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1436" w:rsidRPr="00FF1665" w:rsidP="00226091" w14:paraId="5918E285" w14:textId="4324BC47">
      <w:pPr>
        <w:jc w:val="center"/>
        <w:rPr>
          <w:rFonts w:cstheme="minorHAnsi"/>
          <w:sz w:val="24"/>
          <w:szCs w:val="24"/>
        </w:rPr>
      </w:pPr>
      <w:r w:rsidRPr="00FF1665">
        <w:rPr>
          <w:rFonts w:cstheme="minorHAnsi"/>
          <w:sz w:val="24"/>
          <w:szCs w:val="24"/>
        </w:rPr>
        <w:t>Supporting Statement</w:t>
      </w:r>
    </w:p>
    <w:p w:rsidR="007A6827" w:rsidRPr="00FF1665" w:rsidP="007A6827" w14:paraId="43A62D17" w14:textId="58B029E7">
      <w:pPr>
        <w:jc w:val="center"/>
        <w:rPr>
          <w:rFonts w:cstheme="minorHAnsi"/>
          <w:b/>
          <w:sz w:val="24"/>
          <w:szCs w:val="24"/>
        </w:rPr>
      </w:pPr>
      <w:r w:rsidRPr="00FF1665">
        <w:rPr>
          <w:rFonts w:cstheme="minorHAnsi"/>
          <w:b/>
          <w:sz w:val="24"/>
          <w:szCs w:val="24"/>
        </w:rPr>
        <w:t>EPA ICR 2183.0</w:t>
      </w:r>
      <w:r w:rsidR="00DC0DB5">
        <w:rPr>
          <w:rFonts w:cstheme="minorHAnsi"/>
          <w:b/>
          <w:sz w:val="24"/>
          <w:szCs w:val="24"/>
        </w:rPr>
        <w:t>9</w:t>
      </w:r>
    </w:p>
    <w:p w:rsidR="007A6827" w:rsidRPr="00FF1665" w:rsidP="007A6827" w14:paraId="591CB441" w14:textId="77777777">
      <w:pPr>
        <w:jc w:val="center"/>
        <w:rPr>
          <w:rFonts w:cstheme="minorHAnsi"/>
          <w:b/>
          <w:caps/>
          <w:sz w:val="24"/>
          <w:szCs w:val="24"/>
        </w:rPr>
      </w:pPr>
      <w:r w:rsidRPr="00FF1665">
        <w:rPr>
          <w:rFonts w:cstheme="minorHAnsi"/>
          <w:b/>
          <w:caps/>
          <w:sz w:val="24"/>
          <w:szCs w:val="24"/>
        </w:rPr>
        <w:t>Drug Testing for ContractOR Employees</w:t>
      </w:r>
    </w:p>
    <w:p w:rsidR="00226091" w:rsidRPr="00FF1665" w:rsidP="00226091" w14:paraId="07CE3553" w14:textId="77777777">
      <w:pPr>
        <w:rPr>
          <w:rFonts w:cstheme="minorHAnsi"/>
          <w:sz w:val="24"/>
          <w:szCs w:val="24"/>
        </w:rPr>
      </w:pPr>
    </w:p>
    <w:p w:rsidR="007A6827" w:rsidRPr="00FF1665" w:rsidP="007A6827" w14:paraId="30BCFFDE" w14:textId="77777777">
      <w:pPr>
        <w:rPr>
          <w:rFonts w:cstheme="minorHAnsi"/>
          <w:b/>
          <w:sz w:val="24"/>
          <w:szCs w:val="24"/>
        </w:rPr>
      </w:pPr>
      <w:r w:rsidRPr="00FF1665">
        <w:rPr>
          <w:rFonts w:cstheme="minorHAnsi"/>
          <w:b/>
          <w:sz w:val="24"/>
          <w:szCs w:val="24"/>
          <w:u w:val="single"/>
        </w:rPr>
        <w:t>Identification of the Information Collection</w:t>
      </w:r>
    </w:p>
    <w:p w:rsidR="007A6827" w:rsidRPr="00FF1665" w:rsidP="007A6827" w14:paraId="5E74E72E" w14:textId="2FCCADB6">
      <w:pPr>
        <w:ind w:firstLine="720"/>
        <w:rPr>
          <w:rFonts w:cstheme="minorHAnsi"/>
          <w:b/>
          <w:sz w:val="24"/>
          <w:szCs w:val="24"/>
        </w:rPr>
      </w:pPr>
      <w:r w:rsidRPr="00FF1665">
        <w:rPr>
          <w:rFonts w:cstheme="minorHAnsi"/>
          <w:b/>
          <w:sz w:val="24"/>
          <w:szCs w:val="24"/>
        </w:rPr>
        <w:t>Title of the Information Collection</w:t>
      </w:r>
    </w:p>
    <w:p w:rsidR="007A6827" w:rsidRPr="00FF1665" w:rsidP="007A6827" w14:paraId="0E3E46BA" w14:textId="6C78314F">
      <w:pPr>
        <w:rPr>
          <w:rFonts w:cstheme="minorHAnsi"/>
          <w:sz w:val="24"/>
          <w:szCs w:val="24"/>
        </w:rPr>
      </w:pPr>
      <w:r w:rsidRPr="00FF1665">
        <w:rPr>
          <w:rFonts w:cstheme="minorHAnsi"/>
          <w:bCs/>
          <w:sz w:val="24"/>
          <w:szCs w:val="24"/>
        </w:rPr>
        <w:t>Drug Testing for Contractor Employees (Renewal),</w:t>
      </w:r>
      <w:r w:rsidRPr="00FF1665">
        <w:rPr>
          <w:rFonts w:cstheme="minorHAnsi"/>
          <w:sz w:val="24"/>
          <w:szCs w:val="24"/>
        </w:rPr>
        <w:t xml:space="preserve"> </w:t>
      </w:r>
      <w:r w:rsidRPr="00FF1665">
        <w:rPr>
          <w:rFonts w:cstheme="minorHAnsi"/>
          <w:bCs/>
          <w:sz w:val="24"/>
          <w:szCs w:val="24"/>
        </w:rPr>
        <w:t>EPA ICR Number 2183.0</w:t>
      </w:r>
      <w:r w:rsidR="00DC0DB5">
        <w:rPr>
          <w:rFonts w:cstheme="minorHAnsi"/>
          <w:bCs/>
          <w:sz w:val="24"/>
          <w:szCs w:val="24"/>
        </w:rPr>
        <w:t>9</w:t>
      </w:r>
      <w:r w:rsidRPr="00FF1665">
        <w:rPr>
          <w:rFonts w:cstheme="minorHAnsi"/>
          <w:bCs/>
          <w:sz w:val="24"/>
          <w:szCs w:val="24"/>
        </w:rPr>
        <w:t xml:space="preserve"> and OMB Control Number 2030-0044.</w:t>
      </w:r>
      <w:r w:rsidRPr="00FF1665">
        <w:rPr>
          <w:rFonts w:cstheme="minorHAnsi"/>
          <w:sz w:val="24"/>
          <w:szCs w:val="24"/>
        </w:rPr>
        <w:t xml:space="preserve"> </w:t>
      </w:r>
    </w:p>
    <w:p w:rsidR="007A6827" w:rsidRPr="00FF1665" w:rsidP="007A6827" w14:paraId="63FF9AB3" w14:textId="7F0B57DE">
      <w:pPr>
        <w:ind w:firstLine="720"/>
        <w:rPr>
          <w:rFonts w:cstheme="minorHAnsi"/>
          <w:sz w:val="24"/>
          <w:szCs w:val="24"/>
        </w:rPr>
      </w:pPr>
      <w:r w:rsidRPr="00FF1665">
        <w:rPr>
          <w:rFonts w:cstheme="minorHAnsi"/>
          <w:b/>
          <w:sz w:val="24"/>
          <w:szCs w:val="24"/>
        </w:rPr>
        <w:t>Short Characterization</w:t>
      </w:r>
      <w:r w:rsidRPr="00FF1665">
        <w:rPr>
          <w:rFonts w:cstheme="minorHAnsi"/>
          <w:sz w:val="24"/>
          <w:szCs w:val="24"/>
        </w:rPr>
        <w:t xml:space="preserve"> </w:t>
      </w:r>
    </w:p>
    <w:p w:rsidR="007A6827" w:rsidRPr="006020F2" w:rsidP="007A6827" w14:paraId="5FDEA3F6" w14:textId="6B934701">
      <w:pPr>
        <w:ind w:firstLine="720"/>
        <w:rPr>
          <w:rStyle w:val="Hyperlink"/>
          <w:rFonts w:cstheme="minorHAnsi"/>
          <w:sz w:val="24"/>
          <w:szCs w:val="24"/>
        </w:rPr>
      </w:pPr>
      <w:r w:rsidRPr="00FF1665">
        <w:rPr>
          <w:rFonts w:cstheme="minorHAnsi"/>
          <w:sz w:val="24"/>
          <w:szCs w:val="24"/>
        </w:rPr>
        <w:t xml:space="preserve">This information collection request (ICR) applies to a contractor who performs response services at sensitive sites with serious security concerns where the Agency and public interest would best be protected through drug testing of contractor employees.  The Contracting Officer or On-Scene Coordinator will designate significant security concerns in the contractual tasking document when the situation warrants.  The contractor will test employees for the use of marijuana, cocaine, opiates, amphetamines, phencyclidine (PCP), and any other controlled substances.  Only contractor employees who have been tested within the previous 90 calendar days and have passing drug test results may be directly engaged in on-site response work and/or on-site related activities at designated sites with significant security concerns. The testing for drugs must be completed prior to contract employee performance.  The contractor shall maintain records associated with all drug tests for three years in accordance with </w:t>
      </w:r>
      <w:r w:rsidR="006020F2">
        <w:rPr>
          <w:rFonts w:cstheme="minorHAnsi"/>
          <w:sz w:val="24"/>
          <w:szCs w:val="24"/>
        </w:rPr>
        <w:fldChar w:fldCharType="begin"/>
      </w:r>
      <w:r w:rsidR="006020F2">
        <w:rPr>
          <w:rFonts w:cstheme="minorHAnsi"/>
          <w:sz w:val="24"/>
          <w:szCs w:val="24"/>
        </w:rPr>
        <w:instrText>HYPERLINK "https://usepa.sharepoint.com/sites/oei/ermd/nrmp/SitePages/schedules/final/0569.aspx"</w:instrText>
      </w:r>
      <w:r w:rsidR="006020F2">
        <w:rPr>
          <w:rFonts w:cstheme="minorHAnsi"/>
          <w:sz w:val="24"/>
          <w:szCs w:val="24"/>
        </w:rPr>
        <w:fldChar w:fldCharType="separate"/>
      </w:r>
      <w:r w:rsidRPr="006020F2">
        <w:rPr>
          <w:rStyle w:val="Hyperlink"/>
          <w:rFonts w:cstheme="minorHAnsi"/>
          <w:sz w:val="24"/>
          <w:szCs w:val="24"/>
        </w:rPr>
        <w:t>EPA Records Schedule 0569.</w:t>
      </w:r>
    </w:p>
    <w:p w:rsidR="00226091" w:rsidRPr="00FF1665" w:rsidP="00226091" w14:paraId="48E9219A" w14:textId="60DF20BF">
      <w:pPr>
        <w:rPr>
          <w:rFonts w:cstheme="minorHAnsi"/>
          <w:sz w:val="24"/>
          <w:szCs w:val="24"/>
        </w:rPr>
      </w:pPr>
      <w:r>
        <w:rPr>
          <w:rFonts w:cstheme="minorHAnsi"/>
          <w:sz w:val="24"/>
          <w:szCs w:val="24"/>
        </w:rPr>
        <w:fldChar w:fldCharType="end"/>
      </w:r>
      <w:r w:rsidRPr="00FF1665">
        <w:rPr>
          <w:rFonts w:cstheme="minorHAnsi"/>
          <w:sz w:val="24"/>
          <w:szCs w:val="24"/>
        </w:rPr>
        <w:t>1. NEED AND AUTHORITY FOR THE COLLECTION: Explain the circumstances that make the collection of information necessary. Identify any legal or administrative requirements that necessitate the collection.</w:t>
      </w:r>
    </w:p>
    <w:p w:rsidR="007A6827" w:rsidRPr="00FF1665" w:rsidP="007A6827" w14:paraId="6AFDF7E8" w14:textId="77777777">
      <w:pPr>
        <w:ind w:firstLine="720"/>
        <w:rPr>
          <w:rFonts w:cstheme="minorHAnsi"/>
          <w:sz w:val="24"/>
          <w:szCs w:val="24"/>
        </w:rPr>
      </w:pPr>
      <w:r w:rsidRPr="00FF1665">
        <w:rPr>
          <w:rFonts w:cstheme="minorHAnsi"/>
          <w:sz w:val="24"/>
          <w:szCs w:val="24"/>
        </w:rPr>
        <w:t xml:space="preserve">The legal authority for this collection is </w:t>
      </w:r>
      <w:hyperlink r:id="rId4" w:history="1">
        <w:r w:rsidRPr="00FF1665">
          <w:rPr>
            <w:rStyle w:val="Hyperlink"/>
            <w:rFonts w:cstheme="minorHAnsi"/>
            <w:sz w:val="24"/>
            <w:szCs w:val="24"/>
          </w:rPr>
          <w:t>Title 5, Code of Federal Regulations, Parts 731, 732, and 736</w:t>
        </w:r>
      </w:hyperlink>
      <w:r w:rsidRPr="00FF1665">
        <w:rPr>
          <w:rFonts w:cstheme="minorHAnsi"/>
          <w:sz w:val="24"/>
          <w:szCs w:val="24"/>
        </w:rPr>
        <w:t xml:space="preserve">.  The EPA has a responsibility to protect the public and Agency and contractor employees working on an emergency response incident by ensuring employees are not under the influence of marijuana, cocaine, opiates, amphetamines, PCP, and any other controlled substances.  This process is necessary to allow the EPA to meet its responsibilities and mitigate the threat to the public health, </w:t>
      </w:r>
      <w:r w:rsidRPr="00FF1665">
        <w:rPr>
          <w:rFonts w:cstheme="minorHAnsi"/>
          <w:sz w:val="24"/>
          <w:szCs w:val="24"/>
        </w:rPr>
        <w:t>welfare</w:t>
      </w:r>
      <w:r w:rsidRPr="00FF1665">
        <w:rPr>
          <w:rFonts w:cstheme="minorHAnsi"/>
          <w:sz w:val="24"/>
          <w:szCs w:val="24"/>
        </w:rPr>
        <w:t xml:space="preserve"> and the environment. </w:t>
      </w:r>
    </w:p>
    <w:p w:rsidR="00226091" w:rsidRPr="00FF1665" w:rsidP="00226091" w14:paraId="33DE36A8" w14:textId="0442A79C">
      <w:pPr>
        <w:rPr>
          <w:rFonts w:cstheme="minorHAnsi"/>
          <w:sz w:val="24"/>
          <w:szCs w:val="24"/>
        </w:rPr>
      </w:pPr>
      <w:r w:rsidRPr="00FF1665">
        <w:rPr>
          <w:rFonts w:cstheme="minorHAnsi"/>
          <w:sz w:val="24"/>
          <w:szCs w:val="24"/>
        </w:rPr>
        <w:t>2. PRACTICAL UTILITY/USERS OF THE DATA: Indicate how, by whom, and for what purpose the information is to be used. Except for a new collection, indicate the actual use the agency has made of the information received from the current collection.</w:t>
      </w:r>
    </w:p>
    <w:p w:rsidR="007A6827" w:rsidRPr="00FF1665" w:rsidP="007A6827" w14:paraId="16868E52" w14:textId="77777777">
      <w:pPr>
        <w:ind w:firstLine="720"/>
        <w:rPr>
          <w:rFonts w:cstheme="minorHAnsi"/>
          <w:sz w:val="24"/>
          <w:szCs w:val="24"/>
        </w:rPr>
      </w:pPr>
      <w:r w:rsidRPr="00FF1665">
        <w:rPr>
          <w:rFonts w:cstheme="minorHAnsi"/>
          <w:sz w:val="24"/>
          <w:szCs w:val="24"/>
        </w:rPr>
        <w:t>Information is collected by response contractors for performing drug tests on contract employees before the individual employees perform contractual services for the EPA.</w:t>
      </w:r>
    </w:p>
    <w:p w:rsidR="00226091" w:rsidRPr="00FF1665" w:rsidP="00226091" w14:paraId="3CBC8EEC" w14:textId="02F7C8FB">
      <w:pPr>
        <w:rPr>
          <w:rFonts w:cstheme="minorHAnsi"/>
          <w:sz w:val="24"/>
          <w:szCs w:val="24"/>
        </w:rPr>
      </w:pPr>
      <w:r w:rsidRPr="00FF1665">
        <w:rPr>
          <w:rFonts w:cstheme="minorHAnsi"/>
          <w:sz w:val="24"/>
          <w:szCs w:val="24"/>
        </w:rPr>
        <w:t>3. USE OF TECHNOLOGY: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6827" w:rsidRPr="00FF1665" w:rsidP="007A6827" w14:paraId="2111EAEE" w14:textId="77777777">
      <w:pPr>
        <w:ind w:firstLine="720"/>
        <w:rPr>
          <w:rFonts w:cstheme="minorHAnsi"/>
          <w:sz w:val="24"/>
          <w:szCs w:val="24"/>
        </w:rPr>
      </w:pPr>
      <w:r w:rsidRPr="00FF1665">
        <w:rPr>
          <w:rFonts w:cstheme="minorHAnsi"/>
          <w:sz w:val="24"/>
          <w:szCs w:val="24"/>
        </w:rPr>
        <w:t xml:space="preserve">The information is collected by each contractor from each employee who will be working on a sensitive response site.  Submissions are accepted in any format, as long as they provide a passing status of proposed employees and the date the test was given.  No other information is submitted to the Agency, but compliance is </w:t>
      </w:r>
      <w:r w:rsidRPr="00FF1665">
        <w:rPr>
          <w:rFonts w:cstheme="minorHAnsi"/>
          <w:sz w:val="24"/>
          <w:szCs w:val="24"/>
        </w:rPr>
        <w:t>mandatory</w:t>
      </w:r>
      <w:r w:rsidRPr="00FF1665">
        <w:rPr>
          <w:rFonts w:cstheme="minorHAnsi"/>
          <w:sz w:val="24"/>
          <w:szCs w:val="24"/>
        </w:rPr>
        <w:t xml:space="preserve"> and no employee may work on a response site with security concerns without passing the drug test.  Only those contractor employees who have been tested within the previous 90 calendar days may be directly engaged in on-site response work and/or on-site related activities at designated sites with significant security concerns.  </w:t>
      </w:r>
    </w:p>
    <w:p w:rsidR="00226091" w:rsidRPr="00FF1665" w:rsidP="00226091" w14:paraId="72EAE2A5" w14:textId="4DE12533">
      <w:pPr>
        <w:rPr>
          <w:rFonts w:cstheme="minorHAnsi"/>
          <w:sz w:val="24"/>
          <w:szCs w:val="24"/>
        </w:rPr>
      </w:pPr>
      <w:r w:rsidRPr="00FF1665">
        <w:rPr>
          <w:rFonts w:cstheme="minorHAnsi"/>
          <w:sz w:val="24"/>
          <w:szCs w:val="24"/>
        </w:rPr>
        <w:t>4. EFFORTS TO IDENTIFY DUPLICATION: Describe efforts to identify duplication. Show specifically why any similar information already available cannot be used or modified for use for the purposes described in Item 2 above.</w:t>
      </w:r>
    </w:p>
    <w:p w:rsidR="007A6827" w:rsidRPr="00FF1665" w:rsidP="007A6827" w14:paraId="1D6D1828" w14:textId="77777777">
      <w:pPr>
        <w:ind w:firstLine="720"/>
        <w:rPr>
          <w:rFonts w:cstheme="minorHAnsi"/>
          <w:sz w:val="24"/>
          <w:szCs w:val="24"/>
        </w:rPr>
      </w:pPr>
      <w:r w:rsidRPr="00FF1665">
        <w:rPr>
          <w:rFonts w:cstheme="minorHAnsi"/>
          <w:sz w:val="24"/>
          <w:szCs w:val="24"/>
        </w:rPr>
        <w:t>Information requested from a contractor’s employee to determine suitability to perform on a response contract is unique to a specific individual; this information cannot be obtained without a drug test.</w:t>
      </w:r>
    </w:p>
    <w:p w:rsidR="00226091" w:rsidRPr="00FF1665" w:rsidP="00226091" w14:paraId="491641CD" w14:textId="6AE8E188">
      <w:pPr>
        <w:rPr>
          <w:rFonts w:cstheme="minorHAnsi"/>
          <w:sz w:val="24"/>
          <w:szCs w:val="24"/>
        </w:rPr>
      </w:pPr>
      <w:r w:rsidRPr="00FF1665">
        <w:rPr>
          <w:rFonts w:cstheme="minorHAnsi"/>
          <w:sz w:val="24"/>
          <w:szCs w:val="24"/>
        </w:rPr>
        <w:t>5. MINIMIZNG BURDEN ON SMALL ENTITIES: If the collection of information impacts small businesses or other small entities, describe any methods used to minimize burden.</w:t>
      </w:r>
    </w:p>
    <w:p w:rsidR="007A6827" w:rsidRPr="00FF1665" w:rsidP="007A6827" w14:paraId="491E8CCC" w14:textId="77777777">
      <w:pPr>
        <w:ind w:firstLine="720"/>
        <w:rPr>
          <w:rFonts w:cstheme="minorHAnsi"/>
          <w:sz w:val="24"/>
          <w:szCs w:val="24"/>
        </w:rPr>
      </w:pPr>
      <w:r w:rsidRPr="00FF1665">
        <w:rPr>
          <w:rFonts w:cstheme="minorHAnsi"/>
          <w:sz w:val="24"/>
          <w:szCs w:val="24"/>
        </w:rPr>
        <w:t>Separate or further simplified requirements for small entities are not practical because the stated objectives cannot be met under such alternatives.  The requirements of the information collection apply to the awardees of the contract.  Reasonable expense associated with the drug testing is reimbursable; therefore, small businesses are not expected to experience financial difficulties in fulfilling these requirements.  There are numerous commercial sources that perform drug tests.</w:t>
      </w:r>
    </w:p>
    <w:p w:rsidR="00226091" w:rsidRPr="00FF1665" w:rsidP="00226091" w14:paraId="04CC0851" w14:textId="6CA1670A">
      <w:pPr>
        <w:rPr>
          <w:rFonts w:cstheme="minorHAnsi"/>
          <w:sz w:val="24"/>
          <w:szCs w:val="24"/>
        </w:rPr>
      </w:pPr>
      <w:r w:rsidRPr="00FF1665">
        <w:rPr>
          <w:rFonts w:cstheme="minorHAnsi"/>
          <w:sz w:val="24"/>
          <w:szCs w:val="24"/>
        </w:rPr>
        <w:t>6. EFFECTS OF LESS FREQUENT COLLECTION: Describe the consequence to Federal program or policy activities if the collection is not conducted or is conducted less frequently, as well as any technical or legal obstacles to reducing burden.</w:t>
      </w:r>
    </w:p>
    <w:p w:rsidR="007A6827" w:rsidRPr="00FF1665" w:rsidP="007A6827" w14:paraId="56EEBE6A" w14:textId="77777777">
      <w:pPr>
        <w:ind w:firstLine="720"/>
        <w:rPr>
          <w:rFonts w:cstheme="minorHAnsi"/>
          <w:sz w:val="24"/>
          <w:szCs w:val="24"/>
        </w:rPr>
      </w:pPr>
      <w:r w:rsidRPr="00FF1665">
        <w:rPr>
          <w:rFonts w:cstheme="minorHAnsi"/>
          <w:sz w:val="24"/>
          <w:szCs w:val="24"/>
        </w:rPr>
        <w:t>Information on the passing status of proposed employees and the date the test was given will be collected as needed as individuals are requested to work on a response site location under new or existing contracts.</w:t>
      </w:r>
    </w:p>
    <w:p w:rsidR="00226091" w:rsidRPr="00FF1665" w:rsidP="00226091" w14:paraId="5E97D8F6" w14:textId="77777777">
      <w:pPr>
        <w:rPr>
          <w:rFonts w:cstheme="minorHAnsi"/>
          <w:sz w:val="24"/>
          <w:szCs w:val="24"/>
        </w:rPr>
      </w:pPr>
    </w:p>
    <w:p w:rsidR="00226091" w:rsidRPr="00FF1665" w:rsidP="00226091" w14:paraId="1BD2B074" w14:textId="75FF479E">
      <w:pPr>
        <w:rPr>
          <w:rFonts w:cstheme="minorHAnsi"/>
          <w:sz w:val="24"/>
          <w:szCs w:val="24"/>
        </w:rPr>
      </w:pPr>
      <w:r w:rsidRPr="00FF1665">
        <w:rPr>
          <w:rFonts w:cstheme="minorHAnsi"/>
          <w:sz w:val="24"/>
          <w:szCs w:val="24"/>
        </w:rPr>
        <w:t>7. GENERAL GUIDELINES: Explain any special circumstances that would cause an information collection to be conducted in a manner inconsistent with OMB guidelines. If the collection involves any of the requirements listed below, describe the special circumstances that make them necessary.</w:t>
      </w:r>
    </w:p>
    <w:p w:rsidR="00226091" w:rsidRPr="00FF1665" w:rsidP="00226091" w14:paraId="7CC80EE7" w14:textId="77777777">
      <w:pPr>
        <w:rPr>
          <w:rFonts w:cstheme="minorHAnsi"/>
          <w:sz w:val="24"/>
          <w:szCs w:val="24"/>
        </w:rPr>
      </w:pPr>
      <w:r w:rsidRPr="00FF1665">
        <w:rPr>
          <w:rFonts w:cstheme="minorHAnsi"/>
          <w:sz w:val="24"/>
          <w:szCs w:val="24"/>
        </w:rPr>
        <w:t xml:space="preserve">    * Requiring respondents to report information to the agency more often than quarterly</w:t>
      </w:r>
    </w:p>
    <w:p w:rsidR="00226091" w:rsidRPr="00FF1665" w:rsidP="00226091" w14:paraId="21F0C009" w14:textId="77777777">
      <w:pPr>
        <w:rPr>
          <w:rFonts w:cstheme="minorHAnsi"/>
          <w:sz w:val="24"/>
          <w:szCs w:val="24"/>
        </w:rPr>
      </w:pPr>
      <w:r w:rsidRPr="00FF1665">
        <w:rPr>
          <w:rFonts w:cstheme="minorHAnsi"/>
          <w:sz w:val="24"/>
          <w:szCs w:val="24"/>
        </w:rPr>
        <w:t xml:space="preserve">    * Requiring respondents to prepare a written response to a collection of information in fewer than 30 days after receipt of it</w:t>
      </w:r>
    </w:p>
    <w:p w:rsidR="00226091" w:rsidRPr="00FF1665" w:rsidP="00226091" w14:paraId="2C03E686" w14:textId="77777777">
      <w:pPr>
        <w:rPr>
          <w:rFonts w:cstheme="minorHAnsi"/>
          <w:sz w:val="24"/>
          <w:szCs w:val="24"/>
        </w:rPr>
      </w:pPr>
      <w:r w:rsidRPr="00FF1665">
        <w:rPr>
          <w:rFonts w:cstheme="minorHAnsi"/>
          <w:sz w:val="24"/>
          <w:szCs w:val="24"/>
        </w:rPr>
        <w:t xml:space="preserve">    * Requiring respondents to submit more than an original and two copies of any document</w:t>
      </w:r>
    </w:p>
    <w:p w:rsidR="00226091" w:rsidRPr="00FF1665" w:rsidP="00226091" w14:paraId="2CAF6092" w14:textId="77777777">
      <w:pPr>
        <w:rPr>
          <w:rFonts w:cstheme="minorHAnsi"/>
          <w:sz w:val="24"/>
          <w:szCs w:val="24"/>
        </w:rPr>
      </w:pPr>
      <w:r w:rsidRPr="00FF1665">
        <w:rPr>
          <w:rFonts w:cstheme="minorHAnsi"/>
          <w:sz w:val="24"/>
          <w:szCs w:val="24"/>
        </w:rPr>
        <w:t xml:space="preserve">    * Requiring respondents to retain records, other than health, medical, government contract, grant-in-aid, or tax records, for more than three years</w:t>
      </w:r>
    </w:p>
    <w:p w:rsidR="00226091" w:rsidRPr="00FF1665" w:rsidP="00226091" w14:paraId="5F189C3A" w14:textId="77777777">
      <w:pPr>
        <w:rPr>
          <w:rFonts w:cstheme="minorHAnsi"/>
          <w:sz w:val="24"/>
          <w:szCs w:val="24"/>
        </w:rPr>
      </w:pPr>
      <w:r w:rsidRPr="00FF1665">
        <w:rPr>
          <w:rFonts w:cstheme="minorHAnsi"/>
          <w:sz w:val="24"/>
          <w:szCs w:val="24"/>
        </w:rPr>
        <w:t xml:space="preserve">    * Using a statistical survey that is not designed to produce valid and reliable results that can be generalized to the universe of study</w:t>
      </w:r>
    </w:p>
    <w:p w:rsidR="00226091" w:rsidRPr="00FF1665" w:rsidP="00226091" w14:paraId="4E2E3915" w14:textId="77777777">
      <w:pPr>
        <w:rPr>
          <w:rFonts w:cstheme="minorHAnsi"/>
          <w:sz w:val="24"/>
          <w:szCs w:val="24"/>
        </w:rPr>
      </w:pPr>
      <w:r w:rsidRPr="00FF1665">
        <w:rPr>
          <w:rFonts w:cstheme="minorHAnsi"/>
          <w:sz w:val="24"/>
          <w:szCs w:val="24"/>
        </w:rPr>
        <w:t xml:space="preserve">    * Using statistical data classification that has not been reviewed and approved by OMB</w:t>
      </w:r>
    </w:p>
    <w:p w:rsidR="00226091" w:rsidRPr="00FF1665" w:rsidP="00226091" w14:paraId="5E50B690" w14:textId="77777777">
      <w:pPr>
        <w:rPr>
          <w:rFonts w:cstheme="minorHAnsi"/>
          <w:sz w:val="24"/>
          <w:szCs w:val="24"/>
        </w:rPr>
      </w:pPr>
      <w:r w:rsidRPr="00FF1665">
        <w:rPr>
          <w:rFonts w:cstheme="minorHAnsi"/>
          <w:sz w:val="24"/>
          <w:szCs w:val="24"/>
        </w:rPr>
        <w:t xml:space="preserve">    * Including a pledge of confidentiality that is not supported by authority established in statute or regulation, that is not supported by disclosure and data security policies that are consistent with the pledge, or which unnecessarily impedes sharing of data with other</w:t>
      </w:r>
    </w:p>
    <w:p w:rsidR="00226091" w:rsidRPr="00FF1665" w:rsidP="00226091" w14:paraId="5978ADA5" w14:textId="77777777">
      <w:pPr>
        <w:rPr>
          <w:rFonts w:cstheme="minorHAnsi"/>
          <w:sz w:val="24"/>
          <w:szCs w:val="24"/>
        </w:rPr>
      </w:pPr>
      <w:r w:rsidRPr="00FF1665">
        <w:rPr>
          <w:rFonts w:cstheme="minorHAnsi"/>
          <w:sz w:val="24"/>
          <w:szCs w:val="24"/>
        </w:rPr>
        <w:t>agencies for compatible confidential use</w:t>
      </w:r>
    </w:p>
    <w:p w:rsidR="00226091" w:rsidRPr="00FF1665" w:rsidP="00226091" w14:paraId="648EBAF8" w14:textId="05AA6C09">
      <w:pPr>
        <w:rPr>
          <w:rFonts w:cstheme="minorHAnsi"/>
          <w:sz w:val="24"/>
          <w:szCs w:val="24"/>
        </w:rPr>
      </w:pPr>
      <w:r w:rsidRPr="00FF1665">
        <w:rPr>
          <w:rFonts w:cstheme="minorHAnsi"/>
          <w:sz w:val="24"/>
          <w:szCs w:val="24"/>
        </w:rPr>
        <w:t xml:space="preserve">    * Requiring respondents to submit proprietary trade secrets, or other confidential information unless the agency can demonstrate that it has instituted procedures to protect the information's confidentiality to the extent permitted by law.</w:t>
      </w:r>
    </w:p>
    <w:p w:rsidR="007A6827" w:rsidRPr="00FF1665" w:rsidP="007A6827" w14:paraId="7D9628BA" w14:textId="77777777">
      <w:pPr>
        <w:ind w:firstLine="720"/>
        <w:rPr>
          <w:rFonts w:cstheme="minorHAnsi"/>
          <w:sz w:val="24"/>
          <w:szCs w:val="24"/>
        </w:rPr>
      </w:pPr>
      <w:r w:rsidRPr="00FF1665">
        <w:rPr>
          <w:rFonts w:cstheme="minorHAnsi"/>
          <w:sz w:val="24"/>
          <w:szCs w:val="24"/>
        </w:rPr>
        <w:t xml:space="preserve">This ICR does not exceed any of the OMB guidelines found </w:t>
      </w:r>
      <w:hyperlink r:id="rId5" w:history="1">
        <w:r w:rsidRPr="00FF1665">
          <w:rPr>
            <w:rStyle w:val="Hyperlink"/>
            <w:rFonts w:cstheme="minorHAnsi"/>
            <w:sz w:val="24"/>
            <w:szCs w:val="24"/>
          </w:rPr>
          <w:t>5 CFR 1320.5(d)(2)</w:t>
        </w:r>
      </w:hyperlink>
      <w:r w:rsidRPr="00FF1665">
        <w:rPr>
          <w:rFonts w:cstheme="minorHAnsi"/>
          <w:sz w:val="24"/>
          <w:szCs w:val="24"/>
        </w:rPr>
        <w:t xml:space="preserve">. </w:t>
      </w:r>
    </w:p>
    <w:p w:rsidR="00226091" w:rsidRPr="00FF1665" w:rsidP="00226091" w14:paraId="7F5A798D" w14:textId="0F44A479">
      <w:pPr>
        <w:rPr>
          <w:rFonts w:cstheme="minorHAnsi"/>
          <w:sz w:val="24"/>
          <w:szCs w:val="24"/>
        </w:rPr>
      </w:pPr>
      <w:r w:rsidRPr="00FF1665">
        <w:rPr>
          <w:rFonts w:cstheme="minorHAnsi"/>
          <w:sz w:val="24"/>
          <w:szCs w:val="24"/>
        </w:rPr>
        <w:t>8. PUBLIC COMMENT AND CONSULTATIONS</w:t>
      </w:r>
    </w:p>
    <w:p w:rsidR="00226091" w:rsidRPr="00FF1665" w:rsidP="00226091" w14:paraId="11519D32" w14:textId="65C925DE">
      <w:pPr>
        <w:rPr>
          <w:rFonts w:cstheme="minorHAnsi"/>
          <w:sz w:val="24"/>
          <w:szCs w:val="24"/>
        </w:rPr>
      </w:pPr>
      <w:r w:rsidRPr="00FF1665">
        <w:rPr>
          <w:rFonts w:cstheme="minorHAnsi"/>
          <w:sz w:val="24"/>
          <w:szCs w:val="24"/>
        </w:rPr>
        <w:tab/>
        <w:t xml:space="preserve">8a. PUBLIC COMMENT: If applicable, provide a copy and identify the date and page number of </w:t>
      </w:r>
      <w:r w:rsidRPr="00FF1665">
        <w:rPr>
          <w:rFonts w:cstheme="minorHAnsi"/>
          <w:sz w:val="24"/>
          <w:szCs w:val="24"/>
        </w:rPr>
        <w:t>publication</w:t>
      </w:r>
      <w:r w:rsidRPr="00FF1665">
        <w:rPr>
          <w:rFonts w:cstheme="minorHAnsi"/>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A6827" w:rsidRPr="00FF1665" w:rsidP="007A6827" w14:paraId="561844DE" w14:textId="772AE821">
      <w:pPr>
        <w:ind w:firstLine="720"/>
        <w:rPr>
          <w:rFonts w:cstheme="minorHAnsi"/>
          <w:sz w:val="24"/>
          <w:szCs w:val="24"/>
        </w:rPr>
      </w:pPr>
      <w:r w:rsidRPr="00FF1665">
        <w:rPr>
          <w:rFonts w:cstheme="minorHAnsi"/>
          <w:sz w:val="24"/>
          <w:szCs w:val="24"/>
        </w:rPr>
        <w:t xml:space="preserve">A notice to renew this information collection </w:t>
      </w:r>
      <w:r w:rsidR="006655CC">
        <w:rPr>
          <w:rFonts w:cstheme="minorHAnsi"/>
          <w:sz w:val="24"/>
          <w:szCs w:val="24"/>
        </w:rPr>
        <w:t>was</w:t>
      </w:r>
      <w:r w:rsidRPr="00FF1665">
        <w:rPr>
          <w:rFonts w:cstheme="minorHAnsi"/>
          <w:sz w:val="24"/>
          <w:szCs w:val="24"/>
        </w:rPr>
        <w:t xml:space="preserve"> posted to the </w:t>
      </w:r>
      <w:hyperlink r:id="rId6" w:history="1">
        <w:r w:rsidRPr="00FF1665">
          <w:rPr>
            <w:rStyle w:val="Hyperlink"/>
            <w:rFonts w:cstheme="minorHAnsi"/>
            <w:sz w:val="24"/>
            <w:szCs w:val="24"/>
          </w:rPr>
          <w:t>Federal Register</w:t>
        </w:r>
      </w:hyperlink>
      <w:r w:rsidRPr="00FF1665">
        <w:rPr>
          <w:rFonts w:cstheme="minorHAnsi"/>
          <w:sz w:val="24"/>
          <w:szCs w:val="24"/>
        </w:rPr>
        <w:t xml:space="preserve"> </w:t>
      </w:r>
      <w:r w:rsidR="006655CC">
        <w:rPr>
          <w:rFonts w:cstheme="minorHAnsi"/>
          <w:sz w:val="24"/>
          <w:szCs w:val="24"/>
        </w:rPr>
        <w:t>on May 29, 2024.</w:t>
      </w:r>
      <w:r w:rsidR="007561B4">
        <w:rPr>
          <w:rFonts w:cstheme="minorHAnsi"/>
          <w:sz w:val="24"/>
          <w:szCs w:val="24"/>
        </w:rPr>
        <w:t xml:space="preserve">  No comments were received.</w:t>
      </w:r>
    </w:p>
    <w:p w:rsidR="00226091" w:rsidRPr="00FF1665" w:rsidP="00226091" w14:paraId="08A0C84F" w14:textId="40F7FFA5">
      <w:pPr>
        <w:rPr>
          <w:rFonts w:cstheme="minorHAnsi"/>
          <w:sz w:val="24"/>
          <w:szCs w:val="24"/>
        </w:rPr>
      </w:pPr>
      <w:r w:rsidRPr="00FF1665">
        <w:rPr>
          <w:rFonts w:cstheme="minorHAnsi"/>
          <w:sz w:val="24"/>
          <w:szCs w:val="24"/>
        </w:rPr>
        <w:tab/>
        <w:t xml:space="preserve">8b. CONSULTATIONS: Describe efforts to consult with persons outside the agency to obtain their views on the availability of data, frequency of collection, the clarity of instructions and recordkeeping, disclosure, or reporting format (if any), and on the data elements to be </w:t>
      </w:r>
      <w:r w:rsidRPr="00FF1665">
        <w:rPr>
          <w:rFonts w:cstheme="minorHAnsi"/>
          <w:sz w:val="24"/>
          <w:szCs w:val="24"/>
        </w:rPr>
        <w:t>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0740C" w:rsidRPr="00FF1665" w:rsidP="0020740C" w14:paraId="372936C3" w14:textId="77777777">
      <w:pPr>
        <w:ind w:firstLine="720"/>
        <w:rPr>
          <w:rFonts w:cstheme="minorHAnsi"/>
          <w:sz w:val="24"/>
          <w:szCs w:val="24"/>
        </w:rPr>
      </w:pPr>
      <w:r w:rsidRPr="00FF1665">
        <w:rPr>
          <w:rFonts w:cstheme="minorHAnsi"/>
          <w:sz w:val="24"/>
          <w:szCs w:val="24"/>
        </w:rPr>
        <w:t xml:space="preserve">To determine contractor burden associated with the information collection identified in this request, the following vendors were contacted but did not respond; </w:t>
      </w:r>
      <w:r w:rsidRPr="00FF1665">
        <w:rPr>
          <w:rFonts w:cstheme="minorHAnsi"/>
          <w:sz w:val="24"/>
          <w:szCs w:val="24"/>
        </w:rPr>
        <w:t>therefore</w:t>
      </w:r>
      <w:r w:rsidRPr="00FF1665">
        <w:rPr>
          <w:rFonts w:cstheme="minorHAnsi"/>
          <w:sz w:val="24"/>
          <w:szCs w:val="24"/>
        </w:rPr>
        <w:t xml:space="preserve"> the estimated burden figures from the existing ICR are considered to still be applicable.  Estimated time to complete the information collection is described in Section 6, </w:t>
      </w:r>
      <w:r w:rsidRPr="00FF1665">
        <w:rPr>
          <w:rFonts w:cstheme="minorHAnsi"/>
          <w:i/>
          <w:sz w:val="24"/>
          <w:szCs w:val="24"/>
        </w:rPr>
        <w:t xml:space="preserve">Estimating the </w:t>
      </w:r>
      <w:r w:rsidRPr="00FF1665">
        <w:rPr>
          <w:rFonts w:cstheme="minorHAnsi"/>
          <w:i/>
          <w:sz w:val="24"/>
          <w:szCs w:val="24"/>
        </w:rPr>
        <w:t>Burden</w:t>
      </w:r>
      <w:r w:rsidRPr="00FF1665">
        <w:rPr>
          <w:rFonts w:cstheme="minorHAnsi"/>
          <w:i/>
          <w:sz w:val="24"/>
          <w:szCs w:val="24"/>
        </w:rPr>
        <w:t xml:space="preserve"> and Cost of the Collection</w:t>
      </w:r>
      <w:r w:rsidRPr="00FF1665">
        <w:rPr>
          <w:rFonts w:cstheme="minorHAnsi"/>
          <w:sz w:val="24"/>
          <w:szCs w:val="24"/>
        </w:rPr>
        <w:t xml:space="preserve">.  </w:t>
      </w:r>
    </w:p>
    <w:p w:rsidR="0020740C" w:rsidRPr="00FF1665" w:rsidP="007561B4" w14:paraId="7F735E7A" w14:textId="28B9F135">
      <w:pPr>
        <w:spacing w:after="0"/>
        <w:jc w:val="center"/>
        <w:rPr>
          <w:rFonts w:cstheme="minorHAnsi"/>
          <w:sz w:val="24"/>
          <w:szCs w:val="24"/>
        </w:rPr>
      </w:pPr>
      <w:r w:rsidRPr="00FF1665">
        <w:rPr>
          <w:rFonts w:cstheme="minorHAnsi"/>
          <w:sz w:val="24"/>
          <w:szCs w:val="24"/>
          <w:u w:val="single"/>
        </w:rPr>
        <w:t xml:space="preserve">                    Firm</w:t>
      </w:r>
      <w:r w:rsidRPr="00FF1665">
        <w:rPr>
          <w:rFonts w:cstheme="minorHAnsi"/>
          <w:sz w:val="24"/>
          <w:szCs w:val="24"/>
        </w:rPr>
        <w:t>___________</w:t>
      </w:r>
    </w:p>
    <w:p w:rsidR="0020740C" w:rsidRPr="00FF1665" w:rsidP="007561B4" w14:paraId="07FC5E1E" w14:textId="62079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6480" w:hanging="6480"/>
        <w:jc w:val="center"/>
        <w:rPr>
          <w:rFonts w:cstheme="minorHAnsi"/>
          <w:sz w:val="24"/>
          <w:szCs w:val="24"/>
        </w:rPr>
      </w:pPr>
      <w:r w:rsidRPr="00FF1665">
        <w:rPr>
          <w:rFonts w:cstheme="minorHAnsi"/>
          <w:sz w:val="24"/>
          <w:szCs w:val="24"/>
        </w:rPr>
        <w:t>Tech Law</w:t>
      </w:r>
    </w:p>
    <w:p w:rsidR="0020740C" w:rsidRPr="00FF1665" w:rsidP="007561B4" w14:paraId="77B358AC" w14:textId="59773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6480" w:hanging="6480"/>
        <w:jc w:val="center"/>
        <w:rPr>
          <w:rFonts w:cstheme="minorHAnsi"/>
          <w:sz w:val="24"/>
          <w:szCs w:val="24"/>
        </w:rPr>
      </w:pPr>
      <w:r w:rsidRPr="00FF1665">
        <w:rPr>
          <w:rFonts w:cstheme="minorHAnsi"/>
          <w:sz w:val="24"/>
          <w:szCs w:val="24"/>
        </w:rPr>
        <w:t>Weston Solutions</w:t>
      </w:r>
    </w:p>
    <w:p w:rsidR="0020740C" w:rsidRPr="00FF1665" w:rsidP="007561B4" w14:paraId="365DAC08" w14:textId="4CDC1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6480" w:hanging="6480"/>
        <w:jc w:val="center"/>
        <w:rPr>
          <w:rFonts w:cstheme="minorHAnsi"/>
          <w:sz w:val="24"/>
          <w:szCs w:val="24"/>
        </w:rPr>
      </w:pPr>
      <w:r w:rsidRPr="00FF1665">
        <w:rPr>
          <w:rFonts w:cstheme="minorHAnsi"/>
          <w:sz w:val="24"/>
          <w:szCs w:val="24"/>
        </w:rPr>
        <w:t>Sovereign Consulting</w:t>
      </w:r>
    </w:p>
    <w:p w:rsidR="0099777E" w:rsidRPr="00FF1665" w:rsidP="00226091" w14:paraId="25F07199" w14:textId="77777777">
      <w:pPr>
        <w:rPr>
          <w:rFonts w:cstheme="minorHAnsi"/>
          <w:sz w:val="24"/>
          <w:szCs w:val="24"/>
        </w:rPr>
      </w:pPr>
    </w:p>
    <w:p w:rsidR="0099777E" w:rsidRPr="00FF1665" w:rsidP="00226091" w14:paraId="5EA055A9" w14:textId="1AE34642">
      <w:pPr>
        <w:rPr>
          <w:rFonts w:cstheme="minorHAnsi"/>
          <w:sz w:val="24"/>
          <w:szCs w:val="24"/>
        </w:rPr>
      </w:pPr>
      <w:r w:rsidRPr="00FF1665">
        <w:rPr>
          <w:rFonts w:cstheme="minorHAnsi"/>
          <w:sz w:val="24"/>
          <w:szCs w:val="24"/>
        </w:rPr>
        <w:t>9. PAYMENTS OR GIFTS TO RESPONDENTS: Explain any decision to provide any payment or gift to respondents, other than remuneration of contractors or grantees.</w:t>
      </w:r>
    </w:p>
    <w:p w:rsidR="0099777E" w:rsidRPr="00FF1665" w:rsidP="00226091" w14:paraId="6FD40E2E" w14:textId="67DDA295">
      <w:pPr>
        <w:rPr>
          <w:rFonts w:cstheme="minorHAnsi"/>
          <w:sz w:val="24"/>
          <w:szCs w:val="24"/>
        </w:rPr>
      </w:pPr>
      <w:r>
        <w:rPr>
          <w:rFonts w:cstheme="minorHAnsi"/>
          <w:sz w:val="24"/>
          <w:szCs w:val="24"/>
        </w:rPr>
        <w:t>No payments of gifts are provided.</w:t>
      </w:r>
    </w:p>
    <w:p w:rsidR="0099777E" w:rsidRPr="00FF1665" w:rsidP="00226091" w14:paraId="2E6DCA5A" w14:textId="2C442F83">
      <w:pPr>
        <w:rPr>
          <w:rFonts w:cstheme="minorHAnsi"/>
          <w:sz w:val="24"/>
          <w:szCs w:val="24"/>
        </w:rPr>
      </w:pPr>
      <w:r w:rsidRPr="00FF1665">
        <w:rPr>
          <w:rFonts w:cstheme="minorHAnsi"/>
          <w:sz w:val="24"/>
          <w:szCs w:val="24"/>
        </w:rPr>
        <w:t xml:space="preserve">10. PROVISIONS FOR PROTECTION OF INFORMATION: Describe any assurance of confidentiality provided to respondents and the basis for the assurance in statute, regulation, or agency policy. If the collection requires a </w:t>
      </w:r>
      <w:r w:rsidRPr="00FF1665">
        <w:rPr>
          <w:rFonts w:cstheme="minorHAnsi"/>
          <w:sz w:val="24"/>
          <w:szCs w:val="24"/>
        </w:rPr>
        <w:t>systems of records notice (SORN)</w:t>
      </w:r>
      <w:r w:rsidRPr="00FF1665">
        <w:rPr>
          <w:rFonts w:cstheme="minorHAnsi"/>
          <w:sz w:val="24"/>
          <w:szCs w:val="24"/>
        </w:rPr>
        <w:t xml:space="preserve"> or privacy impact assessment (PIA), those should be cited and described here.</w:t>
      </w:r>
    </w:p>
    <w:p w:rsidR="0020740C" w:rsidRPr="00FF1665" w:rsidP="0020740C" w14:paraId="1EC193BD" w14:textId="4F81112C">
      <w:pPr>
        <w:ind w:firstLine="720"/>
        <w:rPr>
          <w:rFonts w:cstheme="minorHAnsi"/>
          <w:sz w:val="24"/>
          <w:szCs w:val="24"/>
        </w:rPr>
      </w:pPr>
      <w:r w:rsidRPr="00FF1665">
        <w:rPr>
          <w:rFonts w:cstheme="minorHAnsi"/>
          <w:sz w:val="24"/>
          <w:szCs w:val="24"/>
        </w:rPr>
        <w:t>The EPA contractor is responsible for collecting and maintaining information under this collection of information; therefore, each contractor will have his own procedures for ensuring confidentiality.</w:t>
      </w:r>
    </w:p>
    <w:p w:rsidR="0020740C" w:rsidRPr="00FF1665" w:rsidP="0020740C" w14:paraId="034D74DC" w14:textId="77777777">
      <w:pPr>
        <w:ind w:firstLine="720"/>
        <w:rPr>
          <w:rFonts w:cstheme="minorHAnsi"/>
          <w:sz w:val="24"/>
          <w:szCs w:val="24"/>
        </w:rPr>
      </w:pPr>
      <w:r w:rsidRPr="00FF1665">
        <w:rPr>
          <w:rFonts w:cstheme="minorHAnsi"/>
          <w:sz w:val="24"/>
          <w:szCs w:val="24"/>
        </w:rPr>
        <w:t>The EPA contractor is responsible for having the drug testing performed, and for providing, for work at sensitive sites, only those individuals who have passed the test within the previous 90 days.</w:t>
      </w:r>
    </w:p>
    <w:p w:rsidR="0099777E" w:rsidRPr="00FF1665" w:rsidP="00226091" w14:paraId="6D5192B4" w14:textId="2406767A">
      <w:pPr>
        <w:rPr>
          <w:rFonts w:cstheme="minorHAnsi"/>
          <w:sz w:val="24"/>
          <w:szCs w:val="24"/>
        </w:rPr>
      </w:pPr>
      <w:r w:rsidRPr="00FF1665">
        <w:rPr>
          <w:rFonts w:cstheme="minorHAnsi"/>
          <w:sz w:val="24"/>
          <w:szCs w:val="24"/>
        </w:rPr>
        <w:t>11. JUSTIFICATION FOR SENSITIVE QUESTIONS: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0740C" w:rsidRPr="00FF1665" w:rsidP="0020740C" w14:paraId="388F9A34" w14:textId="77777777">
      <w:pPr>
        <w:ind w:firstLine="720"/>
        <w:rPr>
          <w:rFonts w:cstheme="minorHAnsi"/>
          <w:sz w:val="24"/>
          <w:szCs w:val="24"/>
        </w:rPr>
      </w:pPr>
      <w:r w:rsidRPr="00FF1665">
        <w:rPr>
          <w:rFonts w:cstheme="minorHAnsi"/>
          <w:sz w:val="24"/>
          <w:szCs w:val="24"/>
        </w:rPr>
        <w:t>No questions concerning sexual behavior or attitudes, religious beliefs, or other matters usually considered private are included in this information collection.</w:t>
      </w:r>
    </w:p>
    <w:p w:rsidR="0099777E" w:rsidRPr="00FF1665" w:rsidP="0099777E" w14:paraId="6BA987AA" w14:textId="77777777">
      <w:pPr>
        <w:rPr>
          <w:rFonts w:cstheme="minorHAnsi"/>
          <w:sz w:val="24"/>
          <w:szCs w:val="24"/>
        </w:rPr>
      </w:pPr>
      <w:r w:rsidRPr="00FF1665">
        <w:rPr>
          <w:rFonts w:cstheme="minorHAnsi"/>
          <w:sz w:val="24"/>
          <w:szCs w:val="24"/>
        </w:rPr>
        <w:t>12. ESTIMATES OF RESPONDENT BURDEN HOURS &amp; LABOR COSTS: Provide estimates of the hour burden of the collection of information. The statement should:</w:t>
      </w:r>
    </w:p>
    <w:p w:rsidR="0099777E" w:rsidRPr="00FF1665" w:rsidP="0099777E" w14:paraId="61C669C2" w14:textId="77777777">
      <w:pPr>
        <w:rPr>
          <w:rFonts w:cstheme="minorHAnsi"/>
          <w:sz w:val="24"/>
          <w:szCs w:val="24"/>
        </w:rPr>
      </w:pPr>
      <w:r w:rsidRPr="00FF1665">
        <w:rPr>
          <w:rFonts w:cstheme="minorHAnsi"/>
          <w:sz w:val="24"/>
          <w:szCs w:val="24"/>
        </w:rPr>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9777E" w:rsidRPr="00FF1665" w:rsidP="0099777E" w14:paraId="13D431FD" w14:textId="77777777">
      <w:pPr>
        <w:rPr>
          <w:rFonts w:cstheme="minorHAnsi"/>
          <w:sz w:val="24"/>
          <w:szCs w:val="24"/>
        </w:rPr>
      </w:pPr>
      <w:r w:rsidRPr="00FF1665">
        <w:rPr>
          <w:rFonts w:cstheme="minorHAnsi"/>
          <w:sz w:val="24"/>
          <w:szCs w:val="24"/>
        </w:rPr>
        <w:t xml:space="preserve">* If this request for approval covers more than one form, provide separate hour burden estimates for each </w:t>
      </w:r>
      <w:r w:rsidRPr="00FF1665">
        <w:rPr>
          <w:rFonts w:cstheme="minorHAnsi"/>
          <w:sz w:val="24"/>
          <w:szCs w:val="24"/>
        </w:rPr>
        <w:t>form</w:t>
      </w:r>
      <w:r w:rsidRPr="00FF1665">
        <w:rPr>
          <w:rFonts w:cstheme="minorHAnsi"/>
          <w:sz w:val="24"/>
          <w:szCs w:val="24"/>
        </w:rPr>
        <w:t xml:space="preserve"> and aggregate the hour burdens.</w:t>
      </w:r>
    </w:p>
    <w:p w:rsidR="0099777E" w:rsidRPr="00FF1665" w:rsidP="0099777E" w14:paraId="4E8E69B6" w14:textId="77777777">
      <w:pPr>
        <w:rPr>
          <w:rFonts w:cstheme="minorHAnsi"/>
          <w:sz w:val="24"/>
          <w:szCs w:val="24"/>
        </w:rPr>
      </w:pPr>
      <w:r w:rsidRPr="00FF1665">
        <w:rPr>
          <w:rFonts w:cstheme="minorHAnsi"/>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should be counted as an O&amp;M, non-labor cost covered in Question 13.</w:t>
      </w:r>
    </w:p>
    <w:p w:rsidR="0099777E" w:rsidRPr="00FF1665" w:rsidP="0099777E" w14:paraId="16947297" w14:textId="77777777">
      <w:pPr>
        <w:ind w:left="720"/>
        <w:rPr>
          <w:rFonts w:cstheme="minorHAnsi"/>
          <w:sz w:val="24"/>
          <w:szCs w:val="24"/>
        </w:rPr>
      </w:pPr>
      <w:r w:rsidRPr="00FF1665">
        <w:rPr>
          <w:rFonts w:cstheme="minorHAnsi"/>
          <w:sz w:val="24"/>
          <w:szCs w:val="24"/>
        </w:rPr>
        <w:t>12a. RESPONDENTS/NAICS CODES</w:t>
      </w:r>
    </w:p>
    <w:p w:rsidR="0020740C" w:rsidRPr="00FF1665" w:rsidP="007561B4" w14:paraId="60F6A0E7" w14:textId="3CB323B1">
      <w:pPr>
        <w:ind w:firstLine="720"/>
        <w:rPr>
          <w:rFonts w:cstheme="minorHAnsi"/>
          <w:sz w:val="24"/>
          <w:szCs w:val="24"/>
        </w:rPr>
      </w:pPr>
      <w:r w:rsidRPr="00FF1665">
        <w:rPr>
          <w:rFonts w:cstheme="minorHAnsi"/>
          <w:sz w:val="24"/>
          <w:szCs w:val="24"/>
        </w:rPr>
        <w:t xml:space="preserve">Notification is provided from contractors of the passing status of proposed contractor and subcontractor employees who will perform services with regard to environmental emergencies involving the release, or threatened release, of oil, radioactive materials or hazardous chemicals that may potentially affect communities and the surrounding environment.  Information is collected for employees of the contractors and subcontractors who perform work in sensitive sites or sensitive projects corresponding with the North American Industry Classification System (NAICS) code </w:t>
      </w:r>
      <w:hyperlink r:id="rId7" w:history="1">
        <w:r w:rsidRPr="00FF1665">
          <w:rPr>
            <w:rStyle w:val="Hyperlink"/>
            <w:rFonts w:cstheme="minorHAnsi"/>
            <w:sz w:val="24"/>
            <w:szCs w:val="24"/>
          </w:rPr>
          <w:t>562910</w:t>
        </w:r>
      </w:hyperlink>
      <w:r w:rsidRPr="00FF1665">
        <w:rPr>
          <w:rFonts w:cstheme="minorHAnsi"/>
          <w:sz w:val="24"/>
          <w:szCs w:val="24"/>
        </w:rPr>
        <w:t xml:space="preserve"> for </w:t>
      </w:r>
      <w:r w:rsidRPr="00FF1665">
        <w:rPr>
          <w:rFonts w:cstheme="minorHAnsi"/>
          <w:i/>
          <w:sz w:val="24"/>
          <w:szCs w:val="24"/>
        </w:rPr>
        <w:t>Remediation Services</w:t>
      </w:r>
      <w:r w:rsidRPr="00FF1665">
        <w:rPr>
          <w:rFonts w:cstheme="minorHAnsi"/>
          <w:sz w:val="24"/>
          <w:szCs w:val="24"/>
        </w:rPr>
        <w:t>. EPA is only requesting information on the status of proposed employees’ drug test and the date of the drug testing.</w:t>
      </w:r>
    </w:p>
    <w:p w:rsidR="0099777E" w:rsidRPr="00FF1665" w:rsidP="0099777E" w14:paraId="57FCD5B5" w14:textId="77777777">
      <w:pPr>
        <w:ind w:left="720"/>
        <w:rPr>
          <w:rFonts w:cstheme="minorHAnsi"/>
          <w:sz w:val="24"/>
          <w:szCs w:val="24"/>
        </w:rPr>
      </w:pPr>
      <w:r w:rsidRPr="00FF1665">
        <w:rPr>
          <w:rFonts w:cstheme="minorHAnsi"/>
          <w:sz w:val="24"/>
          <w:szCs w:val="24"/>
        </w:rPr>
        <w:t>12b. INFORMATION REQUESTED</w:t>
      </w:r>
    </w:p>
    <w:p w:rsidR="0020740C" w:rsidRPr="00FF1665" w:rsidP="0020740C" w14:paraId="45E6FC32" w14:textId="77777777">
      <w:pPr>
        <w:ind w:firstLine="720"/>
        <w:rPr>
          <w:rFonts w:cstheme="minorHAnsi"/>
          <w:sz w:val="24"/>
          <w:szCs w:val="24"/>
        </w:rPr>
      </w:pPr>
      <w:r w:rsidRPr="00FF1665">
        <w:rPr>
          <w:rFonts w:cstheme="minorHAnsi"/>
          <w:sz w:val="24"/>
          <w:szCs w:val="24"/>
        </w:rPr>
        <w:t>Information on the passing status of proposed employees and the date the test was given will be collected as needed as individuals are requested to work on a response site location under new or existing contracts.</w:t>
      </w:r>
    </w:p>
    <w:p w:rsidR="0099777E" w:rsidRPr="00FF1665" w:rsidP="0099777E" w14:paraId="199F6C34" w14:textId="77777777">
      <w:pPr>
        <w:ind w:left="720"/>
        <w:rPr>
          <w:rFonts w:cstheme="minorHAnsi"/>
          <w:sz w:val="24"/>
          <w:szCs w:val="24"/>
        </w:rPr>
      </w:pPr>
      <w:r w:rsidRPr="00FF1665">
        <w:rPr>
          <w:rFonts w:cstheme="minorHAnsi"/>
          <w:sz w:val="24"/>
          <w:szCs w:val="24"/>
        </w:rPr>
        <w:t>12c. RESPONDENT ACTIVITIES</w:t>
      </w:r>
    </w:p>
    <w:p w:rsidR="00C1064A" w:rsidRPr="00FF1665" w:rsidP="00C1064A" w14:paraId="1503B0E1" w14:textId="77777777">
      <w:pPr>
        <w:ind w:firstLine="720"/>
        <w:rPr>
          <w:rFonts w:cstheme="minorHAnsi"/>
          <w:sz w:val="24"/>
          <w:szCs w:val="24"/>
        </w:rPr>
      </w:pPr>
      <w:r w:rsidRPr="00FF1665">
        <w:rPr>
          <w:rFonts w:cstheme="minorHAnsi"/>
          <w:sz w:val="24"/>
          <w:szCs w:val="24"/>
        </w:rPr>
        <w:t xml:space="preserve">Respondent burden estimates for this collection are based upon discussions with the contractors identified in 3(b) above and discussions with Agency personnel.  The Agency anticipates that the contractor burden for complying with this requirement includes the time it takes for employees to provide the required information, the administrative time to manage a drug testing subcontract, the time to notify the Agency, and the effort to maintain the records.  </w:t>
      </w:r>
    </w:p>
    <w:p w:rsidR="0099777E" w:rsidRPr="00FF1665" w:rsidP="0099777E" w14:paraId="44C439C4" w14:textId="1406CC81">
      <w:pPr>
        <w:ind w:left="720"/>
        <w:rPr>
          <w:rFonts w:cstheme="minorHAnsi"/>
          <w:sz w:val="24"/>
          <w:szCs w:val="24"/>
        </w:rPr>
      </w:pPr>
      <w:r w:rsidRPr="00FF1665">
        <w:rPr>
          <w:rFonts w:cstheme="minorHAnsi"/>
          <w:sz w:val="24"/>
          <w:szCs w:val="24"/>
        </w:rPr>
        <w:t>12d. RESPONDENT HOUR AND LABOR BURDEN</w:t>
      </w:r>
    </w:p>
    <w:p w:rsidR="00E049AD" w:rsidRPr="00FF1665" w:rsidP="00E049AD" w14:paraId="2E7DE816" w14:textId="77777777">
      <w:pPr>
        <w:ind w:firstLine="720"/>
        <w:rPr>
          <w:rFonts w:cstheme="minorHAnsi"/>
          <w:sz w:val="24"/>
          <w:szCs w:val="24"/>
        </w:rPr>
      </w:pPr>
      <w:r w:rsidRPr="00FF1665">
        <w:rPr>
          <w:rFonts w:cstheme="minorHAnsi"/>
          <w:sz w:val="24"/>
          <w:szCs w:val="24"/>
        </w:rPr>
        <w:t xml:space="preserve">Respondent burden estimates for this collection are based upon discussions with the contractors identified in 3(b) above and discussions with Agency personnel.  The Agency anticipates that the contractor burden for complying with this requirement includes the time it takes for employees to provide the required information, the administrative time to manage a drug testing subcontract, the time to notify the Agency, and the effort to maintain the records.  </w:t>
      </w:r>
    </w:p>
    <w:p w:rsidR="00630ABB" w:rsidRPr="00FF1665" w:rsidP="00630ABB" w14:paraId="0E7B242C" w14:textId="77777777">
      <w:pPr>
        <w:rPr>
          <w:rFonts w:cstheme="minorHAnsi"/>
          <w:sz w:val="24"/>
          <w:szCs w:val="24"/>
        </w:rPr>
      </w:pPr>
      <w:r w:rsidRPr="00FF1665">
        <w:rPr>
          <w:rFonts w:cstheme="minorHAnsi"/>
          <w:b/>
          <w:bCs/>
          <w:sz w:val="24"/>
          <w:szCs w:val="24"/>
        </w:rPr>
        <w:t>Respondent Cost Estimate</w:t>
      </w:r>
    </w:p>
    <w:p w:rsidR="00630ABB" w:rsidRPr="00FF1665" w:rsidP="007561B4" w14:paraId="25276681" w14:textId="49F6C3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6480" w:hanging="1440"/>
        <w:rPr>
          <w:rFonts w:cstheme="minorHAnsi"/>
          <w:sz w:val="24"/>
          <w:szCs w:val="24"/>
        </w:rPr>
      </w:pPr>
      <w:r w:rsidRPr="00FF1665">
        <w:rPr>
          <w:rFonts w:cstheme="minorHAnsi"/>
          <w:sz w:val="24"/>
          <w:szCs w:val="24"/>
        </w:rPr>
        <w:t xml:space="preserve">         Burden</w:t>
      </w:r>
      <w:r w:rsidRPr="00FF1665">
        <w:rPr>
          <w:rFonts w:cstheme="minorHAnsi"/>
          <w:sz w:val="24"/>
          <w:szCs w:val="24"/>
        </w:rPr>
        <w:tab/>
        <w:t xml:space="preserve">       Loaded </w:t>
      </w:r>
    </w:p>
    <w:p w:rsidR="00630ABB" w:rsidRPr="00FF1665" w:rsidP="007561B4" w14:paraId="73943761" w14:textId="4C702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6480" w:hanging="6480"/>
        <w:rPr>
          <w:rFonts w:cstheme="minorHAnsi"/>
          <w:sz w:val="24"/>
          <w:szCs w:val="24"/>
        </w:rPr>
      </w:pPr>
      <w:r w:rsidRPr="00FF1665">
        <w:rPr>
          <w:rFonts w:cstheme="minorHAnsi"/>
          <w:sz w:val="24"/>
          <w:szCs w:val="24"/>
          <w:u w:val="single"/>
        </w:rPr>
        <w:t>Step</w:t>
      </w:r>
      <w:r w:rsidRPr="00FF1665">
        <w:rPr>
          <w:rFonts w:cstheme="minorHAnsi"/>
          <w:sz w:val="24"/>
          <w:szCs w:val="24"/>
        </w:rPr>
        <w:tab/>
      </w:r>
      <w:r w:rsidRPr="00FF1665">
        <w:rPr>
          <w:rFonts w:cstheme="minorHAnsi"/>
          <w:sz w:val="24"/>
          <w:szCs w:val="24"/>
          <w:u w:val="single"/>
        </w:rPr>
        <w:t xml:space="preserve">Collection </w:t>
      </w:r>
      <w:r w:rsidRPr="00FF1665">
        <w:rPr>
          <w:rFonts w:cstheme="minorHAnsi"/>
          <w:sz w:val="24"/>
          <w:szCs w:val="24"/>
          <w:u w:val="single"/>
        </w:rPr>
        <w:t>Activity</w:t>
      </w:r>
      <w:r w:rsidRPr="00FF1665">
        <w:rPr>
          <w:rFonts w:cstheme="minorHAnsi"/>
          <w:sz w:val="24"/>
          <w:szCs w:val="24"/>
        </w:rPr>
        <w:t xml:space="preserve">  </w:t>
      </w:r>
      <w:r w:rsidRPr="00FF1665">
        <w:rPr>
          <w:rFonts w:cstheme="minorHAnsi"/>
          <w:sz w:val="24"/>
          <w:szCs w:val="24"/>
        </w:rPr>
        <w:tab/>
      </w:r>
      <w:r w:rsidRPr="00FF1665">
        <w:rPr>
          <w:rFonts w:cstheme="minorHAnsi"/>
          <w:sz w:val="24"/>
          <w:szCs w:val="24"/>
        </w:rPr>
        <w:t xml:space="preserve">     </w:t>
      </w:r>
      <w:r w:rsidRPr="00FF1665">
        <w:rPr>
          <w:rFonts w:cstheme="minorHAnsi"/>
          <w:sz w:val="24"/>
          <w:szCs w:val="24"/>
        </w:rPr>
        <w:tab/>
      </w:r>
      <w:r w:rsidRPr="00FF1665">
        <w:rPr>
          <w:rFonts w:cstheme="minorHAnsi"/>
          <w:sz w:val="24"/>
          <w:szCs w:val="24"/>
          <w:u w:val="single"/>
        </w:rPr>
        <w:t>Labor Category</w:t>
      </w:r>
      <w:r w:rsidRPr="00FF1665">
        <w:rPr>
          <w:rFonts w:cstheme="minorHAnsi"/>
          <w:i/>
          <w:sz w:val="24"/>
          <w:szCs w:val="24"/>
        </w:rPr>
        <w:t xml:space="preserve">        </w:t>
      </w:r>
      <w:r w:rsidRPr="00FF1665">
        <w:rPr>
          <w:rFonts w:cstheme="minorHAnsi"/>
          <w:sz w:val="24"/>
          <w:szCs w:val="24"/>
          <w:u w:val="single"/>
        </w:rPr>
        <w:t>Hours</w:t>
      </w:r>
      <w:r w:rsidRPr="00FF1665">
        <w:rPr>
          <w:rFonts w:cstheme="minorHAnsi"/>
          <w:sz w:val="24"/>
          <w:szCs w:val="24"/>
        </w:rPr>
        <w:t xml:space="preserve">              </w:t>
      </w:r>
      <w:r w:rsidR="007561B4">
        <w:rPr>
          <w:rFonts w:cstheme="minorHAnsi"/>
          <w:sz w:val="24"/>
          <w:szCs w:val="24"/>
        </w:rPr>
        <w:t xml:space="preserve">  </w:t>
      </w:r>
      <w:r w:rsidRPr="00FF1665">
        <w:rPr>
          <w:rFonts w:cstheme="minorHAnsi"/>
          <w:sz w:val="24"/>
          <w:szCs w:val="24"/>
          <w:u w:val="single"/>
        </w:rPr>
        <w:t>Rate</w:t>
      </w:r>
      <w:r w:rsidRPr="00FF1665">
        <w:rPr>
          <w:rFonts w:cstheme="minorHAnsi"/>
          <w:sz w:val="24"/>
          <w:szCs w:val="24"/>
        </w:rPr>
        <w:t>__</w:t>
      </w:r>
      <w:r w:rsidRPr="00FF1665">
        <w:rPr>
          <w:rFonts w:cstheme="minorHAnsi"/>
          <w:sz w:val="24"/>
          <w:szCs w:val="24"/>
        </w:rPr>
        <w:tab/>
        <w:t xml:space="preserve">    </w:t>
      </w:r>
      <w:r w:rsidRPr="00FF1665">
        <w:rPr>
          <w:rFonts w:cstheme="minorHAnsi"/>
          <w:sz w:val="24"/>
          <w:szCs w:val="24"/>
          <w:u w:val="single"/>
        </w:rPr>
        <w:t>Cost</w:t>
      </w:r>
    </w:p>
    <w:p w:rsidR="00630ABB" w:rsidRPr="00FF1665" w:rsidP="007561B4" w14:paraId="181D803F" w14:textId="77777777">
      <w:pPr>
        <w:spacing w:after="0" w:line="240" w:lineRule="auto"/>
        <w:rPr>
          <w:rFonts w:cstheme="minorHAnsi"/>
          <w:sz w:val="24"/>
          <w:szCs w:val="24"/>
        </w:rPr>
      </w:pPr>
      <w:r w:rsidRPr="00FF1665">
        <w:rPr>
          <w:rFonts w:cstheme="minorHAnsi"/>
          <w:sz w:val="24"/>
          <w:szCs w:val="24"/>
        </w:rPr>
        <w:t xml:space="preserve">   1.  Time to provide sample</w:t>
      </w:r>
      <w:r w:rsidRPr="00FF1665">
        <w:rPr>
          <w:rFonts w:cstheme="minorHAnsi"/>
          <w:sz w:val="24"/>
          <w:szCs w:val="24"/>
        </w:rPr>
        <w:tab/>
      </w:r>
      <w:r w:rsidRPr="00FF1665">
        <w:rPr>
          <w:rFonts w:cstheme="minorHAnsi"/>
          <w:sz w:val="24"/>
          <w:szCs w:val="24"/>
        </w:rPr>
        <w:tab/>
        <w:t>Employees</w:t>
      </w:r>
      <w:r w:rsidRPr="00FF1665">
        <w:rPr>
          <w:rFonts w:cstheme="minorHAnsi"/>
          <w:sz w:val="24"/>
          <w:szCs w:val="24"/>
        </w:rPr>
        <w:tab/>
        <w:t xml:space="preserve">         1.5 hours         $</w:t>
      </w:r>
      <w:r>
        <w:rPr>
          <w:rFonts w:cstheme="minorHAnsi"/>
          <w:sz w:val="24"/>
          <w:szCs w:val="24"/>
        </w:rPr>
        <w:t>75.12</w:t>
      </w:r>
      <w:r w:rsidRPr="00FF1665">
        <w:rPr>
          <w:rFonts w:cstheme="minorHAnsi"/>
          <w:sz w:val="24"/>
          <w:szCs w:val="24"/>
        </w:rPr>
        <w:tab/>
        <w:t>$11</w:t>
      </w:r>
      <w:r>
        <w:rPr>
          <w:rFonts w:cstheme="minorHAnsi"/>
          <w:sz w:val="24"/>
          <w:szCs w:val="24"/>
        </w:rPr>
        <w:t>2.68</w:t>
      </w:r>
    </w:p>
    <w:p w:rsidR="00630ABB" w:rsidRPr="00FF1665" w:rsidP="007561B4" w14:paraId="3ECDBC0A" w14:textId="77777777">
      <w:pPr>
        <w:spacing w:after="0" w:line="240" w:lineRule="auto"/>
        <w:rPr>
          <w:rFonts w:cstheme="minorHAnsi"/>
          <w:sz w:val="24"/>
          <w:szCs w:val="24"/>
        </w:rPr>
      </w:pPr>
      <w:r w:rsidRPr="00FF1665">
        <w:rPr>
          <w:rFonts w:cstheme="minorHAnsi"/>
          <w:sz w:val="24"/>
          <w:szCs w:val="24"/>
        </w:rPr>
        <w:t xml:space="preserve">   2.  Cost of Drug Test</w:t>
      </w:r>
      <w:r w:rsidRPr="00FF1665">
        <w:rPr>
          <w:rFonts w:cstheme="minorHAnsi"/>
          <w:sz w:val="24"/>
          <w:szCs w:val="24"/>
        </w:rPr>
        <w:tab/>
      </w:r>
      <w:r w:rsidRPr="00FF1665">
        <w:rPr>
          <w:rFonts w:cstheme="minorHAnsi"/>
          <w:sz w:val="24"/>
          <w:szCs w:val="24"/>
        </w:rPr>
        <w:tab/>
      </w:r>
      <w:r w:rsidRPr="00FF1665">
        <w:rPr>
          <w:rFonts w:cstheme="minorHAnsi"/>
          <w:sz w:val="24"/>
          <w:szCs w:val="24"/>
        </w:rPr>
        <w:tab/>
      </w:r>
      <w:r w:rsidRPr="00FF1665">
        <w:rPr>
          <w:rFonts w:cstheme="minorHAnsi"/>
          <w:sz w:val="24"/>
          <w:szCs w:val="24"/>
        </w:rPr>
        <w:tab/>
      </w:r>
      <w:r w:rsidRPr="00FF1665">
        <w:rPr>
          <w:rFonts w:cstheme="minorHAnsi"/>
          <w:sz w:val="24"/>
          <w:szCs w:val="24"/>
        </w:rPr>
        <w:tab/>
      </w:r>
      <w:r>
        <w:rPr>
          <w:rFonts w:cstheme="minorHAnsi"/>
          <w:sz w:val="24"/>
          <w:szCs w:val="24"/>
        </w:rPr>
        <w:tab/>
      </w:r>
      <w:r w:rsidRPr="00FF1665">
        <w:rPr>
          <w:rFonts w:cstheme="minorHAnsi"/>
          <w:i/>
          <w:sz w:val="24"/>
          <w:szCs w:val="24"/>
        </w:rPr>
        <w:t>flat rate</w:t>
      </w:r>
      <w:r w:rsidRPr="00FF1665">
        <w:rPr>
          <w:rFonts w:cstheme="minorHAnsi"/>
          <w:sz w:val="24"/>
          <w:szCs w:val="24"/>
        </w:rPr>
        <w:tab/>
      </w:r>
      <w:r w:rsidRPr="00FF1665">
        <w:rPr>
          <w:rFonts w:cstheme="minorHAnsi"/>
          <w:sz w:val="24"/>
          <w:szCs w:val="24"/>
        </w:rPr>
        <w:tab/>
      </w:r>
      <w:r w:rsidRPr="00FF1665">
        <w:rPr>
          <w:rFonts w:cstheme="minorHAnsi"/>
          <w:sz w:val="24"/>
          <w:szCs w:val="24"/>
        </w:rPr>
        <w:t>$  50.00</w:t>
      </w:r>
    </w:p>
    <w:p w:rsidR="00630ABB" w:rsidRPr="00FF1665" w:rsidP="007561B4" w14:paraId="75B3AC96" w14:textId="77777777">
      <w:pPr>
        <w:spacing w:after="0" w:line="240" w:lineRule="auto"/>
        <w:ind w:left="720"/>
        <w:rPr>
          <w:rFonts w:cstheme="minorHAnsi"/>
          <w:sz w:val="24"/>
          <w:szCs w:val="24"/>
        </w:rPr>
      </w:pPr>
      <w:r w:rsidRPr="00FF1665">
        <w:rPr>
          <w:rFonts w:cstheme="minorHAnsi"/>
          <w:sz w:val="24"/>
          <w:szCs w:val="24"/>
        </w:rPr>
        <w:t>(subcontract)</w:t>
      </w:r>
    </w:p>
    <w:p w:rsidR="00630ABB" w:rsidRPr="00FF1665" w:rsidP="007561B4" w14:paraId="08F0F859" w14:textId="77777777">
      <w:pPr>
        <w:spacing w:after="0" w:line="240" w:lineRule="auto"/>
        <w:rPr>
          <w:rFonts w:cstheme="minorHAnsi"/>
          <w:sz w:val="24"/>
          <w:szCs w:val="24"/>
        </w:rPr>
      </w:pPr>
      <w:r w:rsidRPr="00FF1665">
        <w:rPr>
          <w:rFonts w:cstheme="minorHAnsi"/>
          <w:sz w:val="24"/>
          <w:szCs w:val="24"/>
        </w:rPr>
        <w:t xml:space="preserve">   3.  Manage Drug Test</w:t>
      </w:r>
      <w:r w:rsidRPr="00FF1665">
        <w:rPr>
          <w:rFonts w:cstheme="minorHAnsi"/>
          <w:sz w:val="24"/>
          <w:szCs w:val="24"/>
        </w:rPr>
        <w:tab/>
      </w:r>
      <w:r w:rsidRPr="00FF1665">
        <w:rPr>
          <w:rFonts w:cstheme="minorHAnsi"/>
          <w:sz w:val="24"/>
          <w:szCs w:val="24"/>
        </w:rPr>
        <w:tab/>
        <w:t>HR Manager</w:t>
      </w:r>
      <w:r w:rsidRPr="00FF1665">
        <w:rPr>
          <w:rFonts w:cstheme="minorHAnsi"/>
          <w:sz w:val="24"/>
          <w:szCs w:val="24"/>
        </w:rPr>
        <w:tab/>
        <w:t xml:space="preserve">        0.25 hour</w:t>
      </w:r>
      <w:r w:rsidRPr="00FF1665">
        <w:rPr>
          <w:rFonts w:cstheme="minorHAnsi"/>
          <w:sz w:val="24"/>
          <w:szCs w:val="24"/>
        </w:rPr>
        <w:tab/>
        <w:t xml:space="preserve">       $18</w:t>
      </w:r>
      <w:r>
        <w:rPr>
          <w:rFonts w:cstheme="minorHAnsi"/>
          <w:sz w:val="24"/>
          <w:szCs w:val="24"/>
        </w:rPr>
        <w:t>5.18</w:t>
      </w:r>
      <w:r w:rsidRPr="00FF1665">
        <w:rPr>
          <w:rFonts w:cstheme="minorHAnsi"/>
          <w:sz w:val="24"/>
          <w:szCs w:val="24"/>
        </w:rPr>
        <w:tab/>
      </w:r>
      <w:r w:rsidRPr="00FF1665">
        <w:rPr>
          <w:rFonts w:cstheme="minorHAnsi"/>
          <w:sz w:val="24"/>
          <w:szCs w:val="24"/>
        </w:rPr>
        <w:t>$  4</w:t>
      </w:r>
      <w:r>
        <w:rPr>
          <w:rFonts w:cstheme="minorHAnsi"/>
          <w:sz w:val="24"/>
          <w:szCs w:val="24"/>
        </w:rPr>
        <w:t>6.30</w:t>
      </w:r>
    </w:p>
    <w:p w:rsidR="00630ABB" w:rsidRPr="00FF1665" w:rsidP="007561B4" w14:paraId="1F741991" w14:textId="77777777">
      <w:pPr>
        <w:spacing w:after="0" w:line="240" w:lineRule="auto"/>
        <w:rPr>
          <w:rFonts w:cstheme="minorHAnsi"/>
          <w:sz w:val="24"/>
          <w:szCs w:val="24"/>
        </w:rPr>
      </w:pPr>
      <w:r w:rsidRPr="00FF1665">
        <w:rPr>
          <w:rFonts w:cstheme="minorHAnsi"/>
          <w:sz w:val="24"/>
          <w:szCs w:val="24"/>
        </w:rPr>
        <w:t xml:space="preserve">   subcontract &amp; review results</w:t>
      </w:r>
    </w:p>
    <w:p w:rsidR="00630ABB" w:rsidRPr="00FF1665" w:rsidP="007561B4" w14:paraId="4405A219" w14:textId="77777777">
      <w:pPr>
        <w:spacing w:after="0" w:line="240" w:lineRule="auto"/>
        <w:rPr>
          <w:rFonts w:cstheme="minorHAnsi"/>
          <w:sz w:val="24"/>
          <w:szCs w:val="24"/>
        </w:rPr>
      </w:pPr>
      <w:r w:rsidRPr="00FF1665">
        <w:rPr>
          <w:rFonts w:cstheme="minorHAnsi"/>
          <w:sz w:val="24"/>
          <w:szCs w:val="24"/>
        </w:rPr>
        <w:t xml:space="preserve">   4.  Submit notification </w:t>
      </w:r>
      <w:r w:rsidRPr="00FF1665">
        <w:rPr>
          <w:rFonts w:cstheme="minorHAnsi"/>
          <w:sz w:val="24"/>
          <w:szCs w:val="24"/>
        </w:rPr>
        <w:tab/>
      </w:r>
      <w:r w:rsidRPr="00FF1665">
        <w:rPr>
          <w:rFonts w:cstheme="minorHAnsi"/>
          <w:sz w:val="24"/>
          <w:szCs w:val="24"/>
        </w:rPr>
        <w:tab/>
        <w:t>HR Manager</w:t>
      </w:r>
      <w:r w:rsidRPr="00FF1665">
        <w:rPr>
          <w:rFonts w:cstheme="minorHAnsi"/>
          <w:sz w:val="24"/>
          <w:szCs w:val="24"/>
        </w:rPr>
        <w:tab/>
        <w:t xml:space="preserve">        0.25 hour        $18</w:t>
      </w:r>
      <w:r>
        <w:rPr>
          <w:rFonts w:cstheme="minorHAnsi"/>
          <w:sz w:val="24"/>
          <w:szCs w:val="24"/>
        </w:rPr>
        <w:t>5.12</w:t>
      </w:r>
      <w:r w:rsidRPr="00FF1665">
        <w:rPr>
          <w:rFonts w:cstheme="minorHAnsi"/>
          <w:sz w:val="24"/>
          <w:szCs w:val="24"/>
        </w:rPr>
        <w:tab/>
      </w:r>
      <w:r w:rsidRPr="00FF1665">
        <w:rPr>
          <w:rFonts w:cstheme="minorHAnsi"/>
          <w:sz w:val="24"/>
          <w:szCs w:val="24"/>
        </w:rPr>
        <w:t>$  4</w:t>
      </w:r>
      <w:r>
        <w:rPr>
          <w:rFonts w:cstheme="minorHAnsi"/>
          <w:sz w:val="24"/>
          <w:szCs w:val="24"/>
        </w:rPr>
        <w:t>6.30</w:t>
      </w:r>
    </w:p>
    <w:p w:rsidR="00630ABB" w:rsidRPr="00FF1665" w:rsidP="007561B4" w14:paraId="27286B6E" w14:textId="77777777">
      <w:pPr>
        <w:spacing w:after="0" w:line="240" w:lineRule="auto"/>
        <w:rPr>
          <w:rFonts w:cstheme="minorHAnsi"/>
          <w:sz w:val="24"/>
          <w:szCs w:val="24"/>
        </w:rPr>
      </w:pPr>
      <w:r w:rsidRPr="00FF1665">
        <w:rPr>
          <w:rFonts w:cstheme="minorHAnsi"/>
          <w:sz w:val="24"/>
          <w:szCs w:val="24"/>
        </w:rPr>
        <w:t xml:space="preserve">   5.  Maintain files</w:t>
      </w:r>
      <w:r w:rsidRPr="00FF1665">
        <w:rPr>
          <w:rFonts w:cstheme="minorHAnsi"/>
          <w:sz w:val="24"/>
          <w:szCs w:val="24"/>
        </w:rPr>
        <w:tab/>
      </w:r>
      <w:r w:rsidRPr="00FF1665">
        <w:rPr>
          <w:rFonts w:cstheme="minorHAnsi"/>
          <w:sz w:val="24"/>
          <w:szCs w:val="24"/>
        </w:rPr>
        <w:tab/>
        <w:t xml:space="preserve">       Admin. Support </w:t>
      </w:r>
      <w:r w:rsidRPr="00FF1665">
        <w:rPr>
          <w:rFonts w:cstheme="minorHAnsi"/>
          <w:sz w:val="24"/>
          <w:szCs w:val="24"/>
        </w:rPr>
        <w:tab/>
        <w:t xml:space="preserve">        0</w:t>
      </w:r>
      <w:r w:rsidRPr="00FF1665">
        <w:rPr>
          <w:rFonts w:cstheme="minorHAnsi"/>
          <w:sz w:val="24"/>
          <w:szCs w:val="24"/>
          <w:u w:val="single"/>
        </w:rPr>
        <w:t>.25 hour</w:t>
      </w:r>
      <w:r w:rsidRPr="00FF1665">
        <w:rPr>
          <w:rFonts w:cstheme="minorHAnsi"/>
          <w:sz w:val="24"/>
          <w:szCs w:val="24"/>
        </w:rPr>
        <w:t xml:space="preserve">          $5</w:t>
      </w:r>
      <w:r>
        <w:rPr>
          <w:rFonts w:cstheme="minorHAnsi"/>
          <w:sz w:val="24"/>
          <w:szCs w:val="24"/>
        </w:rPr>
        <w:t>9.13</w:t>
      </w:r>
      <w:r w:rsidRPr="00FF1665">
        <w:rPr>
          <w:rFonts w:cstheme="minorHAnsi"/>
          <w:sz w:val="24"/>
          <w:szCs w:val="24"/>
        </w:rPr>
        <w:tab/>
      </w:r>
      <w:r w:rsidRPr="00FF1665">
        <w:rPr>
          <w:rFonts w:cstheme="minorHAnsi"/>
          <w:sz w:val="24"/>
          <w:szCs w:val="24"/>
          <w:u w:val="single"/>
        </w:rPr>
        <w:t>$  14.</w:t>
      </w:r>
      <w:r>
        <w:rPr>
          <w:rFonts w:cstheme="minorHAnsi"/>
          <w:sz w:val="24"/>
          <w:szCs w:val="24"/>
          <w:u w:val="single"/>
        </w:rPr>
        <w:t>78</w:t>
      </w:r>
    </w:p>
    <w:p w:rsidR="00630ABB" w:rsidRPr="00FF1665" w:rsidP="007561B4" w14:paraId="54AE2656" w14:textId="77777777">
      <w:pPr>
        <w:spacing w:after="0" w:line="240" w:lineRule="auto"/>
        <w:ind w:left="1440" w:firstLine="720"/>
        <w:rPr>
          <w:rFonts w:cstheme="minorHAnsi"/>
          <w:sz w:val="24"/>
          <w:szCs w:val="24"/>
        </w:rPr>
      </w:pPr>
      <w:r w:rsidRPr="00FF1665">
        <w:rPr>
          <w:rFonts w:cstheme="minorHAnsi"/>
          <w:sz w:val="24"/>
          <w:szCs w:val="24"/>
        </w:rPr>
        <w:tab/>
      </w:r>
      <w:r w:rsidRPr="00FF1665">
        <w:rPr>
          <w:rFonts w:cstheme="minorHAnsi"/>
          <w:sz w:val="24"/>
          <w:szCs w:val="24"/>
        </w:rPr>
        <w:tab/>
      </w:r>
      <w:r w:rsidRPr="00FF1665">
        <w:rPr>
          <w:rFonts w:cstheme="minorHAnsi"/>
          <w:sz w:val="24"/>
          <w:szCs w:val="24"/>
        </w:rPr>
        <w:tab/>
      </w:r>
      <w:r w:rsidRPr="00FF1665">
        <w:rPr>
          <w:rFonts w:cstheme="minorHAnsi"/>
          <w:sz w:val="24"/>
          <w:szCs w:val="24"/>
        </w:rPr>
        <w:tab/>
        <w:t xml:space="preserve">        2.25 hours</w:t>
      </w:r>
    </w:p>
    <w:p w:rsidR="00630ABB" w:rsidRPr="00FF1665" w:rsidP="007561B4" w14:paraId="3801A71B" w14:textId="77777777">
      <w:pPr>
        <w:spacing w:after="0" w:line="240" w:lineRule="auto"/>
        <w:ind w:left="1440" w:firstLine="720"/>
        <w:rPr>
          <w:rFonts w:cstheme="minorHAnsi"/>
          <w:sz w:val="24"/>
          <w:szCs w:val="24"/>
        </w:rPr>
      </w:pPr>
      <w:r w:rsidRPr="00FF1665">
        <w:rPr>
          <w:rFonts w:cstheme="minorHAnsi"/>
          <w:sz w:val="24"/>
          <w:szCs w:val="24"/>
        </w:rPr>
        <w:t>Estimated Respondent Cost per Drug Test                             $2</w:t>
      </w:r>
      <w:r>
        <w:rPr>
          <w:rFonts w:cstheme="minorHAnsi"/>
          <w:sz w:val="24"/>
          <w:szCs w:val="24"/>
        </w:rPr>
        <w:t>70.06</w:t>
      </w:r>
    </w:p>
    <w:p w:rsidR="00C1064A" w:rsidRPr="00FF1665" w:rsidP="00C1064A" w14:paraId="061731F8" w14:textId="77777777">
      <w:pPr>
        <w:rPr>
          <w:rFonts w:cstheme="minorHAnsi"/>
          <w:sz w:val="24"/>
          <w:szCs w:val="24"/>
        </w:rPr>
      </w:pPr>
    </w:p>
    <w:p w:rsidR="00C1064A" w:rsidRPr="00FF1665" w:rsidP="00C1064A" w14:paraId="56E9B1CF" w14:textId="10AE34BC">
      <w:pPr>
        <w:ind w:firstLine="720"/>
        <w:rPr>
          <w:rFonts w:cstheme="minorHAnsi"/>
          <w:sz w:val="24"/>
          <w:szCs w:val="24"/>
        </w:rPr>
      </w:pPr>
      <w:r w:rsidRPr="00FF1665">
        <w:rPr>
          <w:rFonts w:cstheme="minorHAnsi"/>
          <w:sz w:val="24"/>
          <w:szCs w:val="24"/>
        </w:rPr>
        <w:t xml:space="preserve">Step 1 of the information collection is completed by a contractor employee working at a sensitive site. The </w:t>
      </w:r>
      <w:r w:rsidRPr="00FF1665">
        <w:rPr>
          <w:rFonts w:cstheme="minorHAnsi"/>
          <w:sz w:val="24"/>
          <w:szCs w:val="24"/>
        </w:rPr>
        <w:t>1.5 hour</w:t>
      </w:r>
      <w:r w:rsidRPr="00FF1665">
        <w:rPr>
          <w:rFonts w:cstheme="minorHAnsi"/>
          <w:sz w:val="24"/>
          <w:szCs w:val="24"/>
        </w:rPr>
        <w:t xml:space="preserve"> estimate is based upon information provided by the contractors who provided consultations.  The contractors indicated that while it takes 15 minutes to provide a specimen, it does not </w:t>
      </w:r>
      <w:r w:rsidRPr="00FF1665">
        <w:rPr>
          <w:rFonts w:cstheme="minorHAnsi"/>
          <w:sz w:val="24"/>
          <w:szCs w:val="24"/>
        </w:rPr>
        <w:t>take into account</w:t>
      </w:r>
      <w:r w:rsidRPr="00FF1665">
        <w:rPr>
          <w:rFonts w:cstheme="minorHAnsi"/>
          <w:sz w:val="24"/>
          <w:szCs w:val="24"/>
        </w:rPr>
        <w:t xml:space="preserve"> travelling to a lab, waiting to be called for the testing and returning to the job site.  The cost for Step 2, having a third party perform a drug test, is based upon market research and input from the vendors surveyed.  Vendors’ costs for this ranged from $28-$85.  OHS Health and Safety Services, one of the largest drug testing companies in the United States, estimates average costs at $44 per test.  OHS’ prices range from $25-$65 depending on the volume purchased.  This data can be found on the OHS website at </w:t>
      </w:r>
      <w:hyperlink r:id="rId8" w:history="1">
        <w:r w:rsidRPr="00FF1665">
          <w:rPr>
            <w:rStyle w:val="Hyperlink"/>
            <w:rFonts w:cstheme="minorHAnsi"/>
            <w:sz w:val="24"/>
            <w:szCs w:val="24"/>
          </w:rPr>
          <w:t>www.ohsinc.com</w:t>
        </w:r>
      </w:hyperlink>
      <w:r w:rsidRPr="00FF1665">
        <w:rPr>
          <w:rFonts w:cstheme="minorHAnsi"/>
          <w:sz w:val="24"/>
          <w:szCs w:val="24"/>
        </w:rPr>
        <w:t xml:space="preserve">.  For estimating purposes for this ICR, $50 average was used. Steps 3 and 4, </w:t>
      </w:r>
      <w:r w:rsidRPr="00FF1665">
        <w:rPr>
          <w:rFonts w:cstheme="minorHAnsi"/>
          <w:i/>
          <w:sz w:val="24"/>
          <w:szCs w:val="24"/>
        </w:rPr>
        <w:t>reviewing suitability</w:t>
      </w:r>
      <w:r w:rsidRPr="00FF1665">
        <w:rPr>
          <w:rFonts w:cstheme="minorHAnsi"/>
          <w:sz w:val="24"/>
          <w:szCs w:val="24"/>
        </w:rPr>
        <w:t xml:space="preserve"> and </w:t>
      </w:r>
      <w:r w:rsidRPr="00FF1665">
        <w:rPr>
          <w:rFonts w:cstheme="minorHAnsi"/>
          <w:i/>
          <w:sz w:val="24"/>
          <w:szCs w:val="24"/>
        </w:rPr>
        <w:t>notifying EPA</w:t>
      </w:r>
      <w:r w:rsidRPr="00FF1665">
        <w:rPr>
          <w:rFonts w:cstheme="minorHAnsi"/>
          <w:sz w:val="24"/>
          <w:szCs w:val="24"/>
        </w:rPr>
        <w:t xml:space="preserve">, are performed by a human-resource type manager responsible for personnel management and are estimated at 15 minutes based on vendor input. Administrative support personnel are responsible for completing step 5, which includes filing the background check in personnel records. This was estimated at 15 minutes based on vendor input. </w:t>
      </w:r>
    </w:p>
    <w:p w:rsidR="00C1064A" w:rsidRPr="00FF1665" w:rsidP="00C1064A" w14:paraId="5E57321B" w14:textId="73CDCF75">
      <w:pPr>
        <w:ind w:firstLine="720"/>
        <w:rPr>
          <w:rFonts w:cstheme="minorHAnsi"/>
          <w:sz w:val="24"/>
          <w:szCs w:val="24"/>
        </w:rPr>
      </w:pPr>
      <w:r w:rsidRPr="00FF1665">
        <w:rPr>
          <w:rFonts w:cstheme="minorHAnsi"/>
          <w:sz w:val="24"/>
          <w:szCs w:val="24"/>
        </w:rPr>
        <w:t xml:space="preserve">The cost associated with this effort was estimated using hourly rates based upon the </w:t>
      </w:r>
      <w:hyperlink r:id="rId9" w:history="1">
        <w:r w:rsidRPr="00FF1665">
          <w:rPr>
            <w:rStyle w:val="Hyperlink"/>
            <w:rFonts w:cstheme="minorHAnsi"/>
            <w:kern w:val="36"/>
            <w:sz w:val="24"/>
            <w:szCs w:val="24"/>
          </w:rPr>
          <w:t>May 2</w:t>
        </w:r>
        <w:r w:rsidR="00500819">
          <w:rPr>
            <w:rStyle w:val="Hyperlink"/>
            <w:rFonts w:cstheme="minorHAnsi"/>
            <w:kern w:val="36"/>
            <w:sz w:val="24"/>
            <w:szCs w:val="24"/>
          </w:rPr>
          <w:t>023</w:t>
        </w:r>
        <w:r w:rsidRPr="00FF1665">
          <w:rPr>
            <w:rStyle w:val="Hyperlink"/>
            <w:rFonts w:cstheme="minorHAnsi"/>
            <w:kern w:val="36"/>
            <w:sz w:val="24"/>
            <w:szCs w:val="24"/>
          </w:rPr>
          <w:t xml:space="preserve"> National Occupational Employment and Wage Estimates</w:t>
        </w:r>
      </w:hyperlink>
      <w:r w:rsidRPr="00FF1665">
        <w:rPr>
          <w:rFonts w:cstheme="minorHAnsi"/>
          <w:kern w:val="36"/>
          <w:sz w:val="24"/>
          <w:szCs w:val="24"/>
        </w:rPr>
        <w:t xml:space="preserve"> </w:t>
      </w:r>
      <w:r w:rsidRPr="00FF1665">
        <w:rPr>
          <w:rFonts w:cstheme="minorHAnsi"/>
          <w:sz w:val="24"/>
          <w:szCs w:val="24"/>
        </w:rPr>
        <w:t xml:space="preserve">published by the U.S. Department of Labor’s Bureau of Labor Statistics. The occupational categories used are Hazardous Materials Removal Workers, Human Resource Manager, and Office and Administrative Support. </w:t>
      </w:r>
    </w:p>
    <w:p w:rsidR="00C1064A" w:rsidRPr="00FF1665" w:rsidP="00C1064A" w14:paraId="17AC4839" w14:textId="49FA40DF">
      <w:pPr>
        <w:ind w:firstLine="720"/>
        <w:rPr>
          <w:rFonts w:cstheme="minorHAnsi"/>
          <w:sz w:val="24"/>
          <w:szCs w:val="24"/>
        </w:rPr>
      </w:pPr>
      <w:r w:rsidRPr="00FF1665">
        <w:rPr>
          <w:rFonts w:cstheme="minorHAnsi"/>
          <w:sz w:val="24"/>
          <w:szCs w:val="24"/>
        </w:rPr>
        <w:t>Since the labor rates used in this estimate are from 20</w:t>
      </w:r>
      <w:r w:rsidR="00500819">
        <w:rPr>
          <w:rFonts w:cstheme="minorHAnsi"/>
          <w:sz w:val="24"/>
          <w:szCs w:val="24"/>
        </w:rPr>
        <w:t>23</w:t>
      </w:r>
      <w:r w:rsidRPr="00FF1665">
        <w:rPr>
          <w:rFonts w:cstheme="minorHAnsi"/>
          <w:sz w:val="24"/>
          <w:szCs w:val="24"/>
        </w:rPr>
        <w:t>, an escalation factor of 3% was applied for each year to determine an average wage for the respective year.  The cost for each labor category was determined by multiplying the escalated hourly labor rate by an estimated loading factor of 2.95 to reflect industries’ overhead, fringe benefits, and general and administrative costs for each year (202</w:t>
      </w:r>
      <w:r w:rsidR="00500819">
        <w:rPr>
          <w:rFonts w:cstheme="minorHAnsi"/>
          <w:sz w:val="24"/>
          <w:szCs w:val="24"/>
        </w:rPr>
        <w:t>4</w:t>
      </w:r>
      <w:r w:rsidRPr="00FF1665">
        <w:rPr>
          <w:rFonts w:cstheme="minorHAnsi"/>
          <w:sz w:val="24"/>
          <w:szCs w:val="24"/>
        </w:rPr>
        <w:t>-202</w:t>
      </w:r>
      <w:r w:rsidR="00500819">
        <w:rPr>
          <w:rFonts w:cstheme="minorHAnsi"/>
          <w:sz w:val="24"/>
          <w:szCs w:val="24"/>
        </w:rPr>
        <w:t>7</w:t>
      </w:r>
      <w:r w:rsidRPr="00FF1665">
        <w:rPr>
          <w:rFonts w:cstheme="minorHAnsi"/>
          <w:sz w:val="24"/>
          <w:szCs w:val="24"/>
        </w:rPr>
        <w:t>) that the ICR will be in effect.  The 2.95 estimate was provided by an EPA cost analyst as representative of labor related burdens experienced by EPA contractors.  The loaded labor costs for 20</w:t>
      </w:r>
      <w:r w:rsidR="00500819">
        <w:rPr>
          <w:rFonts w:cstheme="minorHAnsi"/>
          <w:sz w:val="24"/>
          <w:szCs w:val="24"/>
        </w:rPr>
        <w:t>24</w:t>
      </w:r>
      <w:r w:rsidRPr="00FF1665">
        <w:rPr>
          <w:rFonts w:cstheme="minorHAnsi"/>
          <w:sz w:val="24"/>
          <w:szCs w:val="24"/>
        </w:rPr>
        <w:t xml:space="preserve"> thru 202</w:t>
      </w:r>
      <w:r w:rsidR="00500819">
        <w:rPr>
          <w:rFonts w:cstheme="minorHAnsi"/>
          <w:sz w:val="24"/>
          <w:szCs w:val="24"/>
        </w:rPr>
        <w:t>7</w:t>
      </w:r>
      <w:r w:rsidRPr="00FF1665">
        <w:rPr>
          <w:rFonts w:cstheme="minorHAnsi"/>
          <w:sz w:val="24"/>
          <w:szCs w:val="24"/>
        </w:rPr>
        <w:t xml:space="preserve"> were added together then divided by three (number of years for the ICR) to arrive at an annualized labor cost for each labor category.  </w:t>
      </w:r>
    </w:p>
    <w:p w:rsidR="00C1064A" w:rsidRPr="00FF1665" w:rsidP="00C1064A" w14:paraId="475B6DC0" w14:textId="77777777">
      <w:pPr>
        <w:ind w:firstLine="720"/>
        <w:rPr>
          <w:rFonts w:cstheme="minorHAnsi"/>
          <w:sz w:val="24"/>
          <w:szCs w:val="24"/>
        </w:rPr>
      </w:pPr>
      <w:r w:rsidRPr="00FF1665">
        <w:rPr>
          <w:rFonts w:cstheme="minorHAnsi"/>
          <w:sz w:val="24"/>
          <w:szCs w:val="24"/>
        </w:rPr>
        <w:t>The following are the loaded labor rates used in the calculations in the table above:</w:t>
      </w:r>
    </w:p>
    <w:p w:rsidR="00C1064A" w:rsidRPr="00FF1665" w:rsidP="007561B4" w14:paraId="00E141BD" w14:textId="77777777">
      <w:pPr>
        <w:spacing w:after="0"/>
        <w:rPr>
          <w:rFonts w:cstheme="minorHAnsi"/>
          <w:sz w:val="24"/>
          <w:szCs w:val="24"/>
        </w:rPr>
      </w:pPr>
      <w:r w:rsidRPr="00FF1665">
        <w:rPr>
          <w:rFonts w:cstheme="minorHAnsi"/>
          <w:sz w:val="24"/>
          <w:szCs w:val="24"/>
          <w:u w:val="single"/>
        </w:rPr>
        <w:t>Employee – Hazardous Materials Removal Worker:</w:t>
      </w:r>
    </w:p>
    <w:p w:rsidR="00C1064A" w:rsidP="007561B4" w14:paraId="0CBC92D8" w14:textId="140BD01C">
      <w:pPr>
        <w:spacing w:after="0"/>
        <w:rPr>
          <w:rFonts w:cstheme="minorHAnsi"/>
          <w:sz w:val="24"/>
          <w:szCs w:val="24"/>
          <w:u w:val="single"/>
        </w:rPr>
      </w:pPr>
      <w:r w:rsidRPr="00FF1665">
        <w:rPr>
          <w:rFonts w:cstheme="minorHAnsi"/>
          <w:sz w:val="24"/>
          <w:szCs w:val="24"/>
        </w:rPr>
        <w:t>2023 = ($</w:t>
      </w:r>
      <w:r w:rsidR="00B07419">
        <w:rPr>
          <w:rFonts w:cstheme="minorHAnsi"/>
          <w:sz w:val="24"/>
          <w:szCs w:val="24"/>
        </w:rPr>
        <w:t>25.69</w:t>
      </w:r>
      <w:r w:rsidRPr="00FF1665">
        <w:rPr>
          <w:rFonts w:cstheme="minorHAnsi"/>
          <w:sz w:val="24"/>
          <w:szCs w:val="24"/>
        </w:rPr>
        <w:t xml:space="preserve"> x 1.03) = $2</w:t>
      </w:r>
      <w:r w:rsidR="00B07419">
        <w:rPr>
          <w:rFonts w:cstheme="minorHAnsi"/>
          <w:sz w:val="24"/>
          <w:szCs w:val="24"/>
        </w:rPr>
        <w:t>6.46</w:t>
      </w:r>
      <w:r w:rsidRPr="00FF1665">
        <w:rPr>
          <w:rFonts w:cstheme="minorHAnsi"/>
          <w:sz w:val="24"/>
          <w:szCs w:val="24"/>
        </w:rPr>
        <w:t xml:space="preserve"> x 2.95 = </w:t>
      </w:r>
      <w:r w:rsidRPr="006655CC">
        <w:rPr>
          <w:rFonts w:cstheme="minorHAnsi"/>
          <w:sz w:val="24"/>
          <w:szCs w:val="24"/>
        </w:rPr>
        <w:t>$ 7</w:t>
      </w:r>
      <w:r w:rsidR="00B07419">
        <w:rPr>
          <w:rFonts w:cstheme="minorHAnsi"/>
          <w:sz w:val="24"/>
          <w:szCs w:val="24"/>
        </w:rPr>
        <w:t>8.06</w:t>
      </w:r>
    </w:p>
    <w:p w:rsidR="006655CC" w:rsidP="007561B4" w14:paraId="774E8091" w14:textId="039AEF33">
      <w:pPr>
        <w:spacing w:after="0"/>
        <w:rPr>
          <w:rFonts w:cstheme="minorHAnsi"/>
          <w:sz w:val="24"/>
          <w:szCs w:val="24"/>
        </w:rPr>
      </w:pPr>
      <w:r>
        <w:rPr>
          <w:rFonts w:cstheme="minorHAnsi"/>
          <w:sz w:val="24"/>
          <w:szCs w:val="24"/>
        </w:rPr>
        <w:t>2024 = ($</w:t>
      </w:r>
      <w:r w:rsidR="00B07419">
        <w:rPr>
          <w:rFonts w:cstheme="minorHAnsi"/>
          <w:sz w:val="24"/>
          <w:szCs w:val="24"/>
        </w:rPr>
        <w:t>26.46</w:t>
      </w:r>
      <w:r>
        <w:rPr>
          <w:rFonts w:cstheme="minorHAnsi"/>
          <w:sz w:val="24"/>
          <w:szCs w:val="24"/>
        </w:rPr>
        <w:t xml:space="preserve"> x 1.03) = $2</w:t>
      </w:r>
      <w:r w:rsidR="00B07419">
        <w:rPr>
          <w:rFonts w:cstheme="minorHAnsi"/>
          <w:sz w:val="24"/>
          <w:szCs w:val="24"/>
        </w:rPr>
        <w:t>7.25</w:t>
      </w:r>
      <w:r>
        <w:rPr>
          <w:rFonts w:cstheme="minorHAnsi"/>
          <w:sz w:val="24"/>
          <w:szCs w:val="24"/>
        </w:rPr>
        <w:t xml:space="preserve"> x 2.95 = </w:t>
      </w:r>
      <w:r w:rsidRPr="00B07419">
        <w:rPr>
          <w:rFonts w:cstheme="minorHAnsi"/>
          <w:sz w:val="24"/>
          <w:szCs w:val="24"/>
        </w:rPr>
        <w:t xml:space="preserve">$ </w:t>
      </w:r>
      <w:r w:rsidR="00B07419">
        <w:rPr>
          <w:rFonts w:cstheme="minorHAnsi"/>
          <w:sz w:val="24"/>
          <w:szCs w:val="24"/>
        </w:rPr>
        <w:t>80.39</w:t>
      </w:r>
    </w:p>
    <w:p w:rsidR="00B07419" w:rsidP="007561B4" w14:paraId="7C40D210" w14:textId="6444BB65">
      <w:pPr>
        <w:spacing w:after="0"/>
        <w:rPr>
          <w:rFonts w:cstheme="minorHAnsi"/>
          <w:sz w:val="24"/>
          <w:szCs w:val="24"/>
        </w:rPr>
      </w:pPr>
      <w:r>
        <w:rPr>
          <w:rFonts w:cstheme="minorHAnsi"/>
          <w:sz w:val="24"/>
          <w:szCs w:val="24"/>
        </w:rPr>
        <w:t>2025 = ($2</w:t>
      </w:r>
      <w:r w:rsidR="00575E38">
        <w:rPr>
          <w:rFonts w:cstheme="minorHAnsi"/>
          <w:sz w:val="24"/>
          <w:szCs w:val="24"/>
        </w:rPr>
        <w:t>7.25 x 1.03) = $28.06 x 2.95 = $ 82.77</w:t>
      </w:r>
    </w:p>
    <w:p w:rsidR="00575E38" w:rsidP="007561B4" w14:paraId="1A37E0E1" w14:textId="46E31F51">
      <w:pPr>
        <w:spacing w:after="0"/>
        <w:rPr>
          <w:rFonts w:cstheme="minorHAnsi"/>
          <w:sz w:val="24"/>
          <w:szCs w:val="24"/>
        </w:rPr>
      </w:pPr>
      <w:r>
        <w:rPr>
          <w:rFonts w:cstheme="minorHAnsi"/>
          <w:sz w:val="24"/>
          <w:szCs w:val="24"/>
        </w:rPr>
        <w:t>2026 = ($28.06 x 1.03) = $28.91 x 2.95 = $85.28</w:t>
      </w:r>
    </w:p>
    <w:p w:rsidR="00575E38" w:rsidRPr="006655CC" w:rsidP="007561B4" w14:paraId="7C8BD988" w14:textId="2EA8A753">
      <w:pPr>
        <w:spacing w:after="0"/>
        <w:rPr>
          <w:rFonts w:cstheme="minorHAnsi"/>
          <w:sz w:val="24"/>
          <w:szCs w:val="24"/>
          <w:u w:val="single"/>
        </w:rPr>
      </w:pPr>
      <w:r>
        <w:rPr>
          <w:rFonts w:cstheme="minorHAnsi"/>
          <w:sz w:val="24"/>
          <w:szCs w:val="24"/>
        </w:rPr>
        <w:t>2027 = ($28.91 x 1.03) = $29.77 x 2.95 = $87.82</w:t>
      </w:r>
    </w:p>
    <w:p w:rsidR="00C1064A" w:rsidRPr="00FF1665" w:rsidP="007561B4" w14:paraId="395A2876" w14:textId="1DEC3F14">
      <w:pPr>
        <w:spacing w:after="0"/>
        <w:ind w:firstLine="3600"/>
        <w:rPr>
          <w:rFonts w:cstheme="minorHAnsi"/>
          <w:sz w:val="24"/>
          <w:szCs w:val="24"/>
        </w:rPr>
      </w:pPr>
      <w:r w:rsidRPr="00FF1665">
        <w:rPr>
          <w:rFonts w:cstheme="minorHAnsi"/>
          <w:sz w:val="24"/>
          <w:szCs w:val="24"/>
        </w:rPr>
        <w:t xml:space="preserve">        $</w:t>
      </w:r>
      <w:r w:rsidR="006655CC">
        <w:rPr>
          <w:rFonts w:cstheme="minorHAnsi"/>
          <w:sz w:val="24"/>
          <w:szCs w:val="24"/>
        </w:rPr>
        <w:t>3</w:t>
      </w:r>
      <w:r w:rsidR="001C7D05">
        <w:rPr>
          <w:rFonts w:cstheme="minorHAnsi"/>
          <w:sz w:val="24"/>
          <w:szCs w:val="24"/>
        </w:rPr>
        <w:t>36.26</w:t>
      </w:r>
      <w:r w:rsidRPr="00FF1665">
        <w:rPr>
          <w:rFonts w:cstheme="minorHAnsi"/>
          <w:sz w:val="24"/>
          <w:szCs w:val="24"/>
        </w:rPr>
        <w:t>/</w:t>
      </w:r>
      <w:r w:rsidR="006655CC">
        <w:rPr>
          <w:rFonts w:cstheme="minorHAnsi"/>
          <w:sz w:val="24"/>
          <w:szCs w:val="24"/>
        </w:rPr>
        <w:t>4</w:t>
      </w:r>
      <w:r w:rsidRPr="00FF1665">
        <w:rPr>
          <w:rFonts w:cstheme="minorHAnsi"/>
          <w:sz w:val="24"/>
          <w:szCs w:val="24"/>
        </w:rPr>
        <w:t xml:space="preserve"> = $</w:t>
      </w:r>
      <w:r w:rsidR="001C7D05">
        <w:rPr>
          <w:rFonts w:cstheme="minorHAnsi"/>
          <w:sz w:val="24"/>
          <w:szCs w:val="24"/>
        </w:rPr>
        <w:t>84.06</w:t>
      </w:r>
    </w:p>
    <w:p w:rsidR="00C1064A" w:rsidRPr="00FF1665" w:rsidP="007561B4" w14:paraId="6B2557E8" w14:textId="77777777">
      <w:pPr>
        <w:spacing w:after="0"/>
        <w:rPr>
          <w:rFonts w:cstheme="minorHAnsi"/>
          <w:sz w:val="24"/>
          <w:szCs w:val="24"/>
        </w:rPr>
      </w:pPr>
      <w:r w:rsidRPr="00FF1665">
        <w:rPr>
          <w:rFonts w:cstheme="minorHAnsi"/>
          <w:sz w:val="24"/>
          <w:szCs w:val="24"/>
          <w:u w:val="single"/>
        </w:rPr>
        <w:t>Human Resource Manager:</w:t>
      </w:r>
    </w:p>
    <w:p w:rsidR="00C1064A" w:rsidP="007561B4" w14:paraId="65201334" w14:textId="4D127136">
      <w:pPr>
        <w:spacing w:after="0"/>
        <w:rPr>
          <w:rFonts w:cstheme="minorHAnsi"/>
          <w:sz w:val="24"/>
          <w:szCs w:val="24"/>
          <w:u w:val="single"/>
        </w:rPr>
      </w:pPr>
      <w:r w:rsidRPr="00FF1665">
        <w:rPr>
          <w:rFonts w:cstheme="minorHAnsi"/>
          <w:sz w:val="24"/>
          <w:szCs w:val="24"/>
        </w:rPr>
        <w:t>2023 = ($</w:t>
      </w:r>
      <w:r w:rsidR="001C7D05">
        <w:rPr>
          <w:rFonts w:cstheme="minorHAnsi"/>
          <w:sz w:val="24"/>
          <w:szCs w:val="24"/>
        </w:rPr>
        <w:t>65.55</w:t>
      </w:r>
      <w:r w:rsidRPr="00FF1665">
        <w:rPr>
          <w:rFonts w:cstheme="minorHAnsi"/>
          <w:sz w:val="24"/>
          <w:szCs w:val="24"/>
        </w:rPr>
        <w:t xml:space="preserve"> x 1.03) = $6</w:t>
      </w:r>
      <w:r w:rsidR="001C7D05">
        <w:rPr>
          <w:rFonts w:cstheme="minorHAnsi"/>
          <w:sz w:val="24"/>
          <w:szCs w:val="24"/>
        </w:rPr>
        <w:t>7.51</w:t>
      </w:r>
      <w:r w:rsidRPr="00FF1665">
        <w:rPr>
          <w:rFonts w:cstheme="minorHAnsi"/>
          <w:sz w:val="24"/>
          <w:szCs w:val="24"/>
        </w:rPr>
        <w:t xml:space="preserve"> x 2.95 = </w:t>
      </w:r>
      <w:r w:rsidRPr="0091595B">
        <w:rPr>
          <w:rFonts w:cstheme="minorHAnsi"/>
          <w:sz w:val="24"/>
          <w:szCs w:val="24"/>
        </w:rPr>
        <w:t>$1</w:t>
      </w:r>
      <w:r w:rsidR="001C7D05">
        <w:rPr>
          <w:rFonts w:cstheme="minorHAnsi"/>
          <w:sz w:val="24"/>
          <w:szCs w:val="24"/>
        </w:rPr>
        <w:t>99.15</w:t>
      </w:r>
    </w:p>
    <w:p w:rsidR="006655CC" w:rsidP="007561B4" w14:paraId="1103408F" w14:textId="578E0AAB">
      <w:pPr>
        <w:spacing w:after="0"/>
        <w:rPr>
          <w:rFonts w:cstheme="minorHAnsi"/>
          <w:sz w:val="24"/>
          <w:szCs w:val="24"/>
        </w:rPr>
      </w:pPr>
      <w:r>
        <w:rPr>
          <w:rFonts w:cstheme="minorHAnsi"/>
          <w:sz w:val="24"/>
          <w:szCs w:val="24"/>
        </w:rPr>
        <w:t xml:space="preserve">2024 = </w:t>
      </w:r>
      <w:r w:rsidR="0091595B">
        <w:rPr>
          <w:rFonts w:cstheme="minorHAnsi"/>
          <w:sz w:val="24"/>
          <w:szCs w:val="24"/>
        </w:rPr>
        <w:t>($6</w:t>
      </w:r>
      <w:r w:rsidR="001C7D05">
        <w:rPr>
          <w:rFonts w:cstheme="minorHAnsi"/>
          <w:sz w:val="24"/>
          <w:szCs w:val="24"/>
        </w:rPr>
        <w:t>7.51</w:t>
      </w:r>
      <w:r w:rsidR="0091595B">
        <w:rPr>
          <w:rFonts w:cstheme="minorHAnsi"/>
          <w:sz w:val="24"/>
          <w:szCs w:val="24"/>
        </w:rPr>
        <w:t xml:space="preserve"> x 1.03) = $6</w:t>
      </w:r>
      <w:r w:rsidR="001C7D05">
        <w:rPr>
          <w:rFonts w:cstheme="minorHAnsi"/>
          <w:sz w:val="24"/>
          <w:szCs w:val="24"/>
        </w:rPr>
        <w:t>9.53</w:t>
      </w:r>
      <w:r w:rsidR="0091595B">
        <w:rPr>
          <w:rFonts w:cstheme="minorHAnsi"/>
          <w:sz w:val="24"/>
          <w:szCs w:val="24"/>
        </w:rPr>
        <w:t xml:space="preserve"> x 2.95 = </w:t>
      </w:r>
      <w:r w:rsidRPr="001C7D05" w:rsidR="0091595B">
        <w:rPr>
          <w:rFonts w:cstheme="minorHAnsi"/>
          <w:sz w:val="24"/>
          <w:szCs w:val="24"/>
        </w:rPr>
        <w:t>$</w:t>
      </w:r>
      <w:r w:rsidR="001C7D05">
        <w:rPr>
          <w:rFonts w:cstheme="minorHAnsi"/>
          <w:sz w:val="24"/>
          <w:szCs w:val="24"/>
        </w:rPr>
        <w:t>205.13</w:t>
      </w:r>
    </w:p>
    <w:p w:rsidR="001C7D05" w:rsidP="007561B4" w14:paraId="0E1989AC" w14:textId="7F3C2B18">
      <w:pPr>
        <w:spacing w:after="0"/>
        <w:rPr>
          <w:rFonts w:cstheme="minorHAnsi"/>
          <w:sz w:val="24"/>
          <w:szCs w:val="24"/>
        </w:rPr>
      </w:pPr>
      <w:r>
        <w:rPr>
          <w:rFonts w:cstheme="minorHAnsi"/>
          <w:sz w:val="24"/>
          <w:szCs w:val="24"/>
        </w:rPr>
        <w:t>2025 = ($69.53 x 1.03) = $71.62 x 2.95 = $211.27</w:t>
      </w:r>
    </w:p>
    <w:p w:rsidR="001C7D05" w:rsidP="007561B4" w14:paraId="7B164F38" w14:textId="60C29A82">
      <w:pPr>
        <w:spacing w:after="0"/>
        <w:rPr>
          <w:rFonts w:cstheme="minorHAnsi"/>
          <w:sz w:val="24"/>
          <w:szCs w:val="24"/>
        </w:rPr>
      </w:pPr>
      <w:r>
        <w:rPr>
          <w:rFonts w:cstheme="minorHAnsi"/>
          <w:sz w:val="24"/>
          <w:szCs w:val="24"/>
        </w:rPr>
        <w:t>2026 = ($71.62 x 1.03) = $73.77 x 2.95 = $217.62</w:t>
      </w:r>
    </w:p>
    <w:p w:rsidR="001C7D05" w:rsidRPr="006655CC" w:rsidP="007561B4" w14:paraId="4824A124" w14:textId="27456CAE">
      <w:pPr>
        <w:spacing w:after="0"/>
        <w:rPr>
          <w:rFonts w:cstheme="minorHAnsi"/>
          <w:sz w:val="24"/>
          <w:szCs w:val="24"/>
        </w:rPr>
      </w:pPr>
      <w:r>
        <w:rPr>
          <w:rFonts w:cstheme="minorHAnsi"/>
          <w:sz w:val="24"/>
          <w:szCs w:val="24"/>
        </w:rPr>
        <w:t>2027 = ($73.77 x 1.03) = 75.98 x 2.95 = $</w:t>
      </w:r>
      <w:r w:rsidR="00640FC0">
        <w:rPr>
          <w:rFonts w:cstheme="minorHAnsi"/>
          <w:sz w:val="24"/>
          <w:szCs w:val="24"/>
        </w:rPr>
        <w:t>224.15</w:t>
      </w:r>
    </w:p>
    <w:p w:rsidR="00C1064A" w:rsidRPr="00FF1665" w:rsidP="007561B4" w14:paraId="1A8DA030" w14:textId="746FAD14">
      <w:pPr>
        <w:spacing w:after="0"/>
        <w:ind w:firstLine="3600"/>
        <w:rPr>
          <w:rFonts w:cstheme="minorHAnsi"/>
          <w:sz w:val="24"/>
          <w:szCs w:val="24"/>
        </w:rPr>
      </w:pPr>
      <w:r w:rsidRPr="00FF1665">
        <w:rPr>
          <w:rFonts w:cstheme="minorHAnsi"/>
          <w:sz w:val="24"/>
          <w:szCs w:val="24"/>
        </w:rPr>
        <w:t xml:space="preserve">       $ </w:t>
      </w:r>
      <w:r w:rsidR="00640FC0">
        <w:rPr>
          <w:rFonts w:cstheme="minorHAnsi"/>
          <w:sz w:val="24"/>
          <w:szCs w:val="24"/>
        </w:rPr>
        <w:t>858.17</w:t>
      </w:r>
      <w:r w:rsidRPr="00FF1665">
        <w:rPr>
          <w:rFonts w:cstheme="minorHAnsi"/>
          <w:sz w:val="24"/>
          <w:szCs w:val="24"/>
        </w:rPr>
        <w:t>/</w:t>
      </w:r>
      <w:r w:rsidR="0091595B">
        <w:rPr>
          <w:rFonts w:cstheme="minorHAnsi"/>
          <w:sz w:val="24"/>
          <w:szCs w:val="24"/>
        </w:rPr>
        <w:t>4</w:t>
      </w:r>
      <w:r w:rsidRPr="00FF1665">
        <w:rPr>
          <w:rFonts w:cstheme="minorHAnsi"/>
          <w:sz w:val="24"/>
          <w:szCs w:val="24"/>
        </w:rPr>
        <w:t xml:space="preserve"> = $</w:t>
      </w:r>
      <w:r w:rsidR="00640FC0">
        <w:rPr>
          <w:rFonts w:cstheme="minorHAnsi"/>
          <w:sz w:val="24"/>
          <w:szCs w:val="24"/>
        </w:rPr>
        <w:t>214.54</w:t>
      </w:r>
    </w:p>
    <w:p w:rsidR="00C1064A" w:rsidRPr="00FF1665" w:rsidP="007561B4" w14:paraId="2FBC3DDA" w14:textId="77777777">
      <w:pPr>
        <w:spacing w:after="0"/>
        <w:rPr>
          <w:rFonts w:cstheme="minorHAnsi"/>
          <w:sz w:val="24"/>
          <w:szCs w:val="24"/>
        </w:rPr>
      </w:pPr>
      <w:r w:rsidRPr="00FF1665">
        <w:rPr>
          <w:rFonts w:cstheme="minorHAnsi"/>
          <w:sz w:val="24"/>
          <w:szCs w:val="24"/>
          <w:u w:val="single"/>
        </w:rPr>
        <w:t>Administrative Support:</w:t>
      </w:r>
    </w:p>
    <w:p w:rsidR="00C1064A" w:rsidP="007561B4" w14:paraId="11E2C0C2" w14:textId="744EC08E">
      <w:pPr>
        <w:spacing w:after="0"/>
        <w:rPr>
          <w:rFonts w:cstheme="minorHAnsi"/>
          <w:sz w:val="24"/>
          <w:szCs w:val="24"/>
          <w:u w:val="single"/>
        </w:rPr>
      </w:pPr>
      <w:r w:rsidRPr="00FF1665">
        <w:rPr>
          <w:rFonts w:cstheme="minorHAnsi"/>
          <w:sz w:val="24"/>
          <w:szCs w:val="24"/>
        </w:rPr>
        <w:t>2023 = ($19.</w:t>
      </w:r>
      <w:r w:rsidR="00640FC0">
        <w:rPr>
          <w:rFonts w:cstheme="minorHAnsi"/>
          <w:sz w:val="24"/>
          <w:szCs w:val="24"/>
        </w:rPr>
        <w:t>69</w:t>
      </w:r>
      <w:r w:rsidRPr="00FF1665">
        <w:rPr>
          <w:rFonts w:cstheme="minorHAnsi"/>
          <w:sz w:val="24"/>
          <w:szCs w:val="24"/>
        </w:rPr>
        <w:t xml:space="preserve"> x 1.03) = $20.</w:t>
      </w:r>
      <w:r w:rsidR="00640FC0">
        <w:rPr>
          <w:rFonts w:cstheme="minorHAnsi"/>
          <w:sz w:val="24"/>
          <w:szCs w:val="24"/>
        </w:rPr>
        <w:t>28</w:t>
      </w:r>
      <w:r w:rsidRPr="00FF1665">
        <w:rPr>
          <w:rFonts w:cstheme="minorHAnsi"/>
          <w:sz w:val="24"/>
          <w:szCs w:val="24"/>
        </w:rPr>
        <w:t xml:space="preserve"> x 2.95 = </w:t>
      </w:r>
      <w:r w:rsidRPr="0091595B">
        <w:rPr>
          <w:rFonts w:cstheme="minorHAnsi"/>
          <w:sz w:val="24"/>
          <w:szCs w:val="24"/>
        </w:rPr>
        <w:t>$59.</w:t>
      </w:r>
      <w:r w:rsidR="00640FC0">
        <w:rPr>
          <w:rFonts w:cstheme="minorHAnsi"/>
          <w:sz w:val="24"/>
          <w:szCs w:val="24"/>
        </w:rPr>
        <w:t>82</w:t>
      </w:r>
    </w:p>
    <w:p w:rsidR="0091595B" w:rsidP="007561B4" w14:paraId="2E796FED" w14:textId="11AEA724">
      <w:pPr>
        <w:spacing w:after="0"/>
        <w:rPr>
          <w:rFonts w:cstheme="minorHAnsi"/>
          <w:sz w:val="24"/>
          <w:szCs w:val="24"/>
        </w:rPr>
      </w:pPr>
      <w:r>
        <w:rPr>
          <w:rFonts w:cstheme="minorHAnsi"/>
          <w:sz w:val="24"/>
          <w:szCs w:val="24"/>
        </w:rPr>
        <w:t xml:space="preserve">2024 </w:t>
      </w:r>
      <w:r w:rsidR="00640FC0">
        <w:rPr>
          <w:rFonts w:cstheme="minorHAnsi"/>
          <w:sz w:val="24"/>
          <w:szCs w:val="24"/>
        </w:rPr>
        <w:t>=</w:t>
      </w:r>
      <w:r>
        <w:rPr>
          <w:rFonts w:cstheme="minorHAnsi"/>
          <w:sz w:val="24"/>
          <w:szCs w:val="24"/>
        </w:rPr>
        <w:t xml:space="preserve"> ($20.</w:t>
      </w:r>
      <w:r w:rsidR="00640FC0">
        <w:rPr>
          <w:rFonts w:cstheme="minorHAnsi"/>
          <w:sz w:val="24"/>
          <w:szCs w:val="24"/>
        </w:rPr>
        <w:t>28</w:t>
      </w:r>
      <w:r>
        <w:rPr>
          <w:rFonts w:cstheme="minorHAnsi"/>
          <w:sz w:val="24"/>
          <w:szCs w:val="24"/>
        </w:rPr>
        <w:t xml:space="preserve"> x 1.03) = $20.</w:t>
      </w:r>
      <w:r w:rsidR="00640FC0">
        <w:rPr>
          <w:rFonts w:cstheme="minorHAnsi"/>
          <w:sz w:val="24"/>
          <w:szCs w:val="24"/>
        </w:rPr>
        <w:t>88</w:t>
      </w:r>
      <w:r>
        <w:rPr>
          <w:rFonts w:cstheme="minorHAnsi"/>
          <w:sz w:val="24"/>
          <w:szCs w:val="24"/>
        </w:rPr>
        <w:t xml:space="preserve"> x 2.95 = </w:t>
      </w:r>
      <w:r w:rsidRPr="00640FC0">
        <w:rPr>
          <w:rFonts w:cstheme="minorHAnsi"/>
          <w:sz w:val="24"/>
          <w:szCs w:val="24"/>
        </w:rPr>
        <w:t>$61.</w:t>
      </w:r>
      <w:r w:rsidR="00640FC0">
        <w:rPr>
          <w:rFonts w:cstheme="minorHAnsi"/>
          <w:sz w:val="24"/>
          <w:szCs w:val="24"/>
        </w:rPr>
        <w:t>62</w:t>
      </w:r>
    </w:p>
    <w:p w:rsidR="00640FC0" w:rsidP="007561B4" w14:paraId="77DF065C" w14:textId="452E0626">
      <w:pPr>
        <w:spacing w:after="0"/>
        <w:rPr>
          <w:rFonts w:cstheme="minorHAnsi"/>
          <w:sz w:val="24"/>
          <w:szCs w:val="24"/>
        </w:rPr>
      </w:pPr>
      <w:r>
        <w:rPr>
          <w:rFonts w:cstheme="minorHAnsi"/>
          <w:sz w:val="24"/>
          <w:szCs w:val="24"/>
        </w:rPr>
        <w:t>2025 = ($20.88 x 1.03) = $21.50 x 2.95 = $63.44</w:t>
      </w:r>
    </w:p>
    <w:p w:rsidR="00640FC0" w:rsidP="007561B4" w14:paraId="38A97FE0" w14:textId="612BB9A4">
      <w:pPr>
        <w:spacing w:after="0"/>
        <w:rPr>
          <w:rFonts w:cstheme="minorHAnsi"/>
          <w:sz w:val="24"/>
          <w:szCs w:val="24"/>
        </w:rPr>
      </w:pPr>
      <w:r>
        <w:rPr>
          <w:rFonts w:cstheme="minorHAnsi"/>
          <w:sz w:val="24"/>
          <w:szCs w:val="24"/>
        </w:rPr>
        <w:t>2026 = ($21.50 x 1.03) = $22.14 x 2.95 = $65.33</w:t>
      </w:r>
    </w:p>
    <w:p w:rsidR="00640FC0" w:rsidRPr="0091595B" w:rsidP="007561B4" w14:paraId="36F19137" w14:textId="7E0F93E5">
      <w:pPr>
        <w:spacing w:after="0"/>
        <w:rPr>
          <w:rFonts w:cstheme="minorHAnsi"/>
          <w:sz w:val="24"/>
          <w:szCs w:val="24"/>
          <w:u w:val="single"/>
        </w:rPr>
      </w:pPr>
      <w:r>
        <w:rPr>
          <w:rFonts w:cstheme="minorHAnsi"/>
          <w:sz w:val="24"/>
          <w:szCs w:val="24"/>
        </w:rPr>
        <w:t xml:space="preserve">2027 = ($22.14 x 1.03) = </w:t>
      </w:r>
      <w:r w:rsidR="00657EC8">
        <w:rPr>
          <w:rFonts w:cstheme="minorHAnsi"/>
          <w:sz w:val="24"/>
          <w:szCs w:val="24"/>
        </w:rPr>
        <w:t>$22.80 x 2.95 = $67.27</w:t>
      </w:r>
    </w:p>
    <w:p w:rsidR="00C1064A" w:rsidRPr="00FF1665" w:rsidP="007561B4" w14:paraId="43097BD6" w14:textId="5D904978">
      <w:pPr>
        <w:spacing w:after="0"/>
        <w:ind w:firstLine="3600"/>
        <w:rPr>
          <w:rFonts w:cstheme="minorHAnsi"/>
          <w:sz w:val="24"/>
          <w:szCs w:val="24"/>
        </w:rPr>
      </w:pPr>
      <w:r w:rsidRPr="00FF1665">
        <w:rPr>
          <w:rFonts w:cstheme="minorHAnsi"/>
          <w:sz w:val="24"/>
          <w:szCs w:val="24"/>
        </w:rPr>
        <w:t xml:space="preserve">       $</w:t>
      </w:r>
      <w:r w:rsidR="0091595B">
        <w:rPr>
          <w:rFonts w:cstheme="minorHAnsi"/>
          <w:sz w:val="24"/>
          <w:szCs w:val="24"/>
        </w:rPr>
        <w:t>2</w:t>
      </w:r>
      <w:r w:rsidR="00657EC8">
        <w:rPr>
          <w:rFonts w:cstheme="minorHAnsi"/>
          <w:sz w:val="24"/>
          <w:szCs w:val="24"/>
        </w:rPr>
        <w:t>57.66</w:t>
      </w:r>
      <w:r w:rsidRPr="00FF1665">
        <w:rPr>
          <w:rFonts w:cstheme="minorHAnsi"/>
          <w:sz w:val="24"/>
          <w:szCs w:val="24"/>
        </w:rPr>
        <w:t>/</w:t>
      </w:r>
      <w:r w:rsidR="0091595B">
        <w:rPr>
          <w:rFonts w:cstheme="minorHAnsi"/>
          <w:sz w:val="24"/>
          <w:szCs w:val="24"/>
        </w:rPr>
        <w:t>4</w:t>
      </w:r>
      <w:r w:rsidRPr="00FF1665">
        <w:rPr>
          <w:rFonts w:cstheme="minorHAnsi"/>
          <w:sz w:val="24"/>
          <w:szCs w:val="24"/>
        </w:rPr>
        <w:t xml:space="preserve"> = $</w:t>
      </w:r>
      <w:r w:rsidR="00657EC8">
        <w:rPr>
          <w:rFonts w:cstheme="minorHAnsi"/>
          <w:sz w:val="24"/>
          <w:szCs w:val="24"/>
        </w:rPr>
        <w:t>64.41</w:t>
      </w:r>
    </w:p>
    <w:p w:rsidR="00E049AD" w:rsidRPr="00FF1665" w:rsidP="00E049AD" w14:paraId="10A4DDD0" w14:textId="77777777">
      <w:pPr>
        <w:ind w:firstLine="720"/>
        <w:rPr>
          <w:rFonts w:cstheme="minorHAnsi"/>
          <w:sz w:val="24"/>
          <w:szCs w:val="24"/>
        </w:rPr>
      </w:pPr>
      <w:r w:rsidRPr="00FF1665">
        <w:rPr>
          <w:rFonts w:cstheme="minorHAnsi"/>
          <w:sz w:val="24"/>
          <w:szCs w:val="24"/>
        </w:rPr>
        <w:t xml:space="preserve">All EPA contractor personnel performing at an EPA designated sensitive site with significant security concerns must be tested for the presence of marijuana, cocaine, opiates, amphetamines, PCP, and any other controlled substances.  A site with significant security concerns is determined by the Agency and could be sites that involve law enforcement activities, any indoor cleanups (including household residences), drug lab cleanups, and response actions at geographically sensitive locations such as military installations and government buildings.  The number of contractor employees expected to submit to drug testing is around 1,500 for the life of this ICR (3 years).  This number was determined by estimating the number of drug tests that contractors provide in a year because they would be considered to </w:t>
      </w:r>
      <w:r w:rsidRPr="00FF1665">
        <w:rPr>
          <w:rFonts w:cstheme="minorHAnsi"/>
          <w:sz w:val="24"/>
          <w:szCs w:val="24"/>
        </w:rPr>
        <w:t xml:space="preserve">have security concerns for the Agency.  Annually, the Agency responds to roughly 450 incidences with an estimated 5% of these responses (23) that may be designated as having security concerns for the Agency.  </w:t>
      </w:r>
    </w:p>
    <w:p w:rsidR="00E049AD" w:rsidRPr="00FF1665" w:rsidP="00E049AD" w14:paraId="2C16F240" w14:textId="77777777">
      <w:pPr>
        <w:ind w:firstLine="720"/>
        <w:rPr>
          <w:rFonts w:cstheme="minorHAnsi"/>
          <w:sz w:val="24"/>
          <w:szCs w:val="24"/>
        </w:rPr>
      </w:pPr>
      <w:r w:rsidRPr="00FF1665">
        <w:rPr>
          <w:rFonts w:cstheme="minorHAnsi"/>
          <w:sz w:val="24"/>
          <w:szCs w:val="24"/>
        </w:rPr>
        <w:t xml:space="preserve">There are both small and large businesses working in the field with diverse response site situations that require large variations in the number of employees.  Contractors may be on-site for a few days or many years depending on the situation.  Per the EPA Office of Acquisition Management’s active contract list, there are currently about 50 contracts which require contractors to perform drug testing on employees working at sensitive sites.  The number of annual drug tests performed by the companies ranged from 0 to 300, </w:t>
      </w:r>
      <w:r w:rsidRPr="00FF1665">
        <w:rPr>
          <w:rFonts w:cstheme="minorHAnsi"/>
          <w:sz w:val="24"/>
          <w:szCs w:val="24"/>
        </w:rPr>
        <w:t>taking into account</w:t>
      </w:r>
      <w:r w:rsidRPr="00FF1665">
        <w:rPr>
          <w:rFonts w:cstheme="minorHAnsi"/>
          <w:sz w:val="24"/>
          <w:szCs w:val="24"/>
        </w:rPr>
        <w:t xml:space="preserve"> multiple tests for employees who are being tested quarterly.  The government estimate is 500 tests for all contractors per year.   </w:t>
      </w:r>
    </w:p>
    <w:p w:rsidR="00E049AD" w:rsidRPr="00FF1665" w:rsidP="00E049AD" w14:paraId="61107107" w14:textId="15F343F3">
      <w:pPr>
        <w:ind w:firstLine="720"/>
        <w:rPr>
          <w:rFonts w:cstheme="minorHAnsi"/>
          <w:sz w:val="24"/>
          <w:szCs w:val="24"/>
        </w:rPr>
      </w:pPr>
      <w:r w:rsidRPr="00FF1665">
        <w:rPr>
          <w:rFonts w:cstheme="minorHAnsi"/>
          <w:sz w:val="24"/>
          <w:szCs w:val="24"/>
        </w:rPr>
        <w:t>Total estimated annual hours per respondent for this request is 1,125 hours at a cost of $13</w:t>
      </w:r>
      <w:r w:rsidR="00630ABB">
        <w:rPr>
          <w:rFonts w:cstheme="minorHAnsi"/>
          <w:sz w:val="24"/>
          <w:szCs w:val="24"/>
        </w:rPr>
        <w:t>5,030</w:t>
      </w:r>
      <w:r w:rsidRPr="00FF1665">
        <w:rPr>
          <w:rFonts w:cstheme="minorHAnsi"/>
          <w:sz w:val="24"/>
          <w:szCs w:val="24"/>
        </w:rPr>
        <w:t>. The hours were calculated by multiplying the number of hours per occurrence, 2.25, by the estimated number of tests per year, 500.  The cost was derived by multiplying the respondent cost per collection, $2</w:t>
      </w:r>
      <w:r w:rsidR="00630ABB">
        <w:rPr>
          <w:rFonts w:cstheme="minorHAnsi"/>
          <w:sz w:val="24"/>
          <w:szCs w:val="24"/>
        </w:rPr>
        <w:t>70.06</w:t>
      </w:r>
      <w:r w:rsidRPr="00FF1665">
        <w:rPr>
          <w:rFonts w:cstheme="minorHAnsi"/>
          <w:sz w:val="24"/>
          <w:szCs w:val="24"/>
        </w:rPr>
        <w:t>, by the estimated 500 occurrences per year. The total cost over the life of this ICR, three years, is $</w:t>
      </w:r>
      <w:r w:rsidR="00630ABB">
        <w:rPr>
          <w:rFonts w:cstheme="minorHAnsi"/>
          <w:sz w:val="24"/>
          <w:szCs w:val="24"/>
        </w:rPr>
        <w:t>405,090</w:t>
      </w:r>
      <w:r w:rsidRPr="00FF1665">
        <w:rPr>
          <w:rFonts w:cstheme="minorHAnsi"/>
          <w:sz w:val="24"/>
          <w:szCs w:val="24"/>
        </w:rPr>
        <w:t>.  The previous ICR estimated annual cost was $1</w:t>
      </w:r>
      <w:r w:rsidR="00BF516E">
        <w:rPr>
          <w:rFonts w:cstheme="minorHAnsi"/>
          <w:sz w:val="24"/>
          <w:szCs w:val="24"/>
        </w:rPr>
        <w:t>33,010</w:t>
      </w:r>
      <w:r w:rsidRPr="00FF1665">
        <w:rPr>
          <w:rFonts w:cstheme="minorHAnsi"/>
          <w:sz w:val="24"/>
          <w:szCs w:val="24"/>
        </w:rPr>
        <w:t xml:space="preserve">. </w:t>
      </w:r>
    </w:p>
    <w:p w:rsidR="0099777E" w:rsidRPr="00FF1665" w:rsidP="0099777E" w14:paraId="5F910320" w14:textId="77777777">
      <w:pPr>
        <w:rPr>
          <w:rFonts w:cstheme="minorHAnsi"/>
          <w:sz w:val="24"/>
          <w:szCs w:val="24"/>
        </w:rPr>
      </w:pPr>
      <w:r w:rsidRPr="00FF1665">
        <w:rPr>
          <w:rFonts w:cstheme="minorHAnsi"/>
          <w:sz w:val="24"/>
          <w:szCs w:val="24"/>
        </w:rPr>
        <w:t>13. RESPONDENT ANNUAL COST (NON-LABOR) Provide an estimate for the total annual cost burden to respondents or record keepers resulting from the collection of information. (Do not include the cost of any hour burden already reflected on the burden worksheet).</w:t>
      </w:r>
    </w:p>
    <w:p w:rsidR="00E049AD" w:rsidRPr="00FF1665" w:rsidP="00E049AD" w14:paraId="307FF466" w14:textId="77777777">
      <w:pPr>
        <w:rPr>
          <w:rFonts w:cstheme="minorHAnsi"/>
          <w:sz w:val="24"/>
          <w:szCs w:val="24"/>
        </w:rPr>
      </w:pPr>
      <w:r w:rsidRPr="00FF1665">
        <w:rPr>
          <w:rFonts w:cstheme="minorHAnsi"/>
          <w:b/>
          <w:bCs/>
          <w:sz w:val="24"/>
          <w:szCs w:val="24"/>
        </w:rPr>
        <w:t>Respondent Cost Estimate</w:t>
      </w:r>
    </w:p>
    <w:p w:rsidR="00E049AD" w:rsidRPr="00FF1665" w:rsidP="007561B4" w14:paraId="37CFAB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6480" w:hanging="1440"/>
        <w:rPr>
          <w:rFonts w:cstheme="minorHAnsi"/>
          <w:sz w:val="24"/>
          <w:szCs w:val="24"/>
        </w:rPr>
      </w:pPr>
      <w:r w:rsidRPr="00FF1665">
        <w:rPr>
          <w:rFonts w:cstheme="minorHAnsi"/>
          <w:sz w:val="24"/>
          <w:szCs w:val="24"/>
        </w:rPr>
        <w:t xml:space="preserve">         Burden</w:t>
      </w:r>
      <w:r w:rsidRPr="00FF1665">
        <w:rPr>
          <w:rFonts w:cstheme="minorHAnsi"/>
          <w:sz w:val="24"/>
          <w:szCs w:val="24"/>
        </w:rPr>
        <w:tab/>
        <w:t xml:space="preserve">         Loaded </w:t>
      </w:r>
    </w:p>
    <w:p w:rsidR="00E049AD" w:rsidRPr="00FF1665" w:rsidP="007561B4" w14:paraId="34E230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6480" w:hanging="6480"/>
        <w:rPr>
          <w:rFonts w:cstheme="minorHAnsi"/>
          <w:sz w:val="24"/>
          <w:szCs w:val="24"/>
        </w:rPr>
      </w:pPr>
      <w:r w:rsidRPr="00FF1665">
        <w:rPr>
          <w:rFonts w:cstheme="minorHAnsi"/>
          <w:sz w:val="24"/>
          <w:szCs w:val="24"/>
          <w:u w:val="single"/>
        </w:rPr>
        <w:t>Step</w:t>
      </w:r>
      <w:r w:rsidRPr="00FF1665">
        <w:rPr>
          <w:rFonts w:cstheme="minorHAnsi"/>
          <w:sz w:val="24"/>
          <w:szCs w:val="24"/>
        </w:rPr>
        <w:tab/>
      </w:r>
      <w:r w:rsidRPr="00FF1665">
        <w:rPr>
          <w:rFonts w:cstheme="minorHAnsi"/>
          <w:sz w:val="24"/>
          <w:szCs w:val="24"/>
          <w:u w:val="single"/>
        </w:rPr>
        <w:t xml:space="preserve">Collection </w:t>
      </w:r>
      <w:r w:rsidRPr="00FF1665">
        <w:rPr>
          <w:rFonts w:cstheme="minorHAnsi"/>
          <w:sz w:val="24"/>
          <w:szCs w:val="24"/>
          <w:u w:val="single"/>
        </w:rPr>
        <w:t>Activity</w:t>
      </w:r>
      <w:r w:rsidRPr="00FF1665">
        <w:rPr>
          <w:rFonts w:cstheme="minorHAnsi"/>
          <w:sz w:val="24"/>
          <w:szCs w:val="24"/>
        </w:rPr>
        <w:t xml:space="preserve">  </w:t>
      </w:r>
      <w:r w:rsidRPr="00FF1665">
        <w:rPr>
          <w:rFonts w:cstheme="minorHAnsi"/>
          <w:sz w:val="24"/>
          <w:szCs w:val="24"/>
        </w:rPr>
        <w:tab/>
      </w:r>
      <w:r w:rsidRPr="00FF1665">
        <w:rPr>
          <w:rFonts w:cstheme="minorHAnsi"/>
          <w:sz w:val="24"/>
          <w:szCs w:val="24"/>
        </w:rPr>
        <w:t xml:space="preserve">     </w:t>
      </w:r>
      <w:r w:rsidRPr="00FF1665">
        <w:rPr>
          <w:rFonts w:cstheme="minorHAnsi"/>
          <w:sz w:val="24"/>
          <w:szCs w:val="24"/>
        </w:rPr>
        <w:tab/>
      </w:r>
      <w:r w:rsidRPr="00FF1665">
        <w:rPr>
          <w:rFonts w:cstheme="minorHAnsi"/>
          <w:sz w:val="24"/>
          <w:szCs w:val="24"/>
          <w:u w:val="single"/>
        </w:rPr>
        <w:t>Labor Category</w:t>
      </w:r>
      <w:r w:rsidRPr="00FF1665">
        <w:rPr>
          <w:rFonts w:cstheme="minorHAnsi"/>
          <w:i/>
          <w:sz w:val="24"/>
          <w:szCs w:val="24"/>
        </w:rPr>
        <w:t xml:space="preserve">        </w:t>
      </w:r>
      <w:r w:rsidRPr="00FF1665">
        <w:rPr>
          <w:rFonts w:cstheme="minorHAnsi"/>
          <w:sz w:val="24"/>
          <w:szCs w:val="24"/>
          <w:u w:val="single"/>
        </w:rPr>
        <w:t>Hours</w:t>
      </w:r>
      <w:r w:rsidRPr="00FF1665">
        <w:rPr>
          <w:rFonts w:cstheme="minorHAnsi"/>
          <w:sz w:val="24"/>
          <w:szCs w:val="24"/>
        </w:rPr>
        <w:t xml:space="preserve">              </w:t>
      </w:r>
      <w:r w:rsidRPr="00FF1665">
        <w:rPr>
          <w:rFonts w:cstheme="minorHAnsi"/>
          <w:sz w:val="24"/>
          <w:szCs w:val="24"/>
          <w:u w:val="single"/>
        </w:rPr>
        <w:t>Rate</w:t>
      </w:r>
      <w:r w:rsidRPr="00FF1665">
        <w:rPr>
          <w:rFonts w:cstheme="minorHAnsi"/>
          <w:sz w:val="24"/>
          <w:szCs w:val="24"/>
        </w:rPr>
        <w:t>__</w:t>
      </w:r>
      <w:r w:rsidRPr="00FF1665">
        <w:rPr>
          <w:rFonts w:cstheme="minorHAnsi"/>
          <w:sz w:val="24"/>
          <w:szCs w:val="24"/>
        </w:rPr>
        <w:tab/>
        <w:t xml:space="preserve">    </w:t>
      </w:r>
      <w:r w:rsidRPr="00FF1665">
        <w:rPr>
          <w:rFonts w:cstheme="minorHAnsi"/>
          <w:sz w:val="24"/>
          <w:szCs w:val="24"/>
          <w:u w:val="single"/>
        </w:rPr>
        <w:t>Cost</w:t>
      </w:r>
    </w:p>
    <w:p w:rsidR="00E049AD" w:rsidRPr="00FF1665" w:rsidP="007561B4" w14:paraId="647B1D54" w14:textId="020B642B">
      <w:pPr>
        <w:spacing w:after="0"/>
        <w:rPr>
          <w:rFonts w:cstheme="minorHAnsi"/>
          <w:sz w:val="24"/>
          <w:szCs w:val="24"/>
        </w:rPr>
      </w:pPr>
      <w:r w:rsidRPr="00FF1665">
        <w:rPr>
          <w:rFonts w:cstheme="minorHAnsi"/>
          <w:sz w:val="24"/>
          <w:szCs w:val="24"/>
        </w:rPr>
        <w:t xml:space="preserve">   1.  Time to provide sample</w:t>
      </w:r>
      <w:r w:rsidRPr="00FF1665">
        <w:rPr>
          <w:rFonts w:cstheme="minorHAnsi"/>
          <w:sz w:val="24"/>
          <w:szCs w:val="24"/>
        </w:rPr>
        <w:tab/>
      </w:r>
      <w:r w:rsidRPr="00FF1665">
        <w:rPr>
          <w:rFonts w:cstheme="minorHAnsi"/>
          <w:sz w:val="24"/>
          <w:szCs w:val="24"/>
        </w:rPr>
        <w:tab/>
        <w:t>Employees</w:t>
      </w:r>
      <w:r w:rsidRPr="00FF1665">
        <w:rPr>
          <w:rFonts w:cstheme="minorHAnsi"/>
          <w:sz w:val="24"/>
          <w:szCs w:val="24"/>
        </w:rPr>
        <w:tab/>
        <w:t xml:space="preserve">         1.5 hours         $</w:t>
      </w:r>
      <w:r w:rsidR="0091595B">
        <w:rPr>
          <w:rFonts w:cstheme="minorHAnsi"/>
          <w:sz w:val="24"/>
          <w:szCs w:val="24"/>
        </w:rPr>
        <w:t>75.12</w:t>
      </w:r>
      <w:r w:rsidRPr="00FF1665">
        <w:rPr>
          <w:rFonts w:cstheme="minorHAnsi"/>
          <w:sz w:val="24"/>
          <w:szCs w:val="24"/>
        </w:rPr>
        <w:tab/>
        <w:t>$11</w:t>
      </w:r>
      <w:r w:rsidR="0091595B">
        <w:rPr>
          <w:rFonts w:cstheme="minorHAnsi"/>
          <w:sz w:val="24"/>
          <w:szCs w:val="24"/>
        </w:rPr>
        <w:t>2.68</w:t>
      </w:r>
    </w:p>
    <w:p w:rsidR="00E049AD" w:rsidRPr="00FF1665" w:rsidP="007561B4" w14:paraId="622112AE" w14:textId="020A9BD4">
      <w:pPr>
        <w:spacing w:after="0"/>
        <w:rPr>
          <w:rFonts w:cstheme="minorHAnsi"/>
          <w:sz w:val="24"/>
          <w:szCs w:val="24"/>
        </w:rPr>
      </w:pPr>
      <w:r w:rsidRPr="00FF1665">
        <w:rPr>
          <w:rFonts w:cstheme="minorHAnsi"/>
          <w:sz w:val="24"/>
          <w:szCs w:val="24"/>
        </w:rPr>
        <w:t xml:space="preserve">   2.  Cost of Drug Test</w:t>
      </w:r>
      <w:r w:rsidRPr="00FF1665">
        <w:rPr>
          <w:rFonts w:cstheme="minorHAnsi"/>
          <w:sz w:val="24"/>
          <w:szCs w:val="24"/>
        </w:rPr>
        <w:tab/>
      </w:r>
      <w:r w:rsidRPr="00FF1665">
        <w:rPr>
          <w:rFonts w:cstheme="minorHAnsi"/>
          <w:sz w:val="24"/>
          <w:szCs w:val="24"/>
        </w:rPr>
        <w:tab/>
      </w:r>
      <w:r w:rsidRPr="00FF1665">
        <w:rPr>
          <w:rFonts w:cstheme="minorHAnsi"/>
          <w:sz w:val="24"/>
          <w:szCs w:val="24"/>
        </w:rPr>
        <w:tab/>
      </w:r>
      <w:r w:rsidRPr="00FF1665">
        <w:rPr>
          <w:rFonts w:cstheme="minorHAnsi"/>
          <w:sz w:val="24"/>
          <w:szCs w:val="24"/>
        </w:rPr>
        <w:tab/>
      </w:r>
      <w:r w:rsidRPr="00FF1665">
        <w:rPr>
          <w:rFonts w:cstheme="minorHAnsi"/>
          <w:sz w:val="24"/>
          <w:szCs w:val="24"/>
        </w:rPr>
        <w:tab/>
      </w:r>
      <w:r w:rsidR="00D37D8E">
        <w:rPr>
          <w:rFonts w:cstheme="minorHAnsi"/>
          <w:sz w:val="24"/>
          <w:szCs w:val="24"/>
        </w:rPr>
        <w:tab/>
      </w:r>
      <w:r w:rsidRPr="00FF1665">
        <w:rPr>
          <w:rFonts w:cstheme="minorHAnsi"/>
          <w:i/>
          <w:sz w:val="24"/>
          <w:szCs w:val="24"/>
        </w:rPr>
        <w:t>flat rate</w:t>
      </w:r>
      <w:r w:rsidRPr="00FF1665">
        <w:rPr>
          <w:rFonts w:cstheme="minorHAnsi"/>
          <w:sz w:val="24"/>
          <w:szCs w:val="24"/>
        </w:rPr>
        <w:tab/>
      </w:r>
      <w:r w:rsidRPr="00FF1665">
        <w:rPr>
          <w:rFonts w:cstheme="minorHAnsi"/>
          <w:sz w:val="24"/>
          <w:szCs w:val="24"/>
        </w:rPr>
        <w:tab/>
      </w:r>
      <w:r w:rsidRPr="00FF1665">
        <w:rPr>
          <w:rFonts w:cstheme="minorHAnsi"/>
          <w:sz w:val="24"/>
          <w:szCs w:val="24"/>
        </w:rPr>
        <w:t>$  50.00</w:t>
      </w:r>
    </w:p>
    <w:p w:rsidR="00E049AD" w:rsidRPr="00FF1665" w:rsidP="007561B4" w14:paraId="29D67E05" w14:textId="77777777">
      <w:pPr>
        <w:spacing w:after="0"/>
        <w:ind w:left="720"/>
        <w:rPr>
          <w:rFonts w:cstheme="minorHAnsi"/>
          <w:sz w:val="24"/>
          <w:szCs w:val="24"/>
        </w:rPr>
      </w:pPr>
      <w:r w:rsidRPr="00FF1665">
        <w:rPr>
          <w:rFonts w:cstheme="minorHAnsi"/>
          <w:sz w:val="24"/>
          <w:szCs w:val="24"/>
        </w:rPr>
        <w:t>(subcontract)</w:t>
      </w:r>
    </w:p>
    <w:p w:rsidR="00E049AD" w:rsidRPr="00FF1665" w:rsidP="007561B4" w14:paraId="24AD535F" w14:textId="6E9354F1">
      <w:pPr>
        <w:spacing w:after="0"/>
        <w:rPr>
          <w:rFonts w:cstheme="minorHAnsi"/>
          <w:sz w:val="24"/>
          <w:szCs w:val="24"/>
        </w:rPr>
      </w:pPr>
      <w:r w:rsidRPr="00FF1665">
        <w:rPr>
          <w:rFonts w:cstheme="minorHAnsi"/>
          <w:sz w:val="24"/>
          <w:szCs w:val="24"/>
        </w:rPr>
        <w:t xml:space="preserve">   3.  Manage Drug Test</w:t>
      </w:r>
      <w:r w:rsidRPr="00FF1665">
        <w:rPr>
          <w:rFonts w:cstheme="minorHAnsi"/>
          <w:sz w:val="24"/>
          <w:szCs w:val="24"/>
        </w:rPr>
        <w:tab/>
      </w:r>
      <w:r w:rsidRPr="00FF1665">
        <w:rPr>
          <w:rFonts w:cstheme="minorHAnsi"/>
          <w:sz w:val="24"/>
          <w:szCs w:val="24"/>
        </w:rPr>
        <w:tab/>
        <w:t>HR Manager</w:t>
      </w:r>
      <w:r w:rsidRPr="00FF1665">
        <w:rPr>
          <w:rFonts w:cstheme="minorHAnsi"/>
          <w:sz w:val="24"/>
          <w:szCs w:val="24"/>
        </w:rPr>
        <w:tab/>
        <w:t xml:space="preserve">        0.25 hour</w:t>
      </w:r>
      <w:r w:rsidRPr="00FF1665">
        <w:rPr>
          <w:rFonts w:cstheme="minorHAnsi"/>
          <w:sz w:val="24"/>
          <w:szCs w:val="24"/>
        </w:rPr>
        <w:tab/>
        <w:t xml:space="preserve">       $18</w:t>
      </w:r>
      <w:r w:rsidR="0091595B">
        <w:rPr>
          <w:rFonts w:cstheme="minorHAnsi"/>
          <w:sz w:val="24"/>
          <w:szCs w:val="24"/>
        </w:rPr>
        <w:t>5.18</w:t>
      </w:r>
      <w:r w:rsidRPr="00FF1665">
        <w:rPr>
          <w:rFonts w:cstheme="minorHAnsi"/>
          <w:sz w:val="24"/>
          <w:szCs w:val="24"/>
        </w:rPr>
        <w:tab/>
      </w:r>
      <w:r w:rsidRPr="00FF1665">
        <w:rPr>
          <w:rFonts w:cstheme="minorHAnsi"/>
          <w:sz w:val="24"/>
          <w:szCs w:val="24"/>
        </w:rPr>
        <w:t>$  4</w:t>
      </w:r>
      <w:r w:rsidR="0091595B">
        <w:rPr>
          <w:rFonts w:cstheme="minorHAnsi"/>
          <w:sz w:val="24"/>
          <w:szCs w:val="24"/>
        </w:rPr>
        <w:t>6.30</w:t>
      </w:r>
    </w:p>
    <w:p w:rsidR="00E049AD" w:rsidRPr="00FF1665" w:rsidP="007561B4" w14:paraId="286416EA" w14:textId="77777777">
      <w:pPr>
        <w:spacing w:after="0"/>
        <w:rPr>
          <w:rFonts w:cstheme="minorHAnsi"/>
          <w:sz w:val="24"/>
          <w:szCs w:val="24"/>
        </w:rPr>
      </w:pPr>
      <w:r w:rsidRPr="00FF1665">
        <w:rPr>
          <w:rFonts w:cstheme="minorHAnsi"/>
          <w:sz w:val="24"/>
          <w:szCs w:val="24"/>
        </w:rPr>
        <w:t xml:space="preserve">   subcontract &amp; review results</w:t>
      </w:r>
    </w:p>
    <w:p w:rsidR="00E049AD" w:rsidRPr="00FF1665" w:rsidP="007561B4" w14:paraId="22CFD9B7" w14:textId="77704BE0">
      <w:pPr>
        <w:spacing w:after="0"/>
        <w:rPr>
          <w:rFonts w:cstheme="minorHAnsi"/>
          <w:sz w:val="24"/>
          <w:szCs w:val="24"/>
        </w:rPr>
      </w:pPr>
      <w:r w:rsidRPr="00FF1665">
        <w:rPr>
          <w:rFonts w:cstheme="minorHAnsi"/>
          <w:sz w:val="24"/>
          <w:szCs w:val="24"/>
        </w:rPr>
        <w:t xml:space="preserve">   4.  Submit notification </w:t>
      </w:r>
      <w:r w:rsidRPr="00FF1665">
        <w:rPr>
          <w:rFonts w:cstheme="minorHAnsi"/>
          <w:sz w:val="24"/>
          <w:szCs w:val="24"/>
        </w:rPr>
        <w:tab/>
      </w:r>
      <w:r w:rsidRPr="00FF1665">
        <w:rPr>
          <w:rFonts w:cstheme="minorHAnsi"/>
          <w:sz w:val="24"/>
          <w:szCs w:val="24"/>
        </w:rPr>
        <w:tab/>
        <w:t>HR Manager</w:t>
      </w:r>
      <w:r w:rsidRPr="00FF1665">
        <w:rPr>
          <w:rFonts w:cstheme="minorHAnsi"/>
          <w:sz w:val="24"/>
          <w:szCs w:val="24"/>
        </w:rPr>
        <w:tab/>
        <w:t xml:space="preserve">        0.25 hour        $18</w:t>
      </w:r>
      <w:r w:rsidR="0091595B">
        <w:rPr>
          <w:rFonts w:cstheme="minorHAnsi"/>
          <w:sz w:val="24"/>
          <w:szCs w:val="24"/>
        </w:rPr>
        <w:t>5.12</w:t>
      </w:r>
      <w:r w:rsidRPr="00FF1665">
        <w:rPr>
          <w:rFonts w:cstheme="minorHAnsi"/>
          <w:sz w:val="24"/>
          <w:szCs w:val="24"/>
        </w:rPr>
        <w:tab/>
      </w:r>
      <w:r w:rsidRPr="00FF1665">
        <w:rPr>
          <w:rFonts w:cstheme="minorHAnsi"/>
          <w:sz w:val="24"/>
          <w:szCs w:val="24"/>
        </w:rPr>
        <w:t>$  4</w:t>
      </w:r>
      <w:r w:rsidR="0091595B">
        <w:rPr>
          <w:rFonts w:cstheme="minorHAnsi"/>
          <w:sz w:val="24"/>
          <w:szCs w:val="24"/>
        </w:rPr>
        <w:t>6.30</w:t>
      </w:r>
    </w:p>
    <w:p w:rsidR="00E049AD" w:rsidRPr="00FF1665" w:rsidP="007561B4" w14:paraId="1ADFF8A1" w14:textId="248A3F58">
      <w:pPr>
        <w:spacing w:after="0"/>
        <w:rPr>
          <w:rFonts w:cstheme="minorHAnsi"/>
          <w:sz w:val="24"/>
          <w:szCs w:val="24"/>
        </w:rPr>
      </w:pPr>
      <w:r w:rsidRPr="00FF1665">
        <w:rPr>
          <w:rFonts w:cstheme="minorHAnsi"/>
          <w:sz w:val="24"/>
          <w:szCs w:val="24"/>
        </w:rPr>
        <w:t xml:space="preserve">   5.  Maintain files</w:t>
      </w:r>
      <w:r w:rsidRPr="00FF1665">
        <w:rPr>
          <w:rFonts w:cstheme="minorHAnsi"/>
          <w:sz w:val="24"/>
          <w:szCs w:val="24"/>
        </w:rPr>
        <w:tab/>
      </w:r>
      <w:r w:rsidRPr="00FF1665">
        <w:rPr>
          <w:rFonts w:cstheme="minorHAnsi"/>
          <w:sz w:val="24"/>
          <w:szCs w:val="24"/>
        </w:rPr>
        <w:tab/>
        <w:t xml:space="preserve">       Admin. Support </w:t>
      </w:r>
      <w:r w:rsidRPr="00FF1665">
        <w:rPr>
          <w:rFonts w:cstheme="minorHAnsi"/>
          <w:sz w:val="24"/>
          <w:szCs w:val="24"/>
        </w:rPr>
        <w:tab/>
        <w:t xml:space="preserve">        0</w:t>
      </w:r>
      <w:r w:rsidRPr="00FF1665">
        <w:rPr>
          <w:rFonts w:cstheme="minorHAnsi"/>
          <w:sz w:val="24"/>
          <w:szCs w:val="24"/>
          <w:u w:val="single"/>
        </w:rPr>
        <w:t>.25 hour</w:t>
      </w:r>
      <w:r w:rsidRPr="00FF1665">
        <w:rPr>
          <w:rFonts w:cstheme="minorHAnsi"/>
          <w:sz w:val="24"/>
          <w:szCs w:val="24"/>
        </w:rPr>
        <w:t xml:space="preserve">          $5</w:t>
      </w:r>
      <w:r w:rsidR="0091595B">
        <w:rPr>
          <w:rFonts w:cstheme="minorHAnsi"/>
          <w:sz w:val="24"/>
          <w:szCs w:val="24"/>
        </w:rPr>
        <w:t>9.13</w:t>
      </w:r>
      <w:r w:rsidRPr="00FF1665">
        <w:rPr>
          <w:rFonts w:cstheme="minorHAnsi"/>
          <w:sz w:val="24"/>
          <w:szCs w:val="24"/>
        </w:rPr>
        <w:tab/>
      </w:r>
      <w:r w:rsidRPr="00FF1665">
        <w:rPr>
          <w:rFonts w:cstheme="minorHAnsi"/>
          <w:sz w:val="24"/>
          <w:szCs w:val="24"/>
          <w:u w:val="single"/>
        </w:rPr>
        <w:t>$  14.</w:t>
      </w:r>
      <w:r w:rsidR="00630ABB">
        <w:rPr>
          <w:rFonts w:cstheme="minorHAnsi"/>
          <w:sz w:val="24"/>
          <w:szCs w:val="24"/>
          <w:u w:val="single"/>
        </w:rPr>
        <w:t>78</w:t>
      </w:r>
    </w:p>
    <w:p w:rsidR="00E049AD" w:rsidRPr="00FF1665" w:rsidP="007561B4" w14:paraId="1D520657" w14:textId="77777777">
      <w:pPr>
        <w:spacing w:after="0"/>
        <w:ind w:left="1440" w:firstLine="720"/>
        <w:rPr>
          <w:rFonts w:cstheme="minorHAnsi"/>
          <w:sz w:val="24"/>
          <w:szCs w:val="24"/>
        </w:rPr>
      </w:pPr>
      <w:r w:rsidRPr="00FF1665">
        <w:rPr>
          <w:rFonts w:cstheme="minorHAnsi"/>
          <w:sz w:val="24"/>
          <w:szCs w:val="24"/>
        </w:rPr>
        <w:tab/>
      </w:r>
      <w:r w:rsidRPr="00FF1665">
        <w:rPr>
          <w:rFonts w:cstheme="minorHAnsi"/>
          <w:sz w:val="24"/>
          <w:szCs w:val="24"/>
        </w:rPr>
        <w:tab/>
      </w:r>
      <w:r w:rsidRPr="00FF1665">
        <w:rPr>
          <w:rFonts w:cstheme="minorHAnsi"/>
          <w:sz w:val="24"/>
          <w:szCs w:val="24"/>
        </w:rPr>
        <w:tab/>
      </w:r>
      <w:r w:rsidRPr="00FF1665">
        <w:rPr>
          <w:rFonts w:cstheme="minorHAnsi"/>
          <w:sz w:val="24"/>
          <w:szCs w:val="24"/>
        </w:rPr>
        <w:tab/>
        <w:t xml:space="preserve">        2.25 hours</w:t>
      </w:r>
    </w:p>
    <w:p w:rsidR="00E049AD" w:rsidRPr="00FF1665" w:rsidP="007561B4" w14:paraId="6ECA06E1" w14:textId="321CDD9A">
      <w:pPr>
        <w:spacing w:after="0"/>
        <w:ind w:left="1440" w:firstLine="720"/>
        <w:rPr>
          <w:rFonts w:cstheme="minorHAnsi"/>
          <w:sz w:val="24"/>
          <w:szCs w:val="24"/>
        </w:rPr>
      </w:pPr>
      <w:r w:rsidRPr="00FF1665">
        <w:rPr>
          <w:rFonts w:cstheme="minorHAnsi"/>
          <w:sz w:val="24"/>
          <w:szCs w:val="24"/>
        </w:rPr>
        <w:t>Estimated Respondent Cost per Drug Test                             $2</w:t>
      </w:r>
      <w:r w:rsidR="00630ABB">
        <w:rPr>
          <w:rFonts w:cstheme="minorHAnsi"/>
          <w:sz w:val="24"/>
          <w:szCs w:val="24"/>
        </w:rPr>
        <w:t>70.06</w:t>
      </w:r>
    </w:p>
    <w:p w:rsidR="007561B4" w:rsidP="00E049AD" w14:paraId="13672074" w14:textId="77777777">
      <w:pPr>
        <w:ind w:firstLine="720"/>
        <w:rPr>
          <w:rFonts w:cstheme="minorHAnsi"/>
          <w:sz w:val="24"/>
          <w:szCs w:val="24"/>
        </w:rPr>
      </w:pPr>
    </w:p>
    <w:p w:rsidR="00E049AD" w:rsidRPr="00FF1665" w:rsidP="00E049AD" w14:paraId="3F4135A2" w14:textId="68F4D39D">
      <w:pPr>
        <w:ind w:firstLine="720"/>
        <w:rPr>
          <w:rFonts w:cstheme="minorHAnsi"/>
          <w:sz w:val="24"/>
          <w:szCs w:val="24"/>
        </w:rPr>
      </w:pPr>
      <w:r w:rsidRPr="00FF1665">
        <w:rPr>
          <w:rFonts w:cstheme="minorHAnsi"/>
          <w:sz w:val="24"/>
          <w:szCs w:val="24"/>
        </w:rPr>
        <w:t xml:space="preserve">Step 1 of the information collection is completed by a contractor employee working at a sensitive site. The </w:t>
      </w:r>
      <w:r w:rsidRPr="00FF1665">
        <w:rPr>
          <w:rFonts w:cstheme="minorHAnsi"/>
          <w:sz w:val="24"/>
          <w:szCs w:val="24"/>
        </w:rPr>
        <w:t>1.5 hour</w:t>
      </w:r>
      <w:r w:rsidRPr="00FF1665">
        <w:rPr>
          <w:rFonts w:cstheme="minorHAnsi"/>
          <w:sz w:val="24"/>
          <w:szCs w:val="24"/>
        </w:rPr>
        <w:t xml:space="preserve"> estimate is based upon information provided by the contractors who provided consultations.  The contractors indicated that while it takes 15 minutes to provide a specimen, it does not </w:t>
      </w:r>
      <w:r w:rsidRPr="00FF1665">
        <w:rPr>
          <w:rFonts w:cstheme="minorHAnsi"/>
          <w:sz w:val="24"/>
          <w:szCs w:val="24"/>
        </w:rPr>
        <w:t>take into account</w:t>
      </w:r>
      <w:r w:rsidRPr="00FF1665">
        <w:rPr>
          <w:rFonts w:cstheme="minorHAnsi"/>
          <w:sz w:val="24"/>
          <w:szCs w:val="24"/>
        </w:rPr>
        <w:t xml:space="preserve"> travelling to a lab, waiting to be called for the testing and returning to the job site.  The cost for Step 2, having a third party perform a drug test, is </w:t>
      </w:r>
      <w:r w:rsidRPr="00FF1665">
        <w:rPr>
          <w:rFonts w:cstheme="minorHAnsi"/>
          <w:sz w:val="24"/>
          <w:szCs w:val="24"/>
        </w:rPr>
        <w:t xml:space="preserve">based upon market research and input from the vendors surveyed.  Vendors’ costs for this ranged from $28-$85.  OHS Health and Safety Services, one of the largest drug testing companies in the United States, estimates average costs at $44 per test.  OHS’ prices range from $25-$65 depending on the volume purchased.  This data can be found on the OHS website at </w:t>
      </w:r>
      <w:hyperlink r:id="rId8" w:history="1">
        <w:r w:rsidRPr="00FF1665">
          <w:rPr>
            <w:rStyle w:val="Hyperlink"/>
            <w:rFonts w:cstheme="minorHAnsi"/>
            <w:sz w:val="24"/>
            <w:szCs w:val="24"/>
          </w:rPr>
          <w:t>www.ohsinc.com</w:t>
        </w:r>
      </w:hyperlink>
      <w:r w:rsidRPr="00FF1665">
        <w:rPr>
          <w:rFonts w:cstheme="minorHAnsi"/>
          <w:sz w:val="24"/>
          <w:szCs w:val="24"/>
        </w:rPr>
        <w:t xml:space="preserve">.  For estimating purposes for this ICR, $50 average was used. Steps 3 and 4, </w:t>
      </w:r>
      <w:r w:rsidRPr="00FF1665">
        <w:rPr>
          <w:rFonts w:cstheme="minorHAnsi"/>
          <w:i/>
          <w:sz w:val="24"/>
          <w:szCs w:val="24"/>
        </w:rPr>
        <w:t>reviewing suitability</w:t>
      </w:r>
      <w:r w:rsidRPr="00FF1665">
        <w:rPr>
          <w:rFonts w:cstheme="minorHAnsi"/>
          <w:sz w:val="24"/>
          <w:szCs w:val="24"/>
        </w:rPr>
        <w:t xml:space="preserve"> and </w:t>
      </w:r>
      <w:r w:rsidRPr="00FF1665">
        <w:rPr>
          <w:rFonts w:cstheme="minorHAnsi"/>
          <w:i/>
          <w:sz w:val="24"/>
          <w:szCs w:val="24"/>
        </w:rPr>
        <w:t>notifying EPA</w:t>
      </w:r>
      <w:r w:rsidRPr="00FF1665">
        <w:rPr>
          <w:rFonts w:cstheme="minorHAnsi"/>
          <w:sz w:val="24"/>
          <w:szCs w:val="24"/>
        </w:rPr>
        <w:t xml:space="preserve">, are performed by a human-resource type manager responsible for personnel management and are estimated at 15 minutes based on vendor input. Administrative support personnel are responsible for completing step 5, which includes filing the background check in personnel records. This was estimated at 15 minutes based on vendor input. The cost associated with this effort was estimated using hourly rates based upon the </w:t>
      </w:r>
      <w:hyperlink r:id="rId9" w:history="1">
        <w:r w:rsidRPr="00FF1665">
          <w:rPr>
            <w:rStyle w:val="Hyperlink"/>
            <w:rFonts w:cstheme="minorHAnsi"/>
            <w:kern w:val="36"/>
            <w:sz w:val="24"/>
            <w:szCs w:val="24"/>
          </w:rPr>
          <w:t>May 20</w:t>
        </w:r>
        <w:r w:rsidR="00500819">
          <w:rPr>
            <w:rStyle w:val="Hyperlink"/>
            <w:rFonts w:cstheme="minorHAnsi"/>
            <w:kern w:val="36"/>
            <w:sz w:val="24"/>
            <w:szCs w:val="24"/>
          </w:rPr>
          <w:t>23</w:t>
        </w:r>
        <w:r w:rsidRPr="00FF1665">
          <w:rPr>
            <w:rStyle w:val="Hyperlink"/>
            <w:rFonts w:cstheme="minorHAnsi"/>
            <w:kern w:val="36"/>
            <w:sz w:val="24"/>
            <w:szCs w:val="24"/>
          </w:rPr>
          <w:t xml:space="preserve"> National Occupational Employment and Wage Estimates</w:t>
        </w:r>
      </w:hyperlink>
      <w:r w:rsidRPr="00FF1665">
        <w:rPr>
          <w:rFonts w:cstheme="minorHAnsi"/>
          <w:kern w:val="36"/>
          <w:sz w:val="24"/>
          <w:szCs w:val="24"/>
        </w:rPr>
        <w:t xml:space="preserve"> </w:t>
      </w:r>
      <w:r w:rsidRPr="00FF1665">
        <w:rPr>
          <w:rFonts w:cstheme="minorHAnsi"/>
          <w:sz w:val="24"/>
          <w:szCs w:val="24"/>
        </w:rPr>
        <w:t xml:space="preserve">published by the U.S. Department of Labor’s Bureau of Labor Statistics. The occupational categories used are Hazardous Materials Removal Workers, Human Resource Manager, and Office and Administrative Support. </w:t>
      </w:r>
    </w:p>
    <w:p w:rsidR="00E049AD" w:rsidRPr="00FF1665" w:rsidP="00E049AD" w14:paraId="539AD644" w14:textId="361D62BB">
      <w:pPr>
        <w:ind w:firstLine="720"/>
        <w:rPr>
          <w:rFonts w:cstheme="minorHAnsi"/>
          <w:sz w:val="24"/>
          <w:szCs w:val="24"/>
        </w:rPr>
      </w:pPr>
      <w:r w:rsidRPr="00FF1665">
        <w:rPr>
          <w:rFonts w:cstheme="minorHAnsi"/>
          <w:sz w:val="24"/>
          <w:szCs w:val="24"/>
        </w:rPr>
        <w:t>Since the labor rates used in this estimate are from 20</w:t>
      </w:r>
      <w:r w:rsidR="00500819">
        <w:rPr>
          <w:rFonts w:cstheme="minorHAnsi"/>
          <w:sz w:val="24"/>
          <w:szCs w:val="24"/>
        </w:rPr>
        <w:t>23</w:t>
      </w:r>
      <w:r w:rsidRPr="00FF1665">
        <w:rPr>
          <w:rFonts w:cstheme="minorHAnsi"/>
          <w:sz w:val="24"/>
          <w:szCs w:val="24"/>
        </w:rPr>
        <w:t>, an escalation factor of 3% was applied for each year to determine an average wage for the respective year.  The cost for each labor category was determined by multiplying the escalated hourly labor rate by an estimated loading factor of 2.95 to reflect industries’ overhead, fringe benefits, and general and administrative costs for each year (2</w:t>
      </w:r>
      <w:r w:rsidR="00500819">
        <w:rPr>
          <w:rFonts w:cstheme="minorHAnsi"/>
          <w:sz w:val="24"/>
          <w:szCs w:val="24"/>
        </w:rPr>
        <w:t>023</w:t>
      </w:r>
      <w:r w:rsidRPr="00FF1665">
        <w:rPr>
          <w:rFonts w:cstheme="minorHAnsi"/>
          <w:sz w:val="24"/>
          <w:szCs w:val="24"/>
        </w:rPr>
        <w:t>-202</w:t>
      </w:r>
      <w:r w:rsidR="00500819">
        <w:rPr>
          <w:rFonts w:cstheme="minorHAnsi"/>
          <w:sz w:val="24"/>
          <w:szCs w:val="24"/>
        </w:rPr>
        <w:t>7</w:t>
      </w:r>
      <w:r w:rsidRPr="00FF1665">
        <w:rPr>
          <w:rFonts w:cstheme="minorHAnsi"/>
          <w:sz w:val="24"/>
          <w:szCs w:val="24"/>
        </w:rPr>
        <w:t>) that the ICR will be in effect.  The 2.95 estimate was provided by an EPA cost analyst as representative of labor related burdens experienced by EPA contractors.  The loaded labor costs for 202</w:t>
      </w:r>
      <w:r w:rsidR="00500819">
        <w:rPr>
          <w:rFonts w:cstheme="minorHAnsi"/>
          <w:sz w:val="24"/>
          <w:szCs w:val="24"/>
        </w:rPr>
        <w:t>3</w:t>
      </w:r>
      <w:r w:rsidRPr="00FF1665">
        <w:rPr>
          <w:rFonts w:cstheme="minorHAnsi"/>
          <w:sz w:val="24"/>
          <w:szCs w:val="24"/>
        </w:rPr>
        <w:t xml:space="preserve"> thru 202</w:t>
      </w:r>
      <w:r w:rsidR="00500819">
        <w:rPr>
          <w:rFonts w:cstheme="minorHAnsi"/>
          <w:sz w:val="24"/>
          <w:szCs w:val="24"/>
        </w:rPr>
        <w:t>7</w:t>
      </w:r>
      <w:r w:rsidRPr="00FF1665">
        <w:rPr>
          <w:rFonts w:cstheme="minorHAnsi"/>
          <w:sz w:val="24"/>
          <w:szCs w:val="24"/>
        </w:rPr>
        <w:t xml:space="preserve"> were added together then divided by three (number of years for the ICR) to arrive at an annualized labor cost for each labor category.  </w:t>
      </w:r>
    </w:p>
    <w:p w:rsidR="00E049AD" w:rsidRPr="00FF1665" w:rsidP="00E049AD" w14:paraId="7CE84A07" w14:textId="77777777">
      <w:pPr>
        <w:ind w:firstLine="720"/>
        <w:rPr>
          <w:rFonts w:cstheme="minorHAnsi"/>
          <w:sz w:val="24"/>
          <w:szCs w:val="24"/>
        </w:rPr>
      </w:pPr>
      <w:r w:rsidRPr="00FF1665">
        <w:rPr>
          <w:rFonts w:cstheme="minorHAnsi"/>
          <w:sz w:val="24"/>
          <w:szCs w:val="24"/>
        </w:rPr>
        <w:t>The following are the loaded labor rates used in the calculations in the table above:</w:t>
      </w:r>
    </w:p>
    <w:p w:rsidR="00580B20" w:rsidRPr="00FF1665" w:rsidP="007561B4" w14:paraId="0BF1D763" w14:textId="77777777">
      <w:pPr>
        <w:spacing w:after="0"/>
        <w:rPr>
          <w:rFonts w:cstheme="minorHAnsi"/>
          <w:sz w:val="24"/>
          <w:szCs w:val="24"/>
        </w:rPr>
      </w:pPr>
      <w:r w:rsidRPr="00FF1665">
        <w:rPr>
          <w:rFonts w:cstheme="minorHAnsi"/>
          <w:sz w:val="24"/>
          <w:szCs w:val="24"/>
          <w:u w:val="single"/>
        </w:rPr>
        <w:t>Employee – Hazardous Materials Removal Worker:</w:t>
      </w:r>
    </w:p>
    <w:p w:rsidR="00580B20" w:rsidP="007561B4" w14:paraId="57E0AC62" w14:textId="77777777">
      <w:pPr>
        <w:spacing w:after="0"/>
        <w:rPr>
          <w:rFonts w:cstheme="minorHAnsi"/>
          <w:sz w:val="24"/>
          <w:szCs w:val="24"/>
          <w:u w:val="single"/>
        </w:rPr>
      </w:pPr>
      <w:r w:rsidRPr="00FF1665">
        <w:rPr>
          <w:rFonts w:cstheme="minorHAnsi"/>
          <w:sz w:val="24"/>
          <w:szCs w:val="24"/>
        </w:rPr>
        <w:t>2023 = ($</w:t>
      </w:r>
      <w:r>
        <w:rPr>
          <w:rFonts w:cstheme="minorHAnsi"/>
          <w:sz w:val="24"/>
          <w:szCs w:val="24"/>
        </w:rPr>
        <w:t>25.69</w:t>
      </w:r>
      <w:r w:rsidRPr="00FF1665">
        <w:rPr>
          <w:rFonts w:cstheme="minorHAnsi"/>
          <w:sz w:val="24"/>
          <w:szCs w:val="24"/>
        </w:rPr>
        <w:t xml:space="preserve"> x 1.03) = $2</w:t>
      </w:r>
      <w:r>
        <w:rPr>
          <w:rFonts w:cstheme="minorHAnsi"/>
          <w:sz w:val="24"/>
          <w:szCs w:val="24"/>
        </w:rPr>
        <w:t>6.46</w:t>
      </w:r>
      <w:r w:rsidRPr="00FF1665">
        <w:rPr>
          <w:rFonts w:cstheme="minorHAnsi"/>
          <w:sz w:val="24"/>
          <w:szCs w:val="24"/>
        </w:rPr>
        <w:t xml:space="preserve"> x 2.95 = </w:t>
      </w:r>
      <w:r w:rsidRPr="006655CC">
        <w:rPr>
          <w:rFonts w:cstheme="minorHAnsi"/>
          <w:sz w:val="24"/>
          <w:szCs w:val="24"/>
        </w:rPr>
        <w:t>$ 7</w:t>
      </w:r>
      <w:r>
        <w:rPr>
          <w:rFonts w:cstheme="minorHAnsi"/>
          <w:sz w:val="24"/>
          <w:szCs w:val="24"/>
        </w:rPr>
        <w:t>8.06</w:t>
      </w:r>
    </w:p>
    <w:p w:rsidR="00580B20" w:rsidP="007561B4" w14:paraId="61420703" w14:textId="77777777">
      <w:pPr>
        <w:spacing w:after="0"/>
        <w:rPr>
          <w:rFonts w:cstheme="minorHAnsi"/>
          <w:sz w:val="24"/>
          <w:szCs w:val="24"/>
        </w:rPr>
      </w:pPr>
      <w:r>
        <w:rPr>
          <w:rFonts w:cstheme="minorHAnsi"/>
          <w:sz w:val="24"/>
          <w:szCs w:val="24"/>
        </w:rPr>
        <w:t xml:space="preserve">2024 = ($26.46 x 1.03) = $27.25 x 2.95 = </w:t>
      </w:r>
      <w:r w:rsidRPr="00B07419">
        <w:rPr>
          <w:rFonts w:cstheme="minorHAnsi"/>
          <w:sz w:val="24"/>
          <w:szCs w:val="24"/>
        </w:rPr>
        <w:t xml:space="preserve">$ </w:t>
      </w:r>
      <w:r>
        <w:rPr>
          <w:rFonts w:cstheme="minorHAnsi"/>
          <w:sz w:val="24"/>
          <w:szCs w:val="24"/>
        </w:rPr>
        <w:t>80.39</w:t>
      </w:r>
    </w:p>
    <w:p w:rsidR="00580B20" w:rsidP="007561B4" w14:paraId="3D13EF02" w14:textId="77777777">
      <w:pPr>
        <w:spacing w:after="0"/>
        <w:rPr>
          <w:rFonts w:cstheme="minorHAnsi"/>
          <w:sz w:val="24"/>
          <w:szCs w:val="24"/>
        </w:rPr>
      </w:pPr>
      <w:r>
        <w:rPr>
          <w:rFonts w:cstheme="minorHAnsi"/>
          <w:sz w:val="24"/>
          <w:szCs w:val="24"/>
        </w:rPr>
        <w:t>2025 = ($27.25 x 1.03) = $28.06 x 2.95 = $ 82.77</w:t>
      </w:r>
    </w:p>
    <w:p w:rsidR="00580B20" w:rsidP="007561B4" w14:paraId="40C4EF4D" w14:textId="77777777">
      <w:pPr>
        <w:spacing w:after="0"/>
        <w:rPr>
          <w:rFonts w:cstheme="minorHAnsi"/>
          <w:sz w:val="24"/>
          <w:szCs w:val="24"/>
        </w:rPr>
      </w:pPr>
      <w:r>
        <w:rPr>
          <w:rFonts w:cstheme="minorHAnsi"/>
          <w:sz w:val="24"/>
          <w:szCs w:val="24"/>
        </w:rPr>
        <w:t>2026 = ($28.06 x 1.03) = $28.91 x 2.95 = $85.28</w:t>
      </w:r>
    </w:p>
    <w:p w:rsidR="00580B20" w:rsidRPr="006655CC" w:rsidP="007561B4" w14:paraId="5E1D3310" w14:textId="77777777">
      <w:pPr>
        <w:spacing w:after="0"/>
        <w:rPr>
          <w:rFonts w:cstheme="minorHAnsi"/>
          <w:sz w:val="24"/>
          <w:szCs w:val="24"/>
          <w:u w:val="single"/>
        </w:rPr>
      </w:pPr>
      <w:r>
        <w:rPr>
          <w:rFonts w:cstheme="minorHAnsi"/>
          <w:sz w:val="24"/>
          <w:szCs w:val="24"/>
        </w:rPr>
        <w:t>2027 = ($28.91 x 1.03) = $29.77 x 2.95 = $87.82</w:t>
      </w:r>
    </w:p>
    <w:p w:rsidR="00580B20" w:rsidRPr="00FF1665" w:rsidP="007561B4" w14:paraId="213CE1B4" w14:textId="77777777">
      <w:pPr>
        <w:spacing w:after="0"/>
        <w:ind w:firstLine="3600"/>
        <w:rPr>
          <w:rFonts w:cstheme="minorHAnsi"/>
          <w:sz w:val="24"/>
          <w:szCs w:val="24"/>
        </w:rPr>
      </w:pPr>
      <w:r w:rsidRPr="00FF1665">
        <w:rPr>
          <w:rFonts w:cstheme="minorHAnsi"/>
          <w:sz w:val="24"/>
          <w:szCs w:val="24"/>
        </w:rPr>
        <w:t xml:space="preserve">        $</w:t>
      </w:r>
      <w:r>
        <w:rPr>
          <w:rFonts w:cstheme="minorHAnsi"/>
          <w:sz w:val="24"/>
          <w:szCs w:val="24"/>
        </w:rPr>
        <w:t>336.26</w:t>
      </w:r>
      <w:r w:rsidRPr="00FF1665">
        <w:rPr>
          <w:rFonts w:cstheme="minorHAnsi"/>
          <w:sz w:val="24"/>
          <w:szCs w:val="24"/>
        </w:rPr>
        <w:t>/</w:t>
      </w:r>
      <w:r>
        <w:rPr>
          <w:rFonts w:cstheme="minorHAnsi"/>
          <w:sz w:val="24"/>
          <w:szCs w:val="24"/>
        </w:rPr>
        <w:t>4</w:t>
      </w:r>
      <w:r w:rsidRPr="00FF1665">
        <w:rPr>
          <w:rFonts w:cstheme="minorHAnsi"/>
          <w:sz w:val="24"/>
          <w:szCs w:val="24"/>
        </w:rPr>
        <w:t xml:space="preserve"> = $</w:t>
      </w:r>
      <w:r>
        <w:rPr>
          <w:rFonts w:cstheme="minorHAnsi"/>
          <w:sz w:val="24"/>
          <w:szCs w:val="24"/>
        </w:rPr>
        <w:t>84.06</w:t>
      </w:r>
    </w:p>
    <w:p w:rsidR="00580B20" w:rsidRPr="00FF1665" w:rsidP="007561B4" w14:paraId="37AB77A7" w14:textId="77777777">
      <w:pPr>
        <w:spacing w:after="0"/>
        <w:rPr>
          <w:rFonts w:cstheme="minorHAnsi"/>
          <w:sz w:val="24"/>
          <w:szCs w:val="24"/>
        </w:rPr>
      </w:pPr>
      <w:r w:rsidRPr="00FF1665">
        <w:rPr>
          <w:rFonts w:cstheme="minorHAnsi"/>
          <w:sz w:val="24"/>
          <w:szCs w:val="24"/>
          <w:u w:val="single"/>
        </w:rPr>
        <w:t>Human Resource Manager:</w:t>
      </w:r>
    </w:p>
    <w:p w:rsidR="00580B20" w:rsidP="007561B4" w14:paraId="481A2386" w14:textId="77777777">
      <w:pPr>
        <w:spacing w:after="0"/>
        <w:rPr>
          <w:rFonts w:cstheme="minorHAnsi"/>
          <w:sz w:val="24"/>
          <w:szCs w:val="24"/>
          <w:u w:val="single"/>
        </w:rPr>
      </w:pPr>
      <w:r w:rsidRPr="00FF1665">
        <w:rPr>
          <w:rFonts w:cstheme="minorHAnsi"/>
          <w:sz w:val="24"/>
          <w:szCs w:val="24"/>
        </w:rPr>
        <w:t>2023 = ($</w:t>
      </w:r>
      <w:r>
        <w:rPr>
          <w:rFonts w:cstheme="minorHAnsi"/>
          <w:sz w:val="24"/>
          <w:szCs w:val="24"/>
        </w:rPr>
        <w:t>65.55</w:t>
      </w:r>
      <w:r w:rsidRPr="00FF1665">
        <w:rPr>
          <w:rFonts w:cstheme="minorHAnsi"/>
          <w:sz w:val="24"/>
          <w:szCs w:val="24"/>
        </w:rPr>
        <w:t xml:space="preserve"> x 1.03) = $6</w:t>
      </w:r>
      <w:r>
        <w:rPr>
          <w:rFonts w:cstheme="minorHAnsi"/>
          <w:sz w:val="24"/>
          <w:szCs w:val="24"/>
        </w:rPr>
        <w:t>7.51</w:t>
      </w:r>
      <w:r w:rsidRPr="00FF1665">
        <w:rPr>
          <w:rFonts w:cstheme="minorHAnsi"/>
          <w:sz w:val="24"/>
          <w:szCs w:val="24"/>
        </w:rPr>
        <w:t xml:space="preserve"> x 2.95 = </w:t>
      </w:r>
      <w:r w:rsidRPr="0091595B">
        <w:rPr>
          <w:rFonts w:cstheme="minorHAnsi"/>
          <w:sz w:val="24"/>
          <w:szCs w:val="24"/>
        </w:rPr>
        <w:t>$1</w:t>
      </w:r>
      <w:r>
        <w:rPr>
          <w:rFonts w:cstheme="minorHAnsi"/>
          <w:sz w:val="24"/>
          <w:szCs w:val="24"/>
        </w:rPr>
        <w:t>99.15</w:t>
      </w:r>
    </w:p>
    <w:p w:rsidR="00580B20" w:rsidP="007561B4" w14:paraId="2DD1AE10" w14:textId="77777777">
      <w:pPr>
        <w:spacing w:after="0"/>
        <w:rPr>
          <w:rFonts w:cstheme="minorHAnsi"/>
          <w:sz w:val="24"/>
          <w:szCs w:val="24"/>
        </w:rPr>
      </w:pPr>
      <w:r>
        <w:rPr>
          <w:rFonts w:cstheme="minorHAnsi"/>
          <w:sz w:val="24"/>
          <w:szCs w:val="24"/>
        </w:rPr>
        <w:t xml:space="preserve">2024 = ($67.51 x 1.03) = $69.53 x 2.95 = </w:t>
      </w:r>
      <w:r w:rsidRPr="001C7D05">
        <w:rPr>
          <w:rFonts w:cstheme="minorHAnsi"/>
          <w:sz w:val="24"/>
          <w:szCs w:val="24"/>
        </w:rPr>
        <w:t>$</w:t>
      </w:r>
      <w:r>
        <w:rPr>
          <w:rFonts w:cstheme="minorHAnsi"/>
          <w:sz w:val="24"/>
          <w:szCs w:val="24"/>
        </w:rPr>
        <w:t>205.13</w:t>
      </w:r>
    </w:p>
    <w:p w:rsidR="00580B20" w:rsidP="007561B4" w14:paraId="600F623E" w14:textId="77777777">
      <w:pPr>
        <w:spacing w:after="0"/>
        <w:rPr>
          <w:rFonts w:cstheme="minorHAnsi"/>
          <w:sz w:val="24"/>
          <w:szCs w:val="24"/>
        </w:rPr>
      </w:pPr>
      <w:r>
        <w:rPr>
          <w:rFonts w:cstheme="minorHAnsi"/>
          <w:sz w:val="24"/>
          <w:szCs w:val="24"/>
        </w:rPr>
        <w:t>2025 = ($69.53 x 1.03) = $71.62 x 2.95 = $211.27</w:t>
      </w:r>
    </w:p>
    <w:p w:rsidR="00580B20" w:rsidP="007561B4" w14:paraId="4938DAD6" w14:textId="77777777">
      <w:pPr>
        <w:spacing w:after="0"/>
        <w:rPr>
          <w:rFonts w:cstheme="minorHAnsi"/>
          <w:sz w:val="24"/>
          <w:szCs w:val="24"/>
        </w:rPr>
      </w:pPr>
      <w:r>
        <w:rPr>
          <w:rFonts w:cstheme="minorHAnsi"/>
          <w:sz w:val="24"/>
          <w:szCs w:val="24"/>
        </w:rPr>
        <w:t>2026 = ($71.62 x 1.03) = $73.77 x 2.95 = $217.62</w:t>
      </w:r>
    </w:p>
    <w:p w:rsidR="00580B20" w:rsidRPr="006655CC" w:rsidP="007561B4" w14:paraId="25301651" w14:textId="77777777">
      <w:pPr>
        <w:spacing w:after="0"/>
        <w:rPr>
          <w:rFonts w:cstheme="minorHAnsi"/>
          <w:sz w:val="24"/>
          <w:szCs w:val="24"/>
        </w:rPr>
      </w:pPr>
      <w:r>
        <w:rPr>
          <w:rFonts w:cstheme="minorHAnsi"/>
          <w:sz w:val="24"/>
          <w:szCs w:val="24"/>
        </w:rPr>
        <w:t>2027 = ($73.77 x 1.03) = 75.98 x 2.95 = $224.15</w:t>
      </w:r>
    </w:p>
    <w:p w:rsidR="00580B20" w:rsidRPr="00FF1665" w:rsidP="007561B4" w14:paraId="40D4DB58" w14:textId="77777777">
      <w:pPr>
        <w:spacing w:after="0"/>
        <w:ind w:firstLine="3600"/>
        <w:rPr>
          <w:rFonts w:cstheme="minorHAnsi"/>
          <w:sz w:val="24"/>
          <w:szCs w:val="24"/>
        </w:rPr>
      </w:pPr>
      <w:r w:rsidRPr="00FF1665">
        <w:rPr>
          <w:rFonts w:cstheme="minorHAnsi"/>
          <w:sz w:val="24"/>
          <w:szCs w:val="24"/>
        </w:rPr>
        <w:t xml:space="preserve">       $ </w:t>
      </w:r>
      <w:r>
        <w:rPr>
          <w:rFonts w:cstheme="minorHAnsi"/>
          <w:sz w:val="24"/>
          <w:szCs w:val="24"/>
        </w:rPr>
        <w:t>858.17</w:t>
      </w:r>
      <w:r w:rsidRPr="00FF1665">
        <w:rPr>
          <w:rFonts w:cstheme="minorHAnsi"/>
          <w:sz w:val="24"/>
          <w:szCs w:val="24"/>
        </w:rPr>
        <w:t>/</w:t>
      </w:r>
      <w:r>
        <w:rPr>
          <w:rFonts w:cstheme="minorHAnsi"/>
          <w:sz w:val="24"/>
          <w:szCs w:val="24"/>
        </w:rPr>
        <w:t>4</w:t>
      </w:r>
      <w:r w:rsidRPr="00FF1665">
        <w:rPr>
          <w:rFonts w:cstheme="minorHAnsi"/>
          <w:sz w:val="24"/>
          <w:szCs w:val="24"/>
        </w:rPr>
        <w:t xml:space="preserve"> = $</w:t>
      </w:r>
      <w:r>
        <w:rPr>
          <w:rFonts w:cstheme="minorHAnsi"/>
          <w:sz w:val="24"/>
          <w:szCs w:val="24"/>
        </w:rPr>
        <w:t>214.54</w:t>
      </w:r>
    </w:p>
    <w:p w:rsidR="00580B20" w:rsidRPr="00FF1665" w:rsidP="007561B4" w14:paraId="40EFA878" w14:textId="77777777">
      <w:pPr>
        <w:spacing w:after="0"/>
        <w:rPr>
          <w:rFonts w:cstheme="minorHAnsi"/>
          <w:sz w:val="24"/>
          <w:szCs w:val="24"/>
        </w:rPr>
      </w:pPr>
      <w:r w:rsidRPr="00FF1665">
        <w:rPr>
          <w:rFonts w:cstheme="minorHAnsi"/>
          <w:sz w:val="24"/>
          <w:szCs w:val="24"/>
          <w:u w:val="single"/>
        </w:rPr>
        <w:t>Administrative Support:</w:t>
      </w:r>
    </w:p>
    <w:p w:rsidR="00580B20" w:rsidP="007561B4" w14:paraId="451ED3D8" w14:textId="77777777">
      <w:pPr>
        <w:spacing w:after="0"/>
        <w:rPr>
          <w:rFonts w:cstheme="minorHAnsi"/>
          <w:sz w:val="24"/>
          <w:szCs w:val="24"/>
          <w:u w:val="single"/>
        </w:rPr>
      </w:pPr>
      <w:r w:rsidRPr="00FF1665">
        <w:rPr>
          <w:rFonts w:cstheme="minorHAnsi"/>
          <w:sz w:val="24"/>
          <w:szCs w:val="24"/>
        </w:rPr>
        <w:t>2023 = ($19.</w:t>
      </w:r>
      <w:r>
        <w:rPr>
          <w:rFonts w:cstheme="minorHAnsi"/>
          <w:sz w:val="24"/>
          <w:szCs w:val="24"/>
        </w:rPr>
        <w:t>69</w:t>
      </w:r>
      <w:r w:rsidRPr="00FF1665">
        <w:rPr>
          <w:rFonts w:cstheme="minorHAnsi"/>
          <w:sz w:val="24"/>
          <w:szCs w:val="24"/>
        </w:rPr>
        <w:t xml:space="preserve"> x 1.03) = $20.</w:t>
      </w:r>
      <w:r>
        <w:rPr>
          <w:rFonts w:cstheme="minorHAnsi"/>
          <w:sz w:val="24"/>
          <w:szCs w:val="24"/>
        </w:rPr>
        <w:t>28</w:t>
      </w:r>
      <w:r w:rsidRPr="00FF1665">
        <w:rPr>
          <w:rFonts w:cstheme="minorHAnsi"/>
          <w:sz w:val="24"/>
          <w:szCs w:val="24"/>
        </w:rPr>
        <w:t xml:space="preserve"> x 2.95 = </w:t>
      </w:r>
      <w:r w:rsidRPr="0091595B">
        <w:rPr>
          <w:rFonts w:cstheme="minorHAnsi"/>
          <w:sz w:val="24"/>
          <w:szCs w:val="24"/>
        </w:rPr>
        <w:t>$59.</w:t>
      </w:r>
      <w:r>
        <w:rPr>
          <w:rFonts w:cstheme="minorHAnsi"/>
          <w:sz w:val="24"/>
          <w:szCs w:val="24"/>
        </w:rPr>
        <w:t>82</w:t>
      </w:r>
    </w:p>
    <w:p w:rsidR="00580B20" w:rsidP="007561B4" w14:paraId="4AB1CD8D" w14:textId="77777777">
      <w:pPr>
        <w:spacing w:after="0"/>
        <w:rPr>
          <w:rFonts w:cstheme="minorHAnsi"/>
          <w:sz w:val="24"/>
          <w:szCs w:val="24"/>
        </w:rPr>
      </w:pPr>
      <w:r>
        <w:rPr>
          <w:rFonts w:cstheme="minorHAnsi"/>
          <w:sz w:val="24"/>
          <w:szCs w:val="24"/>
        </w:rPr>
        <w:t xml:space="preserve">2024 = ($20.28 x 1.03) = $20.88 x 2.95 = </w:t>
      </w:r>
      <w:r w:rsidRPr="00640FC0">
        <w:rPr>
          <w:rFonts w:cstheme="minorHAnsi"/>
          <w:sz w:val="24"/>
          <w:szCs w:val="24"/>
        </w:rPr>
        <w:t>$61.</w:t>
      </w:r>
      <w:r>
        <w:rPr>
          <w:rFonts w:cstheme="minorHAnsi"/>
          <w:sz w:val="24"/>
          <w:szCs w:val="24"/>
        </w:rPr>
        <w:t>62</w:t>
      </w:r>
    </w:p>
    <w:p w:rsidR="00580B20" w:rsidP="007561B4" w14:paraId="22276A06" w14:textId="77777777">
      <w:pPr>
        <w:spacing w:after="0"/>
        <w:rPr>
          <w:rFonts w:cstheme="minorHAnsi"/>
          <w:sz w:val="24"/>
          <w:szCs w:val="24"/>
        </w:rPr>
      </w:pPr>
      <w:r>
        <w:rPr>
          <w:rFonts w:cstheme="minorHAnsi"/>
          <w:sz w:val="24"/>
          <w:szCs w:val="24"/>
        </w:rPr>
        <w:t>2025 = ($20.88 x 1.03) = $21.50 x 2.95 = $63.44</w:t>
      </w:r>
    </w:p>
    <w:p w:rsidR="00580B20" w:rsidP="007561B4" w14:paraId="5D1B2CD0" w14:textId="77777777">
      <w:pPr>
        <w:spacing w:after="0"/>
        <w:rPr>
          <w:rFonts w:cstheme="minorHAnsi"/>
          <w:sz w:val="24"/>
          <w:szCs w:val="24"/>
        </w:rPr>
      </w:pPr>
      <w:r>
        <w:rPr>
          <w:rFonts w:cstheme="minorHAnsi"/>
          <w:sz w:val="24"/>
          <w:szCs w:val="24"/>
        </w:rPr>
        <w:t>2026 = ($21.50 x 1.03) = $22.14 x 2.95 = $65.33</w:t>
      </w:r>
    </w:p>
    <w:p w:rsidR="00580B20" w:rsidRPr="0091595B" w:rsidP="007561B4" w14:paraId="76931016" w14:textId="77777777">
      <w:pPr>
        <w:spacing w:after="0"/>
        <w:rPr>
          <w:rFonts w:cstheme="minorHAnsi"/>
          <w:sz w:val="24"/>
          <w:szCs w:val="24"/>
          <w:u w:val="single"/>
        </w:rPr>
      </w:pPr>
      <w:r>
        <w:rPr>
          <w:rFonts w:cstheme="minorHAnsi"/>
          <w:sz w:val="24"/>
          <w:szCs w:val="24"/>
        </w:rPr>
        <w:t>2027 = ($22.14 x 1.03) = $22.80 x 2.95 = $67.27</w:t>
      </w:r>
    </w:p>
    <w:p w:rsidR="00580B20" w:rsidRPr="00FF1665" w:rsidP="007561B4" w14:paraId="02DD04BF" w14:textId="77777777">
      <w:pPr>
        <w:spacing w:after="0"/>
        <w:ind w:firstLine="3600"/>
        <w:rPr>
          <w:rFonts w:cstheme="minorHAnsi"/>
          <w:sz w:val="24"/>
          <w:szCs w:val="24"/>
        </w:rPr>
      </w:pPr>
      <w:r w:rsidRPr="00FF1665">
        <w:rPr>
          <w:rFonts w:cstheme="minorHAnsi"/>
          <w:sz w:val="24"/>
          <w:szCs w:val="24"/>
        </w:rPr>
        <w:t xml:space="preserve">       $</w:t>
      </w:r>
      <w:r>
        <w:rPr>
          <w:rFonts w:cstheme="minorHAnsi"/>
          <w:sz w:val="24"/>
          <w:szCs w:val="24"/>
        </w:rPr>
        <w:t>257.66</w:t>
      </w:r>
      <w:r w:rsidRPr="00FF1665">
        <w:rPr>
          <w:rFonts w:cstheme="minorHAnsi"/>
          <w:sz w:val="24"/>
          <w:szCs w:val="24"/>
        </w:rPr>
        <w:t>/</w:t>
      </w:r>
      <w:r>
        <w:rPr>
          <w:rFonts w:cstheme="minorHAnsi"/>
          <w:sz w:val="24"/>
          <w:szCs w:val="24"/>
        </w:rPr>
        <w:t>4</w:t>
      </w:r>
      <w:r w:rsidRPr="00FF1665">
        <w:rPr>
          <w:rFonts w:cstheme="minorHAnsi"/>
          <w:sz w:val="24"/>
          <w:szCs w:val="24"/>
        </w:rPr>
        <w:t xml:space="preserve"> = $</w:t>
      </w:r>
      <w:r>
        <w:rPr>
          <w:rFonts w:cstheme="minorHAnsi"/>
          <w:sz w:val="24"/>
          <w:szCs w:val="24"/>
        </w:rPr>
        <w:t>64.41</w:t>
      </w:r>
    </w:p>
    <w:p w:rsidR="00E049AD" w:rsidRPr="00FF1665" w:rsidP="00E049AD" w14:paraId="4B41B552" w14:textId="77777777">
      <w:pPr>
        <w:rPr>
          <w:rFonts w:cstheme="minorHAnsi"/>
          <w:b/>
          <w:sz w:val="24"/>
          <w:szCs w:val="24"/>
        </w:rPr>
      </w:pPr>
      <w:r w:rsidRPr="00FF1665">
        <w:rPr>
          <w:rFonts w:cstheme="minorHAnsi"/>
          <w:b/>
          <w:sz w:val="24"/>
          <w:szCs w:val="24"/>
        </w:rPr>
        <w:t xml:space="preserve"> (ii)  Capital/ Start-up Costs</w:t>
      </w:r>
    </w:p>
    <w:p w:rsidR="0099777E" w:rsidRPr="00FF1665" w:rsidP="00D37D8E" w14:paraId="68A13EA7" w14:textId="65EA5756">
      <w:pPr>
        <w:ind w:firstLine="720"/>
        <w:rPr>
          <w:rFonts w:cstheme="minorHAnsi"/>
          <w:sz w:val="24"/>
          <w:szCs w:val="24"/>
        </w:rPr>
      </w:pPr>
      <w:r w:rsidRPr="00FF1665">
        <w:rPr>
          <w:rFonts w:cstheme="minorHAnsi"/>
          <w:sz w:val="24"/>
          <w:szCs w:val="24"/>
        </w:rPr>
        <w:t>Respondents will not be required to acquire capital goods to provide the requested information; therefore, capital start-up costs have not been included in this estimate.</w:t>
      </w:r>
      <w:r w:rsidR="00D37D8E">
        <w:rPr>
          <w:rFonts w:cstheme="minorHAnsi"/>
          <w:sz w:val="24"/>
          <w:szCs w:val="24"/>
        </w:rPr>
        <w:t xml:space="preserve"> </w:t>
      </w:r>
      <w:r w:rsidRPr="00FF1665">
        <w:rPr>
          <w:rFonts w:cstheme="minorHAnsi"/>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FF1665">
        <w:rPr>
          <w:rFonts w:cstheme="minorHAnsi"/>
          <w:sz w:val="24"/>
          <w:szCs w:val="24"/>
        </w:rPr>
        <w:t>take into account</w:t>
      </w:r>
      <w:r w:rsidRPr="00FF1665">
        <w:rPr>
          <w:rFonts w:cstheme="minorHAnsi"/>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FF1665">
        <w:rPr>
          <w:rFonts w:cstheme="minorHAnsi"/>
          <w:sz w:val="24"/>
          <w:szCs w:val="24"/>
        </w:rPr>
        <w:t>drilling</w:t>
      </w:r>
      <w:r w:rsidRPr="00FF1665">
        <w:rPr>
          <w:rFonts w:cstheme="minorHAnsi"/>
          <w:sz w:val="24"/>
          <w:szCs w:val="24"/>
        </w:rPr>
        <w:t xml:space="preserve"> and testing equipment; and record storage facilities.</w:t>
      </w:r>
    </w:p>
    <w:p w:rsidR="0099777E" w:rsidRPr="00FF1665" w:rsidP="00D37D8E" w14:paraId="0DE673D8" w14:textId="77777777">
      <w:pPr>
        <w:ind w:firstLine="720"/>
        <w:rPr>
          <w:rFonts w:cstheme="minorHAnsi"/>
          <w:sz w:val="24"/>
          <w:szCs w:val="24"/>
        </w:rPr>
      </w:pPr>
      <w:r w:rsidRPr="00FF1665">
        <w:rPr>
          <w:rFonts w:cstheme="minorHAnsi"/>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FF1665">
        <w:rPr>
          <w:rFonts w:cstheme="minorHAnsi"/>
          <w:sz w:val="24"/>
          <w:szCs w:val="24"/>
        </w:rPr>
        <w:t>process</w:t>
      </w:r>
      <w:r w:rsidRPr="00FF1665">
        <w:rPr>
          <w:rFonts w:cstheme="minorHAnsi"/>
          <w:sz w:val="24"/>
          <w:szCs w:val="24"/>
        </w:rPr>
        <w:t xml:space="preserve"> and use existing economic or regulatory impact analysis associated with the rulemaking containing the information collection, as appropriate.</w:t>
      </w:r>
    </w:p>
    <w:p w:rsidR="0099777E" w:rsidP="00D37D8E" w14:paraId="2C5B40CE" w14:textId="08126961">
      <w:pPr>
        <w:ind w:firstLine="720"/>
        <w:rPr>
          <w:rFonts w:cstheme="minorHAnsi"/>
          <w:sz w:val="24"/>
          <w:szCs w:val="24"/>
        </w:rPr>
      </w:pPr>
      <w:r w:rsidRPr="00FF1665">
        <w:rPr>
          <w:rFonts w:cstheme="minorHAnsi"/>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F516E" w:rsidRPr="00FF1665" w:rsidP="007561B4" w14:paraId="73B87DAF" w14:textId="77777777">
      <w:pPr>
        <w:spacing w:after="0" w:line="240" w:lineRule="auto"/>
        <w:rPr>
          <w:rFonts w:cstheme="minorHAnsi"/>
          <w:sz w:val="24"/>
          <w:szCs w:val="24"/>
        </w:rPr>
      </w:pPr>
      <w:r w:rsidRPr="00FF1665">
        <w:rPr>
          <w:rFonts w:cstheme="minorHAnsi"/>
          <w:b/>
          <w:bCs/>
          <w:sz w:val="24"/>
          <w:szCs w:val="24"/>
        </w:rPr>
        <w:t>Respondent Cost Estimate</w:t>
      </w:r>
    </w:p>
    <w:p w:rsidR="00BF516E" w:rsidRPr="00FF1665" w:rsidP="007561B4" w14:paraId="07BA8A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6480" w:hanging="1440"/>
        <w:rPr>
          <w:rFonts w:cstheme="minorHAnsi"/>
          <w:sz w:val="24"/>
          <w:szCs w:val="24"/>
        </w:rPr>
      </w:pPr>
      <w:r w:rsidRPr="00FF1665">
        <w:rPr>
          <w:rFonts w:cstheme="minorHAnsi"/>
          <w:sz w:val="24"/>
          <w:szCs w:val="24"/>
        </w:rPr>
        <w:t xml:space="preserve">         Burden</w:t>
      </w:r>
      <w:r w:rsidRPr="00FF1665">
        <w:rPr>
          <w:rFonts w:cstheme="minorHAnsi"/>
          <w:sz w:val="24"/>
          <w:szCs w:val="24"/>
        </w:rPr>
        <w:tab/>
        <w:t xml:space="preserve">         Loaded </w:t>
      </w:r>
    </w:p>
    <w:p w:rsidR="00BF516E" w:rsidRPr="00FF1665" w:rsidP="007561B4" w14:paraId="1A68C7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6480" w:hanging="6480"/>
        <w:rPr>
          <w:rFonts w:cstheme="minorHAnsi"/>
          <w:sz w:val="24"/>
          <w:szCs w:val="24"/>
        </w:rPr>
      </w:pPr>
      <w:r w:rsidRPr="00FF1665">
        <w:rPr>
          <w:rFonts w:cstheme="minorHAnsi"/>
          <w:sz w:val="24"/>
          <w:szCs w:val="24"/>
          <w:u w:val="single"/>
        </w:rPr>
        <w:t>Step</w:t>
      </w:r>
      <w:r w:rsidRPr="00FF1665">
        <w:rPr>
          <w:rFonts w:cstheme="minorHAnsi"/>
          <w:sz w:val="24"/>
          <w:szCs w:val="24"/>
        </w:rPr>
        <w:tab/>
      </w:r>
      <w:r w:rsidRPr="00FF1665">
        <w:rPr>
          <w:rFonts w:cstheme="minorHAnsi"/>
          <w:sz w:val="24"/>
          <w:szCs w:val="24"/>
          <w:u w:val="single"/>
        </w:rPr>
        <w:t xml:space="preserve">Collection </w:t>
      </w:r>
      <w:r w:rsidRPr="00FF1665">
        <w:rPr>
          <w:rFonts w:cstheme="minorHAnsi"/>
          <w:sz w:val="24"/>
          <w:szCs w:val="24"/>
          <w:u w:val="single"/>
        </w:rPr>
        <w:t>Activity</w:t>
      </w:r>
      <w:r w:rsidRPr="00FF1665">
        <w:rPr>
          <w:rFonts w:cstheme="minorHAnsi"/>
          <w:sz w:val="24"/>
          <w:szCs w:val="24"/>
        </w:rPr>
        <w:t xml:space="preserve">  </w:t>
      </w:r>
      <w:r w:rsidRPr="00FF1665">
        <w:rPr>
          <w:rFonts w:cstheme="minorHAnsi"/>
          <w:sz w:val="24"/>
          <w:szCs w:val="24"/>
        </w:rPr>
        <w:tab/>
      </w:r>
      <w:r w:rsidRPr="00FF1665">
        <w:rPr>
          <w:rFonts w:cstheme="minorHAnsi"/>
          <w:sz w:val="24"/>
          <w:szCs w:val="24"/>
        </w:rPr>
        <w:t xml:space="preserve">     </w:t>
      </w:r>
      <w:r w:rsidRPr="00FF1665">
        <w:rPr>
          <w:rFonts w:cstheme="minorHAnsi"/>
          <w:sz w:val="24"/>
          <w:szCs w:val="24"/>
        </w:rPr>
        <w:tab/>
      </w:r>
      <w:r w:rsidRPr="00FF1665">
        <w:rPr>
          <w:rFonts w:cstheme="minorHAnsi"/>
          <w:sz w:val="24"/>
          <w:szCs w:val="24"/>
          <w:u w:val="single"/>
        </w:rPr>
        <w:t>Labor Category</w:t>
      </w:r>
      <w:r w:rsidRPr="00FF1665">
        <w:rPr>
          <w:rFonts w:cstheme="minorHAnsi"/>
          <w:i/>
          <w:sz w:val="24"/>
          <w:szCs w:val="24"/>
        </w:rPr>
        <w:t xml:space="preserve">        </w:t>
      </w:r>
      <w:r w:rsidRPr="00FF1665">
        <w:rPr>
          <w:rFonts w:cstheme="minorHAnsi"/>
          <w:sz w:val="24"/>
          <w:szCs w:val="24"/>
          <w:u w:val="single"/>
        </w:rPr>
        <w:t>Hours</w:t>
      </w:r>
      <w:r w:rsidRPr="00FF1665">
        <w:rPr>
          <w:rFonts w:cstheme="minorHAnsi"/>
          <w:sz w:val="24"/>
          <w:szCs w:val="24"/>
        </w:rPr>
        <w:t xml:space="preserve">              </w:t>
      </w:r>
      <w:r w:rsidRPr="00FF1665">
        <w:rPr>
          <w:rFonts w:cstheme="minorHAnsi"/>
          <w:sz w:val="24"/>
          <w:szCs w:val="24"/>
          <w:u w:val="single"/>
        </w:rPr>
        <w:t>Rate</w:t>
      </w:r>
      <w:r w:rsidRPr="00FF1665">
        <w:rPr>
          <w:rFonts w:cstheme="minorHAnsi"/>
          <w:sz w:val="24"/>
          <w:szCs w:val="24"/>
        </w:rPr>
        <w:t>__</w:t>
      </w:r>
      <w:r w:rsidRPr="00FF1665">
        <w:rPr>
          <w:rFonts w:cstheme="minorHAnsi"/>
          <w:sz w:val="24"/>
          <w:szCs w:val="24"/>
        </w:rPr>
        <w:tab/>
        <w:t xml:space="preserve">    </w:t>
      </w:r>
      <w:r w:rsidRPr="00FF1665">
        <w:rPr>
          <w:rFonts w:cstheme="minorHAnsi"/>
          <w:sz w:val="24"/>
          <w:szCs w:val="24"/>
          <w:u w:val="single"/>
        </w:rPr>
        <w:t>Cost</w:t>
      </w:r>
    </w:p>
    <w:p w:rsidR="00BF516E" w:rsidRPr="00FF1665" w:rsidP="007561B4" w14:paraId="40BF3EF5" w14:textId="77777777">
      <w:pPr>
        <w:spacing w:after="0" w:line="240" w:lineRule="auto"/>
        <w:rPr>
          <w:rFonts w:cstheme="minorHAnsi"/>
          <w:sz w:val="24"/>
          <w:szCs w:val="24"/>
        </w:rPr>
      </w:pPr>
      <w:r w:rsidRPr="00FF1665">
        <w:rPr>
          <w:rFonts w:cstheme="minorHAnsi"/>
          <w:sz w:val="24"/>
          <w:szCs w:val="24"/>
        </w:rPr>
        <w:t xml:space="preserve">   1.  Time to provide sample</w:t>
      </w:r>
      <w:r w:rsidRPr="00FF1665">
        <w:rPr>
          <w:rFonts w:cstheme="minorHAnsi"/>
          <w:sz w:val="24"/>
          <w:szCs w:val="24"/>
        </w:rPr>
        <w:tab/>
      </w:r>
      <w:r w:rsidRPr="00FF1665">
        <w:rPr>
          <w:rFonts w:cstheme="minorHAnsi"/>
          <w:sz w:val="24"/>
          <w:szCs w:val="24"/>
        </w:rPr>
        <w:tab/>
        <w:t>Employees</w:t>
      </w:r>
      <w:r w:rsidRPr="00FF1665">
        <w:rPr>
          <w:rFonts w:cstheme="minorHAnsi"/>
          <w:sz w:val="24"/>
          <w:szCs w:val="24"/>
        </w:rPr>
        <w:tab/>
        <w:t xml:space="preserve">         1.5 hours         $</w:t>
      </w:r>
      <w:r>
        <w:rPr>
          <w:rFonts w:cstheme="minorHAnsi"/>
          <w:sz w:val="24"/>
          <w:szCs w:val="24"/>
        </w:rPr>
        <w:t>75.12</w:t>
      </w:r>
      <w:r w:rsidRPr="00FF1665">
        <w:rPr>
          <w:rFonts w:cstheme="minorHAnsi"/>
          <w:sz w:val="24"/>
          <w:szCs w:val="24"/>
        </w:rPr>
        <w:tab/>
        <w:t>$11</w:t>
      </w:r>
      <w:r>
        <w:rPr>
          <w:rFonts w:cstheme="minorHAnsi"/>
          <w:sz w:val="24"/>
          <w:szCs w:val="24"/>
        </w:rPr>
        <w:t>2.68</w:t>
      </w:r>
    </w:p>
    <w:p w:rsidR="00BF516E" w:rsidRPr="00FF1665" w:rsidP="007561B4" w14:paraId="03DF242F" w14:textId="77777777">
      <w:pPr>
        <w:spacing w:after="0" w:line="240" w:lineRule="auto"/>
        <w:rPr>
          <w:rFonts w:cstheme="minorHAnsi"/>
          <w:sz w:val="24"/>
          <w:szCs w:val="24"/>
        </w:rPr>
      </w:pPr>
      <w:r w:rsidRPr="00FF1665">
        <w:rPr>
          <w:rFonts w:cstheme="minorHAnsi"/>
          <w:sz w:val="24"/>
          <w:szCs w:val="24"/>
        </w:rPr>
        <w:t xml:space="preserve">   2.  Cost of Drug Test</w:t>
      </w:r>
      <w:r w:rsidRPr="00FF1665">
        <w:rPr>
          <w:rFonts w:cstheme="minorHAnsi"/>
          <w:sz w:val="24"/>
          <w:szCs w:val="24"/>
        </w:rPr>
        <w:tab/>
      </w:r>
      <w:r w:rsidRPr="00FF1665">
        <w:rPr>
          <w:rFonts w:cstheme="minorHAnsi"/>
          <w:sz w:val="24"/>
          <w:szCs w:val="24"/>
        </w:rPr>
        <w:tab/>
      </w:r>
      <w:r w:rsidRPr="00FF1665">
        <w:rPr>
          <w:rFonts w:cstheme="minorHAnsi"/>
          <w:sz w:val="24"/>
          <w:szCs w:val="24"/>
        </w:rPr>
        <w:tab/>
      </w:r>
      <w:r w:rsidRPr="00FF1665">
        <w:rPr>
          <w:rFonts w:cstheme="minorHAnsi"/>
          <w:sz w:val="24"/>
          <w:szCs w:val="24"/>
        </w:rPr>
        <w:tab/>
      </w:r>
      <w:r w:rsidRPr="00FF1665">
        <w:rPr>
          <w:rFonts w:cstheme="minorHAnsi"/>
          <w:sz w:val="24"/>
          <w:szCs w:val="24"/>
        </w:rPr>
        <w:tab/>
      </w:r>
      <w:r>
        <w:rPr>
          <w:rFonts w:cstheme="minorHAnsi"/>
          <w:sz w:val="24"/>
          <w:szCs w:val="24"/>
        </w:rPr>
        <w:tab/>
      </w:r>
      <w:r w:rsidRPr="00FF1665">
        <w:rPr>
          <w:rFonts w:cstheme="minorHAnsi"/>
          <w:i/>
          <w:sz w:val="24"/>
          <w:szCs w:val="24"/>
        </w:rPr>
        <w:t>flat rate</w:t>
      </w:r>
      <w:r w:rsidRPr="00FF1665">
        <w:rPr>
          <w:rFonts w:cstheme="minorHAnsi"/>
          <w:sz w:val="24"/>
          <w:szCs w:val="24"/>
        </w:rPr>
        <w:tab/>
      </w:r>
      <w:r w:rsidRPr="00FF1665">
        <w:rPr>
          <w:rFonts w:cstheme="minorHAnsi"/>
          <w:sz w:val="24"/>
          <w:szCs w:val="24"/>
        </w:rPr>
        <w:tab/>
      </w:r>
      <w:r w:rsidRPr="00FF1665">
        <w:rPr>
          <w:rFonts w:cstheme="minorHAnsi"/>
          <w:sz w:val="24"/>
          <w:szCs w:val="24"/>
        </w:rPr>
        <w:t>$  50.00</w:t>
      </w:r>
    </w:p>
    <w:p w:rsidR="00BF516E" w:rsidRPr="00FF1665" w:rsidP="007561B4" w14:paraId="227BD71F" w14:textId="77777777">
      <w:pPr>
        <w:spacing w:after="0" w:line="240" w:lineRule="auto"/>
        <w:ind w:left="720"/>
        <w:rPr>
          <w:rFonts w:cstheme="minorHAnsi"/>
          <w:sz w:val="24"/>
          <w:szCs w:val="24"/>
        </w:rPr>
      </w:pPr>
      <w:r w:rsidRPr="00FF1665">
        <w:rPr>
          <w:rFonts w:cstheme="minorHAnsi"/>
          <w:sz w:val="24"/>
          <w:szCs w:val="24"/>
        </w:rPr>
        <w:t>(subcontract)</w:t>
      </w:r>
    </w:p>
    <w:p w:rsidR="00BF516E" w:rsidRPr="00FF1665" w:rsidP="007561B4" w14:paraId="03F89502" w14:textId="77777777">
      <w:pPr>
        <w:spacing w:after="0" w:line="240" w:lineRule="auto"/>
        <w:rPr>
          <w:rFonts w:cstheme="minorHAnsi"/>
          <w:sz w:val="24"/>
          <w:szCs w:val="24"/>
        </w:rPr>
      </w:pPr>
      <w:r w:rsidRPr="00FF1665">
        <w:rPr>
          <w:rFonts w:cstheme="minorHAnsi"/>
          <w:sz w:val="24"/>
          <w:szCs w:val="24"/>
        </w:rPr>
        <w:t xml:space="preserve">   3.  Manage Drug Test</w:t>
      </w:r>
      <w:r w:rsidRPr="00FF1665">
        <w:rPr>
          <w:rFonts w:cstheme="minorHAnsi"/>
          <w:sz w:val="24"/>
          <w:szCs w:val="24"/>
        </w:rPr>
        <w:tab/>
      </w:r>
      <w:r w:rsidRPr="00FF1665">
        <w:rPr>
          <w:rFonts w:cstheme="minorHAnsi"/>
          <w:sz w:val="24"/>
          <w:szCs w:val="24"/>
        </w:rPr>
        <w:tab/>
        <w:t>HR Manager</w:t>
      </w:r>
      <w:r w:rsidRPr="00FF1665">
        <w:rPr>
          <w:rFonts w:cstheme="minorHAnsi"/>
          <w:sz w:val="24"/>
          <w:szCs w:val="24"/>
        </w:rPr>
        <w:tab/>
        <w:t xml:space="preserve">        0.25 hour</w:t>
      </w:r>
      <w:r w:rsidRPr="00FF1665">
        <w:rPr>
          <w:rFonts w:cstheme="minorHAnsi"/>
          <w:sz w:val="24"/>
          <w:szCs w:val="24"/>
        </w:rPr>
        <w:tab/>
        <w:t xml:space="preserve">       $18</w:t>
      </w:r>
      <w:r>
        <w:rPr>
          <w:rFonts w:cstheme="minorHAnsi"/>
          <w:sz w:val="24"/>
          <w:szCs w:val="24"/>
        </w:rPr>
        <w:t>5.18</w:t>
      </w:r>
      <w:r w:rsidRPr="00FF1665">
        <w:rPr>
          <w:rFonts w:cstheme="minorHAnsi"/>
          <w:sz w:val="24"/>
          <w:szCs w:val="24"/>
        </w:rPr>
        <w:tab/>
      </w:r>
      <w:r w:rsidRPr="00FF1665">
        <w:rPr>
          <w:rFonts w:cstheme="minorHAnsi"/>
          <w:sz w:val="24"/>
          <w:szCs w:val="24"/>
        </w:rPr>
        <w:t>$  4</w:t>
      </w:r>
      <w:r>
        <w:rPr>
          <w:rFonts w:cstheme="minorHAnsi"/>
          <w:sz w:val="24"/>
          <w:szCs w:val="24"/>
        </w:rPr>
        <w:t>6.30</w:t>
      </w:r>
    </w:p>
    <w:p w:rsidR="00BF516E" w:rsidRPr="00FF1665" w:rsidP="007561B4" w14:paraId="727931E9" w14:textId="77777777">
      <w:pPr>
        <w:spacing w:after="0" w:line="240" w:lineRule="auto"/>
        <w:rPr>
          <w:rFonts w:cstheme="minorHAnsi"/>
          <w:sz w:val="24"/>
          <w:szCs w:val="24"/>
        </w:rPr>
      </w:pPr>
      <w:r w:rsidRPr="00FF1665">
        <w:rPr>
          <w:rFonts w:cstheme="minorHAnsi"/>
          <w:sz w:val="24"/>
          <w:szCs w:val="24"/>
        </w:rPr>
        <w:t xml:space="preserve">   subcontract &amp; review results</w:t>
      </w:r>
    </w:p>
    <w:p w:rsidR="00BF516E" w:rsidRPr="00FF1665" w:rsidP="007561B4" w14:paraId="2E7C9CB9" w14:textId="77777777">
      <w:pPr>
        <w:spacing w:after="0" w:line="240" w:lineRule="auto"/>
        <w:rPr>
          <w:rFonts w:cstheme="minorHAnsi"/>
          <w:sz w:val="24"/>
          <w:szCs w:val="24"/>
        </w:rPr>
      </w:pPr>
      <w:r w:rsidRPr="00FF1665">
        <w:rPr>
          <w:rFonts w:cstheme="minorHAnsi"/>
          <w:sz w:val="24"/>
          <w:szCs w:val="24"/>
        </w:rPr>
        <w:t xml:space="preserve">   4.  Submit notification </w:t>
      </w:r>
      <w:r w:rsidRPr="00FF1665">
        <w:rPr>
          <w:rFonts w:cstheme="minorHAnsi"/>
          <w:sz w:val="24"/>
          <w:szCs w:val="24"/>
        </w:rPr>
        <w:tab/>
      </w:r>
      <w:r w:rsidRPr="00FF1665">
        <w:rPr>
          <w:rFonts w:cstheme="minorHAnsi"/>
          <w:sz w:val="24"/>
          <w:szCs w:val="24"/>
        </w:rPr>
        <w:tab/>
        <w:t>HR Manager</w:t>
      </w:r>
      <w:r w:rsidRPr="00FF1665">
        <w:rPr>
          <w:rFonts w:cstheme="minorHAnsi"/>
          <w:sz w:val="24"/>
          <w:szCs w:val="24"/>
        </w:rPr>
        <w:tab/>
        <w:t xml:space="preserve">        0.25 hour        $18</w:t>
      </w:r>
      <w:r>
        <w:rPr>
          <w:rFonts w:cstheme="minorHAnsi"/>
          <w:sz w:val="24"/>
          <w:szCs w:val="24"/>
        </w:rPr>
        <w:t>5.12</w:t>
      </w:r>
      <w:r w:rsidRPr="00FF1665">
        <w:rPr>
          <w:rFonts w:cstheme="minorHAnsi"/>
          <w:sz w:val="24"/>
          <w:szCs w:val="24"/>
        </w:rPr>
        <w:tab/>
      </w:r>
      <w:r w:rsidRPr="00FF1665">
        <w:rPr>
          <w:rFonts w:cstheme="minorHAnsi"/>
          <w:sz w:val="24"/>
          <w:szCs w:val="24"/>
        </w:rPr>
        <w:t>$  4</w:t>
      </w:r>
      <w:r>
        <w:rPr>
          <w:rFonts w:cstheme="minorHAnsi"/>
          <w:sz w:val="24"/>
          <w:szCs w:val="24"/>
        </w:rPr>
        <w:t>6.30</w:t>
      </w:r>
    </w:p>
    <w:p w:rsidR="00BF516E" w:rsidRPr="00FF1665" w:rsidP="007561B4" w14:paraId="7D954064" w14:textId="77777777">
      <w:pPr>
        <w:spacing w:after="0" w:line="240" w:lineRule="auto"/>
        <w:rPr>
          <w:rFonts w:cstheme="minorHAnsi"/>
          <w:sz w:val="24"/>
          <w:szCs w:val="24"/>
        </w:rPr>
      </w:pPr>
      <w:r w:rsidRPr="00FF1665">
        <w:rPr>
          <w:rFonts w:cstheme="minorHAnsi"/>
          <w:sz w:val="24"/>
          <w:szCs w:val="24"/>
        </w:rPr>
        <w:t xml:space="preserve">   5.  Maintain files</w:t>
      </w:r>
      <w:r w:rsidRPr="00FF1665">
        <w:rPr>
          <w:rFonts w:cstheme="minorHAnsi"/>
          <w:sz w:val="24"/>
          <w:szCs w:val="24"/>
        </w:rPr>
        <w:tab/>
      </w:r>
      <w:r w:rsidRPr="00FF1665">
        <w:rPr>
          <w:rFonts w:cstheme="minorHAnsi"/>
          <w:sz w:val="24"/>
          <w:szCs w:val="24"/>
        </w:rPr>
        <w:tab/>
        <w:t xml:space="preserve">       Admin. Support </w:t>
      </w:r>
      <w:r w:rsidRPr="00FF1665">
        <w:rPr>
          <w:rFonts w:cstheme="minorHAnsi"/>
          <w:sz w:val="24"/>
          <w:szCs w:val="24"/>
        </w:rPr>
        <w:tab/>
        <w:t xml:space="preserve">        0</w:t>
      </w:r>
      <w:r w:rsidRPr="00FF1665">
        <w:rPr>
          <w:rFonts w:cstheme="minorHAnsi"/>
          <w:sz w:val="24"/>
          <w:szCs w:val="24"/>
          <w:u w:val="single"/>
        </w:rPr>
        <w:t>.25 hour</w:t>
      </w:r>
      <w:r w:rsidRPr="00FF1665">
        <w:rPr>
          <w:rFonts w:cstheme="minorHAnsi"/>
          <w:sz w:val="24"/>
          <w:szCs w:val="24"/>
        </w:rPr>
        <w:t xml:space="preserve">          $5</w:t>
      </w:r>
      <w:r>
        <w:rPr>
          <w:rFonts w:cstheme="minorHAnsi"/>
          <w:sz w:val="24"/>
          <w:szCs w:val="24"/>
        </w:rPr>
        <w:t>9.13</w:t>
      </w:r>
      <w:r w:rsidRPr="00FF1665">
        <w:rPr>
          <w:rFonts w:cstheme="minorHAnsi"/>
          <w:sz w:val="24"/>
          <w:szCs w:val="24"/>
        </w:rPr>
        <w:tab/>
      </w:r>
      <w:r w:rsidRPr="00FF1665">
        <w:rPr>
          <w:rFonts w:cstheme="minorHAnsi"/>
          <w:sz w:val="24"/>
          <w:szCs w:val="24"/>
          <w:u w:val="single"/>
        </w:rPr>
        <w:t>$  14.</w:t>
      </w:r>
      <w:r>
        <w:rPr>
          <w:rFonts w:cstheme="minorHAnsi"/>
          <w:sz w:val="24"/>
          <w:szCs w:val="24"/>
          <w:u w:val="single"/>
        </w:rPr>
        <w:t>78</w:t>
      </w:r>
    </w:p>
    <w:p w:rsidR="00BF516E" w:rsidRPr="00FF1665" w:rsidP="007561B4" w14:paraId="61D43EB4" w14:textId="77777777">
      <w:pPr>
        <w:spacing w:after="0" w:line="240" w:lineRule="auto"/>
        <w:ind w:left="1440" w:firstLine="720"/>
        <w:rPr>
          <w:rFonts w:cstheme="minorHAnsi"/>
          <w:sz w:val="24"/>
          <w:szCs w:val="24"/>
        </w:rPr>
      </w:pPr>
      <w:r w:rsidRPr="00FF1665">
        <w:rPr>
          <w:rFonts w:cstheme="minorHAnsi"/>
          <w:sz w:val="24"/>
          <w:szCs w:val="24"/>
        </w:rPr>
        <w:tab/>
      </w:r>
      <w:r w:rsidRPr="00FF1665">
        <w:rPr>
          <w:rFonts w:cstheme="minorHAnsi"/>
          <w:sz w:val="24"/>
          <w:szCs w:val="24"/>
        </w:rPr>
        <w:tab/>
      </w:r>
      <w:r w:rsidRPr="00FF1665">
        <w:rPr>
          <w:rFonts w:cstheme="minorHAnsi"/>
          <w:sz w:val="24"/>
          <w:szCs w:val="24"/>
        </w:rPr>
        <w:tab/>
      </w:r>
      <w:r w:rsidRPr="00FF1665">
        <w:rPr>
          <w:rFonts w:cstheme="minorHAnsi"/>
          <w:sz w:val="24"/>
          <w:szCs w:val="24"/>
        </w:rPr>
        <w:tab/>
        <w:t xml:space="preserve">        2.25 hours</w:t>
      </w:r>
    </w:p>
    <w:p w:rsidR="00BF516E" w:rsidP="007561B4" w14:paraId="26765B54" w14:textId="77777777">
      <w:pPr>
        <w:spacing w:after="0" w:line="240" w:lineRule="auto"/>
        <w:ind w:left="1440" w:firstLine="720"/>
        <w:rPr>
          <w:rFonts w:cstheme="minorHAnsi"/>
          <w:sz w:val="24"/>
          <w:szCs w:val="24"/>
        </w:rPr>
      </w:pPr>
      <w:r w:rsidRPr="00FF1665">
        <w:rPr>
          <w:rFonts w:cstheme="minorHAnsi"/>
          <w:sz w:val="24"/>
          <w:szCs w:val="24"/>
        </w:rPr>
        <w:t>Estimated Respondent Cost per Drug Test                             $2</w:t>
      </w:r>
      <w:r>
        <w:rPr>
          <w:rFonts w:cstheme="minorHAnsi"/>
          <w:sz w:val="24"/>
          <w:szCs w:val="24"/>
        </w:rPr>
        <w:t>70.06</w:t>
      </w:r>
    </w:p>
    <w:p w:rsidR="007561B4" w:rsidRPr="00FF1665" w:rsidP="007561B4" w14:paraId="3514BC2A" w14:textId="77777777">
      <w:pPr>
        <w:spacing w:after="0" w:line="240" w:lineRule="auto"/>
        <w:ind w:left="1440" w:firstLine="720"/>
        <w:rPr>
          <w:rFonts w:cstheme="minorHAnsi"/>
          <w:sz w:val="24"/>
          <w:szCs w:val="24"/>
        </w:rPr>
      </w:pPr>
    </w:p>
    <w:p w:rsidR="00C1064A" w:rsidRPr="00FF1665" w:rsidP="00C1064A" w14:paraId="20178C86" w14:textId="77777777">
      <w:pPr>
        <w:ind w:firstLine="720"/>
        <w:rPr>
          <w:rFonts w:cstheme="minorHAnsi"/>
          <w:sz w:val="24"/>
          <w:szCs w:val="24"/>
        </w:rPr>
      </w:pPr>
      <w:r w:rsidRPr="00FF1665">
        <w:rPr>
          <w:rFonts w:cstheme="minorHAnsi"/>
          <w:sz w:val="24"/>
          <w:szCs w:val="24"/>
        </w:rPr>
        <w:t xml:space="preserve">Step 1 of the information collection is completed by a contractor employee working at a sensitive site. The </w:t>
      </w:r>
      <w:r w:rsidRPr="00FF1665">
        <w:rPr>
          <w:rFonts w:cstheme="minorHAnsi"/>
          <w:sz w:val="24"/>
          <w:szCs w:val="24"/>
        </w:rPr>
        <w:t>1.5 hour</w:t>
      </w:r>
      <w:r w:rsidRPr="00FF1665">
        <w:rPr>
          <w:rFonts w:cstheme="minorHAnsi"/>
          <w:sz w:val="24"/>
          <w:szCs w:val="24"/>
        </w:rPr>
        <w:t xml:space="preserve"> estimate is based upon information provided by the contractors who provided consultations.  The contractors indicated that while it takes 15 minutes to provide a specimen, it does not </w:t>
      </w:r>
      <w:r w:rsidRPr="00FF1665">
        <w:rPr>
          <w:rFonts w:cstheme="minorHAnsi"/>
          <w:sz w:val="24"/>
          <w:szCs w:val="24"/>
        </w:rPr>
        <w:t>take into account</w:t>
      </w:r>
      <w:r w:rsidRPr="00FF1665">
        <w:rPr>
          <w:rFonts w:cstheme="minorHAnsi"/>
          <w:sz w:val="24"/>
          <w:szCs w:val="24"/>
        </w:rPr>
        <w:t xml:space="preserve"> travelling to a lab, waiting to be called for the testing and returning to the job site.  The cost for Step 2, having a third party perform a drug test, is based upon market research and input from the vendors surveyed.  Vendors’ costs for this ranged from $28-$85.  OHS Health and Safety Services, one of the largest drug testing companies in the United States, estimates average costs at $44 per test.  OHS’ prices range from $25-$65 depending on the volume purchased.  This data can be found on the OHS website at </w:t>
      </w:r>
      <w:hyperlink r:id="rId8" w:history="1">
        <w:r w:rsidRPr="00FF1665">
          <w:rPr>
            <w:rStyle w:val="Hyperlink"/>
            <w:rFonts w:cstheme="minorHAnsi"/>
            <w:sz w:val="24"/>
            <w:szCs w:val="24"/>
          </w:rPr>
          <w:t>www.ohsinc.com</w:t>
        </w:r>
      </w:hyperlink>
      <w:r w:rsidRPr="00FF1665">
        <w:rPr>
          <w:rFonts w:cstheme="minorHAnsi"/>
          <w:sz w:val="24"/>
          <w:szCs w:val="24"/>
        </w:rPr>
        <w:t xml:space="preserve">.  For estimating purposes for this ICR, $50 average was used. Steps 3 and 4, </w:t>
      </w:r>
      <w:r w:rsidRPr="00FF1665">
        <w:rPr>
          <w:rFonts w:cstheme="minorHAnsi"/>
          <w:i/>
          <w:sz w:val="24"/>
          <w:szCs w:val="24"/>
        </w:rPr>
        <w:t>reviewing suitability</w:t>
      </w:r>
      <w:r w:rsidRPr="00FF1665">
        <w:rPr>
          <w:rFonts w:cstheme="minorHAnsi"/>
          <w:sz w:val="24"/>
          <w:szCs w:val="24"/>
        </w:rPr>
        <w:t xml:space="preserve"> and </w:t>
      </w:r>
      <w:r w:rsidRPr="00FF1665">
        <w:rPr>
          <w:rFonts w:cstheme="minorHAnsi"/>
          <w:i/>
          <w:sz w:val="24"/>
          <w:szCs w:val="24"/>
        </w:rPr>
        <w:t>notifying EPA</w:t>
      </w:r>
      <w:r w:rsidRPr="00FF1665">
        <w:rPr>
          <w:rFonts w:cstheme="minorHAnsi"/>
          <w:sz w:val="24"/>
          <w:szCs w:val="24"/>
        </w:rPr>
        <w:t xml:space="preserve">, are performed by a human-resource type manager responsible for personnel management and are estimated at 15 minutes based on vendor input. Administrative support personnel are responsible for completing step 5, which includes filing the background check in personnel records. This was estimated at 15 minutes based on vendor input. </w:t>
      </w:r>
    </w:p>
    <w:p w:rsidR="00C1064A" w:rsidRPr="00FF1665" w:rsidP="00C1064A" w14:paraId="60402933" w14:textId="21F6CE64">
      <w:pPr>
        <w:ind w:firstLine="720"/>
        <w:rPr>
          <w:rFonts w:cstheme="minorHAnsi"/>
          <w:sz w:val="24"/>
          <w:szCs w:val="24"/>
        </w:rPr>
      </w:pPr>
      <w:r w:rsidRPr="00FF1665">
        <w:rPr>
          <w:rFonts w:cstheme="minorHAnsi"/>
          <w:sz w:val="24"/>
          <w:szCs w:val="24"/>
        </w:rPr>
        <w:t xml:space="preserve">The cost associated with this effort was estimated using hourly rates based upon the </w:t>
      </w:r>
      <w:hyperlink r:id="rId9" w:history="1">
        <w:r w:rsidRPr="00FF1665">
          <w:rPr>
            <w:rStyle w:val="Hyperlink"/>
            <w:rFonts w:cstheme="minorHAnsi"/>
            <w:kern w:val="36"/>
            <w:sz w:val="24"/>
            <w:szCs w:val="24"/>
          </w:rPr>
          <w:t>May 20</w:t>
        </w:r>
        <w:r w:rsidR="00500819">
          <w:rPr>
            <w:rStyle w:val="Hyperlink"/>
            <w:rFonts w:cstheme="minorHAnsi"/>
            <w:kern w:val="36"/>
            <w:sz w:val="24"/>
            <w:szCs w:val="24"/>
          </w:rPr>
          <w:t>23</w:t>
        </w:r>
        <w:r w:rsidRPr="00FF1665">
          <w:rPr>
            <w:rStyle w:val="Hyperlink"/>
            <w:rFonts w:cstheme="minorHAnsi"/>
            <w:kern w:val="36"/>
            <w:sz w:val="24"/>
            <w:szCs w:val="24"/>
          </w:rPr>
          <w:t xml:space="preserve"> National Occupational Employment and Wage Estimates</w:t>
        </w:r>
      </w:hyperlink>
      <w:r w:rsidRPr="00FF1665">
        <w:rPr>
          <w:rFonts w:cstheme="minorHAnsi"/>
          <w:kern w:val="36"/>
          <w:sz w:val="24"/>
          <w:szCs w:val="24"/>
        </w:rPr>
        <w:t xml:space="preserve"> </w:t>
      </w:r>
      <w:r w:rsidRPr="00FF1665">
        <w:rPr>
          <w:rFonts w:cstheme="minorHAnsi"/>
          <w:sz w:val="24"/>
          <w:szCs w:val="24"/>
        </w:rPr>
        <w:t xml:space="preserve">published by the U.S. Department of Labor’s Bureau of Labor Statistics. The occupational categories used are Hazardous Materials Removal Workers, Human Resource Manager, and Office and Administrative Support. </w:t>
      </w:r>
    </w:p>
    <w:p w:rsidR="00C1064A" w:rsidRPr="00FF1665" w:rsidP="00C1064A" w14:paraId="08554BBE" w14:textId="34F9A164">
      <w:pPr>
        <w:ind w:firstLine="720"/>
        <w:rPr>
          <w:rFonts w:cstheme="minorHAnsi"/>
          <w:sz w:val="24"/>
          <w:szCs w:val="24"/>
        </w:rPr>
      </w:pPr>
      <w:r w:rsidRPr="00FF1665">
        <w:rPr>
          <w:rFonts w:cstheme="minorHAnsi"/>
          <w:sz w:val="24"/>
          <w:szCs w:val="24"/>
        </w:rPr>
        <w:t>Since the labor rates used in this estimate are from 20</w:t>
      </w:r>
      <w:r w:rsidR="00500819">
        <w:rPr>
          <w:rFonts w:cstheme="minorHAnsi"/>
          <w:sz w:val="24"/>
          <w:szCs w:val="24"/>
        </w:rPr>
        <w:t>23</w:t>
      </w:r>
      <w:r w:rsidRPr="00FF1665">
        <w:rPr>
          <w:rFonts w:cstheme="minorHAnsi"/>
          <w:sz w:val="24"/>
          <w:szCs w:val="24"/>
        </w:rPr>
        <w:t>, an escalation factor of 3% was applied for each year to determine an average wage for the respective year.  The cost for each labor category was determined by multiplying the escalated hourly labor rate by an estimated loading factor of 2.95 to reflect industries’ overhead, fringe benefits, and general and administrative costs for each year (202</w:t>
      </w:r>
      <w:r w:rsidR="00500819">
        <w:rPr>
          <w:rFonts w:cstheme="minorHAnsi"/>
          <w:sz w:val="24"/>
          <w:szCs w:val="24"/>
        </w:rPr>
        <w:t>3</w:t>
      </w:r>
      <w:r w:rsidRPr="00FF1665">
        <w:rPr>
          <w:rFonts w:cstheme="minorHAnsi"/>
          <w:sz w:val="24"/>
          <w:szCs w:val="24"/>
        </w:rPr>
        <w:t>-202</w:t>
      </w:r>
      <w:r w:rsidR="00500819">
        <w:rPr>
          <w:rFonts w:cstheme="minorHAnsi"/>
          <w:sz w:val="24"/>
          <w:szCs w:val="24"/>
        </w:rPr>
        <w:t>7</w:t>
      </w:r>
      <w:r w:rsidRPr="00FF1665">
        <w:rPr>
          <w:rFonts w:cstheme="minorHAnsi"/>
          <w:sz w:val="24"/>
          <w:szCs w:val="24"/>
        </w:rPr>
        <w:t>) that the ICR will be in effect.  The 2.95 estimate was provided by an EPA cost analyst as representative of labor related burdens experienced by EPA contractors.  The loaded labor costs for 202</w:t>
      </w:r>
      <w:r w:rsidR="00500819">
        <w:rPr>
          <w:rFonts w:cstheme="minorHAnsi"/>
          <w:sz w:val="24"/>
          <w:szCs w:val="24"/>
        </w:rPr>
        <w:t>3</w:t>
      </w:r>
      <w:r w:rsidRPr="00FF1665">
        <w:rPr>
          <w:rFonts w:cstheme="minorHAnsi"/>
          <w:sz w:val="24"/>
          <w:szCs w:val="24"/>
        </w:rPr>
        <w:t xml:space="preserve"> thru 202</w:t>
      </w:r>
      <w:r w:rsidR="00500819">
        <w:rPr>
          <w:rFonts w:cstheme="minorHAnsi"/>
          <w:sz w:val="24"/>
          <w:szCs w:val="24"/>
        </w:rPr>
        <w:t>7</w:t>
      </w:r>
      <w:r w:rsidRPr="00FF1665">
        <w:rPr>
          <w:rFonts w:cstheme="minorHAnsi"/>
          <w:sz w:val="24"/>
          <w:szCs w:val="24"/>
        </w:rPr>
        <w:t xml:space="preserve"> were added together then divided by three (number of years for the ICR) to arrive at an annualized labor cost for each labor category.  </w:t>
      </w:r>
    </w:p>
    <w:p w:rsidR="00C1064A" w:rsidRPr="00FF1665" w:rsidP="007561B4" w14:paraId="0B675C88" w14:textId="77777777">
      <w:pPr>
        <w:spacing w:after="0"/>
        <w:ind w:firstLine="720"/>
        <w:rPr>
          <w:rFonts w:cstheme="minorHAnsi"/>
          <w:sz w:val="24"/>
          <w:szCs w:val="24"/>
        </w:rPr>
      </w:pPr>
      <w:r w:rsidRPr="00FF1665">
        <w:rPr>
          <w:rFonts w:cstheme="minorHAnsi"/>
          <w:sz w:val="24"/>
          <w:szCs w:val="24"/>
        </w:rPr>
        <w:t>The following are the loaded labor rates used in the calculations in the table above:</w:t>
      </w:r>
    </w:p>
    <w:p w:rsidR="00580B20" w:rsidRPr="00FF1665" w:rsidP="007561B4" w14:paraId="3F83E5BB" w14:textId="77777777">
      <w:pPr>
        <w:spacing w:after="0"/>
        <w:rPr>
          <w:rFonts w:cstheme="minorHAnsi"/>
          <w:sz w:val="24"/>
          <w:szCs w:val="24"/>
        </w:rPr>
      </w:pPr>
      <w:r w:rsidRPr="00FF1665">
        <w:rPr>
          <w:rFonts w:cstheme="minorHAnsi"/>
          <w:sz w:val="24"/>
          <w:szCs w:val="24"/>
          <w:u w:val="single"/>
        </w:rPr>
        <w:t>Employee – Hazardous Materials Removal Worker:</w:t>
      </w:r>
    </w:p>
    <w:p w:rsidR="00580B20" w:rsidP="007561B4" w14:paraId="4210FE1E" w14:textId="77777777">
      <w:pPr>
        <w:spacing w:after="0"/>
        <w:rPr>
          <w:rFonts w:cstheme="minorHAnsi"/>
          <w:sz w:val="24"/>
          <w:szCs w:val="24"/>
          <w:u w:val="single"/>
        </w:rPr>
      </w:pPr>
      <w:r w:rsidRPr="00FF1665">
        <w:rPr>
          <w:rFonts w:cstheme="minorHAnsi"/>
          <w:sz w:val="24"/>
          <w:szCs w:val="24"/>
        </w:rPr>
        <w:t>2023 = ($</w:t>
      </w:r>
      <w:r>
        <w:rPr>
          <w:rFonts w:cstheme="minorHAnsi"/>
          <w:sz w:val="24"/>
          <w:szCs w:val="24"/>
        </w:rPr>
        <w:t>25.69</w:t>
      </w:r>
      <w:r w:rsidRPr="00FF1665">
        <w:rPr>
          <w:rFonts w:cstheme="minorHAnsi"/>
          <w:sz w:val="24"/>
          <w:szCs w:val="24"/>
        </w:rPr>
        <w:t xml:space="preserve"> x 1.03) = $2</w:t>
      </w:r>
      <w:r>
        <w:rPr>
          <w:rFonts w:cstheme="minorHAnsi"/>
          <w:sz w:val="24"/>
          <w:szCs w:val="24"/>
        </w:rPr>
        <w:t>6.46</w:t>
      </w:r>
      <w:r w:rsidRPr="00FF1665">
        <w:rPr>
          <w:rFonts w:cstheme="minorHAnsi"/>
          <w:sz w:val="24"/>
          <w:szCs w:val="24"/>
        </w:rPr>
        <w:t xml:space="preserve"> x 2.95 = </w:t>
      </w:r>
      <w:r w:rsidRPr="006655CC">
        <w:rPr>
          <w:rFonts w:cstheme="minorHAnsi"/>
          <w:sz w:val="24"/>
          <w:szCs w:val="24"/>
        </w:rPr>
        <w:t>$ 7</w:t>
      </w:r>
      <w:r>
        <w:rPr>
          <w:rFonts w:cstheme="minorHAnsi"/>
          <w:sz w:val="24"/>
          <w:szCs w:val="24"/>
        </w:rPr>
        <w:t>8.06</w:t>
      </w:r>
    </w:p>
    <w:p w:rsidR="00580B20" w:rsidP="007561B4" w14:paraId="20F18DCE" w14:textId="77777777">
      <w:pPr>
        <w:spacing w:after="0"/>
        <w:rPr>
          <w:rFonts w:cstheme="minorHAnsi"/>
          <w:sz w:val="24"/>
          <w:szCs w:val="24"/>
        </w:rPr>
      </w:pPr>
      <w:r>
        <w:rPr>
          <w:rFonts w:cstheme="minorHAnsi"/>
          <w:sz w:val="24"/>
          <w:szCs w:val="24"/>
        </w:rPr>
        <w:t xml:space="preserve">2024 = ($26.46 x 1.03) = $27.25 x 2.95 = </w:t>
      </w:r>
      <w:r w:rsidRPr="00B07419">
        <w:rPr>
          <w:rFonts w:cstheme="minorHAnsi"/>
          <w:sz w:val="24"/>
          <w:szCs w:val="24"/>
        </w:rPr>
        <w:t xml:space="preserve">$ </w:t>
      </w:r>
      <w:r>
        <w:rPr>
          <w:rFonts w:cstheme="minorHAnsi"/>
          <w:sz w:val="24"/>
          <w:szCs w:val="24"/>
        </w:rPr>
        <w:t>80.39</w:t>
      </w:r>
    </w:p>
    <w:p w:rsidR="00580B20" w:rsidP="007561B4" w14:paraId="6DD9E78F" w14:textId="77777777">
      <w:pPr>
        <w:spacing w:after="0"/>
        <w:rPr>
          <w:rFonts w:cstheme="minorHAnsi"/>
          <w:sz w:val="24"/>
          <w:szCs w:val="24"/>
        </w:rPr>
      </w:pPr>
      <w:r>
        <w:rPr>
          <w:rFonts w:cstheme="minorHAnsi"/>
          <w:sz w:val="24"/>
          <w:szCs w:val="24"/>
        </w:rPr>
        <w:t>2025 = ($27.25 x 1.03) = $28.06 x 2.95 = $ 82.77</w:t>
      </w:r>
    </w:p>
    <w:p w:rsidR="00580B20" w:rsidP="007561B4" w14:paraId="5B953CFA" w14:textId="77777777">
      <w:pPr>
        <w:spacing w:after="0"/>
        <w:rPr>
          <w:rFonts w:cstheme="minorHAnsi"/>
          <w:sz w:val="24"/>
          <w:szCs w:val="24"/>
        </w:rPr>
      </w:pPr>
      <w:r>
        <w:rPr>
          <w:rFonts w:cstheme="minorHAnsi"/>
          <w:sz w:val="24"/>
          <w:szCs w:val="24"/>
        </w:rPr>
        <w:t>2026 = ($28.06 x 1.03) = $28.91 x 2.95 = $85.28</w:t>
      </w:r>
    </w:p>
    <w:p w:rsidR="00580B20" w:rsidRPr="006655CC" w:rsidP="007561B4" w14:paraId="07512F8C" w14:textId="77777777">
      <w:pPr>
        <w:spacing w:after="0"/>
        <w:rPr>
          <w:rFonts w:cstheme="minorHAnsi"/>
          <w:sz w:val="24"/>
          <w:szCs w:val="24"/>
          <w:u w:val="single"/>
        </w:rPr>
      </w:pPr>
      <w:r>
        <w:rPr>
          <w:rFonts w:cstheme="minorHAnsi"/>
          <w:sz w:val="24"/>
          <w:szCs w:val="24"/>
        </w:rPr>
        <w:t>2027 = ($28.91 x 1.03) = $29.77 x 2.95 = $87.82</w:t>
      </w:r>
    </w:p>
    <w:p w:rsidR="00580B20" w:rsidRPr="00FF1665" w:rsidP="007561B4" w14:paraId="5099B07A" w14:textId="77777777">
      <w:pPr>
        <w:spacing w:after="0"/>
        <w:ind w:firstLine="3600"/>
        <w:rPr>
          <w:rFonts w:cstheme="minorHAnsi"/>
          <w:sz w:val="24"/>
          <w:szCs w:val="24"/>
        </w:rPr>
      </w:pPr>
      <w:r w:rsidRPr="00FF1665">
        <w:rPr>
          <w:rFonts w:cstheme="minorHAnsi"/>
          <w:sz w:val="24"/>
          <w:szCs w:val="24"/>
        </w:rPr>
        <w:t xml:space="preserve">        $</w:t>
      </w:r>
      <w:r>
        <w:rPr>
          <w:rFonts w:cstheme="minorHAnsi"/>
          <w:sz w:val="24"/>
          <w:szCs w:val="24"/>
        </w:rPr>
        <w:t>336.26</w:t>
      </w:r>
      <w:r w:rsidRPr="00FF1665">
        <w:rPr>
          <w:rFonts w:cstheme="minorHAnsi"/>
          <w:sz w:val="24"/>
          <w:szCs w:val="24"/>
        </w:rPr>
        <w:t>/</w:t>
      </w:r>
      <w:r>
        <w:rPr>
          <w:rFonts w:cstheme="minorHAnsi"/>
          <w:sz w:val="24"/>
          <w:szCs w:val="24"/>
        </w:rPr>
        <w:t>4</w:t>
      </w:r>
      <w:r w:rsidRPr="00FF1665">
        <w:rPr>
          <w:rFonts w:cstheme="minorHAnsi"/>
          <w:sz w:val="24"/>
          <w:szCs w:val="24"/>
        </w:rPr>
        <w:t xml:space="preserve"> = $</w:t>
      </w:r>
      <w:r>
        <w:rPr>
          <w:rFonts w:cstheme="minorHAnsi"/>
          <w:sz w:val="24"/>
          <w:szCs w:val="24"/>
        </w:rPr>
        <w:t>84.06</w:t>
      </w:r>
    </w:p>
    <w:p w:rsidR="00580B20" w:rsidRPr="00FF1665" w:rsidP="007561B4" w14:paraId="33140F03" w14:textId="77777777">
      <w:pPr>
        <w:spacing w:after="0"/>
        <w:rPr>
          <w:rFonts w:cstheme="minorHAnsi"/>
          <w:sz w:val="24"/>
          <w:szCs w:val="24"/>
        </w:rPr>
      </w:pPr>
      <w:r w:rsidRPr="00FF1665">
        <w:rPr>
          <w:rFonts w:cstheme="minorHAnsi"/>
          <w:sz w:val="24"/>
          <w:szCs w:val="24"/>
          <w:u w:val="single"/>
        </w:rPr>
        <w:t>Human Resource Manager:</w:t>
      </w:r>
    </w:p>
    <w:p w:rsidR="00580B20" w:rsidP="007561B4" w14:paraId="2390C600" w14:textId="77777777">
      <w:pPr>
        <w:spacing w:after="0"/>
        <w:rPr>
          <w:rFonts w:cstheme="minorHAnsi"/>
          <w:sz w:val="24"/>
          <w:szCs w:val="24"/>
          <w:u w:val="single"/>
        </w:rPr>
      </w:pPr>
      <w:r w:rsidRPr="00FF1665">
        <w:rPr>
          <w:rFonts w:cstheme="minorHAnsi"/>
          <w:sz w:val="24"/>
          <w:szCs w:val="24"/>
        </w:rPr>
        <w:t>2023 = ($</w:t>
      </w:r>
      <w:r>
        <w:rPr>
          <w:rFonts w:cstheme="minorHAnsi"/>
          <w:sz w:val="24"/>
          <w:szCs w:val="24"/>
        </w:rPr>
        <w:t>65.55</w:t>
      </w:r>
      <w:r w:rsidRPr="00FF1665">
        <w:rPr>
          <w:rFonts w:cstheme="minorHAnsi"/>
          <w:sz w:val="24"/>
          <w:szCs w:val="24"/>
        </w:rPr>
        <w:t xml:space="preserve"> x 1.03) = $6</w:t>
      </w:r>
      <w:r>
        <w:rPr>
          <w:rFonts w:cstheme="minorHAnsi"/>
          <w:sz w:val="24"/>
          <w:szCs w:val="24"/>
        </w:rPr>
        <w:t>7.51</w:t>
      </w:r>
      <w:r w:rsidRPr="00FF1665">
        <w:rPr>
          <w:rFonts w:cstheme="minorHAnsi"/>
          <w:sz w:val="24"/>
          <w:szCs w:val="24"/>
        </w:rPr>
        <w:t xml:space="preserve"> x 2.95 = </w:t>
      </w:r>
      <w:r w:rsidRPr="0091595B">
        <w:rPr>
          <w:rFonts w:cstheme="minorHAnsi"/>
          <w:sz w:val="24"/>
          <w:szCs w:val="24"/>
        </w:rPr>
        <w:t>$1</w:t>
      </w:r>
      <w:r>
        <w:rPr>
          <w:rFonts w:cstheme="minorHAnsi"/>
          <w:sz w:val="24"/>
          <w:szCs w:val="24"/>
        </w:rPr>
        <w:t>99.15</w:t>
      </w:r>
    </w:p>
    <w:p w:rsidR="00580B20" w:rsidP="007561B4" w14:paraId="0408B4A9" w14:textId="77777777">
      <w:pPr>
        <w:spacing w:after="0"/>
        <w:rPr>
          <w:rFonts w:cstheme="minorHAnsi"/>
          <w:sz w:val="24"/>
          <w:szCs w:val="24"/>
        </w:rPr>
      </w:pPr>
      <w:r>
        <w:rPr>
          <w:rFonts w:cstheme="minorHAnsi"/>
          <w:sz w:val="24"/>
          <w:szCs w:val="24"/>
        </w:rPr>
        <w:t xml:space="preserve">2024 = ($67.51 x 1.03) = $69.53 x 2.95 = </w:t>
      </w:r>
      <w:r w:rsidRPr="001C7D05">
        <w:rPr>
          <w:rFonts w:cstheme="minorHAnsi"/>
          <w:sz w:val="24"/>
          <w:szCs w:val="24"/>
        </w:rPr>
        <w:t>$</w:t>
      </w:r>
      <w:r>
        <w:rPr>
          <w:rFonts w:cstheme="minorHAnsi"/>
          <w:sz w:val="24"/>
          <w:szCs w:val="24"/>
        </w:rPr>
        <w:t>205.13</w:t>
      </w:r>
    </w:p>
    <w:p w:rsidR="00580B20" w:rsidP="007561B4" w14:paraId="5D0775E2" w14:textId="77777777">
      <w:pPr>
        <w:spacing w:after="0"/>
        <w:rPr>
          <w:rFonts w:cstheme="minorHAnsi"/>
          <w:sz w:val="24"/>
          <w:szCs w:val="24"/>
        </w:rPr>
      </w:pPr>
      <w:r>
        <w:rPr>
          <w:rFonts w:cstheme="minorHAnsi"/>
          <w:sz w:val="24"/>
          <w:szCs w:val="24"/>
        </w:rPr>
        <w:t>2025 = ($69.53 x 1.03) = $71.62 x 2.95 = $211.27</w:t>
      </w:r>
    </w:p>
    <w:p w:rsidR="00580B20" w:rsidP="007561B4" w14:paraId="02424BAD" w14:textId="77777777">
      <w:pPr>
        <w:spacing w:after="0"/>
        <w:rPr>
          <w:rFonts w:cstheme="minorHAnsi"/>
          <w:sz w:val="24"/>
          <w:szCs w:val="24"/>
        </w:rPr>
      </w:pPr>
      <w:r>
        <w:rPr>
          <w:rFonts w:cstheme="minorHAnsi"/>
          <w:sz w:val="24"/>
          <w:szCs w:val="24"/>
        </w:rPr>
        <w:t>2026 = ($71.62 x 1.03) = $73.77 x 2.95 = $217.62</w:t>
      </w:r>
    </w:p>
    <w:p w:rsidR="00580B20" w:rsidRPr="006655CC" w:rsidP="007561B4" w14:paraId="445DE6E4" w14:textId="77777777">
      <w:pPr>
        <w:spacing w:after="0"/>
        <w:rPr>
          <w:rFonts w:cstheme="minorHAnsi"/>
          <w:sz w:val="24"/>
          <w:szCs w:val="24"/>
        </w:rPr>
      </w:pPr>
      <w:r>
        <w:rPr>
          <w:rFonts w:cstheme="minorHAnsi"/>
          <w:sz w:val="24"/>
          <w:szCs w:val="24"/>
        </w:rPr>
        <w:t>2027 = ($73.77 x 1.03) = 75.98 x 2.95 = $224.15</w:t>
      </w:r>
    </w:p>
    <w:p w:rsidR="00580B20" w:rsidRPr="00FF1665" w:rsidP="007561B4" w14:paraId="616F97C3" w14:textId="77777777">
      <w:pPr>
        <w:spacing w:after="0"/>
        <w:ind w:firstLine="3600"/>
        <w:rPr>
          <w:rFonts w:cstheme="minorHAnsi"/>
          <w:sz w:val="24"/>
          <w:szCs w:val="24"/>
        </w:rPr>
      </w:pPr>
      <w:r w:rsidRPr="00FF1665">
        <w:rPr>
          <w:rFonts w:cstheme="minorHAnsi"/>
          <w:sz w:val="24"/>
          <w:szCs w:val="24"/>
        </w:rPr>
        <w:t xml:space="preserve">       $ </w:t>
      </w:r>
      <w:r>
        <w:rPr>
          <w:rFonts w:cstheme="minorHAnsi"/>
          <w:sz w:val="24"/>
          <w:szCs w:val="24"/>
        </w:rPr>
        <w:t>858.17</w:t>
      </w:r>
      <w:r w:rsidRPr="00FF1665">
        <w:rPr>
          <w:rFonts w:cstheme="minorHAnsi"/>
          <w:sz w:val="24"/>
          <w:szCs w:val="24"/>
        </w:rPr>
        <w:t>/</w:t>
      </w:r>
      <w:r>
        <w:rPr>
          <w:rFonts w:cstheme="minorHAnsi"/>
          <w:sz w:val="24"/>
          <w:szCs w:val="24"/>
        </w:rPr>
        <w:t>4</w:t>
      </w:r>
      <w:r w:rsidRPr="00FF1665">
        <w:rPr>
          <w:rFonts w:cstheme="minorHAnsi"/>
          <w:sz w:val="24"/>
          <w:szCs w:val="24"/>
        </w:rPr>
        <w:t xml:space="preserve"> = $</w:t>
      </w:r>
      <w:r>
        <w:rPr>
          <w:rFonts w:cstheme="minorHAnsi"/>
          <w:sz w:val="24"/>
          <w:szCs w:val="24"/>
        </w:rPr>
        <w:t>214.54</w:t>
      </w:r>
    </w:p>
    <w:p w:rsidR="00580B20" w:rsidRPr="00FF1665" w:rsidP="007561B4" w14:paraId="111E0A01" w14:textId="77777777">
      <w:pPr>
        <w:spacing w:after="0"/>
        <w:rPr>
          <w:rFonts w:cstheme="minorHAnsi"/>
          <w:sz w:val="24"/>
          <w:szCs w:val="24"/>
        </w:rPr>
      </w:pPr>
      <w:r w:rsidRPr="00FF1665">
        <w:rPr>
          <w:rFonts w:cstheme="minorHAnsi"/>
          <w:sz w:val="24"/>
          <w:szCs w:val="24"/>
          <w:u w:val="single"/>
        </w:rPr>
        <w:t>Administrative Support:</w:t>
      </w:r>
    </w:p>
    <w:p w:rsidR="00580B20" w:rsidP="007561B4" w14:paraId="48728CFF" w14:textId="77777777">
      <w:pPr>
        <w:spacing w:after="0"/>
        <w:rPr>
          <w:rFonts w:cstheme="minorHAnsi"/>
          <w:sz w:val="24"/>
          <w:szCs w:val="24"/>
          <w:u w:val="single"/>
        </w:rPr>
      </w:pPr>
      <w:r w:rsidRPr="00FF1665">
        <w:rPr>
          <w:rFonts w:cstheme="minorHAnsi"/>
          <w:sz w:val="24"/>
          <w:szCs w:val="24"/>
        </w:rPr>
        <w:t>2023 = ($19.</w:t>
      </w:r>
      <w:r>
        <w:rPr>
          <w:rFonts w:cstheme="minorHAnsi"/>
          <w:sz w:val="24"/>
          <w:szCs w:val="24"/>
        </w:rPr>
        <w:t>69</w:t>
      </w:r>
      <w:r w:rsidRPr="00FF1665">
        <w:rPr>
          <w:rFonts w:cstheme="minorHAnsi"/>
          <w:sz w:val="24"/>
          <w:szCs w:val="24"/>
        </w:rPr>
        <w:t xml:space="preserve"> x 1.03) = $20.</w:t>
      </w:r>
      <w:r>
        <w:rPr>
          <w:rFonts w:cstheme="minorHAnsi"/>
          <w:sz w:val="24"/>
          <w:szCs w:val="24"/>
        </w:rPr>
        <w:t>28</w:t>
      </w:r>
      <w:r w:rsidRPr="00FF1665">
        <w:rPr>
          <w:rFonts w:cstheme="minorHAnsi"/>
          <w:sz w:val="24"/>
          <w:szCs w:val="24"/>
        </w:rPr>
        <w:t xml:space="preserve"> x 2.95 = </w:t>
      </w:r>
      <w:r w:rsidRPr="0091595B">
        <w:rPr>
          <w:rFonts w:cstheme="minorHAnsi"/>
          <w:sz w:val="24"/>
          <w:szCs w:val="24"/>
        </w:rPr>
        <w:t>$59.</w:t>
      </w:r>
      <w:r>
        <w:rPr>
          <w:rFonts w:cstheme="minorHAnsi"/>
          <w:sz w:val="24"/>
          <w:szCs w:val="24"/>
        </w:rPr>
        <w:t>82</w:t>
      </w:r>
    </w:p>
    <w:p w:rsidR="00580B20" w:rsidP="007561B4" w14:paraId="6D97FB29" w14:textId="77777777">
      <w:pPr>
        <w:spacing w:after="0"/>
        <w:rPr>
          <w:rFonts w:cstheme="minorHAnsi"/>
          <w:sz w:val="24"/>
          <w:szCs w:val="24"/>
        </w:rPr>
      </w:pPr>
      <w:r>
        <w:rPr>
          <w:rFonts w:cstheme="minorHAnsi"/>
          <w:sz w:val="24"/>
          <w:szCs w:val="24"/>
        </w:rPr>
        <w:t xml:space="preserve">2024 = ($20.28 x 1.03) = $20.88 x 2.95 = </w:t>
      </w:r>
      <w:r w:rsidRPr="00640FC0">
        <w:rPr>
          <w:rFonts w:cstheme="minorHAnsi"/>
          <w:sz w:val="24"/>
          <w:szCs w:val="24"/>
        </w:rPr>
        <w:t>$61.</w:t>
      </w:r>
      <w:r>
        <w:rPr>
          <w:rFonts w:cstheme="minorHAnsi"/>
          <w:sz w:val="24"/>
          <w:szCs w:val="24"/>
        </w:rPr>
        <w:t>62</w:t>
      </w:r>
    </w:p>
    <w:p w:rsidR="00580B20" w:rsidP="007561B4" w14:paraId="7A8B3CA4" w14:textId="77777777">
      <w:pPr>
        <w:spacing w:after="0"/>
        <w:rPr>
          <w:rFonts w:cstheme="minorHAnsi"/>
          <w:sz w:val="24"/>
          <w:szCs w:val="24"/>
        </w:rPr>
      </w:pPr>
      <w:r>
        <w:rPr>
          <w:rFonts w:cstheme="minorHAnsi"/>
          <w:sz w:val="24"/>
          <w:szCs w:val="24"/>
        </w:rPr>
        <w:t>2025 = ($20.88 x 1.03) = $21.50 x 2.95 = $63.44</w:t>
      </w:r>
    </w:p>
    <w:p w:rsidR="00580B20" w:rsidP="007561B4" w14:paraId="4AA25D62" w14:textId="77777777">
      <w:pPr>
        <w:spacing w:after="0"/>
        <w:rPr>
          <w:rFonts w:cstheme="minorHAnsi"/>
          <w:sz w:val="24"/>
          <w:szCs w:val="24"/>
        </w:rPr>
      </w:pPr>
      <w:r>
        <w:rPr>
          <w:rFonts w:cstheme="minorHAnsi"/>
          <w:sz w:val="24"/>
          <w:szCs w:val="24"/>
        </w:rPr>
        <w:t>2026 = ($21.50 x 1.03) = $22.14 x 2.95 = $65.33</w:t>
      </w:r>
    </w:p>
    <w:p w:rsidR="00580B20" w:rsidRPr="0091595B" w:rsidP="007561B4" w14:paraId="51E5518A" w14:textId="77777777">
      <w:pPr>
        <w:spacing w:after="0"/>
        <w:rPr>
          <w:rFonts w:cstheme="minorHAnsi"/>
          <w:sz w:val="24"/>
          <w:szCs w:val="24"/>
          <w:u w:val="single"/>
        </w:rPr>
      </w:pPr>
      <w:r>
        <w:rPr>
          <w:rFonts w:cstheme="minorHAnsi"/>
          <w:sz w:val="24"/>
          <w:szCs w:val="24"/>
        </w:rPr>
        <w:t>2027 = ($22.14 x 1.03) = $22.80 x 2.95 = $67.27</w:t>
      </w:r>
    </w:p>
    <w:p w:rsidR="00580B20" w:rsidP="007561B4" w14:paraId="65760C46" w14:textId="77777777">
      <w:pPr>
        <w:spacing w:after="0"/>
        <w:ind w:firstLine="3600"/>
        <w:rPr>
          <w:rFonts w:cstheme="minorHAnsi"/>
          <w:sz w:val="24"/>
          <w:szCs w:val="24"/>
        </w:rPr>
      </w:pPr>
      <w:r w:rsidRPr="00FF1665">
        <w:rPr>
          <w:rFonts w:cstheme="minorHAnsi"/>
          <w:sz w:val="24"/>
          <w:szCs w:val="24"/>
        </w:rPr>
        <w:t xml:space="preserve">       $</w:t>
      </w:r>
      <w:r>
        <w:rPr>
          <w:rFonts w:cstheme="minorHAnsi"/>
          <w:sz w:val="24"/>
          <w:szCs w:val="24"/>
        </w:rPr>
        <w:t>257.66</w:t>
      </w:r>
      <w:r w:rsidRPr="00FF1665">
        <w:rPr>
          <w:rFonts w:cstheme="minorHAnsi"/>
          <w:sz w:val="24"/>
          <w:szCs w:val="24"/>
        </w:rPr>
        <w:t>/</w:t>
      </w:r>
      <w:r>
        <w:rPr>
          <w:rFonts w:cstheme="minorHAnsi"/>
          <w:sz w:val="24"/>
          <w:szCs w:val="24"/>
        </w:rPr>
        <w:t>4</w:t>
      </w:r>
      <w:r w:rsidRPr="00FF1665">
        <w:rPr>
          <w:rFonts w:cstheme="minorHAnsi"/>
          <w:sz w:val="24"/>
          <w:szCs w:val="24"/>
        </w:rPr>
        <w:t xml:space="preserve"> = $</w:t>
      </w:r>
      <w:r>
        <w:rPr>
          <w:rFonts w:cstheme="minorHAnsi"/>
          <w:sz w:val="24"/>
          <w:szCs w:val="24"/>
        </w:rPr>
        <w:t>64.41</w:t>
      </w:r>
    </w:p>
    <w:p w:rsidR="007561B4" w:rsidRPr="00FF1665" w:rsidP="007561B4" w14:paraId="73F613BA" w14:textId="77777777">
      <w:pPr>
        <w:spacing w:after="0"/>
        <w:ind w:firstLine="3600"/>
        <w:rPr>
          <w:rFonts w:cstheme="minorHAnsi"/>
          <w:sz w:val="24"/>
          <w:szCs w:val="24"/>
        </w:rPr>
      </w:pPr>
    </w:p>
    <w:p w:rsidR="0099777E" w:rsidRPr="00FF1665" w:rsidP="007561B4" w14:paraId="4B89B2D9" w14:textId="5CC4B272">
      <w:pPr>
        <w:spacing w:after="0"/>
        <w:rPr>
          <w:rFonts w:cstheme="minorHAnsi"/>
          <w:sz w:val="24"/>
          <w:szCs w:val="24"/>
        </w:rPr>
      </w:pPr>
      <w:r w:rsidRPr="00FF1665">
        <w:rPr>
          <w:rFonts w:cstheme="minorHAnsi"/>
          <w:sz w:val="24"/>
          <w:szCs w:val="24"/>
        </w:rPr>
        <w:t>14. AGENCY BURDEN ESTIMATES: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049AD" w:rsidRPr="00FF1665" w:rsidP="00E049AD" w14:paraId="33705A80" w14:textId="268A1975">
      <w:pPr>
        <w:ind w:firstLine="720"/>
        <w:rPr>
          <w:rFonts w:cstheme="minorHAnsi"/>
          <w:b/>
          <w:sz w:val="24"/>
          <w:szCs w:val="24"/>
        </w:rPr>
      </w:pPr>
      <w:r w:rsidRPr="00FF1665">
        <w:rPr>
          <w:rFonts w:cstheme="minorHAnsi"/>
          <w:b/>
          <w:sz w:val="24"/>
          <w:szCs w:val="24"/>
        </w:rPr>
        <w:t xml:space="preserve">Agency Activities  </w:t>
      </w:r>
    </w:p>
    <w:p w:rsidR="00E049AD" w:rsidRPr="00FF1665" w:rsidP="007561B4" w14:paraId="2FD80CD6" w14:textId="77777777">
      <w:pPr>
        <w:rPr>
          <w:rFonts w:cstheme="minorHAnsi"/>
          <w:sz w:val="24"/>
          <w:szCs w:val="24"/>
        </w:rPr>
      </w:pPr>
      <w:r w:rsidRPr="00FF1665">
        <w:rPr>
          <w:rFonts w:cstheme="minorHAnsi"/>
          <w:sz w:val="24"/>
          <w:szCs w:val="24"/>
        </w:rPr>
        <w:t>The EPA contracting officers are responsible for ensuring that they have received notification from the contractor that all of its employees working under the contract at a response site with security concerns have passed the drug test for the use of marijuana, cocaine, opiates, amphetamines, PCP, and any other controlled substances.</w:t>
      </w:r>
    </w:p>
    <w:p w:rsidR="00E049AD" w:rsidRPr="00FF1665" w:rsidP="00E049AD" w14:paraId="6DE13BDE" w14:textId="0DF49379">
      <w:pPr>
        <w:ind w:firstLine="720"/>
        <w:rPr>
          <w:rFonts w:cstheme="minorHAnsi"/>
          <w:b/>
          <w:sz w:val="24"/>
          <w:szCs w:val="24"/>
        </w:rPr>
      </w:pPr>
      <w:r w:rsidRPr="00FF1665">
        <w:rPr>
          <w:rFonts w:cstheme="minorHAnsi"/>
          <w:b/>
          <w:sz w:val="24"/>
          <w:szCs w:val="24"/>
        </w:rPr>
        <w:t>Estimating Agency Burden and Cost</w:t>
      </w:r>
    </w:p>
    <w:p w:rsidR="00E049AD" w:rsidRPr="00FF1665" w:rsidP="007561B4" w14:paraId="4BC09FC4" w14:textId="1CEA6FA9">
      <w:pPr>
        <w:spacing w:after="0" w:line="240" w:lineRule="auto"/>
        <w:ind w:firstLine="3600"/>
        <w:rPr>
          <w:rFonts w:cstheme="minorHAnsi"/>
          <w:sz w:val="24"/>
          <w:szCs w:val="24"/>
        </w:rPr>
      </w:pPr>
      <w:r w:rsidRPr="00FF1665">
        <w:rPr>
          <w:rFonts w:cstheme="minorHAnsi"/>
          <w:sz w:val="24"/>
          <w:szCs w:val="24"/>
        </w:rPr>
        <w:t xml:space="preserve">   Labor</w:t>
      </w:r>
      <w:r w:rsidRPr="00FF1665">
        <w:rPr>
          <w:rFonts w:cstheme="minorHAnsi"/>
          <w:sz w:val="24"/>
          <w:szCs w:val="24"/>
        </w:rPr>
        <w:tab/>
      </w:r>
      <w:r w:rsidRPr="00FF1665">
        <w:rPr>
          <w:rFonts w:cstheme="minorHAnsi"/>
          <w:sz w:val="24"/>
          <w:szCs w:val="24"/>
        </w:rPr>
        <w:tab/>
      </w:r>
      <w:r w:rsidRPr="00FF1665">
        <w:rPr>
          <w:rFonts w:cstheme="minorHAnsi"/>
          <w:sz w:val="24"/>
          <w:szCs w:val="24"/>
        </w:rPr>
        <w:tab/>
        <w:t xml:space="preserve">    </w:t>
      </w:r>
      <w:r w:rsidR="007561B4">
        <w:rPr>
          <w:rFonts w:cstheme="minorHAnsi"/>
          <w:sz w:val="24"/>
          <w:szCs w:val="24"/>
        </w:rPr>
        <w:t xml:space="preserve"> </w:t>
      </w:r>
      <w:r w:rsidR="007561B4">
        <w:rPr>
          <w:rFonts w:cstheme="minorHAnsi"/>
          <w:sz w:val="24"/>
          <w:szCs w:val="24"/>
        </w:rPr>
        <w:tab/>
        <w:t xml:space="preserve">  </w:t>
      </w:r>
      <w:r w:rsidRPr="00FF1665">
        <w:rPr>
          <w:rFonts w:cstheme="minorHAnsi"/>
          <w:sz w:val="24"/>
          <w:szCs w:val="24"/>
        </w:rPr>
        <w:t>Loaded</w:t>
      </w:r>
    </w:p>
    <w:p w:rsidR="00E049AD" w:rsidRPr="00FF1665" w:rsidP="007561B4" w14:paraId="37BDF6F3" w14:textId="77777777">
      <w:pPr>
        <w:spacing w:after="0" w:line="240" w:lineRule="auto"/>
        <w:rPr>
          <w:rFonts w:cstheme="minorHAnsi"/>
          <w:sz w:val="24"/>
          <w:szCs w:val="24"/>
        </w:rPr>
      </w:pPr>
      <w:r w:rsidRPr="00FF1665">
        <w:rPr>
          <w:rFonts w:cstheme="minorHAnsi"/>
          <w:sz w:val="24"/>
          <w:szCs w:val="24"/>
          <w:u w:val="single"/>
        </w:rPr>
        <w:t>Step</w:t>
      </w:r>
      <w:r w:rsidRPr="00FF1665">
        <w:rPr>
          <w:rFonts w:cstheme="minorHAnsi"/>
          <w:sz w:val="24"/>
          <w:szCs w:val="24"/>
        </w:rPr>
        <w:tab/>
      </w:r>
      <w:r w:rsidRPr="00FF1665">
        <w:rPr>
          <w:rFonts w:cstheme="minorHAnsi"/>
          <w:sz w:val="24"/>
          <w:szCs w:val="24"/>
          <w:u w:val="single"/>
        </w:rPr>
        <w:t>Collection Activity</w:t>
      </w:r>
      <w:r w:rsidRPr="00FF1665">
        <w:rPr>
          <w:rFonts w:cstheme="minorHAnsi"/>
          <w:sz w:val="24"/>
          <w:szCs w:val="24"/>
        </w:rPr>
        <w:tab/>
      </w:r>
      <w:r w:rsidRPr="00FF1665">
        <w:rPr>
          <w:rFonts w:cstheme="minorHAnsi"/>
          <w:sz w:val="24"/>
          <w:szCs w:val="24"/>
        </w:rPr>
        <w:tab/>
      </w:r>
      <w:r w:rsidRPr="00FF1665">
        <w:rPr>
          <w:rFonts w:cstheme="minorHAnsi"/>
          <w:sz w:val="24"/>
          <w:szCs w:val="24"/>
          <w:u w:val="single"/>
        </w:rPr>
        <w:t>Category</w:t>
      </w:r>
      <w:r w:rsidRPr="00FF1665">
        <w:rPr>
          <w:rFonts w:cstheme="minorHAnsi"/>
          <w:sz w:val="24"/>
          <w:szCs w:val="24"/>
        </w:rPr>
        <w:t xml:space="preserve">        </w:t>
      </w:r>
      <w:r w:rsidRPr="00FF1665">
        <w:rPr>
          <w:rFonts w:cstheme="minorHAnsi"/>
          <w:sz w:val="24"/>
          <w:szCs w:val="24"/>
          <w:u w:val="single"/>
        </w:rPr>
        <w:t>Burden Hours</w:t>
      </w:r>
      <w:r w:rsidRPr="00FF1665">
        <w:rPr>
          <w:rFonts w:cstheme="minorHAnsi"/>
          <w:sz w:val="24"/>
          <w:szCs w:val="24"/>
        </w:rPr>
        <w:tab/>
        <w:t xml:space="preserve">   _</w:t>
      </w:r>
      <w:r w:rsidRPr="00FF1665">
        <w:rPr>
          <w:rFonts w:cstheme="minorHAnsi"/>
          <w:sz w:val="24"/>
          <w:szCs w:val="24"/>
          <w:u w:val="single"/>
        </w:rPr>
        <w:t>Rate</w:t>
      </w:r>
      <w:r w:rsidRPr="00FF1665">
        <w:rPr>
          <w:rFonts w:cstheme="minorHAnsi"/>
          <w:sz w:val="24"/>
          <w:szCs w:val="24"/>
        </w:rPr>
        <w:t>_</w:t>
      </w:r>
      <w:r w:rsidRPr="00FF1665">
        <w:rPr>
          <w:rFonts w:cstheme="minorHAnsi"/>
          <w:sz w:val="24"/>
          <w:szCs w:val="24"/>
        </w:rPr>
        <w:tab/>
      </w:r>
      <w:r w:rsidRPr="00FF1665">
        <w:rPr>
          <w:rFonts w:cstheme="minorHAnsi"/>
          <w:sz w:val="24"/>
          <w:szCs w:val="24"/>
          <w:u w:val="single"/>
        </w:rPr>
        <w:t>Cost</w:t>
      </w:r>
    </w:p>
    <w:p w:rsidR="00E049AD" w:rsidRPr="00FF1665" w:rsidP="007561B4" w14:paraId="55946FF2" w14:textId="77777777">
      <w:pPr>
        <w:spacing w:after="0" w:line="240" w:lineRule="auto"/>
        <w:rPr>
          <w:rFonts w:cstheme="minorHAnsi"/>
          <w:sz w:val="24"/>
          <w:szCs w:val="24"/>
        </w:rPr>
      </w:pPr>
      <w:r w:rsidRPr="00FF1665">
        <w:rPr>
          <w:rFonts w:cstheme="minorHAnsi"/>
          <w:sz w:val="24"/>
          <w:szCs w:val="24"/>
        </w:rPr>
        <w:t xml:space="preserve">   1.  Ensure Compliance and</w:t>
      </w:r>
      <w:r w:rsidRPr="00FF1665">
        <w:rPr>
          <w:rFonts w:cstheme="minorHAnsi"/>
          <w:sz w:val="24"/>
          <w:szCs w:val="24"/>
        </w:rPr>
        <w:tab/>
      </w:r>
      <w:r w:rsidRPr="00FF1665">
        <w:rPr>
          <w:rFonts w:cstheme="minorHAnsi"/>
          <w:sz w:val="24"/>
          <w:szCs w:val="24"/>
        </w:rPr>
        <w:tab/>
        <w:t>GS-13</w:t>
      </w:r>
      <w:r w:rsidRPr="00FF1665">
        <w:rPr>
          <w:rFonts w:cstheme="minorHAnsi"/>
          <w:sz w:val="24"/>
          <w:szCs w:val="24"/>
        </w:rPr>
        <w:tab/>
      </w:r>
      <w:r w:rsidRPr="00FF1665">
        <w:rPr>
          <w:rFonts w:cstheme="minorHAnsi"/>
          <w:sz w:val="24"/>
          <w:szCs w:val="24"/>
        </w:rPr>
        <w:tab/>
        <w:t>0.25 hour</w:t>
      </w:r>
      <w:r w:rsidRPr="00FF1665">
        <w:rPr>
          <w:rFonts w:cstheme="minorHAnsi"/>
          <w:sz w:val="24"/>
          <w:szCs w:val="24"/>
        </w:rPr>
        <w:tab/>
        <w:t xml:space="preserve">   $113.54</w:t>
      </w:r>
      <w:r w:rsidRPr="00FF1665">
        <w:rPr>
          <w:rFonts w:cstheme="minorHAnsi"/>
          <w:sz w:val="24"/>
          <w:szCs w:val="24"/>
        </w:rPr>
        <w:tab/>
        <w:t>$28.38</w:t>
      </w:r>
    </w:p>
    <w:p w:rsidR="00E049AD" w:rsidRPr="00FF1665" w:rsidP="007561B4" w14:paraId="3A977207" w14:textId="77777777">
      <w:pPr>
        <w:spacing w:after="0" w:line="240" w:lineRule="auto"/>
        <w:rPr>
          <w:rFonts w:cstheme="minorHAnsi"/>
          <w:sz w:val="24"/>
          <w:szCs w:val="24"/>
        </w:rPr>
      </w:pPr>
      <w:r w:rsidRPr="00FF1665">
        <w:rPr>
          <w:rFonts w:cstheme="minorHAnsi"/>
          <w:sz w:val="24"/>
          <w:szCs w:val="24"/>
        </w:rPr>
        <w:t xml:space="preserve">        document file </w:t>
      </w:r>
      <w:r w:rsidRPr="00FF1665">
        <w:rPr>
          <w:rFonts w:cstheme="minorHAnsi"/>
          <w:sz w:val="24"/>
          <w:szCs w:val="24"/>
        </w:rPr>
        <w:tab/>
      </w:r>
      <w:r w:rsidRPr="00FF1665">
        <w:rPr>
          <w:rFonts w:cstheme="minorHAnsi"/>
          <w:sz w:val="24"/>
          <w:szCs w:val="24"/>
        </w:rPr>
        <w:tab/>
      </w:r>
      <w:r w:rsidRPr="00FF1665">
        <w:rPr>
          <w:rFonts w:cstheme="minorHAnsi"/>
          <w:sz w:val="24"/>
          <w:szCs w:val="24"/>
        </w:rPr>
        <w:tab/>
      </w:r>
    </w:p>
    <w:p w:rsidR="00E049AD" w:rsidRPr="00FF1665" w:rsidP="007561B4" w14:paraId="5EFE4B96" w14:textId="77777777">
      <w:pPr>
        <w:spacing w:line="240" w:lineRule="auto"/>
        <w:ind w:firstLine="720"/>
        <w:rPr>
          <w:rFonts w:cstheme="minorHAnsi"/>
          <w:b/>
          <w:sz w:val="24"/>
          <w:szCs w:val="24"/>
        </w:rPr>
      </w:pPr>
      <w:r w:rsidRPr="00FF1665">
        <w:rPr>
          <w:rFonts w:cstheme="minorHAnsi"/>
          <w:sz w:val="24"/>
          <w:szCs w:val="24"/>
        </w:rPr>
        <w:tab/>
      </w:r>
      <w:r w:rsidRPr="00FF1665">
        <w:rPr>
          <w:rFonts w:cstheme="minorHAnsi"/>
          <w:sz w:val="24"/>
          <w:szCs w:val="24"/>
        </w:rPr>
        <w:tab/>
      </w:r>
      <w:r w:rsidRPr="00FF1665">
        <w:rPr>
          <w:rFonts w:cstheme="minorHAnsi"/>
          <w:sz w:val="24"/>
          <w:szCs w:val="24"/>
        </w:rPr>
        <w:tab/>
      </w:r>
      <w:r w:rsidRPr="00FF1665">
        <w:rPr>
          <w:rFonts w:cstheme="minorHAnsi"/>
          <w:sz w:val="24"/>
          <w:szCs w:val="24"/>
        </w:rPr>
        <w:tab/>
        <w:t xml:space="preserve">     </w:t>
      </w:r>
      <w:r w:rsidRPr="00FF1665">
        <w:rPr>
          <w:rFonts w:cstheme="minorHAnsi"/>
          <w:b/>
          <w:sz w:val="24"/>
          <w:szCs w:val="24"/>
        </w:rPr>
        <w:t>Estimated Agency cost per drug test</w:t>
      </w:r>
      <w:r w:rsidRPr="00FF1665">
        <w:rPr>
          <w:rFonts w:cstheme="minorHAnsi"/>
          <w:b/>
          <w:sz w:val="24"/>
          <w:szCs w:val="24"/>
        </w:rPr>
        <w:tab/>
        <w:t>$28.38</w:t>
      </w:r>
      <w:r w:rsidRPr="00FF1665">
        <w:rPr>
          <w:rFonts w:cstheme="minorHAnsi"/>
          <w:b/>
          <w:sz w:val="24"/>
          <w:szCs w:val="24"/>
        </w:rPr>
        <w:tab/>
      </w:r>
    </w:p>
    <w:p w:rsidR="00E049AD" w:rsidRPr="00FF1665" w:rsidP="007561B4" w14:paraId="7E5D8AD0" w14:textId="14F2D423">
      <w:pPr>
        <w:rPr>
          <w:rFonts w:cstheme="minorHAnsi"/>
          <w:sz w:val="24"/>
          <w:szCs w:val="24"/>
        </w:rPr>
      </w:pPr>
      <w:r w:rsidRPr="00FF1665">
        <w:rPr>
          <w:rFonts w:cstheme="minorHAnsi"/>
          <w:sz w:val="24"/>
          <w:szCs w:val="24"/>
        </w:rPr>
        <w:t xml:space="preserve">Drug testing is the responsibility of the EPA contractor.  The Agency is primarily responsible for ensuring that contractors notify the Agency that its employees have passed the drug test.  The Agency’s current effort is estimated to be performed by an employee at the GS-13 level and will take approximately fifteen minutes, which is about the same as previous years. The </w:t>
      </w:r>
      <w:hyperlink r:id="rId10" w:history="1">
        <w:r w:rsidRPr="00580B20">
          <w:rPr>
            <w:rStyle w:val="Hyperlink"/>
            <w:rFonts w:cstheme="minorHAnsi"/>
            <w:sz w:val="24"/>
            <w:szCs w:val="24"/>
          </w:rPr>
          <w:t>GS-13 hourly salary for 202</w:t>
        </w:r>
        <w:r w:rsidRPr="00580B20" w:rsidR="00580B20">
          <w:rPr>
            <w:rStyle w:val="Hyperlink"/>
            <w:rFonts w:cstheme="minorHAnsi"/>
            <w:sz w:val="24"/>
            <w:szCs w:val="24"/>
          </w:rPr>
          <w:t>3</w:t>
        </w:r>
      </w:hyperlink>
      <w:r w:rsidRPr="00FF1665">
        <w:rPr>
          <w:rFonts w:cstheme="minorHAnsi"/>
          <w:sz w:val="24"/>
          <w:szCs w:val="24"/>
        </w:rPr>
        <w:t xml:space="preserve"> with a locality pay for “Rest of US” is $</w:t>
      </w:r>
      <w:r w:rsidR="00580B20">
        <w:rPr>
          <w:rFonts w:cstheme="minorHAnsi"/>
          <w:sz w:val="24"/>
          <w:szCs w:val="24"/>
        </w:rPr>
        <w:t>53.49</w:t>
      </w:r>
      <w:r w:rsidRPr="00FF1665">
        <w:rPr>
          <w:rFonts w:cstheme="minorHAnsi"/>
          <w:sz w:val="24"/>
          <w:szCs w:val="24"/>
        </w:rPr>
        <w:t>, and a 3 percent escalation factor has been applied for any cost-of-living increases given to federal workers in 20</w:t>
      </w:r>
      <w:r w:rsidR="00580B20">
        <w:rPr>
          <w:rFonts w:cstheme="minorHAnsi"/>
          <w:sz w:val="24"/>
          <w:szCs w:val="24"/>
        </w:rPr>
        <w:t xml:space="preserve">23 and </w:t>
      </w:r>
      <w:r w:rsidR="00580B20">
        <w:rPr>
          <w:rFonts w:cstheme="minorHAnsi"/>
          <w:sz w:val="24"/>
          <w:szCs w:val="24"/>
        </w:rPr>
        <w:t>2024</w:t>
      </w:r>
      <w:r w:rsidRPr="00FF1665">
        <w:rPr>
          <w:rFonts w:cstheme="minorHAnsi"/>
          <w:sz w:val="24"/>
          <w:szCs w:val="24"/>
        </w:rPr>
        <w:t xml:space="preserve">.  These wage rates were then multiplied by a factor of 2.16 to reflect Federal employee benefits. The 2.16 estimate was provided by an EPA cost analyst as representative of labor-related burdens for government employees. The loaded labor costs for </w:t>
      </w:r>
      <w:r w:rsidR="00BC79E9">
        <w:rPr>
          <w:rFonts w:cstheme="minorHAnsi"/>
          <w:sz w:val="24"/>
          <w:szCs w:val="24"/>
        </w:rPr>
        <w:t>2024</w:t>
      </w:r>
      <w:r w:rsidRPr="00FF1665">
        <w:rPr>
          <w:rFonts w:cstheme="minorHAnsi"/>
          <w:sz w:val="24"/>
          <w:szCs w:val="24"/>
        </w:rPr>
        <w:t xml:space="preserve"> thru 202</w:t>
      </w:r>
      <w:r w:rsidR="00BC79E9">
        <w:rPr>
          <w:rFonts w:cstheme="minorHAnsi"/>
          <w:sz w:val="24"/>
          <w:szCs w:val="24"/>
        </w:rPr>
        <w:t>7</w:t>
      </w:r>
      <w:r w:rsidRPr="00FF1665">
        <w:rPr>
          <w:rFonts w:cstheme="minorHAnsi"/>
          <w:sz w:val="24"/>
          <w:szCs w:val="24"/>
        </w:rPr>
        <w:t xml:space="preserve"> were added together then divided by three (number of years for the ICR) for an annualized loaded rate of $105.44 for the three years the ICR is in effect.  </w:t>
      </w:r>
    </w:p>
    <w:p w:rsidR="00E049AD" w:rsidP="007561B4" w14:paraId="3EAFC871" w14:textId="764B32A0">
      <w:pPr>
        <w:spacing w:after="0" w:line="240" w:lineRule="auto"/>
        <w:rPr>
          <w:rFonts w:cstheme="minorHAnsi"/>
          <w:sz w:val="24"/>
          <w:szCs w:val="24"/>
          <w:u w:val="single"/>
        </w:rPr>
      </w:pPr>
      <w:bookmarkStart w:id="0" w:name="_Hlk53988146"/>
      <w:r w:rsidRPr="00FF1665">
        <w:rPr>
          <w:rFonts w:cstheme="minorHAnsi"/>
          <w:sz w:val="24"/>
          <w:szCs w:val="24"/>
        </w:rPr>
        <w:t>2023 = ($5</w:t>
      </w:r>
      <w:r w:rsidR="00BC79E9">
        <w:rPr>
          <w:rFonts w:cstheme="minorHAnsi"/>
          <w:sz w:val="24"/>
          <w:szCs w:val="24"/>
        </w:rPr>
        <w:t>3.49</w:t>
      </w:r>
      <w:r w:rsidRPr="00FF1665">
        <w:rPr>
          <w:rFonts w:cstheme="minorHAnsi"/>
          <w:sz w:val="24"/>
          <w:szCs w:val="24"/>
        </w:rPr>
        <w:t xml:space="preserve"> x 1.03) = $5</w:t>
      </w:r>
      <w:r w:rsidR="00BC79E9">
        <w:rPr>
          <w:rFonts w:cstheme="minorHAnsi"/>
          <w:sz w:val="24"/>
          <w:szCs w:val="24"/>
        </w:rPr>
        <w:t>5.09</w:t>
      </w:r>
      <w:r w:rsidRPr="00FF1665">
        <w:rPr>
          <w:rFonts w:cstheme="minorHAnsi"/>
          <w:sz w:val="24"/>
          <w:szCs w:val="24"/>
        </w:rPr>
        <w:t xml:space="preserve"> x 2.16 = </w:t>
      </w:r>
      <w:r w:rsidRPr="00BA51C9">
        <w:rPr>
          <w:rFonts w:cstheme="minorHAnsi"/>
          <w:sz w:val="24"/>
          <w:szCs w:val="24"/>
        </w:rPr>
        <w:t>$11</w:t>
      </w:r>
      <w:r w:rsidR="00BC79E9">
        <w:rPr>
          <w:rFonts w:cstheme="minorHAnsi"/>
          <w:sz w:val="24"/>
          <w:szCs w:val="24"/>
        </w:rPr>
        <w:t>9.00</w:t>
      </w:r>
    </w:p>
    <w:p w:rsidR="00BF516E" w:rsidP="007561B4" w14:paraId="05BF52A9" w14:textId="495C61B9">
      <w:pPr>
        <w:spacing w:after="0" w:line="240" w:lineRule="auto"/>
        <w:rPr>
          <w:rFonts w:cstheme="minorHAnsi"/>
          <w:sz w:val="24"/>
          <w:szCs w:val="24"/>
          <w:u w:val="single"/>
        </w:rPr>
      </w:pPr>
      <w:r>
        <w:rPr>
          <w:rFonts w:cstheme="minorHAnsi"/>
          <w:sz w:val="24"/>
          <w:szCs w:val="24"/>
        </w:rPr>
        <w:t>2024 = ($</w:t>
      </w:r>
      <w:r w:rsidR="00BA51C9">
        <w:rPr>
          <w:rFonts w:cstheme="minorHAnsi"/>
          <w:sz w:val="24"/>
          <w:szCs w:val="24"/>
        </w:rPr>
        <w:t>5</w:t>
      </w:r>
      <w:r w:rsidR="00BC79E9">
        <w:rPr>
          <w:rFonts w:cstheme="minorHAnsi"/>
          <w:sz w:val="24"/>
          <w:szCs w:val="24"/>
        </w:rPr>
        <w:t>5.09</w:t>
      </w:r>
      <w:r w:rsidR="00BA51C9">
        <w:rPr>
          <w:rFonts w:cstheme="minorHAnsi"/>
          <w:sz w:val="24"/>
          <w:szCs w:val="24"/>
        </w:rPr>
        <w:t xml:space="preserve"> x 1.03) = $5</w:t>
      </w:r>
      <w:r w:rsidR="00BC79E9">
        <w:rPr>
          <w:rFonts w:cstheme="minorHAnsi"/>
          <w:sz w:val="24"/>
          <w:szCs w:val="24"/>
        </w:rPr>
        <w:t>6.74</w:t>
      </w:r>
      <w:r w:rsidR="00BA51C9">
        <w:rPr>
          <w:rFonts w:cstheme="minorHAnsi"/>
          <w:sz w:val="24"/>
          <w:szCs w:val="24"/>
        </w:rPr>
        <w:t xml:space="preserve"> x 2.16 = </w:t>
      </w:r>
      <w:r w:rsidRPr="00BC79E9" w:rsidR="00BA51C9">
        <w:rPr>
          <w:rFonts w:cstheme="minorHAnsi"/>
          <w:sz w:val="24"/>
          <w:szCs w:val="24"/>
        </w:rPr>
        <w:t>$</w:t>
      </w:r>
      <w:r w:rsidR="00BC79E9">
        <w:rPr>
          <w:rFonts w:cstheme="minorHAnsi"/>
          <w:sz w:val="24"/>
          <w:szCs w:val="24"/>
        </w:rPr>
        <w:t>122.56</w:t>
      </w:r>
    </w:p>
    <w:p w:rsidR="00BC79E9" w:rsidRPr="00BC79E9" w:rsidP="007561B4" w14:paraId="49B7D8F5" w14:textId="050233B3">
      <w:pPr>
        <w:spacing w:after="0" w:line="240" w:lineRule="auto"/>
        <w:rPr>
          <w:rFonts w:cstheme="minorHAnsi"/>
          <w:sz w:val="24"/>
          <w:szCs w:val="24"/>
        </w:rPr>
      </w:pPr>
      <w:r w:rsidRPr="00BC79E9">
        <w:rPr>
          <w:rFonts w:cstheme="minorHAnsi"/>
          <w:sz w:val="24"/>
          <w:szCs w:val="24"/>
        </w:rPr>
        <w:t>2025</w:t>
      </w:r>
      <w:r>
        <w:rPr>
          <w:rFonts w:cstheme="minorHAnsi"/>
          <w:sz w:val="24"/>
          <w:szCs w:val="24"/>
        </w:rPr>
        <w:t xml:space="preserve"> = ($56.74 x 1.03) = $58.44 x 2.16 = $126.23</w:t>
      </w:r>
    </w:p>
    <w:p w:rsidR="00BC79E9" w:rsidRPr="00BC79E9" w:rsidP="007561B4" w14:paraId="442772E5" w14:textId="03357655">
      <w:pPr>
        <w:spacing w:after="0" w:line="240" w:lineRule="auto"/>
        <w:rPr>
          <w:rFonts w:cstheme="minorHAnsi"/>
          <w:sz w:val="24"/>
          <w:szCs w:val="24"/>
        </w:rPr>
      </w:pPr>
      <w:r w:rsidRPr="00BC79E9">
        <w:rPr>
          <w:rFonts w:cstheme="minorHAnsi"/>
          <w:sz w:val="24"/>
          <w:szCs w:val="24"/>
        </w:rPr>
        <w:t>2026</w:t>
      </w:r>
      <w:r>
        <w:rPr>
          <w:rFonts w:cstheme="minorHAnsi"/>
          <w:sz w:val="24"/>
          <w:szCs w:val="24"/>
        </w:rPr>
        <w:t xml:space="preserve"> = ($58.44 x 1.03) = $60.19 x 2.16 = $130.01</w:t>
      </w:r>
    </w:p>
    <w:p w:rsidR="00BC79E9" w:rsidRPr="00BC79E9" w:rsidP="007561B4" w14:paraId="759F9971" w14:textId="3ACEC53B">
      <w:pPr>
        <w:spacing w:after="0" w:line="240" w:lineRule="auto"/>
        <w:rPr>
          <w:rFonts w:cstheme="minorHAnsi"/>
          <w:sz w:val="24"/>
          <w:szCs w:val="24"/>
        </w:rPr>
      </w:pPr>
      <w:r w:rsidRPr="00BC79E9">
        <w:rPr>
          <w:rFonts w:cstheme="minorHAnsi"/>
          <w:sz w:val="24"/>
          <w:szCs w:val="24"/>
        </w:rPr>
        <w:t>2027</w:t>
      </w:r>
      <w:r>
        <w:rPr>
          <w:rFonts w:cstheme="minorHAnsi"/>
          <w:sz w:val="24"/>
          <w:szCs w:val="24"/>
        </w:rPr>
        <w:t xml:space="preserve"> = ($60.19 x 1.03) = $61.99 x 2.16 = $133.91</w:t>
      </w:r>
    </w:p>
    <w:p w:rsidR="00E049AD" w:rsidRPr="00FF1665" w:rsidP="007561B4" w14:paraId="0E712904" w14:textId="33CCB591">
      <w:pPr>
        <w:spacing w:after="0" w:line="240" w:lineRule="auto"/>
        <w:ind w:firstLine="3600"/>
        <w:rPr>
          <w:rFonts w:cstheme="minorHAnsi"/>
          <w:sz w:val="24"/>
          <w:szCs w:val="24"/>
        </w:rPr>
      </w:pPr>
      <w:r w:rsidRPr="00FF1665">
        <w:rPr>
          <w:rFonts w:cstheme="minorHAnsi"/>
          <w:sz w:val="24"/>
          <w:szCs w:val="24"/>
        </w:rPr>
        <w:t xml:space="preserve">     $</w:t>
      </w:r>
      <w:r w:rsidR="00BC79E9">
        <w:rPr>
          <w:rFonts w:cstheme="minorHAnsi"/>
          <w:sz w:val="24"/>
          <w:szCs w:val="24"/>
        </w:rPr>
        <w:t>512.71</w:t>
      </w:r>
      <w:r w:rsidRPr="00FF1665">
        <w:rPr>
          <w:rFonts w:cstheme="minorHAnsi"/>
          <w:sz w:val="24"/>
          <w:szCs w:val="24"/>
        </w:rPr>
        <w:t>/</w:t>
      </w:r>
      <w:r w:rsidR="00BA51C9">
        <w:rPr>
          <w:rFonts w:cstheme="minorHAnsi"/>
          <w:sz w:val="24"/>
          <w:szCs w:val="24"/>
        </w:rPr>
        <w:t>4</w:t>
      </w:r>
      <w:r w:rsidRPr="00FF1665">
        <w:rPr>
          <w:rFonts w:cstheme="minorHAnsi"/>
          <w:sz w:val="24"/>
          <w:szCs w:val="24"/>
        </w:rPr>
        <w:t xml:space="preserve"> = $</w:t>
      </w:r>
      <w:bookmarkEnd w:id="0"/>
      <w:r w:rsidR="00BC79E9">
        <w:rPr>
          <w:rFonts w:cstheme="minorHAnsi"/>
          <w:sz w:val="24"/>
          <w:szCs w:val="24"/>
        </w:rPr>
        <w:t>128.18</w:t>
      </w:r>
    </w:p>
    <w:p w:rsidR="007561B4" w:rsidP="00E049AD" w14:paraId="577FD07B" w14:textId="77777777">
      <w:pPr>
        <w:ind w:firstLine="720"/>
        <w:rPr>
          <w:rFonts w:cstheme="minorHAnsi"/>
          <w:b/>
          <w:sz w:val="24"/>
          <w:szCs w:val="24"/>
        </w:rPr>
      </w:pPr>
    </w:p>
    <w:p w:rsidR="00E049AD" w:rsidRPr="00FF1665" w:rsidP="00E049AD" w14:paraId="263F2591" w14:textId="7464BBA6">
      <w:pPr>
        <w:ind w:firstLine="720"/>
        <w:rPr>
          <w:rFonts w:cstheme="minorHAnsi"/>
          <w:b/>
          <w:sz w:val="24"/>
          <w:szCs w:val="24"/>
        </w:rPr>
      </w:pPr>
      <w:r w:rsidRPr="00FF1665">
        <w:rPr>
          <w:rFonts w:cstheme="minorHAnsi"/>
          <w:b/>
          <w:sz w:val="24"/>
          <w:szCs w:val="24"/>
        </w:rPr>
        <w:t xml:space="preserve">Collection Methodology and Management  </w:t>
      </w:r>
    </w:p>
    <w:p w:rsidR="00E049AD" w:rsidRPr="00FF1665" w:rsidP="007561B4" w14:paraId="587F36C8" w14:textId="77777777">
      <w:pPr>
        <w:rPr>
          <w:rFonts w:cstheme="minorHAnsi"/>
          <w:sz w:val="24"/>
          <w:szCs w:val="24"/>
        </w:rPr>
      </w:pPr>
      <w:r w:rsidRPr="00FF1665">
        <w:rPr>
          <w:rFonts w:cstheme="minorHAnsi"/>
          <w:sz w:val="24"/>
          <w:szCs w:val="24"/>
        </w:rPr>
        <w:t xml:space="preserve">The information is collected by each contractor from each employee who will be working on a sensitive response site.  Submissions are accepted in any format, as long as they provide a passing status of proposed employees and the date the test was given.  No other information is submitted to the Agency, but compliance is </w:t>
      </w:r>
      <w:r w:rsidRPr="00FF1665">
        <w:rPr>
          <w:rFonts w:cstheme="minorHAnsi"/>
          <w:sz w:val="24"/>
          <w:szCs w:val="24"/>
        </w:rPr>
        <w:t>mandatory</w:t>
      </w:r>
      <w:r w:rsidRPr="00FF1665">
        <w:rPr>
          <w:rFonts w:cstheme="minorHAnsi"/>
          <w:sz w:val="24"/>
          <w:szCs w:val="24"/>
        </w:rPr>
        <w:t xml:space="preserve"> and no employee may work on a response site with security concerns without passing the drug test.  Only those contractor employees who have been tested within the previous 90 calendar days may be directly engaged in on-site response work and/or on-site related activities at designated sites with significant security concerns.  </w:t>
      </w:r>
    </w:p>
    <w:p w:rsidR="00B47DF9" w:rsidRPr="00FF1665" w:rsidP="007561B4" w14:paraId="27925A74" w14:textId="453BC768">
      <w:pPr>
        <w:spacing w:after="0" w:line="240" w:lineRule="auto"/>
        <w:ind w:firstLine="3600"/>
        <w:rPr>
          <w:rFonts w:cstheme="minorHAnsi"/>
          <w:sz w:val="24"/>
          <w:szCs w:val="24"/>
        </w:rPr>
      </w:pPr>
      <w:r w:rsidRPr="00FF1665">
        <w:rPr>
          <w:rFonts w:cstheme="minorHAnsi"/>
          <w:sz w:val="24"/>
          <w:szCs w:val="24"/>
        </w:rPr>
        <w:t xml:space="preserve">   Labor</w:t>
      </w:r>
      <w:r w:rsidRPr="00FF1665">
        <w:rPr>
          <w:rFonts w:cstheme="minorHAnsi"/>
          <w:sz w:val="24"/>
          <w:szCs w:val="24"/>
        </w:rPr>
        <w:tab/>
      </w:r>
      <w:r w:rsidRPr="00FF1665">
        <w:rPr>
          <w:rFonts w:cstheme="minorHAnsi"/>
          <w:sz w:val="24"/>
          <w:szCs w:val="24"/>
        </w:rPr>
        <w:tab/>
      </w:r>
      <w:r w:rsidRPr="00FF1665">
        <w:rPr>
          <w:rFonts w:cstheme="minorHAnsi"/>
          <w:sz w:val="24"/>
          <w:szCs w:val="24"/>
        </w:rPr>
        <w:tab/>
        <w:t xml:space="preserve">    </w:t>
      </w:r>
      <w:r w:rsidR="007561B4">
        <w:rPr>
          <w:rFonts w:cstheme="minorHAnsi"/>
          <w:sz w:val="24"/>
          <w:szCs w:val="24"/>
        </w:rPr>
        <w:t xml:space="preserve">            </w:t>
      </w:r>
      <w:r w:rsidRPr="00FF1665">
        <w:rPr>
          <w:rFonts w:cstheme="minorHAnsi"/>
          <w:sz w:val="24"/>
          <w:szCs w:val="24"/>
        </w:rPr>
        <w:t>Loaded</w:t>
      </w:r>
    </w:p>
    <w:p w:rsidR="00B47DF9" w:rsidRPr="00FF1665" w:rsidP="007561B4" w14:paraId="34A4D195" w14:textId="77777777">
      <w:pPr>
        <w:spacing w:after="0" w:line="240" w:lineRule="auto"/>
        <w:rPr>
          <w:rFonts w:cstheme="minorHAnsi"/>
          <w:sz w:val="24"/>
          <w:szCs w:val="24"/>
        </w:rPr>
      </w:pPr>
      <w:r w:rsidRPr="00FF1665">
        <w:rPr>
          <w:rFonts w:cstheme="minorHAnsi"/>
          <w:sz w:val="24"/>
          <w:szCs w:val="24"/>
          <w:u w:val="single"/>
        </w:rPr>
        <w:t>Step</w:t>
      </w:r>
      <w:r w:rsidRPr="00FF1665">
        <w:rPr>
          <w:rFonts w:cstheme="minorHAnsi"/>
          <w:sz w:val="24"/>
          <w:szCs w:val="24"/>
        </w:rPr>
        <w:tab/>
      </w:r>
      <w:r w:rsidRPr="00FF1665">
        <w:rPr>
          <w:rFonts w:cstheme="minorHAnsi"/>
          <w:sz w:val="24"/>
          <w:szCs w:val="24"/>
          <w:u w:val="single"/>
        </w:rPr>
        <w:t>Collection Activity</w:t>
      </w:r>
      <w:r w:rsidRPr="00FF1665">
        <w:rPr>
          <w:rFonts w:cstheme="minorHAnsi"/>
          <w:sz w:val="24"/>
          <w:szCs w:val="24"/>
        </w:rPr>
        <w:tab/>
      </w:r>
      <w:r w:rsidRPr="00FF1665">
        <w:rPr>
          <w:rFonts w:cstheme="minorHAnsi"/>
          <w:sz w:val="24"/>
          <w:szCs w:val="24"/>
        </w:rPr>
        <w:tab/>
      </w:r>
      <w:r w:rsidRPr="00FF1665">
        <w:rPr>
          <w:rFonts w:cstheme="minorHAnsi"/>
          <w:sz w:val="24"/>
          <w:szCs w:val="24"/>
          <w:u w:val="single"/>
        </w:rPr>
        <w:t>Category</w:t>
      </w:r>
      <w:r w:rsidRPr="00FF1665">
        <w:rPr>
          <w:rFonts w:cstheme="minorHAnsi"/>
          <w:sz w:val="24"/>
          <w:szCs w:val="24"/>
        </w:rPr>
        <w:t xml:space="preserve">        </w:t>
      </w:r>
      <w:r w:rsidRPr="00FF1665">
        <w:rPr>
          <w:rFonts w:cstheme="minorHAnsi"/>
          <w:sz w:val="24"/>
          <w:szCs w:val="24"/>
          <w:u w:val="single"/>
        </w:rPr>
        <w:t>Burden Hours</w:t>
      </w:r>
      <w:r w:rsidRPr="00FF1665">
        <w:rPr>
          <w:rFonts w:cstheme="minorHAnsi"/>
          <w:sz w:val="24"/>
          <w:szCs w:val="24"/>
        </w:rPr>
        <w:tab/>
        <w:t xml:space="preserve">   _</w:t>
      </w:r>
      <w:r w:rsidRPr="00FF1665">
        <w:rPr>
          <w:rFonts w:cstheme="minorHAnsi"/>
          <w:sz w:val="24"/>
          <w:szCs w:val="24"/>
          <w:u w:val="single"/>
        </w:rPr>
        <w:t>Rate</w:t>
      </w:r>
      <w:r w:rsidRPr="00FF1665">
        <w:rPr>
          <w:rFonts w:cstheme="minorHAnsi"/>
          <w:sz w:val="24"/>
          <w:szCs w:val="24"/>
        </w:rPr>
        <w:t>_</w:t>
      </w:r>
      <w:r w:rsidRPr="00FF1665">
        <w:rPr>
          <w:rFonts w:cstheme="minorHAnsi"/>
          <w:sz w:val="24"/>
          <w:szCs w:val="24"/>
        </w:rPr>
        <w:tab/>
      </w:r>
      <w:r w:rsidRPr="00FF1665">
        <w:rPr>
          <w:rFonts w:cstheme="minorHAnsi"/>
          <w:sz w:val="24"/>
          <w:szCs w:val="24"/>
          <w:u w:val="single"/>
        </w:rPr>
        <w:t>Cost</w:t>
      </w:r>
    </w:p>
    <w:p w:rsidR="00B47DF9" w:rsidRPr="00FF1665" w:rsidP="007561B4" w14:paraId="220BF164" w14:textId="77777777">
      <w:pPr>
        <w:spacing w:after="0"/>
        <w:rPr>
          <w:rFonts w:cstheme="minorHAnsi"/>
          <w:sz w:val="24"/>
          <w:szCs w:val="24"/>
        </w:rPr>
      </w:pPr>
      <w:r w:rsidRPr="00FF1665">
        <w:rPr>
          <w:rFonts w:cstheme="minorHAnsi"/>
          <w:sz w:val="24"/>
          <w:szCs w:val="24"/>
        </w:rPr>
        <w:t xml:space="preserve">   1.  Ensure Compliance and</w:t>
      </w:r>
      <w:r w:rsidRPr="00FF1665">
        <w:rPr>
          <w:rFonts w:cstheme="minorHAnsi"/>
          <w:sz w:val="24"/>
          <w:szCs w:val="24"/>
        </w:rPr>
        <w:tab/>
      </w:r>
      <w:r w:rsidRPr="00FF1665">
        <w:rPr>
          <w:rFonts w:cstheme="minorHAnsi"/>
          <w:sz w:val="24"/>
          <w:szCs w:val="24"/>
        </w:rPr>
        <w:tab/>
        <w:t>GS-13</w:t>
      </w:r>
      <w:r w:rsidRPr="00FF1665">
        <w:rPr>
          <w:rFonts w:cstheme="minorHAnsi"/>
          <w:sz w:val="24"/>
          <w:szCs w:val="24"/>
        </w:rPr>
        <w:tab/>
      </w:r>
      <w:r w:rsidRPr="00FF1665">
        <w:rPr>
          <w:rFonts w:cstheme="minorHAnsi"/>
          <w:sz w:val="24"/>
          <w:szCs w:val="24"/>
        </w:rPr>
        <w:tab/>
        <w:t>0.25 hour</w:t>
      </w:r>
      <w:r w:rsidRPr="00FF1665">
        <w:rPr>
          <w:rFonts w:cstheme="minorHAnsi"/>
          <w:sz w:val="24"/>
          <w:szCs w:val="24"/>
        </w:rPr>
        <w:tab/>
        <w:t xml:space="preserve">   $113.54</w:t>
      </w:r>
      <w:r w:rsidRPr="00FF1665">
        <w:rPr>
          <w:rFonts w:cstheme="minorHAnsi"/>
          <w:sz w:val="24"/>
          <w:szCs w:val="24"/>
        </w:rPr>
        <w:tab/>
        <w:t>$28.38</w:t>
      </w:r>
    </w:p>
    <w:p w:rsidR="00B47DF9" w:rsidRPr="00FF1665" w:rsidP="007561B4" w14:paraId="3F383CA8" w14:textId="77777777">
      <w:pPr>
        <w:spacing w:after="0"/>
        <w:rPr>
          <w:rFonts w:cstheme="minorHAnsi"/>
          <w:sz w:val="24"/>
          <w:szCs w:val="24"/>
        </w:rPr>
      </w:pPr>
      <w:r w:rsidRPr="00FF1665">
        <w:rPr>
          <w:rFonts w:cstheme="minorHAnsi"/>
          <w:sz w:val="24"/>
          <w:szCs w:val="24"/>
        </w:rPr>
        <w:t xml:space="preserve">        document file </w:t>
      </w:r>
      <w:r w:rsidRPr="00FF1665">
        <w:rPr>
          <w:rFonts w:cstheme="minorHAnsi"/>
          <w:sz w:val="24"/>
          <w:szCs w:val="24"/>
        </w:rPr>
        <w:tab/>
      </w:r>
      <w:r w:rsidRPr="00FF1665">
        <w:rPr>
          <w:rFonts w:cstheme="minorHAnsi"/>
          <w:sz w:val="24"/>
          <w:szCs w:val="24"/>
        </w:rPr>
        <w:tab/>
      </w:r>
      <w:r w:rsidRPr="00FF1665">
        <w:rPr>
          <w:rFonts w:cstheme="minorHAnsi"/>
          <w:sz w:val="24"/>
          <w:szCs w:val="24"/>
        </w:rPr>
        <w:tab/>
      </w:r>
    </w:p>
    <w:p w:rsidR="00B47DF9" w:rsidRPr="00FF1665" w:rsidP="00B47DF9" w14:paraId="6B7BBCC4" w14:textId="77777777">
      <w:pPr>
        <w:ind w:firstLine="720"/>
        <w:rPr>
          <w:rFonts w:cstheme="minorHAnsi"/>
          <w:b/>
          <w:sz w:val="24"/>
          <w:szCs w:val="24"/>
        </w:rPr>
      </w:pPr>
      <w:r w:rsidRPr="00FF1665">
        <w:rPr>
          <w:rFonts w:cstheme="minorHAnsi"/>
          <w:sz w:val="24"/>
          <w:szCs w:val="24"/>
        </w:rPr>
        <w:tab/>
      </w:r>
      <w:r w:rsidRPr="00FF1665">
        <w:rPr>
          <w:rFonts w:cstheme="minorHAnsi"/>
          <w:sz w:val="24"/>
          <w:szCs w:val="24"/>
        </w:rPr>
        <w:tab/>
      </w:r>
      <w:r w:rsidRPr="00FF1665">
        <w:rPr>
          <w:rFonts w:cstheme="minorHAnsi"/>
          <w:sz w:val="24"/>
          <w:szCs w:val="24"/>
        </w:rPr>
        <w:tab/>
      </w:r>
      <w:r w:rsidRPr="00FF1665">
        <w:rPr>
          <w:rFonts w:cstheme="minorHAnsi"/>
          <w:sz w:val="24"/>
          <w:szCs w:val="24"/>
        </w:rPr>
        <w:tab/>
        <w:t xml:space="preserve">     </w:t>
      </w:r>
      <w:r w:rsidRPr="00FF1665">
        <w:rPr>
          <w:rFonts w:cstheme="minorHAnsi"/>
          <w:b/>
          <w:sz w:val="24"/>
          <w:szCs w:val="24"/>
        </w:rPr>
        <w:t>Estimated Agency cost per drug test</w:t>
      </w:r>
      <w:r w:rsidRPr="00FF1665">
        <w:rPr>
          <w:rFonts w:cstheme="minorHAnsi"/>
          <w:b/>
          <w:sz w:val="24"/>
          <w:szCs w:val="24"/>
        </w:rPr>
        <w:tab/>
        <w:t>$28.38</w:t>
      </w:r>
      <w:r w:rsidRPr="00FF1665">
        <w:rPr>
          <w:rFonts w:cstheme="minorHAnsi"/>
          <w:b/>
          <w:sz w:val="24"/>
          <w:szCs w:val="24"/>
        </w:rPr>
        <w:tab/>
      </w:r>
    </w:p>
    <w:p w:rsidR="00B47DF9" w:rsidRPr="00FF1665" w:rsidP="007561B4" w14:paraId="40F8BB4B" w14:textId="1ACEBC72">
      <w:pPr>
        <w:rPr>
          <w:rFonts w:cstheme="minorHAnsi"/>
          <w:sz w:val="24"/>
          <w:szCs w:val="24"/>
        </w:rPr>
      </w:pPr>
      <w:r w:rsidRPr="00FF1665">
        <w:rPr>
          <w:rFonts w:cstheme="minorHAnsi"/>
          <w:sz w:val="24"/>
          <w:szCs w:val="24"/>
        </w:rPr>
        <w:t xml:space="preserve">Drug testing is the responsibility of the EPA contractor.  The Agency is primarily responsible for ensuring that contractors notify the Agency that its employees have passed the drug test.  The Agency’s current effort is estimated to be performed by an employee at the GS-13 level and will take approximately fifteen minutes, which is about the same as previous years. The </w:t>
      </w:r>
      <w:hyperlink r:id="rId11" w:history="1">
        <w:r w:rsidRPr="00FF1665">
          <w:rPr>
            <w:rStyle w:val="Hyperlink"/>
            <w:rFonts w:cstheme="minorHAnsi"/>
            <w:sz w:val="24"/>
            <w:szCs w:val="24"/>
          </w:rPr>
          <w:t>GS-13 hourly salary for 2020</w:t>
        </w:r>
      </w:hyperlink>
      <w:r w:rsidRPr="00FF1665">
        <w:rPr>
          <w:rFonts w:cstheme="minorHAnsi"/>
          <w:sz w:val="24"/>
          <w:szCs w:val="24"/>
        </w:rPr>
        <w:t xml:space="preserve"> with a locality pay for “Rest of US” is $49.54, and a 3 percent escalation factor has been applied for any cost-of-living increases given to federal workers in </w:t>
      </w:r>
      <w:r w:rsidR="00405944">
        <w:rPr>
          <w:rFonts w:cstheme="minorHAnsi"/>
          <w:sz w:val="24"/>
          <w:szCs w:val="24"/>
        </w:rPr>
        <w:t>2023</w:t>
      </w:r>
      <w:r w:rsidRPr="00FF1665">
        <w:rPr>
          <w:rFonts w:cstheme="minorHAnsi"/>
          <w:sz w:val="24"/>
          <w:szCs w:val="24"/>
        </w:rPr>
        <w:t xml:space="preserve"> or 202</w:t>
      </w:r>
      <w:r w:rsidR="00405944">
        <w:rPr>
          <w:rFonts w:cstheme="minorHAnsi"/>
          <w:sz w:val="24"/>
          <w:szCs w:val="24"/>
        </w:rPr>
        <w:t>4</w:t>
      </w:r>
      <w:r w:rsidRPr="00FF1665">
        <w:rPr>
          <w:rFonts w:cstheme="minorHAnsi"/>
          <w:sz w:val="24"/>
          <w:szCs w:val="24"/>
        </w:rPr>
        <w:t>.  These wage rates were then multiplied by a factor of 2.16 to reflect Federal employee benefits. The 2.16 estimate was provided by an EPA cost analyst as representative of labor-related burdens for government employees. The loaded labor costs for 20</w:t>
      </w:r>
      <w:r w:rsidR="00405944">
        <w:rPr>
          <w:rFonts w:cstheme="minorHAnsi"/>
          <w:sz w:val="24"/>
          <w:szCs w:val="24"/>
        </w:rPr>
        <w:t>23</w:t>
      </w:r>
      <w:r w:rsidRPr="00FF1665">
        <w:rPr>
          <w:rFonts w:cstheme="minorHAnsi"/>
          <w:sz w:val="24"/>
          <w:szCs w:val="24"/>
        </w:rPr>
        <w:t xml:space="preserve"> thru 202</w:t>
      </w:r>
      <w:r w:rsidR="00405944">
        <w:rPr>
          <w:rFonts w:cstheme="minorHAnsi"/>
          <w:sz w:val="24"/>
          <w:szCs w:val="24"/>
        </w:rPr>
        <w:t>7</w:t>
      </w:r>
      <w:r w:rsidRPr="00FF1665">
        <w:rPr>
          <w:rFonts w:cstheme="minorHAnsi"/>
          <w:sz w:val="24"/>
          <w:szCs w:val="24"/>
        </w:rPr>
        <w:t xml:space="preserve"> were added together then divided by three (number of years for the ICR) for an annualized loaded rate of $105.44 for the three years the ICR is in effect.  </w:t>
      </w:r>
    </w:p>
    <w:p w:rsidR="00405944" w:rsidP="007561B4" w14:paraId="7631EC73" w14:textId="77777777">
      <w:pPr>
        <w:spacing w:after="0" w:line="240" w:lineRule="auto"/>
        <w:rPr>
          <w:rFonts w:cstheme="minorHAnsi"/>
          <w:sz w:val="24"/>
          <w:szCs w:val="24"/>
          <w:u w:val="single"/>
        </w:rPr>
      </w:pPr>
      <w:r w:rsidRPr="00FF1665">
        <w:rPr>
          <w:rFonts w:cstheme="minorHAnsi"/>
          <w:sz w:val="24"/>
          <w:szCs w:val="24"/>
        </w:rPr>
        <w:t>2023 = ($5</w:t>
      </w:r>
      <w:r>
        <w:rPr>
          <w:rFonts w:cstheme="minorHAnsi"/>
          <w:sz w:val="24"/>
          <w:szCs w:val="24"/>
        </w:rPr>
        <w:t>3.49</w:t>
      </w:r>
      <w:r w:rsidRPr="00FF1665">
        <w:rPr>
          <w:rFonts w:cstheme="minorHAnsi"/>
          <w:sz w:val="24"/>
          <w:szCs w:val="24"/>
        </w:rPr>
        <w:t xml:space="preserve"> x 1.03) = $5</w:t>
      </w:r>
      <w:r>
        <w:rPr>
          <w:rFonts w:cstheme="minorHAnsi"/>
          <w:sz w:val="24"/>
          <w:szCs w:val="24"/>
        </w:rPr>
        <w:t>5.09</w:t>
      </w:r>
      <w:r w:rsidRPr="00FF1665">
        <w:rPr>
          <w:rFonts w:cstheme="minorHAnsi"/>
          <w:sz w:val="24"/>
          <w:szCs w:val="24"/>
        </w:rPr>
        <w:t xml:space="preserve"> x 2.16 = </w:t>
      </w:r>
      <w:r w:rsidRPr="00BA51C9">
        <w:rPr>
          <w:rFonts w:cstheme="minorHAnsi"/>
          <w:sz w:val="24"/>
          <w:szCs w:val="24"/>
        </w:rPr>
        <w:t>$11</w:t>
      </w:r>
      <w:r>
        <w:rPr>
          <w:rFonts w:cstheme="minorHAnsi"/>
          <w:sz w:val="24"/>
          <w:szCs w:val="24"/>
        </w:rPr>
        <w:t>9.00</w:t>
      </w:r>
    </w:p>
    <w:p w:rsidR="00405944" w:rsidP="007561B4" w14:paraId="7448E625" w14:textId="77777777">
      <w:pPr>
        <w:spacing w:after="0" w:line="240" w:lineRule="auto"/>
        <w:rPr>
          <w:rFonts w:cstheme="minorHAnsi"/>
          <w:sz w:val="24"/>
          <w:szCs w:val="24"/>
          <w:u w:val="single"/>
        </w:rPr>
      </w:pPr>
      <w:r>
        <w:rPr>
          <w:rFonts w:cstheme="minorHAnsi"/>
          <w:sz w:val="24"/>
          <w:szCs w:val="24"/>
        </w:rPr>
        <w:t xml:space="preserve">2024 = ($55.09 x 1.03) = $56.74 x 2.16 = </w:t>
      </w:r>
      <w:r w:rsidRPr="00BC79E9">
        <w:rPr>
          <w:rFonts w:cstheme="minorHAnsi"/>
          <w:sz w:val="24"/>
          <w:szCs w:val="24"/>
        </w:rPr>
        <w:t>$</w:t>
      </w:r>
      <w:r>
        <w:rPr>
          <w:rFonts w:cstheme="minorHAnsi"/>
          <w:sz w:val="24"/>
          <w:szCs w:val="24"/>
        </w:rPr>
        <w:t>122.56</w:t>
      </w:r>
    </w:p>
    <w:p w:rsidR="00405944" w:rsidRPr="00BC79E9" w:rsidP="007561B4" w14:paraId="2BB208B6" w14:textId="77777777">
      <w:pPr>
        <w:spacing w:after="0" w:line="240" w:lineRule="auto"/>
        <w:rPr>
          <w:rFonts w:cstheme="minorHAnsi"/>
          <w:sz w:val="24"/>
          <w:szCs w:val="24"/>
        </w:rPr>
      </w:pPr>
      <w:r w:rsidRPr="00BC79E9">
        <w:rPr>
          <w:rFonts w:cstheme="minorHAnsi"/>
          <w:sz w:val="24"/>
          <w:szCs w:val="24"/>
        </w:rPr>
        <w:t>2025</w:t>
      </w:r>
      <w:r>
        <w:rPr>
          <w:rFonts w:cstheme="minorHAnsi"/>
          <w:sz w:val="24"/>
          <w:szCs w:val="24"/>
        </w:rPr>
        <w:t xml:space="preserve"> = ($56.74 x 1.03) = $58.44 x 2.16 = $126.23</w:t>
      </w:r>
    </w:p>
    <w:p w:rsidR="00405944" w:rsidRPr="00BC79E9" w:rsidP="007561B4" w14:paraId="6804FDEA" w14:textId="77777777">
      <w:pPr>
        <w:spacing w:after="0" w:line="240" w:lineRule="auto"/>
        <w:rPr>
          <w:rFonts w:cstheme="minorHAnsi"/>
          <w:sz w:val="24"/>
          <w:szCs w:val="24"/>
        </w:rPr>
      </w:pPr>
      <w:r w:rsidRPr="00BC79E9">
        <w:rPr>
          <w:rFonts w:cstheme="minorHAnsi"/>
          <w:sz w:val="24"/>
          <w:szCs w:val="24"/>
        </w:rPr>
        <w:t>2026</w:t>
      </w:r>
      <w:r>
        <w:rPr>
          <w:rFonts w:cstheme="minorHAnsi"/>
          <w:sz w:val="24"/>
          <w:szCs w:val="24"/>
        </w:rPr>
        <w:t xml:space="preserve"> = ($58.44 x 1.03) = $60.19 x 2.16 = $130.01</w:t>
      </w:r>
    </w:p>
    <w:p w:rsidR="00405944" w:rsidRPr="00BC79E9" w:rsidP="007561B4" w14:paraId="228DE502" w14:textId="77777777">
      <w:pPr>
        <w:spacing w:after="0" w:line="240" w:lineRule="auto"/>
        <w:rPr>
          <w:rFonts w:cstheme="minorHAnsi"/>
          <w:sz w:val="24"/>
          <w:szCs w:val="24"/>
        </w:rPr>
      </w:pPr>
      <w:r w:rsidRPr="00BC79E9">
        <w:rPr>
          <w:rFonts w:cstheme="minorHAnsi"/>
          <w:sz w:val="24"/>
          <w:szCs w:val="24"/>
        </w:rPr>
        <w:t>2027</w:t>
      </w:r>
      <w:r>
        <w:rPr>
          <w:rFonts w:cstheme="minorHAnsi"/>
          <w:sz w:val="24"/>
          <w:szCs w:val="24"/>
        </w:rPr>
        <w:t xml:space="preserve"> = ($60.19 x 1.03) = $61.99 x 2.16 = $133.91</w:t>
      </w:r>
    </w:p>
    <w:p w:rsidR="00405944" w:rsidP="007561B4" w14:paraId="38973FE4" w14:textId="77777777">
      <w:pPr>
        <w:spacing w:after="0" w:line="240" w:lineRule="auto"/>
        <w:ind w:firstLine="3600"/>
        <w:rPr>
          <w:rFonts w:cstheme="minorHAnsi"/>
          <w:sz w:val="24"/>
          <w:szCs w:val="24"/>
        </w:rPr>
      </w:pPr>
      <w:r w:rsidRPr="00FF1665">
        <w:rPr>
          <w:rFonts w:cstheme="minorHAnsi"/>
          <w:sz w:val="24"/>
          <w:szCs w:val="24"/>
        </w:rPr>
        <w:t xml:space="preserve">     $</w:t>
      </w:r>
      <w:r>
        <w:rPr>
          <w:rFonts w:cstheme="minorHAnsi"/>
          <w:sz w:val="24"/>
          <w:szCs w:val="24"/>
        </w:rPr>
        <w:t>512.71</w:t>
      </w:r>
      <w:r w:rsidRPr="00FF1665">
        <w:rPr>
          <w:rFonts w:cstheme="minorHAnsi"/>
          <w:sz w:val="24"/>
          <w:szCs w:val="24"/>
        </w:rPr>
        <w:t>/</w:t>
      </w:r>
      <w:r>
        <w:rPr>
          <w:rFonts w:cstheme="minorHAnsi"/>
          <w:sz w:val="24"/>
          <w:szCs w:val="24"/>
        </w:rPr>
        <w:t>4</w:t>
      </w:r>
      <w:r w:rsidRPr="00FF1665">
        <w:rPr>
          <w:rFonts w:cstheme="minorHAnsi"/>
          <w:sz w:val="24"/>
          <w:szCs w:val="24"/>
        </w:rPr>
        <w:t xml:space="preserve"> = $</w:t>
      </w:r>
      <w:r>
        <w:rPr>
          <w:rFonts w:cstheme="minorHAnsi"/>
          <w:sz w:val="24"/>
          <w:szCs w:val="24"/>
        </w:rPr>
        <w:t>128.18</w:t>
      </w:r>
    </w:p>
    <w:p w:rsidR="007561B4" w:rsidRPr="00FF1665" w:rsidP="007561B4" w14:paraId="3F3171A7" w14:textId="77777777">
      <w:pPr>
        <w:spacing w:after="0" w:line="240" w:lineRule="auto"/>
        <w:ind w:firstLine="3600"/>
        <w:rPr>
          <w:rFonts w:cstheme="minorHAnsi"/>
          <w:sz w:val="24"/>
          <w:szCs w:val="24"/>
        </w:rPr>
      </w:pPr>
    </w:p>
    <w:p w:rsidR="0099777E" w:rsidRPr="00FF1665" w:rsidP="0099777E" w14:paraId="77E04AE6" w14:textId="7609EDF8">
      <w:pPr>
        <w:rPr>
          <w:rFonts w:cstheme="minorHAnsi"/>
          <w:sz w:val="24"/>
          <w:szCs w:val="24"/>
        </w:rPr>
      </w:pPr>
      <w:r w:rsidRPr="00FF1665">
        <w:rPr>
          <w:rFonts w:cstheme="minorHAnsi"/>
          <w:sz w:val="24"/>
          <w:szCs w:val="24"/>
        </w:rPr>
        <w:t>15. CHANGE IN BURDEN: Explain the reasons for any program changes or adjustments reported in the burden or capital/O&amp;M cost estimates.</w:t>
      </w:r>
    </w:p>
    <w:p w:rsidR="00B47DF9" w:rsidRPr="00FF1665" w:rsidP="0099777E" w14:paraId="15704277" w14:textId="633B64BE">
      <w:pPr>
        <w:rPr>
          <w:rFonts w:cstheme="minorHAnsi"/>
          <w:sz w:val="24"/>
          <w:szCs w:val="24"/>
        </w:rPr>
      </w:pPr>
      <w:r>
        <w:rPr>
          <w:rFonts w:cstheme="minorHAnsi"/>
          <w:sz w:val="24"/>
          <w:szCs w:val="24"/>
        </w:rPr>
        <w:t>There is no change in burden.</w:t>
      </w:r>
    </w:p>
    <w:p w:rsidR="0099777E" w:rsidRPr="00FF1665" w:rsidP="0099777E" w14:paraId="70062735" w14:textId="6880C826">
      <w:pPr>
        <w:rPr>
          <w:rFonts w:cstheme="minorHAnsi"/>
          <w:sz w:val="24"/>
          <w:szCs w:val="24"/>
        </w:rPr>
      </w:pPr>
      <w:r w:rsidRPr="00FF1665">
        <w:rPr>
          <w:rFonts w:cstheme="minorHAnsi"/>
          <w:sz w:val="24"/>
          <w:szCs w:val="24"/>
        </w:rPr>
        <w:t>16. PUBLICATION OF DATA: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777E" w:rsidRPr="00FF1665" w:rsidP="0099777E" w14:paraId="0B65A5D0" w14:textId="02460368">
      <w:pPr>
        <w:rPr>
          <w:rFonts w:cstheme="minorHAnsi"/>
          <w:sz w:val="24"/>
          <w:szCs w:val="24"/>
        </w:rPr>
      </w:pPr>
      <w:r>
        <w:rPr>
          <w:rFonts w:cstheme="minorHAnsi"/>
          <w:sz w:val="24"/>
          <w:szCs w:val="24"/>
        </w:rPr>
        <w:t>The results of the information collection will not be published.</w:t>
      </w:r>
    </w:p>
    <w:p w:rsidR="0099777E" w:rsidRPr="00FF1665" w:rsidP="0099777E" w14:paraId="17C029E6" w14:textId="449A43DD">
      <w:pPr>
        <w:rPr>
          <w:rFonts w:cstheme="minorHAnsi"/>
          <w:sz w:val="24"/>
          <w:szCs w:val="24"/>
        </w:rPr>
      </w:pPr>
      <w:r w:rsidRPr="00FF1665">
        <w:rPr>
          <w:rFonts w:cstheme="minorHAnsi"/>
          <w:sz w:val="24"/>
          <w:szCs w:val="24"/>
        </w:rPr>
        <w:t>17. DISPLAY OF OMB CONTROL NUMBER EXPIRATION DATE ON INSTRUMENTS: If seeking approval to not display the expiration date for OMB approval of the information collection, explain the reasons that display would be inappropriate.</w:t>
      </w:r>
    </w:p>
    <w:p w:rsidR="0099777E" w:rsidRPr="00FF1665" w:rsidP="0099777E" w14:paraId="08CEAB75" w14:textId="422C8945">
      <w:pPr>
        <w:rPr>
          <w:rFonts w:cstheme="minorHAnsi"/>
          <w:sz w:val="24"/>
          <w:szCs w:val="24"/>
        </w:rPr>
      </w:pPr>
      <w:r>
        <w:rPr>
          <w:rFonts w:cstheme="minorHAnsi"/>
          <w:sz w:val="24"/>
          <w:szCs w:val="24"/>
        </w:rPr>
        <w:t>EPA will display the expiration date for OMB approval.</w:t>
      </w:r>
    </w:p>
    <w:p w:rsidR="0099777E" w:rsidRPr="00FF1665" w:rsidP="0099777E" w14:paraId="0897FCA6" w14:textId="73DB9468">
      <w:pPr>
        <w:rPr>
          <w:rFonts w:cstheme="minorHAnsi"/>
          <w:sz w:val="24"/>
          <w:szCs w:val="24"/>
        </w:rPr>
      </w:pPr>
      <w:r w:rsidRPr="00FF1665">
        <w:rPr>
          <w:rFonts w:cstheme="minorHAnsi"/>
          <w:sz w:val="24"/>
          <w:szCs w:val="24"/>
        </w:rPr>
        <w:t>18. CERTIFICATION STATEMENT: Explain each exception to the topics of the certification statement identified in “Certification for Paperwork Reduction Act Submissions.”</w:t>
      </w:r>
    </w:p>
    <w:p w:rsidR="0099777E" w:rsidRPr="00FF1665" w:rsidP="0099777E" w14:paraId="7EDE8013" w14:textId="589BA767">
      <w:pPr>
        <w:rPr>
          <w:rFonts w:cstheme="minorHAnsi"/>
          <w:sz w:val="24"/>
          <w:szCs w:val="24"/>
        </w:rPr>
      </w:pPr>
      <w:r>
        <w:rPr>
          <w:rFonts w:cstheme="minorHAnsi"/>
          <w:sz w:val="24"/>
          <w:szCs w:val="24"/>
        </w:rPr>
        <w:t>There are no exceptions to the topics of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91"/>
    <w:rsid w:val="00040F28"/>
    <w:rsid w:val="00155C18"/>
    <w:rsid w:val="001C7D05"/>
    <w:rsid w:val="0020740C"/>
    <w:rsid w:val="00226091"/>
    <w:rsid w:val="002343CB"/>
    <w:rsid w:val="00252B62"/>
    <w:rsid w:val="00303C90"/>
    <w:rsid w:val="00325098"/>
    <w:rsid w:val="003743AE"/>
    <w:rsid w:val="00405944"/>
    <w:rsid w:val="004E72AC"/>
    <w:rsid w:val="00500819"/>
    <w:rsid w:val="00513723"/>
    <w:rsid w:val="00575E38"/>
    <w:rsid w:val="00580B20"/>
    <w:rsid w:val="005F0ACC"/>
    <w:rsid w:val="006020F2"/>
    <w:rsid w:val="00630ABB"/>
    <w:rsid w:val="00640FC0"/>
    <w:rsid w:val="00657EC8"/>
    <w:rsid w:val="006655CC"/>
    <w:rsid w:val="0069731C"/>
    <w:rsid w:val="007561B4"/>
    <w:rsid w:val="007A4A21"/>
    <w:rsid w:val="007A6827"/>
    <w:rsid w:val="00861436"/>
    <w:rsid w:val="00875A9C"/>
    <w:rsid w:val="0091595B"/>
    <w:rsid w:val="0099777E"/>
    <w:rsid w:val="00B07419"/>
    <w:rsid w:val="00B47DF9"/>
    <w:rsid w:val="00BA51C9"/>
    <w:rsid w:val="00BC79E9"/>
    <w:rsid w:val="00BF516E"/>
    <w:rsid w:val="00C1064A"/>
    <w:rsid w:val="00D37D8E"/>
    <w:rsid w:val="00DC0DB5"/>
    <w:rsid w:val="00E049AD"/>
    <w:rsid w:val="00E912BB"/>
    <w:rsid w:val="00FF16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0C0A55"/>
  <w15:chartTrackingRefBased/>
  <w15:docId w15:val="{152ABA8C-1997-494B-8DE3-61933AD4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6827"/>
    <w:rPr>
      <w:color w:val="0563C1" w:themeColor="hyperlink"/>
      <w:u w:val="single"/>
    </w:rPr>
  </w:style>
  <w:style w:type="character" w:styleId="FollowedHyperlink">
    <w:name w:val="FollowedHyperlink"/>
    <w:basedOn w:val="DefaultParagraphFont"/>
    <w:uiPriority w:val="99"/>
    <w:semiHidden/>
    <w:unhideWhenUsed/>
    <w:rsid w:val="00BF516E"/>
    <w:rPr>
      <w:color w:val="954F72" w:themeColor="followedHyperlink"/>
      <w:u w:val="single"/>
    </w:rPr>
  </w:style>
  <w:style w:type="paragraph" w:styleId="Revision">
    <w:name w:val="Revision"/>
    <w:hidden/>
    <w:uiPriority w:val="99"/>
    <w:semiHidden/>
    <w:rsid w:val="002343CB"/>
    <w:pPr>
      <w:spacing w:after="0" w:line="240" w:lineRule="auto"/>
    </w:pPr>
  </w:style>
  <w:style w:type="character" w:styleId="CommentReference">
    <w:name w:val="annotation reference"/>
    <w:basedOn w:val="DefaultParagraphFont"/>
    <w:uiPriority w:val="99"/>
    <w:semiHidden/>
    <w:unhideWhenUsed/>
    <w:rsid w:val="002343CB"/>
    <w:rPr>
      <w:sz w:val="16"/>
      <w:szCs w:val="16"/>
    </w:rPr>
  </w:style>
  <w:style w:type="paragraph" w:styleId="CommentText">
    <w:name w:val="annotation text"/>
    <w:basedOn w:val="Normal"/>
    <w:link w:val="CommentTextChar"/>
    <w:uiPriority w:val="99"/>
    <w:unhideWhenUsed/>
    <w:rsid w:val="002343CB"/>
    <w:pPr>
      <w:spacing w:line="240" w:lineRule="auto"/>
    </w:pPr>
    <w:rPr>
      <w:sz w:val="20"/>
      <w:szCs w:val="20"/>
    </w:rPr>
  </w:style>
  <w:style w:type="character" w:customStyle="1" w:styleId="CommentTextChar">
    <w:name w:val="Comment Text Char"/>
    <w:basedOn w:val="DefaultParagraphFont"/>
    <w:link w:val="CommentText"/>
    <w:uiPriority w:val="99"/>
    <w:rsid w:val="002343CB"/>
    <w:rPr>
      <w:sz w:val="20"/>
      <w:szCs w:val="20"/>
    </w:rPr>
  </w:style>
  <w:style w:type="paragraph" w:styleId="CommentSubject">
    <w:name w:val="annotation subject"/>
    <w:basedOn w:val="CommentText"/>
    <w:next w:val="CommentText"/>
    <w:link w:val="CommentSubjectChar"/>
    <w:uiPriority w:val="99"/>
    <w:semiHidden/>
    <w:unhideWhenUsed/>
    <w:rsid w:val="002343CB"/>
    <w:rPr>
      <w:b/>
      <w:bCs/>
    </w:rPr>
  </w:style>
  <w:style w:type="character" w:customStyle="1" w:styleId="CommentSubjectChar">
    <w:name w:val="Comment Subject Char"/>
    <w:basedOn w:val="CommentTextChar"/>
    <w:link w:val="CommentSubject"/>
    <w:uiPriority w:val="99"/>
    <w:semiHidden/>
    <w:rsid w:val="002343CB"/>
    <w:rPr>
      <w:b/>
      <w:bCs/>
      <w:sz w:val="20"/>
      <w:szCs w:val="20"/>
    </w:rPr>
  </w:style>
  <w:style w:type="character" w:styleId="UnresolvedMention">
    <w:name w:val="Unresolved Mention"/>
    <w:basedOn w:val="DefaultParagraphFont"/>
    <w:uiPriority w:val="99"/>
    <w:semiHidden/>
    <w:unhideWhenUsed/>
    <w:rsid w:val="00234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https:/www.opm.gov/policy-data-oversight/pay-leave/salaries-wages/salary-tables/pdf/2023/RUS_h.pdf" TargetMode="External" /><Relationship Id="rId11" Type="http://schemas.openxmlformats.org/officeDocument/2006/relationships/hyperlink" Target="https://www.opm.gov/policy-data-oversight/pay-leave/salaries-wages/salary-tables/pdf/2020/RUS_h.pdf"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po.gov/fdsys/granule/CFR-2012-title5-vol2/CFR-2012-title5-vol2-part732" TargetMode="External" /><Relationship Id="rId5" Type="http://schemas.openxmlformats.org/officeDocument/2006/relationships/hyperlink" Target="https://www.gpo.gov/fdsys/pkg/CFR-2010-title5-vol3/xml/CFR-2010-title5-vol3-part1320.xml" TargetMode="External" /><Relationship Id="rId6" Type="http://schemas.openxmlformats.org/officeDocument/2006/relationships/hyperlink" Target="https://www.federalregister.gov/" TargetMode="External" /><Relationship Id="rId7" Type="http://schemas.openxmlformats.org/officeDocument/2006/relationships/hyperlink" Target="https://www.census.gov/cgi-bin/sssd/naics/naicsrch?input=562910&amp;search=2017+NAICS+Search&amp;search=2017" TargetMode="External" /><Relationship Id="rId8" Type="http://schemas.openxmlformats.org/officeDocument/2006/relationships/hyperlink" Target="http://www.ohsinc.com" TargetMode="External" /><Relationship Id="rId9"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5466</Words>
  <Characters>31158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Leftrict, Pamela</dc:creator>
  <cp:lastModifiedBy>Kerwin, Courtney</cp:lastModifiedBy>
  <cp:revision>2</cp:revision>
  <dcterms:created xsi:type="dcterms:W3CDTF">2024-11-19T00:55:00Z</dcterms:created>
  <dcterms:modified xsi:type="dcterms:W3CDTF">2024-11-19T00:55:00Z</dcterms:modified>
</cp:coreProperties>
</file>