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A51" w:rsidRPr="0055247F" w:rsidP="00AA1A51" w14:paraId="6D675FAF" w14:textId="49246AA7">
      <w:pPr>
        <w:spacing w:line="360" w:lineRule="auto"/>
        <w:jc w:val="center"/>
        <w:rPr>
          <w:rFonts w:ascii="Arial" w:hAnsi="Arial" w:cs="Arial"/>
          <w:b/>
          <w:bCs/>
          <w:sz w:val="22"/>
          <w:szCs w:val="22"/>
        </w:rPr>
      </w:pPr>
      <w:r w:rsidRPr="0055247F">
        <w:rPr>
          <w:rFonts w:ascii="Arial" w:hAnsi="Arial" w:cs="Arial"/>
          <w:b/>
          <w:bCs/>
          <w:sz w:val="22"/>
          <w:szCs w:val="22"/>
          <w:lang w:val="en-CA"/>
        </w:rPr>
        <w:fldChar w:fldCharType="begin"/>
      </w:r>
      <w:r w:rsidRPr="0055247F">
        <w:rPr>
          <w:rFonts w:ascii="Arial" w:hAnsi="Arial" w:cs="Arial"/>
          <w:b/>
          <w:bCs/>
          <w:sz w:val="22"/>
          <w:szCs w:val="22"/>
          <w:lang w:val="en-CA"/>
        </w:rPr>
        <w:instrText xml:space="preserve"> SEQ CHAPTER \h \r 1</w:instrText>
      </w:r>
      <w:r w:rsidR="002F1870">
        <w:rPr>
          <w:rFonts w:ascii="Arial" w:hAnsi="Arial" w:cs="Arial"/>
          <w:b/>
          <w:bCs/>
          <w:sz w:val="22"/>
          <w:szCs w:val="22"/>
        </w:rPr>
        <w:fldChar w:fldCharType="separate"/>
      </w:r>
      <w:r w:rsidRPr="0055247F">
        <w:rPr>
          <w:rFonts w:ascii="Arial" w:hAnsi="Arial" w:cs="Arial"/>
          <w:b/>
          <w:bCs/>
          <w:sz w:val="22"/>
          <w:szCs w:val="22"/>
        </w:rPr>
        <w:fldChar w:fldCharType="end"/>
      </w:r>
      <w:r w:rsidRPr="0055247F">
        <w:rPr>
          <w:rFonts w:ascii="Arial" w:hAnsi="Arial" w:cs="Arial"/>
          <w:b/>
          <w:bCs/>
          <w:sz w:val="22"/>
          <w:szCs w:val="22"/>
          <w:lang w:val="en-CA"/>
        </w:rPr>
        <w:t>SUPPORTING STATEMENT</w:t>
      </w:r>
      <w:r w:rsidRPr="0055247F">
        <w:rPr>
          <w:rFonts w:ascii="Arial" w:hAnsi="Arial" w:cs="Arial"/>
          <w:b/>
          <w:bCs/>
          <w:sz w:val="22"/>
          <w:szCs w:val="22"/>
        </w:rPr>
        <w:t xml:space="preserve"> A</w:t>
      </w:r>
    </w:p>
    <w:p w:rsidR="00AA1A51" w:rsidRPr="0055247F" w:rsidP="00AA1A51" w14:paraId="31CEA94C" w14:textId="77777777">
      <w:pPr>
        <w:spacing w:line="360" w:lineRule="auto"/>
        <w:jc w:val="center"/>
        <w:rPr>
          <w:rFonts w:ascii="Arial" w:hAnsi="Arial" w:cs="Arial"/>
          <w:b/>
          <w:bCs/>
          <w:sz w:val="22"/>
          <w:szCs w:val="22"/>
        </w:rPr>
      </w:pPr>
      <w:r w:rsidRPr="0055247F">
        <w:rPr>
          <w:rFonts w:ascii="Arial" w:hAnsi="Arial" w:cs="Arial"/>
          <w:b/>
          <w:bCs/>
          <w:sz w:val="22"/>
          <w:szCs w:val="22"/>
        </w:rPr>
        <w:t>FOR PAPERWORK REDUCTION ACT SUBMISSION</w:t>
      </w:r>
    </w:p>
    <w:p w:rsidR="00AA1A51" w:rsidRPr="0055247F" w:rsidP="00ED27E0" w14:paraId="30B3BD00" w14:textId="77777777">
      <w:pPr>
        <w:spacing w:line="360" w:lineRule="auto"/>
        <w:jc w:val="center"/>
        <w:rPr>
          <w:rFonts w:ascii="Arial" w:hAnsi="Arial" w:cs="Arial"/>
          <w:b/>
          <w:bCs/>
          <w:sz w:val="22"/>
          <w:szCs w:val="22"/>
        </w:rPr>
      </w:pPr>
    </w:p>
    <w:p w:rsidR="00756F9E" w:rsidRPr="0055247F" w:rsidP="00ED27E0" w14:paraId="4ECA3536" w14:textId="38D129B7">
      <w:pPr>
        <w:spacing w:line="360" w:lineRule="auto"/>
        <w:jc w:val="center"/>
        <w:rPr>
          <w:rFonts w:ascii="Arial" w:hAnsi="Arial" w:cs="Arial"/>
          <w:b/>
          <w:bCs/>
          <w:sz w:val="22"/>
          <w:szCs w:val="22"/>
        </w:rPr>
      </w:pPr>
      <w:bookmarkStart w:id="0" w:name="_Hlk182312865"/>
      <w:r>
        <w:rPr>
          <w:rFonts w:ascii="Arial" w:hAnsi="Arial" w:cs="Arial"/>
          <w:b/>
          <w:bCs/>
          <w:sz w:val="22"/>
          <w:szCs w:val="22"/>
        </w:rPr>
        <w:t xml:space="preserve">NPS </w:t>
      </w:r>
      <w:r w:rsidRPr="0055247F" w:rsidR="00F439AE">
        <w:rPr>
          <w:rFonts w:ascii="Arial" w:hAnsi="Arial" w:cs="Arial"/>
          <w:b/>
          <w:bCs/>
          <w:sz w:val="22"/>
          <w:szCs w:val="22"/>
        </w:rPr>
        <w:t>Bear Sighting and Encounter Reports</w:t>
      </w:r>
    </w:p>
    <w:bookmarkEnd w:id="0"/>
    <w:p w:rsidR="008C2A0B" w:rsidRPr="0055247F" w:rsidP="00ED27E0" w14:paraId="6471EB77" w14:textId="77777777">
      <w:pPr>
        <w:spacing w:line="360" w:lineRule="auto"/>
        <w:jc w:val="center"/>
        <w:rPr>
          <w:rFonts w:ascii="Arial" w:hAnsi="Arial" w:cs="Arial"/>
          <w:b/>
          <w:bCs/>
          <w:sz w:val="22"/>
          <w:szCs w:val="22"/>
        </w:rPr>
      </w:pPr>
      <w:r w:rsidRPr="0055247F">
        <w:rPr>
          <w:rFonts w:ascii="Arial" w:hAnsi="Arial" w:cs="Arial"/>
          <w:b/>
          <w:bCs/>
          <w:sz w:val="22"/>
          <w:szCs w:val="22"/>
        </w:rPr>
        <w:t>OMB Control Number 1024-</w:t>
      </w:r>
      <w:r w:rsidRPr="0055247F" w:rsidR="00ED27E0">
        <w:rPr>
          <w:rFonts w:ascii="Arial" w:hAnsi="Arial" w:cs="Arial"/>
          <w:b/>
          <w:bCs/>
          <w:sz w:val="22"/>
          <w:szCs w:val="22"/>
        </w:rPr>
        <w:t>0281</w:t>
      </w:r>
    </w:p>
    <w:p w:rsidR="00665359" w:rsidRPr="0055247F" w:rsidP="00ED27E0" w14:paraId="5096B59D" w14:textId="77777777">
      <w:pPr>
        <w:spacing w:line="360" w:lineRule="auto"/>
        <w:jc w:val="center"/>
        <w:rPr>
          <w:rFonts w:ascii="Arial" w:hAnsi="Arial" w:cs="Arial"/>
          <w:b/>
          <w:bCs/>
          <w:sz w:val="22"/>
          <w:szCs w:val="22"/>
        </w:rPr>
      </w:pPr>
    </w:p>
    <w:p w:rsidR="00665359" w:rsidRPr="0055247F" w:rsidP="00ED27E0" w14:paraId="40C22B3E" w14:textId="77777777">
      <w:pPr>
        <w:spacing w:line="360" w:lineRule="auto"/>
        <w:rPr>
          <w:rFonts w:ascii="Arial" w:hAnsi="Arial" w:cs="Arial"/>
          <w:b/>
          <w:bCs/>
          <w:sz w:val="22"/>
          <w:szCs w:val="22"/>
        </w:rPr>
      </w:pPr>
      <w:r w:rsidRPr="0055247F">
        <w:rPr>
          <w:rFonts w:ascii="Arial" w:hAnsi="Arial" w:cs="Arial"/>
          <w:b/>
          <w:bCs/>
          <w:sz w:val="22"/>
          <w:szCs w:val="22"/>
        </w:rPr>
        <w:t xml:space="preserve">Terms of Clearance.  </w:t>
      </w:r>
      <w:r w:rsidRPr="0055247F" w:rsidR="003B25E0">
        <w:rPr>
          <w:rFonts w:ascii="Arial" w:hAnsi="Arial" w:cs="Arial"/>
          <w:b/>
          <w:bCs/>
          <w:sz w:val="22"/>
          <w:szCs w:val="22"/>
        </w:rPr>
        <w:t>None.</w:t>
      </w:r>
    </w:p>
    <w:p w:rsidR="00665359" w:rsidRPr="0055247F" w:rsidP="00ED27E0" w14:paraId="7401AFE1" w14:textId="77777777">
      <w:pPr>
        <w:spacing w:line="360" w:lineRule="auto"/>
        <w:rPr>
          <w:rFonts w:ascii="Arial" w:hAnsi="Arial" w:cs="Arial"/>
          <w:b/>
          <w:bCs/>
          <w:sz w:val="22"/>
          <w:szCs w:val="22"/>
        </w:rPr>
      </w:pPr>
    </w:p>
    <w:p w:rsidR="00665359" w:rsidRPr="0055247F" w:rsidP="008F4B66" w14:paraId="7FC53A14" w14:textId="77777777">
      <w:pPr>
        <w:tabs>
          <w:tab w:val="left" w:pos="360"/>
        </w:tabs>
        <w:spacing w:line="360" w:lineRule="auto"/>
        <w:rPr>
          <w:rFonts w:ascii="Arial" w:hAnsi="Arial" w:cs="Arial"/>
          <w:b/>
          <w:bCs/>
          <w:sz w:val="22"/>
          <w:szCs w:val="22"/>
        </w:rPr>
      </w:pPr>
      <w:r w:rsidRPr="0055247F">
        <w:rPr>
          <w:rFonts w:ascii="Arial" w:hAnsi="Arial" w:cs="Arial"/>
          <w:b/>
          <w:bCs/>
          <w:sz w:val="22"/>
          <w:szCs w:val="22"/>
        </w:rPr>
        <w:t>1.</w:t>
      </w:r>
      <w:r w:rsidRPr="0055247F">
        <w:rPr>
          <w:rFonts w:ascii="Arial" w:hAnsi="Arial" w:cs="Arial"/>
          <w:b/>
          <w:bCs/>
          <w:sz w:val="22"/>
          <w:szCs w:val="22"/>
        </w:rPr>
        <w:tab/>
        <w:t>Explain the circumstances that make the collection of information necessary.  Identify any legal or administrative requirements that necessitate the collection.</w:t>
      </w:r>
    </w:p>
    <w:p w:rsidR="00B80D4C" w:rsidP="00D85B1F" w14:paraId="4C59CF37" w14:textId="47395CF9">
      <w:pPr>
        <w:spacing w:line="360" w:lineRule="auto"/>
        <w:rPr>
          <w:rFonts w:ascii="Arial" w:hAnsi="Arial" w:cs="Arial"/>
          <w:bCs/>
          <w:sz w:val="22"/>
          <w:szCs w:val="22"/>
        </w:rPr>
      </w:pPr>
      <w:r w:rsidRPr="00FB132B">
        <w:rPr>
          <w:rFonts w:ascii="Arial" w:hAnsi="Arial" w:cs="Arial"/>
          <w:bCs/>
          <w:sz w:val="22"/>
          <w:szCs w:val="22"/>
        </w:rPr>
        <w:t xml:space="preserve">The National Park Service (NPS) is submitting a request to revise the currently approved collection, </w:t>
      </w:r>
      <w:r w:rsidRPr="00D85B1F">
        <w:rPr>
          <w:rFonts w:ascii="Arial" w:hAnsi="Arial" w:cs="Arial"/>
          <w:sz w:val="22"/>
          <w:szCs w:val="22"/>
        </w:rPr>
        <w:t>Glacier Bay National Park and Preserve Bear Sighting and Encounter Reports (1024-0281).</w:t>
      </w:r>
      <w:r w:rsidRPr="00FB132B">
        <w:rPr>
          <w:rFonts w:ascii="Arial" w:hAnsi="Arial" w:cs="Arial"/>
          <w:bCs/>
          <w:sz w:val="22"/>
          <w:szCs w:val="22"/>
        </w:rPr>
        <w:t xml:space="preserve"> This revision will expand the collection to include a new form specifically for bear sighting reports from National Parks and surrounding management areas in states outside of Alaska. The revised collection will cover at least 18 states and 13 National Parks as part of this updated reporting system.</w:t>
      </w:r>
    </w:p>
    <w:p w:rsidR="00FB132B" w:rsidP="00BE08FD" w14:paraId="5D8E80E4" w14:textId="77777777">
      <w:pPr>
        <w:spacing w:line="360" w:lineRule="auto"/>
        <w:rPr>
          <w:rFonts w:ascii="Arial" w:hAnsi="Arial" w:cs="Arial"/>
          <w:bCs/>
          <w:sz w:val="22"/>
          <w:szCs w:val="22"/>
        </w:rPr>
      </w:pPr>
    </w:p>
    <w:p w:rsidR="00682DB8" w:rsidP="00D85B1F" w14:paraId="571AA520" w14:textId="014F48F7">
      <w:pPr>
        <w:spacing w:line="360" w:lineRule="auto"/>
        <w:rPr>
          <w:rFonts w:ascii="Arial" w:hAnsi="Arial" w:cs="Arial"/>
          <w:bCs/>
          <w:sz w:val="22"/>
          <w:szCs w:val="22"/>
        </w:rPr>
      </w:pPr>
      <w:r w:rsidRPr="00682DB8">
        <w:rPr>
          <w:rFonts w:ascii="Arial" w:hAnsi="Arial" w:cs="Arial"/>
          <w:bCs/>
          <w:sz w:val="22"/>
          <w:szCs w:val="22"/>
        </w:rPr>
        <w:t>The National Park Service (NPS) Organic Act of 1916, 54 U.S.C. §100101, et seq., mandates that the NPS preserve national parks for the enjoyment, education, and inspiration of current and future generations. To support this mission and ensure the safety of both visitors and wildlife, Glacier Bay National Park and Preserve (GLBA) monitors bear sightings and interactions.</w:t>
      </w:r>
      <w:r w:rsidR="00BE08FD">
        <w:rPr>
          <w:rFonts w:ascii="Arial" w:hAnsi="Arial" w:cs="Arial"/>
          <w:bCs/>
          <w:sz w:val="22"/>
          <w:szCs w:val="22"/>
        </w:rPr>
        <w:t xml:space="preserve"> </w:t>
      </w:r>
      <w:r w:rsidRPr="00682DB8">
        <w:rPr>
          <w:rFonts w:ascii="Arial" w:hAnsi="Arial" w:cs="Arial"/>
          <w:bCs/>
          <w:sz w:val="22"/>
          <w:szCs w:val="22"/>
        </w:rPr>
        <w:t xml:space="preserve">This data is collected using two existing forms specific </w:t>
      </w:r>
      <w:r w:rsidR="002F1870">
        <w:rPr>
          <w:rFonts w:ascii="Arial" w:hAnsi="Arial" w:cs="Arial"/>
          <w:bCs/>
          <w:sz w:val="22"/>
          <w:szCs w:val="22"/>
        </w:rPr>
        <w:t xml:space="preserve">for </w:t>
      </w:r>
      <w:r w:rsidR="00D2108C">
        <w:rPr>
          <w:rFonts w:ascii="Arial" w:hAnsi="Arial" w:cs="Arial"/>
          <w:bCs/>
          <w:sz w:val="22"/>
          <w:szCs w:val="22"/>
        </w:rPr>
        <w:t xml:space="preserve">bear sighting in Alaska </w:t>
      </w:r>
      <w:r w:rsidR="00C05E47">
        <w:rPr>
          <w:rFonts w:ascii="Arial" w:hAnsi="Arial" w:cs="Arial"/>
          <w:bCs/>
          <w:sz w:val="22"/>
          <w:szCs w:val="22"/>
        </w:rPr>
        <w:t xml:space="preserve">specifically </w:t>
      </w:r>
      <w:r w:rsidR="00D2108C">
        <w:rPr>
          <w:rFonts w:ascii="Arial" w:hAnsi="Arial" w:cs="Arial"/>
          <w:bCs/>
          <w:sz w:val="22"/>
          <w:szCs w:val="22"/>
        </w:rPr>
        <w:t xml:space="preserve">and </w:t>
      </w:r>
      <w:r w:rsidRPr="00682DB8">
        <w:rPr>
          <w:rFonts w:ascii="Arial" w:hAnsi="Arial" w:cs="Arial"/>
          <w:bCs/>
          <w:sz w:val="22"/>
          <w:szCs w:val="22"/>
        </w:rPr>
        <w:t>GLBA:</w:t>
      </w:r>
    </w:p>
    <w:p w:rsidR="00D2108C" w:rsidRPr="00682DB8" w:rsidP="00D85B1F" w14:paraId="1C4616D7" w14:textId="77777777">
      <w:pPr>
        <w:spacing w:line="360" w:lineRule="auto"/>
        <w:rPr>
          <w:rFonts w:ascii="Arial" w:hAnsi="Arial" w:cs="Arial"/>
          <w:bCs/>
          <w:sz w:val="22"/>
          <w:szCs w:val="22"/>
        </w:rPr>
      </w:pPr>
    </w:p>
    <w:p w:rsidR="00682DB8" w:rsidRPr="00682DB8" w:rsidP="00D85B1F" w14:paraId="343DA227" w14:textId="77777777">
      <w:pPr>
        <w:numPr>
          <w:ilvl w:val="0"/>
          <w:numId w:val="19"/>
        </w:numPr>
        <w:spacing w:line="360" w:lineRule="auto"/>
        <w:rPr>
          <w:rFonts w:ascii="Arial" w:hAnsi="Arial" w:cs="Arial"/>
          <w:bCs/>
          <w:sz w:val="22"/>
          <w:szCs w:val="22"/>
        </w:rPr>
      </w:pPr>
      <w:r w:rsidRPr="00682DB8">
        <w:rPr>
          <w:rFonts w:ascii="Arial" w:hAnsi="Arial" w:cs="Arial"/>
          <w:b/>
          <w:bCs/>
          <w:sz w:val="22"/>
          <w:szCs w:val="22"/>
        </w:rPr>
        <w:t>NPS Form 10-405</w:t>
      </w:r>
      <w:r w:rsidRPr="00682DB8">
        <w:rPr>
          <w:rFonts w:ascii="Arial" w:hAnsi="Arial" w:cs="Arial"/>
          <w:bCs/>
          <w:sz w:val="22"/>
          <w:szCs w:val="22"/>
        </w:rPr>
        <w:t>, “Tatshenshini – Alsek River Bear Report”</w:t>
      </w:r>
    </w:p>
    <w:p w:rsidR="00682DB8" w:rsidRPr="00682DB8" w:rsidP="00D85B1F" w14:paraId="3B8290BA" w14:textId="77777777">
      <w:pPr>
        <w:numPr>
          <w:ilvl w:val="0"/>
          <w:numId w:val="19"/>
        </w:numPr>
        <w:spacing w:line="360" w:lineRule="auto"/>
        <w:rPr>
          <w:rFonts w:ascii="Arial" w:hAnsi="Arial" w:cs="Arial"/>
          <w:bCs/>
          <w:sz w:val="22"/>
          <w:szCs w:val="22"/>
        </w:rPr>
      </w:pPr>
      <w:r w:rsidRPr="00682DB8">
        <w:rPr>
          <w:rFonts w:ascii="Arial" w:hAnsi="Arial" w:cs="Arial"/>
          <w:b/>
          <w:bCs/>
          <w:sz w:val="22"/>
          <w:szCs w:val="22"/>
        </w:rPr>
        <w:t>NPS Form 10-406</w:t>
      </w:r>
      <w:r w:rsidRPr="00682DB8">
        <w:rPr>
          <w:rFonts w:ascii="Arial" w:hAnsi="Arial" w:cs="Arial"/>
          <w:bCs/>
          <w:sz w:val="22"/>
          <w:szCs w:val="22"/>
        </w:rPr>
        <w:t>, “Glacier Bay Bear Information Management (BIM) Report”</w:t>
      </w:r>
    </w:p>
    <w:p w:rsidR="00096584" w:rsidP="00D85B1F" w14:paraId="454A2B8B" w14:textId="77777777">
      <w:pPr>
        <w:spacing w:line="360" w:lineRule="auto"/>
        <w:rPr>
          <w:rFonts w:ascii="Arial" w:hAnsi="Arial" w:cs="Arial"/>
          <w:bCs/>
          <w:sz w:val="22"/>
          <w:szCs w:val="22"/>
        </w:rPr>
      </w:pPr>
    </w:p>
    <w:p w:rsidR="00682DB8" w:rsidP="00D85B1F" w14:paraId="1AF71241" w14:textId="7C16C68A">
      <w:pPr>
        <w:spacing w:line="360" w:lineRule="auto"/>
        <w:rPr>
          <w:rFonts w:ascii="Arial" w:hAnsi="Arial" w:cs="Arial"/>
          <w:bCs/>
          <w:sz w:val="22"/>
          <w:szCs w:val="22"/>
        </w:rPr>
      </w:pPr>
      <w:r w:rsidRPr="00682DB8">
        <w:rPr>
          <w:rFonts w:ascii="Arial" w:hAnsi="Arial" w:cs="Arial"/>
          <w:bCs/>
          <w:sz w:val="22"/>
          <w:szCs w:val="22"/>
        </w:rPr>
        <w:t>In addition to these, a new form is being introduced to further enhance bear management efforts</w:t>
      </w:r>
      <w:r w:rsidR="00096584">
        <w:rPr>
          <w:rFonts w:ascii="Arial" w:hAnsi="Arial" w:cs="Arial"/>
          <w:bCs/>
          <w:sz w:val="22"/>
          <w:szCs w:val="22"/>
        </w:rPr>
        <w:t xml:space="preserve"> throughout th</w:t>
      </w:r>
      <w:r w:rsidR="00D2108C">
        <w:rPr>
          <w:rFonts w:ascii="Arial" w:hAnsi="Arial" w:cs="Arial"/>
          <w:bCs/>
          <w:sz w:val="22"/>
          <w:szCs w:val="22"/>
        </w:rPr>
        <w:t>e</w:t>
      </w:r>
      <w:r w:rsidR="00096584">
        <w:rPr>
          <w:rFonts w:ascii="Arial" w:hAnsi="Arial" w:cs="Arial"/>
          <w:bCs/>
          <w:sz w:val="22"/>
          <w:szCs w:val="22"/>
        </w:rPr>
        <w:t xml:space="preserve"> </w:t>
      </w:r>
      <w:r w:rsidR="00D2108C">
        <w:rPr>
          <w:rFonts w:ascii="Arial" w:hAnsi="Arial" w:cs="Arial"/>
          <w:bCs/>
          <w:sz w:val="22"/>
          <w:szCs w:val="22"/>
        </w:rPr>
        <w:t>entire system</w:t>
      </w:r>
      <w:r w:rsidRPr="00682DB8">
        <w:rPr>
          <w:rFonts w:ascii="Arial" w:hAnsi="Arial" w:cs="Arial"/>
          <w:bCs/>
          <w:sz w:val="22"/>
          <w:szCs w:val="22"/>
        </w:rPr>
        <w:t>:</w:t>
      </w:r>
    </w:p>
    <w:p w:rsidR="00117057" w:rsidRPr="00682DB8" w:rsidP="00D85B1F" w14:paraId="41DFD927" w14:textId="468611A2">
      <w:pPr>
        <w:spacing w:line="360" w:lineRule="auto"/>
        <w:rPr>
          <w:rFonts w:ascii="Arial" w:hAnsi="Arial" w:cs="Arial"/>
          <w:bCs/>
          <w:sz w:val="22"/>
          <w:szCs w:val="22"/>
        </w:rPr>
      </w:pPr>
      <w:r>
        <w:rPr>
          <w:rFonts w:ascii="Arial" w:hAnsi="Arial" w:cs="Arial"/>
          <w:bCs/>
          <w:sz w:val="22"/>
          <w:szCs w:val="22"/>
        </w:rPr>
        <w:t>NEW</w:t>
      </w:r>
    </w:p>
    <w:p w:rsidR="00682DB8" w:rsidRPr="00682DB8" w:rsidP="00D85B1F" w14:paraId="1384038F" w14:textId="77777777">
      <w:pPr>
        <w:numPr>
          <w:ilvl w:val="0"/>
          <w:numId w:val="20"/>
        </w:numPr>
        <w:spacing w:line="360" w:lineRule="auto"/>
        <w:rPr>
          <w:rFonts w:ascii="Arial" w:hAnsi="Arial" w:cs="Arial"/>
          <w:bCs/>
          <w:sz w:val="22"/>
          <w:szCs w:val="22"/>
        </w:rPr>
      </w:pPr>
      <w:r w:rsidRPr="00682DB8">
        <w:rPr>
          <w:rFonts w:ascii="Arial" w:hAnsi="Arial" w:cs="Arial"/>
          <w:b/>
          <w:bCs/>
          <w:sz w:val="22"/>
          <w:szCs w:val="22"/>
        </w:rPr>
        <w:t>NPS Form 10-407</w:t>
      </w:r>
      <w:r w:rsidRPr="00682DB8">
        <w:rPr>
          <w:rFonts w:ascii="Arial" w:hAnsi="Arial" w:cs="Arial"/>
          <w:bCs/>
          <w:sz w:val="22"/>
          <w:szCs w:val="22"/>
        </w:rPr>
        <w:t>, “NPS Bear Reporting and Encounter Form”</w:t>
      </w:r>
    </w:p>
    <w:p w:rsidR="00682DB8" w:rsidRPr="00682DB8" w:rsidP="00D85B1F" w14:paraId="4A89446A" w14:textId="60A87141">
      <w:pPr>
        <w:spacing w:line="360" w:lineRule="auto"/>
        <w:rPr>
          <w:rFonts w:ascii="Arial" w:hAnsi="Arial" w:cs="Arial"/>
          <w:bCs/>
          <w:sz w:val="22"/>
          <w:szCs w:val="22"/>
        </w:rPr>
      </w:pPr>
      <w:r w:rsidRPr="00682DB8">
        <w:rPr>
          <w:rFonts w:ascii="Arial" w:hAnsi="Arial" w:cs="Arial"/>
          <w:bCs/>
          <w:sz w:val="22"/>
          <w:szCs w:val="22"/>
        </w:rPr>
        <w:t>This new form will help improve the tracking of bear encounters and provide valuable data to enhance both visitor safety and wildlife managemen</w:t>
      </w:r>
      <w:r w:rsidR="00D31310">
        <w:rPr>
          <w:rFonts w:ascii="Arial" w:hAnsi="Arial" w:cs="Arial"/>
          <w:bCs/>
          <w:sz w:val="22"/>
          <w:szCs w:val="22"/>
        </w:rPr>
        <w:t>t</w:t>
      </w:r>
      <w:r w:rsidR="00653A6C">
        <w:rPr>
          <w:rFonts w:ascii="Arial" w:hAnsi="Arial" w:cs="Arial"/>
          <w:bCs/>
          <w:sz w:val="22"/>
          <w:szCs w:val="22"/>
        </w:rPr>
        <w:t>.</w:t>
      </w:r>
    </w:p>
    <w:p w:rsidR="00D938B8" w:rsidP="008837F8" w14:paraId="4A8CDB04" w14:textId="77777777">
      <w:pPr>
        <w:spacing w:line="360" w:lineRule="auto"/>
        <w:rPr>
          <w:rFonts w:ascii="Arial" w:hAnsi="Arial" w:cs="Arial"/>
          <w:bCs/>
          <w:sz w:val="22"/>
          <w:szCs w:val="22"/>
        </w:rPr>
      </w:pPr>
    </w:p>
    <w:p w:rsidR="00E46859" w:rsidRPr="00E46859" w:rsidP="008837F8" w14:paraId="4BB4793E" w14:textId="48539BCD">
      <w:pPr>
        <w:spacing w:line="360" w:lineRule="auto"/>
        <w:rPr>
          <w:rFonts w:ascii="Arial" w:hAnsi="Arial" w:cs="Arial"/>
          <w:bCs/>
          <w:sz w:val="22"/>
          <w:szCs w:val="22"/>
        </w:rPr>
      </w:pPr>
      <w:r w:rsidRPr="00E46859">
        <w:rPr>
          <w:rFonts w:ascii="Arial" w:hAnsi="Arial" w:cs="Arial"/>
          <w:bCs/>
          <w:sz w:val="22"/>
          <w:szCs w:val="22"/>
        </w:rPr>
        <w:t>Bear-watching has become increasingly popular in recent years, attracting wildlife photographers, families, and casual travelers eager to witness these majestic animals in their natural habitats. This surge in ecotourism and wildlife conservation efforts has helped establish bear-watching as a key component of outdoor adventures, drawing millions of visitors to national parks across the United States.</w:t>
      </w:r>
    </w:p>
    <w:p w:rsidR="008B549F" w:rsidRPr="008B549F" w:rsidP="008B549F" w14:paraId="79E1EAA8" w14:textId="55FF007C">
      <w:pPr>
        <w:rPr>
          <w:rFonts w:ascii="Arial" w:hAnsi="Arial" w:cs="Arial"/>
          <w:bCs/>
          <w:sz w:val="22"/>
          <w:szCs w:val="22"/>
        </w:rPr>
      </w:pPr>
    </w:p>
    <w:p w:rsidR="008B549F" w:rsidP="00D31310" w14:paraId="22C65CA6" w14:textId="0B9207BF">
      <w:pPr>
        <w:spacing w:line="360" w:lineRule="auto"/>
        <w:rPr>
          <w:rFonts w:ascii="Arial" w:hAnsi="Arial" w:cs="Arial"/>
          <w:bCs/>
          <w:sz w:val="22"/>
          <w:szCs w:val="22"/>
        </w:rPr>
      </w:pPr>
      <w:r w:rsidRPr="00603E5D">
        <w:rPr>
          <w:rFonts w:ascii="Arial" w:hAnsi="Arial" w:cs="Arial"/>
          <w:bCs/>
          <w:sz w:val="22"/>
          <w:szCs w:val="22"/>
        </w:rPr>
        <w:t>Park managers utilize the Bear-Human Information Management System (BHIMS) to track interactions between bears and visitors over time. Park visitors are encouraged to report any bear-related encounters.</w:t>
      </w:r>
      <w:r>
        <w:rPr>
          <w:rFonts w:ascii="Arial" w:hAnsi="Arial" w:cs="Arial"/>
          <w:bCs/>
          <w:sz w:val="22"/>
          <w:szCs w:val="22"/>
        </w:rPr>
        <w:t xml:space="preserve">  </w:t>
      </w:r>
      <w:r w:rsidRPr="00603E5D">
        <w:rPr>
          <w:rFonts w:ascii="Arial" w:hAnsi="Arial" w:cs="Arial"/>
          <w:bCs/>
          <w:sz w:val="22"/>
          <w:szCs w:val="22"/>
        </w:rPr>
        <w:t xml:space="preserve">The interaction the biologist had with the bear would be classified as an "encounter," meaning the bear was aware of the human and altered its behavior accordingly. However, this type of </w:t>
      </w:r>
      <w:r w:rsidRPr="008837F8">
        <w:rPr>
          <w:rFonts w:ascii="Arial" w:hAnsi="Arial" w:cs="Arial"/>
          <w:bCs/>
          <w:i/>
          <w:iCs/>
          <w:sz w:val="22"/>
          <w:szCs w:val="22"/>
        </w:rPr>
        <w:t>encounter</w:t>
      </w:r>
      <w:r w:rsidRPr="00603E5D">
        <w:rPr>
          <w:rFonts w:ascii="Arial" w:hAnsi="Arial" w:cs="Arial"/>
          <w:bCs/>
          <w:sz w:val="22"/>
          <w:szCs w:val="22"/>
        </w:rPr>
        <w:t xml:space="preserve"> does not require follow-up from park management.</w:t>
      </w:r>
      <w:r w:rsidR="00712DE3">
        <w:rPr>
          <w:rFonts w:ascii="Arial" w:hAnsi="Arial" w:cs="Arial"/>
          <w:bCs/>
          <w:sz w:val="22"/>
          <w:szCs w:val="22"/>
        </w:rPr>
        <w:t xml:space="preserve"> </w:t>
      </w:r>
      <w:r w:rsidRPr="00603E5D">
        <w:rPr>
          <w:rFonts w:ascii="Arial" w:hAnsi="Arial" w:cs="Arial"/>
          <w:bCs/>
          <w:sz w:val="22"/>
          <w:szCs w:val="22"/>
        </w:rPr>
        <w:t xml:space="preserve">In contrast, any situation where a bear damages property, acquires food, makes physical contact with a person, or repeatedly approaches within 10 yards (9 meters) is classified as an "incident." Reporting such incidents is crucial for helping park managers identify potential problem areas and take appropriate actions to ensure </w:t>
      </w:r>
      <w:r w:rsidR="00D55472">
        <w:rPr>
          <w:rFonts w:ascii="Arial" w:hAnsi="Arial" w:cs="Arial"/>
          <w:bCs/>
          <w:sz w:val="22"/>
          <w:szCs w:val="22"/>
        </w:rPr>
        <w:t xml:space="preserve">the </w:t>
      </w:r>
      <w:r w:rsidRPr="00603E5D">
        <w:rPr>
          <w:rFonts w:ascii="Arial" w:hAnsi="Arial" w:cs="Arial"/>
          <w:bCs/>
          <w:sz w:val="22"/>
          <w:szCs w:val="22"/>
        </w:rPr>
        <w:t xml:space="preserve">safety </w:t>
      </w:r>
      <w:r w:rsidR="00712DE3">
        <w:rPr>
          <w:rFonts w:ascii="Arial" w:hAnsi="Arial" w:cs="Arial"/>
          <w:bCs/>
          <w:sz w:val="22"/>
          <w:szCs w:val="22"/>
        </w:rPr>
        <w:t>of</w:t>
      </w:r>
      <w:r w:rsidRPr="00603E5D">
        <w:rPr>
          <w:rFonts w:ascii="Arial" w:hAnsi="Arial" w:cs="Arial"/>
          <w:bCs/>
          <w:sz w:val="22"/>
          <w:szCs w:val="22"/>
        </w:rPr>
        <w:t xml:space="preserve"> both bears and park users.</w:t>
      </w:r>
    </w:p>
    <w:p w:rsidR="00F11D0E" w:rsidP="001C2A6D" w14:paraId="5A2191CF" w14:textId="77777777">
      <w:pPr>
        <w:spacing w:line="360" w:lineRule="auto"/>
        <w:rPr>
          <w:rFonts w:ascii="Arial" w:hAnsi="Arial" w:cs="Arial"/>
          <w:bCs/>
          <w:sz w:val="22"/>
          <w:szCs w:val="22"/>
        </w:rPr>
      </w:pPr>
    </w:p>
    <w:p w:rsidR="00780E58" w:rsidP="001C2A6D" w14:paraId="6051542F" w14:textId="6954A065">
      <w:pPr>
        <w:spacing w:line="360" w:lineRule="auto"/>
        <w:rPr>
          <w:rFonts w:ascii="Arial" w:hAnsi="Arial" w:cs="Arial"/>
          <w:bCs/>
          <w:sz w:val="22"/>
          <w:szCs w:val="22"/>
        </w:rPr>
      </w:pPr>
      <w:r w:rsidRPr="00780E58">
        <w:rPr>
          <w:rFonts w:ascii="Arial" w:hAnsi="Arial" w:cs="Arial"/>
          <w:bCs/>
          <w:sz w:val="22"/>
          <w:szCs w:val="22"/>
        </w:rPr>
        <w:t xml:space="preserve">Bear sighting data provides park managers with important information used to determine bear movements, habitat use, and species distribution.  This information is used in backcountry management and planning, field research planning, and educational outreach for visitors.  Bear-human interaction data is vital to </w:t>
      </w:r>
      <w:r w:rsidR="00673217">
        <w:rPr>
          <w:rFonts w:ascii="Arial" w:hAnsi="Arial" w:cs="Arial"/>
          <w:bCs/>
          <w:sz w:val="22"/>
          <w:szCs w:val="22"/>
        </w:rPr>
        <w:t>understanding</w:t>
      </w:r>
      <w:r w:rsidRPr="00780E58">
        <w:rPr>
          <w:rFonts w:ascii="Arial" w:hAnsi="Arial" w:cs="Arial"/>
          <w:bCs/>
          <w:sz w:val="22"/>
          <w:szCs w:val="22"/>
        </w:rPr>
        <w:t xml:space="preserve"> how bears respond to people, detecting changes in bear behavior, and identifying potential areas of high bear-human conflict.  </w:t>
      </w:r>
    </w:p>
    <w:p w:rsidR="008B549F" w:rsidP="0089597A" w14:paraId="17766D94" w14:textId="77777777">
      <w:pPr>
        <w:spacing w:line="360" w:lineRule="auto"/>
        <w:rPr>
          <w:rFonts w:ascii="Arial" w:hAnsi="Arial" w:cs="Arial"/>
          <w:bCs/>
          <w:sz w:val="22"/>
          <w:szCs w:val="22"/>
        </w:rPr>
      </w:pPr>
    </w:p>
    <w:p w:rsidR="00665359" w:rsidRPr="0055247F" w:rsidP="0089597A" w14:paraId="368B0C30" w14:textId="273A4AF7">
      <w:pPr>
        <w:spacing w:line="360" w:lineRule="auto"/>
        <w:rPr>
          <w:rFonts w:ascii="Arial" w:hAnsi="Arial" w:cs="Arial"/>
          <w:bCs/>
          <w:sz w:val="22"/>
          <w:szCs w:val="22"/>
        </w:rPr>
      </w:pPr>
      <w:r w:rsidRPr="0055247F">
        <w:rPr>
          <w:rFonts w:ascii="Arial" w:hAnsi="Arial" w:cs="Arial"/>
          <w:bCs/>
          <w:sz w:val="22"/>
          <w:szCs w:val="22"/>
        </w:rPr>
        <w:t>The bear sighting and encounter reporting forms are an extension of our statutory authority and responsibility to protect the park areas we administer and to manage the public use thereof.  NPS regulations codified in 36 CFR 1-7, 12</w:t>
      </w:r>
      <w:r w:rsidR="00BC5629">
        <w:rPr>
          <w:rFonts w:ascii="Arial" w:hAnsi="Arial" w:cs="Arial"/>
          <w:bCs/>
          <w:sz w:val="22"/>
          <w:szCs w:val="22"/>
        </w:rPr>
        <w:t>,</w:t>
      </w:r>
      <w:r w:rsidRPr="0055247F">
        <w:rPr>
          <w:rFonts w:ascii="Arial" w:hAnsi="Arial" w:cs="Arial"/>
          <w:bCs/>
          <w:sz w:val="22"/>
          <w:szCs w:val="22"/>
        </w:rPr>
        <w:t xml:space="preserve"> and 13, are designated to implement statutory mandates that provide for resource protection</w:t>
      </w:r>
      <w:r w:rsidR="00166110">
        <w:rPr>
          <w:rFonts w:ascii="Arial" w:hAnsi="Arial" w:cs="Arial"/>
          <w:bCs/>
          <w:sz w:val="22"/>
          <w:szCs w:val="22"/>
        </w:rPr>
        <w:t xml:space="preserve">, </w:t>
      </w:r>
      <w:r w:rsidRPr="0055247F">
        <w:rPr>
          <w:rFonts w:ascii="Arial" w:hAnsi="Arial" w:cs="Arial"/>
          <w:bCs/>
          <w:sz w:val="22"/>
          <w:szCs w:val="22"/>
        </w:rPr>
        <w:t xml:space="preserve">public </w:t>
      </w:r>
      <w:r w:rsidR="00166110">
        <w:rPr>
          <w:rFonts w:ascii="Arial" w:hAnsi="Arial" w:cs="Arial"/>
          <w:bCs/>
          <w:sz w:val="22"/>
          <w:szCs w:val="22"/>
        </w:rPr>
        <w:t>enjoyment</w:t>
      </w:r>
      <w:r w:rsidR="008837F8">
        <w:rPr>
          <w:rFonts w:ascii="Arial" w:hAnsi="Arial" w:cs="Arial"/>
          <w:bCs/>
          <w:sz w:val="22"/>
          <w:szCs w:val="22"/>
        </w:rPr>
        <w:t>,</w:t>
      </w:r>
      <w:r w:rsidR="00166110">
        <w:rPr>
          <w:rFonts w:ascii="Arial" w:hAnsi="Arial" w:cs="Arial"/>
          <w:bCs/>
          <w:sz w:val="22"/>
          <w:szCs w:val="22"/>
        </w:rPr>
        <w:t xml:space="preserve"> and visitor protection.</w:t>
      </w:r>
      <w:r w:rsidR="00F013A5">
        <w:rPr>
          <w:rFonts w:ascii="Arial" w:hAnsi="Arial" w:cs="Arial"/>
          <w:bCs/>
          <w:sz w:val="22"/>
          <w:szCs w:val="22"/>
        </w:rPr>
        <w:t xml:space="preserve"> </w:t>
      </w:r>
      <w:r w:rsidR="008837F8">
        <w:rPr>
          <w:rFonts w:ascii="Arial" w:hAnsi="Arial" w:cs="Arial"/>
          <w:bCs/>
          <w:sz w:val="22"/>
          <w:szCs w:val="22"/>
        </w:rPr>
        <w:t xml:space="preserve"> </w:t>
      </w:r>
      <w:r w:rsidRPr="007412CF" w:rsidR="008837F8">
        <w:rPr>
          <w:rFonts w:ascii="Arial" w:hAnsi="Arial" w:cs="Arial"/>
          <w:bCs/>
          <w:sz w:val="22"/>
          <w:szCs w:val="22"/>
        </w:rPr>
        <w:t xml:space="preserve">The collection and timeliness of information concerning bear-human contact is vital to managing the potential conflict between bears and park visitors. </w:t>
      </w:r>
    </w:p>
    <w:p w:rsidR="004218CC" w:rsidRPr="0055247F" w:rsidP="004218CC" w14:paraId="021F4A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p>
    <w:p w:rsidR="004218CC" w:rsidRPr="0055247F" w:rsidP="004218CC" w14:paraId="0568C14C" w14:textId="77777777">
      <w:pPr>
        <w:pBdr>
          <w:top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55247F">
        <w:rPr>
          <w:rFonts w:ascii="Arial" w:hAnsi="Arial" w:cs="Arial"/>
          <w:b/>
          <w:sz w:val="22"/>
          <w:szCs w:val="22"/>
        </w:rPr>
        <w:t>Legal Authorities</w:t>
      </w:r>
    </w:p>
    <w:p w:rsidR="004218CC" w:rsidRPr="00467DE7" w:rsidP="00EE523F" w14:paraId="1ECC4728" w14:textId="2FA172E2">
      <w:pPr>
        <w:pStyle w:val="ListParagraph"/>
        <w:widowControl/>
        <w:numPr>
          <w:ilvl w:val="0"/>
          <w:numId w:val="10"/>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ind w:left="720"/>
        <w:rPr>
          <w:rFonts w:ascii="Arial" w:hAnsi="Arial" w:cs="Arial"/>
          <w:sz w:val="22"/>
          <w:szCs w:val="22"/>
        </w:rPr>
      </w:pPr>
      <w:r w:rsidRPr="0055247F">
        <w:rPr>
          <w:rFonts w:ascii="Arial" w:hAnsi="Arial" w:cs="Arial"/>
          <w:bCs/>
          <w:sz w:val="22"/>
          <w:szCs w:val="22"/>
        </w:rPr>
        <w:t>54 U.S.C. §100101 National Park Service and Related Programs</w:t>
      </w:r>
    </w:p>
    <w:p w:rsidR="004218CC" w:rsidRPr="0055247F" w:rsidP="00EE523F" w14:paraId="1DD279C2" w14:textId="6A29E5DC">
      <w:pPr>
        <w:pStyle w:val="ListParagraph"/>
        <w:widowControl/>
        <w:numPr>
          <w:ilvl w:val="0"/>
          <w:numId w:val="10"/>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00" w:line="276" w:lineRule="auto"/>
        <w:ind w:left="720"/>
        <w:rPr>
          <w:rFonts w:ascii="Arial" w:hAnsi="Arial" w:cs="Arial"/>
          <w:sz w:val="22"/>
          <w:szCs w:val="22"/>
        </w:rPr>
      </w:pPr>
      <w:r w:rsidRPr="0055247F">
        <w:rPr>
          <w:rFonts w:ascii="Arial" w:hAnsi="Arial" w:cs="Arial"/>
          <w:bCs/>
          <w:sz w:val="22"/>
          <w:szCs w:val="22"/>
        </w:rPr>
        <w:t xml:space="preserve">36 CFR 1-7, 12 and 13 - </w:t>
      </w:r>
      <w:r w:rsidRPr="0055247F" w:rsidR="0024027E">
        <w:rPr>
          <w:rFonts w:ascii="Arial" w:hAnsi="Arial" w:cs="Arial"/>
          <w:sz w:val="22"/>
          <w:szCs w:val="22"/>
          <w:shd w:val="clear" w:color="auto" w:fill="FFFFFF"/>
        </w:rPr>
        <w:t>Special Regulations for Areas of the National Park System</w:t>
      </w:r>
      <w:r w:rsidRPr="0055247F" w:rsidR="0024027E">
        <w:rPr>
          <w:rFonts w:ascii="Arial" w:hAnsi="Arial" w:cs="Arial"/>
          <w:sz w:val="22"/>
          <w:szCs w:val="22"/>
        </w:rPr>
        <w:t xml:space="preserve"> </w:t>
      </w:r>
    </w:p>
    <w:p w:rsidR="00665359" w:rsidRPr="0055247F" w:rsidP="00ED27E0" w14:paraId="0F5F4B55" w14:textId="77777777">
      <w:pPr>
        <w:spacing w:line="360" w:lineRule="auto"/>
        <w:ind w:left="360" w:hanging="360"/>
        <w:rPr>
          <w:rFonts w:ascii="Arial" w:hAnsi="Arial" w:cs="Arial"/>
          <w:b/>
          <w:bCs/>
          <w:sz w:val="22"/>
          <w:szCs w:val="22"/>
        </w:rPr>
      </w:pPr>
    </w:p>
    <w:p w:rsidR="00673217" w:rsidP="008837F8" w14:paraId="091A7A6E" w14:textId="77777777">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665359" w:rsidRPr="0055247F" w:rsidP="008837F8" w14:paraId="55D9B0B4" w14:textId="37E5E1F6">
      <w:pPr>
        <w:widowControl/>
        <w:autoSpaceDE/>
        <w:autoSpaceDN/>
        <w:adjustRightInd/>
        <w:spacing w:after="200" w:line="276" w:lineRule="auto"/>
        <w:rPr>
          <w:rFonts w:ascii="Arial" w:hAnsi="Arial" w:cs="Arial"/>
          <w:b/>
          <w:bCs/>
          <w:sz w:val="22"/>
          <w:szCs w:val="22"/>
        </w:rPr>
      </w:pPr>
      <w:r w:rsidRPr="0055247F">
        <w:rPr>
          <w:rFonts w:ascii="Arial" w:hAnsi="Arial" w:cs="Arial"/>
          <w:b/>
          <w:bCs/>
          <w:sz w:val="22"/>
          <w:szCs w:val="22"/>
        </w:rPr>
        <w:t>2.</w:t>
      </w:r>
      <w:r w:rsidRPr="0055247F">
        <w:rPr>
          <w:rFonts w:ascii="Arial" w:hAnsi="Arial" w:cs="Arial"/>
          <w:b/>
          <w:bCs/>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65359" w:rsidRPr="0055247F" w:rsidP="00F45D47" w14:paraId="510DDC5B" w14:textId="532D8416">
      <w:pPr>
        <w:spacing w:line="360" w:lineRule="auto"/>
        <w:rPr>
          <w:rFonts w:ascii="Arial" w:hAnsi="Arial" w:cs="Arial"/>
          <w:bCs/>
          <w:sz w:val="22"/>
          <w:szCs w:val="22"/>
        </w:rPr>
      </w:pPr>
      <w:r w:rsidRPr="0055247F">
        <w:rPr>
          <w:rFonts w:ascii="Arial" w:hAnsi="Arial" w:cs="Arial"/>
          <w:bCs/>
          <w:sz w:val="22"/>
          <w:szCs w:val="22"/>
        </w:rPr>
        <w:t xml:space="preserve">Obtaining immediate information on bear-human conflicts allows managers to respond promptly to mitigate further conflicts.  Proactive mitigation includes notifying other backcountry users, issuing advisories or recommendations, or issuing closures to prevent further conflicts and maintain public safety.  Additionally, </w:t>
      </w:r>
      <w:r w:rsidR="00673217">
        <w:rPr>
          <w:rFonts w:ascii="Arial" w:hAnsi="Arial" w:cs="Arial"/>
          <w:bCs/>
          <w:sz w:val="22"/>
          <w:szCs w:val="22"/>
        </w:rPr>
        <w:t xml:space="preserve">park </w:t>
      </w:r>
      <w:r w:rsidRPr="0055247F">
        <w:rPr>
          <w:rFonts w:ascii="Arial" w:hAnsi="Arial" w:cs="Arial"/>
          <w:bCs/>
          <w:sz w:val="22"/>
          <w:szCs w:val="22"/>
        </w:rPr>
        <w:t xml:space="preserve">managers </w:t>
      </w:r>
      <w:r w:rsidR="00C36B42">
        <w:rPr>
          <w:rFonts w:ascii="Arial" w:hAnsi="Arial" w:cs="Arial"/>
          <w:bCs/>
          <w:sz w:val="22"/>
          <w:szCs w:val="22"/>
        </w:rPr>
        <w:t>use</w:t>
      </w:r>
      <w:r w:rsidRPr="0055247F">
        <w:rPr>
          <w:rFonts w:ascii="Arial" w:hAnsi="Arial" w:cs="Arial"/>
          <w:bCs/>
          <w:sz w:val="22"/>
          <w:szCs w:val="22"/>
        </w:rPr>
        <w:t xml:space="preserve"> reports of bear-human conflict </w:t>
      </w:r>
      <w:r w:rsidR="00C36B42">
        <w:rPr>
          <w:rFonts w:ascii="Arial" w:hAnsi="Arial" w:cs="Arial"/>
          <w:bCs/>
          <w:sz w:val="22"/>
          <w:szCs w:val="22"/>
        </w:rPr>
        <w:t xml:space="preserve">to develop </w:t>
      </w:r>
      <w:r w:rsidRPr="0055247F">
        <w:rPr>
          <w:rFonts w:ascii="Arial" w:hAnsi="Arial" w:cs="Arial"/>
          <w:bCs/>
          <w:sz w:val="22"/>
          <w:szCs w:val="22"/>
        </w:rPr>
        <w:t xml:space="preserve">bear management </w:t>
      </w:r>
      <w:r w:rsidR="00C36B42">
        <w:rPr>
          <w:rFonts w:ascii="Arial" w:hAnsi="Arial" w:cs="Arial"/>
          <w:bCs/>
          <w:sz w:val="22"/>
          <w:szCs w:val="22"/>
        </w:rPr>
        <w:t>strategies</w:t>
      </w:r>
      <w:r w:rsidR="00637F45">
        <w:rPr>
          <w:rFonts w:ascii="Arial" w:hAnsi="Arial" w:cs="Arial"/>
          <w:bCs/>
          <w:sz w:val="22"/>
          <w:szCs w:val="22"/>
        </w:rPr>
        <w:t xml:space="preserve">. </w:t>
      </w:r>
      <w:r w:rsidRPr="0055247F">
        <w:rPr>
          <w:rFonts w:ascii="Arial" w:hAnsi="Arial" w:cs="Arial"/>
          <w:bCs/>
          <w:sz w:val="22"/>
          <w:szCs w:val="22"/>
        </w:rPr>
        <w:t xml:space="preserve"> Obtaining current </w:t>
      </w:r>
      <w:r w:rsidR="00F45D47">
        <w:rPr>
          <w:rFonts w:ascii="Arial" w:hAnsi="Arial" w:cs="Arial"/>
          <w:bCs/>
          <w:sz w:val="22"/>
          <w:szCs w:val="22"/>
        </w:rPr>
        <w:t xml:space="preserve">and </w:t>
      </w:r>
      <w:r w:rsidRPr="0055247F">
        <w:rPr>
          <w:rFonts w:ascii="Arial" w:hAnsi="Arial" w:cs="Arial"/>
          <w:bCs/>
          <w:sz w:val="22"/>
          <w:szCs w:val="22"/>
        </w:rPr>
        <w:t xml:space="preserve">accurate information on bear sightings and interactions is </w:t>
      </w:r>
      <w:r w:rsidRPr="00BE0D1B" w:rsidR="00BE0D1B">
        <w:rPr>
          <w:rFonts w:ascii="Arial" w:hAnsi="Arial" w:cs="Arial"/>
          <w:bCs/>
          <w:sz w:val="22"/>
          <w:szCs w:val="22"/>
        </w:rPr>
        <w:t xml:space="preserve">critical to the NPS’ ability to enhance the safety </w:t>
      </w:r>
      <w:r w:rsidR="00E24B3F">
        <w:rPr>
          <w:rFonts w:ascii="Arial" w:hAnsi="Arial" w:cs="Arial"/>
          <w:bCs/>
          <w:sz w:val="22"/>
          <w:szCs w:val="22"/>
        </w:rPr>
        <w:t>of</w:t>
      </w:r>
      <w:r w:rsidRPr="00BE0D1B" w:rsidR="00BE0D1B">
        <w:rPr>
          <w:rFonts w:ascii="Arial" w:hAnsi="Arial" w:cs="Arial"/>
          <w:bCs/>
          <w:sz w:val="22"/>
          <w:szCs w:val="22"/>
        </w:rPr>
        <w:t xml:space="preserve"> visitors, protect the bear population at the park</w:t>
      </w:r>
      <w:r w:rsidR="00287D36">
        <w:rPr>
          <w:rFonts w:ascii="Arial" w:hAnsi="Arial" w:cs="Arial"/>
          <w:bCs/>
          <w:sz w:val="22"/>
          <w:szCs w:val="22"/>
        </w:rPr>
        <w:t xml:space="preserve">, </w:t>
      </w:r>
      <w:r w:rsidR="00E24B3F">
        <w:rPr>
          <w:rFonts w:ascii="Arial" w:hAnsi="Arial" w:cs="Arial"/>
          <w:bCs/>
          <w:sz w:val="22"/>
          <w:szCs w:val="22"/>
        </w:rPr>
        <w:t xml:space="preserve">and </w:t>
      </w:r>
      <w:r w:rsidRPr="00287D36" w:rsidR="00287D36">
        <w:rPr>
          <w:rFonts w:ascii="Arial" w:hAnsi="Arial" w:cs="Arial"/>
          <w:bCs/>
          <w:sz w:val="22"/>
          <w:szCs w:val="22"/>
        </w:rPr>
        <w:t xml:space="preserve">manage </w:t>
      </w:r>
      <w:r w:rsidR="00E24B3F">
        <w:rPr>
          <w:rFonts w:ascii="Arial" w:hAnsi="Arial" w:cs="Arial"/>
          <w:bCs/>
          <w:sz w:val="22"/>
          <w:szCs w:val="22"/>
        </w:rPr>
        <w:t>resources to</w:t>
      </w:r>
      <w:r w:rsidRPr="00287D36" w:rsidR="00287D36">
        <w:rPr>
          <w:rFonts w:ascii="Arial" w:hAnsi="Arial" w:cs="Arial"/>
          <w:bCs/>
          <w:sz w:val="22"/>
          <w:szCs w:val="22"/>
        </w:rPr>
        <w:t xml:space="preserve"> minimize conflicts</w:t>
      </w:r>
      <w:r w:rsidRPr="00BE0D1B" w:rsidR="00BE0D1B">
        <w:rPr>
          <w:rFonts w:ascii="Arial" w:hAnsi="Arial" w:cs="Arial"/>
          <w:bCs/>
          <w:sz w:val="22"/>
          <w:szCs w:val="22"/>
        </w:rPr>
        <w:t>.</w:t>
      </w:r>
      <w:r w:rsidRPr="0055247F">
        <w:rPr>
          <w:rFonts w:ascii="Arial" w:hAnsi="Arial" w:cs="Arial"/>
          <w:bCs/>
          <w:sz w:val="22"/>
          <w:szCs w:val="22"/>
        </w:rPr>
        <w:t xml:space="preserve">  Summary statistics (without personal information) may be generated to examine long-term trends in types and locations of bear-human interactions.  Observations and interactions by visitors are recorded </w:t>
      </w:r>
      <w:r w:rsidRPr="0055247F" w:rsidR="00FB2CF3">
        <w:rPr>
          <w:rFonts w:ascii="Arial" w:hAnsi="Arial" w:cs="Arial"/>
          <w:bCs/>
          <w:sz w:val="22"/>
          <w:szCs w:val="22"/>
        </w:rPr>
        <w:t>using</w:t>
      </w:r>
      <w:r w:rsidRPr="0055247F">
        <w:rPr>
          <w:rFonts w:ascii="Arial" w:hAnsi="Arial" w:cs="Arial"/>
          <w:bCs/>
          <w:sz w:val="22"/>
          <w:szCs w:val="22"/>
        </w:rPr>
        <w:t xml:space="preserve"> </w:t>
      </w:r>
      <w:r w:rsidR="00F45D47">
        <w:rPr>
          <w:rFonts w:ascii="Arial" w:hAnsi="Arial" w:cs="Arial"/>
          <w:bCs/>
          <w:sz w:val="22"/>
          <w:szCs w:val="22"/>
        </w:rPr>
        <w:t>three</w:t>
      </w:r>
      <w:r w:rsidRPr="0055247F" w:rsidR="00F45D47">
        <w:rPr>
          <w:rFonts w:ascii="Arial" w:hAnsi="Arial" w:cs="Arial"/>
          <w:bCs/>
          <w:sz w:val="22"/>
          <w:szCs w:val="22"/>
        </w:rPr>
        <w:t xml:space="preserve"> </w:t>
      </w:r>
      <w:r w:rsidRPr="0055247F">
        <w:rPr>
          <w:rFonts w:ascii="Arial" w:hAnsi="Arial" w:cs="Arial"/>
          <w:bCs/>
          <w:sz w:val="22"/>
          <w:szCs w:val="22"/>
        </w:rPr>
        <w:t>forms:  NPS Form 10-405</w:t>
      </w:r>
      <w:r w:rsidR="001145C8">
        <w:rPr>
          <w:rFonts w:ascii="Arial" w:hAnsi="Arial" w:cs="Arial"/>
          <w:bCs/>
          <w:sz w:val="22"/>
          <w:szCs w:val="22"/>
        </w:rPr>
        <w:t>,</w:t>
      </w:r>
      <w:r w:rsidRPr="0055247F">
        <w:rPr>
          <w:rFonts w:ascii="Arial" w:hAnsi="Arial" w:cs="Arial"/>
          <w:bCs/>
          <w:sz w:val="22"/>
          <w:szCs w:val="22"/>
        </w:rPr>
        <w:t xml:space="preserve"> </w:t>
      </w:r>
      <w:r w:rsidRPr="0055247F" w:rsidR="00FB2CF3">
        <w:rPr>
          <w:rFonts w:ascii="Arial" w:hAnsi="Arial" w:cs="Arial"/>
          <w:bCs/>
          <w:sz w:val="22"/>
          <w:szCs w:val="22"/>
        </w:rPr>
        <w:t>1</w:t>
      </w:r>
      <w:r w:rsidRPr="0055247F">
        <w:rPr>
          <w:rFonts w:ascii="Arial" w:hAnsi="Arial" w:cs="Arial"/>
          <w:bCs/>
          <w:sz w:val="22"/>
          <w:szCs w:val="22"/>
        </w:rPr>
        <w:t>0-406</w:t>
      </w:r>
      <w:r w:rsidR="001145C8">
        <w:rPr>
          <w:rFonts w:ascii="Arial" w:hAnsi="Arial" w:cs="Arial"/>
          <w:bCs/>
          <w:sz w:val="22"/>
          <w:szCs w:val="22"/>
        </w:rPr>
        <w:t xml:space="preserve">, and </w:t>
      </w:r>
      <w:r w:rsidR="004F4F5A">
        <w:rPr>
          <w:rFonts w:ascii="Arial" w:hAnsi="Arial" w:cs="Arial"/>
          <w:bCs/>
          <w:sz w:val="22"/>
          <w:szCs w:val="22"/>
        </w:rPr>
        <w:t>10-</w:t>
      </w:r>
      <w:r w:rsidR="007412CF">
        <w:rPr>
          <w:rFonts w:ascii="Arial" w:hAnsi="Arial" w:cs="Arial"/>
          <w:bCs/>
          <w:sz w:val="22"/>
          <w:szCs w:val="22"/>
        </w:rPr>
        <w:t>407</w:t>
      </w:r>
      <w:r w:rsidRPr="0055247F">
        <w:rPr>
          <w:rFonts w:ascii="Arial" w:hAnsi="Arial" w:cs="Arial"/>
          <w:bCs/>
          <w:sz w:val="22"/>
          <w:szCs w:val="22"/>
        </w:rPr>
        <w:t>.</w:t>
      </w:r>
    </w:p>
    <w:p w:rsidR="007A351D" w:rsidRPr="0055247F" w:rsidP="00EF5141" w14:paraId="1BCB6408" w14:textId="77777777">
      <w:pPr>
        <w:spacing w:line="276" w:lineRule="auto"/>
        <w:ind w:left="360"/>
        <w:rPr>
          <w:rFonts w:ascii="Arial" w:hAnsi="Arial" w:cs="Arial"/>
          <w:bCs/>
          <w:sz w:val="22"/>
          <w:szCs w:val="22"/>
        </w:rPr>
      </w:pPr>
    </w:p>
    <w:p w:rsidR="00425CFC" w:rsidRPr="0055247F" w:rsidP="00EF5141" w14:paraId="64C939A1" w14:textId="3FCAEFBB">
      <w:pPr>
        <w:spacing w:line="276" w:lineRule="auto"/>
        <w:rPr>
          <w:rFonts w:ascii="Arial" w:hAnsi="Arial" w:cs="Arial"/>
          <w:b/>
          <w:bCs/>
          <w:sz w:val="22"/>
          <w:szCs w:val="22"/>
          <w:u w:val="single"/>
        </w:rPr>
      </w:pPr>
      <w:r w:rsidRPr="0055247F">
        <w:rPr>
          <w:rFonts w:ascii="Arial" w:hAnsi="Arial" w:cs="Arial"/>
          <w:b/>
          <w:bCs/>
          <w:sz w:val="22"/>
          <w:szCs w:val="22"/>
          <w:u w:val="single"/>
        </w:rPr>
        <w:t>NPS Form 10-405</w:t>
      </w:r>
      <w:r w:rsidRPr="0055247F" w:rsidR="00AC2483">
        <w:rPr>
          <w:rFonts w:ascii="Arial" w:hAnsi="Arial" w:cs="Arial"/>
          <w:b/>
          <w:bCs/>
          <w:sz w:val="22"/>
          <w:szCs w:val="22"/>
          <w:u w:val="single"/>
        </w:rPr>
        <w:t xml:space="preserve"> - </w:t>
      </w:r>
      <w:r w:rsidRPr="0055247F">
        <w:rPr>
          <w:rFonts w:ascii="Arial" w:hAnsi="Arial" w:cs="Arial"/>
          <w:b/>
          <w:bCs/>
          <w:sz w:val="22"/>
          <w:szCs w:val="22"/>
          <w:u w:val="single"/>
        </w:rPr>
        <w:t>“Tatshenshini – Alsek River Bear Report”</w:t>
      </w:r>
    </w:p>
    <w:p w:rsidR="007A351D" w:rsidRPr="0055247F" w:rsidP="00F45D47" w14:paraId="16B4D492" w14:textId="1280B46E">
      <w:pPr>
        <w:spacing w:line="360" w:lineRule="auto"/>
        <w:rPr>
          <w:rFonts w:ascii="Arial" w:hAnsi="Arial" w:cs="Arial"/>
          <w:bCs/>
          <w:sz w:val="22"/>
          <w:szCs w:val="22"/>
        </w:rPr>
      </w:pPr>
      <w:r w:rsidRPr="0055247F">
        <w:rPr>
          <w:rFonts w:ascii="Arial" w:hAnsi="Arial" w:cs="Arial"/>
          <w:bCs/>
          <w:sz w:val="22"/>
          <w:szCs w:val="22"/>
        </w:rPr>
        <w:t xml:space="preserve">NPS Form 10-405 is used to collect information regarding bear sightings within GLBA. </w:t>
      </w:r>
      <w:r w:rsidRPr="0055247F" w:rsidR="00FB2CF3">
        <w:rPr>
          <w:rFonts w:ascii="Arial" w:hAnsi="Arial" w:cs="Arial"/>
          <w:bCs/>
          <w:sz w:val="22"/>
          <w:szCs w:val="22"/>
        </w:rPr>
        <w:t>The</w:t>
      </w:r>
      <w:r w:rsidRPr="0055247F">
        <w:rPr>
          <w:rFonts w:ascii="Arial" w:hAnsi="Arial" w:cs="Arial"/>
          <w:bCs/>
          <w:sz w:val="22"/>
          <w:szCs w:val="22"/>
        </w:rPr>
        <w:t xml:space="preserve"> submission of this form is </w:t>
      </w:r>
      <w:r w:rsidRPr="0055247F" w:rsidR="00FB2CF3">
        <w:rPr>
          <w:rFonts w:ascii="Arial" w:hAnsi="Arial" w:cs="Arial"/>
          <w:bCs/>
          <w:sz w:val="22"/>
          <w:szCs w:val="22"/>
        </w:rPr>
        <w:t xml:space="preserve">voluntary </w:t>
      </w:r>
      <w:r w:rsidRPr="0055247F">
        <w:rPr>
          <w:rFonts w:ascii="Arial" w:hAnsi="Arial" w:cs="Arial"/>
          <w:bCs/>
          <w:sz w:val="22"/>
          <w:szCs w:val="22"/>
        </w:rPr>
        <w:t>up</w:t>
      </w:r>
      <w:r w:rsidRPr="0055247F" w:rsidR="00151A3B">
        <w:rPr>
          <w:rFonts w:ascii="Arial" w:hAnsi="Arial" w:cs="Arial"/>
          <w:bCs/>
          <w:sz w:val="22"/>
          <w:szCs w:val="22"/>
        </w:rPr>
        <w:t>on exiting the park backcountry</w:t>
      </w:r>
      <w:r w:rsidRPr="0055247F">
        <w:rPr>
          <w:rFonts w:ascii="Arial" w:hAnsi="Arial" w:cs="Arial"/>
          <w:bCs/>
          <w:sz w:val="22"/>
          <w:szCs w:val="22"/>
        </w:rPr>
        <w:t xml:space="preserve">.  </w:t>
      </w:r>
      <w:r w:rsidRPr="0055247F" w:rsidR="00D81411">
        <w:rPr>
          <w:rFonts w:ascii="Arial" w:hAnsi="Arial" w:cs="Arial"/>
          <w:bCs/>
          <w:sz w:val="22"/>
          <w:szCs w:val="22"/>
        </w:rPr>
        <w:t xml:space="preserve">  I</w:t>
      </w:r>
      <w:r w:rsidRPr="0055247F">
        <w:rPr>
          <w:rFonts w:ascii="Arial" w:hAnsi="Arial" w:cs="Arial"/>
          <w:bCs/>
          <w:sz w:val="22"/>
          <w:szCs w:val="22"/>
        </w:rPr>
        <w:t xml:space="preserve">nformation collected </w:t>
      </w:r>
      <w:r w:rsidRPr="0055247F" w:rsidR="00DC337B">
        <w:rPr>
          <w:rFonts w:ascii="Arial" w:hAnsi="Arial" w:cs="Arial"/>
          <w:bCs/>
          <w:sz w:val="22"/>
          <w:szCs w:val="22"/>
        </w:rPr>
        <w:t>using</w:t>
      </w:r>
      <w:r w:rsidRPr="0055247F">
        <w:rPr>
          <w:rFonts w:ascii="Arial" w:hAnsi="Arial" w:cs="Arial"/>
          <w:bCs/>
          <w:sz w:val="22"/>
          <w:szCs w:val="22"/>
        </w:rPr>
        <w:t xml:space="preserve"> NPS Form 10-405 includes:</w:t>
      </w:r>
    </w:p>
    <w:p w:rsidR="007A351D" w:rsidRPr="0055247F" w:rsidP="00F45D47" w14:paraId="1982CD7D" w14:textId="5708D05A">
      <w:pPr>
        <w:pStyle w:val="ListParagraph"/>
        <w:numPr>
          <w:ilvl w:val="0"/>
          <w:numId w:val="5"/>
        </w:numPr>
        <w:spacing w:line="360" w:lineRule="auto"/>
        <w:ind w:left="720"/>
        <w:rPr>
          <w:rFonts w:ascii="Arial" w:hAnsi="Arial" w:cs="Arial"/>
          <w:bCs/>
          <w:sz w:val="22"/>
          <w:szCs w:val="22"/>
        </w:rPr>
      </w:pPr>
      <w:r w:rsidRPr="0055247F">
        <w:rPr>
          <w:rFonts w:ascii="Arial" w:hAnsi="Arial" w:cs="Arial"/>
          <w:bCs/>
          <w:sz w:val="22"/>
          <w:szCs w:val="22"/>
        </w:rPr>
        <w:t>Group name</w:t>
      </w:r>
    </w:p>
    <w:p w:rsidR="007A351D" w:rsidRPr="0055247F" w:rsidP="00F45D47" w14:paraId="4A11FD04" w14:textId="082DFF31">
      <w:pPr>
        <w:pStyle w:val="ListParagraph"/>
        <w:numPr>
          <w:ilvl w:val="0"/>
          <w:numId w:val="5"/>
        </w:numPr>
        <w:spacing w:line="360" w:lineRule="auto"/>
        <w:ind w:left="720"/>
        <w:rPr>
          <w:rFonts w:ascii="Arial" w:hAnsi="Arial" w:cs="Arial"/>
          <w:bCs/>
          <w:sz w:val="22"/>
          <w:szCs w:val="22"/>
        </w:rPr>
      </w:pPr>
      <w:r w:rsidRPr="0055247F">
        <w:rPr>
          <w:rFonts w:ascii="Arial" w:hAnsi="Arial" w:cs="Arial"/>
          <w:bCs/>
          <w:sz w:val="22"/>
          <w:szCs w:val="22"/>
        </w:rPr>
        <w:t>Take-out date</w:t>
      </w:r>
    </w:p>
    <w:p w:rsidR="006B4349" w:rsidRPr="0055247F" w:rsidP="00F45D47" w14:paraId="7A487975" w14:textId="0AC6C979">
      <w:pPr>
        <w:pStyle w:val="ListParagraph"/>
        <w:numPr>
          <w:ilvl w:val="0"/>
          <w:numId w:val="5"/>
        </w:numPr>
        <w:spacing w:line="360" w:lineRule="auto"/>
        <w:ind w:left="720"/>
        <w:rPr>
          <w:rFonts w:ascii="Arial" w:hAnsi="Arial" w:cs="Arial"/>
          <w:bCs/>
          <w:sz w:val="22"/>
          <w:szCs w:val="22"/>
        </w:rPr>
      </w:pPr>
      <w:r w:rsidRPr="0055247F">
        <w:rPr>
          <w:rFonts w:ascii="Arial" w:hAnsi="Arial" w:cs="Arial"/>
          <w:bCs/>
          <w:sz w:val="22"/>
          <w:szCs w:val="22"/>
        </w:rPr>
        <w:t>Whether visitor encountered dirty campsites left by previous users or observe unsafe or inappropriate behavior by other groups</w:t>
      </w:r>
    </w:p>
    <w:p w:rsidR="007A351D" w:rsidRPr="0055247F" w:rsidP="00F45D47" w14:paraId="2F245CAB" w14:textId="77777777">
      <w:pPr>
        <w:pStyle w:val="ListParagraph"/>
        <w:numPr>
          <w:ilvl w:val="0"/>
          <w:numId w:val="5"/>
        </w:numPr>
        <w:spacing w:line="360" w:lineRule="auto"/>
        <w:ind w:left="720"/>
        <w:rPr>
          <w:rFonts w:ascii="Arial" w:hAnsi="Arial" w:cs="Arial"/>
          <w:bCs/>
          <w:sz w:val="22"/>
          <w:szCs w:val="22"/>
        </w:rPr>
      </w:pPr>
      <w:r w:rsidRPr="0055247F">
        <w:rPr>
          <w:rFonts w:ascii="Arial" w:hAnsi="Arial" w:cs="Arial"/>
          <w:bCs/>
          <w:sz w:val="22"/>
          <w:szCs w:val="22"/>
        </w:rPr>
        <w:t>Detailed information for each sighting documented on the form, to include:</w:t>
      </w:r>
    </w:p>
    <w:p w:rsidR="007A351D" w:rsidRPr="0055247F" w:rsidP="006F3022" w14:paraId="2103DA46" w14:textId="072BD6FD">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Date/time</w:t>
      </w:r>
    </w:p>
    <w:p w:rsidR="007A351D" w:rsidRPr="0055247F" w:rsidP="006F3022" w14:paraId="2BD97437" w14:textId="37E36BF2">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Species type</w:t>
      </w:r>
    </w:p>
    <w:p w:rsidR="007A351D" w:rsidRPr="0055247F" w:rsidP="006F3022" w14:paraId="504C3214" w14:textId="2AB0FA0F">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Total number of bears se</w:t>
      </w:r>
      <w:r w:rsidRPr="0055247F" w:rsidR="006B4349">
        <w:rPr>
          <w:rFonts w:ascii="Arial" w:hAnsi="Arial" w:cs="Arial"/>
          <w:bCs/>
          <w:sz w:val="22"/>
          <w:szCs w:val="22"/>
        </w:rPr>
        <w:t>en together (for each sighting)</w:t>
      </w:r>
    </w:p>
    <w:p w:rsidR="007A351D" w:rsidRPr="0055247F" w:rsidP="006F3022" w14:paraId="162A09C7" w14:textId="6275CE70">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Bear unit type</w:t>
      </w:r>
    </w:p>
    <w:p w:rsidR="007A351D" w:rsidRPr="0055247F" w:rsidP="006F3022" w14:paraId="65C5C8F8" w14:textId="5C7D9958">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Estimation of dista</w:t>
      </w:r>
      <w:r w:rsidRPr="0055247F" w:rsidR="006B4349">
        <w:rPr>
          <w:rFonts w:ascii="Arial" w:hAnsi="Arial" w:cs="Arial"/>
          <w:bCs/>
          <w:sz w:val="22"/>
          <w:szCs w:val="22"/>
        </w:rPr>
        <w:t>nce between visitor and bear(s)</w:t>
      </w:r>
    </w:p>
    <w:p w:rsidR="007A351D" w:rsidRPr="0055247F" w:rsidP="006F3022" w14:paraId="6FBBBC57" w14:textId="5970AC12">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 xml:space="preserve">Whether </w:t>
      </w:r>
      <w:r w:rsidRPr="0055247F" w:rsidR="006B4349">
        <w:rPr>
          <w:rFonts w:ascii="Arial" w:hAnsi="Arial" w:cs="Arial"/>
          <w:bCs/>
          <w:sz w:val="22"/>
          <w:szCs w:val="22"/>
        </w:rPr>
        <w:t>the bear was aware of the group</w:t>
      </w:r>
    </w:p>
    <w:p w:rsidR="007A351D" w:rsidRPr="0055247F" w:rsidP="006F3022" w14:paraId="1035452D" w14:textId="528605FB">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Bear reaction to group</w:t>
      </w:r>
    </w:p>
    <w:p w:rsidR="007A351D" w:rsidRPr="0055247F" w:rsidP="006F3022" w14:paraId="66AB94A7" w14:textId="7AA0470C">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Activity of group</w:t>
      </w:r>
    </w:p>
    <w:p w:rsidR="007A351D" w:rsidRPr="0055247F" w:rsidP="006F3022" w14:paraId="5F72CB8B" w14:textId="33C02715">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Number of observers</w:t>
      </w:r>
      <w:r w:rsidRPr="0055247F" w:rsidR="00DC337B">
        <w:rPr>
          <w:rFonts w:ascii="Arial" w:hAnsi="Arial" w:cs="Arial"/>
          <w:bCs/>
          <w:sz w:val="22"/>
          <w:szCs w:val="22"/>
        </w:rPr>
        <w:t xml:space="preserve"> </w:t>
      </w:r>
    </w:p>
    <w:p w:rsidR="007A351D" w:rsidRPr="0055247F" w:rsidP="006F3022" w14:paraId="51F77D85" w14:textId="6DA82106">
      <w:pPr>
        <w:pStyle w:val="ListParagraph"/>
        <w:numPr>
          <w:ilvl w:val="0"/>
          <w:numId w:val="3"/>
        </w:numPr>
        <w:spacing w:line="360" w:lineRule="auto"/>
        <w:ind w:left="1080"/>
        <w:rPr>
          <w:rFonts w:ascii="Arial" w:hAnsi="Arial" w:cs="Arial"/>
          <w:bCs/>
          <w:sz w:val="22"/>
          <w:szCs w:val="22"/>
        </w:rPr>
      </w:pPr>
      <w:r w:rsidRPr="0055247F">
        <w:rPr>
          <w:rFonts w:ascii="Arial" w:hAnsi="Arial" w:cs="Arial"/>
          <w:bCs/>
          <w:sz w:val="22"/>
          <w:szCs w:val="22"/>
        </w:rPr>
        <w:t>Location description/campsite n</w:t>
      </w:r>
      <w:r w:rsidRPr="0055247F" w:rsidR="00DC337B">
        <w:rPr>
          <w:rFonts w:ascii="Arial" w:hAnsi="Arial" w:cs="Arial"/>
          <w:bCs/>
          <w:sz w:val="22"/>
          <w:szCs w:val="22"/>
        </w:rPr>
        <w:t>ame/GPS position/other comments</w:t>
      </w:r>
      <w:r w:rsidRPr="0055247F" w:rsidR="006B4349">
        <w:rPr>
          <w:rFonts w:ascii="Arial" w:hAnsi="Arial" w:cs="Arial"/>
          <w:bCs/>
          <w:sz w:val="22"/>
          <w:szCs w:val="22"/>
        </w:rPr>
        <w:t xml:space="preserve"> </w:t>
      </w:r>
    </w:p>
    <w:p w:rsidR="00665359" w:rsidRPr="0055247F" w:rsidP="00EF5141" w14:paraId="1E9731FB" w14:textId="77777777">
      <w:pPr>
        <w:spacing w:line="276" w:lineRule="auto"/>
        <w:ind w:left="360" w:hanging="360"/>
        <w:rPr>
          <w:rFonts w:ascii="Arial" w:hAnsi="Arial" w:cs="Arial"/>
          <w:b/>
          <w:bCs/>
          <w:sz w:val="22"/>
          <w:szCs w:val="22"/>
        </w:rPr>
      </w:pPr>
    </w:p>
    <w:p w:rsidR="00425CFC" w:rsidRPr="0055247F" w:rsidP="00EF5141" w14:paraId="29653BC8" w14:textId="77777777">
      <w:pPr>
        <w:spacing w:line="276" w:lineRule="auto"/>
        <w:rPr>
          <w:rFonts w:ascii="Arial" w:hAnsi="Arial" w:cs="Arial"/>
          <w:b/>
          <w:bCs/>
          <w:sz w:val="22"/>
          <w:szCs w:val="22"/>
          <w:u w:val="single"/>
        </w:rPr>
      </w:pPr>
      <w:r w:rsidRPr="0055247F">
        <w:rPr>
          <w:rFonts w:ascii="Arial" w:hAnsi="Arial" w:cs="Arial"/>
          <w:b/>
          <w:bCs/>
          <w:sz w:val="22"/>
          <w:szCs w:val="22"/>
          <w:u w:val="single"/>
        </w:rPr>
        <w:t>NPS Form 10-406, “Bear Information Management Report”</w:t>
      </w:r>
    </w:p>
    <w:p w:rsidR="00BF51AB" w:rsidRPr="0055247F" w:rsidP="00A37CEA" w14:paraId="2BB33A14" w14:textId="4638ACFC">
      <w:pPr>
        <w:spacing w:line="360" w:lineRule="auto"/>
        <w:rPr>
          <w:rFonts w:ascii="Arial" w:hAnsi="Arial" w:cs="Arial"/>
          <w:bCs/>
          <w:sz w:val="22"/>
          <w:szCs w:val="22"/>
        </w:rPr>
      </w:pPr>
      <w:r w:rsidRPr="0055247F">
        <w:rPr>
          <w:rFonts w:ascii="Arial" w:hAnsi="Arial" w:cs="Arial"/>
          <w:bCs/>
          <w:sz w:val="22"/>
          <w:szCs w:val="22"/>
        </w:rPr>
        <w:t>Submission of NPS Form 10-406</w:t>
      </w:r>
      <w:r w:rsidRPr="0055247F" w:rsidR="00425CFC">
        <w:rPr>
          <w:rFonts w:ascii="Arial" w:hAnsi="Arial" w:cs="Arial"/>
          <w:bCs/>
          <w:sz w:val="22"/>
          <w:szCs w:val="22"/>
        </w:rPr>
        <w:t xml:space="preserve"> </w:t>
      </w:r>
      <w:r w:rsidRPr="0055247F">
        <w:rPr>
          <w:rFonts w:ascii="Arial" w:hAnsi="Arial" w:cs="Arial"/>
          <w:bCs/>
          <w:sz w:val="22"/>
          <w:szCs w:val="22"/>
        </w:rPr>
        <w:t xml:space="preserve">is </w:t>
      </w:r>
      <w:r w:rsidR="003C4A6A">
        <w:rPr>
          <w:rFonts w:ascii="Arial" w:hAnsi="Arial" w:cs="Arial"/>
          <w:bCs/>
          <w:sz w:val="22"/>
          <w:szCs w:val="22"/>
        </w:rPr>
        <w:t>used in other parks in Alaska wher</w:t>
      </w:r>
      <w:r w:rsidR="00327E6E">
        <w:rPr>
          <w:rFonts w:ascii="Arial" w:hAnsi="Arial" w:cs="Arial"/>
          <w:bCs/>
          <w:sz w:val="22"/>
          <w:szCs w:val="22"/>
        </w:rPr>
        <w:t xml:space="preserve">e bear encounters </w:t>
      </w:r>
      <w:r w:rsidR="006F3022">
        <w:rPr>
          <w:rFonts w:ascii="Arial" w:hAnsi="Arial" w:cs="Arial"/>
          <w:bCs/>
          <w:sz w:val="22"/>
          <w:szCs w:val="22"/>
        </w:rPr>
        <w:t>occur</w:t>
      </w:r>
      <w:r w:rsidR="00327E6E">
        <w:rPr>
          <w:rFonts w:ascii="Arial" w:hAnsi="Arial" w:cs="Arial"/>
          <w:bCs/>
          <w:sz w:val="22"/>
          <w:szCs w:val="22"/>
        </w:rPr>
        <w:t xml:space="preserve">. The form </w:t>
      </w:r>
      <w:r w:rsidR="006F3022">
        <w:rPr>
          <w:rFonts w:ascii="Arial" w:hAnsi="Arial" w:cs="Arial"/>
          <w:bCs/>
          <w:sz w:val="22"/>
          <w:szCs w:val="22"/>
        </w:rPr>
        <w:t>is used</w:t>
      </w:r>
      <w:r w:rsidR="00327E6E">
        <w:rPr>
          <w:rFonts w:ascii="Arial" w:hAnsi="Arial" w:cs="Arial"/>
          <w:bCs/>
          <w:sz w:val="22"/>
          <w:szCs w:val="22"/>
        </w:rPr>
        <w:t xml:space="preserve"> to report </w:t>
      </w:r>
      <w:r w:rsidRPr="0055247F">
        <w:rPr>
          <w:rFonts w:ascii="Arial" w:hAnsi="Arial" w:cs="Arial"/>
          <w:bCs/>
          <w:sz w:val="22"/>
          <w:szCs w:val="22"/>
        </w:rPr>
        <w:t xml:space="preserve">when a bear enters </w:t>
      </w:r>
      <w:r w:rsidR="00881F6A">
        <w:rPr>
          <w:rFonts w:ascii="Arial" w:hAnsi="Arial" w:cs="Arial"/>
          <w:bCs/>
          <w:sz w:val="22"/>
          <w:szCs w:val="22"/>
        </w:rPr>
        <w:t xml:space="preserve">a </w:t>
      </w:r>
      <w:r w:rsidRPr="0055247F">
        <w:rPr>
          <w:rFonts w:ascii="Arial" w:hAnsi="Arial" w:cs="Arial"/>
          <w:bCs/>
          <w:sz w:val="22"/>
          <w:szCs w:val="22"/>
        </w:rPr>
        <w:t xml:space="preserve">camp, approaches a group, damages gear, obtains food, and/or acts in an aggressive or threatening manner </w:t>
      </w:r>
      <w:r w:rsidR="006F3022">
        <w:rPr>
          <w:rFonts w:ascii="Arial" w:hAnsi="Arial" w:cs="Arial"/>
          <w:bCs/>
          <w:sz w:val="22"/>
          <w:szCs w:val="22"/>
        </w:rPr>
        <w:t>toward</w:t>
      </w:r>
      <w:r w:rsidR="000C1A57">
        <w:rPr>
          <w:rFonts w:ascii="Arial" w:hAnsi="Arial" w:cs="Arial"/>
          <w:bCs/>
          <w:sz w:val="22"/>
          <w:szCs w:val="22"/>
        </w:rPr>
        <w:t xml:space="preserve"> </w:t>
      </w:r>
      <w:r w:rsidRPr="0055247F">
        <w:rPr>
          <w:rFonts w:ascii="Arial" w:hAnsi="Arial" w:cs="Arial"/>
          <w:bCs/>
          <w:sz w:val="22"/>
          <w:szCs w:val="22"/>
        </w:rPr>
        <w:t xml:space="preserve">a group of visitors.  Information collected </w:t>
      </w:r>
      <w:r w:rsidRPr="0055247F" w:rsidR="002C046E">
        <w:rPr>
          <w:rFonts w:ascii="Arial" w:hAnsi="Arial" w:cs="Arial"/>
          <w:bCs/>
          <w:sz w:val="22"/>
          <w:szCs w:val="22"/>
        </w:rPr>
        <w:t xml:space="preserve">using </w:t>
      </w:r>
      <w:r w:rsidRPr="0055247F">
        <w:rPr>
          <w:rFonts w:ascii="Arial" w:hAnsi="Arial" w:cs="Arial"/>
          <w:bCs/>
          <w:sz w:val="22"/>
          <w:szCs w:val="22"/>
        </w:rPr>
        <w:t>NPS Form 10-40</w:t>
      </w:r>
      <w:r w:rsidRPr="0055247F" w:rsidR="0051588E">
        <w:rPr>
          <w:rFonts w:ascii="Arial" w:hAnsi="Arial" w:cs="Arial"/>
          <w:bCs/>
          <w:sz w:val="22"/>
          <w:szCs w:val="22"/>
        </w:rPr>
        <w:t>6</w:t>
      </w:r>
      <w:r w:rsidRPr="0055247F">
        <w:rPr>
          <w:rFonts w:ascii="Arial" w:hAnsi="Arial" w:cs="Arial"/>
          <w:bCs/>
          <w:sz w:val="22"/>
          <w:szCs w:val="22"/>
        </w:rPr>
        <w:t xml:space="preserve"> includes:</w:t>
      </w:r>
    </w:p>
    <w:p w:rsidR="00BF51AB" w:rsidRPr="0055247F" w:rsidP="00A37CEA" w14:paraId="3073C96A" w14:textId="6E561E3A">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Name and phone number of the primary person involved in the interaction</w:t>
      </w:r>
    </w:p>
    <w:p w:rsidR="00BF51AB" w:rsidRPr="0055247F" w:rsidP="00A37CEA" w14:paraId="6502B701" w14:textId="78D28BA8">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 xml:space="preserve">Group type: park visitor, concession employee, contractor, researcher, NPS employee, or other </w:t>
      </w:r>
    </w:p>
    <w:p w:rsidR="00BF51AB" w:rsidRPr="0055247F" w:rsidP="00A37CEA" w14:paraId="343396DA" w14:textId="077B9804">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Number of people who encountered the bear</w:t>
      </w:r>
      <w:r w:rsidR="000C1A57">
        <w:rPr>
          <w:rFonts w:ascii="Arial" w:hAnsi="Arial" w:cs="Arial"/>
          <w:bCs/>
          <w:sz w:val="22"/>
          <w:szCs w:val="22"/>
        </w:rPr>
        <w:t>.</w:t>
      </w:r>
    </w:p>
    <w:p w:rsidR="00BF51AB" w:rsidRPr="0055247F" w:rsidP="00A37CEA" w14:paraId="3A2EFBD8" w14:textId="0CA84D9C">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Corresponding sighting number on NPS Form 10-</w:t>
      </w:r>
      <w:r w:rsidRPr="0055247F" w:rsidR="000E1698">
        <w:rPr>
          <w:rFonts w:ascii="Arial" w:hAnsi="Arial" w:cs="Arial"/>
          <w:bCs/>
          <w:sz w:val="22"/>
          <w:szCs w:val="22"/>
        </w:rPr>
        <w:t>4</w:t>
      </w:r>
      <w:r w:rsidRPr="0055247F">
        <w:rPr>
          <w:rFonts w:ascii="Arial" w:hAnsi="Arial" w:cs="Arial"/>
          <w:bCs/>
          <w:sz w:val="22"/>
          <w:szCs w:val="22"/>
        </w:rPr>
        <w:t>05; Location 1-28 (Backcountry vs Developed Area A and B)</w:t>
      </w:r>
    </w:p>
    <w:p w:rsidR="00BF51AB" w:rsidRPr="0055247F" w:rsidP="00A37CEA" w14:paraId="37804E5C" w14:textId="05C2FC8C">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 xml:space="preserve">Types of vegetation in </w:t>
      </w:r>
      <w:r w:rsidR="000C1A57">
        <w:rPr>
          <w:rFonts w:ascii="Arial" w:hAnsi="Arial" w:cs="Arial"/>
          <w:bCs/>
          <w:sz w:val="22"/>
          <w:szCs w:val="22"/>
        </w:rPr>
        <w:t xml:space="preserve">the </w:t>
      </w:r>
      <w:r w:rsidRPr="0055247F">
        <w:rPr>
          <w:rFonts w:ascii="Arial" w:hAnsi="Arial" w:cs="Arial"/>
          <w:bCs/>
          <w:sz w:val="22"/>
          <w:szCs w:val="22"/>
        </w:rPr>
        <w:t>area of encounter</w:t>
      </w:r>
    </w:p>
    <w:p w:rsidR="00BF51AB" w:rsidRPr="0055247F" w:rsidP="00A37CEA" w14:paraId="504ADE70" w14:textId="76E3D3CF">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The bear’s activity when it was first observed</w:t>
      </w:r>
    </w:p>
    <w:p w:rsidR="00BF51AB" w:rsidRPr="0055247F" w:rsidP="00A37CEA" w14:paraId="63443F4F" w14:textId="6BB5DDB1">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 xml:space="preserve">The group’s activity </w:t>
      </w:r>
      <w:r w:rsidR="000C1A57">
        <w:rPr>
          <w:rFonts w:ascii="Arial" w:hAnsi="Arial" w:cs="Arial"/>
          <w:bCs/>
          <w:sz w:val="22"/>
          <w:szCs w:val="22"/>
        </w:rPr>
        <w:t>before</w:t>
      </w:r>
      <w:r w:rsidRPr="0055247F">
        <w:rPr>
          <w:rFonts w:ascii="Arial" w:hAnsi="Arial" w:cs="Arial"/>
          <w:bCs/>
          <w:sz w:val="22"/>
          <w:szCs w:val="22"/>
        </w:rPr>
        <w:t xml:space="preserve"> seeing the bear</w:t>
      </w:r>
    </w:p>
    <w:p w:rsidR="00BF51AB" w:rsidRPr="0055247F" w:rsidP="00A37CEA" w14:paraId="4C3DA49F" w14:textId="7A4C2AED">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The bear’s initial and subsequent reaction to the group</w:t>
      </w:r>
    </w:p>
    <w:p w:rsidR="00BF51AB" w:rsidRPr="0055247F" w:rsidP="00A37CEA" w14:paraId="73E14951" w14:textId="0B1B38CD">
      <w:pPr>
        <w:pStyle w:val="ListParagraph"/>
        <w:numPr>
          <w:ilvl w:val="1"/>
          <w:numId w:val="8"/>
        </w:numPr>
        <w:spacing w:line="360" w:lineRule="auto"/>
        <w:ind w:left="720"/>
        <w:rPr>
          <w:rFonts w:ascii="Arial" w:hAnsi="Arial" w:cs="Arial"/>
          <w:bCs/>
          <w:sz w:val="22"/>
          <w:szCs w:val="22"/>
        </w:rPr>
      </w:pPr>
      <w:r w:rsidRPr="0055247F">
        <w:rPr>
          <w:rFonts w:ascii="Arial" w:hAnsi="Arial" w:cs="Arial"/>
          <w:bCs/>
          <w:sz w:val="22"/>
          <w:szCs w:val="22"/>
        </w:rPr>
        <w:t xml:space="preserve">Group’s response to </w:t>
      </w:r>
      <w:r w:rsidR="000C1A57">
        <w:rPr>
          <w:rFonts w:ascii="Arial" w:hAnsi="Arial" w:cs="Arial"/>
          <w:bCs/>
          <w:sz w:val="22"/>
          <w:szCs w:val="22"/>
        </w:rPr>
        <w:t xml:space="preserve">the </w:t>
      </w:r>
      <w:r w:rsidRPr="0055247F">
        <w:rPr>
          <w:rFonts w:ascii="Arial" w:hAnsi="Arial" w:cs="Arial"/>
          <w:bCs/>
          <w:sz w:val="22"/>
          <w:szCs w:val="22"/>
        </w:rPr>
        <w:t>bear’s reaction</w:t>
      </w:r>
    </w:p>
    <w:p w:rsidR="00BF51AB" w:rsidRPr="0055247F" w:rsidP="00EF5141" w14:paraId="24C6954C" w14:textId="43258C11">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Group’s distance to the bear</w:t>
      </w:r>
    </w:p>
    <w:p w:rsidR="00BF51AB" w:rsidRPr="0055247F" w:rsidP="00EF5141" w14:paraId="715A5B99" w14:textId="127B3B0D">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Whether food was present, and if so, if it was eaten by the bear</w:t>
      </w:r>
    </w:p>
    <w:p w:rsidR="00BF51AB" w:rsidRPr="0055247F" w:rsidP="00EF5141" w14:paraId="3278F85D" w14:textId="1C951128">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Whether property was damaged</w:t>
      </w:r>
      <w:r w:rsidRPr="0055247F" w:rsidR="0009776F">
        <w:rPr>
          <w:rFonts w:ascii="Arial" w:hAnsi="Arial" w:cs="Arial"/>
          <w:bCs/>
          <w:sz w:val="22"/>
          <w:szCs w:val="22"/>
        </w:rPr>
        <w:t xml:space="preserve"> including photos if available</w:t>
      </w:r>
    </w:p>
    <w:p w:rsidR="00BF51AB" w:rsidRPr="0055247F" w:rsidP="00EF5141" w14:paraId="65DCE452" w14:textId="1DBFDE2F">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Detailed description of the interaction</w:t>
      </w:r>
      <w:r w:rsidRPr="0055247F" w:rsidR="0009776F">
        <w:rPr>
          <w:rFonts w:ascii="Arial" w:hAnsi="Arial" w:cs="Arial"/>
          <w:bCs/>
          <w:sz w:val="22"/>
          <w:szCs w:val="22"/>
        </w:rPr>
        <w:t xml:space="preserve"> including photos when available</w:t>
      </w:r>
    </w:p>
    <w:p w:rsidR="00BF51AB" w:rsidRPr="0055247F" w:rsidP="00EF5141" w14:paraId="66300424" w14:textId="5349D20B">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 xml:space="preserve">Detailed description of the bear, </w:t>
      </w:r>
      <w:r w:rsidR="000C1A57">
        <w:rPr>
          <w:rFonts w:ascii="Arial" w:hAnsi="Arial" w:cs="Arial"/>
          <w:bCs/>
          <w:sz w:val="22"/>
          <w:szCs w:val="22"/>
        </w:rPr>
        <w:t>including</w:t>
      </w:r>
      <w:r w:rsidRPr="0055247F">
        <w:rPr>
          <w:rFonts w:ascii="Arial" w:hAnsi="Arial" w:cs="Arial"/>
          <w:bCs/>
          <w:sz w:val="22"/>
          <w:szCs w:val="22"/>
        </w:rPr>
        <w:t xml:space="preserve"> color, markings, scars, tags, etc.</w:t>
      </w:r>
      <w:r w:rsidRPr="0055247F" w:rsidR="00A57BFB">
        <w:rPr>
          <w:rFonts w:ascii="Arial" w:hAnsi="Arial" w:cs="Arial"/>
          <w:bCs/>
          <w:sz w:val="22"/>
          <w:szCs w:val="22"/>
        </w:rPr>
        <w:t xml:space="preserve"> (include photographs or video when possible)</w:t>
      </w:r>
    </w:p>
    <w:p w:rsidR="00BF51AB" w:rsidRPr="0055247F" w:rsidP="00EF5141" w14:paraId="5B1BB790" w14:textId="64BB82D2">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 xml:space="preserve">Date, time, and duration of encounter </w:t>
      </w:r>
    </w:p>
    <w:p w:rsidR="00BF51AB" w:rsidRPr="0055247F" w:rsidP="00EF5141" w14:paraId="515DEB06" w14:textId="1384B469">
      <w:pPr>
        <w:pStyle w:val="ListParagraph"/>
        <w:numPr>
          <w:ilvl w:val="1"/>
          <w:numId w:val="8"/>
        </w:numPr>
        <w:spacing w:line="276" w:lineRule="auto"/>
        <w:ind w:left="720"/>
        <w:rPr>
          <w:rFonts w:ascii="Arial" w:hAnsi="Arial" w:cs="Arial"/>
          <w:bCs/>
          <w:sz w:val="22"/>
          <w:szCs w:val="22"/>
        </w:rPr>
      </w:pPr>
      <w:r w:rsidRPr="0055247F">
        <w:rPr>
          <w:rFonts w:ascii="Arial" w:hAnsi="Arial" w:cs="Arial"/>
          <w:bCs/>
          <w:sz w:val="22"/>
          <w:szCs w:val="22"/>
        </w:rPr>
        <w:t>Exact location of encounter documented on map provided by GLBA, to incl</w:t>
      </w:r>
      <w:r w:rsidRPr="0055247F" w:rsidR="00F0432A">
        <w:rPr>
          <w:rFonts w:ascii="Arial" w:hAnsi="Arial" w:cs="Arial"/>
          <w:bCs/>
          <w:sz w:val="22"/>
          <w:szCs w:val="22"/>
        </w:rPr>
        <w:t xml:space="preserve">ude the latitude/longitude </w:t>
      </w:r>
    </w:p>
    <w:p w:rsidR="002C046E" w:rsidRPr="0055247F" w:rsidP="00EF5141" w14:paraId="1C2C6171" w14:textId="2881A888">
      <w:pPr>
        <w:pStyle w:val="ListParagraph"/>
        <w:numPr>
          <w:ilvl w:val="0"/>
          <w:numId w:val="8"/>
        </w:numPr>
        <w:spacing w:line="276" w:lineRule="auto"/>
        <w:ind w:left="720"/>
        <w:rPr>
          <w:rFonts w:ascii="Arial" w:hAnsi="Arial" w:cs="Arial"/>
          <w:bCs/>
          <w:sz w:val="22"/>
          <w:szCs w:val="22"/>
        </w:rPr>
      </w:pPr>
      <w:r w:rsidRPr="0055247F">
        <w:rPr>
          <w:rFonts w:ascii="Arial" w:hAnsi="Arial" w:cs="Arial"/>
          <w:bCs/>
          <w:sz w:val="22"/>
          <w:szCs w:val="22"/>
        </w:rPr>
        <w:t xml:space="preserve">Whether </w:t>
      </w:r>
      <w:r w:rsidR="004C0189">
        <w:rPr>
          <w:rFonts w:ascii="Arial" w:hAnsi="Arial" w:cs="Arial"/>
          <w:bCs/>
          <w:sz w:val="22"/>
          <w:szCs w:val="22"/>
        </w:rPr>
        <w:t>visitors</w:t>
      </w:r>
      <w:r w:rsidRPr="0055247F" w:rsidR="004C0189">
        <w:rPr>
          <w:rFonts w:ascii="Arial" w:hAnsi="Arial" w:cs="Arial"/>
          <w:bCs/>
          <w:sz w:val="22"/>
          <w:szCs w:val="22"/>
        </w:rPr>
        <w:t xml:space="preserve"> </w:t>
      </w:r>
      <w:r w:rsidRPr="0055247F" w:rsidR="00E31C0B">
        <w:rPr>
          <w:rFonts w:ascii="Arial" w:hAnsi="Arial" w:cs="Arial"/>
          <w:bCs/>
          <w:sz w:val="22"/>
          <w:szCs w:val="22"/>
        </w:rPr>
        <w:t>encountered</w:t>
      </w:r>
      <w:r w:rsidRPr="0055247F">
        <w:rPr>
          <w:rFonts w:ascii="Arial" w:hAnsi="Arial" w:cs="Arial"/>
          <w:bCs/>
          <w:sz w:val="22"/>
          <w:szCs w:val="22"/>
        </w:rPr>
        <w:t xml:space="preserve"> dirty campsites left by previous users or </w:t>
      </w:r>
      <w:r w:rsidR="000C1A57">
        <w:rPr>
          <w:rFonts w:ascii="Arial" w:hAnsi="Arial" w:cs="Arial"/>
          <w:bCs/>
          <w:sz w:val="22"/>
          <w:szCs w:val="22"/>
        </w:rPr>
        <w:t>observed</w:t>
      </w:r>
      <w:r w:rsidRPr="0055247F" w:rsidR="000C1A57">
        <w:rPr>
          <w:rFonts w:ascii="Arial" w:hAnsi="Arial" w:cs="Arial"/>
          <w:bCs/>
          <w:sz w:val="22"/>
          <w:szCs w:val="22"/>
        </w:rPr>
        <w:t xml:space="preserve"> </w:t>
      </w:r>
      <w:r w:rsidRPr="0055247F">
        <w:rPr>
          <w:rFonts w:ascii="Arial" w:hAnsi="Arial" w:cs="Arial"/>
          <w:bCs/>
          <w:sz w:val="22"/>
          <w:szCs w:val="22"/>
        </w:rPr>
        <w:t xml:space="preserve">unsafe or inappropriate behavior by other groups </w:t>
      </w:r>
    </w:p>
    <w:p w:rsidR="007412CF" w:rsidRPr="007412CF" w:rsidP="007412CF" w14:paraId="654A2B38" w14:textId="4E7094C0">
      <w:pPr>
        <w:pStyle w:val="ListParagraph"/>
        <w:numPr>
          <w:ilvl w:val="0"/>
          <w:numId w:val="3"/>
        </w:numPr>
        <w:spacing w:line="276" w:lineRule="auto"/>
        <w:ind w:left="720"/>
        <w:rPr>
          <w:rFonts w:ascii="Arial" w:hAnsi="Arial" w:cs="Arial"/>
          <w:bCs/>
          <w:sz w:val="22"/>
          <w:szCs w:val="22"/>
        </w:rPr>
      </w:pPr>
      <w:r w:rsidRPr="0055247F">
        <w:rPr>
          <w:rFonts w:ascii="Arial" w:hAnsi="Arial" w:cs="Arial"/>
          <w:bCs/>
          <w:sz w:val="22"/>
          <w:szCs w:val="22"/>
        </w:rPr>
        <w:t>Visitor knowledge of how to</w:t>
      </w:r>
      <w:r w:rsidRPr="0055247F" w:rsidR="00BF51AB">
        <w:rPr>
          <w:rFonts w:ascii="Arial" w:hAnsi="Arial" w:cs="Arial"/>
          <w:bCs/>
          <w:sz w:val="22"/>
          <w:szCs w:val="22"/>
        </w:rPr>
        <w:t xml:space="preserve"> </w:t>
      </w:r>
      <w:r w:rsidRPr="0055247F" w:rsidR="00BA1873">
        <w:rPr>
          <w:rFonts w:ascii="Arial" w:hAnsi="Arial" w:cs="Arial"/>
          <w:bCs/>
          <w:sz w:val="22"/>
          <w:szCs w:val="22"/>
        </w:rPr>
        <w:t xml:space="preserve">stay safe </w:t>
      </w:r>
      <w:r w:rsidRPr="0055247F" w:rsidR="00BF51AB">
        <w:rPr>
          <w:rFonts w:ascii="Arial" w:hAnsi="Arial" w:cs="Arial"/>
          <w:bCs/>
          <w:sz w:val="22"/>
          <w:szCs w:val="22"/>
        </w:rPr>
        <w:t>while in bear country</w:t>
      </w:r>
      <w:r w:rsidR="00E21DDB">
        <w:rPr>
          <w:rFonts w:ascii="Arial" w:hAnsi="Arial" w:cs="Arial"/>
          <w:bCs/>
          <w:sz w:val="22"/>
          <w:szCs w:val="22"/>
        </w:rPr>
        <w:t>.</w:t>
      </w:r>
      <w:r w:rsidRPr="0055247F">
        <w:rPr>
          <w:rFonts w:ascii="Arial" w:hAnsi="Arial" w:cs="Arial"/>
          <w:bCs/>
          <w:sz w:val="22"/>
          <w:szCs w:val="22"/>
        </w:rPr>
        <w:t xml:space="preserve"> </w:t>
      </w:r>
    </w:p>
    <w:p w:rsidR="007412CF" w:rsidP="007412CF" w14:paraId="47E288E5" w14:textId="77777777">
      <w:pPr>
        <w:spacing w:line="276" w:lineRule="auto"/>
        <w:rPr>
          <w:rFonts w:ascii="Arial" w:hAnsi="Arial" w:cs="Arial"/>
          <w:b/>
          <w:bCs/>
          <w:sz w:val="22"/>
          <w:szCs w:val="22"/>
          <w:highlight w:val="yellow"/>
          <w:u w:val="single"/>
        </w:rPr>
      </w:pPr>
    </w:p>
    <w:p w:rsidR="007412CF" w:rsidRPr="007412CF" w:rsidP="007412CF" w14:paraId="7E6D4377" w14:textId="5CB34596">
      <w:pPr>
        <w:spacing w:line="276" w:lineRule="auto"/>
        <w:rPr>
          <w:rFonts w:ascii="Arial" w:hAnsi="Arial" w:cs="Arial"/>
          <w:b/>
          <w:bCs/>
          <w:sz w:val="22"/>
          <w:szCs w:val="22"/>
          <w:u w:val="single"/>
        </w:rPr>
      </w:pPr>
      <w:r w:rsidRPr="007412CF">
        <w:rPr>
          <w:rFonts w:ascii="Arial" w:hAnsi="Arial" w:cs="Arial"/>
          <w:b/>
          <w:bCs/>
          <w:sz w:val="22"/>
          <w:szCs w:val="22"/>
          <w:u w:val="single"/>
        </w:rPr>
        <w:t>NPS Form 10-407, “</w:t>
      </w:r>
      <w:r w:rsidRPr="00676379" w:rsidR="00676379">
        <w:rPr>
          <w:rFonts w:ascii="Arial" w:hAnsi="Arial" w:cs="Arial"/>
          <w:b/>
          <w:bCs/>
          <w:sz w:val="22"/>
          <w:szCs w:val="22"/>
          <w:u w:val="single"/>
        </w:rPr>
        <w:t>NPS Bear Sighting and Encounter Reports</w:t>
      </w:r>
      <w:r w:rsidRPr="007412CF">
        <w:rPr>
          <w:rFonts w:ascii="Arial" w:hAnsi="Arial" w:cs="Arial"/>
          <w:b/>
          <w:bCs/>
          <w:sz w:val="22"/>
          <w:szCs w:val="22"/>
          <w:u w:val="single"/>
        </w:rPr>
        <w:t>”</w:t>
      </w:r>
    </w:p>
    <w:p w:rsidR="00906AC5" w:rsidRPr="0055247F" w:rsidP="00906AC5" w14:paraId="3C4A5BE6" w14:textId="6D084A98">
      <w:pPr>
        <w:spacing w:line="276" w:lineRule="auto"/>
        <w:rPr>
          <w:rFonts w:ascii="Arial" w:hAnsi="Arial" w:cs="Arial"/>
          <w:bCs/>
          <w:sz w:val="22"/>
          <w:szCs w:val="22"/>
        </w:rPr>
      </w:pPr>
      <w:r>
        <w:rPr>
          <w:rFonts w:ascii="Arial" w:hAnsi="Arial" w:cs="Arial"/>
          <w:bCs/>
          <w:sz w:val="22"/>
          <w:szCs w:val="22"/>
        </w:rPr>
        <w:t xml:space="preserve">The questions in this </w:t>
      </w:r>
      <w:r w:rsidR="005829D2">
        <w:rPr>
          <w:rFonts w:ascii="Arial" w:hAnsi="Arial" w:cs="Arial"/>
          <w:bCs/>
          <w:sz w:val="22"/>
          <w:szCs w:val="22"/>
        </w:rPr>
        <w:t xml:space="preserve">new </w:t>
      </w:r>
      <w:r>
        <w:rPr>
          <w:rFonts w:ascii="Arial" w:hAnsi="Arial" w:cs="Arial"/>
          <w:bCs/>
          <w:sz w:val="22"/>
          <w:szCs w:val="22"/>
        </w:rPr>
        <w:t xml:space="preserve">IC </w:t>
      </w:r>
      <w:r w:rsidR="009C3B1D">
        <w:rPr>
          <w:rFonts w:ascii="Arial" w:hAnsi="Arial" w:cs="Arial"/>
          <w:bCs/>
          <w:sz w:val="22"/>
          <w:szCs w:val="22"/>
        </w:rPr>
        <w:t>are</w:t>
      </w:r>
      <w:r w:rsidRPr="00676379" w:rsidR="00676379">
        <w:rPr>
          <w:rFonts w:ascii="Arial" w:hAnsi="Arial" w:cs="Arial"/>
          <w:bCs/>
          <w:sz w:val="22"/>
          <w:szCs w:val="22"/>
        </w:rPr>
        <w:t xml:space="preserve"> intended to create a </w:t>
      </w:r>
      <w:r w:rsidR="004C0189">
        <w:rPr>
          <w:rFonts w:ascii="Arial" w:hAnsi="Arial" w:cs="Arial"/>
          <w:bCs/>
          <w:sz w:val="22"/>
          <w:szCs w:val="22"/>
        </w:rPr>
        <w:t>system-wide</w:t>
      </w:r>
      <w:r w:rsidRPr="00676379" w:rsidR="00676379">
        <w:rPr>
          <w:rFonts w:ascii="Arial" w:hAnsi="Arial" w:cs="Arial"/>
          <w:bCs/>
          <w:sz w:val="22"/>
          <w:szCs w:val="22"/>
        </w:rPr>
        <w:t xml:space="preserve"> </w:t>
      </w:r>
      <w:r w:rsidRPr="00EE1AC3">
        <w:rPr>
          <w:rFonts w:ascii="Arial" w:hAnsi="Arial" w:cs="Arial"/>
          <w:bCs/>
          <w:sz w:val="22"/>
          <w:szCs w:val="22"/>
        </w:rPr>
        <w:t>NPS Bear Sighting and Encounter Reports</w:t>
      </w:r>
      <w:r w:rsidR="00524210">
        <w:rPr>
          <w:rFonts w:ascii="Arial" w:hAnsi="Arial" w:cs="Arial"/>
          <w:bCs/>
          <w:sz w:val="22"/>
          <w:szCs w:val="22"/>
        </w:rPr>
        <w:t xml:space="preserve"> </w:t>
      </w:r>
      <w:r w:rsidRPr="00676379" w:rsidR="00676379">
        <w:rPr>
          <w:rFonts w:ascii="Arial" w:hAnsi="Arial" w:cs="Arial"/>
          <w:bCs/>
          <w:sz w:val="22"/>
          <w:szCs w:val="22"/>
        </w:rPr>
        <w:t xml:space="preserve">that can be used </w:t>
      </w:r>
      <w:r w:rsidR="00524210">
        <w:rPr>
          <w:rFonts w:ascii="Arial" w:hAnsi="Arial" w:cs="Arial"/>
          <w:bCs/>
          <w:sz w:val="22"/>
          <w:szCs w:val="22"/>
        </w:rPr>
        <w:t>to create park</w:t>
      </w:r>
      <w:r w:rsidR="00A37CEA">
        <w:rPr>
          <w:rFonts w:ascii="Arial" w:hAnsi="Arial" w:cs="Arial"/>
          <w:bCs/>
          <w:sz w:val="22"/>
          <w:szCs w:val="22"/>
        </w:rPr>
        <w:t>-</w:t>
      </w:r>
      <w:r w:rsidR="00524210">
        <w:rPr>
          <w:rFonts w:ascii="Arial" w:hAnsi="Arial" w:cs="Arial"/>
          <w:bCs/>
          <w:sz w:val="22"/>
          <w:szCs w:val="22"/>
        </w:rPr>
        <w:t>specific report</w:t>
      </w:r>
      <w:r w:rsidR="00A37CEA">
        <w:rPr>
          <w:rFonts w:ascii="Arial" w:hAnsi="Arial" w:cs="Arial"/>
          <w:bCs/>
          <w:sz w:val="22"/>
          <w:szCs w:val="22"/>
        </w:rPr>
        <w:t>ing forms</w:t>
      </w:r>
      <w:r w:rsidR="00524210">
        <w:rPr>
          <w:rFonts w:ascii="Arial" w:hAnsi="Arial" w:cs="Arial"/>
          <w:bCs/>
          <w:sz w:val="22"/>
          <w:szCs w:val="22"/>
        </w:rPr>
        <w:t xml:space="preserve">. </w:t>
      </w:r>
      <w:r w:rsidR="00A37CEA">
        <w:rPr>
          <w:rFonts w:ascii="Arial" w:hAnsi="Arial" w:cs="Arial"/>
          <w:bCs/>
          <w:sz w:val="22"/>
          <w:szCs w:val="22"/>
        </w:rPr>
        <w:t xml:space="preserve"> </w:t>
      </w:r>
      <w:r w:rsidR="00712E08">
        <w:rPr>
          <w:rFonts w:ascii="Arial" w:hAnsi="Arial" w:cs="Arial"/>
          <w:bCs/>
          <w:sz w:val="22"/>
          <w:szCs w:val="22"/>
        </w:rPr>
        <w:t>Similar to Forms 10-</w:t>
      </w:r>
      <w:r w:rsidR="00F013A5">
        <w:rPr>
          <w:rFonts w:ascii="Arial" w:hAnsi="Arial" w:cs="Arial"/>
          <w:bCs/>
          <w:sz w:val="22"/>
          <w:szCs w:val="22"/>
        </w:rPr>
        <w:t>405 and 10-406, s</w:t>
      </w:r>
      <w:r w:rsidRPr="007412CF">
        <w:rPr>
          <w:rFonts w:ascii="Arial" w:hAnsi="Arial" w:cs="Arial"/>
          <w:bCs/>
          <w:sz w:val="22"/>
          <w:szCs w:val="22"/>
        </w:rPr>
        <w:t>ubmission of NPS Form 10-407</w:t>
      </w:r>
      <w:r w:rsidR="004F33F9">
        <w:rPr>
          <w:rFonts w:ascii="Arial" w:hAnsi="Arial" w:cs="Arial"/>
          <w:bCs/>
          <w:sz w:val="22"/>
          <w:szCs w:val="22"/>
        </w:rPr>
        <w:t xml:space="preserve"> will be </w:t>
      </w:r>
      <w:r w:rsidRPr="007412CF">
        <w:rPr>
          <w:rFonts w:ascii="Arial" w:hAnsi="Arial" w:cs="Arial"/>
          <w:bCs/>
          <w:sz w:val="22"/>
          <w:szCs w:val="22"/>
        </w:rPr>
        <w:t xml:space="preserve">voluntary </w:t>
      </w:r>
      <w:r w:rsidR="004F33F9">
        <w:rPr>
          <w:rFonts w:ascii="Arial" w:hAnsi="Arial" w:cs="Arial"/>
          <w:bCs/>
          <w:sz w:val="22"/>
          <w:szCs w:val="22"/>
        </w:rPr>
        <w:t xml:space="preserve">and </w:t>
      </w:r>
      <w:r w:rsidR="00F013A5">
        <w:rPr>
          <w:rFonts w:ascii="Arial" w:hAnsi="Arial" w:cs="Arial"/>
          <w:bCs/>
          <w:sz w:val="22"/>
          <w:szCs w:val="22"/>
        </w:rPr>
        <w:t xml:space="preserve">to report </w:t>
      </w:r>
      <w:r w:rsidRPr="007412CF">
        <w:rPr>
          <w:rFonts w:ascii="Arial" w:hAnsi="Arial" w:cs="Arial"/>
          <w:bCs/>
          <w:sz w:val="22"/>
          <w:szCs w:val="22"/>
        </w:rPr>
        <w:t>when a bear enters camp, approaches a group, damages gear, obtains food, and/or acts in an aggressive or threatening manner towards a group of visitors.  I</w:t>
      </w:r>
      <w:r w:rsidR="004972D7">
        <w:rPr>
          <w:rFonts w:ascii="Arial" w:hAnsi="Arial" w:cs="Arial"/>
          <w:bCs/>
          <w:sz w:val="22"/>
          <w:szCs w:val="22"/>
        </w:rPr>
        <w:t>nformation</w:t>
      </w:r>
      <w:r w:rsidRPr="007412CF">
        <w:rPr>
          <w:rFonts w:ascii="Arial" w:hAnsi="Arial" w:cs="Arial"/>
          <w:bCs/>
          <w:sz w:val="22"/>
          <w:szCs w:val="22"/>
        </w:rPr>
        <w:t xml:space="preserve"> collected using </w:t>
      </w:r>
      <w:r w:rsidRPr="00E649FE">
        <w:rPr>
          <w:rFonts w:ascii="Arial" w:hAnsi="Arial" w:cs="Arial"/>
          <w:bCs/>
          <w:sz w:val="22"/>
          <w:szCs w:val="22"/>
        </w:rPr>
        <w:t>NPS Form 10-40</w:t>
      </w:r>
      <w:r w:rsidRPr="007412CF">
        <w:rPr>
          <w:rFonts w:ascii="Arial" w:hAnsi="Arial" w:cs="Arial"/>
          <w:bCs/>
          <w:sz w:val="22"/>
          <w:szCs w:val="22"/>
        </w:rPr>
        <w:t>7</w:t>
      </w:r>
      <w:r w:rsidRPr="0055247F">
        <w:rPr>
          <w:rFonts w:ascii="Arial" w:hAnsi="Arial" w:cs="Arial"/>
          <w:bCs/>
          <w:sz w:val="22"/>
          <w:szCs w:val="22"/>
        </w:rPr>
        <w:t xml:space="preserve"> </w:t>
      </w:r>
      <w:r>
        <w:rPr>
          <w:rFonts w:ascii="Arial" w:hAnsi="Arial" w:cs="Arial"/>
          <w:bCs/>
          <w:sz w:val="22"/>
          <w:szCs w:val="22"/>
        </w:rPr>
        <w:t xml:space="preserve">will </w:t>
      </w:r>
      <w:r w:rsidRPr="0055247F">
        <w:rPr>
          <w:rFonts w:ascii="Arial" w:hAnsi="Arial" w:cs="Arial"/>
          <w:bCs/>
          <w:sz w:val="22"/>
          <w:szCs w:val="22"/>
        </w:rPr>
        <w:t>include:</w:t>
      </w:r>
    </w:p>
    <w:p w:rsidR="00602AFB" w:rsidP="00E21DDB" w14:paraId="4D4EC5CE" w14:textId="6205EAD7">
      <w:pPr>
        <w:spacing w:line="276" w:lineRule="auto"/>
        <w:rPr>
          <w:rFonts w:ascii="Arial" w:hAnsi="Arial" w:cs="Arial"/>
          <w:bCs/>
          <w:sz w:val="22"/>
          <w:szCs w:val="22"/>
        </w:rPr>
      </w:pPr>
      <w:r>
        <w:rPr>
          <w:rFonts w:ascii="Arial" w:hAnsi="Arial" w:cs="Arial"/>
          <w:bCs/>
          <w:sz w:val="22"/>
          <w:szCs w:val="22"/>
        </w:rPr>
        <w:br w:type="page"/>
      </w:r>
    </w:p>
    <w:tbl>
      <w:tblPr>
        <w:tblStyle w:val="TableGrid"/>
        <w:tblW w:w="0" w:type="auto"/>
        <w:tblLook w:val="04A0"/>
      </w:tblPr>
      <w:tblGrid>
        <w:gridCol w:w="2262"/>
        <w:gridCol w:w="7088"/>
      </w:tblGrid>
      <w:tr w14:paraId="13CF0339" w14:textId="77777777" w:rsidTr="00D061BF">
        <w:tblPrEx>
          <w:tblW w:w="0" w:type="auto"/>
          <w:tblLook w:val="04A0"/>
        </w:tblPrEx>
        <w:trPr>
          <w:trHeight w:val="440"/>
        </w:trPr>
        <w:tc>
          <w:tcPr>
            <w:tcW w:w="2262" w:type="dxa"/>
            <w:vAlign w:val="center"/>
          </w:tcPr>
          <w:p w:rsidR="004E7033" w:rsidRPr="009B57D4" w:rsidP="00602AFB" w14:paraId="0587523B" w14:textId="7010A2CC">
            <w:pPr>
              <w:spacing w:line="276" w:lineRule="auto"/>
              <w:rPr>
                <w:rFonts w:ascii="Arial" w:hAnsi="Arial" w:cs="Arial"/>
                <w:bCs/>
              </w:rPr>
            </w:pPr>
            <w:r>
              <w:rPr>
                <w:rFonts w:ascii="Arial" w:hAnsi="Arial" w:cs="Arial"/>
                <w:bCs/>
              </w:rPr>
              <w:t>Topic Areas</w:t>
            </w:r>
          </w:p>
        </w:tc>
        <w:tc>
          <w:tcPr>
            <w:tcW w:w="7088" w:type="dxa"/>
            <w:vAlign w:val="center"/>
          </w:tcPr>
          <w:p w:rsidR="004E7033" w:rsidRPr="009B57D4" w:rsidP="00D061BF" w14:paraId="336A65C5" w14:textId="78E4502F">
            <w:pPr>
              <w:widowControl/>
              <w:autoSpaceDE/>
              <w:autoSpaceDN/>
              <w:adjustRightInd/>
              <w:spacing w:after="160" w:line="276" w:lineRule="auto"/>
              <w:ind w:left="151"/>
              <w:contextualSpacing/>
              <w:rPr>
                <w:rFonts w:ascii="Arial" w:hAnsi="Arial" w:cs="Arial"/>
                <w:bCs/>
              </w:rPr>
            </w:pPr>
            <w:r>
              <w:rPr>
                <w:rFonts w:ascii="Arial" w:hAnsi="Arial" w:cs="Arial"/>
                <w:bCs/>
              </w:rPr>
              <w:t>Question Category</w:t>
            </w:r>
          </w:p>
        </w:tc>
      </w:tr>
      <w:tr w14:paraId="56351F45" w14:textId="77777777" w:rsidTr="00906AC5">
        <w:tblPrEx>
          <w:tblW w:w="0" w:type="auto"/>
          <w:tblLook w:val="04A0"/>
        </w:tblPrEx>
        <w:trPr>
          <w:trHeight w:val="3698"/>
        </w:trPr>
        <w:tc>
          <w:tcPr>
            <w:tcW w:w="2262" w:type="dxa"/>
          </w:tcPr>
          <w:p w:rsidR="00D102B4" w:rsidRPr="009B57D4" w:rsidP="00D102B4" w14:paraId="67D4419F" w14:textId="77777777">
            <w:pPr>
              <w:spacing w:line="276" w:lineRule="auto"/>
              <w:rPr>
                <w:rFonts w:ascii="Arial" w:hAnsi="Arial" w:cs="Arial"/>
                <w:bCs/>
              </w:rPr>
            </w:pPr>
            <w:r w:rsidRPr="009B57D4">
              <w:rPr>
                <w:rFonts w:ascii="Arial" w:hAnsi="Arial" w:cs="Arial"/>
                <w:bCs/>
              </w:rPr>
              <w:t>Visitor and Logistical information</w:t>
            </w:r>
          </w:p>
          <w:p w:rsidR="00D102B4" w:rsidRPr="009B57D4" w:rsidP="00D102B4" w14:paraId="22789738" w14:textId="77777777">
            <w:pPr>
              <w:spacing w:line="276" w:lineRule="auto"/>
              <w:rPr>
                <w:rFonts w:ascii="Arial" w:hAnsi="Arial" w:cs="Arial"/>
                <w:bCs/>
              </w:rPr>
            </w:pPr>
          </w:p>
        </w:tc>
        <w:tc>
          <w:tcPr>
            <w:tcW w:w="7088" w:type="dxa"/>
          </w:tcPr>
          <w:p w:rsidR="00D102B4" w:rsidRPr="009B57D4" w:rsidP="00960746" w14:paraId="31ADFC5D" w14:textId="77777777">
            <w:pPr>
              <w:widowControl/>
              <w:numPr>
                <w:ilvl w:val="1"/>
                <w:numId w:val="8"/>
              </w:numPr>
              <w:autoSpaceDE/>
              <w:autoSpaceDN/>
              <w:adjustRightInd/>
              <w:spacing w:after="160" w:line="276" w:lineRule="auto"/>
              <w:ind w:left="511"/>
              <w:contextualSpacing/>
              <w:rPr>
                <w:rFonts w:ascii="Arial" w:hAnsi="Arial" w:cs="Arial"/>
                <w:bCs/>
              </w:rPr>
            </w:pPr>
            <w:r w:rsidRPr="009B57D4">
              <w:rPr>
                <w:rFonts w:ascii="Arial" w:hAnsi="Arial" w:cs="Arial"/>
                <w:bCs/>
              </w:rPr>
              <w:t xml:space="preserve">Name and Contact information and backcountry permit of the primary person involved in the interaction? </w:t>
            </w:r>
          </w:p>
          <w:p w:rsidR="00D102B4" w:rsidRPr="009B57D4" w:rsidP="00960746" w14:paraId="7AB74403" w14:textId="77777777">
            <w:pPr>
              <w:widowControl/>
              <w:numPr>
                <w:ilvl w:val="1"/>
                <w:numId w:val="8"/>
              </w:numPr>
              <w:autoSpaceDE/>
              <w:autoSpaceDN/>
              <w:adjustRightInd/>
              <w:spacing w:after="160" w:line="276" w:lineRule="auto"/>
              <w:ind w:left="511"/>
              <w:contextualSpacing/>
              <w:rPr>
                <w:rFonts w:ascii="Arial" w:hAnsi="Arial" w:cs="Arial"/>
                <w:bCs/>
              </w:rPr>
            </w:pPr>
            <w:r w:rsidRPr="009B57D4">
              <w:rPr>
                <w:rFonts w:ascii="Arial" w:hAnsi="Arial" w:cs="Arial"/>
                <w:bCs/>
              </w:rPr>
              <w:t>Number of people who encountered or had interaction with the bear?</w:t>
            </w:r>
          </w:p>
          <w:p w:rsidR="00D102B4" w:rsidRPr="009B57D4" w:rsidP="00BC5629" w14:paraId="63B92B30" w14:textId="77777777">
            <w:pPr>
              <w:widowControl/>
              <w:numPr>
                <w:ilvl w:val="1"/>
                <w:numId w:val="8"/>
              </w:numPr>
              <w:autoSpaceDE/>
              <w:autoSpaceDN/>
              <w:adjustRightInd/>
              <w:spacing w:after="160" w:line="276" w:lineRule="auto"/>
              <w:ind w:left="511"/>
              <w:contextualSpacing/>
              <w:rPr>
                <w:rFonts w:ascii="Arial" w:hAnsi="Arial" w:cs="Arial"/>
                <w:bCs/>
              </w:rPr>
            </w:pPr>
            <w:r w:rsidRPr="009B57D4">
              <w:rPr>
                <w:rFonts w:ascii="Arial" w:hAnsi="Arial" w:cs="Arial"/>
                <w:bCs/>
              </w:rPr>
              <w:t>Make and model of car, license plate #, state of vehicle if one was involved?</w:t>
            </w:r>
          </w:p>
          <w:p w:rsidR="00D102B4" w:rsidRPr="008B486B" w:rsidP="00BC5629" w14:paraId="51BAB344" w14:textId="77777777">
            <w:pPr>
              <w:widowControl/>
              <w:numPr>
                <w:ilvl w:val="1"/>
                <w:numId w:val="8"/>
              </w:numPr>
              <w:autoSpaceDE/>
              <w:autoSpaceDN/>
              <w:adjustRightInd/>
              <w:spacing w:after="160" w:line="276" w:lineRule="auto"/>
              <w:ind w:left="511"/>
              <w:contextualSpacing/>
              <w:rPr>
                <w:rFonts w:ascii="Arial" w:hAnsi="Arial" w:cs="Arial"/>
                <w:bCs/>
              </w:rPr>
            </w:pPr>
            <w:r w:rsidRPr="008B486B">
              <w:rPr>
                <w:rFonts w:ascii="Arial" w:hAnsi="Arial" w:cs="Arial"/>
                <w:bCs/>
              </w:rPr>
              <w:t>Observer type (unknown, visitor (1</w:t>
            </w:r>
            <w:r w:rsidRPr="008B486B">
              <w:rPr>
                <w:rFonts w:ascii="Arial" w:hAnsi="Arial" w:cs="Arial"/>
                <w:bCs/>
                <w:vertAlign w:val="superscript"/>
              </w:rPr>
              <w:t>st</w:t>
            </w:r>
            <w:r w:rsidRPr="008B486B">
              <w:rPr>
                <w:rFonts w:ascii="Arial" w:hAnsi="Arial" w:cs="Arial"/>
                <w:bCs/>
              </w:rPr>
              <w:t xml:space="preserve"> visit, 2</w:t>
            </w:r>
            <w:r w:rsidRPr="008B486B">
              <w:rPr>
                <w:rFonts w:ascii="Arial" w:hAnsi="Arial" w:cs="Arial"/>
                <w:bCs/>
                <w:vertAlign w:val="superscript"/>
              </w:rPr>
              <w:t>nd</w:t>
            </w:r>
            <w:r w:rsidRPr="008B486B">
              <w:rPr>
                <w:rFonts w:ascii="Arial" w:hAnsi="Arial" w:cs="Arial"/>
                <w:bCs/>
              </w:rPr>
              <w:t xml:space="preserve"> visit, frequent), firsthand report, secondhand report, concessionaire, contractor, resident, NPS employee, researcher, other)?</w:t>
            </w:r>
          </w:p>
          <w:p w:rsidR="00D102B4" w:rsidRPr="009B57D4" w:rsidP="00BC5629" w14:paraId="027C27F3" w14:textId="77777777">
            <w:pPr>
              <w:widowControl/>
              <w:numPr>
                <w:ilvl w:val="1"/>
                <w:numId w:val="8"/>
              </w:numPr>
              <w:autoSpaceDE/>
              <w:autoSpaceDN/>
              <w:adjustRightInd/>
              <w:spacing w:after="160" w:line="276" w:lineRule="auto"/>
              <w:ind w:left="511"/>
              <w:contextualSpacing/>
              <w:rPr>
                <w:rFonts w:ascii="Arial" w:hAnsi="Arial" w:cs="Arial"/>
                <w:bCs/>
              </w:rPr>
            </w:pPr>
            <w:r w:rsidRPr="009B57D4">
              <w:rPr>
                <w:rFonts w:ascii="Arial" w:hAnsi="Arial" w:cs="Arial"/>
                <w:bCs/>
              </w:rPr>
              <w:t>Incident time, date, location, elevation (GPS location preferred (UTM, Dec. Degrees (NAD 27or 83)))?</w:t>
            </w:r>
          </w:p>
          <w:p w:rsidR="00D102B4" w:rsidRPr="009B57D4" w:rsidP="00BC5629" w14:paraId="70154C7F" w14:textId="77777777">
            <w:pPr>
              <w:widowControl/>
              <w:numPr>
                <w:ilvl w:val="1"/>
                <w:numId w:val="8"/>
              </w:numPr>
              <w:autoSpaceDE/>
              <w:autoSpaceDN/>
              <w:adjustRightInd/>
              <w:spacing w:after="160" w:line="276" w:lineRule="auto"/>
              <w:ind w:left="511"/>
              <w:contextualSpacing/>
              <w:rPr>
                <w:rFonts w:ascii="Arial" w:hAnsi="Arial" w:cs="Arial"/>
                <w:bCs/>
              </w:rPr>
            </w:pPr>
            <w:r w:rsidRPr="009B57D4">
              <w:rPr>
                <w:rFonts w:ascii="Arial" w:hAnsi="Arial" w:cs="Arial"/>
                <w:bCs/>
              </w:rPr>
              <w:t xml:space="preserve">Today’s time and date? </w:t>
            </w:r>
          </w:p>
          <w:p w:rsidR="00D102B4" w:rsidRPr="00906AC5" w:rsidP="00BC5629" w14:paraId="074DFED0" w14:textId="254BF738">
            <w:pPr>
              <w:widowControl/>
              <w:numPr>
                <w:ilvl w:val="1"/>
                <w:numId w:val="8"/>
              </w:numPr>
              <w:autoSpaceDE/>
              <w:autoSpaceDN/>
              <w:adjustRightInd/>
              <w:spacing w:after="160" w:line="276" w:lineRule="auto"/>
              <w:ind w:left="511"/>
              <w:contextualSpacing/>
              <w:rPr>
                <w:rFonts w:ascii="Arial" w:hAnsi="Arial" w:cs="Arial"/>
                <w:bCs/>
              </w:rPr>
            </w:pPr>
            <w:r w:rsidRPr="009B57D4">
              <w:rPr>
                <w:rFonts w:ascii="Arial" w:hAnsi="Arial" w:cs="Arial"/>
                <w:bCs/>
              </w:rPr>
              <w:t>Date delivered to Bear Management Office and via what method (phone, fax, mail)</w:t>
            </w:r>
          </w:p>
        </w:tc>
      </w:tr>
      <w:tr w14:paraId="546B3DD7" w14:textId="77777777" w:rsidTr="00906AC5">
        <w:tblPrEx>
          <w:tblW w:w="0" w:type="auto"/>
          <w:tblLook w:val="04A0"/>
        </w:tblPrEx>
        <w:trPr>
          <w:trHeight w:val="2960"/>
        </w:trPr>
        <w:tc>
          <w:tcPr>
            <w:tcW w:w="2262" w:type="dxa"/>
          </w:tcPr>
          <w:p w:rsidR="00C02CA0" w:rsidRPr="00C02CA0" w:rsidP="00C02CA0" w14:paraId="33E1FFE6" w14:textId="77777777">
            <w:pPr>
              <w:spacing w:line="276" w:lineRule="auto"/>
              <w:rPr>
                <w:rFonts w:ascii="Arial" w:hAnsi="Arial" w:cs="Arial"/>
                <w:bCs/>
              </w:rPr>
            </w:pPr>
            <w:r w:rsidRPr="00C02CA0">
              <w:rPr>
                <w:rFonts w:ascii="Arial" w:hAnsi="Arial" w:cs="Arial"/>
                <w:bCs/>
              </w:rPr>
              <w:t>Visitor Experience: Observation/Encounter</w:t>
            </w:r>
          </w:p>
          <w:p w:rsidR="009B57D4" w:rsidRPr="009B57D4" w:rsidP="00D102B4" w14:paraId="7CACC40D" w14:textId="77777777">
            <w:pPr>
              <w:spacing w:line="276" w:lineRule="auto"/>
              <w:rPr>
                <w:rFonts w:ascii="Arial" w:hAnsi="Arial" w:cs="Arial"/>
                <w:bCs/>
              </w:rPr>
            </w:pPr>
          </w:p>
        </w:tc>
        <w:tc>
          <w:tcPr>
            <w:tcW w:w="7088" w:type="dxa"/>
          </w:tcPr>
          <w:p w:rsidR="00134BF6" w:rsidRPr="00E574F5" w:rsidP="00725CCB" w14:paraId="2380A964" w14:textId="77777777">
            <w:pPr>
              <w:numPr>
                <w:ilvl w:val="1"/>
                <w:numId w:val="8"/>
              </w:numPr>
              <w:spacing w:line="276" w:lineRule="auto"/>
              <w:ind w:left="511"/>
              <w:contextualSpacing/>
              <w:rPr>
                <w:rFonts w:ascii="Arial" w:hAnsi="Arial" w:cs="Arial"/>
                <w:bCs/>
              </w:rPr>
            </w:pPr>
            <w:r w:rsidRPr="00E574F5">
              <w:rPr>
                <w:rFonts w:ascii="Arial" w:hAnsi="Arial" w:cs="Arial"/>
                <w:bCs/>
              </w:rPr>
              <w:t>Type of encounter (observation, nuisance, damage-no break-in, damage-break-in, aggressive behavior, bear jam, bear Injury, bear fatality, human injury, human fatality)</w:t>
            </w:r>
          </w:p>
          <w:p w:rsidR="00134BF6" w:rsidRPr="00E574F5" w:rsidP="00D061BF" w14:paraId="19EF3999" w14:textId="77777777">
            <w:pPr>
              <w:numPr>
                <w:ilvl w:val="1"/>
                <w:numId w:val="8"/>
              </w:numPr>
              <w:spacing w:line="276" w:lineRule="auto"/>
              <w:ind w:left="511"/>
              <w:contextualSpacing/>
              <w:rPr>
                <w:rFonts w:ascii="Arial" w:hAnsi="Arial" w:cs="Arial"/>
                <w:bCs/>
              </w:rPr>
            </w:pPr>
            <w:r w:rsidRPr="00E574F5">
              <w:rPr>
                <w:rFonts w:ascii="Arial" w:hAnsi="Arial" w:cs="Arial"/>
                <w:bCs/>
              </w:rPr>
              <w:t>Type of observation/incident (live animal, sighting, track, den site, dead animal, scat, feed site, other)?</w:t>
            </w:r>
          </w:p>
          <w:p w:rsidR="00134BF6" w:rsidRPr="00E574F5" w:rsidP="00D061BF" w14:paraId="09815503" w14:textId="77777777">
            <w:pPr>
              <w:numPr>
                <w:ilvl w:val="1"/>
                <w:numId w:val="8"/>
              </w:numPr>
              <w:spacing w:line="276" w:lineRule="auto"/>
              <w:ind w:left="511"/>
              <w:contextualSpacing/>
              <w:rPr>
                <w:rFonts w:ascii="Arial" w:hAnsi="Arial" w:cs="Arial"/>
                <w:bCs/>
              </w:rPr>
            </w:pPr>
            <w:r w:rsidRPr="00E574F5">
              <w:rPr>
                <w:rFonts w:ascii="Arial" w:hAnsi="Arial" w:cs="Arial"/>
                <w:bCs/>
              </w:rPr>
              <w:t>Activity of person/people when bear was seen (hiking, camping, flying, biking, driving, picnicking, working, boating, riding a horse etc.)?</w:t>
            </w:r>
          </w:p>
          <w:p w:rsidR="009B57D4" w:rsidRPr="00906AC5" w:rsidP="00D061BF" w14:paraId="0AEA2A73" w14:textId="626B3830">
            <w:pPr>
              <w:numPr>
                <w:ilvl w:val="1"/>
                <w:numId w:val="8"/>
              </w:numPr>
              <w:spacing w:line="276" w:lineRule="auto"/>
              <w:ind w:left="511"/>
              <w:contextualSpacing/>
              <w:rPr>
                <w:rFonts w:ascii="Arial" w:hAnsi="Arial" w:cs="Arial"/>
                <w:bCs/>
              </w:rPr>
            </w:pPr>
            <w:r w:rsidRPr="00E574F5">
              <w:rPr>
                <w:rFonts w:ascii="Arial" w:hAnsi="Arial" w:cs="Arial"/>
                <w:bCs/>
              </w:rPr>
              <w:t>Was there human contact or injury; (if so required no treatment, first aid, hospitalization, fatal)?</w:t>
            </w:r>
          </w:p>
        </w:tc>
      </w:tr>
      <w:tr w14:paraId="2E13E02B" w14:textId="77777777" w:rsidTr="00D061BF">
        <w:tblPrEx>
          <w:tblW w:w="0" w:type="auto"/>
          <w:tblLook w:val="04A0"/>
        </w:tblPrEx>
        <w:trPr>
          <w:trHeight w:val="1250"/>
        </w:trPr>
        <w:tc>
          <w:tcPr>
            <w:tcW w:w="2262" w:type="dxa"/>
          </w:tcPr>
          <w:p w:rsidR="00955795" w:rsidRPr="00C02CA0" w:rsidP="00C02CA0" w14:paraId="781C81FF" w14:textId="57CD2BBA">
            <w:pPr>
              <w:spacing w:line="276" w:lineRule="auto"/>
              <w:rPr>
                <w:rFonts w:ascii="Arial" w:hAnsi="Arial" w:cs="Arial"/>
                <w:bCs/>
              </w:rPr>
            </w:pPr>
            <w:r w:rsidRPr="008F79BB">
              <w:rPr>
                <w:rFonts w:ascii="Arial" w:hAnsi="Arial" w:cs="Arial"/>
                <w:bCs/>
              </w:rPr>
              <w:t>Bear: Activity/Behavior</w:t>
            </w:r>
          </w:p>
        </w:tc>
        <w:tc>
          <w:tcPr>
            <w:tcW w:w="7088" w:type="dxa"/>
          </w:tcPr>
          <w:p w:rsidR="00A16E17" w:rsidRPr="00E574F5" w:rsidP="00702D7A" w14:paraId="72E83735" w14:textId="77777777">
            <w:pPr>
              <w:numPr>
                <w:ilvl w:val="1"/>
                <w:numId w:val="8"/>
              </w:numPr>
              <w:spacing w:line="276" w:lineRule="auto"/>
              <w:ind w:left="511"/>
              <w:contextualSpacing/>
              <w:rPr>
                <w:rFonts w:ascii="Arial" w:hAnsi="Arial" w:cs="Arial"/>
                <w:bCs/>
              </w:rPr>
            </w:pPr>
            <w:r w:rsidRPr="00E574F5">
              <w:rPr>
                <w:rFonts w:ascii="Arial" w:hAnsi="Arial" w:cs="Arial"/>
                <w:bCs/>
              </w:rPr>
              <w:t>Activity of bear(s) when seen (walking, digging, running, fishing, bedded, mating, preying on_____, scavenging on_____, grazing, digging at log (etc.)?</w:t>
            </w:r>
          </w:p>
          <w:p w:rsidR="00A16E17" w:rsidRPr="00E574F5" w:rsidP="00D061BF" w14:paraId="519AE7BC" w14:textId="77777777">
            <w:pPr>
              <w:numPr>
                <w:ilvl w:val="1"/>
                <w:numId w:val="8"/>
              </w:numPr>
              <w:spacing w:line="276" w:lineRule="auto"/>
              <w:ind w:left="511"/>
              <w:contextualSpacing/>
              <w:rPr>
                <w:rFonts w:ascii="Arial" w:hAnsi="Arial" w:cs="Arial"/>
                <w:bCs/>
              </w:rPr>
            </w:pPr>
            <w:r w:rsidRPr="00E574F5">
              <w:rPr>
                <w:rFonts w:ascii="Arial" w:hAnsi="Arial" w:cs="Arial"/>
                <w:bCs/>
              </w:rPr>
              <w:t>Where was the bear (off trail, on trial (backcountry, front country), in a campsite (lake, creek, illegal), near chalet or cabin, on or along road, in or near parking lot, in picnic area, in campground, near business, in residential area?</w:t>
            </w:r>
          </w:p>
          <w:p w:rsidR="00A16E17" w:rsidRPr="00E574F5" w:rsidP="00D061BF" w14:paraId="3EB8FE53" w14:textId="77777777">
            <w:pPr>
              <w:numPr>
                <w:ilvl w:val="1"/>
                <w:numId w:val="8"/>
              </w:numPr>
              <w:spacing w:line="276" w:lineRule="auto"/>
              <w:ind w:left="511"/>
              <w:contextualSpacing/>
              <w:rPr>
                <w:rFonts w:ascii="Arial" w:hAnsi="Arial" w:cs="Arial"/>
                <w:bCs/>
              </w:rPr>
            </w:pPr>
            <w:r w:rsidRPr="00E574F5">
              <w:rPr>
                <w:rFonts w:ascii="Arial" w:hAnsi="Arial" w:cs="Arial"/>
                <w:bCs/>
              </w:rPr>
              <w:t>Did the bear follow or approach anyone; if so, how long and how far and how close?</w:t>
            </w:r>
          </w:p>
          <w:p w:rsidR="00A16E17" w:rsidRPr="00E574F5" w:rsidP="00D061BF" w14:paraId="5A0186A0" w14:textId="77777777">
            <w:pPr>
              <w:numPr>
                <w:ilvl w:val="1"/>
                <w:numId w:val="8"/>
              </w:numPr>
              <w:spacing w:line="276" w:lineRule="auto"/>
              <w:ind w:left="511"/>
              <w:contextualSpacing/>
              <w:rPr>
                <w:rFonts w:ascii="Arial" w:hAnsi="Arial" w:cs="Arial"/>
                <w:bCs/>
              </w:rPr>
            </w:pPr>
            <w:r w:rsidRPr="00E574F5">
              <w:rPr>
                <w:rFonts w:ascii="Arial" w:hAnsi="Arial" w:cs="Arial"/>
                <w:bCs/>
              </w:rPr>
              <w:t>Did the bear vocalize, charge, swat ground/vegetation?</w:t>
            </w:r>
          </w:p>
          <w:p w:rsidR="00A16E17" w:rsidP="00D061BF" w14:paraId="0796851D" w14:textId="77777777">
            <w:pPr>
              <w:numPr>
                <w:ilvl w:val="1"/>
                <w:numId w:val="8"/>
              </w:numPr>
              <w:spacing w:line="276" w:lineRule="auto"/>
              <w:ind w:left="511"/>
              <w:contextualSpacing/>
              <w:rPr>
                <w:rFonts w:ascii="Arial" w:hAnsi="Arial" w:cs="Arial"/>
                <w:bCs/>
              </w:rPr>
            </w:pPr>
            <w:r w:rsidRPr="00E574F5">
              <w:rPr>
                <w:rFonts w:ascii="Arial" w:hAnsi="Arial" w:cs="Arial"/>
                <w:bCs/>
              </w:rPr>
              <w:t>Did the bear acquire unnatural food/garbage (if so, give an estimation of calories,1-1500(e.g., candy bar), 1501-9999(e.g., bag of food), 10,000+ (e.g., entire food locker)</w:t>
            </w:r>
          </w:p>
          <w:p w:rsidR="00955795" w:rsidRPr="00E574F5" w:rsidP="00D061BF" w14:paraId="78B40AEB" w14:textId="2A9FCEE4">
            <w:pPr>
              <w:spacing w:line="276" w:lineRule="auto"/>
              <w:ind w:left="720"/>
              <w:contextualSpacing/>
              <w:rPr>
                <w:rFonts w:ascii="Arial" w:hAnsi="Arial" w:cs="Arial"/>
                <w:bCs/>
              </w:rPr>
            </w:pPr>
          </w:p>
        </w:tc>
      </w:tr>
      <w:tr w14:paraId="71E1D0CF" w14:textId="77777777" w:rsidTr="00906AC5">
        <w:tblPrEx>
          <w:tblW w:w="0" w:type="auto"/>
          <w:tblLook w:val="04A0"/>
        </w:tblPrEx>
        <w:tc>
          <w:tcPr>
            <w:tcW w:w="2262" w:type="dxa"/>
          </w:tcPr>
          <w:p w:rsidR="0065151A" w:rsidRPr="0065151A" w:rsidP="0065151A" w14:paraId="7632B0DB" w14:textId="77777777">
            <w:pPr>
              <w:spacing w:line="276" w:lineRule="auto"/>
              <w:rPr>
                <w:rFonts w:ascii="Arial" w:hAnsi="Arial" w:cs="Arial"/>
                <w:bCs/>
              </w:rPr>
            </w:pPr>
            <w:r w:rsidRPr="0065151A">
              <w:rPr>
                <w:rFonts w:ascii="Arial" w:hAnsi="Arial" w:cs="Arial"/>
                <w:bCs/>
              </w:rPr>
              <w:t xml:space="preserve">Park Management </w:t>
            </w:r>
          </w:p>
          <w:p w:rsidR="00A16E17" w:rsidRPr="008F79BB" w:rsidP="00C02CA0" w14:paraId="133796E2" w14:textId="77777777">
            <w:pPr>
              <w:spacing w:line="276" w:lineRule="auto"/>
              <w:rPr>
                <w:rFonts w:ascii="Arial" w:hAnsi="Arial" w:cs="Arial"/>
                <w:bCs/>
              </w:rPr>
            </w:pPr>
          </w:p>
        </w:tc>
        <w:tc>
          <w:tcPr>
            <w:tcW w:w="7088" w:type="dxa"/>
          </w:tcPr>
          <w:p w:rsidR="00906AC5" w:rsidRPr="00E574F5" w:rsidP="00702D7A" w14:paraId="6F8FED77" w14:textId="77777777">
            <w:pPr>
              <w:numPr>
                <w:ilvl w:val="1"/>
                <w:numId w:val="8"/>
              </w:numPr>
              <w:spacing w:line="276" w:lineRule="auto"/>
              <w:ind w:left="511"/>
              <w:contextualSpacing/>
              <w:rPr>
                <w:rFonts w:ascii="Arial" w:hAnsi="Arial" w:cs="Arial"/>
                <w:bCs/>
              </w:rPr>
            </w:pPr>
            <w:r w:rsidRPr="00E574F5">
              <w:rPr>
                <w:rFonts w:ascii="Arial" w:hAnsi="Arial" w:cs="Arial"/>
                <w:bCs/>
              </w:rPr>
              <w:t>What offense led to this encounter (improper food storage, harassing bear, feeding or baiting, crowding bear illegal hunting, general fear of animal, other, none)?</w:t>
            </w:r>
          </w:p>
          <w:p w:rsidR="00906AC5" w:rsidRPr="00E574F5" w:rsidP="00BC5629" w14:paraId="7F95E583" w14:textId="77777777">
            <w:pPr>
              <w:numPr>
                <w:ilvl w:val="1"/>
                <w:numId w:val="8"/>
              </w:numPr>
              <w:spacing w:line="276" w:lineRule="auto"/>
              <w:ind w:left="511"/>
              <w:contextualSpacing/>
              <w:rPr>
                <w:rFonts w:ascii="Arial" w:hAnsi="Arial" w:cs="Arial"/>
                <w:bCs/>
              </w:rPr>
            </w:pPr>
            <w:r w:rsidRPr="00E574F5">
              <w:rPr>
                <w:rFonts w:ascii="Arial" w:hAnsi="Arial" w:cs="Arial"/>
                <w:bCs/>
              </w:rPr>
              <w:t>Habitat type where observation occurred?</w:t>
            </w:r>
          </w:p>
          <w:p w:rsidR="00906AC5" w:rsidRPr="00E574F5" w:rsidP="00BC5629" w14:paraId="3492D963" w14:textId="77777777">
            <w:pPr>
              <w:numPr>
                <w:ilvl w:val="1"/>
                <w:numId w:val="8"/>
              </w:numPr>
              <w:spacing w:line="276" w:lineRule="auto"/>
              <w:ind w:left="511"/>
              <w:contextualSpacing/>
              <w:rPr>
                <w:rFonts w:ascii="Arial" w:hAnsi="Arial" w:cs="Arial"/>
                <w:bCs/>
              </w:rPr>
            </w:pPr>
            <w:r w:rsidRPr="00E574F5">
              <w:rPr>
                <w:rFonts w:ascii="Arial" w:hAnsi="Arial" w:cs="Arial"/>
                <w:bCs/>
              </w:rPr>
              <w:t xml:space="preserve">How was the trash/food stowed (food locker, unsecured dumpster, building, vehicle interior, personal container, food/trash left out, food hang, renter container, trash bin, vehicle trunk, pannier, vehicle interior, </w:t>
            </w:r>
            <w:r w:rsidRPr="00E574F5">
              <w:rPr>
                <w:rFonts w:ascii="Arial" w:hAnsi="Arial" w:cs="Arial"/>
                <w:bCs/>
              </w:rPr>
              <w:t>vehicle exterior (e.g., truck bed, inside shell)?</w:t>
            </w:r>
          </w:p>
          <w:p w:rsidR="00906AC5" w:rsidRPr="00E574F5" w:rsidP="00BC5629" w14:paraId="00AA7C1E" w14:textId="77777777">
            <w:pPr>
              <w:numPr>
                <w:ilvl w:val="1"/>
                <w:numId w:val="8"/>
              </w:numPr>
              <w:spacing w:line="276" w:lineRule="auto"/>
              <w:ind w:left="511"/>
              <w:contextualSpacing/>
              <w:rPr>
                <w:rFonts w:ascii="Arial" w:hAnsi="Arial" w:cs="Arial"/>
                <w:bCs/>
              </w:rPr>
            </w:pPr>
            <w:r w:rsidRPr="00E574F5">
              <w:rPr>
                <w:rFonts w:ascii="Arial" w:hAnsi="Arial" w:cs="Arial"/>
                <w:bCs/>
              </w:rPr>
              <w:t xml:space="preserve">If food or trash was left out, why? (Didn’t operate locker properly, no space in locker, unaware food had to be stored, people were afraid of bear, people were away for a short time, didn’t think it would happen to them, forgot, inconvenient, unknown/other) </w:t>
            </w:r>
          </w:p>
          <w:p w:rsidR="00906AC5" w:rsidRPr="00E574F5" w:rsidP="00BC5629" w14:paraId="27683383" w14:textId="77777777">
            <w:pPr>
              <w:numPr>
                <w:ilvl w:val="1"/>
                <w:numId w:val="8"/>
              </w:numPr>
              <w:spacing w:line="276" w:lineRule="auto"/>
              <w:ind w:left="511"/>
              <w:contextualSpacing/>
              <w:rPr>
                <w:rFonts w:ascii="Arial" w:hAnsi="Arial" w:cs="Arial"/>
                <w:bCs/>
              </w:rPr>
            </w:pPr>
            <w:r w:rsidRPr="00E574F5">
              <w:rPr>
                <w:rFonts w:ascii="Arial" w:hAnsi="Arial" w:cs="Arial"/>
                <w:bCs/>
              </w:rPr>
              <w:t>Locker/container/trash bin closed properly, closed improperly, left open, unknown?</w:t>
            </w:r>
          </w:p>
          <w:p w:rsidR="00906AC5" w:rsidRPr="00E574F5" w:rsidP="00BC5629" w14:paraId="638CED4C" w14:textId="77777777">
            <w:pPr>
              <w:numPr>
                <w:ilvl w:val="1"/>
                <w:numId w:val="8"/>
              </w:numPr>
              <w:spacing w:line="276" w:lineRule="auto"/>
              <w:ind w:left="511"/>
              <w:contextualSpacing/>
              <w:rPr>
                <w:rFonts w:ascii="Arial" w:hAnsi="Arial" w:cs="Arial"/>
                <w:bCs/>
              </w:rPr>
            </w:pPr>
            <w:r w:rsidRPr="00E574F5">
              <w:rPr>
                <w:rFonts w:ascii="Arial" w:hAnsi="Arial" w:cs="Arial"/>
                <w:bCs/>
              </w:rPr>
              <w:t>Container brand/model?</w:t>
            </w:r>
          </w:p>
          <w:p w:rsidR="00906AC5" w:rsidP="00BC5629" w14:paraId="3078779B" w14:textId="77777777">
            <w:pPr>
              <w:numPr>
                <w:ilvl w:val="1"/>
                <w:numId w:val="8"/>
              </w:numPr>
              <w:spacing w:line="276" w:lineRule="auto"/>
              <w:ind w:left="511"/>
              <w:contextualSpacing/>
              <w:rPr>
                <w:rFonts w:ascii="Arial" w:hAnsi="Arial" w:cs="Arial"/>
                <w:bCs/>
              </w:rPr>
            </w:pPr>
            <w:r w:rsidRPr="00E574F5">
              <w:rPr>
                <w:rFonts w:ascii="Arial" w:hAnsi="Arial" w:cs="Arial"/>
                <w:bCs/>
              </w:rPr>
              <w:t>Did property damage occur, if so, provide total value estimate (i.e., backpack, tent, vehicle, food, building, ice chest, towed unit, other)?</w:t>
            </w:r>
          </w:p>
          <w:p w:rsidR="00A16E17" w:rsidRPr="00E574F5" w:rsidP="0048098D" w14:paraId="56A4230F" w14:textId="77777777">
            <w:pPr>
              <w:spacing w:line="276" w:lineRule="auto"/>
              <w:ind w:left="720"/>
              <w:contextualSpacing/>
              <w:rPr>
                <w:rFonts w:ascii="Arial" w:hAnsi="Arial" w:cs="Arial"/>
                <w:bCs/>
              </w:rPr>
            </w:pPr>
          </w:p>
        </w:tc>
      </w:tr>
      <w:tr w14:paraId="5A8AC1A6" w14:textId="77777777" w:rsidTr="00906AC5">
        <w:tblPrEx>
          <w:tblW w:w="0" w:type="auto"/>
          <w:tblLook w:val="04A0"/>
        </w:tblPrEx>
        <w:tc>
          <w:tcPr>
            <w:tcW w:w="2262" w:type="dxa"/>
          </w:tcPr>
          <w:p w:rsidR="003271E0" w:rsidRPr="003271E0" w:rsidP="003271E0" w14:paraId="7FCDA156" w14:textId="77777777">
            <w:pPr>
              <w:spacing w:line="276" w:lineRule="auto"/>
              <w:rPr>
                <w:rFonts w:ascii="Arial" w:hAnsi="Arial" w:cs="Arial"/>
                <w:bCs/>
              </w:rPr>
            </w:pPr>
            <w:r w:rsidRPr="003271E0">
              <w:rPr>
                <w:rFonts w:ascii="Arial" w:hAnsi="Arial" w:cs="Arial"/>
                <w:bCs/>
              </w:rPr>
              <w:t>Bear Identification</w:t>
            </w:r>
          </w:p>
          <w:p w:rsidR="00A4414E" w:rsidRPr="0065151A" w:rsidP="0065151A" w14:paraId="76FC585E" w14:textId="77777777">
            <w:pPr>
              <w:spacing w:line="276" w:lineRule="auto"/>
              <w:rPr>
                <w:rFonts w:ascii="Arial" w:hAnsi="Arial" w:cs="Arial"/>
                <w:bCs/>
              </w:rPr>
            </w:pPr>
          </w:p>
        </w:tc>
        <w:tc>
          <w:tcPr>
            <w:tcW w:w="7088" w:type="dxa"/>
          </w:tcPr>
          <w:p w:rsidR="0048098D" w:rsidRPr="00E574F5" w:rsidP="00702D7A" w14:paraId="608AAB75" w14:textId="77777777">
            <w:pPr>
              <w:numPr>
                <w:ilvl w:val="1"/>
                <w:numId w:val="8"/>
              </w:numPr>
              <w:spacing w:line="276" w:lineRule="auto"/>
              <w:ind w:left="511"/>
              <w:contextualSpacing/>
              <w:rPr>
                <w:rFonts w:ascii="Arial" w:hAnsi="Arial" w:cs="Arial"/>
                <w:bCs/>
              </w:rPr>
            </w:pPr>
            <w:r w:rsidRPr="00E574F5">
              <w:rPr>
                <w:rFonts w:ascii="Arial" w:hAnsi="Arial" w:cs="Arial"/>
                <w:bCs/>
              </w:rPr>
              <w:t>Description of bear (adult, cub of year, yearling/subadult, unknown)</w:t>
            </w:r>
          </w:p>
          <w:p w:rsidR="0048098D" w:rsidRPr="00E574F5" w:rsidP="00D061BF" w14:paraId="42E0A3E3" w14:textId="77777777">
            <w:pPr>
              <w:numPr>
                <w:ilvl w:val="1"/>
                <w:numId w:val="8"/>
              </w:numPr>
              <w:spacing w:line="276" w:lineRule="auto"/>
              <w:ind w:left="511"/>
              <w:contextualSpacing/>
              <w:rPr>
                <w:rFonts w:ascii="Arial" w:hAnsi="Arial" w:cs="Arial"/>
                <w:bCs/>
              </w:rPr>
            </w:pPr>
            <w:r w:rsidRPr="00E574F5">
              <w:rPr>
                <w:rFonts w:ascii="Arial" w:hAnsi="Arial" w:cs="Arial"/>
                <w:bCs/>
              </w:rPr>
              <w:t>Species of bear (Unknown. Black, Grizzly)</w:t>
            </w:r>
          </w:p>
          <w:p w:rsidR="0048098D" w:rsidRPr="00E574F5" w:rsidP="00D061BF" w14:paraId="3EFC0306" w14:textId="77777777">
            <w:pPr>
              <w:numPr>
                <w:ilvl w:val="1"/>
                <w:numId w:val="8"/>
              </w:numPr>
              <w:spacing w:line="276" w:lineRule="auto"/>
              <w:ind w:left="511"/>
              <w:contextualSpacing/>
              <w:rPr>
                <w:rFonts w:ascii="Arial" w:hAnsi="Arial" w:cs="Arial"/>
                <w:bCs/>
              </w:rPr>
            </w:pPr>
            <w:r w:rsidRPr="00E574F5">
              <w:rPr>
                <w:rFonts w:ascii="Arial" w:hAnsi="Arial" w:cs="Arial"/>
                <w:bCs/>
              </w:rPr>
              <w:t>Color of bear (Unknown, blond(white/yellow), light brown, medium brown, dark brown, red brown/cinnamon, grey/silver, black, other)?</w:t>
            </w:r>
          </w:p>
          <w:p w:rsidR="0048098D" w:rsidRPr="00E574F5" w:rsidP="00D061BF" w14:paraId="650CC290" w14:textId="77777777">
            <w:pPr>
              <w:numPr>
                <w:ilvl w:val="1"/>
                <w:numId w:val="8"/>
              </w:numPr>
              <w:spacing w:line="276" w:lineRule="auto"/>
              <w:ind w:left="511"/>
              <w:contextualSpacing/>
              <w:rPr>
                <w:rFonts w:ascii="Arial" w:hAnsi="Arial" w:cs="Arial"/>
                <w:bCs/>
              </w:rPr>
            </w:pPr>
            <w:r w:rsidRPr="00E574F5">
              <w:rPr>
                <w:rFonts w:ascii="Arial" w:hAnsi="Arial" w:cs="Arial"/>
                <w:bCs/>
              </w:rPr>
              <w:t xml:space="preserve">Sex of bear (male, female, unknown)? </w:t>
            </w:r>
          </w:p>
          <w:p w:rsidR="0048098D" w:rsidRPr="00E574F5" w:rsidP="00D061BF" w14:paraId="3590EFCC" w14:textId="77777777">
            <w:pPr>
              <w:numPr>
                <w:ilvl w:val="1"/>
                <w:numId w:val="8"/>
              </w:numPr>
              <w:spacing w:line="276" w:lineRule="auto"/>
              <w:ind w:left="511"/>
              <w:contextualSpacing/>
              <w:rPr>
                <w:rFonts w:ascii="Arial" w:hAnsi="Arial" w:cs="Arial"/>
                <w:bCs/>
              </w:rPr>
            </w:pPr>
            <w:r w:rsidRPr="00E574F5">
              <w:rPr>
                <w:rFonts w:ascii="Arial" w:hAnsi="Arial" w:cs="Arial"/>
                <w:bCs/>
              </w:rPr>
              <w:t>Bear was (single animal, female (with cubs of year #___), female (with yearlings #___), female (with two-year-olds #___), two bears of similar size, 3 or more bears of similar size, mating pair?</w:t>
            </w:r>
          </w:p>
          <w:p w:rsidR="0048098D" w:rsidRPr="00E574F5" w:rsidP="00D061BF" w14:paraId="144C24A7" w14:textId="77777777">
            <w:pPr>
              <w:numPr>
                <w:ilvl w:val="1"/>
                <w:numId w:val="8"/>
              </w:numPr>
              <w:spacing w:line="276" w:lineRule="auto"/>
              <w:ind w:left="511"/>
              <w:contextualSpacing/>
              <w:rPr>
                <w:rFonts w:ascii="Arial" w:hAnsi="Arial" w:cs="Arial"/>
                <w:bCs/>
              </w:rPr>
            </w:pPr>
            <w:r w:rsidRPr="00E574F5">
              <w:rPr>
                <w:rFonts w:ascii="Arial" w:hAnsi="Arial" w:cs="Arial"/>
                <w:bCs/>
              </w:rPr>
              <w:t>Total Number of Bears?</w:t>
            </w:r>
          </w:p>
          <w:p w:rsidR="00A4414E" w:rsidRPr="0048098D" w:rsidP="00D061BF" w14:paraId="49D70FED" w14:textId="62A473E0">
            <w:pPr>
              <w:pStyle w:val="ListParagraph"/>
              <w:widowControl/>
              <w:numPr>
                <w:ilvl w:val="1"/>
                <w:numId w:val="8"/>
              </w:numPr>
              <w:autoSpaceDE/>
              <w:autoSpaceDN/>
              <w:adjustRightInd/>
              <w:spacing w:after="160" w:line="259" w:lineRule="auto"/>
              <w:ind w:left="511"/>
            </w:pPr>
            <w:r w:rsidRPr="009D15AA">
              <w:rPr>
                <w:rFonts w:ascii="Arial" w:hAnsi="Arial" w:cs="Arial"/>
                <w:bCs/>
              </w:rPr>
              <w:t>Estimated weight of bear?</w:t>
            </w:r>
          </w:p>
        </w:tc>
      </w:tr>
      <w:tr w14:paraId="3AEDA7DD" w14:textId="77777777" w:rsidTr="00D061BF">
        <w:tblPrEx>
          <w:tblW w:w="0" w:type="auto"/>
          <w:tblLook w:val="04A0"/>
        </w:tblPrEx>
        <w:tc>
          <w:tcPr>
            <w:tcW w:w="2262" w:type="dxa"/>
            <w:tcBorders>
              <w:bottom w:val="single" w:sz="4" w:space="0" w:color="auto"/>
            </w:tcBorders>
          </w:tcPr>
          <w:p w:rsidR="00D60B8D" w:rsidRPr="003271E0" w:rsidP="003271E0" w14:paraId="71D4ABF1" w14:textId="64241C0B">
            <w:pPr>
              <w:spacing w:line="276" w:lineRule="auto"/>
              <w:rPr>
                <w:rFonts w:ascii="Arial" w:hAnsi="Arial" w:cs="Arial"/>
                <w:bCs/>
              </w:rPr>
            </w:pPr>
            <w:r w:rsidRPr="00D404D6">
              <w:rPr>
                <w:rFonts w:ascii="Arial" w:hAnsi="Arial" w:cs="Arial"/>
                <w:b/>
                <w:bCs/>
                <w:i/>
                <w:iCs/>
              </w:rPr>
              <w:t>Bear Injury/Mortality</w:t>
            </w:r>
          </w:p>
        </w:tc>
        <w:tc>
          <w:tcPr>
            <w:tcW w:w="7088" w:type="dxa"/>
            <w:tcBorders>
              <w:bottom w:val="single" w:sz="4" w:space="0" w:color="auto"/>
            </w:tcBorders>
          </w:tcPr>
          <w:p w:rsidR="00782A2A" w:rsidRPr="00D061BF" w:rsidP="00D061BF" w14:paraId="4EF327EC" w14:textId="77777777">
            <w:pPr>
              <w:pStyle w:val="ListParagraph"/>
              <w:numPr>
                <w:ilvl w:val="0"/>
                <w:numId w:val="18"/>
              </w:numPr>
              <w:spacing w:line="276" w:lineRule="auto"/>
              <w:ind w:left="511"/>
              <w:rPr>
                <w:rFonts w:ascii="Arial" w:hAnsi="Arial" w:cs="Arial"/>
                <w:bCs/>
              </w:rPr>
            </w:pPr>
            <w:r w:rsidRPr="00D061BF">
              <w:rPr>
                <w:rFonts w:ascii="Arial" w:hAnsi="Arial" w:cs="Arial"/>
                <w:bCs/>
              </w:rPr>
              <w:t>Injury/mortality from: (vehicle, NPS management, Non-Management, Poaching, Natural, Unknown)?</w:t>
            </w:r>
          </w:p>
          <w:p w:rsidR="00782A2A" w:rsidRPr="00D061BF" w:rsidP="00D061BF" w14:paraId="614F74B4" w14:textId="77777777">
            <w:pPr>
              <w:pStyle w:val="ListParagraph"/>
              <w:numPr>
                <w:ilvl w:val="0"/>
                <w:numId w:val="18"/>
              </w:numPr>
              <w:spacing w:line="276" w:lineRule="auto"/>
              <w:ind w:left="511"/>
              <w:rPr>
                <w:rFonts w:ascii="Arial" w:hAnsi="Arial" w:cs="Arial"/>
                <w:bCs/>
              </w:rPr>
            </w:pPr>
            <w:r w:rsidRPr="00D061BF">
              <w:rPr>
                <w:rFonts w:ascii="Arial" w:hAnsi="Arial" w:cs="Arial"/>
                <w:bCs/>
              </w:rPr>
              <w:t>Injury Location: (RT=Right, LT=Left, FR=Front) (Head, Neck, RT shoulder, LF shoulder, RT Side, LT Side, RT Rump, LF Rump, FR RT Leg, FR RT Paw FR LT Leg, FR LF Leg, Rear RT Leg, Rear RT Paw, Rear LF Leg, Rear LF Paw</w:t>
            </w:r>
          </w:p>
          <w:p w:rsidR="00782A2A" w:rsidRPr="00D061BF" w:rsidP="00D061BF" w14:paraId="403D13C7" w14:textId="77777777">
            <w:pPr>
              <w:pStyle w:val="ListParagraph"/>
              <w:numPr>
                <w:ilvl w:val="0"/>
                <w:numId w:val="18"/>
              </w:numPr>
              <w:spacing w:line="276" w:lineRule="auto"/>
              <w:ind w:left="511"/>
              <w:rPr>
                <w:rFonts w:ascii="Arial" w:hAnsi="Arial" w:cs="Arial"/>
                <w:bCs/>
              </w:rPr>
            </w:pPr>
            <w:r w:rsidRPr="00D061BF">
              <w:rPr>
                <w:rFonts w:ascii="Arial" w:hAnsi="Arial" w:cs="Arial"/>
                <w:bCs/>
              </w:rPr>
              <w:t>Putting weight on extremity</w:t>
            </w:r>
          </w:p>
          <w:p w:rsidR="00D60B8D" w:rsidRPr="00E574F5" w:rsidP="00D061BF" w14:paraId="06D52B60" w14:textId="77777777">
            <w:pPr>
              <w:spacing w:line="276" w:lineRule="auto"/>
              <w:ind w:left="720"/>
              <w:contextualSpacing/>
              <w:rPr>
                <w:rFonts w:ascii="Arial" w:hAnsi="Arial" w:cs="Arial"/>
                <w:bCs/>
              </w:rPr>
            </w:pPr>
          </w:p>
        </w:tc>
      </w:tr>
      <w:tr w14:paraId="28F99D38" w14:textId="77777777" w:rsidTr="00D061BF">
        <w:tblPrEx>
          <w:tblW w:w="0" w:type="auto"/>
          <w:tblLook w:val="04A0"/>
        </w:tblPrEx>
        <w:trPr>
          <w:trHeight w:val="512"/>
        </w:trPr>
        <w:tc>
          <w:tcPr>
            <w:tcW w:w="9350" w:type="dxa"/>
            <w:gridSpan w:val="2"/>
            <w:tcBorders>
              <w:left w:val="nil"/>
              <w:right w:val="nil"/>
            </w:tcBorders>
            <w:vAlign w:val="center"/>
          </w:tcPr>
          <w:p w:rsidR="001470C4" w:rsidRPr="00ED3004" w:rsidP="00D061BF" w14:paraId="7D2FAC80" w14:textId="621FF830">
            <w:pPr>
              <w:pStyle w:val="ListParagraph"/>
              <w:spacing w:line="276" w:lineRule="auto"/>
              <w:ind w:left="0"/>
              <w:rPr>
                <w:rFonts w:ascii="Arial" w:hAnsi="Arial" w:cs="Arial"/>
                <w:bCs/>
              </w:rPr>
            </w:pPr>
            <w:r>
              <w:rPr>
                <w:rFonts w:ascii="Arial" w:hAnsi="Arial" w:cs="Arial"/>
                <w:b/>
                <w:bCs/>
                <w:i/>
                <w:iCs/>
              </w:rPr>
              <w:t>How information</w:t>
            </w:r>
            <w:r w:rsidR="00A60974">
              <w:rPr>
                <w:rFonts w:ascii="Arial" w:hAnsi="Arial" w:cs="Arial"/>
                <w:b/>
                <w:bCs/>
                <w:i/>
                <w:iCs/>
              </w:rPr>
              <w:t xml:space="preserve"> will</w:t>
            </w:r>
            <w:r>
              <w:rPr>
                <w:rFonts w:ascii="Arial" w:hAnsi="Arial" w:cs="Arial"/>
                <w:b/>
                <w:bCs/>
                <w:i/>
                <w:iCs/>
              </w:rPr>
              <w:t xml:space="preserve"> be used</w:t>
            </w:r>
            <w:r w:rsidR="001A5BFC">
              <w:rPr>
                <w:rFonts w:ascii="Arial" w:hAnsi="Arial" w:cs="Arial"/>
                <w:b/>
                <w:bCs/>
                <w:i/>
                <w:iCs/>
              </w:rPr>
              <w:t xml:space="preserve"> to:</w:t>
            </w:r>
          </w:p>
        </w:tc>
      </w:tr>
      <w:tr w14:paraId="30F3B108" w14:textId="77777777" w:rsidTr="00906AC5">
        <w:tblPrEx>
          <w:tblW w:w="0" w:type="auto"/>
          <w:tblLook w:val="04A0"/>
        </w:tblPrEx>
        <w:tc>
          <w:tcPr>
            <w:tcW w:w="2262" w:type="dxa"/>
          </w:tcPr>
          <w:p w:rsidR="00392AAF" w:rsidRPr="00D061BF" w:rsidP="003271E0" w14:paraId="6DECC216" w14:textId="38430CA2">
            <w:pPr>
              <w:spacing w:line="276" w:lineRule="auto"/>
              <w:rPr>
                <w:rFonts w:ascii="Arial" w:hAnsi="Arial" w:cs="Arial"/>
                <w:b/>
                <w:bCs/>
              </w:rPr>
            </w:pPr>
            <w:r w:rsidRPr="00D061BF">
              <w:rPr>
                <w:rFonts w:ascii="Arial" w:hAnsi="Arial" w:cs="Arial"/>
                <w:b/>
                <w:bCs/>
              </w:rPr>
              <w:t>Bear Management</w:t>
            </w:r>
            <w:r w:rsidR="000326AE">
              <w:rPr>
                <w:rFonts w:ascii="Arial" w:hAnsi="Arial" w:cs="Arial"/>
                <w:b/>
                <w:bCs/>
              </w:rPr>
              <w:t xml:space="preserve"> Planning </w:t>
            </w:r>
          </w:p>
        </w:tc>
        <w:tc>
          <w:tcPr>
            <w:tcW w:w="7088" w:type="dxa"/>
          </w:tcPr>
          <w:p w:rsidR="00392AAF" w:rsidRPr="00D061BF" w:rsidP="00D061BF" w14:paraId="7DD748A7" w14:textId="1772BAA1">
            <w:pPr>
              <w:pStyle w:val="ListParagraph"/>
              <w:numPr>
                <w:ilvl w:val="0"/>
                <w:numId w:val="1"/>
              </w:numPr>
              <w:spacing w:line="276" w:lineRule="auto"/>
              <w:ind w:left="511"/>
              <w:rPr>
                <w:rFonts w:ascii="Arial" w:hAnsi="Arial" w:cs="Arial"/>
                <w:bCs/>
              </w:rPr>
            </w:pPr>
            <w:r w:rsidRPr="00A60974">
              <w:rPr>
                <w:rFonts w:ascii="Arial" w:hAnsi="Arial" w:cs="Arial"/>
                <w:bCs/>
              </w:rPr>
              <w:t xml:space="preserve">Examine </w:t>
            </w:r>
            <w:r w:rsidRPr="00D061BF">
              <w:rPr>
                <w:rFonts w:ascii="Arial" w:hAnsi="Arial" w:cs="Arial"/>
                <w:bCs/>
              </w:rPr>
              <w:t xml:space="preserve">bear movements, habitat use, and species </w:t>
            </w:r>
            <w:r w:rsidRPr="001A5BFC" w:rsidR="001A5BFC">
              <w:rPr>
                <w:rFonts w:ascii="Arial" w:hAnsi="Arial" w:cs="Arial"/>
                <w:bCs/>
              </w:rPr>
              <w:t>distribution.</w:t>
            </w:r>
          </w:p>
          <w:p w:rsidR="00392AAF" w:rsidRPr="00D061BF" w:rsidP="00D061BF" w14:paraId="470B3A1C" w14:textId="77777777">
            <w:pPr>
              <w:pStyle w:val="ListParagraph"/>
              <w:numPr>
                <w:ilvl w:val="0"/>
                <w:numId w:val="1"/>
              </w:numPr>
              <w:spacing w:line="276" w:lineRule="auto"/>
              <w:ind w:left="511"/>
              <w:rPr>
                <w:rFonts w:ascii="Arial" w:hAnsi="Arial" w:cs="Arial"/>
                <w:bCs/>
              </w:rPr>
            </w:pPr>
            <w:r w:rsidRPr="00D061BF">
              <w:rPr>
                <w:rFonts w:ascii="Arial" w:hAnsi="Arial" w:cs="Arial"/>
                <w:bCs/>
              </w:rPr>
              <w:t xml:space="preserve">backcountry management and planning, field research planning, and educational outreach for visitors </w:t>
            </w:r>
          </w:p>
          <w:p w:rsidR="00392AAF" w:rsidRPr="00D061BF" w:rsidP="00D061BF" w14:paraId="14C11F5D" w14:textId="4E099BDC">
            <w:pPr>
              <w:pStyle w:val="ListParagraph"/>
              <w:numPr>
                <w:ilvl w:val="0"/>
                <w:numId w:val="1"/>
              </w:numPr>
              <w:spacing w:line="276" w:lineRule="auto"/>
              <w:ind w:left="511"/>
              <w:rPr>
                <w:rFonts w:ascii="Arial" w:hAnsi="Arial" w:cs="Arial"/>
                <w:bCs/>
              </w:rPr>
            </w:pPr>
            <w:r>
              <w:rPr>
                <w:rFonts w:ascii="Arial" w:hAnsi="Arial" w:cs="Arial"/>
                <w:bCs/>
              </w:rPr>
              <w:t xml:space="preserve">Understand </w:t>
            </w:r>
            <w:r w:rsidRPr="00D061BF">
              <w:rPr>
                <w:rFonts w:ascii="Arial" w:hAnsi="Arial" w:cs="Arial"/>
                <w:bCs/>
              </w:rPr>
              <w:t xml:space="preserve">how bears respond to people, </w:t>
            </w:r>
            <w:r>
              <w:rPr>
                <w:rFonts w:ascii="Arial" w:hAnsi="Arial" w:cs="Arial"/>
                <w:bCs/>
              </w:rPr>
              <w:t>detect</w:t>
            </w:r>
            <w:r w:rsidRPr="00D061BF">
              <w:rPr>
                <w:rFonts w:ascii="Arial" w:hAnsi="Arial" w:cs="Arial"/>
                <w:bCs/>
              </w:rPr>
              <w:t xml:space="preserve"> changes in bear behavior, and </w:t>
            </w:r>
            <w:r w:rsidR="00BE33D3">
              <w:rPr>
                <w:rFonts w:ascii="Arial" w:hAnsi="Arial" w:cs="Arial"/>
                <w:bCs/>
              </w:rPr>
              <w:t>identify</w:t>
            </w:r>
            <w:r w:rsidRPr="00D061BF">
              <w:rPr>
                <w:rFonts w:ascii="Arial" w:hAnsi="Arial" w:cs="Arial"/>
                <w:bCs/>
              </w:rPr>
              <w:t xml:space="preserve"> areas of high bear-human conflict </w:t>
            </w:r>
          </w:p>
          <w:p w:rsidR="00392AAF" w:rsidRPr="00D061BF" w:rsidP="00D061BF" w14:paraId="4FDCE86F" w14:textId="20D2EB6E">
            <w:pPr>
              <w:pStyle w:val="ListParagraph"/>
              <w:numPr>
                <w:ilvl w:val="0"/>
                <w:numId w:val="1"/>
              </w:numPr>
              <w:spacing w:line="276" w:lineRule="auto"/>
              <w:ind w:left="511"/>
              <w:rPr>
                <w:rFonts w:ascii="Arial" w:hAnsi="Arial" w:cs="Arial"/>
                <w:bCs/>
              </w:rPr>
            </w:pPr>
            <w:r>
              <w:rPr>
                <w:rFonts w:ascii="Arial" w:hAnsi="Arial" w:cs="Arial"/>
                <w:bCs/>
              </w:rPr>
              <w:t xml:space="preserve">Understand </w:t>
            </w:r>
            <w:r w:rsidRPr="00D061BF">
              <w:rPr>
                <w:rFonts w:ascii="Arial" w:hAnsi="Arial" w:cs="Arial"/>
                <w:bCs/>
              </w:rPr>
              <w:t>how to respond to mitigate further conflicts including notifying other backcountry users, issuing advisories or recommendations, or issuing closures to prevent further conflicts and maintain public safety</w:t>
            </w:r>
            <w:r w:rsidR="00BE33D3">
              <w:rPr>
                <w:rFonts w:ascii="Arial" w:hAnsi="Arial" w:cs="Arial"/>
                <w:bCs/>
              </w:rPr>
              <w:t>.</w:t>
            </w:r>
            <w:r w:rsidRPr="00D061BF">
              <w:rPr>
                <w:rFonts w:ascii="Arial" w:hAnsi="Arial" w:cs="Arial"/>
                <w:bCs/>
              </w:rPr>
              <w:t xml:space="preserve"> </w:t>
            </w:r>
          </w:p>
          <w:p w:rsidR="00392AAF" w:rsidRPr="00BE33D3" w:rsidP="00D061BF" w14:paraId="68CDC642" w14:textId="56DF2C8C">
            <w:pPr>
              <w:pStyle w:val="ListParagraph"/>
              <w:numPr>
                <w:ilvl w:val="0"/>
                <w:numId w:val="1"/>
              </w:numPr>
              <w:spacing w:line="276" w:lineRule="auto"/>
              <w:ind w:left="511"/>
              <w:rPr>
                <w:rFonts w:ascii="Arial" w:hAnsi="Arial" w:cs="Arial"/>
                <w:bCs/>
              </w:rPr>
            </w:pPr>
            <w:r>
              <w:rPr>
                <w:rFonts w:ascii="Arial" w:hAnsi="Arial" w:cs="Arial"/>
                <w:bCs/>
              </w:rPr>
              <w:t xml:space="preserve">Determine </w:t>
            </w:r>
            <w:r w:rsidRPr="00BE33D3">
              <w:rPr>
                <w:rFonts w:ascii="Arial" w:hAnsi="Arial" w:cs="Arial"/>
                <w:bCs/>
              </w:rPr>
              <w:t>if bear management responses such as hazing or aversive conditioning are needed</w:t>
            </w:r>
            <w:r w:rsidR="002054A7">
              <w:rPr>
                <w:rFonts w:ascii="Arial" w:hAnsi="Arial" w:cs="Arial"/>
                <w:bCs/>
              </w:rPr>
              <w:t>.</w:t>
            </w:r>
          </w:p>
          <w:p w:rsidR="00392AAF" w:rsidRPr="00BE33D3" w:rsidP="00D061BF" w14:paraId="393BCD4F" w14:textId="659D4B20">
            <w:pPr>
              <w:pStyle w:val="ListParagraph"/>
              <w:numPr>
                <w:ilvl w:val="0"/>
                <w:numId w:val="1"/>
              </w:numPr>
              <w:spacing w:line="276" w:lineRule="auto"/>
              <w:ind w:left="511"/>
              <w:rPr>
                <w:rFonts w:ascii="Arial" w:hAnsi="Arial" w:cs="Arial"/>
                <w:bCs/>
              </w:rPr>
            </w:pPr>
            <w:r>
              <w:rPr>
                <w:rFonts w:ascii="Arial" w:hAnsi="Arial" w:cs="Arial"/>
                <w:bCs/>
              </w:rPr>
              <w:t>Determine</w:t>
            </w:r>
            <w:r w:rsidR="00BE33D3">
              <w:rPr>
                <w:rFonts w:ascii="Arial" w:hAnsi="Arial" w:cs="Arial"/>
                <w:bCs/>
              </w:rPr>
              <w:t xml:space="preserve"> </w:t>
            </w:r>
            <w:r w:rsidRPr="00BE33D3">
              <w:rPr>
                <w:rFonts w:ascii="Arial" w:hAnsi="Arial" w:cs="Arial"/>
                <w:bCs/>
              </w:rPr>
              <w:t>how to enhance public safety and effectively manage bears and people to minimize conflicts</w:t>
            </w:r>
            <w:r w:rsidR="002054A7">
              <w:rPr>
                <w:rFonts w:ascii="Arial" w:hAnsi="Arial" w:cs="Arial"/>
                <w:bCs/>
              </w:rPr>
              <w:t>.</w:t>
            </w:r>
          </w:p>
          <w:p w:rsidR="00392AAF" w:rsidRPr="00BE33D3" w:rsidP="00D061BF" w14:paraId="464028CA" w14:textId="5E580582">
            <w:pPr>
              <w:pStyle w:val="ListParagraph"/>
              <w:numPr>
                <w:ilvl w:val="0"/>
                <w:numId w:val="1"/>
              </w:numPr>
              <w:spacing w:line="276" w:lineRule="auto"/>
              <w:ind w:left="511"/>
              <w:rPr>
                <w:rFonts w:ascii="Arial" w:hAnsi="Arial" w:cs="Arial"/>
                <w:bCs/>
              </w:rPr>
            </w:pPr>
            <w:r>
              <w:rPr>
                <w:rFonts w:ascii="Arial" w:hAnsi="Arial" w:cs="Arial"/>
                <w:bCs/>
              </w:rPr>
              <w:t xml:space="preserve">Create </w:t>
            </w:r>
            <w:r w:rsidRPr="00BE33D3">
              <w:rPr>
                <w:rFonts w:ascii="Arial" w:hAnsi="Arial" w:cs="Arial"/>
                <w:bCs/>
              </w:rPr>
              <w:t>summary statistics (without personal information) examining long-term trends in types and locations of bear-human interactions</w:t>
            </w:r>
            <w:r w:rsidR="002054A7">
              <w:rPr>
                <w:rFonts w:ascii="Arial" w:hAnsi="Arial" w:cs="Arial"/>
                <w:bCs/>
              </w:rPr>
              <w:t>.</w:t>
            </w:r>
          </w:p>
          <w:p w:rsidR="00392AAF" w:rsidRPr="00E574F5" w:rsidP="00BE33D3" w14:paraId="2EDEB5DD" w14:textId="77777777">
            <w:pPr>
              <w:spacing w:line="276" w:lineRule="auto"/>
              <w:ind w:left="720"/>
              <w:contextualSpacing/>
              <w:rPr>
                <w:rFonts w:ascii="Arial" w:hAnsi="Arial" w:cs="Arial"/>
                <w:bCs/>
              </w:rPr>
            </w:pPr>
          </w:p>
        </w:tc>
      </w:tr>
    </w:tbl>
    <w:p w:rsidR="00665359" w:rsidRPr="0055247F" w:rsidP="008F4B66" w14:paraId="5A447639" w14:textId="27F9A148">
      <w:pPr>
        <w:tabs>
          <w:tab w:val="left" w:pos="360"/>
        </w:tabs>
        <w:spacing w:line="360" w:lineRule="auto"/>
        <w:rPr>
          <w:rFonts w:ascii="Arial" w:hAnsi="Arial" w:cs="Arial"/>
          <w:b/>
          <w:bCs/>
          <w:sz w:val="22"/>
          <w:szCs w:val="22"/>
        </w:rPr>
      </w:pPr>
      <w:r w:rsidRPr="0055247F">
        <w:rPr>
          <w:rFonts w:ascii="Arial" w:hAnsi="Arial" w:cs="Arial"/>
          <w:b/>
          <w:bCs/>
          <w:sz w:val="22"/>
          <w:szCs w:val="22"/>
        </w:rPr>
        <w:t>3.</w:t>
      </w:r>
      <w:r w:rsidRPr="0055247F">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31751" w:rsidP="00CE68BB" w14:paraId="78724E3D" w14:textId="77777777">
      <w:pPr>
        <w:spacing w:line="360" w:lineRule="auto"/>
        <w:rPr>
          <w:rFonts w:ascii="Arial" w:hAnsi="Arial" w:cs="Arial"/>
          <w:bCs/>
          <w:sz w:val="22"/>
          <w:szCs w:val="22"/>
        </w:rPr>
      </w:pPr>
    </w:p>
    <w:p w:rsidR="0089597A" w:rsidP="00CE68BB" w14:paraId="7FFE3AC5" w14:textId="49A8D9B4">
      <w:pPr>
        <w:spacing w:line="360" w:lineRule="auto"/>
        <w:rPr>
          <w:rFonts w:ascii="Arial" w:hAnsi="Arial" w:cs="Arial"/>
          <w:bCs/>
          <w:sz w:val="22"/>
          <w:szCs w:val="22"/>
        </w:rPr>
      </w:pPr>
      <w:r>
        <w:rPr>
          <w:rFonts w:ascii="Arial" w:hAnsi="Arial" w:cs="Arial"/>
          <w:bCs/>
          <w:sz w:val="22"/>
          <w:szCs w:val="22"/>
        </w:rPr>
        <w:t>Park v</w:t>
      </w:r>
      <w:r w:rsidRPr="0055247F" w:rsidR="00CD7D9B">
        <w:rPr>
          <w:rFonts w:ascii="Arial" w:hAnsi="Arial" w:cs="Arial"/>
          <w:bCs/>
          <w:sz w:val="22"/>
          <w:szCs w:val="22"/>
        </w:rPr>
        <w:t xml:space="preserve">isitors are typically in the backcountry for extended </w:t>
      </w:r>
      <w:r w:rsidR="00FC09AA">
        <w:rPr>
          <w:rFonts w:ascii="Arial" w:hAnsi="Arial" w:cs="Arial"/>
          <w:bCs/>
          <w:sz w:val="22"/>
          <w:szCs w:val="22"/>
        </w:rPr>
        <w:t>periods</w:t>
      </w:r>
      <w:r w:rsidRPr="0055247F" w:rsidR="00CD7D9B">
        <w:rPr>
          <w:rFonts w:ascii="Arial" w:hAnsi="Arial" w:cs="Arial"/>
          <w:bCs/>
          <w:sz w:val="22"/>
          <w:szCs w:val="22"/>
        </w:rPr>
        <w:t xml:space="preserve"> and the best time to collect this information</w:t>
      </w:r>
      <w:r w:rsidR="00CD7D9B">
        <w:rPr>
          <w:rFonts w:ascii="Arial" w:hAnsi="Arial" w:cs="Arial"/>
          <w:bCs/>
          <w:sz w:val="22"/>
          <w:szCs w:val="22"/>
        </w:rPr>
        <w:t xml:space="preserve"> would </w:t>
      </w:r>
      <w:r w:rsidR="00FC09AA">
        <w:rPr>
          <w:rFonts w:ascii="Arial" w:hAnsi="Arial" w:cs="Arial"/>
          <w:bCs/>
          <w:sz w:val="22"/>
          <w:szCs w:val="22"/>
        </w:rPr>
        <w:t xml:space="preserve">be </w:t>
      </w:r>
      <w:r w:rsidRPr="0055247F" w:rsidR="00CD7D9B">
        <w:rPr>
          <w:rFonts w:ascii="Arial" w:hAnsi="Arial" w:cs="Arial"/>
          <w:bCs/>
          <w:sz w:val="22"/>
          <w:szCs w:val="22"/>
        </w:rPr>
        <w:t xml:space="preserve">as soon as possible after the encounter.  </w:t>
      </w:r>
      <w:r w:rsidR="001E0867">
        <w:rPr>
          <w:rFonts w:ascii="Arial" w:hAnsi="Arial" w:cs="Arial"/>
          <w:bCs/>
          <w:sz w:val="22"/>
          <w:szCs w:val="22"/>
        </w:rPr>
        <w:t xml:space="preserve">Due to limited access to the internet in the backcountry </w:t>
      </w:r>
      <w:r w:rsidR="00836329">
        <w:rPr>
          <w:rFonts w:ascii="Arial" w:hAnsi="Arial" w:cs="Arial"/>
          <w:bCs/>
          <w:sz w:val="22"/>
          <w:szCs w:val="22"/>
        </w:rPr>
        <w:t xml:space="preserve">areas where most </w:t>
      </w:r>
      <w:r w:rsidR="00CE68BB">
        <w:rPr>
          <w:rFonts w:ascii="Arial" w:hAnsi="Arial" w:cs="Arial"/>
          <w:bCs/>
          <w:sz w:val="22"/>
          <w:szCs w:val="22"/>
        </w:rPr>
        <w:t>bear sightings</w:t>
      </w:r>
      <w:r w:rsidR="00836329">
        <w:rPr>
          <w:rFonts w:ascii="Arial" w:hAnsi="Arial" w:cs="Arial"/>
          <w:bCs/>
          <w:sz w:val="22"/>
          <w:szCs w:val="22"/>
        </w:rPr>
        <w:t xml:space="preserve"> </w:t>
      </w:r>
      <w:r w:rsidR="00FC09AA">
        <w:rPr>
          <w:rFonts w:ascii="Arial" w:hAnsi="Arial" w:cs="Arial"/>
          <w:bCs/>
          <w:sz w:val="22"/>
          <w:szCs w:val="22"/>
        </w:rPr>
        <w:t>occur</w:t>
      </w:r>
      <w:r w:rsidR="00836329">
        <w:rPr>
          <w:rFonts w:ascii="Arial" w:hAnsi="Arial" w:cs="Arial"/>
          <w:bCs/>
          <w:sz w:val="22"/>
          <w:szCs w:val="22"/>
        </w:rPr>
        <w:t xml:space="preserve">, the forms will be available in hard copy and </w:t>
      </w:r>
      <w:r w:rsidR="00CD7D9B">
        <w:rPr>
          <w:rFonts w:ascii="Arial" w:hAnsi="Arial" w:cs="Arial"/>
          <w:bCs/>
          <w:sz w:val="22"/>
          <w:szCs w:val="22"/>
        </w:rPr>
        <w:t xml:space="preserve">then </w:t>
      </w:r>
      <w:r w:rsidR="00836329">
        <w:rPr>
          <w:rFonts w:ascii="Arial" w:hAnsi="Arial" w:cs="Arial"/>
          <w:bCs/>
          <w:sz w:val="22"/>
          <w:szCs w:val="22"/>
        </w:rPr>
        <w:t xml:space="preserve">transferred to the </w:t>
      </w:r>
      <w:r w:rsidRPr="006218BE" w:rsidR="006218BE">
        <w:rPr>
          <w:rFonts w:ascii="Arial" w:hAnsi="Arial" w:cs="Arial"/>
          <w:bCs/>
          <w:sz w:val="22"/>
          <w:szCs w:val="22"/>
        </w:rPr>
        <w:t>Bear-Human Information Management System (BHIMS)</w:t>
      </w:r>
      <w:r w:rsidR="006218BE">
        <w:rPr>
          <w:rFonts w:ascii="Arial" w:hAnsi="Arial" w:cs="Arial"/>
          <w:bCs/>
          <w:sz w:val="22"/>
          <w:szCs w:val="22"/>
        </w:rPr>
        <w:t xml:space="preserve">. A QR code will be available to </w:t>
      </w:r>
      <w:r w:rsidR="000E75AA">
        <w:rPr>
          <w:rFonts w:ascii="Arial" w:hAnsi="Arial" w:cs="Arial"/>
          <w:bCs/>
          <w:sz w:val="22"/>
          <w:szCs w:val="22"/>
        </w:rPr>
        <w:t xml:space="preserve">access electronic versions of the form.  We expect that park visitors will use the electronic version when </w:t>
      </w:r>
      <w:r w:rsidR="00534523">
        <w:rPr>
          <w:rFonts w:ascii="Arial" w:hAnsi="Arial" w:cs="Arial"/>
          <w:bCs/>
          <w:sz w:val="22"/>
          <w:szCs w:val="22"/>
        </w:rPr>
        <w:t>they have access to the internet.  At this point</w:t>
      </w:r>
      <w:r w:rsidR="00CE68BB">
        <w:rPr>
          <w:rFonts w:ascii="Arial" w:hAnsi="Arial" w:cs="Arial"/>
          <w:bCs/>
          <w:sz w:val="22"/>
          <w:szCs w:val="22"/>
        </w:rPr>
        <w:t>,</w:t>
      </w:r>
      <w:r w:rsidR="00534523">
        <w:rPr>
          <w:rFonts w:ascii="Arial" w:hAnsi="Arial" w:cs="Arial"/>
          <w:bCs/>
          <w:sz w:val="22"/>
          <w:szCs w:val="22"/>
        </w:rPr>
        <w:t xml:space="preserve"> w</w:t>
      </w:r>
      <w:r w:rsidR="00CD7D9B">
        <w:rPr>
          <w:rFonts w:ascii="Arial" w:hAnsi="Arial" w:cs="Arial"/>
          <w:bCs/>
          <w:sz w:val="22"/>
          <w:szCs w:val="22"/>
        </w:rPr>
        <w:t>e</w:t>
      </w:r>
      <w:r w:rsidR="00534523">
        <w:rPr>
          <w:rFonts w:ascii="Arial" w:hAnsi="Arial" w:cs="Arial"/>
          <w:bCs/>
          <w:sz w:val="22"/>
          <w:szCs w:val="22"/>
        </w:rPr>
        <w:t xml:space="preserve"> expect that </w:t>
      </w:r>
      <w:r w:rsidR="00D228F4">
        <w:rPr>
          <w:rFonts w:ascii="Arial" w:hAnsi="Arial" w:cs="Arial"/>
          <w:bCs/>
          <w:sz w:val="22"/>
          <w:szCs w:val="22"/>
        </w:rPr>
        <w:t>100%</w:t>
      </w:r>
      <w:r w:rsidR="00534523">
        <w:rPr>
          <w:rFonts w:ascii="Arial" w:hAnsi="Arial" w:cs="Arial"/>
          <w:bCs/>
          <w:sz w:val="22"/>
          <w:szCs w:val="22"/>
        </w:rPr>
        <w:t xml:space="preserve"> will be submitted via hardcopy. </w:t>
      </w:r>
      <w:r w:rsidR="00836329">
        <w:rPr>
          <w:rFonts w:ascii="Arial" w:hAnsi="Arial" w:cs="Arial"/>
          <w:bCs/>
          <w:sz w:val="22"/>
          <w:szCs w:val="22"/>
        </w:rPr>
        <w:t xml:space="preserve">  </w:t>
      </w:r>
    </w:p>
    <w:p w:rsidR="001D1E2C" w:rsidRPr="0055247F" w:rsidP="00E30DC2" w14:paraId="722CDC64" w14:textId="77777777">
      <w:pPr>
        <w:spacing w:line="276" w:lineRule="auto"/>
        <w:rPr>
          <w:rFonts w:ascii="Arial" w:hAnsi="Arial" w:cs="Arial"/>
          <w:bCs/>
          <w:sz w:val="22"/>
          <w:szCs w:val="22"/>
        </w:rPr>
      </w:pPr>
    </w:p>
    <w:p w:rsidR="00665359" w:rsidRPr="0055247F" w:rsidP="008F4B66" w14:paraId="06A7596B" w14:textId="66642F40">
      <w:pPr>
        <w:tabs>
          <w:tab w:val="left" w:pos="360"/>
        </w:tabs>
        <w:spacing w:line="360" w:lineRule="auto"/>
        <w:rPr>
          <w:rFonts w:ascii="Arial" w:hAnsi="Arial" w:cs="Arial"/>
          <w:b/>
          <w:bCs/>
          <w:sz w:val="22"/>
          <w:szCs w:val="22"/>
        </w:rPr>
      </w:pPr>
      <w:r w:rsidRPr="0055247F">
        <w:rPr>
          <w:rFonts w:ascii="Arial" w:hAnsi="Arial" w:cs="Arial"/>
          <w:b/>
          <w:bCs/>
          <w:sz w:val="22"/>
          <w:szCs w:val="22"/>
        </w:rPr>
        <w:t>4.</w:t>
      </w:r>
      <w:r w:rsidRPr="0055247F" w:rsidR="008F4B66">
        <w:rPr>
          <w:rFonts w:ascii="Arial" w:hAnsi="Arial" w:cs="Arial"/>
          <w:b/>
          <w:bCs/>
          <w:sz w:val="22"/>
          <w:szCs w:val="22"/>
        </w:rPr>
        <w:tab/>
      </w:r>
      <w:r w:rsidRPr="0055247F">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0089597A" w:rsidRPr="0055247F" w:rsidP="00EF5141" w14:paraId="53500490" w14:textId="77777777">
      <w:pPr>
        <w:spacing w:line="276" w:lineRule="auto"/>
        <w:rPr>
          <w:rFonts w:ascii="Arial" w:hAnsi="Arial" w:cs="Arial"/>
          <w:bCs/>
          <w:sz w:val="22"/>
          <w:szCs w:val="22"/>
        </w:rPr>
      </w:pPr>
    </w:p>
    <w:p w:rsidR="00665359" w:rsidRPr="0055247F" w:rsidP="00313512" w14:paraId="643C0422" w14:textId="4E16BE54">
      <w:pPr>
        <w:spacing w:line="360" w:lineRule="auto"/>
        <w:rPr>
          <w:rFonts w:ascii="Arial" w:hAnsi="Arial" w:cs="Arial"/>
          <w:bCs/>
          <w:sz w:val="22"/>
          <w:szCs w:val="22"/>
        </w:rPr>
      </w:pPr>
      <w:r>
        <w:rPr>
          <w:rFonts w:ascii="Arial" w:hAnsi="Arial" w:cs="Arial"/>
          <w:bCs/>
          <w:sz w:val="22"/>
          <w:szCs w:val="22"/>
        </w:rPr>
        <w:t>There is no duplication of effort.  The rationale for a service-wide Bear-si</w:t>
      </w:r>
      <w:r w:rsidR="00782E26">
        <w:rPr>
          <w:rFonts w:ascii="Arial" w:hAnsi="Arial" w:cs="Arial"/>
          <w:bCs/>
          <w:sz w:val="22"/>
          <w:szCs w:val="22"/>
        </w:rPr>
        <w:t xml:space="preserve">ghting and Encounter form is to reduce multiple </w:t>
      </w:r>
      <w:r w:rsidR="008F61F0">
        <w:rPr>
          <w:rFonts w:ascii="Arial" w:hAnsi="Arial" w:cs="Arial"/>
          <w:bCs/>
          <w:sz w:val="22"/>
          <w:szCs w:val="22"/>
        </w:rPr>
        <w:t>ICRs</w:t>
      </w:r>
      <w:r w:rsidR="00782E26">
        <w:rPr>
          <w:rFonts w:ascii="Arial" w:hAnsi="Arial" w:cs="Arial"/>
          <w:bCs/>
          <w:sz w:val="22"/>
          <w:szCs w:val="22"/>
        </w:rPr>
        <w:t xml:space="preserve"> from indi</w:t>
      </w:r>
      <w:r w:rsidR="008F61F0">
        <w:rPr>
          <w:rFonts w:ascii="Arial" w:hAnsi="Arial" w:cs="Arial"/>
          <w:bCs/>
          <w:sz w:val="22"/>
          <w:szCs w:val="22"/>
        </w:rPr>
        <w:t xml:space="preserve">vidual parks </w:t>
      </w:r>
      <w:r w:rsidR="008F4194">
        <w:rPr>
          <w:rFonts w:ascii="Arial" w:hAnsi="Arial" w:cs="Arial"/>
          <w:bCs/>
          <w:sz w:val="22"/>
          <w:szCs w:val="22"/>
        </w:rPr>
        <w:t>to</w:t>
      </w:r>
      <w:r w:rsidR="008F61F0">
        <w:rPr>
          <w:rFonts w:ascii="Arial" w:hAnsi="Arial" w:cs="Arial"/>
          <w:bCs/>
          <w:sz w:val="22"/>
          <w:szCs w:val="22"/>
        </w:rPr>
        <w:t xml:space="preserve"> collect</w:t>
      </w:r>
      <w:r w:rsidR="008F4194">
        <w:rPr>
          <w:rFonts w:ascii="Arial" w:hAnsi="Arial" w:cs="Arial"/>
          <w:bCs/>
          <w:sz w:val="22"/>
          <w:szCs w:val="22"/>
        </w:rPr>
        <w:t xml:space="preserve"> the same information. </w:t>
      </w:r>
    </w:p>
    <w:p w:rsidR="00665359" w:rsidRPr="0055247F" w:rsidP="00EF5141" w14:paraId="6D777B8B" w14:textId="77777777">
      <w:pPr>
        <w:spacing w:line="276" w:lineRule="auto"/>
        <w:ind w:left="360" w:hanging="360"/>
        <w:rPr>
          <w:rFonts w:ascii="Arial" w:hAnsi="Arial" w:cs="Arial"/>
          <w:b/>
          <w:bCs/>
          <w:sz w:val="22"/>
          <w:szCs w:val="22"/>
        </w:rPr>
      </w:pPr>
    </w:p>
    <w:p w:rsidR="00665359" w:rsidRPr="0055247F" w:rsidP="008F4B66" w14:paraId="1BCB729E" w14:textId="39133612">
      <w:pPr>
        <w:tabs>
          <w:tab w:val="left" w:pos="360"/>
        </w:tabs>
        <w:spacing w:line="360" w:lineRule="auto"/>
        <w:rPr>
          <w:rFonts w:ascii="Arial" w:hAnsi="Arial" w:cs="Arial"/>
          <w:b/>
          <w:bCs/>
          <w:sz w:val="22"/>
          <w:szCs w:val="22"/>
        </w:rPr>
      </w:pPr>
      <w:r w:rsidRPr="0055247F">
        <w:rPr>
          <w:rFonts w:ascii="Arial" w:hAnsi="Arial" w:cs="Arial"/>
          <w:b/>
          <w:bCs/>
          <w:sz w:val="22"/>
          <w:szCs w:val="22"/>
        </w:rPr>
        <w:t>5.</w:t>
      </w:r>
      <w:r w:rsidRPr="0055247F" w:rsidR="008F4B66">
        <w:rPr>
          <w:rFonts w:ascii="Arial" w:hAnsi="Arial" w:cs="Arial"/>
          <w:b/>
          <w:bCs/>
          <w:sz w:val="22"/>
          <w:szCs w:val="22"/>
        </w:rPr>
        <w:tab/>
        <w:t xml:space="preserve"> </w:t>
      </w:r>
      <w:r w:rsidRPr="0055247F">
        <w:rPr>
          <w:rFonts w:ascii="Arial" w:hAnsi="Arial" w:cs="Arial"/>
          <w:b/>
          <w:bCs/>
          <w:sz w:val="22"/>
          <w:szCs w:val="22"/>
        </w:rPr>
        <w:t>If the collection of information impacts small businesses or other small entities, describe the methods used to minimize burden.</w:t>
      </w:r>
    </w:p>
    <w:p w:rsidR="0089597A" w:rsidRPr="0055247F" w:rsidP="00E30DC2" w14:paraId="2FB834FF" w14:textId="77777777">
      <w:pPr>
        <w:spacing w:line="276" w:lineRule="auto"/>
        <w:ind w:left="360" w:hanging="360"/>
        <w:rPr>
          <w:rFonts w:ascii="Arial" w:hAnsi="Arial" w:cs="Arial"/>
          <w:b/>
          <w:bCs/>
          <w:sz w:val="22"/>
          <w:szCs w:val="22"/>
        </w:rPr>
      </w:pPr>
    </w:p>
    <w:p w:rsidR="00665359" w:rsidRPr="0055247F" w:rsidP="00E30DC2" w14:paraId="73B3AC37" w14:textId="1682B721">
      <w:pPr>
        <w:spacing w:line="276" w:lineRule="auto"/>
        <w:ind w:left="360" w:hanging="360"/>
        <w:rPr>
          <w:rFonts w:ascii="Arial" w:hAnsi="Arial" w:cs="Arial"/>
          <w:sz w:val="22"/>
          <w:szCs w:val="22"/>
        </w:rPr>
      </w:pPr>
      <w:r w:rsidRPr="0055247F">
        <w:rPr>
          <w:rFonts w:ascii="Arial" w:hAnsi="Arial" w:cs="Arial"/>
          <w:sz w:val="22"/>
          <w:szCs w:val="22"/>
        </w:rPr>
        <w:t>This collection has no impact on small business or other small entities.</w:t>
      </w:r>
    </w:p>
    <w:p w:rsidR="00665359" w:rsidRPr="0055247F" w:rsidP="00E30DC2" w14:paraId="4EE2A1C1" w14:textId="77777777">
      <w:pPr>
        <w:spacing w:line="276" w:lineRule="auto"/>
        <w:ind w:left="360" w:hanging="360"/>
        <w:rPr>
          <w:rFonts w:ascii="Arial" w:hAnsi="Arial" w:cs="Arial"/>
          <w:sz w:val="22"/>
          <w:szCs w:val="22"/>
        </w:rPr>
      </w:pPr>
    </w:p>
    <w:p w:rsidR="00665359" w:rsidRPr="0055247F" w:rsidP="008F4B66" w14:paraId="676458FB" w14:textId="1F3774AA">
      <w:pPr>
        <w:tabs>
          <w:tab w:val="left" w:pos="360"/>
        </w:tabs>
        <w:spacing w:line="360" w:lineRule="auto"/>
        <w:rPr>
          <w:rFonts w:ascii="Arial" w:hAnsi="Arial" w:cs="Arial"/>
          <w:b/>
          <w:bCs/>
          <w:sz w:val="22"/>
          <w:szCs w:val="22"/>
        </w:rPr>
      </w:pPr>
      <w:r w:rsidRPr="0055247F">
        <w:rPr>
          <w:rFonts w:ascii="Arial" w:hAnsi="Arial" w:cs="Arial"/>
          <w:b/>
          <w:bCs/>
          <w:sz w:val="22"/>
          <w:szCs w:val="22"/>
        </w:rPr>
        <w:t>6.</w:t>
      </w:r>
      <w:r w:rsidRPr="0055247F" w:rsidR="008F4B66">
        <w:rPr>
          <w:rFonts w:ascii="Arial" w:hAnsi="Arial" w:cs="Arial"/>
          <w:b/>
          <w:bCs/>
          <w:sz w:val="22"/>
          <w:szCs w:val="22"/>
        </w:rPr>
        <w:tab/>
      </w:r>
      <w:r w:rsidRPr="0055247F">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89597A" w:rsidRPr="0055247F" w:rsidP="0089597A" w14:paraId="353D33F5" w14:textId="77777777">
      <w:pPr>
        <w:rPr>
          <w:rFonts w:ascii="Arial" w:hAnsi="Arial" w:cs="Arial"/>
          <w:bCs/>
          <w:sz w:val="22"/>
          <w:szCs w:val="22"/>
        </w:rPr>
      </w:pPr>
    </w:p>
    <w:p w:rsidR="00665359" w:rsidP="008F4194" w14:paraId="65E4DE4E" w14:textId="6BE82CC8">
      <w:pPr>
        <w:spacing w:line="360" w:lineRule="auto"/>
        <w:rPr>
          <w:rFonts w:ascii="Arial" w:hAnsi="Arial" w:cs="Arial"/>
          <w:bCs/>
          <w:sz w:val="22"/>
          <w:szCs w:val="22"/>
        </w:rPr>
      </w:pPr>
      <w:r w:rsidRPr="0055247F">
        <w:rPr>
          <w:rFonts w:ascii="Arial" w:hAnsi="Arial" w:cs="Arial"/>
          <w:bCs/>
          <w:sz w:val="22"/>
          <w:szCs w:val="22"/>
        </w:rPr>
        <w:t xml:space="preserve">If the information </w:t>
      </w:r>
      <w:r w:rsidRPr="0055247F" w:rsidR="00950119">
        <w:rPr>
          <w:rFonts w:ascii="Arial" w:hAnsi="Arial" w:cs="Arial"/>
          <w:bCs/>
          <w:sz w:val="22"/>
          <w:szCs w:val="22"/>
        </w:rPr>
        <w:t>were</w:t>
      </w:r>
      <w:r w:rsidRPr="0055247F">
        <w:rPr>
          <w:rFonts w:ascii="Arial" w:hAnsi="Arial" w:cs="Arial"/>
          <w:bCs/>
          <w:sz w:val="22"/>
          <w:szCs w:val="22"/>
        </w:rPr>
        <w:t xml:space="preserve"> </w:t>
      </w:r>
      <w:r w:rsidR="00FD7504">
        <w:rPr>
          <w:rFonts w:ascii="Arial" w:hAnsi="Arial" w:cs="Arial"/>
          <w:bCs/>
          <w:sz w:val="22"/>
          <w:szCs w:val="22"/>
        </w:rPr>
        <w:t>not</w:t>
      </w:r>
      <w:r w:rsidRPr="0055247F" w:rsidR="00FD7504">
        <w:rPr>
          <w:rFonts w:ascii="Arial" w:hAnsi="Arial" w:cs="Arial"/>
          <w:bCs/>
          <w:sz w:val="22"/>
          <w:szCs w:val="22"/>
        </w:rPr>
        <w:t xml:space="preserve"> </w:t>
      </w:r>
      <w:r w:rsidRPr="0055247F">
        <w:rPr>
          <w:rFonts w:ascii="Arial" w:hAnsi="Arial" w:cs="Arial"/>
          <w:bCs/>
          <w:sz w:val="22"/>
          <w:szCs w:val="22"/>
        </w:rPr>
        <w:t xml:space="preserve">collected, </w:t>
      </w:r>
      <w:r w:rsidR="000A5ADF">
        <w:rPr>
          <w:rFonts w:ascii="Arial" w:hAnsi="Arial" w:cs="Arial"/>
          <w:bCs/>
          <w:sz w:val="22"/>
          <w:szCs w:val="22"/>
        </w:rPr>
        <w:t xml:space="preserve">NPS </w:t>
      </w:r>
      <w:r w:rsidRPr="0055247F">
        <w:rPr>
          <w:rFonts w:ascii="Arial" w:hAnsi="Arial" w:cs="Arial"/>
          <w:bCs/>
          <w:sz w:val="22"/>
          <w:szCs w:val="22"/>
        </w:rPr>
        <w:t xml:space="preserve">would </w:t>
      </w:r>
      <w:r w:rsidR="00FD7504">
        <w:rPr>
          <w:rFonts w:ascii="Arial" w:hAnsi="Arial" w:cs="Arial"/>
          <w:bCs/>
          <w:sz w:val="22"/>
          <w:szCs w:val="22"/>
        </w:rPr>
        <w:t xml:space="preserve">not </w:t>
      </w:r>
      <w:r w:rsidRPr="0055247F">
        <w:rPr>
          <w:rFonts w:ascii="Arial" w:hAnsi="Arial" w:cs="Arial"/>
          <w:bCs/>
          <w:sz w:val="22"/>
          <w:szCs w:val="22"/>
        </w:rPr>
        <w:t xml:space="preserve">be able to </w:t>
      </w:r>
      <w:r w:rsidRPr="0055247F" w:rsidR="00CE68BB">
        <w:rPr>
          <w:rFonts w:ascii="Arial" w:hAnsi="Arial" w:cs="Arial"/>
          <w:bCs/>
          <w:sz w:val="22"/>
          <w:szCs w:val="22"/>
        </w:rPr>
        <w:t xml:space="preserve">manage interactions effectively </w:t>
      </w:r>
      <w:r w:rsidR="00431751">
        <w:rPr>
          <w:rFonts w:ascii="Arial" w:hAnsi="Arial" w:cs="Arial"/>
          <w:bCs/>
          <w:sz w:val="22"/>
          <w:szCs w:val="22"/>
        </w:rPr>
        <w:t xml:space="preserve">and </w:t>
      </w:r>
      <w:r w:rsidRPr="0055247F" w:rsidR="00CE68BB">
        <w:rPr>
          <w:rFonts w:ascii="Arial" w:hAnsi="Arial" w:cs="Arial"/>
          <w:bCs/>
          <w:sz w:val="22"/>
          <w:szCs w:val="22"/>
        </w:rPr>
        <w:t>efficiently</w:t>
      </w:r>
      <w:r w:rsidRPr="0055247F">
        <w:rPr>
          <w:rFonts w:ascii="Arial" w:hAnsi="Arial" w:cs="Arial"/>
          <w:bCs/>
          <w:sz w:val="22"/>
          <w:szCs w:val="22"/>
        </w:rPr>
        <w:t xml:space="preserve"> between bears and park visitors. </w:t>
      </w:r>
      <w:r w:rsidRPr="0055247F" w:rsidR="00DA586F">
        <w:rPr>
          <w:rFonts w:ascii="Arial" w:hAnsi="Arial" w:cs="Arial"/>
          <w:bCs/>
          <w:sz w:val="22"/>
          <w:szCs w:val="22"/>
        </w:rPr>
        <w:t xml:space="preserve">The information is only collected when there is </w:t>
      </w:r>
      <w:r w:rsidR="00FD7504">
        <w:rPr>
          <w:rFonts w:ascii="Arial" w:hAnsi="Arial" w:cs="Arial"/>
          <w:bCs/>
          <w:sz w:val="22"/>
          <w:szCs w:val="22"/>
        </w:rPr>
        <w:t xml:space="preserve">a </w:t>
      </w:r>
      <w:r w:rsidRPr="0055247F" w:rsidR="00DA586F">
        <w:rPr>
          <w:rFonts w:ascii="Arial" w:hAnsi="Arial" w:cs="Arial"/>
          <w:bCs/>
          <w:sz w:val="22"/>
          <w:szCs w:val="22"/>
        </w:rPr>
        <w:t>bear sighting</w:t>
      </w:r>
      <w:r w:rsidRPr="00FD7504" w:rsidR="00FD7504">
        <w:rPr>
          <w:rFonts w:ascii="Arial" w:hAnsi="Arial" w:cs="Arial"/>
          <w:bCs/>
          <w:sz w:val="22"/>
          <w:szCs w:val="22"/>
        </w:rPr>
        <w:t xml:space="preserve"> </w:t>
      </w:r>
      <w:r w:rsidR="00FD7504">
        <w:rPr>
          <w:rFonts w:ascii="Arial" w:hAnsi="Arial" w:cs="Arial"/>
          <w:bCs/>
          <w:sz w:val="22"/>
          <w:szCs w:val="22"/>
        </w:rPr>
        <w:t xml:space="preserve">or </w:t>
      </w:r>
      <w:r w:rsidRPr="0055247F" w:rsidR="00FD7504">
        <w:rPr>
          <w:rFonts w:ascii="Arial" w:hAnsi="Arial" w:cs="Arial"/>
          <w:bCs/>
          <w:sz w:val="22"/>
          <w:szCs w:val="22"/>
        </w:rPr>
        <w:t>encounter</w:t>
      </w:r>
      <w:r w:rsidRPr="0055247F" w:rsidR="00DA586F">
        <w:rPr>
          <w:rFonts w:ascii="Arial" w:hAnsi="Arial" w:cs="Arial"/>
          <w:bCs/>
          <w:sz w:val="22"/>
          <w:szCs w:val="22"/>
        </w:rPr>
        <w:t xml:space="preserve">. </w:t>
      </w:r>
    </w:p>
    <w:p w:rsidR="008F4194" w:rsidRPr="0055247F" w:rsidP="00431751" w14:paraId="2E11DE6B" w14:textId="77777777">
      <w:pPr>
        <w:spacing w:line="360" w:lineRule="auto"/>
        <w:rPr>
          <w:rFonts w:ascii="Arial" w:hAnsi="Arial" w:cs="Arial"/>
          <w:bCs/>
          <w:sz w:val="22"/>
          <w:szCs w:val="22"/>
        </w:rPr>
      </w:pPr>
    </w:p>
    <w:p w:rsidR="00431751" w:rsidP="008F4B66" w14:paraId="7D26F3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p>
    <w:p w:rsidR="00665359" w:rsidRPr="0055247F" w:rsidP="008F4B66" w14:paraId="35567A63" w14:textId="1A45A7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r w:rsidRPr="0055247F">
        <w:rPr>
          <w:rFonts w:ascii="Arial" w:hAnsi="Arial" w:cs="Arial"/>
          <w:b/>
          <w:bCs/>
          <w:sz w:val="22"/>
          <w:szCs w:val="22"/>
        </w:rPr>
        <w:t>7.</w:t>
      </w:r>
      <w:r w:rsidRPr="0055247F" w:rsidR="008F4B66">
        <w:rPr>
          <w:rFonts w:ascii="Arial" w:hAnsi="Arial" w:cs="Arial"/>
          <w:b/>
          <w:bCs/>
          <w:sz w:val="22"/>
          <w:szCs w:val="22"/>
        </w:rPr>
        <w:tab/>
      </w:r>
      <w:r w:rsidRPr="0055247F">
        <w:rPr>
          <w:rFonts w:ascii="Arial" w:hAnsi="Arial" w:cs="Arial"/>
          <w:b/>
          <w:bCs/>
          <w:sz w:val="22"/>
          <w:szCs w:val="22"/>
        </w:rPr>
        <w:t>Explain any special circumstances that would cause an information collection to be conducted in a manner:</w:t>
      </w:r>
    </w:p>
    <w:p w:rsidR="00665359" w:rsidRPr="0055247F" w:rsidP="00ED27E0" w14:paraId="51A1F763" w14:textId="31AD5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requiring respondents to report information to the agency more often than quarterly;</w:t>
      </w:r>
      <w:r w:rsidRPr="0055247F" w:rsidR="000F3C6C">
        <w:rPr>
          <w:rFonts w:ascii="Arial" w:hAnsi="Arial" w:cs="Arial"/>
          <w:b/>
          <w:bCs/>
          <w:sz w:val="22"/>
          <w:szCs w:val="22"/>
        </w:rPr>
        <w:t xml:space="preserve"> </w:t>
      </w:r>
    </w:p>
    <w:p w:rsidR="00665359" w:rsidRPr="0055247F" w:rsidP="00ED27E0" w14:paraId="4D9C7F7C" w14:textId="621D91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requiring respondents to prepare a written response to a collection of information in fewer than 30 days after receipt of it;</w:t>
      </w:r>
      <w:r w:rsidRPr="0055247F" w:rsidR="000F3C6C">
        <w:rPr>
          <w:rFonts w:ascii="Arial" w:hAnsi="Arial" w:cs="Arial"/>
          <w:b/>
          <w:bCs/>
          <w:sz w:val="22"/>
          <w:szCs w:val="22"/>
        </w:rPr>
        <w:t xml:space="preserve"> </w:t>
      </w:r>
    </w:p>
    <w:p w:rsidR="00665359" w:rsidRPr="0055247F" w:rsidP="00ED27E0" w14:paraId="07D38ED1" w14:textId="236077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requiring respondents to submit more than an original and two copies of any document;</w:t>
      </w:r>
      <w:r w:rsidRPr="0055247F" w:rsidR="000F3C6C">
        <w:rPr>
          <w:rFonts w:ascii="Arial" w:hAnsi="Arial" w:cs="Arial"/>
          <w:b/>
          <w:bCs/>
          <w:sz w:val="22"/>
          <w:szCs w:val="22"/>
        </w:rPr>
        <w:t xml:space="preserve"> </w:t>
      </w:r>
    </w:p>
    <w:p w:rsidR="00665359" w:rsidRPr="0055247F" w:rsidP="00ED27E0" w14:paraId="5A1AA870" w14:textId="46C735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requiring respondents to retain records, other than health, medical, government contract, grant-in-aid, or tax records, for more than three years;</w:t>
      </w:r>
      <w:r w:rsidRPr="0055247F" w:rsidR="000F3C6C">
        <w:rPr>
          <w:rFonts w:ascii="Arial" w:hAnsi="Arial" w:cs="Arial"/>
          <w:b/>
          <w:bCs/>
          <w:sz w:val="22"/>
          <w:szCs w:val="22"/>
        </w:rPr>
        <w:t xml:space="preserve"> </w:t>
      </w:r>
    </w:p>
    <w:p w:rsidR="00665359" w:rsidRPr="0055247F" w:rsidP="00ED27E0" w14:paraId="4BBCB996" w14:textId="635114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in connection with a statistical survey, that is not designed to produce valid and reliable results that can be generalized to the universe of study;</w:t>
      </w:r>
      <w:r w:rsidRPr="0055247F" w:rsidR="000F3C6C">
        <w:rPr>
          <w:rFonts w:ascii="Arial" w:hAnsi="Arial" w:cs="Arial"/>
          <w:b/>
          <w:bCs/>
          <w:sz w:val="22"/>
          <w:szCs w:val="22"/>
        </w:rPr>
        <w:t xml:space="preserve"> </w:t>
      </w:r>
    </w:p>
    <w:p w:rsidR="00665359" w:rsidRPr="0055247F" w:rsidP="00ED27E0" w14:paraId="222894B9" w14:textId="389177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requiring the use of a statistical data classification that has not been reviewed and approved by OMB;</w:t>
      </w:r>
      <w:r w:rsidRPr="0055247F" w:rsidR="000F3C6C">
        <w:rPr>
          <w:rFonts w:ascii="Arial" w:hAnsi="Arial" w:cs="Arial"/>
          <w:b/>
          <w:bCs/>
          <w:sz w:val="22"/>
          <w:szCs w:val="22"/>
        </w:rPr>
        <w:t xml:space="preserve"> </w:t>
      </w:r>
    </w:p>
    <w:p w:rsidR="00665359" w:rsidRPr="0055247F" w:rsidP="00ED27E0" w14:paraId="09DE3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5359" w:rsidRPr="0055247F" w:rsidP="00ED27E0" w14:paraId="2E4600FF" w14:textId="3FA7EB41">
      <w:pPr>
        <w:tabs>
          <w:tab w:val="left" w:pos="36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r w:rsidRPr="0055247F" w:rsidR="000F3C6C">
        <w:rPr>
          <w:rFonts w:ascii="Arial" w:hAnsi="Arial" w:cs="Arial"/>
          <w:b/>
          <w:bCs/>
          <w:sz w:val="22"/>
          <w:szCs w:val="22"/>
        </w:rPr>
        <w:t xml:space="preserve"> </w:t>
      </w:r>
    </w:p>
    <w:p w:rsidR="00665359" w:rsidRPr="0055247F" w:rsidP="0089597A" w14:paraId="4EA0F115" w14:textId="77777777">
      <w:pPr>
        <w:tabs>
          <w:tab w:val="left" w:pos="360"/>
        </w:tabs>
        <w:ind w:left="720" w:hanging="720"/>
        <w:rPr>
          <w:rFonts w:ascii="Arial" w:hAnsi="Arial" w:cs="Arial"/>
          <w:b/>
          <w:bCs/>
          <w:sz w:val="22"/>
          <w:szCs w:val="22"/>
        </w:rPr>
      </w:pPr>
    </w:p>
    <w:p w:rsidR="00665359" w:rsidRPr="0055247F" w:rsidP="00EA4406" w14:paraId="0F4D802F" w14:textId="77777777">
      <w:pPr>
        <w:spacing w:line="276" w:lineRule="auto"/>
        <w:rPr>
          <w:rFonts w:ascii="Arial" w:hAnsi="Arial" w:cs="Arial"/>
          <w:b/>
          <w:bCs/>
          <w:sz w:val="22"/>
          <w:szCs w:val="22"/>
        </w:rPr>
      </w:pPr>
      <w:r w:rsidRPr="0055247F">
        <w:rPr>
          <w:rFonts w:ascii="Arial" w:hAnsi="Arial" w:cs="Arial"/>
          <w:bCs/>
          <w:sz w:val="22"/>
          <w:szCs w:val="22"/>
        </w:rPr>
        <w:t>There are no special circumstances that would cause us to collect the information in a manner inconsistent with OMB guidelines.</w:t>
      </w:r>
    </w:p>
    <w:p w:rsidR="00D35606" w:rsidRPr="0055247F" w:rsidP="0089597A" w14:paraId="2B3B3E7A" w14:textId="77777777">
      <w:pPr>
        <w:tabs>
          <w:tab w:val="left" w:pos="360"/>
        </w:tabs>
        <w:ind w:left="360"/>
        <w:rPr>
          <w:rFonts w:ascii="Arial" w:hAnsi="Arial" w:cs="Arial"/>
          <w:b/>
          <w:sz w:val="22"/>
          <w:szCs w:val="22"/>
        </w:rPr>
      </w:pPr>
    </w:p>
    <w:p w:rsidR="00665359" w:rsidRPr="0055247F" w:rsidP="008F4B66" w14:paraId="1AD899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r w:rsidRPr="0055247F">
        <w:rPr>
          <w:rFonts w:ascii="Arial" w:hAnsi="Arial" w:cs="Arial"/>
          <w:b/>
          <w:bCs/>
          <w:sz w:val="22"/>
          <w:szCs w:val="22"/>
        </w:rPr>
        <w:t>8.</w:t>
      </w:r>
      <w:r w:rsidRPr="0055247F">
        <w:rPr>
          <w:rFonts w:ascii="Arial" w:hAnsi="Arial" w:cs="Arial"/>
          <w:b/>
          <w:bCs/>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65359" w:rsidRPr="0055247F" w:rsidP="0089597A" w14:paraId="027358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65359" w:rsidRPr="0055247F" w:rsidP="008F4B66" w14:paraId="1E1E4C2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r w:rsidRPr="0055247F">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w:t>
      </w:r>
      <w:r w:rsidRPr="0055247F">
        <w:rPr>
          <w:rFonts w:ascii="Arial" w:hAnsi="Arial" w:cs="Arial"/>
          <w:b/>
          <w:bCs/>
          <w:sz w:val="22"/>
          <w:szCs w:val="22"/>
        </w:rPr>
        <w:t>disclosure, or reporting format (if any), and on the data elements to be recorded, disclosed, or reported.</w:t>
      </w:r>
    </w:p>
    <w:p w:rsidR="00665359" w:rsidRPr="0055247F" w:rsidP="0089597A" w14:paraId="0B5C4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65359" w:rsidRPr="0055247F" w:rsidP="008F4B66" w14:paraId="6D943DA2" w14:textId="44C7A80E">
      <w:pPr>
        <w:tabs>
          <w:tab w:val="left" w:pos="360"/>
        </w:tabs>
        <w:spacing w:line="360" w:lineRule="auto"/>
        <w:rPr>
          <w:rFonts w:ascii="Arial" w:hAnsi="Arial" w:cs="Arial"/>
          <w:b/>
          <w:bCs/>
          <w:sz w:val="22"/>
          <w:szCs w:val="22"/>
        </w:rPr>
      </w:pPr>
      <w:r w:rsidRPr="0055247F">
        <w:rPr>
          <w:rFonts w:ascii="Arial" w:hAnsi="Arial" w:cs="Arial"/>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25ED1" w:rsidRPr="00E30DC2" w:rsidP="0055247F" w14:paraId="3A86EE43" w14:textId="77777777">
      <w:pPr>
        <w:tabs>
          <w:tab w:val="left" w:pos="360"/>
        </w:tabs>
        <w:rPr>
          <w:rFonts w:ascii="Arial" w:hAnsi="Arial" w:cs="Arial"/>
          <w:b/>
          <w:bCs/>
          <w:sz w:val="22"/>
          <w:szCs w:val="22"/>
        </w:rPr>
      </w:pPr>
    </w:p>
    <w:p w:rsidR="008E6374" w:rsidRPr="00E30DC2" w:rsidP="00EA4406" w14:paraId="6EFF524B" w14:textId="5423D5DF">
      <w:pPr>
        <w:spacing w:line="276" w:lineRule="auto"/>
        <w:rPr>
          <w:rFonts w:ascii="Arial" w:hAnsi="Arial" w:cs="Arial"/>
          <w:bCs/>
          <w:sz w:val="22"/>
          <w:szCs w:val="22"/>
        </w:rPr>
      </w:pPr>
      <w:r w:rsidRPr="00E30DC2">
        <w:rPr>
          <w:rFonts w:ascii="Arial" w:hAnsi="Arial" w:cs="Arial"/>
          <w:bCs/>
          <w:sz w:val="22"/>
          <w:szCs w:val="22"/>
        </w:rPr>
        <w:t xml:space="preserve">On </w:t>
      </w:r>
      <w:r w:rsidR="0097421E">
        <w:rPr>
          <w:rFonts w:ascii="Arial" w:hAnsi="Arial" w:cs="Arial"/>
          <w:bCs/>
          <w:sz w:val="22"/>
          <w:szCs w:val="22"/>
        </w:rPr>
        <w:t>January</w:t>
      </w:r>
      <w:r w:rsidRPr="00E30DC2" w:rsidR="00A73EF1">
        <w:rPr>
          <w:rFonts w:ascii="Arial" w:hAnsi="Arial" w:cs="Arial"/>
          <w:bCs/>
          <w:sz w:val="22"/>
          <w:szCs w:val="22"/>
        </w:rPr>
        <w:t xml:space="preserve"> </w:t>
      </w:r>
      <w:r w:rsidR="0097421E">
        <w:rPr>
          <w:rFonts w:ascii="Arial" w:hAnsi="Arial" w:cs="Arial"/>
          <w:bCs/>
          <w:sz w:val="22"/>
          <w:szCs w:val="22"/>
        </w:rPr>
        <w:t>2</w:t>
      </w:r>
      <w:r w:rsidRPr="00E30DC2" w:rsidR="00A73EF1">
        <w:rPr>
          <w:rFonts w:ascii="Arial" w:hAnsi="Arial" w:cs="Arial"/>
          <w:bCs/>
          <w:sz w:val="22"/>
          <w:szCs w:val="22"/>
        </w:rPr>
        <w:t>6</w:t>
      </w:r>
      <w:r w:rsidRPr="00E30DC2" w:rsidR="0015416B">
        <w:rPr>
          <w:rFonts w:ascii="Arial" w:hAnsi="Arial" w:cs="Arial"/>
          <w:bCs/>
          <w:sz w:val="22"/>
          <w:szCs w:val="22"/>
        </w:rPr>
        <w:t>, 20</w:t>
      </w:r>
      <w:r w:rsidRPr="00E30DC2" w:rsidR="00A73EF1">
        <w:rPr>
          <w:rFonts w:ascii="Arial" w:hAnsi="Arial" w:cs="Arial"/>
          <w:bCs/>
          <w:sz w:val="22"/>
          <w:szCs w:val="22"/>
        </w:rPr>
        <w:t>2</w:t>
      </w:r>
      <w:r w:rsidR="0097421E">
        <w:rPr>
          <w:rFonts w:ascii="Arial" w:hAnsi="Arial" w:cs="Arial"/>
          <w:bCs/>
          <w:sz w:val="22"/>
          <w:szCs w:val="22"/>
        </w:rPr>
        <w:t>4</w:t>
      </w:r>
      <w:r w:rsidRPr="00E30DC2">
        <w:rPr>
          <w:rFonts w:ascii="Arial" w:hAnsi="Arial" w:cs="Arial"/>
          <w:bCs/>
          <w:sz w:val="22"/>
          <w:szCs w:val="22"/>
        </w:rPr>
        <w:t>, we published in the Federal Register (</w:t>
      </w:r>
      <w:r w:rsidRPr="0097421E" w:rsidR="0097421E">
        <w:rPr>
          <w:rFonts w:ascii="Arial" w:hAnsi="Arial" w:cs="Arial"/>
          <w:bCs/>
          <w:sz w:val="22"/>
          <w:szCs w:val="22"/>
        </w:rPr>
        <w:t>89 FR 5260</w:t>
      </w:r>
      <w:r w:rsidRPr="00E30DC2">
        <w:rPr>
          <w:rFonts w:ascii="Arial" w:hAnsi="Arial" w:cs="Arial"/>
          <w:bCs/>
          <w:sz w:val="22"/>
          <w:szCs w:val="22"/>
        </w:rPr>
        <w:t xml:space="preserve">) a </w:t>
      </w:r>
      <w:r w:rsidRPr="00E30DC2" w:rsidR="0015416B">
        <w:rPr>
          <w:rFonts w:ascii="Arial" w:hAnsi="Arial" w:cs="Arial"/>
          <w:bCs/>
          <w:sz w:val="22"/>
          <w:szCs w:val="22"/>
        </w:rPr>
        <w:t>n</w:t>
      </w:r>
      <w:r w:rsidRPr="00E30DC2">
        <w:rPr>
          <w:rFonts w:ascii="Arial" w:hAnsi="Arial" w:cs="Arial"/>
          <w:bCs/>
          <w:sz w:val="22"/>
          <w:szCs w:val="22"/>
        </w:rPr>
        <w:t xml:space="preserve">otice of our intent to request OMB renew this information collection.  In that </w:t>
      </w:r>
      <w:r w:rsidRPr="00E30DC2" w:rsidR="0015416B">
        <w:rPr>
          <w:rFonts w:ascii="Arial" w:hAnsi="Arial" w:cs="Arial"/>
          <w:bCs/>
          <w:sz w:val="22"/>
          <w:szCs w:val="22"/>
        </w:rPr>
        <w:t>n</w:t>
      </w:r>
      <w:r w:rsidRPr="00E30DC2">
        <w:rPr>
          <w:rFonts w:ascii="Arial" w:hAnsi="Arial" w:cs="Arial"/>
          <w:bCs/>
          <w:sz w:val="22"/>
          <w:szCs w:val="22"/>
        </w:rPr>
        <w:t>otice, we solicited comments for 60 days, ending on</w:t>
      </w:r>
      <w:r w:rsidR="0097421E">
        <w:rPr>
          <w:rFonts w:ascii="Arial" w:hAnsi="Arial" w:cs="Arial"/>
          <w:bCs/>
          <w:sz w:val="22"/>
          <w:szCs w:val="22"/>
        </w:rPr>
        <w:t xml:space="preserve"> March 26, 2024</w:t>
      </w:r>
      <w:r w:rsidR="00BC5629">
        <w:rPr>
          <w:rFonts w:ascii="Arial" w:hAnsi="Arial" w:cs="Arial"/>
          <w:bCs/>
          <w:sz w:val="22"/>
          <w:szCs w:val="22"/>
        </w:rPr>
        <w:t>.</w:t>
      </w:r>
      <w:r w:rsidRPr="00E30DC2">
        <w:rPr>
          <w:rFonts w:ascii="Arial" w:hAnsi="Arial" w:cs="Arial"/>
          <w:bCs/>
          <w:sz w:val="22"/>
          <w:szCs w:val="22"/>
        </w:rPr>
        <w:t xml:space="preserve">  </w:t>
      </w:r>
      <w:r w:rsidRPr="00E30DC2" w:rsidR="00FE50A9">
        <w:rPr>
          <w:rFonts w:ascii="Arial" w:hAnsi="Arial" w:cs="Arial"/>
          <w:bCs/>
          <w:sz w:val="22"/>
          <w:szCs w:val="22"/>
        </w:rPr>
        <w:t xml:space="preserve">We </w:t>
      </w:r>
      <w:r w:rsidRPr="00E30DC2" w:rsidR="00B17915">
        <w:rPr>
          <w:rFonts w:ascii="Arial" w:hAnsi="Arial" w:cs="Arial"/>
          <w:bCs/>
          <w:sz w:val="22"/>
          <w:szCs w:val="22"/>
        </w:rPr>
        <w:t>did not receive any comments</w:t>
      </w:r>
      <w:r w:rsidRPr="00E30DC2">
        <w:rPr>
          <w:rFonts w:ascii="Arial" w:hAnsi="Arial" w:cs="Arial"/>
          <w:bCs/>
          <w:sz w:val="22"/>
          <w:szCs w:val="22"/>
        </w:rPr>
        <w:t>.</w:t>
      </w:r>
      <w:r w:rsidRPr="00E30DC2" w:rsidR="008A63F3">
        <w:rPr>
          <w:rFonts w:ascii="Arial" w:hAnsi="Arial" w:cs="Arial"/>
          <w:bCs/>
          <w:sz w:val="22"/>
          <w:szCs w:val="22"/>
        </w:rPr>
        <w:t xml:space="preserve">  </w:t>
      </w:r>
      <w:r w:rsidRPr="00E30DC2" w:rsidR="00D107DB">
        <w:rPr>
          <w:rFonts w:ascii="Arial" w:hAnsi="Arial" w:cs="Arial"/>
          <w:bCs/>
          <w:sz w:val="22"/>
          <w:szCs w:val="22"/>
        </w:rPr>
        <w:t xml:space="preserve">In addition to the Federal Register Notice, we contacted nine (9) </w:t>
      </w:r>
      <w:r w:rsidRPr="00E30DC2" w:rsidR="0079048B">
        <w:rPr>
          <w:rFonts w:ascii="Arial" w:hAnsi="Arial" w:cs="Arial"/>
          <w:bCs/>
          <w:sz w:val="22"/>
          <w:szCs w:val="22"/>
        </w:rPr>
        <w:t>individuals</w:t>
      </w:r>
      <w:r w:rsidRPr="00E30DC2" w:rsidR="00D107DB">
        <w:rPr>
          <w:rFonts w:ascii="Arial" w:hAnsi="Arial" w:cs="Arial"/>
          <w:bCs/>
          <w:sz w:val="22"/>
          <w:szCs w:val="22"/>
        </w:rPr>
        <w:t xml:space="preserve"> familiar with this collection and asked for comments.</w:t>
      </w:r>
      <w:r w:rsidRPr="00E30DC2" w:rsidR="00561453">
        <w:rPr>
          <w:rFonts w:ascii="Arial" w:hAnsi="Arial" w:cs="Arial"/>
          <w:bCs/>
          <w:sz w:val="22"/>
          <w:szCs w:val="22"/>
        </w:rPr>
        <w:t xml:space="preserve"> We received comments from three. </w:t>
      </w:r>
    </w:p>
    <w:p w:rsidR="00561453" w:rsidRPr="00E30DC2" w:rsidP="00561453" w14:paraId="410322C9" w14:textId="77777777">
      <w:pPr>
        <w:pStyle w:val="NoSpacing"/>
        <w:rPr>
          <w:rFonts w:ascii="Arial" w:hAnsi="Arial" w:cs="Arial"/>
        </w:rPr>
      </w:pPr>
    </w:p>
    <w:p w:rsidR="0097421E" w:rsidP="00633BB8" w14:paraId="40A6AB9C" w14:textId="7323B00F">
      <w:pPr>
        <w:autoSpaceDE/>
        <w:autoSpaceDN/>
        <w:adjustRightInd/>
        <w:spacing w:line="360" w:lineRule="auto"/>
        <w:rPr>
          <w:rFonts w:ascii="Arial" w:eastAsia="Calibri" w:hAnsi="Arial" w:cs="Arial"/>
          <w:sz w:val="22"/>
          <w:szCs w:val="22"/>
        </w:rPr>
      </w:pPr>
      <w:r w:rsidRPr="0055247F">
        <w:rPr>
          <w:rFonts w:ascii="Arial" w:eastAsia="Calibri" w:hAnsi="Arial" w:cs="Arial"/>
          <w:sz w:val="22"/>
          <w:szCs w:val="22"/>
        </w:rPr>
        <w:t>We asked respondents to provide feedback on the following</w:t>
      </w:r>
      <w:r w:rsidRPr="001C6DD2" w:rsidR="001C6DD2">
        <w:rPr>
          <w:rFonts w:ascii="Arial" w:hAnsi="Arial" w:cs="Arial"/>
          <w:sz w:val="22"/>
          <w:szCs w:val="22"/>
        </w:rPr>
        <w:t xml:space="preserve"> </w:t>
      </w:r>
      <w:r w:rsidRPr="00FA14F6" w:rsidR="001C6DD2">
        <w:rPr>
          <w:rFonts w:ascii="Arial" w:hAnsi="Arial" w:cs="Arial"/>
          <w:sz w:val="22"/>
          <w:szCs w:val="22"/>
        </w:rPr>
        <w:t>questions below:</w:t>
      </w:r>
    </w:p>
    <w:p w:rsidR="0097421E" w:rsidRPr="00020495" w:rsidP="0097421E" w14:paraId="049FAC69" w14:textId="3EF67CD6">
      <w:pPr>
        <w:tabs>
          <w:tab w:val="left" w:pos="360"/>
          <w:tab w:val="left" w:pos="720"/>
          <w:tab w:val="left" w:pos="1440"/>
        </w:tabs>
        <w:rPr>
          <w:rFonts w:ascii="Arial" w:hAnsi="Arial" w:cs="Arial"/>
          <w:b/>
          <w:sz w:val="22"/>
          <w:szCs w:val="22"/>
        </w:rPr>
      </w:pPr>
    </w:p>
    <w:p w:rsidR="00DC1BFB" w:rsidRPr="00BC5629" w:rsidP="0055247F" w14:paraId="4AF80BF1" w14:textId="0AD378CC">
      <w:pPr>
        <w:pStyle w:val="ListParagraph"/>
        <w:numPr>
          <w:ilvl w:val="0"/>
          <w:numId w:val="11"/>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i/>
          <w:sz w:val="22"/>
          <w:szCs w:val="22"/>
        </w:rPr>
      </w:pPr>
      <w:r w:rsidRPr="00BC5629">
        <w:rPr>
          <w:rFonts w:ascii="Arial" w:hAnsi="Arial" w:cs="Arial"/>
          <w:b/>
          <w:i/>
          <w:sz w:val="22"/>
          <w:szCs w:val="22"/>
        </w:rPr>
        <w:t>“Whether or not the collection of information is necessary, including whether or not the information will have practical utility; whether there are any questions they felt were unnecessary.”</w:t>
      </w:r>
    </w:p>
    <w:p w:rsidR="006C42DE" w:rsidRPr="00BC5629" w:rsidP="0055247F" w14:paraId="34AFE251"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BC5629">
        <w:rPr>
          <w:rFonts w:ascii="Arial" w:hAnsi="Arial" w:cs="Arial"/>
          <w:b/>
          <w:sz w:val="22"/>
          <w:szCs w:val="22"/>
        </w:rPr>
        <w:t>Comments:</w:t>
      </w:r>
      <w:r w:rsidRPr="00BC5629">
        <w:rPr>
          <w:rFonts w:ascii="Arial" w:hAnsi="Arial" w:cs="Arial"/>
          <w:sz w:val="22"/>
          <w:szCs w:val="22"/>
        </w:rPr>
        <w:t xml:space="preserve">   </w:t>
      </w:r>
    </w:p>
    <w:p w:rsidR="006C42DE" w:rsidRPr="00BC5629" w:rsidP="00921348" w14:paraId="30CD9A12" w14:textId="14EE5837">
      <w:pPr>
        <w:pStyle w:val="ListParagraph"/>
        <w:numPr>
          <w:ilvl w:val="0"/>
          <w:numId w:val="12"/>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Arial" w:hAnsi="Arial" w:cs="Arial"/>
          <w:sz w:val="22"/>
          <w:szCs w:val="22"/>
        </w:rPr>
      </w:pPr>
      <w:r w:rsidRPr="00BC5629">
        <w:rPr>
          <w:rFonts w:ascii="Arial" w:hAnsi="Arial" w:cs="Arial"/>
          <w:sz w:val="22"/>
          <w:szCs w:val="22"/>
        </w:rPr>
        <w:t>Yes,</w:t>
      </w:r>
      <w:r w:rsidRPr="00BC5629" w:rsidR="0085195B">
        <w:rPr>
          <w:rFonts w:ascii="Arial" w:hAnsi="Arial" w:cs="Arial"/>
          <w:sz w:val="22"/>
          <w:szCs w:val="22"/>
        </w:rPr>
        <w:t xml:space="preserve"> I do not feel that any questions were </w:t>
      </w:r>
      <w:r w:rsidRPr="00BC5629" w:rsidR="000E7BA0">
        <w:rPr>
          <w:rFonts w:ascii="Arial" w:hAnsi="Arial" w:cs="Arial"/>
          <w:sz w:val="22"/>
          <w:szCs w:val="22"/>
        </w:rPr>
        <w:t>unnecessary</w:t>
      </w:r>
      <w:r w:rsidRPr="00BC5629">
        <w:rPr>
          <w:rFonts w:ascii="Arial" w:hAnsi="Arial" w:cs="Arial"/>
          <w:sz w:val="22"/>
          <w:szCs w:val="22"/>
        </w:rPr>
        <w:t xml:space="preserve">. </w:t>
      </w:r>
    </w:p>
    <w:p w:rsidR="00921348" w:rsidRPr="00BC5629" w:rsidP="007E6D88" w14:paraId="37FA9AC9" w14:textId="77BBB71B">
      <w:pPr>
        <w:pStyle w:val="ListParagraph"/>
        <w:numPr>
          <w:ilvl w:val="0"/>
          <w:numId w:val="12"/>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Arial" w:hAnsi="Arial" w:cs="Arial"/>
          <w:sz w:val="22"/>
          <w:szCs w:val="22"/>
        </w:rPr>
      </w:pPr>
      <w:r w:rsidRPr="00BC5629">
        <w:rPr>
          <w:rFonts w:ascii="Arial" w:hAnsi="Arial" w:cs="Arial"/>
          <w:sz w:val="22"/>
          <w:szCs w:val="22"/>
        </w:rPr>
        <w:t xml:space="preserve">Not all </w:t>
      </w:r>
      <w:r w:rsidR="00DB2E4D">
        <w:rPr>
          <w:rFonts w:ascii="Arial" w:hAnsi="Arial" w:cs="Arial"/>
          <w:sz w:val="22"/>
          <w:szCs w:val="22"/>
        </w:rPr>
        <w:t xml:space="preserve">are </w:t>
      </w:r>
      <w:r w:rsidRPr="00BC5629">
        <w:rPr>
          <w:rFonts w:ascii="Arial" w:hAnsi="Arial" w:cs="Arial"/>
          <w:sz w:val="22"/>
          <w:szCs w:val="22"/>
        </w:rPr>
        <w:t xml:space="preserve">needed </w:t>
      </w:r>
      <w:r w:rsidRPr="00BC5629" w:rsidR="00276270">
        <w:rPr>
          <w:rFonts w:ascii="Arial" w:hAnsi="Arial" w:cs="Arial"/>
          <w:sz w:val="22"/>
          <w:szCs w:val="22"/>
        </w:rPr>
        <w:t>for front country sightings/ incidents</w:t>
      </w:r>
      <w:r w:rsidR="00EF4E3B">
        <w:rPr>
          <w:rFonts w:ascii="Arial" w:hAnsi="Arial" w:cs="Arial"/>
          <w:sz w:val="22"/>
          <w:szCs w:val="22"/>
        </w:rPr>
        <w:t>.</w:t>
      </w:r>
    </w:p>
    <w:p w:rsidR="007E6D88" w:rsidRPr="00BC5629" w:rsidP="007E6D88" w14:paraId="469B4E22" w14:textId="45725757">
      <w:pPr>
        <w:pStyle w:val="ListParagraph"/>
        <w:numPr>
          <w:ilvl w:val="0"/>
          <w:numId w:val="12"/>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90"/>
        <w:rPr>
          <w:rFonts w:ascii="Arial" w:hAnsi="Arial" w:cs="Arial"/>
          <w:sz w:val="22"/>
          <w:szCs w:val="22"/>
        </w:rPr>
      </w:pPr>
      <w:r w:rsidRPr="00BC5629">
        <w:rPr>
          <w:rFonts w:ascii="Arial" w:hAnsi="Arial" w:cs="Arial"/>
          <w:sz w:val="22"/>
          <w:szCs w:val="22"/>
        </w:rPr>
        <w:t>No</w:t>
      </w:r>
    </w:p>
    <w:p w:rsidR="00F37383" w:rsidRPr="00BC5629" w:rsidP="0055247F" w14:paraId="6CA5FF6F" w14:textId="77777777">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sz w:val="22"/>
          <w:szCs w:val="22"/>
        </w:rPr>
      </w:pPr>
    </w:p>
    <w:p w:rsidR="00DC1BFB" w:rsidRPr="00BC5629" w:rsidP="00BC5629" w14:paraId="50487E52" w14:textId="110E4CD3">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30"/>
        <w:rPr>
          <w:rFonts w:ascii="Arial" w:hAnsi="Arial" w:cs="Arial"/>
          <w:sz w:val="22"/>
          <w:szCs w:val="22"/>
        </w:rPr>
      </w:pPr>
      <w:r w:rsidRPr="00BC5629">
        <w:rPr>
          <w:rFonts w:ascii="Arial" w:hAnsi="Arial" w:cs="Arial"/>
          <w:b/>
          <w:sz w:val="22"/>
          <w:szCs w:val="22"/>
        </w:rPr>
        <w:t>NPS Response/Action Taken:</w:t>
      </w:r>
      <w:r w:rsidRPr="00BC5629">
        <w:rPr>
          <w:rFonts w:ascii="Arial" w:hAnsi="Arial" w:cs="Arial"/>
          <w:sz w:val="22"/>
          <w:szCs w:val="22"/>
        </w:rPr>
        <w:t xml:space="preserve">  No action required.</w:t>
      </w:r>
    </w:p>
    <w:p w:rsidR="00DC1BFB" w:rsidRPr="00BC5629" w:rsidP="0055247F" w14:paraId="0822E476"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DC1BFB" w:rsidRPr="00BC5629" w:rsidP="00633BB8" w14:paraId="55219E0D" w14:textId="6A14620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i/>
          <w:sz w:val="22"/>
          <w:szCs w:val="22"/>
        </w:rPr>
      </w:pPr>
      <w:r w:rsidRPr="00BC5629">
        <w:rPr>
          <w:rFonts w:ascii="Arial" w:hAnsi="Arial" w:cs="Arial"/>
          <w:b/>
          <w:i/>
          <w:sz w:val="22"/>
          <w:szCs w:val="22"/>
        </w:rPr>
        <w:t>B. “The accuracy of our estimate of the burden for this collection of information:</w:t>
      </w:r>
    </w:p>
    <w:p w:rsidR="00DC1BFB" w:rsidRPr="0055247F" w:rsidP="00755145" w14:paraId="2EA73B09" w14:textId="473530A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50"/>
        <w:rPr>
          <w:rFonts w:ascii="Arial" w:hAnsi="Arial" w:cs="Arial"/>
          <w:sz w:val="22"/>
          <w:szCs w:val="22"/>
        </w:rPr>
      </w:pPr>
      <w:r w:rsidRPr="00BC5629">
        <w:rPr>
          <w:rFonts w:ascii="Arial" w:hAnsi="Arial" w:cs="Arial"/>
          <w:b/>
          <w:sz w:val="22"/>
          <w:szCs w:val="22"/>
        </w:rPr>
        <w:t>Comments:</w:t>
      </w:r>
      <w:r w:rsidRPr="0055247F">
        <w:rPr>
          <w:rFonts w:ascii="Arial" w:hAnsi="Arial" w:cs="Arial"/>
          <w:sz w:val="22"/>
          <w:szCs w:val="22"/>
        </w:rPr>
        <w:t xml:space="preserve">  </w:t>
      </w:r>
    </w:p>
    <w:p w:rsidR="006C42DE" w:rsidRPr="0055247F" w:rsidP="00755145" w14:paraId="35F6987F" w14:textId="7499B6B5">
      <w:pPr>
        <w:pStyle w:val="ListParagraph"/>
        <w:numPr>
          <w:ilvl w:val="0"/>
          <w:numId w:val="13"/>
        </w:numPr>
        <w:tabs>
          <w:tab w:val="left" w:pos="-1080"/>
          <w:tab w:val="left" w:pos="-720"/>
          <w:tab w:val="left" w:pos="360"/>
          <w:tab w:val="left" w:pos="630"/>
          <w:tab w:val="left" w:pos="108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Arial" w:hAnsi="Arial" w:cs="Arial"/>
          <w:sz w:val="22"/>
          <w:szCs w:val="22"/>
        </w:rPr>
      </w:pPr>
      <w:r>
        <w:rPr>
          <w:rFonts w:ascii="Arial" w:hAnsi="Arial" w:cs="Arial"/>
          <w:sz w:val="22"/>
          <w:szCs w:val="22"/>
        </w:rPr>
        <w:t>5 minutes or less.</w:t>
      </w:r>
    </w:p>
    <w:p w:rsidR="006C42DE" w:rsidRPr="0055247F" w:rsidP="00755145" w14:paraId="03C3775C" w14:textId="12313EFC">
      <w:pPr>
        <w:pStyle w:val="ListParagraph"/>
        <w:numPr>
          <w:ilvl w:val="0"/>
          <w:numId w:val="13"/>
        </w:numPr>
        <w:tabs>
          <w:tab w:val="left" w:pos="-1080"/>
          <w:tab w:val="left" w:pos="-720"/>
          <w:tab w:val="left" w:pos="360"/>
          <w:tab w:val="left" w:pos="630"/>
          <w:tab w:val="left" w:pos="108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Arial" w:hAnsi="Arial" w:cs="Arial"/>
          <w:sz w:val="22"/>
          <w:szCs w:val="22"/>
        </w:rPr>
      </w:pPr>
      <w:r>
        <w:rPr>
          <w:rFonts w:ascii="Arial" w:hAnsi="Arial" w:cs="Arial"/>
          <w:sz w:val="22"/>
          <w:szCs w:val="22"/>
        </w:rPr>
        <w:t>Not sure what you are asking for here.</w:t>
      </w:r>
      <w:r w:rsidRPr="0055247F" w:rsidR="00F439AE">
        <w:rPr>
          <w:rFonts w:ascii="Arial" w:hAnsi="Arial" w:cs="Arial"/>
          <w:sz w:val="22"/>
          <w:szCs w:val="22"/>
        </w:rPr>
        <w:tab/>
      </w:r>
    </w:p>
    <w:p w:rsidR="006C42DE" w:rsidP="00755145" w14:paraId="5E98F366" w14:textId="3BB7ECB5">
      <w:pPr>
        <w:pStyle w:val="ListParagraph"/>
        <w:numPr>
          <w:ilvl w:val="0"/>
          <w:numId w:val="13"/>
        </w:numPr>
        <w:tabs>
          <w:tab w:val="left" w:pos="-1080"/>
          <w:tab w:val="left" w:pos="-720"/>
          <w:tab w:val="left" w:pos="360"/>
          <w:tab w:val="left" w:pos="630"/>
          <w:tab w:val="left" w:pos="108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810"/>
        <w:rPr>
          <w:rFonts w:ascii="Arial" w:hAnsi="Arial" w:cs="Arial"/>
          <w:sz w:val="22"/>
          <w:szCs w:val="22"/>
        </w:rPr>
      </w:pPr>
      <w:r>
        <w:rPr>
          <w:rFonts w:ascii="Arial" w:hAnsi="Arial" w:cs="Arial"/>
          <w:sz w:val="22"/>
          <w:szCs w:val="22"/>
        </w:rPr>
        <w:t>No</w:t>
      </w:r>
    </w:p>
    <w:p w:rsidR="00964347" w:rsidRPr="00964347" w:rsidP="00921348" w14:paraId="101D0DF9" w14:textId="77777777">
      <w:pPr>
        <w:tabs>
          <w:tab w:val="left" w:pos="-1080"/>
          <w:tab w:val="left" w:pos="-720"/>
          <w:tab w:val="left" w:pos="360"/>
          <w:tab w:val="left" w:pos="1080"/>
          <w:tab w:val="left" w:pos="13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630"/>
        <w:rPr>
          <w:rFonts w:ascii="Arial" w:hAnsi="Arial" w:cs="Arial"/>
          <w:sz w:val="22"/>
          <w:szCs w:val="22"/>
        </w:rPr>
      </w:pPr>
    </w:p>
    <w:p w:rsidR="006C42DE" w:rsidP="00BC5629" w14:paraId="6290D5BB" w14:textId="725867EC">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450"/>
        <w:rPr>
          <w:rFonts w:ascii="Arial" w:hAnsi="Arial" w:cs="Arial"/>
          <w:sz w:val="22"/>
          <w:szCs w:val="22"/>
        </w:rPr>
      </w:pPr>
      <w:r w:rsidRPr="0055247F">
        <w:rPr>
          <w:rFonts w:ascii="Arial" w:hAnsi="Arial" w:cs="Arial"/>
          <w:b/>
          <w:sz w:val="22"/>
          <w:szCs w:val="22"/>
        </w:rPr>
        <w:t>NPS Response/Action Taken:</w:t>
      </w:r>
      <w:r w:rsidRPr="0055247F">
        <w:rPr>
          <w:rFonts w:ascii="Arial" w:hAnsi="Arial" w:cs="Arial"/>
          <w:sz w:val="22"/>
          <w:szCs w:val="22"/>
        </w:rPr>
        <w:t xml:space="preserve">  </w:t>
      </w:r>
      <w:r w:rsidRPr="0055247F" w:rsidR="005F64DB">
        <w:rPr>
          <w:rFonts w:ascii="Arial" w:hAnsi="Arial" w:cs="Arial"/>
          <w:sz w:val="22"/>
          <w:szCs w:val="22"/>
        </w:rPr>
        <w:t xml:space="preserve">The average time is 5 minutes.  </w:t>
      </w:r>
      <w:r w:rsidRPr="0055247F">
        <w:rPr>
          <w:rFonts w:ascii="Arial" w:hAnsi="Arial" w:cs="Arial"/>
          <w:sz w:val="22"/>
          <w:szCs w:val="22"/>
        </w:rPr>
        <w:t>No action required.</w:t>
      </w:r>
    </w:p>
    <w:p w:rsidR="00921348" w:rsidRPr="0055247F" w:rsidP="00921348" w14:paraId="4497ACC4" w14:textId="77777777">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F37383" w:rsidP="0055247F" w14:paraId="22D6870E"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i/>
          <w:sz w:val="22"/>
          <w:szCs w:val="22"/>
        </w:rPr>
      </w:pPr>
      <w:r>
        <w:rPr>
          <w:rFonts w:ascii="Arial" w:hAnsi="Arial" w:cs="Arial"/>
          <w:b/>
          <w:i/>
          <w:sz w:val="22"/>
          <w:szCs w:val="22"/>
        </w:rPr>
        <w:br w:type="page"/>
      </w:r>
    </w:p>
    <w:p w:rsidR="00DC1BFB" w:rsidRPr="00EF4E3B" w:rsidP="0055247F" w14:paraId="6987DB29" w14:textId="45C49D6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i/>
          <w:sz w:val="22"/>
          <w:szCs w:val="22"/>
        </w:rPr>
      </w:pPr>
      <w:r w:rsidRPr="0055247F">
        <w:rPr>
          <w:rFonts w:ascii="Arial" w:hAnsi="Arial" w:cs="Arial"/>
          <w:b/>
          <w:i/>
          <w:sz w:val="22"/>
          <w:szCs w:val="22"/>
        </w:rPr>
        <w:t>C</w:t>
      </w:r>
      <w:r w:rsidRPr="00EF4E3B">
        <w:rPr>
          <w:rFonts w:ascii="Arial" w:hAnsi="Arial" w:cs="Arial"/>
          <w:b/>
          <w:i/>
          <w:sz w:val="22"/>
          <w:szCs w:val="22"/>
        </w:rPr>
        <w:t>.  “Ways to enhance the quality, utility, and clarity of the information to be collected”</w:t>
      </w:r>
    </w:p>
    <w:p w:rsidR="00DC1BFB" w:rsidRPr="00EF4E3B" w:rsidP="0055247F" w14:paraId="50A730C3" w14:textId="1ECA8DF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F4E3B">
        <w:rPr>
          <w:rFonts w:ascii="Arial" w:hAnsi="Arial" w:cs="Arial"/>
          <w:b/>
          <w:sz w:val="22"/>
          <w:szCs w:val="22"/>
        </w:rPr>
        <w:t>Comments:</w:t>
      </w:r>
      <w:r w:rsidRPr="00EF4E3B">
        <w:rPr>
          <w:rFonts w:ascii="Arial" w:hAnsi="Arial" w:cs="Arial"/>
          <w:sz w:val="22"/>
          <w:szCs w:val="22"/>
        </w:rPr>
        <w:t xml:space="preserve"> </w:t>
      </w:r>
    </w:p>
    <w:p w:rsidR="006C42DE" w:rsidRPr="00EF4E3B" w:rsidP="00C55B69" w14:paraId="761A9B9E" w14:textId="2FDA3A90">
      <w:pPr>
        <w:pStyle w:val="ListParagraph"/>
        <w:numPr>
          <w:ilvl w:val="0"/>
          <w:numId w:val="14"/>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F4E3B">
        <w:rPr>
          <w:rFonts w:ascii="Arial" w:hAnsi="Arial" w:cs="Arial"/>
          <w:sz w:val="22"/>
          <w:szCs w:val="22"/>
        </w:rPr>
        <w:t xml:space="preserve">I cannot think of anyways to make it better.  I am appreciative that I could do this over the phone </w:t>
      </w:r>
      <w:r w:rsidRPr="00EF4E3B" w:rsidR="00B61EF1">
        <w:rPr>
          <w:rFonts w:ascii="Arial" w:hAnsi="Arial" w:cs="Arial"/>
          <w:sz w:val="22"/>
          <w:szCs w:val="22"/>
        </w:rPr>
        <w:t xml:space="preserve">because I am not good at </w:t>
      </w:r>
      <w:r w:rsidRPr="00EF4E3B" w:rsidR="00D53C75">
        <w:rPr>
          <w:rFonts w:ascii="Arial" w:hAnsi="Arial" w:cs="Arial"/>
          <w:sz w:val="22"/>
          <w:szCs w:val="22"/>
        </w:rPr>
        <w:t>technology.</w:t>
      </w:r>
      <w:r w:rsidRPr="00EF4E3B" w:rsidR="00F439AE">
        <w:rPr>
          <w:rFonts w:ascii="Arial" w:hAnsi="Arial" w:cs="Arial"/>
          <w:sz w:val="22"/>
          <w:szCs w:val="22"/>
        </w:rPr>
        <w:t xml:space="preserve"> </w:t>
      </w:r>
    </w:p>
    <w:p w:rsidR="007E6D88" w:rsidRPr="00EF4E3B" w:rsidP="00C55B69" w14:paraId="1BAE21F4" w14:textId="77777777">
      <w:pPr>
        <w:pStyle w:val="ListParagraph"/>
        <w:numPr>
          <w:ilvl w:val="0"/>
          <w:numId w:val="14"/>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F4E3B">
        <w:rPr>
          <w:rFonts w:ascii="Arial" w:hAnsi="Arial" w:cs="Arial"/>
          <w:sz w:val="22"/>
          <w:szCs w:val="22"/>
        </w:rPr>
        <w:t>N/A</w:t>
      </w:r>
    </w:p>
    <w:p w:rsidR="006C42DE" w:rsidRPr="00EF4E3B" w:rsidP="00C55B69" w14:paraId="6DB3CEE6" w14:textId="47AA25A6">
      <w:pPr>
        <w:pStyle w:val="ListParagraph"/>
        <w:numPr>
          <w:ilvl w:val="0"/>
          <w:numId w:val="14"/>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F4E3B">
        <w:rPr>
          <w:rFonts w:ascii="Arial" w:hAnsi="Arial" w:cs="Arial"/>
          <w:sz w:val="22"/>
          <w:szCs w:val="22"/>
        </w:rPr>
        <w:t>No</w:t>
      </w:r>
      <w:r w:rsidRPr="00EF4E3B" w:rsidR="00F439AE">
        <w:rPr>
          <w:rFonts w:ascii="Arial" w:hAnsi="Arial" w:cs="Arial"/>
          <w:sz w:val="22"/>
          <w:szCs w:val="22"/>
        </w:rPr>
        <w:tab/>
      </w:r>
    </w:p>
    <w:p w:rsidR="00F37383" w:rsidRPr="00EF4E3B" w:rsidP="009F3602" w14:paraId="0176F18E" w14:textId="77777777">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b/>
          <w:sz w:val="22"/>
          <w:szCs w:val="22"/>
        </w:rPr>
      </w:pPr>
    </w:p>
    <w:p w:rsidR="00D508A0" w:rsidRPr="00EF4E3B" w:rsidP="009F3602" w14:paraId="47081A9F" w14:textId="2891EE7D">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F4E3B">
        <w:rPr>
          <w:rFonts w:ascii="Arial" w:hAnsi="Arial" w:cs="Arial"/>
          <w:b/>
          <w:sz w:val="22"/>
          <w:szCs w:val="22"/>
        </w:rPr>
        <w:t>NPS Response/Action Taken:</w:t>
      </w:r>
      <w:r w:rsidRPr="00EF4E3B">
        <w:rPr>
          <w:rFonts w:ascii="Arial" w:hAnsi="Arial" w:cs="Arial"/>
          <w:sz w:val="22"/>
          <w:szCs w:val="22"/>
        </w:rPr>
        <w:t xml:space="preserve"> </w:t>
      </w:r>
      <w:r w:rsidRPr="00EF4E3B" w:rsidR="003B2B9B">
        <w:rPr>
          <w:rFonts w:ascii="Arial" w:hAnsi="Arial" w:cs="Arial"/>
          <w:sz w:val="22"/>
          <w:szCs w:val="22"/>
        </w:rPr>
        <w:t>The program will pursue</w:t>
      </w:r>
      <w:r w:rsidRPr="00EF4E3B" w:rsidR="006C42DE">
        <w:rPr>
          <w:rFonts w:ascii="Arial" w:hAnsi="Arial" w:cs="Arial"/>
          <w:sz w:val="22"/>
          <w:szCs w:val="22"/>
        </w:rPr>
        <w:t xml:space="preserve"> the option for a digital form.</w:t>
      </w:r>
    </w:p>
    <w:p w:rsidR="00DC1BFB" w:rsidRPr="00EF4E3B" w:rsidP="0055247F" w14:paraId="44960AE5" w14:textId="14E00558">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DC1BFB" w:rsidRPr="00EF4E3B" w:rsidP="0055247F" w14:paraId="0FF0A706" w14:textId="31E9B12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i/>
          <w:sz w:val="22"/>
          <w:szCs w:val="22"/>
        </w:rPr>
      </w:pPr>
      <w:r w:rsidRPr="00EF4E3B">
        <w:rPr>
          <w:rFonts w:ascii="Arial" w:hAnsi="Arial" w:cs="Arial"/>
          <w:b/>
          <w:i/>
          <w:sz w:val="22"/>
          <w:szCs w:val="22"/>
        </w:rPr>
        <w:t>D.  “Ways to minimize the burden of the collection of information on respondents”</w:t>
      </w:r>
    </w:p>
    <w:p w:rsidR="00DC1BFB" w:rsidRPr="00EF4E3B" w:rsidP="0055247F" w14:paraId="3B109DF4" w14:textId="675600A9">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F4E3B">
        <w:rPr>
          <w:rFonts w:ascii="Arial" w:hAnsi="Arial" w:cs="Arial"/>
          <w:b/>
          <w:sz w:val="22"/>
          <w:szCs w:val="22"/>
        </w:rPr>
        <w:t>Comments:</w:t>
      </w:r>
    </w:p>
    <w:p w:rsidR="006C42DE" w:rsidRPr="00EF4E3B" w:rsidP="00C55B69" w14:paraId="0920C6EA" w14:textId="067DA1CE">
      <w:pPr>
        <w:pStyle w:val="ListParagraph"/>
        <w:numPr>
          <w:ilvl w:val="0"/>
          <w:numId w:val="1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F4E3B">
        <w:rPr>
          <w:rFonts w:ascii="Arial" w:hAnsi="Arial" w:cs="Arial"/>
          <w:sz w:val="22"/>
          <w:szCs w:val="22"/>
        </w:rPr>
        <w:t xml:space="preserve">I don’t know.  I found this method to be very </w:t>
      </w:r>
      <w:r w:rsidRPr="00EF4E3B" w:rsidR="000B3437">
        <w:rPr>
          <w:rFonts w:ascii="Arial" w:hAnsi="Arial" w:cs="Arial"/>
          <w:sz w:val="22"/>
          <w:szCs w:val="22"/>
        </w:rPr>
        <w:t>fast.</w:t>
      </w:r>
      <w:r w:rsidRPr="00EF4E3B" w:rsidR="00F439AE">
        <w:rPr>
          <w:rFonts w:ascii="Arial" w:hAnsi="Arial" w:cs="Arial"/>
          <w:sz w:val="22"/>
          <w:szCs w:val="22"/>
        </w:rPr>
        <w:tab/>
      </w:r>
    </w:p>
    <w:p w:rsidR="006C42DE" w:rsidRPr="00EF4E3B" w:rsidP="00C55B69" w14:paraId="29F98B08" w14:textId="398FBE00">
      <w:pPr>
        <w:pStyle w:val="ListParagraph"/>
        <w:numPr>
          <w:ilvl w:val="0"/>
          <w:numId w:val="1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F4E3B">
        <w:rPr>
          <w:rFonts w:ascii="Arial" w:hAnsi="Arial" w:cs="Arial"/>
          <w:sz w:val="22"/>
          <w:szCs w:val="22"/>
        </w:rPr>
        <w:t>Digital form</w:t>
      </w:r>
      <w:r w:rsidRPr="00EF4E3B" w:rsidR="00F439AE">
        <w:rPr>
          <w:rFonts w:ascii="Arial" w:hAnsi="Arial" w:cs="Arial"/>
          <w:sz w:val="22"/>
          <w:szCs w:val="22"/>
        </w:rPr>
        <w:tab/>
      </w:r>
    </w:p>
    <w:p w:rsidR="006C42DE" w:rsidRPr="00EF4E3B" w:rsidP="00C55B69" w14:paraId="12A3FA2C" w14:textId="46482E5B">
      <w:pPr>
        <w:pStyle w:val="ListParagraph"/>
        <w:numPr>
          <w:ilvl w:val="0"/>
          <w:numId w:val="15"/>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F4E3B">
        <w:rPr>
          <w:rFonts w:ascii="Arial" w:hAnsi="Arial" w:cs="Arial"/>
          <w:sz w:val="22"/>
          <w:szCs w:val="22"/>
        </w:rPr>
        <w:t>None at this time</w:t>
      </w:r>
    </w:p>
    <w:p w:rsidR="00D1736E" w:rsidRPr="0055247F" w:rsidP="00C55B69" w14:paraId="5A9FE476"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00DC1BFB" w:rsidRPr="0055247F" w:rsidP="00EF4E3B" w14:paraId="1AAE913E" w14:textId="07F869F0">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55247F">
        <w:rPr>
          <w:rFonts w:ascii="Arial" w:hAnsi="Arial" w:cs="Arial"/>
          <w:b/>
          <w:sz w:val="22"/>
          <w:szCs w:val="22"/>
        </w:rPr>
        <w:t>NPS Response/Action Taken:</w:t>
      </w:r>
      <w:r w:rsidRPr="0055247F">
        <w:rPr>
          <w:rFonts w:ascii="Arial" w:hAnsi="Arial" w:cs="Arial"/>
          <w:sz w:val="22"/>
          <w:szCs w:val="22"/>
        </w:rPr>
        <w:t xml:space="preserve"> </w:t>
      </w:r>
      <w:r w:rsidRPr="0055247F" w:rsidR="003B2B9B">
        <w:rPr>
          <w:rFonts w:ascii="Arial" w:hAnsi="Arial" w:cs="Arial"/>
          <w:sz w:val="22"/>
          <w:szCs w:val="22"/>
        </w:rPr>
        <w:t>The program will p</w:t>
      </w:r>
      <w:r w:rsidRPr="0055247F" w:rsidR="006C42DE">
        <w:rPr>
          <w:rFonts w:ascii="Arial" w:hAnsi="Arial" w:cs="Arial"/>
          <w:sz w:val="22"/>
          <w:szCs w:val="22"/>
        </w:rPr>
        <w:t>ursue options for a digital form and map option</w:t>
      </w:r>
      <w:r w:rsidRPr="0055247F">
        <w:rPr>
          <w:rFonts w:ascii="Arial" w:hAnsi="Arial" w:cs="Arial"/>
          <w:sz w:val="22"/>
          <w:szCs w:val="22"/>
        </w:rPr>
        <w:t>.</w:t>
      </w:r>
    </w:p>
    <w:p w:rsidR="00DC1BFB" w:rsidRPr="0055247F" w:rsidP="00DC1BFB" w14:paraId="3606C2C1" w14:textId="77777777">
      <w:pPr>
        <w:rPr>
          <w:rFonts w:ascii="Arial" w:hAnsi="Arial" w:cs="Arial"/>
          <w:sz w:val="22"/>
          <w:szCs w:val="22"/>
        </w:rPr>
      </w:pPr>
    </w:p>
    <w:p w:rsidR="00665359" w:rsidRPr="0055247F" w:rsidP="008F4B66" w14:paraId="380E4A7A" w14:textId="59A3877F">
      <w:pPr>
        <w:tabs>
          <w:tab w:val="left" w:pos="360"/>
        </w:tabs>
        <w:spacing w:line="360" w:lineRule="auto"/>
        <w:rPr>
          <w:rFonts w:ascii="Arial" w:hAnsi="Arial" w:cs="Arial"/>
          <w:b/>
          <w:bCs/>
          <w:sz w:val="22"/>
          <w:szCs w:val="22"/>
        </w:rPr>
      </w:pPr>
      <w:r w:rsidRPr="0055247F">
        <w:rPr>
          <w:rFonts w:ascii="Arial" w:hAnsi="Arial" w:cs="Arial"/>
          <w:b/>
          <w:bCs/>
          <w:sz w:val="22"/>
          <w:szCs w:val="22"/>
        </w:rPr>
        <w:t>9.</w:t>
      </w:r>
      <w:r w:rsidRPr="0055247F">
        <w:rPr>
          <w:rFonts w:ascii="Arial" w:hAnsi="Arial" w:cs="Arial"/>
          <w:b/>
          <w:bCs/>
          <w:sz w:val="22"/>
          <w:szCs w:val="22"/>
        </w:rPr>
        <w:tab/>
        <w:t>Explain any decision to provide any payment or gift to respondents, other than remuneration of contractors or grantees.</w:t>
      </w:r>
    </w:p>
    <w:p w:rsidR="00F37383" w:rsidP="00C55B69" w14:paraId="7AD8C318" w14:textId="77777777">
      <w:pPr>
        <w:tabs>
          <w:tab w:val="left" w:pos="360"/>
        </w:tabs>
        <w:spacing w:line="276" w:lineRule="auto"/>
        <w:ind w:left="360" w:hanging="360"/>
        <w:rPr>
          <w:rFonts w:ascii="Arial" w:hAnsi="Arial" w:cs="Arial"/>
          <w:sz w:val="22"/>
          <w:szCs w:val="22"/>
        </w:rPr>
      </w:pPr>
    </w:p>
    <w:p w:rsidR="00665359" w:rsidRPr="0055247F" w:rsidP="00C55B69" w14:paraId="595F950A" w14:textId="20F890D3">
      <w:pPr>
        <w:tabs>
          <w:tab w:val="left" w:pos="360"/>
        </w:tabs>
        <w:spacing w:line="276" w:lineRule="auto"/>
        <w:ind w:left="360" w:hanging="360"/>
        <w:rPr>
          <w:rFonts w:ascii="Arial" w:hAnsi="Arial" w:cs="Arial"/>
          <w:sz w:val="22"/>
          <w:szCs w:val="22"/>
        </w:rPr>
      </w:pPr>
      <w:r w:rsidRPr="0055247F">
        <w:rPr>
          <w:rFonts w:ascii="Arial" w:hAnsi="Arial" w:cs="Arial"/>
          <w:sz w:val="22"/>
          <w:szCs w:val="22"/>
        </w:rPr>
        <w:t>No payment or gift will be made to respondents.</w:t>
      </w:r>
    </w:p>
    <w:p w:rsidR="00665359" w:rsidRPr="0055247F" w:rsidP="00C55B69" w14:paraId="42E594EC" w14:textId="77777777">
      <w:pPr>
        <w:tabs>
          <w:tab w:val="left" w:pos="360"/>
        </w:tabs>
        <w:spacing w:line="276" w:lineRule="auto"/>
        <w:ind w:left="360" w:hanging="360"/>
        <w:rPr>
          <w:rFonts w:ascii="Arial" w:hAnsi="Arial" w:cs="Arial"/>
          <w:sz w:val="22"/>
          <w:szCs w:val="22"/>
        </w:rPr>
      </w:pPr>
    </w:p>
    <w:p w:rsidR="00665359" w:rsidRPr="0055247F" w:rsidP="008F4B66" w14:paraId="7C8EF7F9" w14:textId="2A8A9D62">
      <w:pPr>
        <w:tabs>
          <w:tab w:val="left" w:pos="360"/>
        </w:tabs>
        <w:spacing w:line="360" w:lineRule="auto"/>
        <w:rPr>
          <w:rFonts w:ascii="Arial" w:hAnsi="Arial" w:cs="Arial"/>
          <w:b/>
          <w:bCs/>
          <w:sz w:val="22"/>
          <w:szCs w:val="22"/>
        </w:rPr>
      </w:pPr>
      <w:r w:rsidRPr="0055247F">
        <w:rPr>
          <w:rFonts w:ascii="Arial" w:hAnsi="Arial" w:cs="Arial"/>
          <w:b/>
          <w:bCs/>
          <w:sz w:val="22"/>
          <w:szCs w:val="22"/>
        </w:rPr>
        <w:t>10.</w:t>
      </w:r>
      <w:r w:rsidRPr="0055247F">
        <w:rPr>
          <w:rFonts w:ascii="Arial" w:hAnsi="Arial" w:cs="Arial"/>
          <w:b/>
          <w:bCs/>
          <w:sz w:val="22"/>
          <w:szCs w:val="22"/>
        </w:rPr>
        <w:tab/>
        <w:t>Describe any assurance of confidentiality provided to respondents and the basis for the assurance in statute, regulation, or agency policy.</w:t>
      </w:r>
    </w:p>
    <w:p w:rsidR="00F37383" w:rsidP="00C55B69" w14:paraId="4A15F14C" w14:textId="77777777">
      <w:pPr>
        <w:tabs>
          <w:tab w:val="left" w:pos="360"/>
        </w:tabs>
        <w:spacing w:line="276" w:lineRule="auto"/>
        <w:rPr>
          <w:rFonts w:ascii="Arial" w:hAnsi="Arial" w:cs="Arial"/>
          <w:sz w:val="22"/>
          <w:szCs w:val="22"/>
        </w:rPr>
      </w:pPr>
    </w:p>
    <w:p w:rsidR="00665359" w:rsidRPr="0055247F" w:rsidP="00C55B69" w14:paraId="1962B37C" w14:textId="657163FE">
      <w:pPr>
        <w:tabs>
          <w:tab w:val="left" w:pos="360"/>
        </w:tabs>
        <w:spacing w:line="276" w:lineRule="auto"/>
        <w:rPr>
          <w:rFonts w:ascii="Arial" w:hAnsi="Arial" w:cs="Arial"/>
          <w:sz w:val="22"/>
          <w:szCs w:val="22"/>
        </w:rPr>
      </w:pPr>
      <w:r w:rsidRPr="0055247F">
        <w:rPr>
          <w:rFonts w:ascii="Arial" w:hAnsi="Arial" w:cs="Arial"/>
          <w:sz w:val="22"/>
          <w:szCs w:val="22"/>
        </w:rPr>
        <w:t xml:space="preserve">No promise of confidentiality </w:t>
      </w:r>
      <w:r w:rsidRPr="0055247F" w:rsidR="00950119">
        <w:rPr>
          <w:rFonts w:ascii="Arial" w:hAnsi="Arial" w:cs="Arial"/>
          <w:sz w:val="22"/>
          <w:szCs w:val="22"/>
        </w:rPr>
        <w:t>is</w:t>
      </w:r>
      <w:r w:rsidRPr="0055247F">
        <w:rPr>
          <w:rFonts w:ascii="Arial" w:hAnsi="Arial" w:cs="Arial"/>
          <w:sz w:val="22"/>
          <w:szCs w:val="22"/>
        </w:rPr>
        <w:t xml:space="preserve"> made, and </w:t>
      </w:r>
      <w:r w:rsidRPr="0055247F" w:rsidR="00950119">
        <w:rPr>
          <w:rFonts w:ascii="Arial" w:hAnsi="Arial" w:cs="Arial"/>
          <w:sz w:val="22"/>
          <w:szCs w:val="22"/>
        </w:rPr>
        <w:t xml:space="preserve">the forms </w:t>
      </w:r>
      <w:r w:rsidRPr="0055247F" w:rsidR="003610C5">
        <w:rPr>
          <w:rFonts w:ascii="Arial" w:hAnsi="Arial" w:cs="Arial"/>
          <w:sz w:val="22"/>
          <w:szCs w:val="22"/>
        </w:rPr>
        <w:t>do</w:t>
      </w:r>
      <w:r w:rsidRPr="0055247F">
        <w:rPr>
          <w:rFonts w:ascii="Arial" w:hAnsi="Arial" w:cs="Arial"/>
          <w:sz w:val="22"/>
          <w:szCs w:val="22"/>
        </w:rPr>
        <w:t xml:space="preserve"> not ask for any</w:t>
      </w:r>
      <w:r w:rsidRPr="0055247F" w:rsidR="00735E91">
        <w:rPr>
          <w:rFonts w:ascii="Arial" w:hAnsi="Arial" w:cs="Arial"/>
          <w:sz w:val="22"/>
          <w:szCs w:val="22"/>
        </w:rPr>
        <w:t xml:space="preserve"> additional</w:t>
      </w:r>
      <w:r w:rsidRPr="0055247F">
        <w:rPr>
          <w:rFonts w:ascii="Arial" w:hAnsi="Arial" w:cs="Arial"/>
          <w:sz w:val="22"/>
          <w:szCs w:val="22"/>
        </w:rPr>
        <w:t xml:space="preserve"> personal information.</w:t>
      </w:r>
    </w:p>
    <w:p w:rsidR="000B34DC" w:rsidP="008F4B66" w14:paraId="633C416F" w14:textId="77777777">
      <w:pPr>
        <w:tabs>
          <w:tab w:val="left" w:pos="360"/>
        </w:tabs>
        <w:spacing w:line="360" w:lineRule="auto"/>
        <w:rPr>
          <w:rFonts w:ascii="Arial" w:hAnsi="Arial" w:cs="Arial"/>
          <w:b/>
          <w:bCs/>
          <w:sz w:val="22"/>
          <w:szCs w:val="22"/>
        </w:rPr>
      </w:pPr>
    </w:p>
    <w:p w:rsidR="00665359" w:rsidRPr="0055247F" w:rsidP="00B65C77" w14:paraId="7A8C48C7" w14:textId="68781EA3">
      <w:pPr>
        <w:tabs>
          <w:tab w:val="left" w:pos="360"/>
        </w:tabs>
        <w:spacing w:line="276" w:lineRule="auto"/>
        <w:rPr>
          <w:rFonts w:ascii="Arial" w:hAnsi="Arial" w:cs="Arial"/>
          <w:b/>
          <w:bCs/>
          <w:sz w:val="22"/>
          <w:szCs w:val="22"/>
        </w:rPr>
      </w:pPr>
      <w:r w:rsidRPr="0055247F">
        <w:rPr>
          <w:rFonts w:ascii="Arial" w:hAnsi="Arial" w:cs="Arial"/>
          <w:b/>
          <w:bCs/>
          <w:sz w:val="22"/>
          <w:szCs w:val="22"/>
        </w:rPr>
        <w:t>11.</w:t>
      </w:r>
      <w:r w:rsidRPr="0055247F">
        <w:rPr>
          <w:rFonts w:ascii="Arial" w:hAnsi="Arial" w:cs="Arial"/>
          <w:b/>
          <w:bCs/>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247F" w:rsidRPr="0055247F" w:rsidP="00B65C77" w14:paraId="495A9E45" w14:textId="77777777">
      <w:pPr>
        <w:tabs>
          <w:tab w:val="left" w:pos="360"/>
        </w:tabs>
        <w:spacing w:line="276" w:lineRule="auto"/>
        <w:ind w:left="360" w:hanging="360"/>
        <w:rPr>
          <w:rFonts w:ascii="Arial" w:hAnsi="Arial" w:cs="Arial"/>
          <w:sz w:val="22"/>
          <w:szCs w:val="22"/>
        </w:rPr>
      </w:pPr>
    </w:p>
    <w:p w:rsidR="00665359" w:rsidRPr="0055247F" w:rsidP="00B65C77" w14:paraId="52EDB0ED" w14:textId="78755C16">
      <w:pPr>
        <w:tabs>
          <w:tab w:val="left" w:pos="360"/>
        </w:tabs>
        <w:spacing w:line="276" w:lineRule="auto"/>
        <w:ind w:left="360" w:hanging="360"/>
        <w:rPr>
          <w:rFonts w:ascii="Arial" w:hAnsi="Arial" w:cs="Arial"/>
          <w:sz w:val="22"/>
          <w:szCs w:val="22"/>
        </w:rPr>
      </w:pPr>
      <w:r w:rsidRPr="0055247F">
        <w:rPr>
          <w:rFonts w:ascii="Arial" w:hAnsi="Arial" w:cs="Arial"/>
          <w:sz w:val="22"/>
          <w:szCs w:val="22"/>
        </w:rPr>
        <w:t xml:space="preserve">No questions of a personal or sensitive nature </w:t>
      </w:r>
      <w:r w:rsidRPr="0055247F" w:rsidR="003610C5">
        <w:rPr>
          <w:rFonts w:ascii="Arial" w:hAnsi="Arial" w:cs="Arial"/>
          <w:sz w:val="22"/>
          <w:szCs w:val="22"/>
        </w:rPr>
        <w:t>are</w:t>
      </w:r>
      <w:r w:rsidRPr="0055247F">
        <w:rPr>
          <w:rFonts w:ascii="Arial" w:hAnsi="Arial" w:cs="Arial"/>
          <w:sz w:val="22"/>
          <w:szCs w:val="22"/>
        </w:rPr>
        <w:t xml:space="preserve"> asked.</w:t>
      </w:r>
    </w:p>
    <w:p w:rsidR="008F4B66" w:rsidRPr="0055247F" w:rsidP="00B65C77" w14:paraId="7E403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F37383" w:rsidP="008F4B66" w14:paraId="4C934E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p>
    <w:p w:rsidR="00F37383" w:rsidP="008F4B66" w14:paraId="5B33D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p>
    <w:p w:rsidR="00665359" w:rsidRPr="0055247F" w:rsidP="008F4B66" w14:paraId="10174DC3" w14:textId="4A312A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bCs/>
          <w:sz w:val="22"/>
          <w:szCs w:val="22"/>
        </w:rPr>
      </w:pPr>
      <w:r w:rsidRPr="0055247F">
        <w:rPr>
          <w:rFonts w:ascii="Arial" w:hAnsi="Arial" w:cs="Arial"/>
          <w:b/>
          <w:bCs/>
          <w:sz w:val="22"/>
          <w:szCs w:val="22"/>
        </w:rPr>
        <w:t>12.</w:t>
      </w:r>
      <w:r w:rsidRPr="0055247F">
        <w:rPr>
          <w:rFonts w:ascii="Arial" w:hAnsi="Arial" w:cs="Arial"/>
          <w:b/>
          <w:bCs/>
          <w:sz w:val="22"/>
          <w:szCs w:val="22"/>
        </w:rPr>
        <w:tab/>
        <w:t>Provide estimates of the hour burden of the collection of information.  The statement should:</w:t>
      </w:r>
    </w:p>
    <w:p w:rsidR="00665359" w:rsidRPr="0055247F" w:rsidP="00ED27E0" w14:paraId="690EE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65359" w:rsidRPr="0055247F" w:rsidP="00ED27E0" w14:paraId="7AC26E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If this request for approval covers more than one form, provide separate hour burden estimates for each form and aggregate the hour burdens.</w:t>
      </w:r>
    </w:p>
    <w:p w:rsidR="00665359" w:rsidRPr="0055247F" w:rsidP="00ED27E0" w14:paraId="101B19B1" w14:textId="77777777">
      <w:pPr>
        <w:tabs>
          <w:tab w:val="left" w:pos="36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5247F" w:rsidRPr="008D20EC" w:rsidP="00F043AA" w14:paraId="53D5DC10" w14:textId="77777777">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0"/>
        <w:rPr>
          <w:rFonts w:ascii="Arial" w:hAnsi="Arial" w:cs="Arial"/>
          <w:sz w:val="18"/>
          <w:szCs w:val="18"/>
        </w:rPr>
      </w:pPr>
    </w:p>
    <w:p w:rsidR="003067CE" w:rsidRPr="0055247F" w:rsidP="00DC3FA3" w14:paraId="56FC60CF" w14:textId="1BFAB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55247F">
        <w:rPr>
          <w:rFonts w:ascii="Arial" w:hAnsi="Arial" w:cs="Arial"/>
          <w:sz w:val="22"/>
          <w:szCs w:val="22"/>
        </w:rPr>
        <w:t xml:space="preserve">We estimate that we will receive </w:t>
      </w:r>
      <w:r>
        <w:rPr>
          <w:rFonts w:ascii="Arial" w:hAnsi="Arial" w:cs="Arial"/>
          <w:sz w:val="22"/>
          <w:szCs w:val="22"/>
        </w:rPr>
        <w:t>5</w:t>
      </w:r>
      <w:r w:rsidR="00057762">
        <w:rPr>
          <w:rFonts w:ascii="Arial" w:hAnsi="Arial" w:cs="Arial"/>
          <w:sz w:val="22"/>
          <w:szCs w:val="22"/>
        </w:rPr>
        <w:t>00</w:t>
      </w:r>
      <w:r w:rsidRPr="0055247F">
        <w:rPr>
          <w:rFonts w:ascii="Arial" w:hAnsi="Arial" w:cs="Arial"/>
          <w:sz w:val="22"/>
          <w:szCs w:val="22"/>
        </w:rPr>
        <w:t xml:space="preserve"> annual responses totaling </w:t>
      </w:r>
      <w:r>
        <w:rPr>
          <w:rFonts w:ascii="Arial" w:hAnsi="Arial" w:cs="Arial"/>
          <w:sz w:val="22"/>
          <w:szCs w:val="22"/>
        </w:rPr>
        <w:t>42</w:t>
      </w:r>
      <w:r w:rsidRPr="0055247F">
        <w:rPr>
          <w:rFonts w:ascii="Arial" w:hAnsi="Arial" w:cs="Arial"/>
          <w:sz w:val="22"/>
          <w:szCs w:val="22"/>
        </w:rPr>
        <w:t xml:space="preserve"> annual burden hours (Table 12.1).  We estimate the dollar value of the burden hours is </w:t>
      </w:r>
      <w:bookmarkStart w:id="1" w:name="_Hlk115688873"/>
      <w:r w:rsidRPr="0055247F">
        <w:rPr>
          <w:rFonts w:ascii="Arial" w:hAnsi="Arial" w:cs="Arial"/>
          <w:sz w:val="22"/>
          <w:szCs w:val="22"/>
        </w:rPr>
        <w:t>$</w:t>
      </w:r>
      <w:bookmarkEnd w:id="1"/>
      <w:r w:rsidR="00057762">
        <w:rPr>
          <w:rFonts w:ascii="Arial" w:hAnsi="Arial" w:cs="Arial"/>
          <w:sz w:val="22"/>
          <w:szCs w:val="22"/>
        </w:rPr>
        <w:t>2,074</w:t>
      </w:r>
      <w:r w:rsidR="009640D6">
        <w:rPr>
          <w:rFonts w:ascii="Arial" w:hAnsi="Arial" w:cs="Arial"/>
          <w:sz w:val="22"/>
          <w:szCs w:val="22"/>
        </w:rPr>
        <w:t xml:space="preserve"> </w:t>
      </w:r>
      <w:r w:rsidRPr="0055247F">
        <w:rPr>
          <w:rFonts w:ascii="Arial" w:hAnsi="Arial" w:cs="Arial"/>
          <w:sz w:val="22"/>
          <w:szCs w:val="22"/>
        </w:rPr>
        <w:t xml:space="preserve">(rounded).  We used the rates listed below </w:t>
      </w:r>
      <w:r w:rsidR="00962095">
        <w:rPr>
          <w:rFonts w:ascii="Arial" w:hAnsi="Arial" w:cs="Arial"/>
          <w:sz w:val="22"/>
          <w:szCs w:val="22"/>
        </w:rPr>
        <w:t>following the</w:t>
      </w:r>
      <w:r w:rsidRPr="0055247F">
        <w:rPr>
          <w:rFonts w:ascii="Arial" w:hAnsi="Arial" w:cs="Arial"/>
          <w:sz w:val="22"/>
          <w:szCs w:val="22"/>
        </w:rPr>
        <w:t xml:space="preserve"> Bureau of Labor Statistics (BLS) News Release</w:t>
      </w:r>
      <w:r w:rsidRPr="0055247F">
        <w:rPr>
          <w:rFonts w:ascii="Arial" w:hAnsi="Arial" w:cs="Arial"/>
          <w:sz w:val="22"/>
          <w:szCs w:val="22"/>
          <w:u w:val="single"/>
        </w:rPr>
        <w:t xml:space="preserve"> </w:t>
      </w:r>
      <w:hyperlink r:id="rId9" w:history="1">
        <w:r w:rsidR="00DC4BD3">
          <w:rPr>
            <w:rFonts w:ascii="Arial" w:hAnsi="Arial" w:cs="Arial"/>
            <w:color w:val="0000FF"/>
            <w:sz w:val="22"/>
            <w:szCs w:val="22"/>
            <w:u w:val="single"/>
          </w:rPr>
          <w:t>USDL-24-1863</w:t>
        </w:r>
      </w:hyperlink>
      <w:r>
        <w:rPr>
          <w:rStyle w:val="FootnoteReference"/>
          <w:rFonts w:ascii="Arial" w:hAnsi="Arial" w:cs="Arial"/>
          <w:color w:val="0000FF"/>
          <w:sz w:val="22"/>
          <w:szCs w:val="22"/>
          <w:u w:val="single"/>
        </w:rPr>
        <w:footnoteReference w:id="2"/>
      </w:r>
      <w:r w:rsidRPr="0055247F">
        <w:rPr>
          <w:rFonts w:ascii="Arial" w:hAnsi="Arial" w:cs="Arial"/>
          <w:sz w:val="22"/>
          <w:szCs w:val="22"/>
        </w:rPr>
        <w:t>, June 202</w:t>
      </w:r>
      <w:r w:rsidR="00DC4BD3">
        <w:rPr>
          <w:rFonts w:ascii="Arial" w:hAnsi="Arial" w:cs="Arial"/>
          <w:sz w:val="22"/>
          <w:szCs w:val="22"/>
        </w:rPr>
        <w:t>4</w:t>
      </w:r>
      <w:r w:rsidRPr="0055247F">
        <w:rPr>
          <w:rFonts w:ascii="Arial" w:hAnsi="Arial" w:cs="Arial"/>
          <w:sz w:val="22"/>
          <w:szCs w:val="22"/>
        </w:rPr>
        <w:t xml:space="preserve"> Employer Costs for Employee Compensation— released September </w:t>
      </w:r>
      <w:r w:rsidR="00DC4BD3">
        <w:rPr>
          <w:rFonts w:ascii="Arial" w:hAnsi="Arial" w:cs="Arial"/>
          <w:sz w:val="22"/>
          <w:szCs w:val="22"/>
        </w:rPr>
        <w:t>1</w:t>
      </w:r>
      <w:r w:rsidRPr="0055247F">
        <w:rPr>
          <w:rFonts w:ascii="Arial" w:hAnsi="Arial" w:cs="Arial"/>
          <w:sz w:val="22"/>
          <w:szCs w:val="22"/>
        </w:rPr>
        <w:t>0, 202</w:t>
      </w:r>
      <w:r w:rsidR="00DC4BD3">
        <w:rPr>
          <w:rFonts w:ascii="Arial" w:hAnsi="Arial" w:cs="Arial"/>
          <w:sz w:val="22"/>
          <w:szCs w:val="22"/>
        </w:rPr>
        <w:t>4</w:t>
      </w:r>
      <w:r w:rsidRPr="0055247F">
        <w:rPr>
          <w:rFonts w:ascii="Arial" w:hAnsi="Arial" w:cs="Arial"/>
          <w:sz w:val="22"/>
          <w:szCs w:val="22"/>
        </w:rPr>
        <w:t xml:space="preserve">. </w:t>
      </w:r>
      <w:r w:rsidR="00B74D22">
        <w:rPr>
          <w:rFonts w:ascii="Arial" w:hAnsi="Arial" w:cs="Arial"/>
          <w:sz w:val="22"/>
          <w:szCs w:val="22"/>
        </w:rPr>
        <w:t xml:space="preserve"> </w:t>
      </w:r>
      <w:r w:rsidRPr="0055247F">
        <w:rPr>
          <w:rFonts w:ascii="Arial" w:hAnsi="Arial" w:cs="Arial"/>
          <w:sz w:val="22"/>
          <w:szCs w:val="22"/>
        </w:rPr>
        <w:t xml:space="preserve">Table 1 lists the total compensation </w:t>
      </w:r>
      <w:r w:rsidR="00DE1C61">
        <w:rPr>
          <w:rFonts w:ascii="Arial" w:hAnsi="Arial" w:cs="Arial"/>
          <w:sz w:val="22"/>
          <w:szCs w:val="22"/>
        </w:rPr>
        <w:t xml:space="preserve">for </w:t>
      </w:r>
      <w:r w:rsidRPr="0055247F" w:rsidR="00DE1C61">
        <w:rPr>
          <w:rFonts w:ascii="Arial" w:hAnsi="Arial" w:cs="Arial"/>
          <w:sz w:val="22"/>
          <w:szCs w:val="22"/>
        </w:rPr>
        <w:t>Private Individuals</w:t>
      </w:r>
      <w:r w:rsidR="00DE1C61">
        <w:rPr>
          <w:rFonts w:ascii="Arial" w:hAnsi="Arial" w:cs="Arial"/>
          <w:sz w:val="22"/>
          <w:szCs w:val="22"/>
        </w:rPr>
        <w:t xml:space="preserve"> </w:t>
      </w:r>
      <w:r w:rsidRPr="0055247F">
        <w:rPr>
          <w:rFonts w:ascii="Arial" w:hAnsi="Arial" w:cs="Arial"/>
          <w:sz w:val="22"/>
          <w:szCs w:val="22"/>
        </w:rPr>
        <w:t>as $</w:t>
      </w:r>
      <w:r w:rsidRPr="0055247F" w:rsidR="006B7AFD">
        <w:rPr>
          <w:rFonts w:ascii="Arial" w:hAnsi="Arial" w:cs="Arial"/>
          <w:sz w:val="22"/>
          <w:szCs w:val="22"/>
        </w:rPr>
        <w:t>4</w:t>
      </w:r>
      <w:r w:rsidR="002A4331">
        <w:rPr>
          <w:rFonts w:ascii="Arial" w:hAnsi="Arial" w:cs="Arial"/>
          <w:sz w:val="22"/>
          <w:szCs w:val="22"/>
        </w:rPr>
        <w:t>3</w:t>
      </w:r>
      <w:r w:rsidRPr="0055247F" w:rsidR="006B7AFD">
        <w:rPr>
          <w:rFonts w:ascii="Arial" w:hAnsi="Arial" w:cs="Arial"/>
          <w:sz w:val="22"/>
          <w:szCs w:val="22"/>
        </w:rPr>
        <w:t>.</w:t>
      </w:r>
      <w:r w:rsidR="002A4331">
        <w:rPr>
          <w:rFonts w:ascii="Arial" w:hAnsi="Arial" w:cs="Arial"/>
          <w:sz w:val="22"/>
          <w:szCs w:val="22"/>
        </w:rPr>
        <w:t>94</w:t>
      </w:r>
      <w:r w:rsidRPr="0055247F">
        <w:rPr>
          <w:rFonts w:ascii="Arial" w:hAnsi="Arial" w:cs="Arial"/>
          <w:sz w:val="22"/>
          <w:szCs w:val="22"/>
        </w:rPr>
        <w:t>, including benefits.</w:t>
      </w:r>
    </w:p>
    <w:p w:rsidR="00E07988" w:rsidRPr="008D20EC" w:rsidP="00F043AA" w14:paraId="58A0E675" w14:textId="16079726">
      <w:p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90"/>
        <w:rPr>
          <w:rFonts w:ascii="Arial" w:hAnsi="Arial" w:cs="Arial"/>
          <w:sz w:val="18"/>
          <w:szCs w:val="18"/>
        </w:rPr>
      </w:pPr>
    </w:p>
    <w:p w:rsidR="00D1736E" w:rsidRPr="0055247F" w:rsidP="00D1736E" w14:paraId="7A9C5FE6" w14:textId="7191A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sz w:val="22"/>
          <w:szCs w:val="22"/>
        </w:rPr>
      </w:pPr>
      <w:r w:rsidRPr="0055247F">
        <w:rPr>
          <w:rFonts w:ascii="Arial" w:hAnsi="Arial" w:cs="Arial"/>
          <w:b/>
          <w:sz w:val="22"/>
          <w:szCs w:val="22"/>
        </w:rPr>
        <w:t>Table 12.1 Estimated Annual Hour Burden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55"/>
        <w:gridCol w:w="1260"/>
        <w:gridCol w:w="1170"/>
        <w:gridCol w:w="810"/>
        <w:gridCol w:w="900"/>
        <w:gridCol w:w="990"/>
      </w:tblGrid>
      <w:tr w14:paraId="18E54A3B" w14:textId="77777777" w:rsidTr="001F5ACD">
        <w:tblPrEx>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63"/>
          <w:tblHeader/>
        </w:trPr>
        <w:tc>
          <w:tcPr>
            <w:tcW w:w="3955" w:type="dxa"/>
            <w:shd w:val="clear" w:color="auto" w:fill="E2EFD9"/>
            <w:vAlign w:val="bottom"/>
          </w:tcPr>
          <w:p w:rsidR="00D1736E" w:rsidRPr="000B34DC" w:rsidP="00D1736E" w14:paraId="7AB2A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 w:val="16"/>
                <w:szCs w:val="16"/>
              </w:rPr>
            </w:pPr>
            <w:r w:rsidRPr="000B34DC">
              <w:rPr>
                <w:rFonts w:ascii="Arial" w:hAnsi="Arial" w:cs="Arial"/>
                <w:sz w:val="16"/>
                <w:szCs w:val="16"/>
              </w:rPr>
              <w:br w:type="page"/>
            </w:r>
            <w:r w:rsidRPr="000B34DC">
              <w:rPr>
                <w:rFonts w:ascii="Arial" w:hAnsi="Arial" w:cs="Arial"/>
                <w:b/>
                <w:sz w:val="16"/>
                <w:szCs w:val="16"/>
              </w:rPr>
              <w:t>Activity</w:t>
            </w:r>
          </w:p>
        </w:tc>
        <w:tc>
          <w:tcPr>
            <w:tcW w:w="1260" w:type="dxa"/>
            <w:shd w:val="clear" w:color="auto" w:fill="E2EFD9"/>
            <w:vAlign w:val="center"/>
          </w:tcPr>
          <w:p w:rsidR="00D1736E" w:rsidRPr="00B4501F" w:rsidP="00D1736E" w14:paraId="335347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B4501F">
              <w:rPr>
                <w:rFonts w:ascii="Arial" w:hAnsi="Arial" w:cs="Arial"/>
                <w:b/>
                <w:sz w:val="16"/>
                <w:szCs w:val="16"/>
              </w:rPr>
              <w:t>Number of Annual Responses</w:t>
            </w:r>
          </w:p>
        </w:tc>
        <w:tc>
          <w:tcPr>
            <w:tcW w:w="1170" w:type="dxa"/>
            <w:shd w:val="clear" w:color="auto" w:fill="E2EFD9"/>
            <w:vAlign w:val="center"/>
          </w:tcPr>
          <w:p w:rsidR="00D1736E" w:rsidRPr="00B4501F" w:rsidP="00D1736E" w14:paraId="1CF521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jc w:val="center"/>
              <w:rPr>
                <w:rFonts w:ascii="Arial" w:hAnsi="Arial" w:cs="Arial"/>
                <w:b/>
                <w:sz w:val="16"/>
                <w:szCs w:val="16"/>
              </w:rPr>
            </w:pPr>
            <w:r w:rsidRPr="00B4501F">
              <w:rPr>
                <w:rFonts w:ascii="Arial" w:hAnsi="Arial" w:cs="Arial"/>
                <w:b/>
                <w:sz w:val="16"/>
                <w:szCs w:val="16"/>
              </w:rPr>
              <w:t>Completion Time per Response (Minutes)</w:t>
            </w:r>
          </w:p>
        </w:tc>
        <w:tc>
          <w:tcPr>
            <w:tcW w:w="810" w:type="dxa"/>
            <w:shd w:val="clear" w:color="auto" w:fill="E2EFD9"/>
            <w:vAlign w:val="center"/>
          </w:tcPr>
          <w:p w:rsidR="00D1736E" w:rsidRPr="00B4501F" w:rsidP="00D1736E" w14:paraId="030439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B4501F">
              <w:rPr>
                <w:rFonts w:ascii="Arial" w:hAnsi="Arial" w:cs="Arial"/>
                <w:b/>
                <w:sz w:val="16"/>
                <w:szCs w:val="16"/>
              </w:rPr>
              <w:t>Total Annual Hours</w:t>
            </w:r>
          </w:p>
        </w:tc>
        <w:tc>
          <w:tcPr>
            <w:tcW w:w="900" w:type="dxa"/>
            <w:shd w:val="clear" w:color="auto" w:fill="E2EFD9"/>
            <w:vAlign w:val="center"/>
          </w:tcPr>
          <w:p w:rsidR="00D1736E" w:rsidRPr="00B4501F" w:rsidP="00D1736E" w14:paraId="541E5616" w14:textId="1ED8C5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8"/>
              <w:jc w:val="center"/>
              <w:rPr>
                <w:rFonts w:ascii="Arial" w:hAnsi="Arial" w:cs="Arial"/>
                <w:b/>
                <w:sz w:val="16"/>
                <w:szCs w:val="16"/>
              </w:rPr>
            </w:pPr>
            <w:r w:rsidRPr="00B4501F">
              <w:rPr>
                <w:rFonts w:ascii="Arial" w:hAnsi="Arial" w:cs="Arial"/>
                <w:b/>
                <w:sz w:val="16"/>
                <w:szCs w:val="16"/>
              </w:rPr>
              <w:t xml:space="preserve">Hourly Rate </w:t>
            </w:r>
            <w:r w:rsidRPr="00B4501F" w:rsidR="00663CA9">
              <w:rPr>
                <w:rFonts w:ascii="Arial" w:hAnsi="Arial" w:cs="Arial"/>
                <w:b/>
                <w:sz w:val="16"/>
                <w:szCs w:val="16"/>
              </w:rPr>
              <w:t>incl.</w:t>
            </w:r>
            <w:r w:rsidRPr="00B4501F">
              <w:rPr>
                <w:rFonts w:ascii="Arial" w:hAnsi="Arial" w:cs="Arial"/>
                <w:b/>
                <w:sz w:val="16"/>
                <w:szCs w:val="16"/>
              </w:rPr>
              <w:t xml:space="preserve"> Benefits</w:t>
            </w:r>
          </w:p>
        </w:tc>
        <w:tc>
          <w:tcPr>
            <w:tcW w:w="990" w:type="dxa"/>
            <w:shd w:val="clear" w:color="auto" w:fill="E2EFD9"/>
            <w:vAlign w:val="center"/>
          </w:tcPr>
          <w:p w:rsidR="00D1736E" w:rsidRPr="00B4501F" w:rsidP="00D1736E" w14:paraId="2AD9767E" w14:textId="78ADCF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1"/>
              <w:jc w:val="center"/>
              <w:rPr>
                <w:rFonts w:ascii="Arial" w:hAnsi="Arial" w:cs="Arial"/>
                <w:b/>
                <w:sz w:val="16"/>
                <w:szCs w:val="16"/>
              </w:rPr>
            </w:pPr>
            <w:r w:rsidRPr="00B4501F">
              <w:rPr>
                <w:rFonts w:ascii="Arial" w:hAnsi="Arial" w:cs="Arial"/>
                <w:b/>
                <w:sz w:val="16"/>
                <w:szCs w:val="16"/>
              </w:rPr>
              <w:t>$ Value of Annual Burden Hours</w:t>
            </w:r>
            <w:r w:rsidRPr="00B4501F" w:rsidR="00663CA9">
              <w:rPr>
                <w:rFonts w:ascii="Arial" w:hAnsi="Arial" w:cs="Arial"/>
                <w:b/>
                <w:sz w:val="16"/>
                <w:szCs w:val="16"/>
              </w:rPr>
              <w:t>*</w:t>
            </w:r>
          </w:p>
        </w:tc>
      </w:tr>
      <w:tr w14:paraId="1A2220EF" w14:textId="77777777" w:rsidTr="00DB2E4D">
        <w:tblPrEx>
          <w:tblW w:w="9085" w:type="dxa"/>
          <w:tblLayout w:type="fixed"/>
          <w:tblLook w:val="01E0"/>
        </w:tblPrEx>
        <w:trPr>
          <w:trHeight w:val="602"/>
        </w:trPr>
        <w:tc>
          <w:tcPr>
            <w:tcW w:w="3955" w:type="dxa"/>
            <w:shd w:val="clear" w:color="auto" w:fill="auto"/>
            <w:vAlign w:val="center"/>
          </w:tcPr>
          <w:p w:rsidR="00E55FBE" w:rsidRPr="000B34DC" w:rsidP="00E55FBE" w14:paraId="6412A72F" w14:textId="36774A1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B34DC">
              <w:rPr>
                <w:rFonts w:ascii="Arial" w:hAnsi="Arial" w:cs="Arial"/>
                <w:b/>
                <w:bCs/>
              </w:rPr>
              <w:t>NPS Form 10-405</w:t>
            </w:r>
            <w:r w:rsidRPr="000B34DC">
              <w:rPr>
                <w:rFonts w:ascii="Arial" w:hAnsi="Arial" w:cs="Arial"/>
              </w:rPr>
              <w:t xml:space="preserve"> </w:t>
            </w:r>
            <w:r w:rsidRPr="000B34DC">
              <w:rPr>
                <w:rFonts w:ascii="Arial" w:hAnsi="Arial" w:cs="Arial"/>
                <w:i/>
                <w:iCs/>
              </w:rPr>
              <w:t>Tatshenshini–Alsek River Bear Report</w:t>
            </w:r>
          </w:p>
        </w:tc>
        <w:tc>
          <w:tcPr>
            <w:tcW w:w="1260" w:type="dxa"/>
            <w:shd w:val="clear" w:color="auto" w:fill="auto"/>
            <w:vAlign w:val="center"/>
          </w:tcPr>
          <w:p w:rsidR="00E55FBE" w:rsidRPr="000B34DC" w:rsidP="001D7D48" w14:paraId="3AA495C2" w14:textId="71596A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sidRPr="000B34DC">
              <w:rPr>
                <w:rFonts w:ascii="Arial" w:hAnsi="Arial" w:cs="Arial"/>
              </w:rPr>
              <w:t>40</w:t>
            </w:r>
          </w:p>
        </w:tc>
        <w:tc>
          <w:tcPr>
            <w:tcW w:w="1170" w:type="dxa"/>
            <w:shd w:val="clear" w:color="auto" w:fill="auto"/>
            <w:vAlign w:val="center"/>
          </w:tcPr>
          <w:p w:rsidR="00E55FBE" w:rsidRPr="000B34DC" w:rsidP="001D7D48" w14:paraId="57120B97" w14:textId="5748A4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sidRPr="000B34DC">
              <w:rPr>
                <w:rFonts w:ascii="Arial" w:hAnsi="Arial" w:cs="Arial"/>
              </w:rPr>
              <w:t>5</w:t>
            </w:r>
          </w:p>
        </w:tc>
        <w:tc>
          <w:tcPr>
            <w:tcW w:w="810" w:type="dxa"/>
            <w:shd w:val="clear" w:color="auto" w:fill="auto"/>
            <w:vAlign w:val="center"/>
          </w:tcPr>
          <w:p w:rsidR="00E55FBE" w:rsidRPr="000B34DC" w:rsidP="001D7D48" w14:paraId="6A539112" w14:textId="11FFE8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sidRPr="000B34DC">
              <w:rPr>
                <w:rFonts w:ascii="Arial" w:hAnsi="Arial" w:cs="Arial"/>
              </w:rPr>
              <w:t>3</w:t>
            </w:r>
          </w:p>
        </w:tc>
        <w:tc>
          <w:tcPr>
            <w:tcW w:w="900" w:type="dxa"/>
            <w:shd w:val="clear" w:color="auto" w:fill="auto"/>
            <w:vAlign w:val="center"/>
          </w:tcPr>
          <w:p w:rsidR="00E55FBE" w:rsidRPr="000B34DC" w:rsidP="001D7D48" w14:paraId="22F14AFD" w14:textId="05EF35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B34DC">
              <w:rPr>
                <w:rFonts w:ascii="Arial" w:hAnsi="Arial" w:cs="Arial"/>
              </w:rPr>
              <w:t>$</w:t>
            </w:r>
            <w:r w:rsidRPr="002A4331" w:rsidR="002A4331">
              <w:rPr>
                <w:rFonts w:ascii="Arial" w:hAnsi="Arial" w:cs="Arial"/>
              </w:rPr>
              <w:t>43.94</w:t>
            </w:r>
          </w:p>
        </w:tc>
        <w:tc>
          <w:tcPr>
            <w:tcW w:w="990" w:type="dxa"/>
            <w:shd w:val="clear" w:color="auto" w:fill="auto"/>
            <w:vAlign w:val="center"/>
          </w:tcPr>
          <w:p w:rsidR="00E55FBE" w:rsidRPr="00F043AA" w:rsidP="001D7D48" w14:paraId="1DD69185" w14:textId="3AC193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F043AA">
              <w:rPr>
                <w:rFonts w:ascii="Arial" w:hAnsi="Arial" w:cs="Arial"/>
              </w:rPr>
              <w:t>$</w:t>
            </w:r>
            <w:r w:rsidRPr="00F043AA" w:rsidR="00765A95">
              <w:rPr>
                <w:rFonts w:ascii="Arial" w:hAnsi="Arial" w:cs="Arial"/>
              </w:rPr>
              <w:t>13</w:t>
            </w:r>
            <w:r w:rsidRPr="00F043AA" w:rsidR="002A4331">
              <w:rPr>
                <w:rFonts w:ascii="Arial" w:hAnsi="Arial" w:cs="Arial"/>
              </w:rPr>
              <w:t>2</w:t>
            </w:r>
          </w:p>
        </w:tc>
      </w:tr>
      <w:tr w14:paraId="6AD15171" w14:textId="77777777" w:rsidTr="001D7D48">
        <w:tblPrEx>
          <w:tblW w:w="9085" w:type="dxa"/>
          <w:tblLayout w:type="fixed"/>
          <w:tblLook w:val="01E0"/>
        </w:tblPrEx>
        <w:trPr>
          <w:trHeight w:val="575"/>
        </w:trPr>
        <w:tc>
          <w:tcPr>
            <w:tcW w:w="3955" w:type="dxa"/>
            <w:shd w:val="clear" w:color="auto" w:fill="auto"/>
            <w:vAlign w:val="center"/>
          </w:tcPr>
          <w:p w:rsidR="00E55FBE" w:rsidRPr="000B34DC" w:rsidP="00E55FBE" w14:paraId="2ADD86E0" w14:textId="6DB6E9F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0B34DC">
              <w:rPr>
                <w:rFonts w:ascii="Arial" w:hAnsi="Arial" w:cs="Arial"/>
                <w:b/>
                <w:bCs/>
              </w:rPr>
              <w:t>NPS Form 10-406</w:t>
            </w:r>
            <w:r w:rsidRPr="000B34DC">
              <w:rPr>
                <w:rFonts w:ascii="Arial" w:hAnsi="Arial" w:cs="Arial"/>
              </w:rPr>
              <w:t xml:space="preserve"> </w:t>
            </w:r>
            <w:r w:rsidRPr="000B34DC">
              <w:rPr>
                <w:rFonts w:ascii="Arial" w:hAnsi="Arial" w:cs="Arial"/>
                <w:i/>
                <w:iCs/>
              </w:rPr>
              <w:t>Glacier Bay Bear Information Management (BIM) Report</w:t>
            </w:r>
            <w:r w:rsidRPr="000B34DC">
              <w:rPr>
                <w:rFonts w:ascii="Arial" w:hAnsi="Arial" w:cs="Arial"/>
              </w:rPr>
              <w:t xml:space="preserve"> </w:t>
            </w:r>
          </w:p>
        </w:tc>
        <w:tc>
          <w:tcPr>
            <w:tcW w:w="1260" w:type="dxa"/>
            <w:shd w:val="clear" w:color="auto" w:fill="auto"/>
            <w:vAlign w:val="center"/>
          </w:tcPr>
          <w:p w:rsidR="00E55FBE" w:rsidRPr="000B34DC" w:rsidP="001D7D48" w14:paraId="0F8C0E34" w14:textId="1B090C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sidRPr="000B34DC">
              <w:rPr>
                <w:rFonts w:ascii="Arial" w:hAnsi="Arial" w:cs="Arial"/>
              </w:rPr>
              <w:t>10</w:t>
            </w:r>
          </w:p>
        </w:tc>
        <w:tc>
          <w:tcPr>
            <w:tcW w:w="1170" w:type="dxa"/>
            <w:shd w:val="clear" w:color="auto" w:fill="auto"/>
            <w:vAlign w:val="center"/>
          </w:tcPr>
          <w:p w:rsidR="00E55FBE" w:rsidRPr="000B34DC" w:rsidP="001D7D48" w14:paraId="0B0997AB" w14:textId="453793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sidRPr="000B34DC">
              <w:rPr>
                <w:rFonts w:ascii="Arial" w:hAnsi="Arial" w:cs="Arial"/>
              </w:rPr>
              <w:t>5</w:t>
            </w:r>
          </w:p>
        </w:tc>
        <w:tc>
          <w:tcPr>
            <w:tcW w:w="810" w:type="dxa"/>
            <w:shd w:val="clear" w:color="auto" w:fill="auto"/>
            <w:vAlign w:val="center"/>
          </w:tcPr>
          <w:p w:rsidR="00E55FBE" w:rsidRPr="000B34DC" w:rsidP="001D7D48" w14:paraId="0A0C2622" w14:textId="176FD9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sidRPr="000B34DC">
              <w:rPr>
                <w:rFonts w:ascii="Arial" w:hAnsi="Arial" w:cs="Arial"/>
              </w:rPr>
              <w:t>1</w:t>
            </w:r>
          </w:p>
        </w:tc>
        <w:tc>
          <w:tcPr>
            <w:tcW w:w="900" w:type="dxa"/>
            <w:tcBorders>
              <w:bottom w:val="single" w:sz="4" w:space="0" w:color="auto"/>
            </w:tcBorders>
            <w:shd w:val="clear" w:color="auto" w:fill="auto"/>
            <w:vAlign w:val="center"/>
          </w:tcPr>
          <w:p w:rsidR="00E55FBE" w:rsidRPr="000B34DC" w:rsidP="001D7D48" w14:paraId="0F1FA3DF" w14:textId="000D0E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B34DC">
              <w:rPr>
                <w:rFonts w:ascii="Arial" w:hAnsi="Arial" w:cs="Arial"/>
              </w:rPr>
              <w:t>$</w:t>
            </w:r>
            <w:r w:rsidRPr="002A4331" w:rsidR="002A4331">
              <w:rPr>
                <w:rFonts w:ascii="Arial" w:hAnsi="Arial" w:cs="Arial"/>
              </w:rPr>
              <w:t>43.94</w:t>
            </w:r>
          </w:p>
        </w:tc>
        <w:tc>
          <w:tcPr>
            <w:tcW w:w="990" w:type="dxa"/>
            <w:shd w:val="clear" w:color="auto" w:fill="auto"/>
            <w:vAlign w:val="center"/>
          </w:tcPr>
          <w:p w:rsidR="005A1D6F" w:rsidRPr="00F043AA" w:rsidP="001D7D48" w14:paraId="4BDE5A5B" w14:textId="5BA505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F043AA">
              <w:rPr>
                <w:rFonts w:ascii="Arial" w:hAnsi="Arial" w:cs="Arial"/>
              </w:rPr>
              <w:t>$</w:t>
            </w:r>
            <w:r w:rsidRPr="00F043AA" w:rsidR="007F5FF8">
              <w:rPr>
                <w:rFonts w:ascii="Arial" w:hAnsi="Arial" w:cs="Arial"/>
              </w:rPr>
              <w:t>4</w:t>
            </w:r>
            <w:r w:rsidRPr="00F043AA" w:rsidR="002A4331">
              <w:rPr>
                <w:rFonts w:ascii="Arial" w:hAnsi="Arial" w:cs="Arial"/>
              </w:rPr>
              <w:t>4</w:t>
            </w:r>
          </w:p>
        </w:tc>
      </w:tr>
      <w:tr w14:paraId="2820A676" w14:textId="77777777" w:rsidTr="00DB2E4D">
        <w:tblPrEx>
          <w:tblW w:w="9085" w:type="dxa"/>
          <w:tblLayout w:type="fixed"/>
          <w:tblLook w:val="01E0"/>
        </w:tblPrEx>
        <w:trPr>
          <w:trHeight w:val="647"/>
        </w:trPr>
        <w:tc>
          <w:tcPr>
            <w:tcW w:w="3955" w:type="dxa"/>
            <w:shd w:val="clear" w:color="auto" w:fill="auto"/>
            <w:vAlign w:val="center"/>
          </w:tcPr>
          <w:p w:rsidR="00AF4746" w:rsidRPr="000B34DC" w:rsidP="00AF4746" w14:paraId="2C5776C0" w14:textId="6FC701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 xml:space="preserve">NPS Form 10-407 </w:t>
            </w:r>
            <w:r w:rsidRPr="00AA412A">
              <w:rPr>
                <w:rFonts w:ascii="Arial" w:hAnsi="Arial" w:cs="Arial"/>
                <w:bCs/>
                <w:i/>
                <w:iCs/>
              </w:rPr>
              <w:t>National Park</w:t>
            </w:r>
            <w:r w:rsidR="00A31A06">
              <w:rPr>
                <w:rFonts w:ascii="Arial" w:hAnsi="Arial" w:cs="Arial"/>
                <w:bCs/>
                <w:i/>
                <w:iCs/>
              </w:rPr>
              <w:t xml:space="preserve"> Service-wide</w:t>
            </w:r>
            <w:r w:rsidRPr="00AA412A">
              <w:rPr>
                <w:rFonts w:ascii="Arial" w:hAnsi="Arial" w:cs="Arial"/>
                <w:bCs/>
                <w:i/>
                <w:iCs/>
              </w:rPr>
              <w:t xml:space="preserve"> Bear Management Report</w:t>
            </w:r>
            <w:r>
              <w:rPr>
                <w:rFonts w:ascii="Arial" w:hAnsi="Arial" w:cs="Arial"/>
                <w:b/>
              </w:rPr>
              <w:t xml:space="preserve"> </w:t>
            </w:r>
          </w:p>
        </w:tc>
        <w:tc>
          <w:tcPr>
            <w:tcW w:w="1260" w:type="dxa"/>
            <w:shd w:val="clear" w:color="auto" w:fill="auto"/>
            <w:vAlign w:val="center"/>
          </w:tcPr>
          <w:p w:rsidR="00AF4746" w:rsidRPr="000B34DC" w:rsidP="001D7D48" w14:paraId="32737F77" w14:textId="33E50C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Pr>
                <w:rFonts w:ascii="Arial" w:hAnsi="Arial" w:cs="Arial"/>
              </w:rPr>
              <w:t>450</w:t>
            </w:r>
            <w:r>
              <w:rPr>
                <w:rStyle w:val="FootnoteReference"/>
                <w:rFonts w:ascii="Arial" w:hAnsi="Arial" w:cs="Arial"/>
              </w:rPr>
              <w:footnoteReference w:id="3"/>
            </w:r>
          </w:p>
        </w:tc>
        <w:tc>
          <w:tcPr>
            <w:tcW w:w="1170" w:type="dxa"/>
            <w:shd w:val="clear" w:color="auto" w:fill="auto"/>
            <w:vAlign w:val="center"/>
          </w:tcPr>
          <w:p w:rsidR="00AF4746" w:rsidRPr="000B34DC" w:rsidP="001D7D48" w14:paraId="13EDB84C" w14:textId="030662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Pr>
                <w:rFonts w:ascii="Arial" w:hAnsi="Arial" w:cs="Arial"/>
              </w:rPr>
              <w:t>5</w:t>
            </w:r>
          </w:p>
        </w:tc>
        <w:tc>
          <w:tcPr>
            <w:tcW w:w="810" w:type="dxa"/>
            <w:shd w:val="clear" w:color="auto" w:fill="auto"/>
            <w:vAlign w:val="center"/>
          </w:tcPr>
          <w:p w:rsidR="00AF4746" w:rsidRPr="000B34DC" w:rsidP="001D7D48" w14:paraId="21C3FAB3" w14:textId="619A0C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Pr>
                <w:rFonts w:ascii="Arial" w:hAnsi="Arial" w:cs="Arial"/>
              </w:rPr>
              <w:t>3</w:t>
            </w:r>
            <w:r w:rsidR="0095164C">
              <w:rPr>
                <w:rFonts w:ascii="Arial" w:hAnsi="Arial" w:cs="Arial"/>
              </w:rPr>
              <w:t>8</w:t>
            </w:r>
          </w:p>
        </w:tc>
        <w:tc>
          <w:tcPr>
            <w:tcW w:w="900" w:type="dxa"/>
            <w:shd w:val="clear" w:color="auto" w:fill="auto"/>
            <w:vAlign w:val="center"/>
          </w:tcPr>
          <w:p w:rsidR="00AF4746" w:rsidRPr="000B34DC" w:rsidP="001D7D48" w14:paraId="76757C9E" w14:textId="35E670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B34DC">
              <w:rPr>
                <w:rFonts w:ascii="Arial" w:hAnsi="Arial" w:cs="Arial"/>
              </w:rPr>
              <w:t>$</w:t>
            </w:r>
            <w:r w:rsidRPr="002A4331">
              <w:rPr>
                <w:rFonts w:ascii="Arial" w:hAnsi="Arial" w:cs="Arial"/>
              </w:rPr>
              <w:t>43.94</w:t>
            </w:r>
          </w:p>
        </w:tc>
        <w:tc>
          <w:tcPr>
            <w:tcW w:w="990" w:type="dxa"/>
            <w:shd w:val="clear" w:color="auto" w:fill="auto"/>
            <w:vAlign w:val="center"/>
          </w:tcPr>
          <w:p w:rsidR="00AF4746" w:rsidRPr="00F043AA" w:rsidP="001D7D48" w14:paraId="143AA034" w14:textId="5DDD43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F043AA">
              <w:rPr>
                <w:rFonts w:ascii="Arial" w:hAnsi="Arial" w:cs="Arial"/>
              </w:rPr>
              <w:t>$</w:t>
            </w:r>
            <w:r w:rsidRPr="00F043AA" w:rsidR="00153C3A">
              <w:rPr>
                <w:rFonts w:ascii="Arial" w:hAnsi="Arial" w:cs="Arial"/>
              </w:rPr>
              <w:t>1,</w:t>
            </w:r>
            <w:r w:rsidR="00B339F1">
              <w:rPr>
                <w:rFonts w:ascii="Arial" w:hAnsi="Arial" w:cs="Arial"/>
              </w:rPr>
              <w:t>898</w:t>
            </w:r>
          </w:p>
        </w:tc>
      </w:tr>
      <w:tr w14:paraId="0D0D43C0" w14:textId="77777777" w:rsidTr="001D7D48">
        <w:tblPrEx>
          <w:tblW w:w="9085" w:type="dxa"/>
          <w:tblLayout w:type="fixed"/>
          <w:tblLook w:val="01E0"/>
        </w:tblPrEx>
        <w:trPr>
          <w:trHeight w:val="341"/>
        </w:trPr>
        <w:tc>
          <w:tcPr>
            <w:tcW w:w="3955" w:type="dxa"/>
            <w:shd w:val="clear" w:color="auto" w:fill="auto"/>
            <w:vAlign w:val="center"/>
          </w:tcPr>
          <w:p w:rsidR="00E55FBE" w:rsidRPr="000B34DC" w:rsidP="00E55FBE" w14:paraId="16457181" w14:textId="7EFE9D9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B34DC">
              <w:rPr>
                <w:rFonts w:ascii="Arial" w:hAnsi="Arial" w:cs="Arial"/>
                <w:b/>
              </w:rPr>
              <w:t>Total</w:t>
            </w:r>
          </w:p>
        </w:tc>
        <w:tc>
          <w:tcPr>
            <w:tcW w:w="1260" w:type="dxa"/>
            <w:shd w:val="clear" w:color="auto" w:fill="auto"/>
            <w:vAlign w:val="center"/>
          </w:tcPr>
          <w:p w:rsidR="00E55FBE" w:rsidRPr="000B34DC" w:rsidP="001D7D48" w14:paraId="01202D9F" w14:textId="07B396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Pr>
                <w:rFonts w:ascii="Arial" w:hAnsi="Arial" w:cs="Arial"/>
              </w:rPr>
              <w:t>500</w:t>
            </w:r>
          </w:p>
        </w:tc>
        <w:tc>
          <w:tcPr>
            <w:tcW w:w="1170" w:type="dxa"/>
            <w:shd w:val="thinDiagCross" w:color="auto" w:fill="auto"/>
            <w:vAlign w:val="center"/>
          </w:tcPr>
          <w:p w:rsidR="00E55FBE" w:rsidRPr="000B34DC" w:rsidP="001D7D48" w14:paraId="4A82D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p>
        </w:tc>
        <w:tc>
          <w:tcPr>
            <w:tcW w:w="810" w:type="dxa"/>
            <w:shd w:val="clear" w:color="auto" w:fill="auto"/>
            <w:vAlign w:val="center"/>
          </w:tcPr>
          <w:p w:rsidR="00E55FBE" w:rsidRPr="000B34DC" w:rsidP="001D7D48" w14:paraId="17CD8DC3" w14:textId="4E8E61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42</w:t>
            </w:r>
            <w:r>
              <w:rPr>
                <w:rFonts w:ascii="Arial" w:hAnsi="Arial" w:cs="Arial"/>
              </w:rPr>
              <w:fldChar w:fldCharType="end"/>
            </w:r>
          </w:p>
        </w:tc>
        <w:tc>
          <w:tcPr>
            <w:tcW w:w="900" w:type="dxa"/>
            <w:shd w:val="thinDiagCross" w:color="auto" w:fill="auto"/>
            <w:vAlign w:val="center"/>
          </w:tcPr>
          <w:p w:rsidR="00E55FBE" w:rsidRPr="000B34DC" w:rsidP="001D7D48" w14:paraId="43C42B76" w14:textId="029AB7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990" w:type="dxa"/>
            <w:shd w:val="clear" w:color="auto" w:fill="auto"/>
            <w:vAlign w:val="center"/>
          </w:tcPr>
          <w:p w:rsidR="00E55FBE" w:rsidRPr="00F043AA" w:rsidP="001D7D48" w14:paraId="57C41B7E" w14:textId="2DC05F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fldChar w:fldCharType="begin"/>
            </w:r>
            <w:r>
              <w:rPr>
                <w:rFonts w:ascii="Arial" w:hAnsi="Arial" w:cs="Arial"/>
              </w:rPr>
              <w:instrText xml:space="preserve"> =SUM(ABOVE) </w:instrText>
            </w:r>
            <w:r>
              <w:rPr>
                <w:rFonts w:ascii="Arial" w:hAnsi="Arial" w:cs="Arial"/>
              </w:rPr>
              <w:fldChar w:fldCharType="separate"/>
            </w:r>
            <w:r>
              <w:rPr>
                <w:rFonts w:ascii="Arial" w:hAnsi="Arial" w:cs="Arial"/>
                <w:noProof/>
              </w:rPr>
              <w:t>$</w:t>
            </w:r>
            <w:r w:rsidR="00057762">
              <w:rPr>
                <w:rFonts w:ascii="Arial" w:hAnsi="Arial" w:cs="Arial"/>
                <w:noProof/>
              </w:rPr>
              <w:t>2,074</w:t>
            </w:r>
            <w:r>
              <w:rPr>
                <w:rFonts w:ascii="Arial" w:hAnsi="Arial" w:cs="Arial"/>
                <w:noProof/>
              </w:rPr>
              <w:t>.</w:t>
            </w:r>
            <w:r>
              <w:rPr>
                <w:rFonts w:ascii="Arial" w:hAnsi="Arial" w:cs="Arial"/>
              </w:rPr>
              <w:fldChar w:fldCharType="end"/>
            </w:r>
          </w:p>
        </w:tc>
      </w:tr>
    </w:tbl>
    <w:p w:rsidR="00665359" w:rsidRPr="0055247F" w:rsidP="00ED27E0" w14:paraId="29A143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bCs/>
          <w:sz w:val="22"/>
          <w:szCs w:val="22"/>
        </w:rPr>
      </w:pPr>
      <w:r w:rsidRPr="0055247F">
        <w:rPr>
          <w:rFonts w:ascii="Arial" w:hAnsi="Arial" w:cs="Arial"/>
          <w:b/>
          <w:bCs/>
          <w:sz w:val="22"/>
          <w:szCs w:val="22"/>
        </w:rPr>
        <w:t>13.</w:t>
      </w:r>
      <w:r w:rsidRPr="0055247F">
        <w:rPr>
          <w:rFonts w:ascii="Arial" w:hAnsi="Arial" w:cs="Arial"/>
          <w:b/>
          <w:bCs/>
          <w:sz w:val="22"/>
          <w:szCs w:val="22"/>
        </w:rPr>
        <w:tab/>
        <w:t>Provide an estimate of the total annual non-hour cost burden to respondents or recordkeepers resulting from the collection of information.  (Do not include the cost of any hour burden already reflected in item 12.)</w:t>
      </w:r>
    </w:p>
    <w:p w:rsidR="00665359" w:rsidRPr="0055247F" w:rsidP="00ED27E0" w14:paraId="2AB13C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Arial" w:hAnsi="Arial" w:cs="Arial"/>
          <w:b/>
          <w:bCs/>
          <w:sz w:val="22"/>
          <w:szCs w:val="22"/>
        </w:rPr>
      </w:pPr>
      <w:r w:rsidRPr="0055247F">
        <w:rPr>
          <w:rFonts w:ascii="Arial" w:hAnsi="Arial" w:cs="Arial"/>
          <w:b/>
          <w:bCs/>
          <w:sz w:val="22"/>
          <w:szCs w:val="22"/>
        </w:rPr>
        <w:t>*</w:t>
      </w:r>
      <w:r w:rsidRPr="0055247F">
        <w:rPr>
          <w:rFonts w:ascii="Arial" w:hAnsi="Arial" w:cs="Arial"/>
          <w:b/>
          <w:bCs/>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65359" w:rsidRPr="0055247F" w:rsidP="00ED27E0" w14:paraId="6C7077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360"/>
        <w:rPr>
          <w:rFonts w:ascii="Arial" w:hAnsi="Arial" w:cs="Arial"/>
          <w:b/>
          <w:bCs/>
          <w:sz w:val="22"/>
          <w:szCs w:val="22"/>
        </w:rPr>
      </w:pPr>
      <w:r w:rsidRPr="0055247F">
        <w:rPr>
          <w:rFonts w:ascii="Arial" w:hAnsi="Arial" w:cs="Arial"/>
          <w:b/>
          <w:bCs/>
          <w:sz w:val="22"/>
          <w:szCs w:val="22"/>
        </w:rPr>
        <w:t>*</w:t>
      </w:r>
      <w:r w:rsidRPr="0055247F">
        <w:rPr>
          <w:rFonts w:ascii="Arial" w:hAnsi="Arial" w:cs="Arial"/>
          <w:b/>
          <w:bCs/>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5359" w:rsidRPr="0055247F" w:rsidP="00ED27E0" w14:paraId="31A96434" w14:textId="77777777">
      <w:pPr>
        <w:tabs>
          <w:tab w:val="left" w:pos="360"/>
        </w:tabs>
        <w:spacing w:line="360" w:lineRule="auto"/>
        <w:ind w:left="720" w:hanging="720"/>
        <w:rPr>
          <w:rFonts w:ascii="Arial" w:hAnsi="Arial" w:cs="Arial"/>
          <w:b/>
          <w:bCs/>
          <w:sz w:val="22"/>
          <w:szCs w:val="22"/>
        </w:rPr>
      </w:pPr>
      <w:r w:rsidRPr="0055247F">
        <w:rPr>
          <w:rFonts w:ascii="Arial" w:hAnsi="Arial" w:cs="Arial"/>
          <w:b/>
          <w:bCs/>
          <w:sz w:val="22"/>
          <w:szCs w:val="22"/>
        </w:rPr>
        <w:tab/>
        <w:t>*</w:t>
      </w:r>
      <w:r w:rsidRPr="0055247F">
        <w:rPr>
          <w:rFonts w:ascii="Arial" w:hAnsi="Arial" w:cs="Arial"/>
          <w:b/>
          <w:bCs/>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34DC" w:rsidP="00964347" w14:paraId="156EECA4" w14:textId="77777777">
      <w:pPr>
        <w:pStyle w:val="NoSpacing"/>
      </w:pPr>
    </w:p>
    <w:p w:rsidR="00665359" w:rsidRPr="0055247F" w:rsidP="000B34DC" w14:paraId="29D6FAFD" w14:textId="36190AD1">
      <w:pPr>
        <w:tabs>
          <w:tab w:val="left" w:pos="360"/>
        </w:tabs>
        <w:spacing w:line="360" w:lineRule="auto"/>
        <w:ind w:left="720" w:hanging="720"/>
        <w:rPr>
          <w:rFonts w:ascii="Arial" w:hAnsi="Arial" w:cs="Arial"/>
          <w:sz w:val="22"/>
          <w:szCs w:val="22"/>
        </w:rPr>
      </w:pPr>
      <w:r w:rsidRPr="0055247F">
        <w:rPr>
          <w:rFonts w:ascii="Arial" w:hAnsi="Arial" w:cs="Arial"/>
          <w:sz w:val="22"/>
          <w:szCs w:val="22"/>
        </w:rPr>
        <w:t>There is no non</w:t>
      </w:r>
      <w:r w:rsidR="00B4501F">
        <w:rPr>
          <w:rFonts w:ascii="Arial" w:hAnsi="Arial" w:cs="Arial"/>
          <w:sz w:val="22"/>
          <w:szCs w:val="22"/>
        </w:rPr>
        <w:t>-</w:t>
      </w:r>
      <w:r w:rsidRPr="0055247F">
        <w:rPr>
          <w:rFonts w:ascii="Arial" w:hAnsi="Arial" w:cs="Arial"/>
          <w:sz w:val="22"/>
          <w:szCs w:val="22"/>
        </w:rPr>
        <w:t>hour cost burden associated with this collection.</w:t>
      </w:r>
    </w:p>
    <w:p w:rsidR="008F4B66" w:rsidRPr="0055247F" w:rsidP="00964347" w14:paraId="1FB1CDB2" w14:textId="77777777">
      <w:pPr>
        <w:tabs>
          <w:tab w:val="left" w:pos="360"/>
        </w:tabs>
        <w:rPr>
          <w:rFonts w:ascii="Arial" w:hAnsi="Arial" w:cs="Arial"/>
          <w:sz w:val="22"/>
          <w:szCs w:val="22"/>
        </w:rPr>
      </w:pPr>
    </w:p>
    <w:p w:rsidR="008F7D57" w:rsidRPr="0055247F" w:rsidP="008F4B66" w14:paraId="45C42F1D" w14:textId="63D28E81">
      <w:pPr>
        <w:tabs>
          <w:tab w:val="left" w:pos="360"/>
        </w:tabs>
        <w:spacing w:line="360" w:lineRule="auto"/>
        <w:rPr>
          <w:rFonts w:ascii="Arial" w:hAnsi="Arial" w:cs="Arial"/>
          <w:b/>
          <w:bCs/>
          <w:sz w:val="22"/>
          <w:szCs w:val="22"/>
        </w:rPr>
      </w:pPr>
      <w:r w:rsidRPr="0055247F">
        <w:rPr>
          <w:rFonts w:ascii="Arial" w:hAnsi="Arial" w:cs="Arial"/>
          <w:b/>
          <w:bCs/>
          <w:sz w:val="22"/>
          <w:szCs w:val="22"/>
        </w:rPr>
        <w:t>14.</w:t>
      </w:r>
      <w:r w:rsidRPr="0055247F">
        <w:rPr>
          <w:rFonts w:ascii="Arial" w:hAnsi="Arial" w:cs="Arial"/>
          <w:b/>
          <w:bCs/>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C24CA" w:rsidRPr="0055247F" w:rsidP="00B65C77" w14:paraId="5BDFF509" w14:textId="1E86F2A6">
      <w:pPr>
        <w:spacing w:line="276" w:lineRule="auto"/>
        <w:rPr>
          <w:rFonts w:ascii="Arial" w:hAnsi="Arial" w:cs="Arial"/>
          <w:sz w:val="22"/>
          <w:szCs w:val="22"/>
        </w:rPr>
      </w:pPr>
      <w:r w:rsidRPr="0051189F">
        <w:rPr>
          <w:rFonts w:ascii="Arial" w:hAnsi="Arial" w:cs="Arial"/>
          <w:sz w:val="22"/>
          <w:szCs w:val="22"/>
        </w:rPr>
        <w:t xml:space="preserve">We estimate that the total annual cost to the Federal Government to administer this information collection will be </w:t>
      </w:r>
      <w:r w:rsidRPr="0051189F" w:rsidR="009F30FB">
        <w:rPr>
          <w:rFonts w:ascii="Arial" w:hAnsi="Arial" w:cs="Arial"/>
          <w:sz w:val="22"/>
          <w:szCs w:val="22"/>
        </w:rPr>
        <w:fldChar w:fldCharType="begin"/>
      </w:r>
      <w:r w:rsidRPr="0051189F" w:rsidR="009F30FB">
        <w:rPr>
          <w:rFonts w:ascii="Arial" w:hAnsi="Arial" w:cs="Arial"/>
          <w:sz w:val="22"/>
          <w:szCs w:val="22"/>
        </w:rPr>
        <w:instrText xml:space="preserve"> =SUM(ABOVE) </w:instrText>
      </w:r>
      <w:r w:rsidRPr="0051189F" w:rsidR="009F30FB">
        <w:rPr>
          <w:rFonts w:ascii="Arial" w:hAnsi="Arial" w:cs="Arial"/>
          <w:sz w:val="22"/>
          <w:szCs w:val="22"/>
        </w:rPr>
        <w:fldChar w:fldCharType="separate"/>
      </w:r>
      <w:r w:rsidRPr="0051189F" w:rsidR="009F30FB">
        <w:rPr>
          <w:rFonts w:ascii="Arial" w:hAnsi="Arial" w:cs="Arial"/>
          <w:sz w:val="22"/>
          <w:szCs w:val="22"/>
        </w:rPr>
        <w:t>$</w:t>
      </w:r>
      <w:r w:rsidRPr="0051189F" w:rsidR="0051189F">
        <w:rPr>
          <w:rFonts w:ascii="Arial" w:hAnsi="Arial" w:cs="Arial"/>
          <w:sz w:val="22"/>
          <w:szCs w:val="22"/>
        </w:rPr>
        <w:t>221,519</w:t>
      </w:r>
      <w:r w:rsidRPr="0051189F" w:rsidR="009F30FB">
        <w:rPr>
          <w:rFonts w:ascii="Arial" w:hAnsi="Arial" w:cs="Arial"/>
          <w:sz w:val="22"/>
          <w:szCs w:val="22"/>
        </w:rPr>
        <w:fldChar w:fldCharType="end"/>
      </w:r>
      <w:r w:rsidRPr="0055247F" w:rsidR="009F30FB">
        <w:rPr>
          <w:rFonts w:ascii="Arial" w:hAnsi="Arial" w:cs="Arial"/>
          <w:sz w:val="22"/>
          <w:szCs w:val="22"/>
        </w:rPr>
        <w:t xml:space="preserve"> </w:t>
      </w:r>
      <w:r w:rsidRPr="0055247F">
        <w:rPr>
          <w:rFonts w:ascii="Arial" w:hAnsi="Arial" w:cs="Arial"/>
          <w:sz w:val="22"/>
          <w:szCs w:val="22"/>
        </w:rPr>
        <w:t xml:space="preserve">(rounded).  We used the Office of Personnel Management Salary Table </w:t>
      </w:r>
      <w:hyperlink r:id="rId10" w:history="1">
        <w:r w:rsidR="00E410AF">
          <w:rPr>
            <w:rFonts w:ascii="Arial" w:hAnsi="Arial" w:cs="Arial"/>
            <w:color w:val="0000FF"/>
            <w:sz w:val="22"/>
            <w:szCs w:val="22"/>
            <w:u w:val="single"/>
          </w:rPr>
          <w:t>2024-RUS</w:t>
        </w:r>
      </w:hyperlink>
      <w:r>
        <w:rPr>
          <w:rStyle w:val="FootnoteReference"/>
          <w:rFonts w:ascii="Arial" w:hAnsi="Arial" w:cs="Arial"/>
          <w:color w:val="0000FF"/>
          <w:sz w:val="22"/>
          <w:szCs w:val="22"/>
          <w:u w:val="single"/>
        </w:rPr>
        <w:footnoteReference w:id="4"/>
      </w:r>
      <w:r w:rsidRPr="0055247F">
        <w:rPr>
          <w:rFonts w:ascii="Arial" w:hAnsi="Arial" w:cs="Arial"/>
          <w:sz w:val="22"/>
          <w:szCs w:val="22"/>
        </w:rPr>
        <w:t xml:space="preserve"> to determine the hourly rates and multiplied the hourly rate by 1.6 to account for benefits </w:t>
      </w:r>
      <w:r w:rsidR="00962095">
        <w:rPr>
          <w:rFonts w:ascii="Arial" w:hAnsi="Arial" w:cs="Arial"/>
          <w:sz w:val="22"/>
          <w:szCs w:val="22"/>
        </w:rPr>
        <w:t>following the</w:t>
      </w:r>
      <w:r w:rsidRPr="0055247F">
        <w:rPr>
          <w:rFonts w:ascii="Arial" w:hAnsi="Arial" w:cs="Arial"/>
          <w:sz w:val="22"/>
          <w:szCs w:val="22"/>
        </w:rPr>
        <w:t xml:space="preserve"> News Releas</w:t>
      </w:r>
      <w:r w:rsidR="00E517FB">
        <w:rPr>
          <w:rFonts w:ascii="Arial" w:hAnsi="Arial" w:cs="Arial"/>
          <w:sz w:val="22"/>
          <w:szCs w:val="22"/>
        </w:rPr>
        <w:t>e mentioned above.</w:t>
      </w:r>
    </w:p>
    <w:p w:rsidR="00C918FD" w:rsidRPr="0055247F" w:rsidP="00B65C77" w14:paraId="3691C31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b/>
          <w:sz w:val="22"/>
          <w:szCs w:val="22"/>
        </w:rPr>
      </w:pPr>
    </w:p>
    <w:p w:rsidR="00C918FD" w:rsidRPr="0055247F" w:rsidP="00C918FD" w14:paraId="1175142C" w14:textId="710AD44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b/>
          <w:sz w:val="22"/>
          <w:szCs w:val="22"/>
        </w:rPr>
      </w:pPr>
      <w:r w:rsidRPr="0055247F">
        <w:rPr>
          <w:rFonts w:ascii="Arial" w:hAnsi="Arial" w:cs="Arial"/>
          <w:b/>
          <w:sz w:val="22"/>
          <w:szCs w:val="22"/>
        </w:rPr>
        <w:t>Table 14.1 Estimated Annualized Cost to the Federal Government</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810"/>
        <w:gridCol w:w="900"/>
        <w:gridCol w:w="1314"/>
        <w:gridCol w:w="1120"/>
        <w:gridCol w:w="1346"/>
      </w:tblGrid>
      <w:tr w14:paraId="79547DA3" w14:textId="77777777" w:rsidTr="000233F8">
        <w:tblPrEx>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150" w:type="dxa"/>
            <w:shd w:val="clear" w:color="auto" w:fill="D6E3BC" w:themeFill="accent3" w:themeFillTint="66"/>
            <w:vAlign w:val="center"/>
          </w:tcPr>
          <w:p w:rsidR="00F073D7" w:rsidRPr="000B34DC" w:rsidP="00C918FD" w14:paraId="47E786D4" w14:textId="50B77DAD">
            <w:pPr>
              <w:jc w:val="center"/>
              <w:rPr>
                <w:rFonts w:ascii="Arial" w:hAnsi="Arial" w:cs="Arial"/>
                <w:sz w:val="18"/>
                <w:szCs w:val="18"/>
              </w:rPr>
            </w:pPr>
            <w:r w:rsidRPr="000B34DC">
              <w:rPr>
                <w:rFonts w:ascii="Arial" w:hAnsi="Arial" w:cs="Arial"/>
                <w:b/>
                <w:sz w:val="18"/>
                <w:szCs w:val="18"/>
              </w:rPr>
              <w:t>Position</w:t>
            </w:r>
            <w:r w:rsidRPr="000B34DC">
              <w:rPr>
                <w:rFonts w:ascii="Arial" w:hAnsi="Arial" w:cs="Arial"/>
                <w:sz w:val="18"/>
                <w:szCs w:val="18"/>
              </w:rPr>
              <w:t xml:space="preserve"> </w:t>
            </w:r>
          </w:p>
        </w:tc>
        <w:tc>
          <w:tcPr>
            <w:tcW w:w="810" w:type="dxa"/>
            <w:shd w:val="clear" w:color="auto" w:fill="D6E3BC" w:themeFill="accent3" w:themeFillTint="66"/>
            <w:vAlign w:val="center"/>
          </w:tcPr>
          <w:p w:rsidR="00F073D7" w:rsidRPr="000B34DC" w:rsidP="00C918FD" w14:paraId="5174AA21" w14:textId="3D316E4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B34DC">
              <w:rPr>
                <w:rFonts w:ascii="Arial" w:hAnsi="Arial" w:cs="Arial"/>
                <w:b/>
                <w:sz w:val="18"/>
                <w:szCs w:val="18"/>
              </w:rPr>
              <w:t>Grade/Step</w:t>
            </w:r>
          </w:p>
        </w:tc>
        <w:tc>
          <w:tcPr>
            <w:tcW w:w="900" w:type="dxa"/>
            <w:shd w:val="clear" w:color="auto" w:fill="D6E3BC" w:themeFill="accent3" w:themeFillTint="66"/>
            <w:vAlign w:val="center"/>
          </w:tcPr>
          <w:p w:rsidR="00F073D7" w:rsidRPr="000B34DC" w:rsidP="00C918FD" w14:paraId="182C5F5D" w14:textId="5415554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B34DC">
              <w:rPr>
                <w:rFonts w:ascii="Arial" w:hAnsi="Arial" w:cs="Arial"/>
                <w:b/>
                <w:sz w:val="18"/>
                <w:szCs w:val="18"/>
              </w:rPr>
              <w:t>Hourly Rate</w:t>
            </w:r>
          </w:p>
        </w:tc>
        <w:tc>
          <w:tcPr>
            <w:tcW w:w="1314" w:type="dxa"/>
            <w:shd w:val="clear" w:color="auto" w:fill="D6E3BC" w:themeFill="accent3" w:themeFillTint="66"/>
            <w:vAlign w:val="center"/>
          </w:tcPr>
          <w:p w:rsidR="00F073D7" w:rsidRPr="000B34DC" w:rsidP="00C918FD" w14:paraId="79533F49"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B34DC">
              <w:rPr>
                <w:rFonts w:ascii="Arial" w:hAnsi="Arial" w:cs="Arial"/>
                <w:b/>
                <w:sz w:val="18"/>
                <w:szCs w:val="18"/>
              </w:rPr>
              <w:t>Hourly Rate including Benefits</w:t>
            </w:r>
          </w:p>
          <w:p w:rsidR="00F073D7" w:rsidRPr="000B34DC" w:rsidP="00C918FD" w14:paraId="09AFBED2" w14:textId="3D47FC0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B34DC">
              <w:rPr>
                <w:rFonts w:ascii="Arial" w:hAnsi="Arial" w:cs="Arial"/>
                <w:b/>
                <w:sz w:val="18"/>
                <w:szCs w:val="18"/>
              </w:rPr>
              <w:t>(x 1.6)</w:t>
            </w:r>
          </w:p>
        </w:tc>
        <w:tc>
          <w:tcPr>
            <w:tcW w:w="1120" w:type="dxa"/>
            <w:shd w:val="clear" w:color="auto" w:fill="D6E3BC" w:themeFill="accent3" w:themeFillTint="66"/>
            <w:vAlign w:val="center"/>
          </w:tcPr>
          <w:p w:rsidR="00F073D7" w:rsidRPr="000B34DC" w:rsidP="00C918FD" w14:paraId="363835F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B34DC">
              <w:rPr>
                <w:rFonts w:ascii="Arial" w:hAnsi="Arial" w:cs="Arial"/>
                <w:b/>
                <w:sz w:val="18"/>
                <w:szCs w:val="18"/>
              </w:rPr>
              <w:t>Total Annual Hours</w:t>
            </w:r>
          </w:p>
        </w:tc>
        <w:tc>
          <w:tcPr>
            <w:tcW w:w="1346" w:type="dxa"/>
            <w:shd w:val="clear" w:color="auto" w:fill="D6E3BC" w:themeFill="accent3" w:themeFillTint="66"/>
            <w:vAlign w:val="center"/>
          </w:tcPr>
          <w:p w:rsidR="00F073D7" w:rsidRPr="000B34DC" w:rsidP="00C918FD" w14:paraId="257AF6A2" w14:textId="3A5C24B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B34DC">
              <w:rPr>
                <w:rFonts w:ascii="Arial" w:hAnsi="Arial" w:cs="Arial"/>
                <w:b/>
                <w:sz w:val="18"/>
                <w:szCs w:val="18"/>
              </w:rPr>
              <w:t>Annual Cost incl. benefits</w:t>
            </w:r>
          </w:p>
        </w:tc>
      </w:tr>
      <w:tr w14:paraId="39C9E74F" w14:textId="77777777" w:rsidTr="000233F8">
        <w:tblPrEx>
          <w:tblW w:w="8640" w:type="dxa"/>
          <w:tblInd w:w="355" w:type="dxa"/>
          <w:tblLayout w:type="fixed"/>
          <w:tblLook w:val="01E0"/>
        </w:tblPrEx>
        <w:trPr>
          <w:trHeight w:val="305"/>
        </w:trPr>
        <w:tc>
          <w:tcPr>
            <w:tcW w:w="3150" w:type="dxa"/>
            <w:vAlign w:val="center"/>
          </w:tcPr>
          <w:p w:rsidR="00F073D7" w:rsidRPr="0055247F" w:rsidP="000233F8" w14:paraId="41849A38" w14:textId="78203570">
            <w:pPr>
              <w:rPr>
                <w:rFonts w:ascii="Arial" w:hAnsi="Arial" w:cs="Arial"/>
              </w:rPr>
            </w:pPr>
            <w:r>
              <w:rPr>
                <w:rFonts w:ascii="Arial" w:hAnsi="Arial" w:cs="Arial"/>
              </w:rPr>
              <w:t xml:space="preserve">Supervisor </w:t>
            </w:r>
            <w:r w:rsidRPr="0055247F" w:rsidR="00F439AE">
              <w:rPr>
                <w:rFonts w:ascii="Arial" w:hAnsi="Arial" w:cs="Arial"/>
              </w:rPr>
              <w:t>Wildlife Biologist</w:t>
            </w:r>
            <w:r>
              <w:rPr>
                <w:rFonts w:ascii="Arial" w:hAnsi="Arial" w:cs="Arial"/>
              </w:rPr>
              <w:t xml:space="preserve"> (1)</w:t>
            </w:r>
          </w:p>
        </w:tc>
        <w:tc>
          <w:tcPr>
            <w:tcW w:w="810" w:type="dxa"/>
            <w:vAlign w:val="center"/>
          </w:tcPr>
          <w:p w:rsidR="00F073D7" w:rsidRPr="0055247F" w:rsidP="000233F8" w14:paraId="021D0177" w14:textId="31BBE42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11/5</w:t>
            </w:r>
          </w:p>
        </w:tc>
        <w:tc>
          <w:tcPr>
            <w:tcW w:w="900" w:type="dxa"/>
            <w:vAlign w:val="center"/>
          </w:tcPr>
          <w:p w:rsidR="00F073D7" w:rsidRPr="0055247F" w:rsidP="000233F8" w14:paraId="171D2D30" w14:textId="42D3790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$39.</w:t>
            </w:r>
            <w:r w:rsidR="00E410AF">
              <w:rPr>
                <w:rFonts w:ascii="Arial" w:hAnsi="Arial" w:cs="Arial"/>
              </w:rPr>
              <w:t>40</w:t>
            </w:r>
          </w:p>
        </w:tc>
        <w:tc>
          <w:tcPr>
            <w:tcW w:w="1314" w:type="dxa"/>
            <w:vAlign w:val="center"/>
          </w:tcPr>
          <w:p w:rsidR="00F073D7" w:rsidRPr="0055247F" w:rsidP="000233F8" w14:paraId="555B51EB" w14:textId="10BE258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w:t>
            </w:r>
            <w:r w:rsidRPr="00E410AF" w:rsidR="00E410AF">
              <w:rPr>
                <w:rFonts w:ascii="Arial" w:hAnsi="Arial" w:cs="Arial"/>
              </w:rPr>
              <w:t>63.04</w:t>
            </w:r>
          </w:p>
        </w:tc>
        <w:tc>
          <w:tcPr>
            <w:tcW w:w="1120" w:type="dxa"/>
            <w:vAlign w:val="center"/>
          </w:tcPr>
          <w:p w:rsidR="00F073D7" w:rsidRPr="000233F8" w:rsidP="000233F8" w14:paraId="2B628927" w14:textId="1A076B5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1</w:t>
            </w:r>
            <w:r w:rsidRPr="000233F8" w:rsidR="0034489B">
              <w:rPr>
                <w:rFonts w:ascii="Arial" w:hAnsi="Arial" w:cs="Arial"/>
              </w:rPr>
              <w:t>040</w:t>
            </w:r>
          </w:p>
        </w:tc>
        <w:tc>
          <w:tcPr>
            <w:tcW w:w="1346" w:type="dxa"/>
            <w:vAlign w:val="center"/>
          </w:tcPr>
          <w:p w:rsidR="00F073D7" w:rsidRPr="000233F8" w:rsidP="000233F8" w14:paraId="7E345C67" w14:textId="1DFEFD68">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w:t>
            </w:r>
            <w:r w:rsidR="003664E5">
              <w:rPr>
                <w:rFonts w:ascii="Arial" w:hAnsi="Arial" w:cs="Arial"/>
              </w:rPr>
              <w:t>65,562</w:t>
            </w:r>
          </w:p>
        </w:tc>
      </w:tr>
      <w:tr w14:paraId="5B71A6B6" w14:textId="77777777" w:rsidTr="000233F8">
        <w:tblPrEx>
          <w:tblW w:w="8640" w:type="dxa"/>
          <w:tblInd w:w="355" w:type="dxa"/>
          <w:tblLayout w:type="fixed"/>
          <w:tblLook w:val="01E0"/>
        </w:tblPrEx>
        <w:trPr>
          <w:trHeight w:val="350"/>
        </w:trPr>
        <w:tc>
          <w:tcPr>
            <w:tcW w:w="3150" w:type="dxa"/>
            <w:vAlign w:val="center"/>
          </w:tcPr>
          <w:p w:rsidR="00F073D7" w:rsidRPr="0055247F" w:rsidP="000233F8" w14:paraId="2C9229E4" w14:textId="04F7CA71">
            <w:pPr>
              <w:rPr>
                <w:rFonts w:ascii="Arial" w:hAnsi="Arial" w:cs="Arial"/>
              </w:rPr>
            </w:pPr>
            <w:r w:rsidRPr="0055247F">
              <w:rPr>
                <w:rFonts w:ascii="Arial" w:hAnsi="Arial" w:cs="Arial"/>
              </w:rPr>
              <w:t>Park Ranger</w:t>
            </w:r>
            <w:r w:rsidR="0034489B">
              <w:rPr>
                <w:rFonts w:ascii="Arial" w:hAnsi="Arial" w:cs="Arial"/>
              </w:rPr>
              <w:t xml:space="preserve"> (10)</w:t>
            </w:r>
          </w:p>
        </w:tc>
        <w:tc>
          <w:tcPr>
            <w:tcW w:w="810" w:type="dxa"/>
            <w:vAlign w:val="center"/>
          </w:tcPr>
          <w:p w:rsidR="00F073D7" w:rsidRPr="0055247F" w:rsidP="000233F8" w14:paraId="0C852A47" w14:textId="31263D64">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11/5</w:t>
            </w:r>
          </w:p>
        </w:tc>
        <w:tc>
          <w:tcPr>
            <w:tcW w:w="900" w:type="dxa"/>
            <w:vAlign w:val="center"/>
          </w:tcPr>
          <w:p w:rsidR="00F073D7" w:rsidRPr="0055247F" w:rsidP="000233F8" w14:paraId="7E5DD06A" w14:textId="195C655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$39.</w:t>
            </w:r>
            <w:r w:rsidR="00E410AF">
              <w:rPr>
                <w:rFonts w:ascii="Arial" w:hAnsi="Arial" w:cs="Arial"/>
              </w:rPr>
              <w:t>40</w:t>
            </w:r>
          </w:p>
        </w:tc>
        <w:tc>
          <w:tcPr>
            <w:tcW w:w="1314" w:type="dxa"/>
            <w:vAlign w:val="center"/>
          </w:tcPr>
          <w:p w:rsidR="00F073D7" w:rsidRPr="0055247F" w:rsidP="000233F8" w14:paraId="70116260" w14:textId="512AEE6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w:t>
            </w:r>
            <w:r w:rsidRPr="00E410AF" w:rsidR="00E410AF">
              <w:rPr>
                <w:rFonts w:ascii="Arial" w:hAnsi="Arial" w:cs="Arial"/>
              </w:rPr>
              <w:t>63.04</w:t>
            </w:r>
          </w:p>
        </w:tc>
        <w:tc>
          <w:tcPr>
            <w:tcW w:w="1120" w:type="dxa"/>
            <w:vAlign w:val="center"/>
          </w:tcPr>
          <w:p w:rsidR="00F073D7" w:rsidRPr="000233F8" w:rsidP="000233F8" w14:paraId="65F7DE0E" w14:textId="6E4ED4B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10</w:t>
            </w:r>
            <w:r w:rsidRPr="000233F8" w:rsidR="0034489B">
              <w:rPr>
                <w:rFonts w:ascii="Arial" w:hAnsi="Arial" w:cs="Arial"/>
              </w:rPr>
              <w:t>40</w:t>
            </w:r>
          </w:p>
        </w:tc>
        <w:tc>
          <w:tcPr>
            <w:tcW w:w="1346" w:type="dxa"/>
            <w:vAlign w:val="center"/>
          </w:tcPr>
          <w:p w:rsidR="00F073D7" w:rsidRPr="000233F8" w:rsidP="000233F8" w14:paraId="710EAF8D" w14:textId="198798D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w:t>
            </w:r>
            <w:r w:rsidR="003664E5">
              <w:rPr>
                <w:rFonts w:ascii="Arial" w:hAnsi="Arial" w:cs="Arial"/>
              </w:rPr>
              <w:t>65</w:t>
            </w:r>
            <w:r w:rsidR="00D745D6">
              <w:rPr>
                <w:rFonts w:ascii="Arial" w:hAnsi="Arial" w:cs="Arial"/>
              </w:rPr>
              <w:t>,562</w:t>
            </w:r>
          </w:p>
        </w:tc>
      </w:tr>
      <w:tr w14:paraId="557A3DE1" w14:textId="77777777" w:rsidTr="000233F8">
        <w:tblPrEx>
          <w:tblW w:w="8640" w:type="dxa"/>
          <w:tblInd w:w="355" w:type="dxa"/>
          <w:tblLayout w:type="fixed"/>
          <w:tblLook w:val="01E0"/>
        </w:tblPrEx>
        <w:trPr>
          <w:trHeight w:val="350"/>
        </w:trPr>
        <w:tc>
          <w:tcPr>
            <w:tcW w:w="3150" w:type="dxa"/>
            <w:vAlign w:val="center"/>
          </w:tcPr>
          <w:p w:rsidR="00F073D7" w:rsidRPr="0055247F" w:rsidP="000233F8" w14:paraId="46E6823C" w14:textId="01726406">
            <w:pPr>
              <w:rPr>
                <w:rFonts w:ascii="Arial" w:hAnsi="Arial" w:cs="Arial"/>
              </w:rPr>
            </w:pPr>
            <w:r>
              <w:rPr>
                <w:rFonts w:ascii="Arial" w:hAnsi="Arial" w:cs="Arial"/>
              </w:rPr>
              <w:t>Dispatchers (5)</w:t>
            </w:r>
          </w:p>
        </w:tc>
        <w:tc>
          <w:tcPr>
            <w:tcW w:w="810" w:type="dxa"/>
            <w:vAlign w:val="center"/>
          </w:tcPr>
          <w:p w:rsidR="00F073D7" w:rsidRPr="0055247F" w:rsidP="000233F8" w14:paraId="675BB796" w14:textId="7841571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07/5</w:t>
            </w:r>
          </w:p>
        </w:tc>
        <w:tc>
          <w:tcPr>
            <w:tcW w:w="900" w:type="dxa"/>
            <w:vAlign w:val="center"/>
          </w:tcPr>
          <w:p w:rsidR="00F073D7" w:rsidRPr="0055247F" w:rsidP="000233F8" w14:paraId="141F15E9" w14:textId="60D67ECB">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$26.</w:t>
            </w:r>
            <w:r w:rsidR="00E410AF">
              <w:rPr>
                <w:rFonts w:ascii="Arial" w:hAnsi="Arial" w:cs="Arial"/>
              </w:rPr>
              <w:t>62</w:t>
            </w:r>
          </w:p>
        </w:tc>
        <w:tc>
          <w:tcPr>
            <w:tcW w:w="1314" w:type="dxa"/>
            <w:vAlign w:val="center"/>
          </w:tcPr>
          <w:p w:rsidR="00F073D7" w:rsidRPr="0055247F" w:rsidP="000233F8" w14:paraId="07984485" w14:textId="470247F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w:t>
            </w:r>
            <w:r w:rsidRPr="0055247F" w:rsidR="007B54FF">
              <w:rPr>
                <w:rFonts w:ascii="Arial" w:hAnsi="Arial" w:cs="Arial"/>
              </w:rPr>
              <w:t>4</w:t>
            </w:r>
            <w:r w:rsidR="00E410AF">
              <w:rPr>
                <w:rFonts w:ascii="Arial" w:hAnsi="Arial" w:cs="Arial"/>
              </w:rPr>
              <w:t>2</w:t>
            </w:r>
            <w:r w:rsidRPr="0055247F" w:rsidR="007B54FF">
              <w:rPr>
                <w:rFonts w:ascii="Arial" w:hAnsi="Arial" w:cs="Arial"/>
              </w:rPr>
              <w:t>.5</w:t>
            </w:r>
            <w:r w:rsidR="00E410AF">
              <w:rPr>
                <w:rFonts w:ascii="Arial" w:hAnsi="Arial" w:cs="Arial"/>
              </w:rPr>
              <w:t>9</w:t>
            </w:r>
          </w:p>
        </w:tc>
        <w:tc>
          <w:tcPr>
            <w:tcW w:w="1120" w:type="dxa"/>
            <w:vAlign w:val="center"/>
          </w:tcPr>
          <w:p w:rsidR="00F073D7" w:rsidRPr="000233F8" w:rsidP="000233F8" w14:paraId="7789509E" w14:textId="1C73F40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250</w:t>
            </w:r>
          </w:p>
        </w:tc>
        <w:tc>
          <w:tcPr>
            <w:tcW w:w="1346" w:type="dxa"/>
            <w:vAlign w:val="center"/>
          </w:tcPr>
          <w:p w:rsidR="00F073D7" w:rsidRPr="000233F8" w:rsidP="000233F8" w14:paraId="69E6C757" w14:textId="2D0B8F6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w:t>
            </w:r>
            <w:r w:rsidR="00D745D6">
              <w:rPr>
                <w:rFonts w:ascii="Arial" w:hAnsi="Arial" w:cs="Arial"/>
              </w:rPr>
              <w:t>10,648</w:t>
            </w:r>
          </w:p>
        </w:tc>
      </w:tr>
      <w:tr w14:paraId="75E5A650" w14:textId="77777777" w:rsidTr="000233F8">
        <w:tblPrEx>
          <w:tblW w:w="8640" w:type="dxa"/>
          <w:tblInd w:w="355" w:type="dxa"/>
          <w:tblLayout w:type="fixed"/>
          <w:tblLook w:val="01E0"/>
        </w:tblPrEx>
        <w:trPr>
          <w:trHeight w:val="350"/>
        </w:trPr>
        <w:tc>
          <w:tcPr>
            <w:tcW w:w="3150" w:type="dxa"/>
            <w:tcBorders>
              <w:bottom w:val="single" w:sz="4" w:space="0" w:color="auto"/>
            </w:tcBorders>
            <w:vAlign w:val="center"/>
          </w:tcPr>
          <w:p w:rsidR="00F073D7" w:rsidRPr="0055247F" w:rsidP="000233F8" w14:paraId="1E7165C9" w14:textId="37D73B40">
            <w:pPr>
              <w:rPr>
                <w:rFonts w:ascii="Arial" w:hAnsi="Arial" w:cs="Arial"/>
              </w:rPr>
            </w:pPr>
            <w:r w:rsidRPr="0055247F">
              <w:rPr>
                <w:rFonts w:ascii="Arial" w:hAnsi="Arial" w:cs="Arial"/>
              </w:rPr>
              <w:t xml:space="preserve">Biology Tech </w:t>
            </w:r>
          </w:p>
        </w:tc>
        <w:tc>
          <w:tcPr>
            <w:tcW w:w="810" w:type="dxa"/>
            <w:tcBorders>
              <w:bottom w:val="single" w:sz="4" w:space="0" w:color="auto"/>
            </w:tcBorders>
            <w:vAlign w:val="center"/>
          </w:tcPr>
          <w:p w:rsidR="00F073D7" w:rsidRPr="0055247F" w:rsidP="000233F8" w14:paraId="1D3F6DA3" w14:textId="5D0B993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06/5</w:t>
            </w:r>
          </w:p>
        </w:tc>
        <w:tc>
          <w:tcPr>
            <w:tcW w:w="900" w:type="dxa"/>
            <w:tcBorders>
              <w:bottom w:val="single" w:sz="4" w:space="0" w:color="auto"/>
            </w:tcBorders>
            <w:vAlign w:val="center"/>
          </w:tcPr>
          <w:p w:rsidR="00F073D7" w:rsidRPr="0055247F" w:rsidP="000233F8" w14:paraId="7F5A8344" w14:textId="207807B0">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$23.</w:t>
            </w:r>
            <w:r w:rsidR="00E410AF">
              <w:rPr>
                <w:rFonts w:ascii="Arial" w:hAnsi="Arial" w:cs="Arial"/>
              </w:rPr>
              <w:t>96</w:t>
            </w:r>
          </w:p>
        </w:tc>
        <w:tc>
          <w:tcPr>
            <w:tcW w:w="1314" w:type="dxa"/>
            <w:tcBorders>
              <w:bottom w:val="single" w:sz="4" w:space="0" w:color="auto"/>
            </w:tcBorders>
            <w:vAlign w:val="center"/>
          </w:tcPr>
          <w:p w:rsidR="00F073D7" w:rsidRPr="0055247F" w:rsidP="000233F8" w14:paraId="4E6AD132" w14:textId="20C7FBD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55247F">
              <w:rPr>
                <w:rFonts w:ascii="Arial" w:hAnsi="Arial" w:cs="Arial"/>
              </w:rPr>
              <w:t>$</w:t>
            </w:r>
            <w:r w:rsidRPr="0055247F" w:rsidR="00314F55">
              <w:rPr>
                <w:rFonts w:ascii="Arial" w:hAnsi="Arial" w:cs="Arial"/>
              </w:rPr>
              <w:t>38.</w:t>
            </w:r>
            <w:r w:rsidR="00E410AF">
              <w:rPr>
                <w:rFonts w:ascii="Arial" w:hAnsi="Arial" w:cs="Arial"/>
              </w:rPr>
              <w:t>34</w:t>
            </w:r>
          </w:p>
        </w:tc>
        <w:tc>
          <w:tcPr>
            <w:tcW w:w="1120" w:type="dxa"/>
            <w:tcBorders>
              <w:bottom w:val="single" w:sz="4" w:space="0" w:color="auto"/>
            </w:tcBorders>
            <w:vAlign w:val="center"/>
          </w:tcPr>
          <w:p w:rsidR="00F073D7" w:rsidRPr="000233F8" w:rsidP="000233F8" w14:paraId="72E850FD" w14:textId="2C6CDBB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2080</w:t>
            </w:r>
          </w:p>
        </w:tc>
        <w:tc>
          <w:tcPr>
            <w:tcW w:w="1346" w:type="dxa"/>
            <w:vAlign w:val="center"/>
          </w:tcPr>
          <w:p w:rsidR="00F073D7" w:rsidRPr="000233F8" w:rsidP="000233F8" w14:paraId="5577F458" w14:textId="47387A3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0233F8">
              <w:rPr>
                <w:rFonts w:ascii="Arial" w:hAnsi="Arial" w:cs="Arial"/>
              </w:rPr>
              <w:t>$</w:t>
            </w:r>
            <w:r w:rsidR="0051189F">
              <w:rPr>
                <w:rFonts w:ascii="Arial" w:hAnsi="Arial" w:cs="Arial"/>
              </w:rPr>
              <w:t>79,747</w:t>
            </w:r>
          </w:p>
        </w:tc>
      </w:tr>
      <w:tr w14:paraId="3E42DF03" w14:textId="77777777" w:rsidTr="00A80C09">
        <w:tblPrEx>
          <w:tblW w:w="8640" w:type="dxa"/>
          <w:tblInd w:w="355" w:type="dxa"/>
          <w:tblLayout w:type="fixed"/>
          <w:tblLook w:val="01E0"/>
        </w:tblPrEx>
        <w:trPr>
          <w:trHeight w:val="350"/>
        </w:trPr>
        <w:tc>
          <w:tcPr>
            <w:tcW w:w="7294" w:type="dxa"/>
            <w:gridSpan w:val="5"/>
            <w:shd w:val="clear" w:color="auto" w:fill="auto"/>
            <w:vAlign w:val="center"/>
          </w:tcPr>
          <w:p w:rsidR="0051189F" w:rsidRPr="000233F8" w:rsidP="0051189F" w14:paraId="41D52D24" w14:textId="262F88B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rPr>
            </w:pPr>
            <w:r w:rsidRPr="0055247F">
              <w:rPr>
                <w:rFonts w:ascii="Arial" w:hAnsi="Arial" w:cs="Arial"/>
                <w:b/>
                <w:bCs/>
              </w:rPr>
              <w:t>TOTAL</w:t>
            </w:r>
          </w:p>
        </w:tc>
        <w:tc>
          <w:tcPr>
            <w:tcW w:w="1346" w:type="dxa"/>
            <w:vAlign w:val="center"/>
          </w:tcPr>
          <w:p w:rsidR="0051189F" w:rsidRPr="000233F8" w:rsidP="000233F8" w14:paraId="4C10DEDF" w14:textId="1D48DB6F">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$221,519</w:t>
            </w:r>
            <w:r>
              <w:rPr>
                <w:rFonts w:ascii="Arial" w:hAnsi="Arial" w:cs="Arial"/>
                <w:b/>
                <w:bCs/>
              </w:rPr>
              <w:fldChar w:fldCharType="end"/>
            </w:r>
          </w:p>
        </w:tc>
      </w:tr>
    </w:tbl>
    <w:p w:rsidR="008F4B66" w:rsidRPr="00335EF3" w:rsidP="008F4B66" w14:paraId="6DEE8514" w14:textId="77777777">
      <w:pPr>
        <w:spacing w:line="360" w:lineRule="auto"/>
        <w:rPr>
          <w:rFonts w:ascii="Arial" w:hAnsi="Arial" w:cs="Arial"/>
          <w:b/>
          <w:bCs/>
          <w:sz w:val="18"/>
          <w:szCs w:val="18"/>
        </w:rPr>
      </w:pPr>
    </w:p>
    <w:p w:rsidR="00665359" w:rsidRPr="0055247F" w:rsidP="008F4B66" w14:paraId="26C277F4" w14:textId="032CEF8C">
      <w:pPr>
        <w:tabs>
          <w:tab w:val="left" w:pos="360"/>
        </w:tabs>
        <w:spacing w:line="360" w:lineRule="auto"/>
        <w:rPr>
          <w:rFonts w:ascii="Arial" w:hAnsi="Arial" w:cs="Arial"/>
          <w:b/>
          <w:bCs/>
          <w:sz w:val="22"/>
          <w:szCs w:val="22"/>
        </w:rPr>
      </w:pPr>
      <w:r w:rsidRPr="0055247F">
        <w:rPr>
          <w:rFonts w:ascii="Arial" w:hAnsi="Arial" w:cs="Arial"/>
          <w:b/>
          <w:bCs/>
          <w:sz w:val="22"/>
          <w:szCs w:val="22"/>
        </w:rPr>
        <w:t>15.</w:t>
      </w:r>
      <w:r w:rsidRPr="0055247F">
        <w:rPr>
          <w:rFonts w:ascii="Arial" w:hAnsi="Arial" w:cs="Arial"/>
          <w:b/>
          <w:bCs/>
          <w:sz w:val="22"/>
          <w:szCs w:val="22"/>
        </w:rPr>
        <w:tab/>
        <w:t>Explain the reasons for any program changes or adjustments in hour or cost burden.</w:t>
      </w:r>
    </w:p>
    <w:p w:rsidR="008C6993" w:rsidRPr="0055247F" w:rsidP="00ED27E0" w14:paraId="1B33D30A" w14:textId="5B87DD90">
      <w:pPr>
        <w:spacing w:line="360" w:lineRule="auto"/>
        <w:ind w:left="360" w:hanging="360"/>
        <w:rPr>
          <w:rFonts w:ascii="Arial" w:hAnsi="Arial" w:cs="Arial"/>
          <w:sz w:val="22"/>
          <w:szCs w:val="22"/>
        </w:rPr>
      </w:pPr>
      <w:r w:rsidRPr="0055247F">
        <w:rPr>
          <w:rFonts w:ascii="Arial" w:hAnsi="Arial" w:cs="Arial"/>
          <w:b/>
          <w:bCs/>
          <w:sz w:val="22"/>
          <w:szCs w:val="22"/>
        </w:rPr>
        <w:tab/>
      </w:r>
      <w:r w:rsidR="0051189F">
        <w:rPr>
          <w:rFonts w:ascii="Arial" w:hAnsi="Arial" w:cs="Arial"/>
          <w:sz w:val="22"/>
          <w:szCs w:val="22"/>
        </w:rPr>
        <w:t xml:space="preserve">Adding </w:t>
      </w:r>
      <w:r w:rsidR="00940CA9">
        <w:rPr>
          <w:rFonts w:ascii="Arial" w:hAnsi="Arial" w:cs="Arial"/>
          <w:sz w:val="22"/>
          <w:szCs w:val="22"/>
        </w:rPr>
        <w:t xml:space="preserve">the new form to this collection caused a net increase of </w:t>
      </w:r>
      <w:r>
        <w:rPr>
          <w:rFonts w:ascii="Arial" w:hAnsi="Arial" w:cs="Arial"/>
          <w:sz w:val="22"/>
          <w:szCs w:val="22"/>
        </w:rPr>
        <w:t>45</w:t>
      </w:r>
      <w:r w:rsidR="00940CA9">
        <w:rPr>
          <w:rFonts w:ascii="Arial" w:hAnsi="Arial" w:cs="Arial"/>
          <w:sz w:val="22"/>
          <w:szCs w:val="22"/>
        </w:rPr>
        <w:t xml:space="preserve">0 responses and </w:t>
      </w:r>
      <w:r>
        <w:rPr>
          <w:rFonts w:ascii="Arial" w:hAnsi="Arial" w:cs="Arial"/>
          <w:sz w:val="22"/>
          <w:szCs w:val="22"/>
        </w:rPr>
        <w:t>3</w:t>
      </w:r>
      <w:r w:rsidR="00940CA9">
        <w:rPr>
          <w:rFonts w:ascii="Arial" w:hAnsi="Arial" w:cs="Arial"/>
          <w:sz w:val="22"/>
          <w:szCs w:val="22"/>
        </w:rPr>
        <w:t>8 burden hours.</w:t>
      </w:r>
      <w:r w:rsidRPr="0055247F" w:rsidR="00506DB8">
        <w:rPr>
          <w:rFonts w:ascii="Arial" w:hAnsi="Arial" w:cs="Arial"/>
          <w:sz w:val="22"/>
          <w:szCs w:val="22"/>
        </w:rPr>
        <w:t xml:space="preserve"> </w:t>
      </w:r>
    </w:p>
    <w:p w:rsidR="008F4B66" w:rsidRPr="00335EF3" w:rsidP="008F4B66" w14:paraId="727F5D01" w14:textId="77777777">
      <w:pPr>
        <w:spacing w:line="360" w:lineRule="auto"/>
        <w:rPr>
          <w:rFonts w:ascii="Arial" w:hAnsi="Arial" w:cs="Arial"/>
          <w:sz w:val="18"/>
          <w:szCs w:val="18"/>
        </w:rPr>
      </w:pPr>
    </w:p>
    <w:p w:rsidR="008C6993" w:rsidRPr="0055247F" w:rsidP="008F4B66" w14:paraId="18797C5F" w14:textId="46A60DA2">
      <w:pPr>
        <w:tabs>
          <w:tab w:val="left" w:pos="360"/>
        </w:tabs>
        <w:spacing w:line="360" w:lineRule="auto"/>
        <w:rPr>
          <w:rFonts w:ascii="Arial" w:hAnsi="Arial" w:cs="Arial"/>
          <w:b/>
          <w:bCs/>
          <w:sz w:val="22"/>
          <w:szCs w:val="22"/>
        </w:rPr>
      </w:pPr>
      <w:r w:rsidRPr="0055247F">
        <w:rPr>
          <w:rFonts w:ascii="Arial" w:hAnsi="Arial" w:cs="Arial"/>
          <w:b/>
          <w:bCs/>
          <w:sz w:val="22"/>
          <w:szCs w:val="22"/>
        </w:rPr>
        <w:t>16.</w:t>
      </w:r>
      <w:r w:rsidRPr="0055247F">
        <w:rPr>
          <w:rFonts w:ascii="Arial" w:hAnsi="Arial" w:cs="Arial"/>
          <w:b/>
          <w:bCs/>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0CA9" w:rsidP="00ED27E0" w14:paraId="10118B6E" w14:textId="77777777">
      <w:pPr>
        <w:spacing w:line="360" w:lineRule="auto"/>
        <w:ind w:left="360"/>
        <w:rPr>
          <w:rFonts w:ascii="Arial" w:hAnsi="Arial" w:cs="Arial"/>
          <w:bCs/>
          <w:sz w:val="22"/>
          <w:szCs w:val="22"/>
        </w:rPr>
      </w:pPr>
    </w:p>
    <w:p w:rsidR="00D52CDD" w:rsidRPr="0055247F" w:rsidP="00ED27E0" w14:paraId="5E641617" w14:textId="22A0DB80">
      <w:pPr>
        <w:spacing w:line="360" w:lineRule="auto"/>
        <w:ind w:left="360"/>
        <w:rPr>
          <w:rFonts w:ascii="Arial" w:hAnsi="Arial" w:cs="Arial"/>
          <w:bCs/>
          <w:sz w:val="22"/>
          <w:szCs w:val="22"/>
        </w:rPr>
      </w:pPr>
      <w:r w:rsidRPr="0055247F">
        <w:rPr>
          <w:rFonts w:ascii="Arial" w:hAnsi="Arial" w:cs="Arial"/>
          <w:bCs/>
          <w:sz w:val="22"/>
          <w:szCs w:val="22"/>
        </w:rPr>
        <w:t>There are currently no plans to publish the information gathered from this collection</w:t>
      </w:r>
      <w:r w:rsidRPr="0055247F" w:rsidR="002D2358">
        <w:rPr>
          <w:rFonts w:ascii="Arial" w:hAnsi="Arial" w:cs="Arial"/>
          <w:bCs/>
          <w:sz w:val="22"/>
          <w:szCs w:val="22"/>
        </w:rPr>
        <w:t xml:space="preserve">.  </w:t>
      </w:r>
    </w:p>
    <w:p w:rsidR="008F4B66" w:rsidRPr="00335EF3" w:rsidP="008F4B66" w14:paraId="33F9D6A1" w14:textId="77777777">
      <w:pPr>
        <w:spacing w:line="360" w:lineRule="auto"/>
        <w:rPr>
          <w:rFonts w:ascii="Arial" w:hAnsi="Arial" w:cs="Arial"/>
          <w:b/>
          <w:bCs/>
          <w:sz w:val="18"/>
          <w:szCs w:val="18"/>
        </w:rPr>
      </w:pPr>
    </w:p>
    <w:p w:rsidR="00D52CDD" w:rsidRPr="0055247F" w:rsidP="008F4B66" w14:paraId="4942ED7F" w14:textId="1B1FF4AA">
      <w:pPr>
        <w:tabs>
          <w:tab w:val="left" w:pos="360"/>
        </w:tabs>
        <w:spacing w:line="360" w:lineRule="auto"/>
        <w:rPr>
          <w:rFonts w:ascii="Arial" w:hAnsi="Arial" w:cs="Arial"/>
          <w:b/>
          <w:bCs/>
          <w:sz w:val="22"/>
          <w:szCs w:val="22"/>
        </w:rPr>
      </w:pPr>
      <w:r w:rsidRPr="0055247F">
        <w:rPr>
          <w:rFonts w:ascii="Arial" w:hAnsi="Arial" w:cs="Arial"/>
          <w:b/>
          <w:bCs/>
          <w:sz w:val="22"/>
          <w:szCs w:val="22"/>
        </w:rPr>
        <w:t>17.</w:t>
      </w:r>
      <w:r w:rsidRPr="0055247F">
        <w:rPr>
          <w:rFonts w:ascii="Arial" w:hAnsi="Arial" w:cs="Arial"/>
          <w:b/>
          <w:bCs/>
          <w:sz w:val="22"/>
          <w:szCs w:val="22"/>
        </w:rPr>
        <w:tab/>
        <w:t>If seeking approval to not display the expiration date for OMB approval of the information collection, explain the reasons that display would be inappropriate.</w:t>
      </w:r>
    </w:p>
    <w:p w:rsidR="00940CA9" w:rsidRPr="00335EF3" w:rsidP="00ED27E0" w14:paraId="07FF33B5" w14:textId="77777777">
      <w:pPr>
        <w:spacing w:line="360" w:lineRule="auto"/>
        <w:ind w:left="360" w:hanging="360"/>
        <w:rPr>
          <w:rFonts w:ascii="Arial" w:hAnsi="Arial" w:cs="Arial"/>
          <w:bCs/>
          <w:sz w:val="18"/>
          <w:szCs w:val="18"/>
        </w:rPr>
      </w:pPr>
      <w:r w:rsidRPr="00335EF3">
        <w:rPr>
          <w:rFonts w:ascii="Arial" w:hAnsi="Arial" w:cs="Arial"/>
          <w:bCs/>
          <w:sz w:val="18"/>
          <w:szCs w:val="18"/>
        </w:rPr>
        <w:tab/>
      </w:r>
    </w:p>
    <w:p w:rsidR="00D52CDD" w:rsidRPr="0055247F" w:rsidP="00940CA9" w14:paraId="718FC78D" w14:textId="47B32026">
      <w:pPr>
        <w:spacing w:line="360" w:lineRule="auto"/>
        <w:ind w:left="360"/>
        <w:rPr>
          <w:rFonts w:ascii="Arial" w:hAnsi="Arial" w:cs="Arial"/>
          <w:sz w:val="22"/>
          <w:szCs w:val="22"/>
        </w:rPr>
      </w:pPr>
      <w:r>
        <w:rPr>
          <w:rFonts w:ascii="Arial" w:hAnsi="Arial" w:cs="Arial"/>
          <w:sz w:val="22"/>
          <w:szCs w:val="22"/>
        </w:rPr>
        <w:t>W</w:t>
      </w:r>
      <w:r w:rsidR="001F1DCE">
        <w:rPr>
          <w:rFonts w:ascii="Arial" w:hAnsi="Arial" w:cs="Arial"/>
          <w:sz w:val="22"/>
          <w:szCs w:val="22"/>
        </w:rPr>
        <w:t xml:space="preserve">e are requesting to omit the expiration date. </w:t>
      </w:r>
      <w:r w:rsidR="00856E4C">
        <w:rPr>
          <w:rFonts w:ascii="Arial" w:hAnsi="Arial" w:cs="Arial"/>
          <w:sz w:val="22"/>
          <w:szCs w:val="22"/>
        </w:rPr>
        <w:t>P</w:t>
      </w:r>
      <w:r w:rsidR="001F1DCE">
        <w:rPr>
          <w:rFonts w:ascii="Arial" w:hAnsi="Arial" w:cs="Arial"/>
          <w:sz w:val="22"/>
          <w:szCs w:val="22"/>
        </w:rPr>
        <w:t>rinting costs</w:t>
      </w:r>
      <w:r w:rsidR="00671422">
        <w:rPr>
          <w:rFonts w:ascii="Arial" w:hAnsi="Arial" w:cs="Arial"/>
          <w:sz w:val="22"/>
          <w:szCs w:val="22"/>
        </w:rPr>
        <w:t xml:space="preserve"> </w:t>
      </w:r>
      <w:r w:rsidR="001F1DCE">
        <w:rPr>
          <w:rFonts w:ascii="Arial" w:hAnsi="Arial" w:cs="Arial"/>
          <w:sz w:val="22"/>
          <w:szCs w:val="22"/>
        </w:rPr>
        <w:t xml:space="preserve">will be </w:t>
      </w:r>
      <w:r w:rsidR="00856E4C">
        <w:rPr>
          <w:rFonts w:ascii="Arial" w:hAnsi="Arial" w:cs="Arial"/>
          <w:sz w:val="22"/>
          <w:szCs w:val="22"/>
        </w:rPr>
        <w:t xml:space="preserve">minimized for long term usage </w:t>
      </w:r>
      <w:r w:rsidR="00671422">
        <w:rPr>
          <w:rFonts w:ascii="Arial" w:hAnsi="Arial" w:cs="Arial"/>
          <w:sz w:val="22"/>
          <w:szCs w:val="22"/>
        </w:rPr>
        <w:t xml:space="preserve">of hard copy forms </w:t>
      </w:r>
      <w:r w:rsidR="00856E4C">
        <w:rPr>
          <w:rFonts w:ascii="Arial" w:hAnsi="Arial" w:cs="Arial"/>
          <w:sz w:val="22"/>
          <w:szCs w:val="22"/>
        </w:rPr>
        <w:t xml:space="preserve">if the expiration date </w:t>
      </w:r>
      <w:r w:rsidR="00BE42FA">
        <w:rPr>
          <w:rFonts w:ascii="Arial" w:hAnsi="Arial" w:cs="Arial"/>
          <w:sz w:val="22"/>
          <w:szCs w:val="22"/>
        </w:rPr>
        <w:t xml:space="preserve">were omitted. </w:t>
      </w:r>
      <w:r w:rsidRPr="0055247F" w:rsidR="00D77EF0">
        <w:rPr>
          <w:rFonts w:ascii="Arial" w:hAnsi="Arial" w:cs="Arial"/>
          <w:sz w:val="22"/>
          <w:szCs w:val="22"/>
        </w:rPr>
        <w:t>We will display the OMB Control Number</w:t>
      </w:r>
      <w:r w:rsidR="00BE42FA">
        <w:rPr>
          <w:rFonts w:ascii="Arial" w:hAnsi="Arial" w:cs="Arial"/>
          <w:sz w:val="22"/>
          <w:szCs w:val="22"/>
        </w:rPr>
        <w:t>.</w:t>
      </w:r>
      <w:r w:rsidRPr="0055247F" w:rsidR="00D77EF0">
        <w:rPr>
          <w:rFonts w:ascii="Arial" w:hAnsi="Arial" w:cs="Arial"/>
          <w:sz w:val="22"/>
          <w:szCs w:val="22"/>
        </w:rPr>
        <w:t xml:space="preserve"> </w:t>
      </w:r>
    </w:p>
    <w:p w:rsidR="00D52CDD" w:rsidRPr="00335EF3" w:rsidP="00ED27E0" w14:paraId="33E76635" w14:textId="77777777">
      <w:pPr>
        <w:spacing w:line="360" w:lineRule="auto"/>
        <w:ind w:left="360" w:hanging="360"/>
        <w:rPr>
          <w:rFonts w:ascii="Arial" w:hAnsi="Arial" w:cs="Arial"/>
          <w:sz w:val="18"/>
          <w:szCs w:val="18"/>
        </w:rPr>
      </w:pPr>
    </w:p>
    <w:p w:rsidR="00D52CDD" w:rsidRPr="0055247F" w:rsidP="008F4B66" w14:paraId="4F48CE01" w14:textId="0B687DCB">
      <w:pPr>
        <w:tabs>
          <w:tab w:val="left" w:pos="360"/>
        </w:tabs>
        <w:spacing w:line="360" w:lineRule="auto"/>
        <w:rPr>
          <w:rFonts w:ascii="Arial" w:hAnsi="Arial" w:cs="Arial"/>
          <w:b/>
          <w:bCs/>
          <w:sz w:val="22"/>
          <w:szCs w:val="22"/>
        </w:rPr>
      </w:pPr>
      <w:r w:rsidRPr="0055247F">
        <w:rPr>
          <w:rFonts w:ascii="Arial" w:hAnsi="Arial" w:cs="Arial"/>
          <w:b/>
          <w:bCs/>
          <w:sz w:val="22"/>
          <w:szCs w:val="22"/>
        </w:rPr>
        <w:t>18.</w:t>
      </w:r>
      <w:r w:rsidRPr="0055247F" w:rsidR="008F4B66">
        <w:rPr>
          <w:rFonts w:ascii="Arial" w:hAnsi="Arial" w:cs="Arial"/>
          <w:b/>
          <w:bCs/>
          <w:sz w:val="22"/>
          <w:szCs w:val="22"/>
        </w:rPr>
        <w:tab/>
      </w:r>
      <w:r w:rsidRPr="0055247F">
        <w:rPr>
          <w:rFonts w:ascii="Arial" w:hAnsi="Arial" w:cs="Arial"/>
          <w:b/>
          <w:bCs/>
          <w:sz w:val="22"/>
          <w:szCs w:val="22"/>
        </w:rPr>
        <w:t>Explain each exception to the topics of the certification statement identified in "Certification for Paperwork Reduction Act Submissions."</w:t>
      </w:r>
    </w:p>
    <w:p w:rsidR="00D77EF0" w:rsidRPr="0055247F" w:rsidP="00ED27E0" w14:paraId="0E8080E7" w14:textId="25BF5333">
      <w:pPr>
        <w:spacing w:line="360" w:lineRule="auto"/>
        <w:ind w:left="360"/>
        <w:rPr>
          <w:rFonts w:ascii="Arial" w:hAnsi="Arial" w:cs="Arial"/>
          <w:sz w:val="22"/>
          <w:szCs w:val="22"/>
        </w:rPr>
      </w:pPr>
      <w:r w:rsidRPr="0055247F">
        <w:rPr>
          <w:rFonts w:ascii="Arial" w:hAnsi="Arial" w:cs="Arial"/>
          <w:sz w:val="22"/>
          <w:szCs w:val="22"/>
        </w:rPr>
        <w:t>There are no exceptions to the certification statement.</w:t>
      </w:r>
      <w:r w:rsidRPr="0055247F" w:rsidR="00C07B3E">
        <w:rPr>
          <w:rFonts w:ascii="Arial" w:hAnsi="Arial" w:cs="Arial"/>
          <w:sz w:val="22"/>
          <w:szCs w:val="22"/>
        </w:rPr>
        <w:t xml:space="preserve"> </w:t>
      </w:r>
    </w:p>
    <w:sectPr w:rsidSect="002808A5">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676693003"/>
      <w:docPartObj>
        <w:docPartGallery w:val="Page Numbers (Bottom of Page)"/>
        <w:docPartUnique/>
      </w:docPartObj>
    </w:sdtPr>
    <w:sdtEndPr>
      <w:rPr>
        <w:noProof/>
      </w:rPr>
    </w:sdtEndPr>
    <w:sdtContent>
      <w:p w:rsidR="007A2804" w:rsidRPr="00D81411" w14:paraId="21D5CCE4" w14:textId="370B1852">
        <w:pPr>
          <w:pStyle w:val="Footer"/>
          <w:jc w:val="center"/>
          <w:rPr>
            <w:rFonts w:ascii="Arial" w:hAnsi="Arial" w:cs="Arial"/>
            <w:sz w:val="22"/>
            <w:szCs w:val="22"/>
          </w:rPr>
        </w:pPr>
        <w:r w:rsidRPr="00D81411">
          <w:rPr>
            <w:rFonts w:ascii="Arial" w:hAnsi="Arial" w:cs="Arial"/>
            <w:sz w:val="22"/>
            <w:szCs w:val="22"/>
          </w:rPr>
          <w:t xml:space="preserve">- </w:t>
        </w:r>
        <w:r w:rsidRPr="00D81411" w:rsidR="00366C96">
          <w:rPr>
            <w:rFonts w:ascii="Arial" w:hAnsi="Arial" w:cs="Arial"/>
            <w:sz w:val="22"/>
            <w:szCs w:val="22"/>
          </w:rPr>
          <w:fldChar w:fldCharType="begin"/>
        </w:r>
        <w:r w:rsidRPr="00D81411" w:rsidR="00366C96">
          <w:rPr>
            <w:rFonts w:ascii="Arial" w:hAnsi="Arial" w:cs="Arial"/>
            <w:sz w:val="22"/>
            <w:szCs w:val="22"/>
          </w:rPr>
          <w:instrText xml:space="preserve"> PAGE   \* MERGEFORMAT </w:instrText>
        </w:r>
        <w:r w:rsidRPr="00D81411" w:rsidR="00366C96">
          <w:rPr>
            <w:rFonts w:ascii="Arial" w:hAnsi="Arial" w:cs="Arial"/>
            <w:sz w:val="22"/>
            <w:szCs w:val="22"/>
          </w:rPr>
          <w:fldChar w:fldCharType="separate"/>
        </w:r>
        <w:r w:rsidR="00633BB8">
          <w:rPr>
            <w:rFonts w:ascii="Arial" w:hAnsi="Arial" w:cs="Arial"/>
            <w:noProof/>
            <w:sz w:val="22"/>
            <w:szCs w:val="22"/>
          </w:rPr>
          <w:t>12</w:t>
        </w:r>
        <w:r w:rsidRPr="00D81411" w:rsidR="00366C96">
          <w:rPr>
            <w:rFonts w:ascii="Arial" w:hAnsi="Arial" w:cs="Arial"/>
            <w:noProof/>
            <w:sz w:val="22"/>
            <w:szCs w:val="22"/>
          </w:rPr>
          <w:fldChar w:fldCharType="end"/>
        </w:r>
        <w:r w:rsidRPr="00D81411">
          <w:rPr>
            <w:rFonts w:ascii="Arial" w:hAnsi="Arial" w:cs="Arial"/>
            <w:noProof/>
            <w:sz w:val="22"/>
            <w:szCs w:val="22"/>
          </w:rPr>
          <w:t xml:space="preserve"> -</w:t>
        </w:r>
      </w:p>
    </w:sdtContent>
  </w:sdt>
  <w:p w:rsidR="007A2804" w14:paraId="222202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9F4" w14:paraId="0DEFDE5A" w14:textId="77777777">
      <w:r>
        <w:separator/>
      </w:r>
    </w:p>
  </w:footnote>
  <w:footnote w:type="continuationSeparator" w:id="1">
    <w:p w:rsidR="007969F4" w14:paraId="00DB28B2" w14:textId="77777777">
      <w:r>
        <w:continuationSeparator/>
      </w:r>
    </w:p>
  </w:footnote>
  <w:footnote w:id="2">
    <w:p w:rsidR="008D20EC" w14:paraId="2B6623F9" w14:textId="0FC224D8">
      <w:pPr>
        <w:pStyle w:val="FootnoteText"/>
      </w:pPr>
      <w:r>
        <w:rPr>
          <w:rStyle w:val="FootnoteReference"/>
        </w:rPr>
        <w:footnoteRef/>
      </w:r>
      <w:r>
        <w:t xml:space="preserve"> </w:t>
      </w:r>
      <w:r w:rsidRPr="008D20EC">
        <w:t>https://www.bls.gov/news.release/ecec.nr0.htm</w:t>
      </w:r>
    </w:p>
  </w:footnote>
  <w:footnote w:id="3">
    <w:p w:rsidR="006D367E" w14:paraId="752876B9" w14:textId="0DC8C420">
      <w:pPr>
        <w:pStyle w:val="FootnoteText"/>
      </w:pPr>
      <w:r>
        <w:rPr>
          <w:rStyle w:val="FootnoteReference"/>
        </w:rPr>
        <w:footnoteRef/>
      </w:r>
      <w:r>
        <w:t xml:space="preserve"> </w:t>
      </w:r>
      <w:r w:rsidR="002823AB">
        <w:t>E</w:t>
      </w:r>
      <w:r w:rsidR="00DD2998">
        <w:t xml:space="preserve">quals the mean number of </w:t>
      </w:r>
      <w:r w:rsidR="002823AB">
        <w:t xml:space="preserve">current </w:t>
      </w:r>
      <w:r w:rsidR="00DD2998">
        <w:t xml:space="preserve">response </w:t>
      </w:r>
      <w:r w:rsidR="002823AB">
        <w:t>times</w:t>
      </w:r>
      <w:r w:rsidR="00DD2998">
        <w:t xml:space="preserve"> the </w:t>
      </w:r>
      <w:r w:rsidR="002823AB">
        <w:t xml:space="preserve">anticipated </w:t>
      </w:r>
      <w:r w:rsidR="009640D6">
        <w:t xml:space="preserve">number of </w:t>
      </w:r>
      <w:r w:rsidR="00DD2998">
        <w:t>parks (25</w:t>
      </w:r>
      <w:r w:rsidR="002823AB">
        <w:t xml:space="preserve"> x 18)</w:t>
      </w:r>
    </w:p>
  </w:footnote>
  <w:footnote w:id="4">
    <w:p w:rsidR="000854B1" w14:paraId="3A1792D6" w14:textId="29AED6E4">
      <w:pPr>
        <w:pStyle w:val="FootnoteText"/>
      </w:pPr>
      <w:r>
        <w:rPr>
          <w:rStyle w:val="FootnoteReference"/>
        </w:rPr>
        <w:footnoteRef/>
      </w:r>
      <w:r>
        <w:t xml:space="preserve"> </w:t>
      </w:r>
      <w:r w:rsidRPr="000854B1">
        <w:t>https://www.opm.gov/policy-data-oversight/pay-leave/salaries-wages/salary-tables/pdf/2024/RUS_h.pdf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75947"/>
    <w:multiLevelType w:val="hybridMultilevel"/>
    <w:tmpl w:val="4066F486"/>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BCE7C7B"/>
    <w:multiLevelType w:val="hybridMultilevel"/>
    <w:tmpl w:val="9354A59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50C2BF6"/>
    <w:multiLevelType w:val="hybridMultilevel"/>
    <w:tmpl w:val="61F69EA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A5A12B7"/>
    <w:multiLevelType w:val="hybridMultilevel"/>
    <w:tmpl w:val="CB80A43A"/>
    <w:lvl w:ilvl="0">
      <w:start w:val="0"/>
      <w:numFmt w:val="bullet"/>
      <w:lvlText w:val=""/>
      <w:lvlJc w:val="left"/>
      <w:pPr>
        <w:ind w:left="1440" w:hanging="360"/>
      </w:pPr>
      <w:rPr>
        <w:rFonts w:ascii="Symbol" w:eastAsia="Times New Roman" w:hAnsi="Symbo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1101F3C"/>
    <w:multiLevelType w:val="hybridMultilevel"/>
    <w:tmpl w:val="50F8C96C"/>
    <w:lvl w:ilvl="0">
      <w:start w:val="0"/>
      <w:numFmt w:val="bullet"/>
      <w:lvlText w:val=""/>
      <w:lvlJc w:val="left"/>
      <w:pPr>
        <w:ind w:left="1440" w:hanging="360"/>
      </w:pPr>
      <w:rPr>
        <w:rFonts w:ascii="Symbol" w:eastAsia="Times New Roman" w:hAnsi="Symbol" w:cs="Arial" w:hint="default"/>
      </w:rPr>
    </w:lvl>
    <w:lvl w:ilvl="1">
      <w:start w:val="0"/>
      <w:numFmt w:val="bullet"/>
      <w:lvlText w:val="•"/>
      <w:lvlJc w:val="left"/>
      <w:pPr>
        <w:ind w:left="2160" w:hanging="360"/>
      </w:pPr>
      <w:rPr>
        <w:rFonts w:ascii="Arial" w:eastAsia="Times New Roman" w:hAnsi="Arial" w:cs="Aria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876D96"/>
    <w:multiLevelType w:val="hybridMultilevel"/>
    <w:tmpl w:val="B512F8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2ED044A"/>
    <w:multiLevelType w:val="hybridMultilevel"/>
    <w:tmpl w:val="FFC85F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61418CD"/>
    <w:multiLevelType w:val="hybridMultilevel"/>
    <w:tmpl w:val="5E9E2B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AA11DA"/>
    <w:multiLevelType w:val="hybridMultilevel"/>
    <w:tmpl w:val="2CCAA9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F52186B"/>
    <w:multiLevelType w:val="hybridMultilevel"/>
    <w:tmpl w:val="022A7F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19675A1"/>
    <w:multiLevelType w:val="hybridMultilevel"/>
    <w:tmpl w:val="93A6D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2D361F"/>
    <w:multiLevelType w:val="hybridMultilevel"/>
    <w:tmpl w:val="1CAC4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9230953"/>
    <w:multiLevelType w:val="multilevel"/>
    <w:tmpl w:val="E6F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2300B1"/>
    <w:multiLevelType w:val="multilevel"/>
    <w:tmpl w:val="6FF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51180B"/>
    <w:multiLevelType w:val="hybridMultilevel"/>
    <w:tmpl w:val="05944D42"/>
    <w:lvl w:ilvl="0">
      <w:start w:val="0"/>
      <w:numFmt w:val="bullet"/>
      <w:lvlText w:val=""/>
      <w:lvlJc w:val="left"/>
      <w:pPr>
        <w:ind w:left="1440" w:hanging="360"/>
      </w:pPr>
      <w:rPr>
        <w:rFonts w:ascii="Symbol" w:eastAsia="Times New Roman" w:hAnsi="Symbol"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5566659"/>
    <w:multiLevelType w:val="hybridMultilevel"/>
    <w:tmpl w:val="688AF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DCD0F89"/>
    <w:multiLevelType w:val="hybridMultilevel"/>
    <w:tmpl w:val="8174E2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31E1C10"/>
    <w:multiLevelType w:val="hybridMultilevel"/>
    <w:tmpl w:val="A12A72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CC57140"/>
    <w:multiLevelType w:val="hybridMultilevel"/>
    <w:tmpl w:val="E990FC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7FC87241"/>
    <w:multiLevelType w:val="hybridMultilevel"/>
    <w:tmpl w:val="AF8654F4"/>
    <w:lvl w:ilvl="0">
      <w:start w:val="0"/>
      <w:numFmt w:val="bullet"/>
      <w:lvlText w:val=""/>
      <w:lvlJc w:val="left"/>
      <w:pPr>
        <w:ind w:left="1440" w:hanging="360"/>
      </w:pPr>
      <w:rPr>
        <w:rFonts w:ascii="Symbol" w:eastAsia="Times New Roman" w:hAnsi="Symbol" w:cs="Arial" w:hint="default"/>
      </w:rPr>
    </w:lvl>
    <w:lvl w:ilvl="1">
      <w:start w:val="0"/>
      <w:numFmt w:val="bullet"/>
      <w:lvlText w:val=""/>
      <w:lvlJc w:val="left"/>
      <w:pPr>
        <w:ind w:left="2160" w:hanging="360"/>
      </w:pPr>
      <w:rPr>
        <w:rFonts w:ascii="Symbol" w:eastAsia="Times New Roman" w:hAnsi="Symbol" w:cs="Aria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89183782">
    <w:abstractNumId w:val="9"/>
  </w:num>
  <w:num w:numId="2" w16cid:durableId="970403969">
    <w:abstractNumId w:val="17"/>
  </w:num>
  <w:num w:numId="3" w16cid:durableId="433282200">
    <w:abstractNumId w:val="1"/>
  </w:num>
  <w:num w:numId="4" w16cid:durableId="2036690503">
    <w:abstractNumId w:val="3"/>
  </w:num>
  <w:num w:numId="5" w16cid:durableId="1570188092">
    <w:abstractNumId w:val="4"/>
  </w:num>
  <w:num w:numId="6" w16cid:durableId="197395982">
    <w:abstractNumId w:val="0"/>
  </w:num>
  <w:num w:numId="7" w16cid:durableId="1697847356">
    <w:abstractNumId w:val="14"/>
  </w:num>
  <w:num w:numId="8" w16cid:durableId="1606041316">
    <w:abstractNumId w:val="19"/>
  </w:num>
  <w:num w:numId="9" w16cid:durableId="92285504">
    <w:abstractNumId w:val="2"/>
  </w:num>
  <w:num w:numId="10" w16cid:durableId="1291520879">
    <w:abstractNumId w:val="8"/>
  </w:num>
  <w:num w:numId="11" w16cid:durableId="895627865">
    <w:abstractNumId w:val="16"/>
  </w:num>
  <w:num w:numId="12" w16cid:durableId="1485513037">
    <w:abstractNumId w:val="5"/>
  </w:num>
  <w:num w:numId="13" w16cid:durableId="1899396015">
    <w:abstractNumId w:val="18"/>
  </w:num>
  <w:num w:numId="14" w16cid:durableId="1811824923">
    <w:abstractNumId w:val="7"/>
  </w:num>
  <w:num w:numId="15" w16cid:durableId="590892649">
    <w:abstractNumId w:val="15"/>
  </w:num>
  <w:num w:numId="16" w16cid:durableId="544486718">
    <w:abstractNumId w:val="11"/>
  </w:num>
  <w:num w:numId="17" w16cid:durableId="1452475945">
    <w:abstractNumId w:val="10"/>
  </w:num>
  <w:num w:numId="18" w16cid:durableId="2021278477">
    <w:abstractNumId w:val="6"/>
  </w:num>
  <w:num w:numId="19" w16cid:durableId="100342633">
    <w:abstractNumId w:val="13"/>
  </w:num>
  <w:num w:numId="20" w16cid:durableId="1111314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59"/>
    <w:rsid w:val="00001F9A"/>
    <w:rsid w:val="00003ACB"/>
    <w:rsid w:val="00003B33"/>
    <w:rsid w:val="000110BF"/>
    <w:rsid w:val="00013069"/>
    <w:rsid w:val="00015E22"/>
    <w:rsid w:val="00016CA7"/>
    <w:rsid w:val="00016DB2"/>
    <w:rsid w:val="00020495"/>
    <w:rsid w:val="00021A11"/>
    <w:rsid w:val="000233F8"/>
    <w:rsid w:val="00025363"/>
    <w:rsid w:val="0002682C"/>
    <w:rsid w:val="0002787C"/>
    <w:rsid w:val="000325D1"/>
    <w:rsid w:val="000326AE"/>
    <w:rsid w:val="00033C05"/>
    <w:rsid w:val="000349F5"/>
    <w:rsid w:val="00035A25"/>
    <w:rsid w:val="000360E0"/>
    <w:rsid w:val="00040850"/>
    <w:rsid w:val="00043977"/>
    <w:rsid w:val="0004527F"/>
    <w:rsid w:val="000460B5"/>
    <w:rsid w:val="000465F9"/>
    <w:rsid w:val="00046CFC"/>
    <w:rsid w:val="000523AC"/>
    <w:rsid w:val="00052EA7"/>
    <w:rsid w:val="00054CF0"/>
    <w:rsid w:val="000552D5"/>
    <w:rsid w:val="00055A9B"/>
    <w:rsid w:val="00056035"/>
    <w:rsid w:val="00057762"/>
    <w:rsid w:val="000601A0"/>
    <w:rsid w:val="00060A9E"/>
    <w:rsid w:val="0006177D"/>
    <w:rsid w:val="00061D8C"/>
    <w:rsid w:val="0006224B"/>
    <w:rsid w:val="000655F1"/>
    <w:rsid w:val="00067375"/>
    <w:rsid w:val="000674DF"/>
    <w:rsid w:val="00073448"/>
    <w:rsid w:val="00073771"/>
    <w:rsid w:val="00073AD8"/>
    <w:rsid w:val="00074158"/>
    <w:rsid w:val="000742D6"/>
    <w:rsid w:val="00074A16"/>
    <w:rsid w:val="00074A26"/>
    <w:rsid w:val="000774EF"/>
    <w:rsid w:val="00077515"/>
    <w:rsid w:val="00081284"/>
    <w:rsid w:val="000854B1"/>
    <w:rsid w:val="00086BCF"/>
    <w:rsid w:val="000903B5"/>
    <w:rsid w:val="00090D5E"/>
    <w:rsid w:val="00091642"/>
    <w:rsid w:val="000939FD"/>
    <w:rsid w:val="00093D1D"/>
    <w:rsid w:val="00093EC8"/>
    <w:rsid w:val="0009441E"/>
    <w:rsid w:val="00095C2A"/>
    <w:rsid w:val="00096108"/>
    <w:rsid w:val="00096227"/>
    <w:rsid w:val="00096584"/>
    <w:rsid w:val="0009687A"/>
    <w:rsid w:val="0009776F"/>
    <w:rsid w:val="00097D51"/>
    <w:rsid w:val="000A25EE"/>
    <w:rsid w:val="000A2984"/>
    <w:rsid w:val="000A5ADF"/>
    <w:rsid w:val="000A6487"/>
    <w:rsid w:val="000A69D5"/>
    <w:rsid w:val="000A7F08"/>
    <w:rsid w:val="000B1AC8"/>
    <w:rsid w:val="000B3437"/>
    <w:rsid w:val="000B34DC"/>
    <w:rsid w:val="000B4038"/>
    <w:rsid w:val="000B4AEC"/>
    <w:rsid w:val="000B51A7"/>
    <w:rsid w:val="000B60BC"/>
    <w:rsid w:val="000C01C5"/>
    <w:rsid w:val="000C1A57"/>
    <w:rsid w:val="000C3A6D"/>
    <w:rsid w:val="000C4A0C"/>
    <w:rsid w:val="000C6E29"/>
    <w:rsid w:val="000D0B62"/>
    <w:rsid w:val="000D1FE6"/>
    <w:rsid w:val="000D25CB"/>
    <w:rsid w:val="000D2C22"/>
    <w:rsid w:val="000D2F4C"/>
    <w:rsid w:val="000D3293"/>
    <w:rsid w:val="000D4496"/>
    <w:rsid w:val="000D6814"/>
    <w:rsid w:val="000E0F07"/>
    <w:rsid w:val="000E117E"/>
    <w:rsid w:val="000E1698"/>
    <w:rsid w:val="000E2023"/>
    <w:rsid w:val="000E2DCD"/>
    <w:rsid w:val="000E40D5"/>
    <w:rsid w:val="000E4E05"/>
    <w:rsid w:val="000E5119"/>
    <w:rsid w:val="000E601C"/>
    <w:rsid w:val="000E75AA"/>
    <w:rsid w:val="000E7BA0"/>
    <w:rsid w:val="000F3C6C"/>
    <w:rsid w:val="000F536C"/>
    <w:rsid w:val="000F5A1F"/>
    <w:rsid w:val="000F7CCB"/>
    <w:rsid w:val="000F7D5B"/>
    <w:rsid w:val="000F7DDD"/>
    <w:rsid w:val="00104185"/>
    <w:rsid w:val="00104266"/>
    <w:rsid w:val="00104970"/>
    <w:rsid w:val="001049A4"/>
    <w:rsid w:val="00105A87"/>
    <w:rsid w:val="001066E2"/>
    <w:rsid w:val="00106F0B"/>
    <w:rsid w:val="001078D9"/>
    <w:rsid w:val="00110941"/>
    <w:rsid w:val="00111B5C"/>
    <w:rsid w:val="00111D15"/>
    <w:rsid w:val="00112A8E"/>
    <w:rsid w:val="00113B6E"/>
    <w:rsid w:val="00113C3F"/>
    <w:rsid w:val="00113DB9"/>
    <w:rsid w:val="001145C8"/>
    <w:rsid w:val="001152CE"/>
    <w:rsid w:val="001152EA"/>
    <w:rsid w:val="00115944"/>
    <w:rsid w:val="00116543"/>
    <w:rsid w:val="001165AB"/>
    <w:rsid w:val="001167AA"/>
    <w:rsid w:val="00117057"/>
    <w:rsid w:val="00117306"/>
    <w:rsid w:val="00120DA7"/>
    <w:rsid w:val="0012328F"/>
    <w:rsid w:val="001233CB"/>
    <w:rsid w:val="00127AF3"/>
    <w:rsid w:val="00131738"/>
    <w:rsid w:val="00132654"/>
    <w:rsid w:val="00133C4E"/>
    <w:rsid w:val="00134BF6"/>
    <w:rsid w:val="001350DA"/>
    <w:rsid w:val="00135900"/>
    <w:rsid w:val="001401CA"/>
    <w:rsid w:val="00143A2B"/>
    <w:rsid w:val="00144F85"/>
    <w:rsid w:val="00145114"/>
    <w:rsid w:val="00146186"/>
    <w:rsid w:val="001470C4"/>
    <w:rsid w:val="00151A3B"/>
    <w:rsid w:val="00151E00"/>
    <w:rsid w:val="001533D9"/>
    <w:rsid w:val="00153C3A"/>
    <w:rsid w:val="0015416B"/>
    <w:rsid w:val="00154CE9"/>
    <w:rsid w:val="0015680E"/>
    <w:rsid w:val="001635EC"/>
    <w:rsid w:val="0016522E"/>
    <w:rsid w:val="00165DBA"/>
    <w:rsid w:val="00166034"/>
    <w:rsid w:val="00166110"/>
    <w:rsid w:val="00166F7F"/>
    <w:rsid w:val="00170E5D"/>
    <w:rsid w:val="00171110"/>
    <w:rsid w:val="00172BD3"/>
    <w:rsid w:val="00172D3B"/>
    <w:rsid w:val="00173381"/>
    <w:rsid w:val="00173B7B"/>
    <w:rsid w:val="0017473F"/>
    <w:rsid w:val="00176034"/>
    <w:rsid w:val="00180C0B"/>
    <w:rsid w:val="00184394"/>
    <w:rsid w:val="0018578E"/>
    <w:rsid w:val="00190C84"/>
    <w:rsid w:val="001928CA"/>
    <w:rsid w:val="00193417"/>
    <w:rsid w:val="00194893"/>
    <w:rsid w:val="00194C9D"/>
    <w:rsid w:val="00195EBA"/>
    <w:rsid w:val="00196CE0"/>
    <w:rsid w:val="001A0AEB"/>
    <w:rsid w:val="001A2213"/>
    <w:rsid w:val="001A3146"/>
    <w:rsid w:val="001A4193"/>
    <w:rsid w:val="001A4297"/>
    <w:rsid w:val="001A4A82"/>
    <w:rsid w:val="001A5BFC"/>
    <w:rsid w:val="001A7C76"/>
    <w:rsid w:val="001A7FB9"/>
    <w:rsid w:val="001B0941"/>
    <w:rsid w:val="001B45ED"/>
    <w:rsid w:val="001B664B"/>
    <w:rsid w:val="001B6DB3"/>
    <w:rsid w:val="001C0047"/>
    <w:rsid w:val="001C1810"/>
    <w:rsid w:val="001C19CA"/>
    <w:rsid w:val="001C1C50"/>
    <w:rsid w:val="001C24CA"/>
    <w:rsid w:val="001C2A6D"/>
    <w:rsid w:val="001C3F25"/>
    <w:rsid w:val="001C6DD2"/>
    <w:rsid w:val="001C74ED"/>
    <w:rsid w:val="001D0694"/>
    <w:rsid w:val="001D075B"/>
    <w:rsid w:val="001D1E2C"/>
    <w:rsid w:val="001D2FEF"/>
    <w:rsid w:val="001D3FCD"/>
    <w:rsid w:val="001D5586"/>
    <w:rsid w:val="001D6BC9"/>
    <w:rsid w:val="001D7D48"/>
    <w:rsid w:val="001E0867"/>
    <w:rsid w:val="001E1465"/>
    <w:rsid w:val="001E148B"/>
    <w:rsid w:val="001E3AF6"/>
    <w:rsid w:val="001E4D44"/>
    <w:rsid w:val="001E5A8D"/>
    <w:rsid w:val="001E7BA3"/>
    <w:rsid w:val="001F0F0C"/>
    <w:rsid w:val="001F1DCE"/>
    <w:rsid w:val="001F5ACD"/>
    <w:rsid w:val="001F66E1"/>
    <w:rsid w:val="001F68D1"/>
    <w:rsid w:val="002002B7"/>
    <w:rsid w:val="002013AD"/>
    <w:rsid w:val="00204ED0"/>
    <w:rsid w:val="002054A7"/>
    <w:rsid w:val="00205E90"/>
    <w:rsid w:val="002063FD"/>
    <w:rsid w:val="00206865"/>
    <w:rsid w:val="00206D88"/>
    <w:rsid w:val="0020728C"/>
    <w:rsid w:val="002136B5"/>
    <w:rsid w:val="00213E2F"/>
    <w:rsid w:val="00214544"/>
    <w:rsid w:val="00216B78"/>
    <w:rsid w:val="002211F7"/>
    <w:rsid w:val="0022241B"/>
    <w:rsid w:val="00223BB0"/>
    <w:rsid w:val="00227182"/>
    <w:rsid w:val="0023000E"/>
    <w:rsid w:val="00230680"/>
    <w:rsid w:val="00232FC2"/>
    <w:rsid w:val="00234494"/>
    <w:rsid w:val="0024027E"/>
    <w:rsid w:val="00241759"/>
    <w:rsid w:val="002426D2"/>
    <w:rsid w:val="002439E3"/>
    <w:rsid w:val="0024415E"/>
    <w:rsid w:val="0024438C"/>
    <w:rsid w:val="002448E9"/>
    <w:rsid w:val="00246953"/>
    <w:rsid w:val="00246C25"/>
    <w:rsid w:val="00254760"/>
    <w:rsid w:val="00256537"/>
    <w:rsid w:val="002579EA"/>
    <w:rsid w:val="00260CB6"/>
    <w:rsid w:val="00264167"/>
    <w:rsid w:val="00264C07"/>
    <w:rsid w:val="0026509D"/>
    <w:rsid w:val="00265365"/>
    <w:rsid w:val="00265BD3"/>
    <w:rsid w:val="00267924"/>
    <w:rsid w:val="00267D83"/>
    <w:rsid w:val="00271592"/>
    <w:rsid w:val="0027171E"/>
    <w:rsid w:val="00276270"/>
    <w:rsid w:val="002766E6"/>
    <w:rsid w:val="00276FE1"/>
    <w:rsid w:val="0028015A"/>
    <w:rsid w:val="002808A5"/>
    <w:rsid w:val="00281602"/>
    <w:rsid w:val="002823AB"/>
    <w:rsid w:val="00284321"/>
    <w:rsid w:val="00287D36"/>
    <w:rsid w:val="00291DDC"/>
    <w:rsid w:val="002927B0"/>
    <w:rsid w:val="00293D11"/>
    <w:rsid w:val="00294E4B"/>
    <w:rsid w:val="002960D0"/>
    <w:rsid w:val="002A11E3"/>
    <w:rsid w:val="002A15CF"/>
    <w:rsid w:val="002A4331"/>
    <w:rsid w:val="002A5FB4"/>
    <w:rsid w:val="002A702C"/>
    <w:rsid w:val="002B14B1"/>
    <w:rsid w:val="002B1BE1"/>
    <w:rsid w:val="002B23AC"/>
    <w:rsid w:val="002B2A6B"/>
    <w:rsid w:val="002B5AD2"/>
    <w:rsid w:val="002B6476"/>
    <w:rsid w:val="002C046E"/>
    <w:rsid w:val="002C3389"/>
    <w:rsid w:val="002C395F"/>
    <w:rsid w:val="002C463F"/>
    <w:rsid w:val="002C5270"/>
    <w:rsid w:val="002C5871"/>
    <w:rsid w:val="002C6401"/>
    <w:rsid w:val="002C6F14"/>
    <w:rsid w:val="002C7142"/>
    <w:rsid w:val="002C7202"/>
    <w:rsid w:val="002C75E5"/>
    <w:rsid w:val="002C7791"/>
    <w:rsid w:val="002C7C31"/>
    <w:rsid w:val="002D0874"/>
    <w:rsid w:val="002D0CCF"/>
    <w:rsid w:val="002D2358"/>
    <w:rsid w:val="002D2A27"/>
    <w:rsid w:val="002D6054"/>
    <w:rsid w:val="002D65F3"/>
    <w:rsid w:val="002D66FC"/>
    <w:rsid w:val="002D688C"/>
    <w:rsid w:val="002E044B"/>
    <w:rsid w:val="002E31BB"/>
    <w:rsid w:val="002E44D3"/>
    <w:rsid w:val="002E5EDB"/>
    <w:rsid w:val="002F0806"/>
    <w:rsid w:val="002F1870"/>
    <w:rsid w:val="002F2C0E"/>
    <w:rsid w:val="002F4858"/>
    <w:rsid w:val="002F68FE"/>
    <w:rsid w:val="002F6F20"/>
    <w:rsid w:val="002F70CE"/>
    <w:rsid w:val="00300C15"/>
    <w:rsid w:val="00301097"/>
    <w:rsid w:val="003015C5"/>
    <w:rsid w:val="00302DD0"/>
    <w:rsid w:val="00304A6F"/>
    <w:rsid w:val="003067CE"/>
    <w:rsid w:val="00312A6C"/>
    <w:rsid w:val="00312E5B"/>
    <w:rsid w:val="00313512"/>
    <w:rsid w:val="00313A0D"/>
    <w:rsid w:val="00314F55"/>
    <w:rsid w:val="003160EE"/>
    <w:rsid w:val="003226F8"/>
    <w:rsid w:val="0032351F"/>
    <w:rsid w:val="00324312"/>
    <w:rsid w:val="00324789"/>
    <w:rsid w:val="00326BD3"/>
    <w:rsid w:val="003271E0"/>
    <w:rsid w:val="00327217"/>
    <w:rsid w:val="00327AA7"/>
    <w:rsid w:val="00327D91"/>
    <w:rsid w:val="00327E6E"/>
    <w:rsid w:val="00332D4D"/>
    <w:rsid w:val="00334403"/>
    <w:rsid w:val="00334DFB"/>
    <w:rsid w:val="00335EF3"/>
    <w:rsid w:val="00340F29"/>
    <w:rsid w:val="00341EFD"/>
    <w:rsid w:val="0034489B"/>
    <w:rsid w:val="00346199"/>
    <w:rsid w:val="003465B3"/>
    <w:rsid w:val="00355479"/>
    <w:rsid w:val="003557C3"/>
    <w:rsid w:val="003569F2"/>
    <w:rsid w:val="003605A1"/>
    <w:rsid w:val="00360BD6"/>
    <w:rsid w:val="003610C5"/>
    <w:rsid w:val="00363D51"/>
    <w:rsid w:val="00364E64"/>
    <w:rsid w:val="00365C22"/>
    <w:rsid w:val="003664E5"/>
    <w:rsid w:val="00366C96"/>
    <w:rsid w:val="003700B8"/>
    <w:rsid w:val="0037200B"/>
    <w:rsid w:val="003727FE"/>
    <w:rsid w:val="00374554"/>
    <w:rsid w:val="00374C6E"/>
    <w:rsid w:val="00376DDE"/>
    <w:rsid w:val="00377E32"/>
    <w:rsid w:val="0038031C"/>
    <w:rsid w:val="00380E77"/>
    <w:rsid w:val="00381E11"/>
    <w:rsid w:val="00384DCC"/>
    <w:rsid w:val="00386710"/>
    <w:rsid w:val="00386D2A"/>
    <w:rsid w:val="00386F39"/>
    <w:rsid w:val="00392AAF"/>
    <w:rsid w:val="00392C8D"/>
    <w:rsid w:val="00393A7E"/>
    <w:rsid w:val="003A32C7"/>
    <w:rsid w:val="003A373F"/>
    <w:rsid w:val="003A3885"/>
    <w:rsid w:val="003A3B98"/>
    <w:rsid w:val="003A3D02"/>
    <w:rsid w:val="003A501D"/>
    <w:rsid w:val="003A552C"/>
    <w:rsid w:val="003A6D7D"/>
    <w:rsid w:val="003B02CB"/>
    <w:rsid w:val="003B0AAD"/>
    <w:rsid w:val="003B1262"/>
    <w:rsid w:val="003B25E0"/>
    <w:rsid w:val="003B2B9B"/>
    <w:rsid w:val="003B411B"/>
    <w:rsid w:val="003B4321"/>
    <w:rsid w:val="003B568B"/>
    <w:rsid w:val="003C24AD"/>
    <w:rsid w:val="003C4A6A"/>
    <w:rsid w:val="003C58E9"/>
    <w:rsid w:val="003C6067"/>
    <w:rsid w:val="003D10AF"/>
    <w:rsid w:val="003D358C"/>
    <w:rsid w:val="003E194C"/>
    <w:rsid w:val="003E2367"/>
    <w:rsid w:val="003E3094"/>
    <w:rsid w:val="003E59C6"/>
    <w:rsid w:val="003F2947"/>
    <w:rsid w:val="003F3CBC"/>
    <w:rsid w:val="003F5F61"/>
    <w:rsid w:val="003F66DC"/>
    <w:rsid w:val="00400639"/>
    <w:rsid w:val="00400802"/>
    <w:rsid w:val="004012CC"/>
    <w:rsid w:val="0040250F"/>
    <w:rsid w:val="00403B60"/>
    <w:rsid w:val="00407352"/>
    <w:rsid w:val="0040747E"/>
    <w:rsid w:val="00407FE6"/>
    <w:rsid w:val="004103BB"/>
    <w:rsid w:val="004107F5"/>
    <w:rsid w:val="004111E5"/>
    <w:rsid w:val="00416BC6"/>
    <w:rsid w:val="00417268"/>
    <w:rsid w:val="00417686"/>
    <w:rsid w:val="0042141A"/>
    <w:rsid w:val="004218CC"/>
    <w:rsid w:val="00422265"/>
    <w:rsid w:val="00422C51"/>
    <w:rsid w:val="00423F03"/>
    <w:rsid w:val="00424B1D"/>
    <w:rsid w:val="00425CFC"/>
    <w:rsid w:val="00430C6D"/>
    <w:rsid w:val="0043141A"/>
    <w:rsid w:val="00431751"/>
    <w:rsid w:val="00431EE4"/>
    <w:rsid w:val="004368A1"/>
    <w:rsid w:val="00443BEA"/>
    <w:rsid w:val="00443E78"/>
    <w:rsid w:val="0044530C"/>
    <w:rsid w:val="00445383"/>
    <w:rsid w:val="0045258D"/>
    <w:rsid w:val="00453909"/>
    <w:rsid w:val="0045641A"/>
    <w:rsid w:val="004569DC"/>
    <w:rsid w:val="004570A0"/>
    <w:rsid w:val="00457B72"/>
    <w:rsid w:val="004615DA"/>
    <w:rsid w:val="00461D05"/>
    <w:rsid w:val="0046232E"/>
    <w:rsid w:val="00465D36"/>
    <w:rsid w:val="00467858"/>
    <w:rsid w:val="00467DE7"/>
    <w:rsid w:val="00471006"/>
    <w:rsid w:val="00471275"/>
    <w:rsid w:val="00471936"/>
    <w:rsid w:val="0047327E"/>
    <w:rsid w:val="00474479"/>
    <w:rsid w:val="0048098D"/>
    <w:rsid w:val="00484608"/>
    <w:rsid w:val="004902B6"/>
    <w:rsid w:val="004908A6"/>
    <w:rsid w:val="00491B22"/>
    <w:rsid w:val="00495220"/>
    <w:rsid w:val="00495925"/>
    <w:rsid w:val="004967EA"/>
    <w:rsid w:val="00496C08"/>
    <w:rsid w:val="004972A9"/>
    <w:rsid w:val="004972D7"/>
    <w:rsid w:val="004A05CA"/>
    <w:rsid w:val="004A159F"/>
    <w:rsid w:val="004A19B8"/>
    <w:rsid w:val="004A2581"/>
    <w:rsid w:val="004A3E63"/>
    <w:rsid w:val="004B1F2F"/>
    <w:rsid w:val="004B51F0"/>
    <w:rsid w:val="004C0189"/>
    <w:rsid w:val="004C1FCC"/>
    <w:rsid w:val="004C3E15"/>
    <w:rsid w:val="004C4795"/>
    <w:rsid w:val="004C6F74"/>
    <w:rsid w:val="004D2844"/>
    <w:rsid w:val="004D30B1"/>
    <w:rsid w:val="004D477B"/>
    <w:rsid w:val="004D6B7D"/>
    <w:rsid w:val="004D6CAD"/>
    <w:rsid w:val="004E080A"/>
    <w:rsid w:val="004E09D4"/>
    <w:rsid w:val="004E18C2"/>
    <w:rsid w:val="004E309A"/>
    <w:rsid w:val="004E3D22"/>
    <w:rsid w:val="004E4424"/>
    <w:rsid w:val="004E5C34"/>
    <w:rsid w:val="004E65C7"/>
    <w:rsid w:val="004E6DAA"/>
    <w:rsid w:val="004E7033"/>
    <w:rsid w:val="004F33F9"/>
    <w:rsid w:val="004F367F"/>
    <w:rsid w:val="004F4E0B"/>
    <w:rsid w:val="004F4F5A"/>
    <w:rsid w:val="004F6036"/>
    <w:rsid w:val="0050234A"/>
    <w:rsid w:val="0050330E"/>
    <w:rsid w:val="00503D2A"/>
    <w:rsid w:val="005049D5"/>
    <w:rsid w:val="00505AB7"/>
    <w:rsid w:val="00506DB8"/>
    <w:rsid w:val="00507C23"/>
    <w:rsid w:val="0051185B"/>
    <w:rsid w:val="0051189F"/>
    <w:rsid w:val="005121B0"/>
    <w:rsid w:val="0051246E"/>
    <w:rsid w:val="00513E0B"/>
    <w:rsid w:val="00515331"/>
    <w:rsid w:val="0051588E"/>
    <w:rsid w:val="00516A11"/>
    <w:rsid w:val="0051739E"/>
    <w:rsid w:val="005230E5"/>
    <w:rsid w:val="00523E15"/>
    <w:rsid w:val="00523FF5"/>
    <w:rsid w:val="00524210"/>
    <w:rsid w:val="00524717"/>
    <w:rsid w:val="0052549C"/>
    <w:rsid w:val="00527645"/>
    <w:rsid w:val="00531481"/>
    <w:rsid w:val="0053430E"/>
    <w:rsid w:val="00534523"/>
    <w:rsid w:val="005364B9"/>
    <w:rsid w:val="00541C09"/>
    <w:rsid w:val="00542D50"/>
    <w:rsid w:val="00543D8E"/>
    <w:rsid w:val="0054460C"/>
    <w:rsid w:val="0055206B"/>
    <w:rsid w:val="0055247F"/>
    <w:rsid w:val="0055369B"/>
    <w:rsid w:val="00553C1F"/>
    <w:rsid w:val="00556C79"/>
    <w:rsid w:val="005570C0"/>
    <w:rsid w:val="005571D5"/>
    <w:rsid w:val="00561453"/>
    <w:rsid w:val="00562C65"/>
    <w:rsid w:val="00563AAE"/>
    <w:rsid w:val="00566F40"/>
    <w:rsid w:val="00567258"/>
    <w:rsid w:val="00571367"/>
    <w:rsid w:val="0057201A"/>
    <w:rsid w:val="00575450"/>
    <w:rsid w:val="00575B14"/>
    <w:rsid w:val="00575F57"/>
    <w:rsid w:val="00582502"/>
    <w:rsid w:val="005829D2"/>
    <w:rsid w:val="005859F5"/>
    <w:rsid w:val="00587BFD"/>
    <w:rsid w:val="00590AE6"/>
    <w:rsid w:val="005914CD"/>
    <w:rsid w:val="00592420"/>
    <w:rsid w:val="00592566"/>
    <w:rsid w:val="005932EA"/>
    <w:rsid w:val="0059443C"/>
    <w:rsid w:val="00595F51"/>
    <w:rsid w:val="00597A2D"/>
    <w:rsid w:val="005A19FD"/>
    <w:rsid w:val="005A1D6F"/>
    <w:rsid w:val="005A1EF1"/>
    <w:rsid w:val="005A3D80"/>
    <w:rsid w:val="005B06AF"/>
    <w:rsid w:val="005B12A5"/>
    <w:rsid w:val="005B2BD9"/>
    <w:rsid w:val="005B4E9F"/>
    <w:rsid w:val="005C1405"/>
    <w:rsid w:val="005C2436"/>
    <w:rsid w:val="005C286F"/>
    <w:rsid w:val="005C3B48"/>
    <w:rsid w:val="005C3D39"/>
    <w:rsid w:val="005C4B3F"/>
    <w:rsid w:val="005D04E9"/>
    <w:rsid w:val="005D18D1"/>
    <w:rsid w:val="005D5419"/>
    <w:rsid w:val="005D6DDC"/>
    <w:rsid w:val="005E01F3"/>
    <w:rsid w:val="005E1BEE"/>
    <w:rsid w:val="005E3A41"/>
    <w:rsid w:val="005E453F"/>
    <w:rsid w:val="005E4924"/>
    <w:rsid w:val="005F0983"/>
    <w:rsid w:val="005F17B3"/>
    <w:rsid w:val="005F5900"/>
    <w:rsid w:val="005F633C"/>
    <w:rsid w:val="005F64DB"/>
    <w:rsid w:val="005F6F6D"/>
    <w:rsid w:val="005F6FD0"/>
    <w:rsid w:val="006013FE"/>
    <w:rsid w:val="006020FB"/>
    <w:rsid w:val="00602AFB"/>
    <w:rsid w:val="00603E5D"/>
    <w:rsid w:val="00604B04"/>
    <w:rsid w:val="00604D3B"/>
    <w:rsid w:val="0060690D"/>
    <w:rsid w:val="0061172E"/>
    <w:rsid w:val="00611BCF"/>
    <w:rsid w:val="0061217C"/>
    <w:rsid w:val="00614055"/>
    <w:rsid w:val="006150C7"/>
    <w:rsid w:val="00616FD9"/>
    <w:rsid w:val="006205B0"/>
    <w:rsid w:val="006213A4"/>
    <w:rsid w:val="006218BE"/>
    <w:rsid w:val="0062389A"/>
    <w:rsid w:val="00623D64"/>
    <w:rsid w:val="00625CA7"/>
    <w:rsid w:val="00627D97"/>
    <w:rsid w:val="00631745"/>
    <w:rsid w:val="00633609"/>
    <w:rsid w:val="00633BB8"/>
    <w:rsid w:val="00634CC5"/>
    <w:rsid w:val="00636C94"/>
    <w:rsid w:val="00637F45"/>
    <w:rsid w:val="00640264"/>
    <w:rsid w:val="00641C3F"/>
    <w:rsid w:val="006463C9"/>
    <w:rsid w:val="00647828"/>
    <w:rsid w:val="0065151A"/>
    <w:rsid w:val="006527CC"/>
    <w:rsid w:val="00653A6C"/>
    <w:rsid w:val="0065476B"/>
    <w:rsid w:val="00654E5C"/>
    <w:rsid w:val="006576B8"/>
    <w:rsid w:val="00661668"/>
    <w:rsid w:val="00662E52"/>
    <w:rsid w:val="00663969"/>
    <w:rsid w:val="00663CA9"/>
    <w:rsid w:val="00665359"/>
    <w:rsid w:val="00670516"/>
    <w:rsid w:val="00671422"/>
    <w:rsid w:val="00673037"/>
    <w:rsid w:val="00673217"/>
    <w:rsid w:val="00675398"/>
    <w:rsid w:val="00675F8D"/>
    <w:rsid w:val="00676379"/>
    <w:rsid w:val="0067735A"/>
    <w:rsid w:val="00677933"/>
    <w:rsid w:val="00680EF1"/>
    <w:rsid w:val="006823AD"/>
    <w:rsid w:val="00682404"/>
    <w:rsid w:val="0068256E"/>
    <w:rsid w:val="00682DB8"/>
    <w:rsid w:val="00682ED8"/>
    <w:rsid w:val="00683922"/>
    <w:rsid w:val="0068399D"/>
    <w:rsid w:val="00687769"/>
    <w:rsid w:val="00687F00"/>
    <w:rsid w:val="006900FB"/>
    <w:rsid w:val="0069095C"/>
    <w:rsid w:val="0069209A"/>
    <w:rsid w:val="00693E1D"/>
    <w:rsid w:val="00695138"/>
    <w:rsid w:val="006951C8"/>
    <w:rsid w:val="00696D8F"/>
    <w:rsid w:val="00696EE3"/>
    <w:rsid w:val="006A0F7F"/>
    <w:rsid w:val="006A120A"/>
    <w:rsid w:val="006A4854"/>
    <w:rsid w:val="006A5F52"/>
    <w:rsid w:val="006A6D37"/>
    <w:rsid w:val="006B0114"/>
    <w:rsid w:val="006B0405"/>
    <w:rsid w:val="006B1F4D"/>
    <w:rsid w:val="006B226E"/>
    <w:rsid w:val="006B2D6C"/>
    <w:rsid w:val="006B4349"/>
    <w:rsid w:val="006B4BF7"/>
    <w:rsid w:val="006B7239"/>
    <w:rsid w:val="006B7AFD"/>
    <w:rsid w:val="006C0BB2"/>
    <w:rsid w:val="006C34CD"/>
    <w:rsid w:val="006C42DE"/>
    <w:rsid w:val="006C50D6"/>
    <w:rsid w:val="006D00A5"/>
    <w:rsid w:val="006D06B7"/>
    <w:rsid w:val="006D120E"/>
    <w:rsid w:val="006D2AA5"/>
    <w:rsid w:val="006D367E"/>
    <w:rsid w:val="006D3E8F"/>
    <w:rsid w:val="006D4054"/>
    <w:rsid w:val="006E0413"/>
    <w:rsid w:val="006E0DAE"/>
    <w:rsid w:val="006E155F"/>
    <w:rsid w:val="006E1C7F"/>
    <w:rsid w:val="006E368F"/>
    <w:rsid w:val="006F19FA"/>
    <w:rsid w:val="006F1F4B"/>
    <w:rsid w:val="006F3022"/>
    <w:rsid w:val="006F5D86"/>
    <w:rsid w:val="006F75FB"/>
    <w:rsid w:val="006F7EC3"/>
    <w:rsid w:val="00701EC9"/>
    <w:rsid w:val="00701EDE"/>
    <w:rsid w:val="00702D7A"/>
    <w:rsid w:val="00710BED"/>
    <w:rsid w:val="00710E65"/>
    <w:rsid w:val="00712669"/>
    <w:rsid w:val="00712CE2"/>
    <w:rsid w:val="00712DD5"/>
    <w:rsid w:val="00712DE3"/>
    <w:rsid w:val="00712E08"/>
    <w:rsid w:val="00712F9D"/>
    <w:rsid w:val="00713683"/>
    <w:rsid w:val="00714209"/>
    <w:rsid w:val="00720B11"/>
    <w:rsid w:val="00720B76"/>
    <w:rsid w:val="007230FC"/>
    <w:rsid w:val="007235C2"/>
    <w:rsid w:val="0072447C"/>
    <w:rsid w:val="00725CCB"/>
    <w:rsid w:val="00725ED1"/>
    <w:rsid w:val="00725EDB"/>
    <w:rsid w:val="007334F3"/>
    <w:rsid w:val="007340B4"/>
    <w:rsid w:val="00734F8D"/>
    <w:rsid w:val="00735E91"/>
    <w:rsid w:val="00736115"/>
    <w:rsid w:val="00736278"/>
    <w:rsid w:val="00736E6E"/>
    <w:rsid w:val="007412CF"/>
    <w:rsid w:val="00742E02"/>
    <w:rsid w:val="007436A7"/>
    <w:rsid w:val="00745ABE"/>
    <w:rsid w:val="00746181"/>
    <w:rsid w:val="007471A0"/>
    <w:rsid w:val="007502CA"/>
    <w:rsid w:val="00751803"/>
    <w:rsid w:val="0075217B"/>
    <w:rsid w:val="007528EC"/>
    <w:rsid w:val="0075413E"/>
    <w:rsid w:val="00755145"/>
    <w:rsid w:val="007551ED"/>
    <w:rsid w:val="0075667C"/>
    <w:rsid w:val="00756F9E"/>
    <w:rsid w:val="00757F06"/>
    <w:rsid w:val="00760CA7"/>
    <w:rsid w:val="007613C3"/>
    <w:rsid w:val="00762E48"/>
    <w:rsid w:val="00764565"/>
    <w:rsid w:val="00765A95"/>
    <w:rsid w:val="00770229"/>
    <w:rsid w:val="007718B4"/>
    <w:rsid w:val="0077213E"/>
    <w:rsid w:val="00773BFF"/>
    <w:rsid w:val="007763BC"/>
    <w:rsid w:val="007764CC"/>
    <w:rsid w:val="0077791F"/>
    <w:rsid w:val="00780E58"/>
    <w:rsid w:val="00782498"/>
    <w:rsid w:val="00782A2A"/>
    <w:rsid w:val="00782E26"/>
    <w:rsid w:val="00783B64"/>
    <w:rsid w:val="00783F8A"/>
    <w:rsid w:val="00784C38"/>
    <w:rsid w:val="0079048B"/>
    <w:rsid w:val="00791F90"/>
    <w:rsid w:val="00796919"/>
    <w:rsid w:val="007969F4"/>
    <w:rsid w:val="007A09F5"/>
    <w:rsid w:val="007A1AF4"/>
    <w:rsid w:val="007A2804"/>
    <w:rsid w:val="007A32B2"/>
    <w:rsid w:val="007A351D"/>
    <w:rsid w:val="007A4848"/>
    <w:rsid w:val="007A74E4"/>
    <w:rsid w:val="007B0811"/>
    <w:rsid w:val="007B0BE3"/>
    <w:rsid w:val="007B1BF0"/>
    <w:rsid w:val="007B1CAD"/>
    <w:rsid w:val="007B2D26"/>
    <w:rsid w:val="007B4E95"/>
    <w:rsid w:val="007B54FF"/>
    <w:rsid w:val="007B5B50"/>
    <w:rsid w:val="007B6159"/>
    <w:rsid w:val="007B66E6"/>
    <w:rsid w:val="007C2D4B"/>
    <w:rsid w:val="007D2C57"/>
    <w:rsid w:val="007D3BF7"/>
    <w:rsid w:val="007D4800"/>
    <w:rsid w:val="007D4AE8"/>
    <w:rsid w:val="007D7819"/>
    <w:rsid w:val="007E0771"/>
    <w:rsid w:val="007E09F1"/>
    <w:rsid w:val="007E57AE"/>
    <w:rsid w:val="007E58F1"/>
    <w:rsid w:val="007E6D88"/>
    <w:rsid w:val="007E7459"/>
    <w:rsid w:val="007F05D4"/>
    <w:rsid w:val="007F0787"/>
    <w:rsid w:val="007F08F8"/>
    <w:rsid w:val="007F455A"/>
    <w:rsid w:val="007F5FF8"/>
    <w:rsid w:val="007F64CC"/>
    <w:rsid w:val="007F6E34"/>
    <w:rsid w:val="00800AC3"/>
    <w:rsid w:val="00801F03"/>
    <w:rsid w:val="00805649"/>
    <w:rsid w:val="00806CFE"/>
    <w:rsid w:val="008134C2"/>
    <w:rsid w:val="00813E88"/>
    <w:rsid w:val="00814246"/>
    <w:rsid w:val="008157B7"/>
    <w:rsid w:val="00816AB7"/>
    <w:rsid w:val="00816F55"/>
    <w:rsid w:val="008231F8"/>
    <w:rsid w:val="00823451"/>
    <w:rsid w:val="008265E3"/>
    <w:rsid w:val="00827D7D"/>
    <w:rsid w:val="00831E0D"/>
    <w:rsid w:val="00832B5B"/>
    <w:rsid w:val="00832E0D"/>
    <w:rsid w:val="00833A13"/>
    <w:rsid w:val="00836329"/>
    <w:rsid w:val="00836BC5"/>
    <w:rsid w:val="00836E7A"/>
    <w:rsid w:val="008378B8"/>
    <w:rsid w:val="00837C5C"/>
    <w:rsid w:val="0084288F"/>
    <w:rsid w:val="00843F4F"/>
    <w:rsid w:val="008454B6"/>
    <w:rsid w:val="008466AB"/>
    <w:rsid w:val="0085195B"/>
    <w:rsid w:val="00852803"/>
    <w:rsid w:val="008537F3"/>
    <w:rsid w:val="00853C6C"/>
    <w:rsid w:val="00855759"/>
    <w:rsid w:val="00855ADD"/>
    <w:rsid w:val="00855F3D"/>
    <w:rsid w:val="00856561"/>
    <w:rsid w:val="00856E4C"/>
    <w:rsid w:val="00856ED6"/>
    <w:rsid w:val="00864E63"/>
    <w:rsid w:val="00867ED1"/>
    <w:rsid w:val="008703B9"/>
    <w:rsid w:val="0087259F"/>
    <w:rsid w:val="0087294D"/>
    <w:rsid w:val="00872D75"/>
    <w:rsid w:val="008748BA"/>
    <w:rsid w:val="00876EA4"/>
    <w:rsid w:val="008778E8"/>
    <w:rsid w:val="00880547"/>
    <w:rsid w:val="00881BDF"/>
    <w:rsid w:val="00881F6A"/>
    <w:rsid w:val="008823F8"/>
    <w:rsid w:val="008837F8"/>
    <w:rsid w:val="00884714"/>
    <w:rsid w:val="00886E13"/>
    <w:rsid w:val="00887DBE"/>
    <w:rsid w:val="00890225"/>
    <w:rsid w:val="008920CD"/>
    <w:rsid w:val="00894E9E"/>
    <w:rsid w:val="0089597A"/>
    <w:rsid w:val="008A012D"/>
    <w:rsid w:val="008A0D1A"/>
    <w:rsid w:val="008A1121"/>
    <w:rsid w:val="008A1A47"/>
    <w:rsid w:val="008A2D98"/>
    <w:rsid w:val="008A63F3"/>
    <w:rsid w:val="008A7945"/>
    <w:rsid w:val="008B017A"/>
    <w:rsid w:val="008B0A37"/>
    <w:rsid w:val="008B0A44"/>
    <w:rsid w:val="008B2A33"/>
    <w:rsid w:val="008B486B"/>
    <w:rsid w:val="008B549F"/>
    <w:rsid w:val="008B58F5"/>
    <w:rsid w:val="008B5D67"/>
    <w:rsid w:val="008B5D79"/>
    <w:rsid w:val="008B7FE1"/>
    <w:rsid w:val="008C2511"/>
    <w:rsid w:val="008C2A0B"/>
    <w:rsid w:val="008C328B"/>
    <w:rsid w:val="008C3869"/>
    <w:rsid w:val="008C685E"/>
    <w:rsid w:val="008C6993"/>
    <w:rsid w:val="008D1A8B"/>
    <w:rsid w:val="008D20EC"/>
    <w:rsid w:val="008D30BB"/>
    <w:rsid w:val="008D3239"/>
    <w:rsid w:val="008D741A"/>
    <w:rsid w:val="008E3ECB"/>
    <w:rsid w:val="008E43E2"/>
    <w:rsid w:val="008E502F"/>
    <w:rsid w:val="008E5394"/>
    <w:rsid w:val="008E58AA"/>
    <w:rsid w:val="008E6374"/>
    <w:rsid w:val="008E7D21"/>
    <w:rsid w:val="008F0829"/>
    <w:rsid w:val="008F10EB"/>
    <w:rsid w:val="008F268F"/>
    <w:rsid w:val="008F4194"/>
    <w:rsid w:val="008F4B66"/>
    <w:rsid w:val="008F4E43"/>
    <w:rsid w:val="008F572F"/>
    <w:rsid w:val="008F61F0"/>
    <w:rsid w:val="008F79BB"/>
    <w:rsid w:val="008F7D57"/>
    <w:rsid w:val="009021B5"/>
    <w:rsid w:val="00905590"/>
    <w:rsid w:val="00905D3A"/>
    <w:rsid w:val="00906AC5"/>
    <w:rsid w:val="00907C6F"/>
    <w:rsid w:val="00910011"/>
    <w:rsid w:val="00911E18"/>
    <w:rsid w:val="0091726D"/>
    <w:rsid w:val="00917A66"/>
    <w:rsid w:val="00921348"/>
    <w:rsid w:val="00922575"/>
    <w:rsid w:val="00922ED8"/>
    <w:rsid w:val="0092492E"/>
    <w:rsid w:val="0092501F"/>
    <w:rsid w:val="0092566B"/>
    <w:rsid w:val="00925E55"/>
    <w:rsid w:val="00925F97"/>
    <w:rsid w:val="00932A35"/>
    <w:rsid w:val="00935B6D"/>
    <w:rsid w:val="00935DF6"/>
    <w:rsid w:val="00936A65"/>
    <w:rsid w:val="0094033C"/>
    <w:rsid w:val="00940CA9"/>
    <w:rsid w:val="00941941"/>
    <w:rsid w:val="00944DD2"/>
    <w:rsid w:val="00944E16"/>
    <w:rsid w:val="009479E7"/>
    <w:rsid w:val="00950119"/>
    <w:rsid w:val="0095164C"/>
    <w:rsid w:val="009543C9"/>
    <w:rsid w:val="00954EA2"/>
    <w:rsid w:val="00955795"/>
    <w:rsid w:val="00955BBB"/>
    <w:rsid w:val="00957386"/>
    <w:rsid w:val="009579F8"/>
    <w:rsid w:val="009601E0"/>
    <w:rsid w:val="00960746"/>
    <w:rsid w:val="00960A71"/>
    <w:rsid w:val="00961374"/>
    <w:rsid w:val="00961BD0"/>
    <w:rsid w:val="00962095"/>
    <w:rsid w:val="00962F80"/>
    <w:rsid w:val="00963898"/>
    <w:rsid w:val="00963CAD"/>
    <w:rsid w:val="009640D6"/>
    <w:rsid w:val="00964347"/>
    <w:rsid w:val="009679B1"/>
    <w:rsid w:val="00970F94"/>
    <w:rsid w:val="009740CC"/>
    <w:rsid w:val="0097421E"/>
    <w:rsid w:val="009742E9"/>
    <w:rsid w:val="0097690F"/>
    <w:rsid w:val="00981637"/>
    <w:rsid w:val="0098210E"/>
    <w:rsid w:val="0098388A"/>
    <w:rsid w:val="0098469A"/>
    <w:rsid w:val="009859E5"/>
    <w:rsid w:val="009862C4"/>
    <w:rsid w:val="00987436"/>
    <w:rsid w:val="00987BC8"/>
    <w:rsid w:val="00987C2C"/>
    <w:rsid w:val="00987F99"/>
    <w:rsid w:val="00990F09"/>
    <w:rsid w:val="00990FD9"/>
    <w:rsid w:val="00991171"/>
    <w:rsid w:val="0099281D"/>
    <w:rsid w:val="00992DA1"/>
    <w:rsid w:val="0099690E"/>
    <w:rsid w:val="009A2364"/>
    <w:rsid w:val="009A48E6"/>
    <w:rsid w:val="009A4B6D"/>
    <w:rsid w:val="009B17CF"/>
    <w:rsid w:val="009B2E99"/>
    <w:rsid w:val="009B4EC1"/>
    <w:rsid w:val="009B54F5"/>
    <w:rsid w:val="009B57D4"/>
    <w:rsid w:val="009B70FE"/>
    <w:rsid w:val="009B74AB"/>
    <w:rsid w:val="009C240F"/>
    <w:rsid w:val="009C3B1D"/>
    <w:rsid w:val="009C3E51"/>
    <w:rsid w:val="009C42FD"/>
    <w:rsid w:val="009C4C7C"/>
    <w:rsid w:val="009C4FCC"/>
    <w:rsid w:val="009C5483"/>
    <w:rsid w:val="009C724C"/>
    <w:rsid w:val="009C7B6E"/>
    <w:rsid w:val="009D15AA"/>
    <w:rsid w:val="009D3B1E"/>
    <w:rsid w:val="009E09F5"/>
    <w:rsid w:val="009E0D55"/>
    <w:rsid w:val="009E1061"/>
    <w:rsid w:val="009E4599"/>
    <w:rsid w:val="009E6D05"/>
    <w:rsid w:val="009E6DC8"/>
    <w:rsid w:val="009E6E43"/>
    <w:rsid w:val="009F00A3"/>
    <w:rsid w:val="009F0B88"/>
    <w:rsid w:val="009F149D"/>
    <w:rsid w:val="009F1C2F"/>
    <w:rsid w:val="009F265E"/>
    <w:rsid w:val="009F2926"/>
    <w:rsid w:val="009F30FB"/>
    <w:rsid w:val="009F3602"/>
    <w:rsid w:val="009F3FE6"/>
    <w:rsid w:val="009F52E6"/>
    <w:rsid w:val="009F5BD1"/>
    <w:rsid w:val="009F6FA1"/>
    <w:rsid w:val="009F79FC"/>
    <w:rsid w:val="00A002AB"/>
    <w:rsid w:val="00A006F0"/>
    <w:rsid w:val="00A00EA1"/>
    <w:rsid w:val="00A039F9"/>
    <w:rsid w:val="00A041AA"/>
    <w:rsid w:val="00A061B5"/>
    <w:rsid w:val="00A075DA"/>
    <w:rsid w:val="00A109E8"/>
    <w:rsid w:val="00A11015"/>
    <w:rsid w:val="00A1189D"/>
    <w:rsid w:val="00A14AD0"/>
    <w:rsid w:val="00A15328"/>
    <w:rsid w:val="00A16E17"/>
    <w:rsid w:val="00A17D47"/>
    <w:rsid w:val="00A17EB1"/>
    <w:rsid w:val="00A2311C"/>
    <w:rsid w:val="00A25027"/>
    <w:rsid w:val="00A25345"/>
    <w:rsid w:val="00A27BBA"/>
    <w:rsid w:val="00A31A06"/>
    <w:rsid w:val="00A32E6A"/>
    <w:rsid w:val="00A37961"/>
    <w:rsid w:val="00A37CEA"/>
    <w:rsid w:val="00A42817"/>
    <w:rsid w:val="00A4414E"/>
    <w:rsid w:val="00A451BA"/>
    <w:rsid w:val="00A46C28"/>
    <w:rsid w:val="00A50820"/>
    <w:rsid w:val="00A5141C"/>
    <w:rsid w:val="00A534DF"/>
    <w:rsid w:val="00A542F7"/>
    <w:rsid w:val="00A54961"/>
    <w:rsid w:val="00A57BFB"/>
    <w:rsid w:val="00A60974"/>
    <w:rsid w:val="00A618E7"/>
    <w:rsid w:val="00A628D0"/>
    <w:rsid w:val="00A652BD"/>
    <w:rsid w:val="00A67DB0"/>
    <w:rsid w:val="00A715EA"/>
    <w:rsid w:val="00A728ED"/>
    <w:rsid w:val="00A72DDB"/>
    <w:rsid w:val="00A73C00"/>
    <w:rsid w:val="00A73EF1"/>
    <w:rsid w:val="00A74DB8"/>
    <w:rsid w:val="00A767F3"/>
    <w:rsid w:val="00A77AC3"/>
    <w:rsid w:val="00A77D3C"/>
    <w:rsid w:val="00A80A6A"/>
    <w:rsid w:val="00A81393"/>
    <w:rsid w:val="00A84084"/>
    <w:rsid w:val="00A848DC"/>
    <w:rsid w:val="00A86565"/>
    <w:rsid w:val="00A869BE"/>
    <w:rsid w:val="00A86DAA"/>
    <w:rsid w:val="00A9037B"/>
    <w:rsid w:val="00A918EB"/>
    <w:rsid w:val="00A920AC"/>
    <w:rsid w:val="00A93C44"/>
    <w:rsid w:val="00A93C70"/>
    <w:rsid w:val="00A965E2"/>
    <w:rsid w:val="00A97514"/>
    <w:rsid w:val="00AA19BD"/>
    <w:rsid w:val="00AA1A51"/>
    <w:rsid w:val="00AA412A"/>
    <w:rsid w:val="00AA53D1"/>
    <w:rsid w:val="00AA5C60"/>
    <w:rsid w:val="00AA7161"/>
    <w:rsid w:val="00AB0101"/>
    <w:rsid w:val="00AB0AD4"/>
    <w:rsid w:val="00AB698E"/>
    <w:rsid w:val="00AB6C9D"/>
    <w:rsid w:val="00AC138D"/>
    <w:rsid w:val="00AC1555"/>
    <w:rsid w:val="00AC2483"/>
    <w:rsid w:val="00AC3604"/>
    <w:rsid w:val="00AC4BF2"/>
    <w:rsid w:val="00AC4DBC"/>
    <w:rsid w:val="00AC56E9"/>
    <w:rsid w:val="00AC6487"/>
    <w:rsid w:val="00AC74E8"/>
    <w:rsid w:val="00AC780E"/>
    <w:rsid w:val="00AC7FD3"/>
    <w:rsid w:val="00AD0EFD"/>
    <w:rsid w:val="00AD1835"/>
    <w:rsid w:val="00AD196D"/>
    <w:rsid w:val="00AD3412"/>
    <w:rsid w:val="00AD38C4"/>
    <w:rsid w:val="00AD54BF"/>
    <w:rsid w:val="00AD6337"/>
    <w:rsid w:val="00AD7CB8"/>
    <w:rsid w:val="00AE26B8"/>
    <w:rsid w:val="00AE4FE9"/>
    <w:rsid w:val="00AE58C0"/>
    <w:rsid w:val="00AE5C6A"/>
    <w:rsid w:val="00AE6C7B"/>
    <w:rsid w:val="00AF0155"/>
    <w:rsid w:val="00AF0910"/>
    <w:rsid w:val="00AF2113"/>
    <w:rsid w:val="00AF4178"/>
    <w:rsid w:val="00AF4554"/>
    <w:rsid w:val="00AF467A"/>
    <w:rsid w:val="00AF4746"/>
    <w:rsid w:val="00AF5603"/>
    <w:rsid w:val="00AF72CC"/>
    <w:rsid w:val="00AF78CC"/>
    <w:rsid w:val="00AF7CEC"/>
    <w:rsid w:val="00B03FD1"/>
    <w:rsid w:val="00B07CFD"/>
    <w:rsid w:val="00B122FB"/>
    <w:rsid w:val="00B13027"/>
    <w:rsid w:val="00B13875"/>
    <w:rsid w:val="00B13E67"/>
    <w:rsid w:val="00B1410B"/>
    <w:rsid w:val="00B14AA2"/>
    <w:rsid w:val="00B161F9"/>
    <w:rsid w:val="00B17915"/>
    <w:rsid w:val="00B237AD"/>
    <w:rsid w:val="00B23BA9"/>
    <w:rsid w:val="00B24C6A"/>
    <w:rsid w:val="00B27571"/>
    <w:rsid w:val="00B3087D"/>
    <w:rsid w:val="00B31025"/>
    <w:rsid w:val="00B31458"/>
    <w:rsid w:val="00B332E3"/>
    <w:rsid w:val="00B339F1"/>
    <w:rsid w:val="00B34B18"/>
    <w:rsid w:val="00B3509C"/>
    <w:rsid w:val="00B3577B"/>
    <w:rsid w:val="00B36CE5"/>
    <w:rsid w:val="00B36E73"/>
    <w:rsid w:val="00B37FB6"/>
    <w:rsid w:val="00B40470"/>
    <w:rsid w:val="00B41E67"/>
    <w:rsid w:val="00B4309E"/>
    <w:rsid w:val="00B449F6"/>
    <w:rsid w:val="00B4501F"/>
    <w:rsid w:val="00B461C0"/>
    <w:rsid w:val="00B47147"/>
    <w:rsid w:val="00B47867"/>
    <w:rsid w:val="00B5120A"/>
    <w:rsid w:val="00B5313A"/>
    <w:rsid w:val="00B540BF"/>
    <w:rsid w:val="00B56188"/>
    <w:rsid w:val="00B60F7C"/>
    <w:rsid w:val="00B61476"/>
    <w:rsid w:val="00B61EF1"/>
    <w:rsid w:val="00B620BE"/>
    <w:rsid w:val="00B62BA0"/>
    <w:rsid w:val="00B63838"/>
    <w:rsid w:val="00B63E45"/>
    <w:rsid w:val="00B65C77"/>
    <w:rsid w:val="00B66E2D"/>
    <w:rsid w:val="00B66FA9"/>
    <w:rsid w:val="00B67EC3"/>
    <w:rsid w:val="00B70B74"/>
    <w:rsid w:val="00B7156A"/>
    <w:rsid w:val="00B71EB3"/>
    <w:rsid w:val="00B74C1E"/>
    <w:rsid w:val="00B74D22"/>
    <w:rsid w:val="00B8094F"/>
    <w:rsid w:val="00B80D4C"/>
    <w:rsid w:val="00B8416D"/>
    <w:rsid w:val="00B901E3"/>
    <w:rsid w:val="00B91BCB"/>
    <w:rsid w:val="00B93038"/>
    <w:rsid w:val="00B9417E"/>
    <w:rsid w:val="00B94310"/>
    <w:rsid w:val="00B94C08"/>
    <w:rsid w:val="00BA1873"/>
    <w:rsid w:val="00BA3B60"/>
    <w:rsid w:val="00BA3DC6"/>
    <w:rsid w:val="00BA3FC5"/>
    <w:rsid w:val="00BA40E9"/>
    <w:rsid w:val="00BA44C3"/>
    <w:rsid w:val="00BA6A28"/>
    <w:rsid w:val="00BA7C5A"/>
    <w:rsid w:val="00BB27CE"/>
    <w:rsid w:val="00BB65D7"/>
    <w:rsid w:val="00BB66D6"/>
    <w:rsid w:val="00BB6F27"/>
    <w:rsid w:val="00BC0C43"/>
    <w:rsid w:val="00BC24FD"/>
    <w:rsid w:val="00BC4D03"/>
    <w:rsid w:val="00BC5629"/>
    <w:rsid w:val="00BC663A"/>
    <w:rsid w:val="00BD0715"/>
    <w:rsid w:val="00BD2939"/>
    <w:rsid w:val="00BD4F6B"/>
    <w:rsid w:val="00BD6294"/>
    <w:rsid w:val="00BD7125"/>
    <w:rsid w:val="00BD7B98"/>
    <w:rsid w:val="00BE08FD"/>
    <w:rsid w:val="00BE0D1B"/>
    <w:rsid w:val="00BE33D3"/>
    <w:rsid w:val="00BE42FA"/>
    <w:rsid w:val="00BF00B1"/>
    <w:rsid w:val="00BF1B53"/>
    <w:rsid w:val="00BF2B29"/>
    <w:rsid w:val="00BF3B62"/>
    <w:rsid w:val="00BF4F45"/>
    <w:rsid w:val="00BF51AB"/>
    <w:rsid w:val="00BF5E44"/>
    <w:rsid w:val="00BF5F0B"/>
    <w:rsid w:val="00BF61BB"/>
    <w:rsid w:val="00BF66A6"/>
    <w:rsid w:val="00BF6F7A"/>
    <w:rsid w:val="00BF7923"/>
    <w:rsid w:val="00BF7949"/>
    <w:rsid w:val="00C02CA0"/>
    <w:rsid w:val="00C03B2F"/>
    <w:rsid w:val="00C04F4A"/>
    <w:rsid w:val="00C05A92"/>
    <w:rsid w:val="00C05E47"/>
    <w:rsid w:val="00C06537"/>
    <w:rsid w:val="00C06548"/>
    <w:rsid w:val="00C07A6E"/>
    <w:rsid w:val="00C07B3E"/>
    <w:rsid w:val="00C1073F"/>
    <w:rsid w:val="00C10CF1"/>
    <w:rsid w:val="00C11576"/>
    <w:rsid w:val="00C11BE2"/>
    <w:rsid w:val="00C15805"/>
    <w:rsid w:val="00C16ADD"/>
    <w:rsid w:val="00C219F3"/>
    <w:rsid w:val="00C22305"/>
    <w:rsid w:val="00C2234D"/>
    <w:rsid w:val="00C229D5"/>
    <w:rsid w:val="00C252E1"/>
    <w:rsid w:val="00C31A0C"/>
    <w:rsid w:val="00C33121"/>
    <w:rsid w:val="00C3361E"/>
    <w:rsid w:val="00C341D2"/>
    <w:rsid w:val="00C351F8"/>
    <w:rsid w:val="00C36B42"/>
    <w:rsid w:val="00C41B82"/>
    <w:rsid w:val="00C423C9"/>
    <w:rsid w:val="00C4293C"/>
    <w:rsid w:val="00C42A35"/>
    <w:rsid w:val="00C43652"/>
    <w:rsid w:val="00C44B9F"/>
    <w:rsid w:val="00C45FA0"/>
    <w:rsid w:val="00C465B2"/>
    <w:rsid w:val="00C47D9F"/>
    <w:rsid w:val="00C50EE0"/>
    <w:rsid w:val="00C51DAB"/>
    <w:rsid w:val="00C520C0"/>
    <w:rsid w:val="00C54370"/>
    <w:rsid w:val="00C55B69"/>
    <w:rsid w:val="00C55C6D"/>
    <w:rsid w:val="00C55D52"/>
    <w:rsid w:val="00C55FE6"/>
    <w:rsid w:val="00C56050"/>
    <w:rsid w:val="00C56DC3"/>
    <w:rsid w:val="00C5775C"/>
    <w:rsid w:val="00C619A9"/>
    <w:rsid w:val="00C632A1"/>
    <w:rsid w:val="00C654CC"/>
    <w:rsid w:val="00C707B0"/>
    <w:rsid w:val="00C73F1E"/>
    <w:rsid w:val="00C74259"/>
    <w:rsid w:val="00C74376"/>
    <w:rsid w:val="00C763F2"/>
    <w:rsid w:val="00C779EA"/>
    <w:rsid w:val="00C81B0D"/>
    <w:rsid w:val="00C82057"/>
    <w:rsid w:val="00C82B55"/>
    <w:rsid w:val="00C832A5"/>
    <w:rsid w:val="00C84D82"/>
    <w:rsid w:val="00C86893"/>
    <w:rsid w:val="00C87C98"/>
    <w:rsid w:val="00C9184D"/>
    <w:rsid w:val="00C918FD"/>
    <w:rsid w:val="00C93B87"/>
    <w:rsid w:val="00C94BDE"/>
    <w:rsid w:val="00C954BD"/>
    <w:rsid w:val="00C955AE"/>
    <w:rsid w:val="00C969F0"/>
    <w:rsid w:val="00CA0EA1"/>
    <w:rsid w:val="00CA1B7C"/>
    <w:rsid w:val="00CA2F63"/>
    <w:rsid w:val="00CA339B"/>
    <w:rsid w:val="00CA343E"/>
    <w:rsid w:val="00CB125D"/>
    <w:rsid w:val="00CB1442"/>
    <w:rsid w:val="00CB1C38"/>
    <w:rsid w:val="00CB30B6"/>
    <w:rsid w:val="00CB433C"/>
    <w:rsid w:val="00CB6519"/>
    <w:rsid w:val="00CB6E4E"/>
    <w:rsid w:val="00CC40D7"/>
    <w:rsid w:val="00CC475E"/>
    <w:rsid w:val="00CC64FF"/>
    <w:rsid w:val="00CC6D4F"/>
    <w:rsid w:val="00CD0429"/>
    <w:rsid w:val="00CD0BF7"/>
    <w:rsid w:val="00CD1CCA"/>
    <w:rsid w:val="00CD1D43"/>
    <w:rsid w:val="00CD2809"/>
    <w:rsid w:val="00CD2E45"/>
    <w:rsid w:val="00CD31E2"/>
    <w:rsid w:val="00CD385B"/>
    <w:rsid w:val="00CD4E47"/>
    <w:rsid w:val="00CD589A"/>
    <w:rsid w:val="00CD6C54"/>
    <w:rsid w:val="00CD7D9B"/>
    <w:rsid w:val="00CE17E9"/>
    <w:rsid w:val="00CE2EE7"/>
    <w:rsid w:val="00CE62EA"/>
    <w:rsid w:val="00CE68BB"/>
    <w:rsid w:val="00CE6F36"/>
    <w:rsid w:val="00CF03DB"/>
    <w:rsid w:val="00CF0709"/>
    <w:rsid w:val="00CF1AFB"/>
    <w:rsid w:val="00CF3063"/>
    <w:rsid w:val="00CF4F41"/>
    <w:rsid w:val="00CF7E2E"/>
    <w:rsid w:val="00D00785"/>
    <w:rsid w:val="00D0157D"/>
    <w:rsid w:val="00D0208B"/>
    <w:rsid w:val="00D03365"/>
    <w:rsid w:val="00D0337A"/>
    <w:rsid w:val="00D03694"/>
    <w:rsid w:val="00D042DF"/>
    <w:rsid w:val="00D061BF"/>
    <w:rsid w:val="00D102B4"/>
    <w:rsid w:val="00D107DB"/>
    <w:rsid w:val="00D10D1A"/>
    <w:rsid w:val="00D120CC"/>
    <w:rsid w:val="00D15F69"/>
    <w:rsid w:val="00D16242"/>
    <w:rsid w:val="00D171FD"/>
    <w:rsid w:val="00D1736E"/>
    <w:rsid w:val="00D177D5"/>
    <w:rsid w:val="00D1791D"/>
    <w:rsid w:val="00D17F31"/>
    <w:rsid w:val="00D2108C"/>
    <w:rsid w:val="00D2129D"/>
    <w:rsid w:val="00D222D7"/>
    <w:rsid w:val="00D228F4"/>
    <w:rsid w:val="00D242B9"/>
    <w:rsid w:val="00D24ECA"/>
    <w:rsid w:val="00D271A2"/>
    <w:rsid w:val="00D31310"/>
    <w:rsid w:val="00D3360E"/>
    <w:rsid w:val="00D33D23"/>
    <w:rsid w:val="00D34FB5"/>
    <w:rsid w:val="00D351D5"/>
    <w:rsid w:val="00D35606"/>
    <w:rsid w:val="00D35B39"/>
    <w:rsid w:val="00D36484"/>
    <w:rsid w:val="00D37E55"/>
    <w:rsid w:val="00D404D6"/>
    <w:rsid w:val="00D40650"/>
    <w:rsid w:val="00D454B6"/>
    <w:rsid w:val="00D4586E"/>
    <w:rsid w:val="00D46D9E"/>
    <w:rsid w:val="00D508A0"/>
    <w:rsid w:val="00D50A37"/>
    <w:rsid w:val="00D52CDD"/>
    <w:rsid w:val="00D53ADA"/>
    <w:rsid w:val="00D53C75"/>
    <w:rsid w:val="00D55472"/>
    <w:rsid w:val="00D60B8D"/>
    <w:rsid w:val="00D64BFC"/>
    <w:rsid w:val="00D66104"/>
    <w:rsid w:val="00D745D6"/>
    <w:rsid w:val="00D77D65"/>
    <w:rsid w:val="00D77EF0"/>
    <w:rsid w:val="00D81411"/>
    <w:rsid w:val="00D82521"/>
    <w:rsid w:val="00D84DE5"/>
    <w:rsid w:val="00D85B1F"/>
    <w:rsid w:val="00D86641"/>
    <w:rsid w:val="00D87BF3"/>
    <w:rsid w:val="00D900D9"/>
    <w:rsid w:val="00D90A8C"/>
    <w:rsid w:val="00D93320"/>
    <w:rsid w:val="00D934E4"/>
    <w:rsid w:val="00D938B8"/>
    <w:rsid w:val="00D94759"/>
    <w:rsid w:val="00D95420"/>
    <w:rsid w:val="00D96215"/>
    <w:rsid w:val="00DA0C6D"/>
    <w:rsid w:val="00DA1708"/>
    <w:rsid w:val="00DA313E"/>
    <w:rsid w:val="00DA586F"/>
    <w:rsid w:val="00DA7E07"/>
    <w:rsid w:val="00DB04E9"/>
    <w:rsid w:val="00DB085A"/>
    <w:rsid w:val="00DB0AAA"/>
    <w:rsid w:val="00DB2E4D"/>
    <w:rsid w:val="00DB33DF"/>
    <w:rsid w:val="00DB5DED"/>
    <w:rsid w:val="00DC0764"/>
    <w:rsid w:val="00DC1BFB"/>
    <w:rsid w:val="00DC2643"/>
    <w:rsid w:val="00DC3010"/>
    <w:rsid w:val="00DC337B"/>
    <w:rsid w:val="00DC3F83"/>
    <w:rsid w:val="00DC3FA3"/>
    <w:rsid w:val="00DC46D3"/>
    <w:rsid w:val="00DC4BD3"/>
    <w:rsid w:val="00DC5F0F"/>
    <w:rsid w:val="00DC6CFA"/>
    <w:rsid w:val="00DD2912"/>
    <w:rsid w:val="00DD2998"/>
    <w:rsid w:val="00DD3860"/>
    <w:rsid w:val="00DD432C"/>
    <w:rsid w:val="00DD70A6"/>
    <w:rsid w:val="00DE0A6C"/>
    <w:rsid w:val="00DE109E"/>
    <w:rsid w:val="00DE1C61"/>
    <w:rsid w:val="00DE4C2D"/>
    <w:rsid w:val="00DE4EB2"/>
    <w:rsid w:val="00DE5262"/>
    <w:rsid w:val="00DE5783"/>
    <w:rsid w:val="00DE59E7"/>
    <w:rsid w:val="00DF04DE"/>
    <w:rsid w:val="00DF2986"/>
    <w:rsid w:val="00DF3691"/>
    <w:rsid w:val="00E00C5F"/>
    <w:rsid w:val="00E021A9"/>
    <w:rsid w:val="00E02443"/>
    <w:rsid w:val="00E02D9D"/>
    <w:rsid w:val="00E03F77"/>
    <w:rsid w:val="00E04CF9"/>
    <w:rsid w:val="00E0556E"/>
    <w:rsid w:val="00E07591"/>
    <w:rsid w:val="00E07988"/>
    <w:rsid w:val="00E102F4"/>
    <w:rsid w:val="00E105C8"/>
    <w:rsid w:val="00E13809"/>
    <w:rsid w:val="00E14C2A"/>
    <w:rsid w:val="00E16472"/>
    <w:rsid w:val="00E21D33"/>
    <w:rsid w:val="00E21DDB"/>
    <w:rsid w:val="00E2407E"/>
    <w:rsid w:val="00E24B3F"/>
    <w:rsid w:val="00E25091"/>
    <w:rsid w:val="00E30DC2"/>
    <w:rsid w:val="00E31C0B"/>
    <w:rsid w:val="00E32752"/>
    <w:rsid w:val="00E3431F"/>
    <w:rsid w:val="00E3436B"/>
    <w:rsid w:val="00E35351"/>
    <w:rsid w:val="00E36044"/>
    <w:rsid w:val="00E3631A"/>
    <w:rsid w:val="00E410AF"/>
    <w:rsid w:val="00E4281B"/>
    <w:rsid w:val="00E429CA"/>
    <w:rsid w:val="00E44133"/>
    <w:rsid w:val="00E45544"/>
    <w:rsid w:val="00E46859"/>
    <w:rsid w:val="00E46A1C"/>
    <w:rsid w:val="00E517FB"/>
    <w:rsid w:val="00E531ED"/>
    <w:rsid w:val="00E53681"/>
    <w:rsid w:val="00E55FBE"/>
    <w:rsid w:val="00E574F5"/>
    <w:rsid w:val="00E629DA"/>
    <w:rsid w:val="00E6303C"/>
    <w:rsid w:val="00E649FE"/>
    <w:rsid w:val="00E64BFA"/>
    <w:rsid w:val="00E65614"/>
    <w:rsid w:val="00E65DB1"/>
    <w:rsid w:val="00E712C5"/>
    <w:rsid w:val="00E7160A"/>
    <w:rsid w:val="00E7189C"/>
    <w:rsid w:val="00E72C6D"/>
    <w:rsid w:val="00E72CEC"/>
    <w:rsid w:val="00E73FF7"/>
    <w:rsid w:val="00E74344"/>
    <w:rsid w:val="00E761AA"/>
    <w:rsid w:val="00E82136"/>
    <w:rsid w:val="00E82777"/>
    <w:rsid w:val="00E82D7C"/>
    <w:rsid w:val="00E830D3"/>
    <w:rsid w:val="00E83979"/>
    <w:rsid w:val="00E83CA5"/>
    <w:rsid w:val="00E84C4E"/>
    <w:rsid w:val="00E96C97"/>
    <w:rsid w:val="00E97ACB"/>
    <w:rsid w:val="00EA1E11"/>
    <w:rsid w:val="00EA40F0"/>
    <w:rsid w:val="00EA4406"/>
    <w:rsid w:val="00EA4607"/>
    <w:rsid w:val="00EA63EE"/>
    <w:rsid w:val="00EA6A7C"/>
    <w:rsid w:val="00EB0FD4"/>
    <w:rsid w:val="00EB1681"/>
    <w:rsid w:val="00EB2379"/>
    <w:rsid w:val="00EB2A38"/>
    <w:rsid w:val="00EB510C"/>
    <w:rsid w:val="00EB5FF6"/>
    <w:rsid w:val="00EC0C17"/>
    <w:rsid w:val="00EC3201"/>
    <w:rsid w:val="00EC4000"/>
    <w:rsid w:val="00EC5C26"/>
    <w:rsid w:val="00EC6A01"/>
    <w:rsid w:val="00EC6D26"/>
    <w:rsid w:val="00EC70EF"/>
    <w:rsid w:val="00EC71C7"/>
    <w:rsid w:val="00EC77CD"/>
    <w:rsid w:val="00EC7F09"/>
    <w:rsid w:val="00ED1026"/>
    <w:rsid w:val="00ED1B29"/>
    <w:rsid w:val="00ED27E0"/>
    <w:rsid w:val="00ED3004"/>
    <w:rsid w:val="00ED334D"/>
    <w:rsid w:val="00ED575B"/>
    <w:rsid w:val="00ED7701"/>
    <w:rsid w:val="00EE02D0"/>
    <w:rsid w:val="00EE1AC3"/>
    <w:rsid w:val="00EE1B6D"/>
    <w:rsid w:val="00EE38A2"/>
    <w:rsid w:val="00EE38AA"/>
    <w:rsid w:val="00EE4C74"/>
    <w:rsid w:val="00EE523F"/>
    <w:rsid w:val="00EE7906"/>
    <w:rsid w:val="00EE7D02"/>
    <w:rsid w:val="00EF4E3B"/>
    <w:rsid w:val="00EF5141"/>
    <w:rsid w:val="00EF55F2"/>
    <w:rsid w:val="00EF6060"/>
    <w:rsid w:val="00F013A5"/>
    <w:rsid w:val="00F02E4F"/>
    <w:rsid w:val="00F0432A"/>
    <w:rsid w:val="00F043AA"/>
    <w:rsid w:val="00F06BF8"/>
    <w:rsid w:val="00F073D7"/>
    <w:rsid w:val="00F07C75"/>
    <w:rsid w:val="00F11D0E"/>
    <w:rsid w:val="00F12A51"/>
    <w:rsid w:val="00F164DF"/>
    <w:rsid w:val="00F169E8"/>
    <w:rsid w:val="00F1764E"/>
    <w:rsid w:val="00F21490"/>
    <w:rsid w:val="00F22341"/>
    <w:rsid w:val="00F224A9"/>
    <w:rsid w:val="00F24028"/>
    <w:rsid w:val="00F262E2"/>
    <w:rsid w:val="00F2778F"/>
    <w:rsid w:val="00F34985"/>
    <w:rsid w:val="00F37383"/>
    <w:rsid w:val="00F37BA1"/>
    <w:rsid w:val="00F439AE"/>
    <w:rsid w:val="00F4484B"/>
    <w:rsid w:val="00F449BE"/>
    <w:rsid w:val="00F45D47"/>
    <w:rsid w:val="00F45F96"/>
    <w:rsid w:val="00F512AD"/>
    <w:rsid w:val="00F51984"/>
    <w:rsid w:val="00F543ED"/>
    <w:rsid w:val="00F57BA7"/>
    <w:rsid w:val="00F63E80"/>
    <w:rsid w:val="00F66FF1"/>
    <w:rsid w:val="00F67C71"/>
    <w:rsid w:val="00F70509"/>
    <w:rsid w:val="00F72860"/>
    <w:rsid w:val="00F72940"/>
    <w:rsid w:val="00F73823"/>
    <w:rsid w:val="00F771B8"/>
    <w:rsid w:val="00F771F7"/>
    <w:rsid w:val="00F831A4"/>
    <w:rsid w:val="00F84FC2"/>
    <w:rsid w:val="00F9194A"/>
    <w:rsid w:val="00F962B5"/>
    <w:rsid w:val="00F96DB5"/>
    <w:rsid w:val="00F97145"/>
    <w:rsid w:val="00F973C2"/>
    <w:rsid w:val="00FA14F6"/>
    <w:rsid w:val="00FA2E99"/>
    <w:rsid w:val="00FA3D75"/>
    <w:rsid w:val="00FA44DB"/>
    <w:rsid w:val="00FA789F"/>
    <w:rsid w:val="00FB132B"/>
    <w:rsid w:val="00FB18FB"/>
    <w:rsid w:val="00FB2CF3"/>
    <w:rsid w:val="00FB4F80"/>
    <w:rsid w:val="00FB53D5"/>
    <w:rsid w:val="00FB58DE"/>
    <w:rsid w:val="00FB624D"/>
    <w:rsid w:val="00FC09AA"/>
    <w:rsid w:val="00FC148B"/>
    <w:rsid w:val="00FC53B9"/>
    <w:rsid w:val="00FC5441"/>
    <w:rsid w:val="00FD1A59"/>
    <w:rsid w:val="00FD27F1"/>
    <w:rsid w:val="00FD38B5"/>
    <w:rsid w:val="00FD409A"/>
    <w:rsid w:val="00FD617E"/>
    <w:rsid w:val="00FD70E3"/>
    <w:rsid w:val="00FD7504"/>
    <w:rsid w:val="00FE0979"/>
    <w:rsid w:val="00FE12D9"/>
    <w:rsid w:val="00FE2453"/>
    <w:rsid w:val="00FE50A9"/>
    <w:rsid w:val="00FE742B"/>
    <w:rsid w:val="00FF21BC"/>
    <w:rsid w:val="00FF2A66"/>
    <w:rsid w:val="00FF3339"/>
    <w:rsid w:val="00FF3FA3"/>
    <w:rsid w:val="00FF7618"/>
    <w:rsid w:val="00FF7A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B62A64"/>
  <w15:docId w15:val="{9A332587-EFBB-4F61-9A78-A3688C79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3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65359"/>
    <w:rPr>
      <w:rFonts w:cs="Times New Roman"/>
      <w:sz w:val="16"/>
      <w:szCs w:val="16"/>
    </w:rPr>
  </w:style>
  <w:style w:type="paragraph" w:styleId="CommentText">
    <w:name w:val="annotation text"/>
    <w:basedOn w:val="Normal"/>
    <w:link w:val="CommentTextChar"/>
    <w:uiPriority w:val="99"/>
    <w:semiHidden/>
    <w:rsid w:val="00665359"/>
  </w:style>
  <w:style w:type="character" w:customStyle="1" w:styleId="CommentTextChar">
    <w:name w:val="Comment Text Char"/>
    <w:basedOn w:val="DefaultParagraphFont"/>
    <w:link w:val="CommentText"/>
    <w:uiPriority w:val="99"/>
    <w:semiHidden/>
    <w:rsid w:val="006653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65359"/>
    <w:rPr>
      <w:rFonts w:ascii="Tahoma" w:hAnsi="Tahoma" w:cs="Tahoma"/>
      <w:sz w:val="16"/>
      <w:szCs w:val="16"/>
    </w:rPr>
  </w:style>
  <w:style w:type="character" w:customStyle="1" w:styleId="BalloonTextChar">
    <w:name w:val="Balloon Text Char"/>
    <w:basedOn w:val="DefaultParagraphFont"/>
    <w:link w:val="BalloonText"/>
    <w:uiPriority w:val="99"/>
    <w:semiHidden/>
    <w:rsid w:val="0066535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96215"/>
    <w:rPr>
      <w:b/>
      <w:bCs/>
    </w:rPr>
  </w:style>
  <w:style w:type="character" w:customStyle="1" w:styleId="CommentSubjectChar">
    <w:name w:val="Comment Subject Char"/>
    <w:basedOn w:val="CommentTextChar"/>
    <w:link w:val="CommentSubject"/>
    <w:uiPriority w:val="99"/>
    <w:semiHidden/>
    <w:rsid w:val="00D9621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35606"/>
    <w:pPr>
      <w:widowControl/>
      <w:tabs>
        <w:tab w:val="center" w:pos="4680"/>
        <w:tab w:val="right" w:pos="9360"/>
      </w:tabs>
      <w:suppressAutoHyphens/>
      <w:autoSpaceDE/>
      <w:autoSpaceDN/>
      <w:adjustRightInd/>
    </w:pPr>
    <w:rPr>
      <w:rFonts w:cs="Calibri"/>
      <w:kern w:val="1"/>
      <w:lang w:eastAsia="ar-SA"/>
    </w:rPr>
  </w:style>
  <w:style w:type="character" w:customStyle="1" w:styleId="FooterChar">
    <w:name w:val="Footer Char"/>
    <w:basedOn w:val="DefaultParagraphFont"/>
    <w:link w:val="Footer"/>
    <w:uiPriority w:val="99"/>
    <w:rsid w:val="00D35606"/>
    <w:rPr>
      <w:rFonts w:ascii="Times New Roman" w:eastAsia="Times New Roman" w:hAnsi="Times New Roman" w:cs="Calibri"/>
      <w:kern w:val="1"/>
      <w:sz w:val="20"/>
      <w:szCs w:val="20"/>
      <w:lang w:eastAsia="ar-SA"/>
    </w:rPr>
  </w:style>
  <w:style w:type="character" w:styleId="Hyperlink">
    <w:name w:val="Hyperlink"/>
    <w:basedOn w:val="DefaultParagraphFont"/>
    <w:uiPriority w:val="99"/>
    <w:unhideWhenUsed/>
    <w:rsid w:val="00D35606"/>
    <w:rPr>
      <w:color w:val="0000FF" w:themeColor="hyperlink"/>
      <w:u w:val="single"/>
    </w:rPr>
  </w:style>
  <w:style w:type="paragraph" w:styleId="ListParagraph">
    <w:name w:val="List Paragraph"/>
    <w:basedOn w:val="Normal"/>
    <w:uiPriority w:val="34"/>
    <w:qFormat/>
    <w:rsid w:val="00A72DDB"/>
    <w:pPr>
      <w:ind w:left="720"/>
      <w:contextualSpacing/>
    </w:pPr>
  </w:style>
  <w:style w:type="character" w:styleId="FollowedHyperlink">
    <w:name w:val="FollowedHyperlink"/>
    <w:basedOn w:val="DefaultParagraphFont"/>
    <w:uiPriority w:val="99"/>
    <w:semiHidden/>
    <w:unhideWhenUsed/>
    <w:rsid w:val="00471275"/>
    <w:rPr>
      <w:color w:val="800080" w:themeColor="followedHyperlink"/>
      <w:u w:val="single"/>
    </w:rPr>
  </w:style>
  <w:style w:type="paragraph" w:styleId="Header">
    <w:name w:val="header"/>
    <w:basedOn w:val="Normal"/>
    <w:link w:val="HeaderChar"/>
    <w:uiPriority w:val="99"/>
    <w:unhideWhenUsed/>
    <w:rsid w:val="00D81411"/>
    <w:pPr>
      <w:tabs>
        <w:tab w:val="center" w:pos="4680"/>
        <w:tab w:val="right" w:pos="9360"/>
      </w:tabs>
    </w:pPr>
  </w:style>
  <w:style w:type="character" w:customStyle="1" w:styleId="HeaderChar">
    <w:name w:val="Header Char"/>
    <w:basedOn w:val="DefaultParagraphFont"/>
    <w:link w:val="Header"/>
    <w:uiPriority w:val="99"/>
    <w:rsid w:val="00D81411"/>
    <w:rPr>
      <w:rFonts w:ascii="Times New Roman" w:eastAsia="Times New Roman" w:hAnsi="Times New Roman" w:cs="Times New Roman"/>
      <w:sz w:val="20"/>
      <w:szCs w:val="20"/>
    </w:rPr>
  </w:style>
  <w:style w:type="table" w:styleId="TableGrid">
    <w:name w:val="Table Grid"/>
    <w:basedOn w:val="TableNormal"/>
    <w:uiPriority w:val="99"/>
    <w:rsid w:val="006A485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3CA9"/>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FE50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ommentcontentpara">
    <w:name w:val="commentcontentpara"/>
    <w:basedOn w:val="Normal"/>
    <w:rsid w:val="00AA1A51"/>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0854B1"/>
  </w:style>
  <w:style w:type="character" w:customStyle="1" w:styleId="FootnoteTextChar">
    <w:name w:val="Footnote Text Char"/>
    <w:basedOn w:val="DefaultParagraphFont"/>
    <w:link w:val="FootnoteText"/>
    <w:uiPriority w:val="99"/>
    <w:semiHidden/>
    <w:rsid w:val="000854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5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EE8E3-9790-4B35-BCED-9C751E0D3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DD9B2-1027-4A58-8B9A-A61A56AE7F3C}">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B410A715-CF06-4E9E-BA05-411AEBBF12F7}">
  <ds:schemaRefs>
    <ds:schemaRef ds:uri="http://schemas.openxmlformats.org/officeDocument/2006/bibliography"/>
  </ds:schemaRefs>
</ds:datastoreItem>
</file>

<file path=customXml/itemProps4.xml><?xml version="1.0" encoding="utf-8"?>
<ds:datastoreItem xmlns:ds="http://schemas.openxmlformats.org/officeDocument/2006/customXml" ds:itemID="{4846C810-8237-4465-8021-51BA1581B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Phadrea Ponds</cp:lastModifiedBy>
  <cp:revision>4</cp:revision>
  <cp:lastPrinted>2024-07-18T21:37:00Z</cp:lastPrinted>
  <dcterms:created xsi:type="dcterms:W3CDTF">2024-11-26T14:36:00Z</dcterms:created>
  <dcterms:modified xsi:type="dcterms:W3CDTF">2024-11-26T14:47:00Z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