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4F79" w:rsidRPr="001B280E" w:rsidP="00F27BA4" w14:paraId="2B674302" w14:textId="65425D9F">
      <w:pPr>
        <w:pStyle w:val="Heading1"/>
        <w:spacing w:before="60"/>
        <w:ind w:left="90" w:firstLine="90"/>
      </w:pPr>
      <w:r w:rsidRPr="001B280E">
        <w:t>BLM</w:t>
      </w:r>
      <w:r w:rsidRPr="001B280E">
        <w:rPr>
          <w:spacing w:val="-3"/>
        </w:rPr>
        <w:t xml:space="preserve"> </w:t>
      </w:r>
      <w:r w:rsidRPr="001B280E">
        <w:t>Public</w:t>
      </w:r>
      <w:r w:rsidRPr="001B280E">
        <w:rPr>
          <w:spacing w:val="-2"/>
        </w:rPr>
        <w:t xml:space="preserve"> </w:t>
      </w:r>
      <w:r w:rsidRPr="001B280E">
        <w:t>Comment</w:t>
      </w:r>
      <w:r w:rsidRPr="001B280E">
        <w:rPr>
          <w:spacing w:val="-3"/>
        </w:rPr>
        <w:t xml:space="preserve"> </w:t>
      </w:r>
      <w:r w:rsidRPr="001B280E">
        <w:rPr>
          <w:spacing w:val="-2"/>
        </w:rPr>
        <w:t>Proposal</w:t>
      </w:r>
    </w:p>
    <w:p w:rsidR="002A4F79" w:rsidRPr="001B280E" w:rsidP="00F27BA4" w14:paraId="2B674303" w14:textId="77777777">
      <w:pPr>
        <w:pStyle w:val="BodyText"/>
        <w:spacing w:before="87"/>
        <w:ind w:left="90" w:firstLine="90"/>
        <w:rPr>
          <w:b/>
        </w:rPr>
      </w:pPr>
    </w:p>
    <w:p w:rsidR="002A4F79" w:rsidRPr="001B280E" w:rsidP="00F27BA4" w14:paraId="2B674304" w14:textId="77777777">
      <w:pPr>
        <w:pStyle w:val="BodyText"/>
        <w:spacing w:before="1"/>
        <w:ind w:left="90" w:firstLine="90"/>
      </w:pPr>
      <w:r w:rsidRPr="001B280E">
        <w:t>We</w:t>
      </w:r>
      <w:r w:rsidRPr="001B280E">
        <w:rPr>
          <w:spacing w:val="-6"/>
        </w:rPr>
        <w:t xml:space="preserve"> </w:t>
      </w:r>
      <w:r w:rsidRPr="001B280E">
        <w:t>are</w:t>
      </w:r>
      <w:r w:rsidRPr="001B280E">
        <w:rPr>
          <w:spacing w:val="-5"/>
        </w:rPr>
        <w:t xml:space="preserve"> </w:t>
      </w:r>
      <w:r w:rsidRPr="001B280E">
        <w:t>especially</w:t>
      </w:r>
      <w:r w:rsidRPr="001B280E">
        <w:rPr>
          <w:spacing w:val="-3"/>
        </w:rPr>
        <w:t xml:space="preserve"> </w:t>
      </w:r>
      <w:r w:rsidRPr="001B280E">
        <w:t>interested</w:t>
      </w:r>
      <w:r w:rsidRPr="001B280E">
        <w:rPr>
          <w:spacing w:val="-4"/>
        </w:rPr>
        <w:t xml:space="preserve"> </w:t>
      </w:r>
      <w:r w:rsidRPr="001B280E">
        <w:t>in</w:t>
      </w:r>
      <w:r w:rsidRPr="001B280E">
        <w:rPr>
          <w:spacing w:val="-4"/>
        </w:rPr>
        <w:t xml:space="preserve"> </w:t>
      </w:r>
      <w:r w:rsidRPr="001B280E">
        <w:t>public</w:t>
      </w:r>
      <w:r w:rsidRPr="001B280E">
        <w:rPr>
          <w:spacing w:val="-4"/>
        </w:rPr>
        <w:t xml:space="preserve"> </w:t>
      </w:r>
      <w:r w:rsidRPr="001B280E">
        <w:t>comment</w:t>
      </w:r>
      <w:r w:rsidRPr="001B280E">
        <w:rPr>
          <w:spacing w:val="-3"/>
        </w:rPr>
        <w:t xml:space="preserve"> </w:t>
      </w:r>
      <w:r w:rsidRPr="001B280E">
        <w:t>addressing</w:t>
      </w:r>
      <w:r w:rsidRPr="001B280E">
        <w:rPr>
          <w:spacing w:val="-6"/>
        </w:rPr>
        <w:t xml:space="preserve"> </w:t>
      </w:r>
      <w:r w:rsidRPr="001B280E">
        <w:t>the</w:t>
      </w:r>
      <w:r w:rsidRPr="001B280E">
        <w:rPr>
          <w:spacing w:val="-3"/>
        </w:rPr>
        <w:t xml:space="preserve"> </w:t>
      </w:r>
      <w:r w:rsidRPr="001B280E">
        <w:rPr>
          <w:spacing w:val="-2"/>
        </w:rPr>
        <w:t>following:</w:t>
      </w:r>
    </w:p>
    <w:p w:rsidR="002A4F79" w:rsidRPr="001B280E" w:rsidP="00F27BA4" w14:paraId="2B674305" w14:textId="77777777">
      <w:pPr>
        <w:pStyle w:val="ListParagraph"/>
        <w:numPr>
          <w:ilvl w:val="0"/>
          <w:numId w:val="1"/>
        </w:numPr>
        <w:tabs>
          <w:tab w:val="left" w:pos="434"/>
        </w:tabs>
        <w:spacing w:before="43" w:line="278" w:lineRule="auto"/>
        <w:ind w:left="90" w:right="1004" w:firstLine="90"/>
        <w:rPr>
          <w:sz w:val="24"/>
          <w:szCs w:val="24"/>
        </w:rPr>
      </w:pPr>
      <w:r w:rsidRPr="001B280E">
        <w:rPr>
          <w:sz w:val="24"/>
          <w:szCs w:val="24"/>
        </w:rPr>
        <w:t>Whether</w:t>
      </w:r>
      <w:r w:rsidRPr="001B280E">
        <w:rPr>
          <w:spacing w:val="-4"/>
          <w:sz w:val="24"/>
          <w:szCs w:val="24"/>
        </w:rPr>
        <w:t xml:space="preserve"> </w:t>
      </w:r>
      <w:r w:rsidRPr="001B280E">
        <w:rPr>
          <w:sz w:val="24"/>
          <w:szCs w:val="24"/>
        </w:rPr>
        <w:t>the</w:t>
      </w:r>
      <w:r w:rsidRPr="001B280E">
        <w:rPr>
          <w:spacing w:val="-3"/>
          <w:sz w:val="24"/>
          <w:szCs w:val="24"/>
        </w:rPr>
        <w:t xml:space="preserve"> </w:t>
      </w:r>
      <w:r w:rsidRPr="001B280E">
        <w:rPr>
          <w:sz w:val="24"/>
          <w:szCs w:val="24"/>
        </w:rPr>
        <w:t>collection</w:t>
      </w:r>
      <w:r w:rsidRPr="001B280E">
        <w:rPr>
          <w:spacing w:val="-3"/>
          <w:sz w:val="24"/>
          <w:szCs w:val="24"/>
        </w:rPr>
        <w:t xml:space="preserve"> </w:t>
      </w:r>
      <w:r w:rsidRPr="001B280E">
        <w:rPr>
          <w:sz w:val="24"/>
          <w:szCs w:val="24"/>
        </w:rPr>
        <w:t>of</w:t>
      </w:r>
      <w:r w:rsidRPr="001B280E">
        <w:rPr>
          <w:spacing w:val="-3"/>
          <w:sz w:val="24"/>
          <w:szCs w:val="24"/>
        </w:rPr>
        <w:t xml:space="preserve"> </w:t>
      </w:r>
      <w:r w:rsidRPr="001B280E">
        <w:rPr>
          <w:sz w:val="24"/>
          <w:szCs w:val="24"/>
        </w:rPr>
        <w:t>information</w:t>
      </w:r>
      <w:r w:rsidRPr="001B280E">
        <w:rPr>
          <w:spacing w:val="-3"/>
          <w:sz w:val="24"/>
          <w:szCs w:val="24"/>
        </w:rPr>
        <w:t xml:space="preserve"> </w:t>
      </w:r>
      <w:r w:rsidRPr="001B280E">
        <w:rPr>
          <w:sz w:val="24"/>
          <w:szCs w:val="24"/>
        </w:rPr>
        <w:t>is</w:t>
      </w:r>
      <w:r w:rsidRPr="001B280E">
        <w:rPr>
          <w:spacing w:val="-3"/>
          <w:sz w:val="24"/>
          <w:szCs w:val="24"/>
        </w:rPr>
        <w:t xml:space="preserve"> </w:t>
      </w:r>
      <w:r w:rsidRPr="001B280E">
        <w:rPr>
          <w:sz w:val="24"/>
          <w:szCs w:val="24"/>
        </w:rPr>
        <w:t>necessary</w:t>
      </w:r>
      <w:r w:rsidRPr="001B280E">
        <w:rPr>
          <w:spacing w:val="-4"/>
          <w:sz w:val="24"/>
          <w:szCs w:val="24"/>
        </w:rPr>
        <w:t xml:space="preserve"> </w:t>
      </w:r>
      <w:r w:rsidRPr="001B280E">
        <w:rPr>
          <w:sz w:val="24"/>
          <w:szCs w:val="24"/>
        </w:rPr>
        <w:t>for</w:t>
      </w:r>
      <w:r w:rsidRPr="001B280E">
        <w:rPr>
          <w:spacing w:val="-3"/>
          <w:sz w:val="24"/>
          <w:szCs w:val="24"/>
        </w:rPr>
        <w:t xml:space="preserve"> </w:t>
      </w:r>
      <w:r w:rsidRPr="001B280E">
        <w:rPr>
          <w:sz w:val="24"/>
          <w:szCs w:val="24"/>
        </w:rPr>
        <w:t>the</w:t>
      </w:r>
      <w:r w:rsidRPr="001B280E">
        <w:rPr>
          <w:spacing w:val="-4"/>
          <w:sz w:val="24"/>
          <w:szCs w:val="24"/>
        </w:rPr>
        <w:t xml:space="preserve"> </w:t>
      </w:r>
      <w:r w:rsidRPr="001B280E">
        <w:rPr>
          <w:sz w:val="24"/>
          <w:szCs w:val="24"/>
        </w:rPr>
        <w:t>proper</w:t>
      </w:r>
      <w:r w:rsidRPr="001B280E">
        <w:rPr>
          <w:spacing w:val="-3"/>
          <w:sz w:val="24"/>
          <w:szCs w:val="24"/>
        </w:rPr>
        <w:t xml:space="preserve"> </w:t>
      </w:r>
      <w:r w:rsidRPr="001B280E">
        <w:rPr>
          <w:sz w:val="24"/>
          <w:szCs w:val="24"/>
        </w:rPr>
        <w:t>performance</w:t>
      </w:r>
      <w:r w:rsidRPr="001B280E">
        <w:rPr>
          <w:spacing w:val="-3"/>
          <w:sz w:val="24"/>
          <w:szCs w:val="24"/>
        </w:rPr>
        <w:t xml:space="preserve"> </w:t>
      </w:r>
      <w:r w:rsidRPr="001B280E">
        <w:rPr>
          <w:sz w:val="24"/>
          <w:szCs w:val="24"/>
        </w:rPr>
        <w:t>of</w:t>
      </w:r>
      <w:r w:rsidRPr="001B280E">
        <w:rPr>
          <w:spacing w:val="-3"/>
          <w:sz w:val="24"/>
          <w:szCs w:val="24"/>
        </w:rPr>
        <w:t xml:space="preserve"> </w:t>
      </w:r>
      <w:r w:rsidRPr="001B280E">
        <w:rPr>
          <w:sz w:val="24"/>
          <w:szCs w:val="24"/>
        </w:rPr>
        <w:t xml:space="preserve">the functions of the agency, including whether the information will have practical </w:t>
      </w:r>
      <w:r w:rsidRPr="001B280E">
        <w:rPr>
          <w:sz w:val="24"/>
          <w:szCs w:val="24"/>
        </w:rPr>
        <w:t>utility;</w:t>
      </w:r>
    </w:p>
    <w:p w:rsidR="002A4F79" w:rsidRPr="001B280E" w:rsidP="00F27BA4" w14:paraId="2B674306" w14:textId="77777777">
      <w:pPr>
        <w:pStyle w:val="ListParagraph"/>
        <w:numPr>
          <w:ilvl w:val="0"/>
          <w:numId w:val="1"/>
        </w:numPr>
        <w:tabs>
          <w:tab w:val="left" w:pos="434"/>
        </w:tabs>
        <w:spacing w:line="278" w:lineRule="auto"/>
        <w:ind w:left="90" w:right="410" w:firstLine="90"/>
        <w:rPr>
          <w:sz w:val="24"/>
          <w:szCs w:val="24"/>
        </w:rPr>
      </w:pPr>
      <w:r w:rsidRPr="001B280E">
        <w:rPr>
          <w:sz w:val="24"/>
          <w:szCs w:val="24"/>
        </w:rPr>
        <w:t>The</w:t>
      </w:r>
      <w:r w:rsidRPr="001B280E">
        <w:rPr>
          <w:spacing w:val="-3"/>
          <w:sz w:val="24"/>
          <w:szCs w:val="24"/>
        </w:rPr>
        <w:t xml:space="preserve"> </w:t>
      </w:r>
      <w:r w:rsidRPr="001B280E">
        <w:rPr>
          <w:sz w:val="24"/>
          <w:szCs w:val="24"/>
        </w:rPr>
        <w:t>accuracy</w:t>
      </w:r>
      <w:r w:rsidRPr="001B280E">
        <w:rPr>
          <w:spacing w:val="-3"/>
          <w:sz w:val="24"/>
          <w:szCs w:val="24"/>
        </w:rPr>
        <w:t xml:space="preserve"> </w:t>
      </w:r>
      <w:r w:rsidRPr="001B280E">
        <w:rPr>
          <w:sz w:val="24"/>
          <w:szCs w:val="24"/>
        </w:rPr>
        <w:t>of</w:t>
      </w:r>
      <w:r w:rsidRPr="001B280E">
        <w:rPr>
          <w:spacing w:val="-3"/>
          <w:sz w:val="24"/>
          <w:szCs w:val="24"/>
        </w:rPr>
        <w:t xml:space="preserve"> </w:t>
      </w:r>
      <w:r w:rsidRPr="001B280E">
        <w:rPr>
          <w:sz w:val="24"/>
          <w:szCs w:val="24"/>
        </w:rPr>
        <w:t>our</w:t>
      </w:r>
      <w:r w:rsidRPr="001B280E">
        <w:rPr>
          <w:spacing w:val="-3"/>
          <w:sz w:val="24"/>
          <w:szCs w:val="24"/>
        </w:rPr>
        <w:t xml:space="preserve"> </w:t>
      </w:r>
      <w:r w:rsidRPr="001B280E">
        <w:rPr>
          <w:sz w:val="24"/>
          <w:szCs w:val="24"/>
        </w:rPr>
        <w:t>estimate</w:t>
      </w:r>
      <w:r w:rsidRPr="001B280E">
        <w:rPr>
          <w:spacing w:val="-3"/>
          <w:sz w:val="24"/>
          <w:szCs w:val="24"/>
        </w:rPr>
        <w:t xml:space="preserve"> </w:t>
      </w:r>
      <w:r w:rsidRPr="001B280E">
        <w:rPr>
          <w:sz w:val="24"/>
          <w:szCs w:val="24"/>
        </w:rPr>
        <w:t>of</w:t>
      </w:r>
      <w:r w:rsidRPr="001B280E">
        <w:rPr>
          <w:spacing w:val="-3"/>
          <w:sz w:val="24"/>
          <w:szCs w:val="24"/>
        </w:rPr>
        <w:t xml:space="preserve"> </w:t>
      </w:r>
      <w:r w:rsidRPr="001B280E">
        <w:rPr>
          <w:sz w:val="24"/>
          <w:szCs w:val="24"/>
        </w:rPr>
        <w:t>the</w:t>
      </w:r>
      <w:r w:rsidRPr="001B280E">
        <w:rPr>
          <w:spacing w:val="-3"/>
          <w:sz w:val="24"/>
          <w:szCs w:val="24"/>
        </w:rPr>
        <w:t xml:space="preserve"> </w:t>
      </w:r>
      <w:r w:rsidRPr="001B280E">
        <w:rPr>
          <w:sz w:val="24"/>
          <w:szCs w:val="24"/>
        </w:rPr>
        <w:t>burden</w:t>
      </w:r>
      <w:r w:rsidRPr="001B280E">
        <w:rPr>
          <w:spacing w:val="-3"/>
          <w:sz w:val="24"/>
          <w:szCs w:val="24"/>
        </w:rPr>
        <w:t xml:space="preserve"> </w:t>
      </w:r>
      <w:r w:rsidRPr="001B280E">
        <w:rPr>
          <w:sz w:val="24"/>
          <w:szCs w:val="24"/>
        </w:rPr>
        <w:t>for</w:t>
      </w:r>
      <w:r w:rsidRPr="001B280E">
        <w:rPr>
          <w:spacing w:val="-4"/>
          <w:sz w:val="24"/>
          <w:szCs w:val="24"/>
        </w:rPr>
        <w:t xml:space="preserve"> </w:t>
      </w:r>
      <w:r w:rsidRPr="001B280E">
        <w:rPr>
          <w:sz w:val="24"/>
          <w:szCs w:val="24"/>
        </w:rPr>
        <w:t>this</w:t>
      </w:r>
      <w:r w:rsidRPr="001B280E">
        <w:rPr>
          <w:spacing w:val="-3"/>
          <w:sz w:val="24"/>
          <w:szCs w:val="24"/>
        </w:rPr>
        <w:t xml:space="preserve"> </w:t>
      </w:r>
      <w:r w:rsidRPr="001B280E">
        <w:rPr>
          <w:sz w:val="24"/>
          <w:szCs w:val="24"/>
        </w:rPr>
        <w:t>collection</w:t>
      </w:r>
      <w:r w:rsidRPr="001B280E">
        <w:rPr>
          <w:spacing w:val="-3"/>
          <w:sz w:val="24"/>
          <w:szCs w:val="24"/>
        </w:rPr>
        <w:t xml:space="preserve"> </w:t>
      </w:r>
      <w:r w:rsidRPr="001B280E">
        <w:rPr>
          <w:sz w:val="24"/>
          <w:szCs w:val="24"/>
        </w:rPr>
        <w:t>of</w:t>
      </w:r>
      <w:r w:rsidRPr="001B280E">
        <w:rPr>
          <w:spacing w:val="-3"/>
          <w:sz w:val="24"/>
          <w:szCs w:val="24"/>
        </w:rPr>
        <w:t xml:space="preserve"> </w:t>
      </w:r>
      <w:r w:rsidRPr="001B280E">
        <w:rPr>
          <w:sz w:val="24"/>
          <w:szCs w:val="24"/>
        </w:rPr>
        <w:t>information,</w:t>
      </w:r>
      <w:r w:rsidRPr="001B280E">
        <w:rPr>
          <w:spacing w:val="-5"/>
          <w:sz w:val="24"/>
          <w:szCs w:val="24"/>
        </w:rPr>
        <w:t xml:space="preserve"> </w:t>
      </w:r>
      <w:r w:rsidRPr="001B280E">
        <w:rPr>
          <w:sz w:val="24"/>
          <w:szCs w:val="24"/>
        </w:rPr>
        <w:t>including</w:t>
      </w:r>
      <w:r w:rsidRPr="001B280E">
        <w:rPr>
          <w:spacing w:val="-3"/>
          <w:sz w:val="24"/>
          <w:szCs w:val="24"/>
        </w:rPr>
        <w:t xml:space="preserve"> </w:t>
      </w:r>
      <w:r w:rsidRPr="001B280E">
        <w:rPr>
          <w:sz w:val="24"/>
          <w:szCs w:val="24"/>
        </w:rPr>
        <w:t xml:space="preserve">the validity of the methodology and assumptions </w:t>
      </w:r>
      <w:r w:rsidRPr="001B280E">
        <w:rPr>
          <w:sz w:val="24"/>
          <w:szCs w:val="24"/>
        </w:rPr>
        <w:t>used;</w:t>
      </w:r>
    </w:p>
    <w:p w:rsidR="002A4F79" w:rsidRPr="001B280E" w:rsidP="00F27BA4" w14:paraId="2B674307" w14:textId="77777777">
      <w:pPr>
        <w:pStyle w:val="ListParagraph"/>
        <w:numPr>
          <w:ilvl w:val="0"/>
          <w:numId w:val="1"/>
        </w:numPr>
        <w:tabs>
          <w:tab w:val="left" w:pos="434"/>
        </w:tabs>
        <w:spacing w:line="275" w:lineRule="exact"/>
        <w:ind w:left="90" w:firstLine="90"/>
        <w:rPr>
          <w:sz w:val="24"/>
          <w:szCs w:val="24"/>
        </w:rPr>
      </w:pPr>
      <w:r w:rsidRPr="001B280E">
        <w:rPr>
          <w:sz w:val="24"/>
          <w:szCs w:val="24"/>
        </w:rPr>
        <w:t>Ways</w:t>
      </w:r>
      <w:r w:rsidRPr="001B280E">
        <w:rPr>
          <w:spacing w:val="-8"/>
          <w:sz w:val="24"/>
          <w:szCs w:val="24"/>
        </w:rPr>
        <w:t xml:space="preserve"> </w:t>
      </w:r>
      <w:r w:rsidRPr="001B280E">
        <w:rPr>
          <w:sz w:val="24"/>
          <w:szCs w:val="24"/>
        </w:rPr>
        <w:t>to</w:t>
      </w:r>
      <w:r w:rsidRPr="001B280E">
        <w:rPr>
          <w:spacing w:val="-7"/>
          <w:sz w:val="24"/>
          <w:szCs w:val="24"/>
        </w:rPr>
        <w:t xml:space="preserve"> </w:t>
      </w:r>
      <w:r w:rsidRPr="001B280E">
        <w:rPr>
          <w:sz w:val="24"/>
          <w:szCs w:val="24"/>
        </w:rPr>
        <w:t>enhance</w:t>
      </w:r>
      <w:r w:rsidRPr="001B280E">
        <w:rPr>
          <w:spacing w:val="-5"/>
          <w:sz w:val="24"/>
          <w:szCs w:val="24"/>
        </w:rPr>
        <w:t xml:space="preserve"> </w:t>
      </w:r>
      <w:r w:rsidRPr="001B280E">
        <w:rPr>
          <w:sz w:val="24"/>
          <w:szCs w:val="24"/>
        </w:rPr>
        <w:t>the</w:t>
      </w:r>
      <w:r w:rsidRPr="001B280E">
        <w:rPr>
          <w:spacing w:val="-6"/>
          <w:sz w:val="24"/>
          <w:szCs w:val="24"/>
        </w:rPr>
        <w:t xml:space="preserve"> </w:t>
      </w:r>
      <w:r w:rsidRPr="001B280E">
        <w:rPr>
          <w:sz w:val="24"/>
          <w:szCs w:val="24"/>
        </w:rPr>
        <w:t>quality,</w:t>
      </w:r>
      <w:r w:rsidRPr="001B280E">
        <w:rPr>
          <w:spacing w:val="-5"/>
          <w:sz w:val="24"/>
          <w:szCs w:val="24"/>
        </w:rPr>
        <w:t xml:space="preserve"> </w:t>
      </w:r>
      <w:r w:rsidRPr="001B280E">
        <w:rPr>
          <w:sz w:val="24"/>
          <w:szCs w:val="24"/>
        </w:rPr>
        <w:t>utility,</w:t>
      </w:r>
      <w:r w:rsidRPr="001B280E">
        <w:rPr>
          <w:spacing w:val="-5"/>
          <w:sz w:val="24"/>
          <w:szCs w:val="24"/>
        </w:rPr>
        <w:t xml:space="preserve"> </w:t>
      </w:r>
      <w:r w:rsidRPr="001B280E">
        <w:rPr>
          <w:sz w:val="24"/>
          <w:szCs w:val="24"/>
        </w:rPr>
        <w:t>and</w:t>
      </w:r>
      <w:r w:rsidRPr="001B280E">
        <w:rPr>
          <w:spacing w:val="-5"/>
          <w:sz w:val="24"/>
          <w:szCs w:val="24"/>
        </w:rPr>
        <w:t xml:space="preserve"> </w:t>
      </w:r>
      <w:r w:rsidRPr="001B280E">
        <w:rPr>
          <w:sz w:val="24"/>
          <w:szCs w:val="24"/>
        </w:rPr>
        <w:t>clarity</w:t>
      </w:r>
      <w:r w:rsidRPr="001B280E">
        <w:rPr>
          <w:spacing w:val="-5"/>
          <w:sz w:val="24"/>
          <w:szCs w:val="24"/>
        </w:rPr>
        <w:t xml:space="preserve"> </w:t>
      </w:r>
      <w:r w:rsidRPr="001B280E">
        <w:rPr>
          <w:sz w:val="24"/>
          <w:szCs w:val="24"/>
        </w:rPr>
        <w:t>of</w:t>
      </w:r>
      <w:r w:rsidRPr="001B280E">
        <w:rPr>
          <w:spacing w:val="-5"/>
          <w:sz w:val="24"/>
          <w:szCs w:val="24"/>
        </w:rPr>
        <w:t xml:space="preserve"> </w:t>
      </w:r>
      <w:r w:rsidRPr="001B280E">
        <w:rPr>
          <w:sz w:val="24"/>
          <w:szCs w:val="24"/>
        </w:rPr>
        <w:t>the</w:t>
      </w:r>
      <w:r w:rsidRPr="001B280E">
        <w:rPr>
          <w:spacing w:val="-6"/>
          <w:sz w:val="24"/>
          <w:szCs w:val="24"/>
        </w:rPr>
        <w:t xml:space="preserve"> </w:t>
      </w:r>
      <w:r w:rsidRPr="001B280E">
        <w:rPr>
          <w:sz w:val="24"/>
          <w:szCs w:val="24"/>
        </w:rPr>
        <w:t>information</w:t>
      </w:r>
      <w:r w:rsidRPr="001B280E">
        <w:rPr>
          <w:spacing w:val="-5"/>
          <w:sz w:val="24"/>
          <w:szCs w:val="24"/>
        </w:rPr>
        <w:t xml:space="preserve"> </w:t>
      </w:r>
      <w:r w:rsidRPr="001B280E">
        <w:rPr>
          <w:sz w:val="24"/>
          <w:szCs w:val="24"/>
        </w:rPr>
        <w:t>to</w:t>
      </w:r>
      <w:r w:rsidRPr="001B280E">
        <w:rPr>
          <w:spacing w:val="-5"/>
          <w:sz w:val="24"/>
          <w:szCs w:val="24"/>
        </w:rPr>
        <w:t xml:space="preserve"> </w:t>
      </w:r>
      <w:r w:rsidRPr="001B280E">
        <w:rPr>
          <w:sz w:val="24"/>
          <w:szCs w:val="24"/>
        </w:rPr>
        <w:t>be</w:t>
      </w:r>
      <w:r w:rsidRPr="001B280E">
        <w:rPr>
          <w:spacing w:val="-5"/>
          <w:sz w:val="24"/>
          <w:szCs w:val="24"/>
        </w:rPr>
        <w:t xml:space="preserve"> </w:t>
      </w:r>
      <w:r w:rsidRPr="001B280E">
        <w:rPr>
          <w:spacing w:val="-2"/>
          <w:sz w:val="24"/>
          <w:szCs w:val="24"/>
        </w:rPr>
        <w:t>collected;</w:t>
      </w:r>
    </w:p>
    <w:p w:rsidR="002A4F79" w:rsidRPr="001B280E" w:rsidP="00F27BA4" w14:paraId="2B674308" w14:textId="77777777">
      <w:pPr>
        <w:pStyle w:val="ListParagraph"/>
        <w:numPr>
          <w:ilvl w:val="0"/>
          <w:numId w:val="1"/>
        </w:numPr>
        <w:tabs>
          <w:tab w:val="left" w:pos="439"/>
        </w:tabs>
        <w:spacing w:before="42" w:line="278" w:lineRule="auto"/>
        <w:ind w:left="90" w:right="128" w:firstLine="90"/>
        <w:rPr>
          <w:sz w:val="24"/>
          <w:szCs w:val="24"/>
        </w:rPr>
      </w:pPr>
      <w:r w:rsidRPr="001B280E">
        <w:rPr>
          <w:sz w:val="24"/>
          <w:szCs w:val="24"/>
        </w:rPr>
        <w:t>How</w:t>
      </w:r>
      <w:r w:rsidRPr="001B280E">
        <w:rPr>
          <w:spacing w:val="-4"/>
          <w:sz w:val="24"/>
          <w:szCs w:val="24"/>
        </w:rPr>
        <w:t xml:space="preserve"> </w:t>
      </w:r>
      <w:r w:rsidRPr="001B280E">
        <w:rPr>
          <w:sz w:val="24"/>
          <w:szCs w:val="24"/>
        </w:rPr>
        <w:t>might</w:t>
      </w:r>
      <w:r w:rsidRPr="001B280E">
        <w:rPr>
          <w:spacing w:val="-3"/>
          <w:sz w:val="24"/>
          <w:szCs w:val="24"/>
        </w:rPr>
        <w:t xml:space="preserve"> </w:t>
      </w:r>
      <w:r w:rsidRPr="001B280E">
        <w:rPr>
          <w:sz w:val="24"/>
          <w:szCs w:val="24"/>
        </w:rPr>
        <w:t>the</w:t>
      </w:r>
      <w:r w:rsidRPr="001B280E">
        <w:rPr>
          <w:spacing w:val="-3"/>
          <w:sz w:val="24"/>
          <w:szCs w:val="24"/>
        </w:rPr>
        <w:t xml:space="preserve"> </w:t>
      </w:r>
      <w:r w:rsidRPr="001B280E">
        <w:rPr>
          <w:sz w:val="24"/>
          <w:szCs w:val="24"/>
        </w:rPr>
        <w:t>agency</w:t>
      </w:r>
      <w:r w:rsidRPr="001B280E">
        <w:rPr>
          <w:spacing w:val="-3"/>
          <w:sz w:val="24"/>
          <w:szCs w:val="24"/>
        </w:rPr>
        <w:t xml:space="preserve"> </w:t>
      </w:r>
      <w:r w:rsidRPr="001B280E">
        <w:rPr>
          <w:sz w:val="24"/>
          <w:szCs w:val="24"/>
        </w:rPr>
        <w:t>minimize</w:t>
      </w:r>
      <w:r w:rsidRPr="001B280E">
        <w:rPr>
          <w:spacing w:val="-4"/>
          <w:sz w:val="24"/>
          <w:szCs w:val="24"/>
        </w:rPr>
        <w:t xml:space="preserve"> </w:t>
      </w:r>
      <w:r w:rsidRPr="001B280E">
        <w:rPr>
          <w:sz w:val="24"/>
          <w:szCs w:val="24"/>
        </w:rPr>
        <w:t>the</w:t>
      </w:r>
      <w:r w:rsidRPr="001B280E">
        <w:rPr>
          <w:spacing w:val="-3"/>
          <w:sz w:val="24"/>
          <w:szCs w:val="24"/>
        </w:rPr>
        <w:t xml:space="preserve"> </w:t>
      </w:r>
      <w:r w:rsidRPr="001B280E">
        <w:rPr>
          <w:sz w:val="24"/>
          <w:szCs w:val="24"/>
        </w:rPr>
        <w:t>burden</w:t>
      </w:r>
      <w:r w:rsidRPr="001B280E">
        <w:rPr>
          <w:spacing w:val="-5"/>
          <w:sz w:val="24"/>
          <w:szCs w:val="24"/>
        </w:rPr>
        <w:t xml:space="preserve"> </w:t>
      </w:r>
      <w:r w:rsidRPr="001B280E">
        <w:rPr>
          <w:sz w:val="24"/>
          <w:szCs w:val="24"/>
        </w:rPr>
        <w:t>of</w:t>
      </w:r>
      <w:r w:rsidRPr="001B280E">
        <w:rPr>
          <w:spacing w:val="-3"/>
          <w:sz w:val="24"/>
          <w:szCs w:val="24"/>
        </w:rPr>
        <w:t xml:space="preserve"> </w:t>
      </w:r>
      <w:r w:rsidRPr="001B280E">
        <w:rPr>
          <w:sz w:val="24"/>
          <w:szCs w:val="24"/>
        </w:rPr>
        <w:t>the</w:t>
      </w:r>
      <w:r w:rsidRPr="001B280E">
        <w:rPr>
          <w:spacing w:val="-3"/>
          <w:sz w:val="24"/>
          <w:szCs w:val="24"/>
        </w:rPr>
        <w:t xml:space="preserve"> </w:t>
      </w:r>
      <w:r w:rsidRPr="001B280E">
        <w:rPr>
          <w:sz w:val="24"/>
          <w:szCs w:val="24"/>
        </w:rPr>
        <w:t>collection</w:t>
      </w:r>
      <w:r w:rsidRPr="001B280E">
        <w:rPr>
          <w:spacing w:val="-3"/>
          <w:sz w:val="24"/>
          <w:szCs w:val="24"/>
        </w:rPr>
        <w:t xml:space="preserve"> </w:t>
      </w:r>
      <w:r w:rsidRPr="001B280E">
        <w:rPr>
          <w:sz w:val="24"/>
          <w:szCs w:val="24"/>
        </w:rPr>
        <w:t>of</w:t>
      </w:r>
      <w:r w:rsidRPr="001B280E">
        <w:rPr>
          <w:spacing w:val="-4"/>
          <w:sz w:val="24"/>
          <w:szCs w:val="24"/>
        </w:rPr>
        <w:t xml:space="preserve"> </w:t>
      </w:r>
      <w:r w:rsidRPr="001B280E">
        <w:rPr>
          <w:sz w:val="24"/>
          <w:szCs w:val="24"/>
        </w:rPr>
        <w:t>information</w:t>
      </w:r>
      <w:r w:rsidRPr="001B280E">
        <w:rPr>
          <w:spacing w:val="-3"/>
          <w:sz w:val="24"/>
          <w:szCs w:val="24"/>
        </w:rPr>
        <w:t xml:space="preserve"> </w:t>
      </w:r>
      <w:r w:rsidRPr="001B280E">
        <w:rPr>
          <w:sz w:val="24"/>
          <w:szCs w:val="24"/>
        </w:rPr>
        <w:t>on</w:t>
      </w:r>
      <w:r w:rsidRPr="001B280E">
        <w:rPr>
          <w:spacing w:val="-3"/>
          <w:sz w:val="24"/>
          <w:szCs w:val="24"/>
        </w:rPr>
        <w:t xml:space="preserve"> </w:t>
      </w:r>
      <w:r w:rsidRPr="001B280E">
        <w:rPr>
          <w:sz w:val="24"/>
          <w:szCs w:val="24"/>
        </w:rPr>
        <w:t>those</w:t>
      </w:r>
      <w:r w:rsidRPr="001B280E">
        <w:rPr>
          <w:spacing w:val="-3"/>
          <w:sz w:val="24"/>
          <w:szCs w:val="24"/>
        </w:rPr>
        <w:t xml:space="preserve"> </w:t>
      </w:r>
      <w:r w:rsidRPr="001B280E">
        <w:rPr>
          <w:sz w:val="24"/>
          <w:szCs w:val="24"/>
        </w:rPr>
        <w:t>who</w:t>
      </w:r>
      <w:r w:rsidRPr="001B280E">
        <w:rPr>
          <w:spacing w:val="-3"/>
          <w:sz w:val="24"/>
          <w:szCs w:val="24"/>
        </w:rPr>
        <w:t xml:space="preserve"> </w:t>
      </w:r>
      <w:r w:rsidRPr="001B280E">
        <w:rPr>
          <w:sz w:val="24"/>
          <w:szCs w:val="24"/>
        </w:rPr>
        <w:t>are to respond, including the use of appropriate automated, electronic, mechanical, or other technological collection techniques or other forms of information technology, e.g., permitting electronic submission of response.</w:t>
      </w:r>
    </w:p>
    <w:p w:rsidR="002A4F79" w:rsidRPr="001B280E" w:rsidP="00F27BA4" w14:paraId="2B674309" w14:textId="77777777">
      <w:pPr>
        <w:pStyle w:val="BodyText"/>
        <w:spacing w:before="42"/>
        <w:ind w:left="90" w:firstLine="90"/>
      </w:pPr>
    </w:p>
    <w:p w:rsidR="002A4F79" w:rsidRPr="001B280E" w:rsidP="00F27BA4" w14:paraId="2B67430A" w14:textId="77777777">
      <w:pPr>
        <w:pStyle w:val="Heading1"/>
        <w:ind w:left="90" w:firstLine="90"/>
      </w:pPr>
      <w:r w:rsidRPr="001B280E">
        <w:t>Comments</w:t>
      </w:r>
      <w:r w:rsidRPr="001B280E">
        <w:rPr>
          <w:spacing w:val="-3"/>
        </w:rPr>
        <w:t xml:space="preserve"> </w:t>
      </w:r>
      <w:r w:rsidRPr="001B280E">
        <w:t>for</w:t>
      </w:r>
      <w:r w:rsidRPr="001B280E">
        <w:rPr>
          <w:spacing w:val="-7"/>
        </w:rPr>
        <w:t xml:space="preserve"> </w:t>
      </w:r>
      <w:r w:rsidRPr="001B280E">
        <w:t>Reindeer</w:t>
      </w:r>
      <w:r w:rsidRPr="001B280E">
        <w:rPr>
          <w:spacing w:val="-7"/>
        </w:rPr>
        <w:t xml:space="preserve"> </w:t>
      </w:r>
      <w:r w:rsidRPr="001B280E">
        <w:t>Herders</w:t>
      </w:r>
      <w:r w:rsidRPr="001B280E">
        <w:rPr>
          <w:spacing w:val="-14"/>
        </w:rPr>
        <w:t xml:space="preserve"> </w:t>
      </w:r>
      <w:r w:rsidRPr="001B280E">
        <w:rPr>
          <w:spacing w:val="-2"/>
        </w:rPr>
        <w:t>Association</w:t>
      </w:r>
    </w:p>
    <w:p w:rsidR="002A4F79" w:rsidRPr="001B280E" w:rsidP="00F27BA4" w14:paraId="2B67430B" w14:textId="77777777">
      <w:pPr>
        <w:pStyle w:val="BodyText"/>
        <w:spacing w:before="88"/>
        <w:ind w:left="90" w:firstLine="90"/>
        <w:rPr>
          <w:b/>
        </w:rPr>
      </w:pPr>
    </w:p>
    <w:p w:rsidR="002A4F79" w:rsidRPr="001B280E" w:rsidP="00E84A5F" w14:paraId="2B67430C" w14:textId="77777777">
      <w:pPr>
        <w:pStyle w:val="BodyText"/>
        <w:spacing w:line="278" w:lineRule="auto"/>
        <w:ind w:left="90" w:right="137"/>
      </w:pPr>
      <w:r w:rsidRPr="001B280E">
        <w:t>Background:</w:t>
      </w:r>
      <w:r w:rsidRPr="001B280E">
        <w:rPr>
          <w:spacing w:val="-11"/>
        </w:rPr>
        <w:t xml:space="preserve"> </w:t>
      </w:r>
      <w:r w:rsidRPr="001B280E">
        <w:t>The</w:t>
      </w:r>
      <w:r w:rsidRPr="001B280E">
        <w:rPr>
          <w:spacing w:val="-4"/>
        </w:rPr>
        <w:t xml:space="preserve"> </w:t>
      </w:r>
      <w:r w:rsidRPr="001B280E">
        <w:t>Reindeer</w:t>
      </w:r>
      <w:r w:rsidRPr="001B280E">
        <w:rPr>
          <w:spacing w:val="-4"/>
        </w:rPr>
        <w:t xml:space="preserve"> </w:t>
      </w:r>
      <w:r w:rsidRPr="001B280E">
        <w:t>Herders</w:t>
      </w:r>
      <w:r w:rsidRPr="001B280E">
        <w:rPr>
          <w:spacing w:val="-15"/>
        </w:rPr>
        <w:t xml:space="preserve"> </w:t>
      </w:r>
      <w:r w:rsidRPr="001B280E">
        <w:t>Association</w:t>
      </w:r>
      <w:r w:rsidRPr="001B280E">
        <w:rPr>
          <w:spacing w:val="-6"/>
        </w:rPr>
        <w:t xml:space="preserve"> </w:t>
      </w:r>
      <w:r w:rsidRPr="001B280E">
        <w:t>(RHA)</w:t>
      </w:r>
      <w:r w:rsidRPr="001B280E">
        <w:rPr>
          <w:spacing w:val="-4"/>
        </w:rPr>
        <w:t xml:space="preserve"> </w:t>
      </w:r>
      <w:r w:rsidRPr="001B280E">
        <w:t>is</w:t>
      </w:r>
      <w:r w:rsidRPr="001B280E">
        <w:rPr>
          <w:spacing w:val="-4"/>
        </w:rPr>
        <w:t xml:space="preserve"> </w:t>
      </w:r>
      <w:r w:rsidRPr="001B280E">
        <w:t>a</w:t>
      </w:r>
      <w:r w:rsidRPr="001B280E">
        <w:rPr>
          <w:spacing w:val="-4"/>
        </w:rPr>
        <w:t xml:space="preserve"> </w:t>
      </w:r>
      <w:r w:rsidRPr="001B280E">
        <w:t>program</w:t>
      </w:r>
      <w:r w:rsidRPr="001B280E">
        <w:rPr>
          <w:spacing w:val="-4"/>
        </w:rPr>
        <w:t xml:space="preserve"> </w:t>
      </w:r>
      <w:r w:rsidRPr="001B280E">
        <w:t>of</w:t>
      </w:r>
      <w:r w:rsidRPr="001B280E">
        <w:rPr>
          <w:spacing w:val="-5"/>
        </w:rPr>
        <w:t xml:space="preserve"> </w:t>
      </w:r>
      <w:r w:rsidRPr="001B280E">
        <w:t>Kawerak,</w:t>
      </w:r>
      <w:r w:rsidRPr="001B280E">
        <w:rPr>
          <w:spacing w:val="-4"/>
        </w:rPr>
        <w:t xml:space="preserve"> </w:t>
      </w:r>
      <w:r w:rsidRPr="001B280E">
        <w:t>Inc.</w:t>
      </w:r>
      <w:r w:rsidRPr="001B280E">
        <w:rPr>
          <w:spacing w:val="-4"/>
        </w:rPr>
        <w:t xml:space="preserve"> </w:t>
      </w:r>
      <w:r w:rsidRPr="001B280E">
        <w:t>(the</w:t>
      </w:r>
      <w:r w:rsidRPr="001B280E">
        <w:rPr>
          <w:spacing w:val="-8"/>
        </w:rPr>
        <w:t xml:space="preserve"> </w:t>
      </w:r>
      <w:r w:rsidRPr="001B280E">
        <w:t>Tribal non-profit corporation of the Bering Strait) representing 21</w:t>
      </w:r>
      <w:r w:rsidRPr="001B280E">
        <w:rPr>
          <w:spacing w:val="-4"/>
        </w:rPr>
        <w:t xml:space="preserve"> </w:t>
      </w:r>
      <w:r w:rsidRPr="001B280E">
        <w:t>Alaska Native Reindeer Herders across Western</w:t>
      </w:r>
      <w:r w:rsidRPr="001B280E">
        <w:rPr>
          <w:spacing w:val="-6"/>
        </w:rPr>
        <w:t xml:space="preserve"> </w:t>
      </w:r>
      <w:r w:rsidRPr="001B280E">
        <w:t>Alaska, primarily in the Bering Strait and Northwest</w:t>
      </w:r>
      <w:r w:rsidRPr="001B280E">
        <w:rPr>
          <w:spacing w:val="-5"/>
        </w:rPr>
        <w:t xml:space="preserve"> </w:t>
      </w:r>
      <w:r w:rsidRPr="001B280E">
        <w:t>Arctic Borough regions.</w:t>
      </w:r>
    </w:p>
    <w:p w:rsidR="002A4F79" w:rsidRPr="001B280E" w:rsidP="00E84A5F" w14:paraId="2B67430D" w14:textId="77777777">
      <w:pPr>
        <w:pStyle w:val="BodyText"/>
        <w:spacing w:line="278" w:lineRule="auto"/>
        <w:ind w:left="90" w:right="234"/>
      </w:pPr>
      <w:r w:rsidRPr="001B280E">
        <w:t>RHA</w:t>
      </w:r>
      <w:r w:rsidRPr="001B280E">
        <w:rPr>
          <w:spacing w:val="-15"/>
        </w:rPr>
        <w:t xml:space="preserve"> </w:t>
      </w:r>
      <w:r w:rsidRPr="001B280E">
        <w:t>represents</w:t>
      </w:r>
      <w:r w:rsidRPr="001B280E">
        <w:rPr>
          <w:spacing w:val="-4"/>
        </w:rPr>
        <w:t xml:space="preserve"> </w:t>
      </w:r>
      <w:r w:rsidRPr="001B280E">
        <w:t>nearly</w:t>
      </w:r>
      <w:r w:rsidRPr="001B280E">
        <w:rPr>
          <w:spacing w:val="-3"/>
        </w:rPr>
        <w:t xml:space="preserve"> </w:t>
      </w:r>
      <w:r w:rsidRPr="001B280E">
        <w:t>all</w:t>
      </w:r>
      <w:r w:rsidRPr="001B280E">
        <w:rPr>
          <w:spacing w:val="-3"/>
        </w:rPr>
        <w:t xml:space="preserve"> </w:t>
      </w:r>
      <w:r w:rsidRPr="001B280E">
        <w:t>current</w:t>
      </w:r>
      <w:r w:rsidRPr="001B280E">
        <w:rPr>
          <w:spacing w:val="-3"/>
        </w:rPr>
        <w:t xml:space="preserve"> </w:t>
      </w:r>
      <w:r w:rsidRPr="001B280E">
        <w:t>holders</w:t>
      </w:r>
      <w:r w:rsidRPr="001B280E">
        <w:rPr>
          <w:spacing w:val="-3"/>
        </w:rPr>
        <w:t xml:space="preserve"> </w:t>
      </w:r>
      <w:r w:rsidRPr="001B280E">
        <w:t>of</w:t>
      </w:r>
      <w:r w:rsidRPr="001B280E">
        <w:rPr>
          <w:spacing w:val="-3"/>
        </w:rPr>
        <w:t xml:space="preserve"> </w:t>
      </w:r>
      <w:r w:rsidRPr="001B280E">
        <w:t>reindeer</w:t>
      </w:r>
      <w:r w:rsidRPr="001B280E">
        <w:rPr>
          <w:spacing w:val="-3"/>
        </w:rPr>
        <w:t xml:space="preserve"> </w:t>
      </w:r>
      <w:r w:rsidRPr="001B280E">
        <w:t>public</w:t>
      </w:r>
      <w:r w:rsidRPr="001B280E">
        <w:rPr>
          <w:spacing w:val="-3"/>
        </w:rPr>
        <w:t xml:space="preserve"> </w:t>
      </w:r>
      <w:r w:rsidRPr="001B280E">
        <w:t>land</w:t>
      </w:r>
      <w:r w:rsidRPr="001B280E">
        <w:rPr>
          <w:spacing w:val="-3"/>
        </w:rPr>
        <w:t xml:space="preserve"> </w:t>
      </w:r>
      <w:r w:rsidRPr="001B280E">
        <w:t>grazing</w:t>
      </w:r>
      <w:r w:rsidRPr="001B280E">
        <w:rPr>
          <w:spacing w:val="-5"/>
        </w:rPr>
        <w:t xml:space="preserve"> </w:t>
      </w:r>
      <w:r w:rsidRPr="001B280E">
        <w:t>permits</w:t>
      </w:r>
      <w:r w:rsidRPr="001B280E">
        <w:rPr>
          <w:spacing w:val="-3"/>
        </w:rPr>
        <w:t xml:space="preserve"> </w:t>
      </w:r>
      <w:r w:rsidRPr="001B280E">
        <w:t>on</w:t>
      </w:r>
      <w:r w:rsidRPr="001B280E">
        <w:rPr>
          <w:spacing w:val="-5"/>
        </w:rPr>
        <w:t xml:space="preserve"> </w:t>
      </w:r>
      <w:r w:rsidRPr="001B280E">
        <w:t>the</w:t>
      </w:r>
      <w:r w:rsidRPr="001B280E">
        <w:rPr>
          <w:spacing w:val="-3"/>
        </w:rPr>
        <w:t xml:space="preserve"> </w:t>
      </w:r>
      <w:r w:rsidRPr="001B280E">
        <w:t>Seward Peninsula,</w:t>
      </w:r>
      <w:r w:rsidRPr="001B280E">
        <w:rPr>
          <w:spacing w:val="-5"/>
        </w:rPr>
        <w:t xml:space="preserve"> </w:t>
      </w:r>
      <w:r w:rsidRPr="001B280E">
        <w:t>the</w:t>
      </w:r>
      <w:r w:rsidRPr="001B280E">
        <w:rPr>
          <w:spacing w:val="-2"/>
        </w:rPr>
        <w:t xml:space="preserve"> </w:t>
      </w:r>
      <w:r w:rsidRPr="001B280E">
        <w:t>primary</w:t>
      </w:r>
      <w:r w:rsidRPr="001B280E">
        <w:rPr>
          <w:spacing w:val="-2"/>
        </w:rPr>
        <w:t xml:space="preserve"> </w:t>
      </w:r>
      <w:r w:rsidRPr="001B280E">
        <w:t>area</w:t>
      </w:r>
      <w:r w:rsidRPr="001B280E">
        <w:rPr>
          <w:spacing w:val="-2"/>
        </w:rPr>
        <w:t xml:space="preserve"> </w:t>
      </w:r>
      <w:r w:rsidRPr="001B280E">
        <w:t>where</w:t>
      </w:r>
      <w:r w:rsidRPr="001B280E">
        <w:rPr>
          <w:spacing w:val="-3"/>
        </w:rPr>
        <w:t xml:space="preserve"> </w:t>
      </w:r>
      <w:r w:rsidRPr="001B280E">
        <w:t>this</w:t>
      </w:r>
      <w:r w:rsidRPr="001B280E">
        <w:rPr>
          <w:spacing w:val="-2"/>
        </w:rPr>
        <w:t xml:space="preserve"> </w:t>
      </w:r>
      <w:r w:rsidRPr="001B280E">
        <w:t>proposed</w:t>
      </w:r>
      <w:r w:rsidRPr="001B280E">
        <w:rPr>
          <w:spacing w:val="-4"/>
        </w:rPr>
        <w:t xml:space="preserve"> </w:t>
      </w:r>
      <w:r w:rsidRPr="001B280E">
        <w:t>change</w:t>
      </w:r>
      <w:r w:rsidRPr="001B280E">
        <w:rPr>
          <w:spacing w:val="-2"/>
        </w:rPr>
        <w:t xml:space="preserve"> </w:t>
      </w:r>
      <w:r w:rsidRPr="001B280E">
        <w:t>will</w:t>
      </w:r>
      <w:r w:rsidRPr="001B280E">
        <w:rPr>
          <w:spacing w:val="-3"/>
        </w:rPr>
        <w:t xml:space="preserve"> </w:t>
      </w:r>
      <w:r w:rsidRPr="001B280E">
        <w:t>be</w:t>
      </w:r>
      <w:r w:rsidRPr="001B280E">
        <w:rPr>
          <w:spacing w:val="-2"/>
        </w:rPr>
        <w:t xml:space="preserve"> </w:t>
      </w:r>
      <w:r w:rsidRPr="001B280E">
        <w:t>implemented.</w:t>
      </w:r>
      <w:r w:rsidRPr="001B280E">
        <w:rPr>
          <w:spacing w:val="-2"/>
        </w:rPr>
        <w:t xml:space="preserve"> </w:t>
      </w:r>
      <w:r w:rsidRPr="001B280E">
        <w:t>RHA</w:t>
      </w:r>
      <w:r w:rsidRPr="001B280E">
        <w:rPr>
          <w:spacing w:val="-15"/>
        </w:rPr>
        <w:t xml:space="preserve"> </w:t>
      </w:r>
      <w:r w:rsidRPr="001B280E">
        <w:t>represents</w:t>
      </w:r>
      <w:r w:rsidRPr="001B280E">
        <w:rPr>
          <w:spacing w:val="-2"/>
        </w:rPr>
        <w:t xml:space="preserve"> </w:t>
      </w:r>
      <w:r w:rsidRPr="001B280E">
        <w:t>5 current holders of BLM grazing permits under the terms of the MOU in 2014 between the National Park Service, Bureau of Land Management, USDA</w:t>
      </w:r>
      <w:r w:rsidRPr="001B280E">
        <w:rPr>
          <w:spacing w:val="-2"/>
        </w:rPr>
        <w:t xml:space="preserve"> </w:t>
      </w:r>
      <w:r w:rsidRPr="001B280E">
        <w:t>Natural Resources Conversation Service (NRCS), and the</w:t>
      </w:r>
      <w:r w:rsidRPr="001B280E">
        <w:rPr>
          <w:spacing w:val="-5"/>
        </w:rPr>
        <w:t xml:space="preserve"> </w:t>
      </w:r>
      <w:r w:rsidRPr="001B280E">
        <w:t>Alaska Department of Natural Resources. RHA</w:t>
      </w:r>
      <w:r w:rsidRPr="001B280E">
        <w:rPr>
          <w:spacing w:val="-4"/>
        </w:rPr>
        <w:t xml:space="preserve"> </w:t>
      </w:r>
      <w:r w:rsidRPr="001B280E">
        <w:t>submits these comments on behalf of its full membership but also consulted directly with the BLM permit holders specifically.</w:t>
      </w:r>
    </w:p>
    <w:p w:rsidR="002A4F79" w:rsidRPr="001B280E" w:rsidP="00F27BA4" w14:paraId="2B67430E" w14:textId="77777777">
      <w:pPr>
        <w:pStyle w:val="BodyText"/>
        <w:spacing w:before="39"/>
        <w:ind w:left="90" w:firstLine="90"/>
      </w:pPr>
    </w:p>
    <w:p w:rsidR="00447CA2" w:rsidRPr="001B280E" w:rsidP="00F27BA4" w14:paraId="6735565C" w14:textId="3E0D44B8">
      <w:pPr>
        <w:pStyle w:val="ListParagraph"/>
        <w:numPr>
          <w:ilvl w:val="1"/>
          <w:numId w:val="1"/>
        </w:numPr>
        <w:tabs>
          <w:tab w:val="left" w:pos="90"/>
        </w:tabs>
        <w:spacing w:line="278" w:lineRule="auto"/>
        <w:ind w:left="90" w:right="141" w:firstLine="90"/>
        <w:rPr>
          <w:sz w:val="24"/>
          <w:szCs w:val="24"/>
        </w:rPr>
      </w:pPr>
      <w:r w:rsidRPr="001B280E">
        <w:rPr>
          <w:sz w:val="24"/>
          <w:szCs w:val="24"/>
        </w:rPr>
        <w:t>The instructions on the Form</w:t>
      </w:r>
      <w:r w:rsidRPr="001B280E">
        <w:rPr>
          <w:spacing w:val="-7"/>
          <w:sz w:val="24"/>
          <w:szCs w:val="24"/>
        </w:rPr>
        <w:t xml:space="preserve"> </w:t>
      </w:r>
      <w:r w:rsidRPr="001B280E">
        <w:rPr>
          <w:sz w:val="24"/>
          <w:szCs w:val="24"/>
        </w:rPr>
        <w:t>AK 4201-1 “Reindeer Grazing Permit</w:t>
      </w:r>
      <w:r w:rsidRPr="001B280E">
        <w:rPr>
          <w:spacing w:val="-7"/>
          <w:sz w:val="24"/>
          <w:szCs w:val="24"/>
        </w:rPr>
        <w:t xml:space="preserve"> </w:t>
      </w:r>
      <w:r w:rsidRPr="001B280E">
        <w:rPr>
          <w:sz w:val="24"/>
          <w:szCs w:val="24"/>
        </w:rPr>
        <w:t xml:space="preserve">Application” should not require a separate attachment regarding “detailed description of your plans for stocking and operating the proposed permit area.” </w:t>
      </w:r>
      <w:r w:rsidRPr="001B280E" w:rsidR="007D7087">
        <w:rPr>
          <w:sz w:val="24"/>
          <w:szCs w:val="24"/>
        </w:rPr>
        <w:t>RHA</w:t>
      </w:r>
      <w:r w:rsidRPr="001B280E" w:rsidR="007D7087">
        <w:rPr>
          <w:spacing w:val="-5"/>
          <w:sz w:val="24"/>
          <w:szCs w:val="24"/>
        </w:rPr>
        <w:t xml:space="preserve"> </w:t>
      </w:r>
      <w:r w:rsidRPr="001B280E" w:rsidR="007D7087">
        <w:rPr>
          <w:sz w:val="24"/>
          <w:szCs w:val="24"/>
        </w:rPr>
        <w:t>proposes that this directive be scaled back significantly, and any questions of this nature be included in the 10-year grazing</w:t>
      </w:r>
      <w:r w:rsidRPr="001B280E" w:rsidR="007D7087">
        <w:rPr>
          <w:spacing w:val="-4"/>
          <w:sz w:val="24"/>
          <w:szCs w:val="24"/>
        </w:rPr>
        <w:t xml:space="preserve"> </w:t>
      </w:r>
      <w:r w:rsidRPr="001B280E" w:rsidR="007D7087">
        <w:rPr>
          <w:sz w:val="24"/>
          <w:szCs w:val="24"/>
        </w:rPr>
        <w:t>permit</w:t>
      </w:r>
      <w:r w:rsidRPr="001B280E" w:rsidR="007D7087">
        <w:rPr>
          <w:spacing w:val="-5"/>
          <w:sz w:val="24"/>
          <w:szCs w:val="24"/>
        </w:rPr>
        <w:t xml:space="preserve"> </w:t>
      </w:r>
      <w:r w:rsidRPr="001B280E" w:rsidR="007D7087">
        <w:rPr>
          <w:sz w:val="24"/>
          <w:szCs w:val="24"/>
        </w:rPr>
        <w:t>application</w:t>
      </w:r>
      <w:r w:rsidRPr="001B280E" w:rsidR="007D7087">
        <w:rPr>
          <w:spacing w:val="-4"/>
          <w:sz w:val="24"/>
          <w:szCs w:val="24"/>
        </w:rPr>
        <w:t xml:space="preserve"> </w:t>
      </w:r>
      <w:r w:rsidRPr="001B280E" w:rsidR="007D7087">
        <w:rPr>
          <w:sz w:val="24"/>
          <w:szCs w:val="24"/>
        </w:rPr>
        <w:t>itself</w:t>
      </w:r>
      <w:r w:rsidRPr="001B280E" w:rsidR="007D7087">
        <w:rPr>
          <w:spacing w:val="-5"/>
          <w:sz w:val="24"/>
          <w:szCs w:val="24"/>
        </w:rPr>
        <w:t xml:space="preserve"> </w:t>
      </w:r>
      <w:r w:rsidRPr="001B280E" w:rsidR="007D7087">
        <w:rPr>
          <w:sz w:val="24"/>
          <w:szCs w:val="24"/>
        </w:rPr>
        <w:t>to</w:t>
      </w:r>
      <w:r w:rsidRPr="001B280E" w:rsidR="007D7087">
        <w:rPr>
          <w:spacing w:val="-6"/>
          <w:sz w:val="24"/>
          <w:szCs w:val="24"/>
        </w:rPr>
        <w:t xml:space="preserve"> </w:t>
      </w:r>
      <w:r w:rsidRPr="001B280E" w:rsidR="007D7087">
        <w:rPr>
          <w:sz w:val="24"/>
          <w:szCs w:val="24"/>
        </w:rPr>
        <w:t>minimize</w:t>
      </w:r>
      <w:r w:rsidRPr="001B280E" w:rsidR="007D7087">
        <w:rPr>
          <w:spacing w:val="-4"/>
          <w:sz w:val="24"/>
          <w:szCs w:val="24"/>
        </w:rPr>
        <w:t xml:space="preserve"> </w:t>
      </w:r>
      <w:r w:rsidRPr="001B280E" w:rsidR="007D7087">
        <w:rPr>
          <w:sz w:val="24"/>
          <w:szCs w:val="24"/>
        </w:rPr>
        <w:t>administrative</w:t>
      </w:r>
      <w:r w:rsidRPr="001B280E" w:rsidR="007D7087">
        <w:rPr>
          <w:spacing w:val="-5"/>
          <w:sz w:val="24"/>
          <w:szCs w:val="24"/>
        </w:rPr>
        <w:t xml:space="preserve"> </w:t>
      </w:r>
      <w:r w:rsidRPr="001B280E" w:rsidR="007D7087">
        <w:rPr>
          <w:sz w:val="24"/>
          <w:szCs w:val="24"/>
        </w:rPr>
        <w:t>burden</w:t>
      </w:r>
      <w:r w:rsidRPr="001B280E" w:rsidR="007D7087">
        <w:rPr>
          <w:spacing w:val="-4"/>
          <w:sz w:val="24"/>
          <w:szCs w:val="24"/>
        </w:rPr>
        <w:t xml:space="preserve"> </w:t>
      </w:r>
      <w:r w:rsidRPr="001B280E" w:rsidR="007D7087">
        <w:rPr>
          <w:sz w:val="24"/>
          <w:szCs w:val="24"/>
        </w:rPr>
        <w:t>on</w:t>
      </w:r>
      <w:r w:rsidRPr="001B280E" w:rsidR="007D7087">
        <w:rPr>
          <w:spacing w:val="-4"/>
          <w:sz w:val="24"/>
          <w:szCs w:val="24"/>
        </w:rPr>
        <w:t xml:space="preserve"> </w:t>
      </w:r>
      <w:r w:rsidRPr="001B280E" w:rsidR="007D7087">
        <w:rPr>
          <w:sz w:val="24"/>
          <w:szCs w:val="24"/>
        </w:rPr>
        <w:t>reindeer</w:t>
      </w:r>
      <w:r w:rsidRPr="001B280E" w:rsidR="007D7087">
        <w:rPr>
          <w:spacing w:val="-4"/>
          <w:sz w:val="24"/>
          <w:szCs w:val="24"/>
        </w:rPr>
        <w:t xml:space="preserve"> </w:t>
      </w:r>
      <w:r w:rsidRPr="001B280E" w:rsidR="007D7087">
        <w:rPr>
          <w:sz w:val="24"/>
          <w:szCs w:val="24"/>
        </w:rPr>
        <w:t xml:space="preserve">producers who primarily live in villages with minimal internet, </w:t>
      </w:r>
      <w:r w:rsidRPr="001B280E" w:rsidR="007D7087">
        <w:rPr>
          <w:sz w:val="24"/>
          <w:szCs w:val="24"/>
        </w:rPr>
        <w:t>cell</w:t>
      </w:r>
      <w:r w:rsidRPr="001B280E" w:rsidR="007D7087">
        <w:rPr>
          <w:sz w:val="24"/>
          <w:szCs w:val="24"/>
        </w:rPr>
        <w:t xml:space="preserve"> and mail access.</w:t>
      </w:r>
    </w:p>
    <w:p w:rsidR="00415C43" w:rsidRPr="007B591E" w:rsidP="00F27BA4" w14:paraId="5E6D4BBC" w14:textId="77777777">
      <w:pPr>
        <w:tabs>
          <w:tab w:val="left" w:pos="819"/>
        </w:tabs>
        <w:spacing w:line="278" w:lineRule="auto"/>
        <w:ind w:left="90" w:right="141" w:firstLine="90"/>
        <w:rPr>
          <w:color w:val="1F497D" w:themeColor="text2"/>
          <w:sz w:val="24"/>
          <w:szCs w:val="24"/>
        </w:rPr>
      </w:pPr>
    </w:p>
    <w:p w:rsidR="00447CA2" w:rsidRPr="007B591E" w:rsidP="00E84A5F" w14:paraId="2E9D0DD3" w14:textId="1D6E31DF">
      <w:pPr>
        <w:tabs>
          <w:tab w:val="left" w:pos="819"/>
        </w:tabs>
        <w:spacing w:line="278" w:lineRule="auto"/>
        <w:ind w:left="90" w:right="141"/>
        <w:rPr>
          <w:color w:val="1F497D" w:themeColor="text2"/>
          <w:sz w:val="24"/>
          <w:szCs w:val="24"/>
        </w:rPr>
      </w:pPr>
      <w:r w:rsidRPr="007B591E">
        <w:rPr>
          <w:color w:val="1F497D" w:themeColor="text2"/>
          <w:sz w:val="24"/>
          <w:szCs w:val="24"/>
        </w:rPr>
        <w:t>BLM Response</w:t>
      </w:r>
      <w:r w:rsidRPr="007B591E" w:rsidR="00C508D6">
        <w:rPr>
          <w:color w:val="1F497D" w:themeColor="text2"/>
          <w:sz w:val="24"/>
          <w:szCs w:val="24"/>
        </w:rPr>
        <w:t xml:space="preserve">: </w:t>
      </w:r>
      <w:r w:rsidRPr="007B591E" w:rsidR="00E5594E">
        <w:rPr>
          <w:color w:val="1F497D" w:themeColor="text2"/>
          <w:sz w:val="24"/>
          <w:szCs w:val="24"/>
        </w:rPr>
        <w:t>I</w:t>
      </w:r>
      <w:r w:rsidRPr="007B591E">
        <w:rPr>
          <w:color w:val="1F497D" w:themeColor="text2"/>
          <w:sz w:val="24"/>
          <w:szCs w:val="24"/>
        </w:rPr>
        <w:t xml:space="preserve">ncluding </w:t>
      </w:r>
      <w:r w:rsidRPr="007B591E" w:rsidR="0007786A">
        <w:rPr>
          <w:color w:val="1F497D" w:themeColor="text2"/>
          <w:sz w:val="24"/>
          <w:szCs w:val="24"/>
        </w:rPr>
        <w:t xml:space="preserve">blank space </w:t>
      </w:r>
      <w:r w:rsidRPr="007B591E" w:rsidR="00E5594E">
        <w:rPr>
          <w:color w:val="1F497D" w:themeColor="text2"/>
          <w:sz w:val="24"/>
          <w:szCs w:val="24"/>
        </w:rPr>
        <w:t>o</w:t>
      </w:r>
      <w:r w:rsidRPr="007B591E" w:rsidR="000875A7">
        <w:rPr>
          <w:color w:val="1F497D" w:themeColor="text2"/>
          <w:sz w:val="24"/>
          <w:szCs w:val="24"/>
        </w:rPr>
        <w:t xml:space="preserve">n the form for </w:t>
      </w:r>
      <w:r w:rsidRPr="007B591E" w:rsidR="00FB201F">
        <w:rPr>
          <w:color w:val="1F497D" w:themeColor="text2"/>
          <w:sz w:val="24"/>
          <w:szCs w:val="24"/>
        </w:rPr>
        <w:t xml:space="preserve">a </w:t>
      </w:r>
      <w:r w:rsidRPr="007B591E" w:rsidR="0007786A">
        <w:rPr>
          <w:color w:val="1F497D" w:themeColor="text2"/>
          <w:sz w:val="24"/>
          <w:szCs w:val="24"/>
        </w:rPr>
        <w:t>“detailed description of your plans for stocking and operating the proposed permit area”</w:t>
      </w:r>
      <w:r w:rsidRPr="007B591E" w:rsidR="001A4242">
        <w:rPr>
          <w:color w:val="1F497D" w:themeColor="text2"/>
          <w:sz w:val="24"/>
          <w:szCs w:val="24"/>
        </w:rPr>
        <w:t xml:space="preserve"> </w:t>
      </w:r>
      <w:r w:rsidRPr="007B591E" w:rsidR="000875A7">
        <w:rPr>
          <w:color w:val="1F497D" w:themeColor="text2"/>
          <w:sz w:val="24"/>
          <w:szCs w:val="24"/>
        </w:rPr>
        <w:t xml:space="preserve">would make the form unnecessarily cumbersome and long. </w:t>
      </w:r>
      <w:r w:rsidRPr="007B591E" w:rsidR="00E5594E">
        <w:rPr>
          <w:color w:val="1F497D" w:themeColor="text2"/>
          <w:sz w:val="24"/>
          <w:szCs w:val="24"/>
        </w:rPr>
        <w:t>P</w:t>
      </w:r>
      <w:r w:rsidRPr="007B591E" w:rsidR="00853B79">
        <w:rPr>
          <w:color w:val="1F497D" w:themeColor="text2"/>
          <w:sz w:val="24"/>
          <w:szCs w:val="24"/>
        </w:rPr>
        <w:t xml:space="preserve">ermit applicants </w:t>
      </w:r>
      <w:r w:rsidRPr="007B591E" w:rsidR="00E5594E">
        <w:rPr>
          <w:color w:val="1F497D" w:themeColor="text2"/>
          <w:sz w:val="24"/>
          <w:szCs w:val="24"/>
        </w:rPr>
        <w:t>have varying levels of operation</w:t>
      </w:r>
      <w:r w:rsidRPr="007B591E" w:rsidR="00913325">
        <w:rPr>
          <w:color w:val="1F497D" w:themeColor="text2"/>
          <w:sz w:val="24"/>
          <w:szCs w:val="24"/>
        </w:rPr>
        <w:t>al plans</w:t>
      </w:r>
      <w:r w:rsidRPr="007B591E" w:rsidR="00FE7C6A">
        <w:rPr>
          <w:color w:val="1F497D" w:themeColor="text2"/>
          <w:sz w:val="24"/>
          <w:szCs w:val="24"/>
        </w:rPr>
        <w:t>, some simpl</w:t>
      </w:r>
      <w:r w:rsidRPr="007B591E" w:rsidR="00FB201F">
        <w:rPr>
          <w:color w:val="1F497D" w:themeColor="text2"/>
          <w:sz w:val="24"/>
          <w:szCs w:val="24"/>
        </w:rPr>
        <w:t xml:space="preserve">e and some complex. </w:t>
      </w:r>
      <w:r w:rsidRPr="007B591E" w:rsidR="00054A4B">
        <w:rPr>
          <w:color w:val="1F497D" w:themeColor="text2"/>
          <w:sz w:val="24"/>
          <w:szCs w:val="24"/>
        </w:rPr>
        <w:t>B</w:t>
      </w:r>
      <w:r w:rsidRPr="007B591E" w:rsidR="00E5594E">
        <w:rPr>
          <w:color w:val="1F497D" w:themeColor="text2"/>
          <w:sz w:val="24"/>
          <w:szCs w:val="24"/>
        </w:rPr>
        <w:t xml:space="preserve">y providing for a separate attachment, </w:t>
      </w:r>
      <w:r w:rsidRPr="007B591E" w:rsidR="00913325">
        <w:rPr>
          <w:color w:val="1F497D" w:themeColor="text2"/>
          <w:sz w:val="24"/>
          <w:szCs w:val="24"/>
        </w:rPr>
        <w:t>the applicant can</w:t>
      </w:r>
      <w:r w:rsidRPr="007B591E" w:rsidR="00000C2E">
        <w:rPr>
          <w:color w:val="1F497D" w:themeColor="text2"/>
          <w:sz w:val="24"/>
          <w:szCs w:val="24"/>
        </w:rPr>
        <w:t xml:space="preserve"> use as much space as needed to</w:t>
      </w:r>
      <w:r w:rsidRPr="007B591E" w:rsidR="00E618A8">
        <w:rPr>
          <w:color w:val="1F497D" w:themeColor="text2"/>
          <w:sz w:val="24"/>
          <w:szCs w:val="24"/>
        </w:rPr>
        <w:t xml:space="preserve"> describe</w:t>
      </w:r>
      <w:r w:rsidRPr="007B591E" w:rsidR="00DF461C">
        <w:rPr>
          <w:color w:val="1F497D" w:themeColor="text2"/>
          <w:sz w:val="24"/>
          <w:szCs w:val="24"/>
        </w:rPr>
        <w:t xml:space="preserve"> their proposed</w:t>
      </w:r>
      <w:r w:rsidRPr="007B591E" w:rsidR="00E5594E">
        <w:rPr>
          <w:color w:val="1F497D" w:themeColor="text2"/>
          <w:sz w:val="24"/>
          <w:szCs w:val="24"/>
        </w:rPr>
        <w:t xml:space="preserve"> </w:t>
      </w:r>
      <w:r w:rsidRPr="007B591E" w:rsidR="000E693D">
        <w:rPr>
          <w:color w:val="1F497D" w:themeColor="text2"/>
          <w:sz w:val="24"/>
          <w:szCs w:val="24"/>
        </w:rPr>
        <w:t xml:space="preserve">plans for </w:t>
      </w:r>
      <w:r w:rsidRPr="007B591E" w:rsidR="00E5594E">
        <w:rPr>
          <w:color w:val="1F497D" w:themeColor="text2"/>
          <w:sz w:val="24"/>
          <w:szCs w:val="24"/>
        </w:rPr>
        <w:t xml:space="preserve">reindeer </w:t>
      </w:r>
      <w:r w:rsidRPr="007B591E" w:rsidR="000E693D">
        <w:rPr>
          <w:color w:val="1F497D" w:themeColor="text2"/>
          <w:sz w:val="24"/>
          <w:szCs w:val="24"/>
        </w:rPr>
        <w:t xml:space="preserve">stocking </w:t>
      </w:r>
      <w:r w:rsidRPr="007B591E" w:rsidR="00202E2A">
        <w:rPr>
          <w:color w:val="1F497D" w:themeColor="text2"/>
          <w:sz w:val="24"/>
          <w:szCs w:val="24"/>
        </w:rPr>
        <w:t>and grazing</w:t>
      </w:r>
      <w:r w:rsidRPr="007B591E" w:rsidR="00EE6944">
        <w:rPr>
          <w:color w:val="1F497D" w:themeColor="text2"/>
          <w:sz w:val="24"/>
          <w:szCs w:val="24"/>
        </w:rPr>
        <w:t xml:space="preserve"> </w:t>
      </w:r>
      <w:r w:rsidRPr="007B591E" w:rsidR="00E5594E">
        <w:rPr>
          <w:color w:val="1F497D" w:themeColor="text2"/>
          <w:sz w:val="24"/>
          <w:szCs w:val="24"/>
        </w:rPr>
        <w:t>operat</w:t>
      </w:r>
      <w:r w:rsidRPr="007B591E" w:rsidR="00362E35">
        <w:rPr>
          <w:color w:val="1F497D" w:themeColor="text2"/>
          <w:sz w:val="24"/>
          <w:szCs w:val="24"/>
        </w:rPr>
        <w:t>i</w:t>
      </w:r>
      <w:r w:rsidRPr="007B591E" w:rsidR="00E5594E">
        <w:rPr>
          <w:color w:val="1F497D" w:themeColor="text2"/>
          <w:sz w:val="24"/>
          <w:szCs w:val="24"/>
        </w:rPr>
        <w:t>ons</w:t>
      </w:r>
      <w:r w:rsidRPr="007B591E" w:rsidR="00853B79">
        <w:rPr>
          <w:color w:val="1F497D" w:themeColor="text2"/>
          <w:sz w:val="24"/>
          <w:szCs w:val="24"/>
        </w:rPr>
        <w:t xml:space="preserve">. </w:t>
      </w:r>
    </w:p>
    <w:p w:rsidR="007D7087" w:rsidRPr="001B280E" w:rsidP="00F27BA4" w14:paraId="7ABFAF24" w14:textId="77777777">
      <w:pPr>
        <w:pStyle w:val="ListParagraph"/>
        <w:tabs>
          <w:tab w:val="left" w:pos="819"/>
        </w:tabs>
        <w:spacing w:line="278" w:lineRule="auto"/>
        <w:ind w:left="90" w:right="141" w:firstLine="90"/>
        <w:rPr>
          <w:color w:val="1F497D" w:themeColor="text2"/>
          <w:sz w:val="24"/>
          <w:szCs w:val="24"/>
        </w:rPr>
      </w:pPr>
    </w:p>
    <w:p w:rsidR="00415C43" w:rsidRPr="001B280E" w:rsidP="00E84A5F" w14:paraId="39CFF953" w14:textId="21FF41C4">
      <w:pPr>
        <w:pStyle w:val="ListParagraph"/>
        <w:tabs>
          <w:tab w:val="left" w:pos="819"/>
        </w:tabs>
        <w:spacing w:line="278" w:lineRule="auto"/>
        <w:ind w:left="90" w:right="141" w:firstLine="0"/>
        <w:rPr>
          <w:sz w:val="24"/>
          <w:szCs w:val="24"/>
        </w:rPr>
      </w:pPr>
      <w:r w:rsidRPr="001B280E">
        <w:rPr>
          <w:sz w:val="24"/>
          <w:szCs w:val="24"/>
        </w:rPr>
        <w:t>RHA</w:t>
      </w:r>
      <w:r w:rsidRPr="001B280E">
        <w:rPr>
          <w:spacing w:val="-13"/>
          <w:sz w:val="24"/>
          <w:szCs w:val="24"/>
        </w:rPr>
        <w:t xml:space="preserve"> </w:t>
      </w:r>
      <w:r w:rsidRPr="001B280E">
        <w:rPr>
          <w:sz w:val="24"/>
          <w:szCs w:val="24"/>
        </w:rPr>
        <w:t>proposes that the separate content requirements of attachment directives 1-5 are both significantly burdensome on reindeer herders, many of whom have families practicing reindeer husbandry on the land since the 19</w:t>
      </w:r>
      <w:r w:rsidRPr="001B280E">
        <w:rPr>
          <w:sz w:val="24"/>
          <w:szCs w:val="24"/>
          <w:vertAlign w:val="superscript"/>
        </w:rPr>
        <w:t>th</w:t>
      </w:r>
      <w:r w:rsidRPr="001B280E">
        <w:rPr>
          <w:sz w:val="24"/>
          <w:szCs w:val="24"/>
        </w:rPr>
        <w:t xml:space="preserve"> century and will not support BLM in its agency functions in any way. For example, the requests for ‘cost of structures’</w:t>
      </w:r>
      <w:r w:rsidRPr="001B280E">
        <w:rPr>
          <w:spacing w:val="-13"/>
          <w:sz w:val="24"/>
          <w:szCs w:val="24"/>
        </w:rPr>
        <w:t xml:space="preserve"> </w:t>
      </w:r>
      <w:r w:rsidRPr="001B280E">
        <w:rPr>
          <w:sz w:val="24"/>
          <w:szCs w:val="24"/>
        </w:rPr>
        <w:t>is arguably proprietary information to herders as are improvement schedules (which are not well estimated anyway given challenging village barge logistics), livestock sources (which regard</w:t>
      </w:r>
      <w:r w:rsidRPr="001B280E">
        <w:rPr>
          <w:spacing w:val="-2"/>
          <w:sz w:val="24"/>
          <w:szCs w:val="24"/>
        </w:rPr>
        <w:t xml:space="preserve"> </w:t>
      </w:r>
      <w:r w:rsidRPr="001B280E">
        <w:rPr>
          <w:sz w:val="24"/>
          <w:szCs w:val="24"/>
        </w:rPr>
        <w:t>private</w:t>
      </w:r>
      <w:r w:rsidRPr="001B280E">
        <w:rPr>
          <w:spacing w:val="-2"/>
          <w:sz w:val="24"/>
          <w:szCs w:val="24"/>
        </w:rPr>
        <w:t xml:space="preserve"> </w:t>
      </w:r>
      <w:r w:rsidRPr="001B280E">
        <w:rPr>
          <w:sz w:val="24"/>
          <w:szCs w:val="24"/>
        </w:rPr>
        <w:t>business</w:t>
      </w:r>
      <w:r w:rsidRPr="001B280E">
        <w:rPr>
          <w:spacing w:val="-2"/>
          <w:sz w:val="24"/>
          <w:szCs w:val="24"/>
        </w:rPr>
        <w:t xml:space="preserve"> </w:t>
      </w:r>
      <w:r w:rsidRPr="001B280E">
        <w:rPr>
          <w:sz w:val="24"/>
          <w:szCs w:val="24"/>
        </w:rPr>
        <w:t>transactions</w:t>
      </w:r>
      <w:r w:rsidRPr="001B280E">
        <w:rPr>
          <w:spacing w:val="-3"/>
          <w:sz w:val="24"/>
          <w:szCs w:val="24"/>
        </w:rPr>
        <w:t xml:space="preserve"> </w:t>
      </w:r>
      <w:r w:rsidRPr="001B280E">
        <w:rPr>
          <w:sz w:val="24"/>
          <w:szCs w:val="24"/>
        </w:rPr>
        <w:t>as</w:t>
      </w:r>
      <w:r w:rsidRPr="001B280E">
        <w:rPr>
          <w:spacing w:val="-2"/>
          <w:sz w:val="24"/>
          <w:szCs w:val="24"/>
        </w:rPr>
        <w:t xml:space="preserve"> </w:t>
      </w:r>
      <w:r w:rsidRPr="001B280E">
        <w:rPr>
          <w:sz w:val="24"/>
          <w:szCs w:val="24"/>
        </w:rPr>
        <w:t>there</w:t>
      </w:r>
      <w:r w:rsidRPr="001B280E">
        <w:rPr>
          <w:spacing w:val="-2"/>
          <w:sz w:val="24"/>
          <w:szCs w:val="24"/>
        </w:rPr>
        <w:t xml:space="preserve"> </w:t>
      </w:r>
      <w:r w:rsidRPr="001B280E">
        <w:rPr>
          <w:sz w:val="24"/>
          <w:szCs w:val="24"/>
        </w:rPr>
        <w:t>is</w:t>
      </w:r>
      <w:r w:rsidRPr="001B280E">
        <w:rPr>
          <w:spacing w:val="-2"/>
          <w:sz w:val="24"/>
          <w:szCs w:val="24"/>
        </w:rPr>
        <w:t xml:space="preserve"> </w:t>
      </w:r>
      <w:r w:rsidRPr="001B280E">
        <w:rPr>
          <w:sz w:val="24"/>
          <w:szCs w:val="24"/>
        </w:rPr>
        <w:t>no</w:t>
      </w:r>
      <w:r w:rsidRPr="001B280E">
        <w:rPr>
          <w:spacing w:val="-2"/>
          <w:sz w:val="24"/>
          <w:szCs w:val="24"/>
        </w:rPr>
        <w:t xml:space="preserve"> </w:t>
      </w:r>
      <w:r w:rsidRPr="001B280E">
        <w:rPr>
          <w:sz w:val="24"/>
          <w:szCs w:val="24"/>
        </w:rPr>
        <w:t>current</w:t>
      </w:r>
      <w:r w:rsidRPr="001B280E">
        <w:rPr>
          <w:spacing w:val="-2"/>
          <w:sz w:val="24"/>
          <w:szCs w:val="24"/>
        </w:rPr>
        <w:t xml:space="preserve"> </w:t>
      </w:r>
      <w:r w:rsidRPr="001B280E">
        <w:rPr>
          <w:sz w:val="24"/>
          <w:szCs w:val="24"/>
        </w:rPr>
        <w:t>government</w:t>
      </w:r>
      <w:r w:rsidRPr="001B280E">
        <w:rPr>
          <w:spacing w:val="-2"/>
          <w:sz w:val="24"/>
          <w:szCs w:val="24"/>
        </w:rPr>
        <w:t xml:space="preserve"> </w:t>
      </w:r>
      <w:r w:rsidRPr="001B280E">
        <w:rPr>
          <w:sz w:val="24"/>
          <w:szCs w:val="24"/>
        </w:rPr>
        <w:t>loan</w:t>
      </w:r>
      <w:r w:rsidRPr="001B280E">
        <w:rPr>
          <w:spacing w:val="-2"/>
          <w:sz w:val="24"/>
          <w:szCs w:val="24"/>
        </w:rPr>
        <w:t xml:space="preserve"> </w:t>
      </w:r>
      <w:r w:rsidRPr="001B280E">
        <w:rPr>
          <w:sz w:val="24"/>
          <w:szCs w:val="24"/>
        </w:rPr>
        <w:t>program),</w:t>
      </w:r>
      <w:r w:rsidRPr="001B280E">
        <w:rPr>
          <w:spacing w:val="-2"/>
          <w:sz w:val="24"/>
          <w:szCs w:val="24"/>
        </w:rPr>
        <w:t xml:space="preserve"> </w:t>
      </w:r>
      <w:r w:rsidRPr="001B280E">
        <w:rPr>
          <w:sz w:val="24"/>
          <w:szCs w:val="24"/>
        </w:rPr>
        <w:t>any ‘plans’</w:t>
      </w:r>
      <w:r w:rsidRPr="001B280E">
        <w:rPr>
          <w:spacing w:val="-9"/>
          <w:sz w:val="24"/>
          <w:szCs w:val="24"/>
        </w:rPr>
        <w:t xml:space="preserve"> </w:t>
      </w:r>
      <w:r w:rsidRPr="001B280E">
        <w:rPr>
          <w:sz w:val="24"/>
          <w:szCs w:val="24"/>
        </w:rPr>
        <w:t>regarding ‘marketing,’</w:t>
      </w:r>
      <w:r w:rsidRPr="001B280E">
        <w:rPr>
          <w:spacing w:val="-8"/>
          <w:sz w:val="24"/>
          <w:szCs w:val="24"/>
        </w:rPr>
        <w:t xml:space="preserve"> </w:t>
      </w:r>
      <w:r w:rsidRPr="001B280E">
        <w:rPr>
          <w:sz w:val="24"/>
          <w:szCs w:val="24"/>
        </w:rPr>
        <w:t>and any plans regarding ‘disposal’</w:t>
      </w:r>
      <w:r w:rsidRPr="001B280E">
        <w:rPr>
          <w:spacing w:val="-8"/>
          <w:sz w:val="24"/>
          <w:szCs w:val="24"/>
        </w:rPr>
        <w:t xml:space="preserve"> </w:t>
      </w:r>
      <w:r w:rsidRPr="001B280E">
        <w:rPr>
          <w:sz w:val="24"/>
          <w:szCs w:val="24"/>
        </w:rPr>
        <w:t>which are permitting</w:t>
      </w:r>
      <w:r w:rsidRPr="001B280E" w:rsidR="00487E6C">
        <w:rPr>
          <w:sz w:val="24"/>
          <w:szCs w:val="24"/>
        </w:rPr>
        <w:t xml:space="preserve"> f</w:t>
      </w:r>
      <w:r w:rsidRPr="001B280E">
        <w:rPr>
          <w:sz w:val="24"/>
          <w:szCs w:val="24"/>
        </w:rPr>
        <w:t>unctions allocated to environmental agencies like EPA</w:t>
      </w:r>
      <w:r w:rsidRPr="001B280E">
        <w:rPr>
          <w:spacing w:val="-5"/>
          <w:sz w:val="24"/>
          <w:szCs w:val="24"/>
        </w:rPr>
        <w:t xml:space="preserve"> </w:t>
      </w:r>
      <w:r w:rsidRPr="001B280E">
        <w:rPr>
          <w:sz w:val="24"/>
          <w:szCs w:val="24"/>
        </w:rPr>
        <w:t>and</w:t>
      </w:r>
      <w:r w:rsidRPr="001B280E">
        <w:rPr>
          <w:spacing w:val="-5"/>
          <w:sz w:val="24"/>
          <w:szCs w:val="24"/>
        </w:rPr>
        <w:t xml:space="preserve"> </w:t>
      </w:r>
      <w:r w:rsidRPr="001B280E">
        <w:rPr>
          <w:sz w:val="24"/>
          <w:szCs w:val="24"/>
        </w:rPr>
        <w:t xml:space="preserve">Alaska DEC. </w:t>
      </w:r>
    </w:p>
    <w:p w:rsidR="00415C43" w:rsidRPr="001B280E" w:rsidP="00F27BA4" w14:paraId="6BA838D0" w14:textId="77777777">
      <w:pPr>
        <w:pStyle w:val="ListParagraph"/>
        <w:tabs>
          <w:tab w:val="left" w:pos="819"/>
        </w:tabs>
        <w:spacing w:line="278" w:lineRule="auto"/>
        <w:ind w:left="90" w:right="141" w:firstLine="90"/>
        <w:rPr>
          <w:sz w:val="24"/>
          <w:szCs w:val="24"/>
        </w:rPr>
      </w:pPr>
    </w:p>
    <w:p w:rsidR="00574CDA" w14:paraId="4BEE490C" w14:textId="08A9438D">
      <w:pPr>
        <w:pStyle w:val="Heading2"/>
        <w:spacing w:line="278" w:lineRule="auto"/>
        <w:ind w:left="90"/>
        <w:rPr>
          <w:rFonts w:ascii="Times New Roman" w:hAnsi="Times New Roman" w:cs="Times New Roman"/>
          <w:color w:val="1F497D" w:themeColor="text2"/>
          <w:sz w:val="24"/>
          <w:szCs w:val="24"/>
        </w:rPr>
      </w:pPr>
      <w:r w:rsidRPr="001B280E">
        <w:rPr>
          <w:rFonts w:ascii="Times New Roman" w:hAnsi="Times New Roman" w:cs="Times New Roman"/>
          <w:color w:val="1F497D" w:themeColor="text2"/>
          <w:sz w:val="24"/>
          <w:szCs w:val="24"/>
        </w:rPr>
        <w:t xml:space="preserve">BLM Response: </w:t>
      </w:r>
      <w:r w:rsidR="00E5594E">
        <w:rPr>
          <w:rFonts w:ascii="Times New Roman" w:hAnsi="Times New Roman" w:cs="Times New Roman"/>
          <w:color w:val="1F497D" w:themeColor="text2"/>
          <w:sz w:val="24"/>
          <w:szCs w:val="24"/>
        </w:rPr>
        <w:t>The c</w:t>
      </w:r>
      <w:r w:rsidRPr="001B280E" w:rsidR="00211EE6">
        <w:rPr>
          <w:rFonts w:ascii="Times New Roman" w:hAnsi="Times New Roman" w:cs="Times New Roman"/>
          <w:color w:val="1F497D" w:themeColor="text2"/>
          <w:sz w:val="24"/>
          <w:szCs w:val="24"/>
        </w:rPr>
        <w:t>ost of structures</w:t>
      </w:r>
      <w:r w:rsidRPr="001B280E" w:rsidR="002D03BD">
        <w:rPr>
          <w:rFonts w:ascii="Times New Roman" w:hAnsi="Times New Roman" w:cs="Times New Roman"/>
          <w:color w:val="1F497D" w:themeColor="text2"/>
          <w:sz w:val="24"/>
          <w:szCs w:val="24"/>
        </w:rPr>
        <w:t xml:space="preserve"> and improvement schedules</w:t>
      </w:r>
      <w:r w:rsidRPr="001B280E" w:rsidR="00211EE6">
        <w:rPr>
          <w:rFonts w:ascii="Times New Roman" w:hAnsi="Times New Roman" w:cs="Times New Roman"/>
          <w:color w:val="1F497D" w:themeColor="text2"/>
          <w:sz w:val="24"/>
          <w:szCs w:val="24"/>
        </w:rPr>
        <w:t xml:space="preserve"> </w:t>
      </w:r>
      <w:r w:rsidR="00E5594E">
        <w:rPr>
          <w:rFonts w:ascii="Times New Roman" w:hAnsi="Times New Roman" w:cs="Times New Roman"/>
          <w:color w:val="1F497D" w:themeColor="text2"/>
          <w:sz w:val="24"/>
          <w:szCs w:val="24"/>
        </w:rPr>
        <w:t xml:space="preserve">gives BLM the ability to determine the </w:t>
      </w:r>
      <w:r w:rsidR="00013F77">
        <w:rPr>
          <w:rFonts w:ascii="Times New Roman" w:hAnsi="Times New Roman" w:cs="Times New Roman"/>
          <w:color w:val="1F497D" w:themeColor="text2"/>
          <w:sz w:val="24"/>
          <w:szCs w:val="24"/>
        </w:rPr>
        <w:t xml:space="preserve">environmental effects of the structures and to address the plans for removing these structures </w:t>
      </w:r>
      <w:r w:rsidR="00E17B56">
        <w:rPr>
          <w:rFonts w:ascii="Times New Roman" w:hAnsi="Times New Roman" w:cs="Times New Roman"/>
          <w:color w:val="1F497D" w:themeColor="text2"/>
          <w:sz w:val="24"/>
          <w:szCs w:val="24"/>
        </w:rPr>
        <w:t>after expiration or termination of the reindeer permit issued.</w:t>
      </w:r>
      <w:r w:rsidRPr="001B280E" w:rsidR="00746704">
        <w:rPr>
          <w:rFonts w:ascii="Times New Roman" w:hAnsi="Times New Roman" w:cs="Times New Roman"/>
          <w:color w:val="1F497D" w:themeColor="text2"/>
          <w:sz w:val="24"/>
          <w:szCs w:val="24"/>
        </w:rPr>
        <w:t xml:space="preserve"> BLM requests information on the livestock source because</w:t>
      </w:r>
      <w:r w:rsidRPr="001B280E" w:rsidR="009805D2">
        <w:rPr>
          <w:rFonts w:ascii="Times New Roman" w:hAnsi="Times New Roman" w:cs="Times New Roman"/>
          <w:color w:val="1F497D" w:themeColor="text2"/>
          <w:sz w:val="24"/>
          <w:szCs w:val="24"/>
        </w:rPr>
        <w:t xml:space="preserve"> </w:t>
      </w:r>
      <w:r w:rsidRPr="001B280E" w:rsidR="00652792">
        <w:rPr>
          <w:rFonts w:ascii="Times New Roman" w:hAnsi="Times New Roman" w:cs="Times New Roman"/>
          <w:color w:val="1F497D" w:themeColor="text2"/>
          <w:sz w:val="24"/>
          <w:szCs w:val="24"/>
        </w:rPr>
        <w:t xml:space="preserve">it is </w:t>
      </w:r>
      <w:r w:rsidR="00013F77">
        <w:rPr>
          <w:rFonts w:ascii="Times New Roman" w:hAnsi="Times New Roman" w:cs="Times New Roman"/>
          <w:color w:val="1F497D" w:themeColor="text2"/>
          <w:sz w:val="24"/>
          <w:szCs w:val="24"/>
        </w:rPr>
        <w:t>currently a regulatory requirement (</w:t>
      </w:r>
      <w:r w:rsidRPr="001B280E" w:rsidR="00652792">
        <w:rPr>
          <w:rFonts w:ascii="Times New Roman" w:hAnsi="Times New Roman" w:cs="Times New Roman"/>
          <w:color w:val="1F497D" w:themeColor="text2"/>
          <w:sz w:val="24"/>
          <w:szCs w:val="24"/>
        </w:rPr>
        <w:t>43 CF</w:t>
      </w:r>
      <w:r w:rsidR="00013F77">
        <w:rPr>
          <w:rFonts w:ascii="Times New Roman" w:hAnsi="Times New Roman" w:cs="Times New Roman"/>
          <w:color w:val="1F497D" w:themeColor="text2"/>
          <w:sz w:val="24"/>
          <w:szCs w:val="24"/>
        </w:rPr>
        <w:t>R§</w:t>
      </w:r>
      <w:r w:rsidRPr="001B280E" w:rsidR="00652792">
        <w:rPr>
          <w:rFonts w:ascii="Times New Roman" w:hAnsi="Times New Roman" w:cs="Times New Roman"/>
          <w:color w:val="1F497D" w:themeColor="text2"/>
          <w:sz w:val="24"/>
          <w:szCs w:val="24"/>
        </w:rPr>
        <w:t xml:space="preserve"> 4300.21</w:t>
      </w:r>
      <w:r w:rsidR="00013F77">
        <w:rPr>
          <w:rFonts w:ascii="Times New Roman" w:hAnsi="Times New Roman" w:cs="Times New Roman"/>
          <w:color w:val="1F497D" w:themeColor="text2"/>
          <w:sz w:val="24"/>
          <w:szCs w:val="24"/>
        </w:rPr>
        <w:t>)</w:t>
      </w:r>
      <w:r w:rsidRPr="001B280E" w:rsidR="00652792">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 xml:space="preserve"> </w:t>
      </w:r>
    </w:p>
    <w:p w:rsidR="00394C0D" w:rsidRPr="000D7628" w:rsidP="00AE2B6C" w14:paraId="5ECDEF80" w14:textId="77777777"/>
    <w:p w:rsidR="00022F0C" w:rsidP="00697426" w14:paraId="04A88D0D" w14:textId="11AD4D5D">
      <w:pPr>
        <w:pStyle w:val="Heading2"/>
        <w:spacing w:line="278" w:lineRule="auto"/>
        <w:ind w:left="180"/>
        <w:rPr>
          <w:rFonts w:ascii="Times New Roman" w:hAnsi="Times New Roman" w:cs="Times New Roman"/>
          <w:color w:val="1F497D" w:themeColor="text2"/>
          <w:sz w:val="24"/>
          <w:szCs w:val="24"/>
        </w:rPr>
      </w:pPr>
      <w:r w:rsidRPr="001B280E">
        <w:rPr>
          <w:rFonts w:ascii="Times New Roman" w:hAnsi="Times New Roman" w:cs="Times New Roman"/>
          <w:color w:val="1F497D" w:themeColor="text2"/>
          <w:sz w:val="24"/>
          <w:szCs w:val="24"/>
        </w:rPr>
        <w:t xml:space="preserve">BLM </w:t>
      </w:r>
      <w:r w:rsidR="00574CDA">
        <w:rPr>
          <w:rFonts w:ascii="Times New Roman" w:hAnsi="Times New Roman" w:cs="Times New Roman"/>
          <w:color w:val="1F497D" w:themeColor="text2"/>
          <w:sz w:val="24"/>
          <w:szCs w:val="24"/>
        </w:rPr>
        <w:t xml:space="preserve">recognizes that </w:t>
      </w:r>
      <w:r w:rsidR="00C05B0F">
        <w:rPr>
          <w:rFonts w:ascii="Times New Roman" w:hAnsi="Times New Roman" w:cs="Times New Roman"/>
          <w:color w:val="1F497D" w:themeColor="text2"/>
          <w:sz w:val="24"/>
          <w:szCs w:val="24"/>
        </w:rPr>
        <w:t xml:space="preserve">currently </w:t>
      </w:r>
      <w:r w:rsidR="00103C2C">
        <w:rPr>
          <w:rFonts w:ascii="Times New Roman" w:hAnsi="Times New Roman" w:cs="Times New Roman"/>
          <w:color w:val="1F497D" w:themeColor="text2"/>
          <w:sz w:val="24"/>
          <w:szCs w:val="24"/>
        </w:rPr>
        <w:t>there are</w:t>
      </w:r>
      <w:r w:rsidR="00C05B0F">
        <w:rPr>
          <w:rFonts w:ascii="Times New Roman" w:hAnsi="Times New Roman" w:cs="Times New Roman"/>
          <w:color w:val="1F497D" w:themeColor="text2"/>
          <w:sz w:val="24"/>
          <w:szCs w:val="24"/>
        </w:rPr>
        <w:t xml:space="preserve"> limited sources of livestock </w:t>
      </w:r>
      <w:r w:rsidR="00697426">
        <w:rPr>
          <w:rFonts w:ascii="Times New Roman" w:hAnsi="Times New Roman" w:cs="Times New Roman"/>
          <w:color w:val="1F497D" w:themeColor="text2"/>
          <w:sz w:val="24"/>
          <w:szCs w:val="24"/>
        </w:rPr>
        <w:t xml:space="preserve">and </w:t>
      </w:r>
      <w:r w:rsidR="00E3176A">
        <w:rPr>
          <w:rFonts w:ascii="Times New Roman" w:hAnsi="Times New Roman" w:cs="Times New Roman"/>
          <w:color w:val="1F497D" w:themeColor="text2"/>
          <w:sz w:val="24"/>
          <w:szCs w:val="24"/>
        </w:rPr>
        <w:t>therefore</w:t>
      </w:r>
      <w:r w:rsidRPr="001B280E">
        <w:rPr>
          <w:rFonts w:ascii="Times New Roman" w:hAnsi="Times New Roman" w:cs="Times New Roman"/>
          <w:color w:val="1F497D" w:themeColor="text2"/>
          <w:sz w:val="24"/>
          <w:szCs w:val="24"/>
        </w:rPr>
        <w:t xml:space="preserve"> this information </w:t>
      </w:r>
      <w:r w:rsidR="00E3176A">
        <w:rPr>
          <w:rFonts w:ascii="Times New Roman" w:hAnsi="Times New Roman" w:cs="Times New Roman"/>
          <w:color w:val="1F497D" w:themeColor="text2"/>
          <w:sz w:val="24"/>
          <w:szCs w:val="24"/>
        </w:rPr>
        <w:t xml:space="preserve">is necessary </w:t>
      </w:r>
      <w:r w:rsidRPr="001B280E">
        <w:rPr>
          <w:rFonts w:ascii="Times New Roman" w:hAnsi="Times New Roman" w:cs="Times New Roman"/>
          <w:color w:val="1F497D" w:themeColor="text2"/>
          <w:sz w:val="24"/>
          <w:szCs w:val="24"/>
        </w:rPr>
        <w:t>to understand</w:t>
      </w:r>
      <w:r w:rsidR="00103C2C">
        <w:rPr>
          <w:rFonts w:ascii="Times New Roman" w:hAnsi="Times New Roman" w:cs="Times New Roman"/>
          <w:color w:val="1F497D" w:themeColor="text2"/>
          <w:sz w:val="24"/>
          <w:szCs w:val="24"/>
        </w:rPr>
        <w:t xml:space="preserve"> the impacts of moving livestock across public lands </w:t>
      </w:r>
      <w:r w:rsidR="00F063D4">
        <w:rPr>
          <w:rFonts w:ascii="Times New Roman" w:hAnsi="Times New Roman" w:cs="Times New Roman"/>
          <w:color w:val="1F497D" w:themeColor="text2"/>
          <w:sz w:val="24"/>
          <w:szCs w:val="24"/>
        </w:rPr>
        <w:t xml:space="preserve">and </w:t>
      </w:r>
      <w:r w:rsidR="00183D44">
        <w:rPr>
          <w:rFonts w:ascii="Times New Roman" w:hAnsi="Times New Roman" w:cs="Times New Roman"/>
          <w:color w:val="1F497D" w:themeColor="text2"/>
          <w:sz w:val="24"/>
          <w:szCs w:val="24"/>
        </w:rPr>
        <w:t xml:space="preserve">to ensure that </w:t>
      </w:r>
      <w:r w:rsidR="002A4188">
        <w:rPr>
          <w:rFonts w:ascii="Times New Roman" w:hAnsi="Times New Roman" w:cs="Times New Roman"/>
          <w:color w:val="1F497D" w:themeColor="text2"/>
          <w:sz w:val="24"/>
          <w:szCs w:val="24"/>
        </w:rPr>
        <w:t>permittees are complying with all applicable State and Federal laws on livestock quarantine and sanitation</w:t>
      </w:r>
      <w:r w:rsidR="00394C0D">
        <w:rPr>
          <w:rFonts w:ascii="Times New Roman" w:hAnsi="Times New Roman" w:cs="Times New Roman"/>
          <w:color w:val="1F497D" w:themeColor="text2"/>
          <w:sz w:val="24"/>
          <w:szCs w:val="24"/>
        </w:rPr>
        <w:t xml:space="preserve"> </w:t>
      </w:r>
      <w:r w:rsidR="00F063D4">
        <w:rPr>
          <w:rFonts w:ascii="Times New Roman" w:hAnsi="Times New Roman" w:cs="Times New Roman"/>
          <w:color w:val="1F497D" w:themeColor="text2"/>
          <w:sz w:val="24"/>
          <w:szCs w:val="24"/>
        </w:rPr>
        <w:t>under 43 CFR</w:t>
      </w:r>
      <w:r w:rsidR="00013F77">
        <w:rPr>
          <w:rFonts w:ascii="Times New Roman" w:hAnsi="Times New Roman" w:cs="Times New Roman"/>
          <w:color w:val="1F497D" w:themeColor="text2"/>
          <w:sz w:val="24"/>
          <w:szCs w:val="24"/>
        </w:rPr>
        <w:t>§</w:t>
      </w:r>
      <w:r w:rsidR="00F063D4">
        <w:rPr>
          <w:rFonts w:ascii="Times New Roman" w:hAnsi="Times New Roman" w:cs="Times New Roman"/>
          <w:color w:val="1F497D" w:themeColor="text2"/>
          <w:sz w:val="24"/>
          <w:szCs w:val="24"/>
        </w:rPr>
        <w:t xml:space="preserve"> 4300.44. </w:t>
      </w:r>
      <w:r w:rsidR="00183D44">
        <w:rPr>
          <w:rFonts w:ascii="Times New Roman" w:hAnsi="Times New Roman" w:cs="Times New Roman"/>
          <w:color w:val="1F497D" w:themeColor="text2"/>
          <w:sz w:val="24"/>
          <w:szCs w:val="24"/>
        </w:rPr>
        <w:t xml:space="preserve"> </w:t>
      </w:r>
    </w:p>
    <w:p w:rsidR="00E84A5F" w:rsidRPr="00E84A5F" w:rsidP="00E84A5F" w14:paraId="26DEE671" w14:textId="77777777">
      <w:pPr>
        <w:spacing w:line="278" w:lineRule="auto"/>
      </w:pPr>
    </w:p>
    <w:p w:rsidR="00415C43" w:rsidP="00697426" w14:paraId="05B0EE3C" w14:textId="3A5C46D2">
      <w:pPr>
        <w:pStyle w:val="Heading2"/>
        <w:spacing w:line="278" w:lineRule="auto"/>
        <w:ind w:left="180"/>
        <w:rPr>
          <w:rFonts w:ascii="Times New Roman" w:hAnsi="Times New Roman" w:cs="Times New Roman"/>
          <w:color w:val="1F497D" w:themeColor="text2"/>
          <w:sz w:val="24"/>
          <w:szCs w:val="24"/>
        </w:rPr>
      </w:pPr>
      <w:r w:rsidRPr="001B280E">
        <w:rPr>
          <w:rFonts w:ascii="Times New Roman" w:hAnsi="Times New Roman" w:cs="Times New Roman"/>
          <w:color w:val="1F497D" w:themeColor="text2"/>
          <w:sz w:val="24"/>
          <w:szCs w:val="24"/>
        </w:rPr>
        <w:t xml:space="preserve">BLM requests information about </w:t>
      </w:r>
      <w:r w:rsidR="00355253">
        <w:rPr>
          <w:rFonts w:ascii="Times New Roman" w:hAnsi="Times New Roman" w:cs="Times New Roman"/>
          <w:color w:val="1F497D" w:themeColor="text2"/>
          <w:sz w:val="24"/>
          <w:szCs w:val="24"/>
        </w:rPr>
        <w:t xml:space="preserve">the applicant’s plans for </w:t>
      </w:r>
      <w:r w:rsidRPr="001B280E">
        <w:rPr>
          <w:rFonts w:ascii="Times New Roman" w:hAnsi="Times New Roman" w:cs="Times New Roman"/>
          <w:color w:val="1F497D" w:themeColor="text2"/>
          <w:sz w:val="24"/>
          <w:szCs w:val="24"/>
        </w:rPr>
        <w:t>marketing because</w:t>
      </w:r>
      <w:r w:rsidR="00E17B56">
        <w:rPr>
          <w:rFonts w:ascii="Times New Roman" w:hAnsi="Times New Roman" w:cs="Times New Roman"/>
          <w:color w:val="1F497D" w:themeColor="text2"/>
          <w:sz w:val="24"/>
          <w:szCs w:val="24"/>
        </w:rPr>
        <w:t xml:space="preserve"> such information will help BLM understand the need for and analyze requests for range improvements </w:t>
      </w:r>
      <w:r w:rsidR="00A61E96">
        <w:rPr>
          <w:rFonts w:ascii="Times New Roman" w:hAnsi="Times New Roman" w:cs="Times New Roman"/>
          <w:color w:val="1F497D" w:themeColor="text2"/>
          <w:sz w:val="24"/>
          <w:szCs w:val="24"/>
        </w:rPr>
        <w:t>and the number of</w:t>
      </w:r>
      <w:r w:rsidR="00E17B56">
        <w:rPr>
          <w:rFonts w:ascii="Times New Roman" w:hAnsi="Times New Roman" w:cs="Times New Roman"/>
          <w:color w:val="1F497D" w:themeColor="text2"/>
          <w:sz w:val="24"/>
          <w:szCs w:val="24"/>
        </w:rPr>
        <w:t xml:space="preserve"> reindeer requested within the permit</w:t>
      </w:r>
      <w:r w:rsidR="00A61E96">
        <w:rPr>
          <w:rFonts w:ascii="Times New Roman" w:hAnsi="Times New Roman" w:cs="Times New Roman"/>
          <w:color w:val="1F497D" w:themeColor="text2"/>
          <w:sz w:val="24"/>
          <w:szCs w:val="24"/>
        </w:rPr>
        <w:t xml:space="preserve"> area. Additionally, this information will assist BLM in addressing future requests by permit holders for additional improvements, increasing the number of reindeer within a permit area, assignment requests, or reindeer crossing permits</w:t>
      </w:r>
      <w:r w:rsidR="00DC3A9B">
        <w:rPr>
          <w:rFonts w:ascii="Times New Roman" w:hAnsi="Times New Roman" w:cs="Times New Roman"/>
          <w:color w:val="1F497D" w:themeColor="text2"/>
          <w:sz w:val="24"/>
          <w:szCs w:val="24"/>
        </w:rPr>
        <w:t>.</w:t>
      </w:r>
    </w:p>
    <w:p w:rsidR="00E84A5F" w:rsidRPr="00E84A5F" w:rsidP="00697426" w14:paraId="04201F48" w14:textId="77777777">
      <w:pPr>
        <w:ind w:left="180"/>
      </w:pPr>
    </w:p>
    <w:p w:rsidR="00A12EF3" w:rsidRPr="001B280E" w:rsidP="00697426" w14:paraId="056A4B84" w14:textId="56485066">
      <w:pPr>
        <w:tabs>
          <w:tab w:val="left" w:pos="819"/>
        </w:tabs>
        <w:spacing w:line="278" w:lineRule="auto"/>
        <w:ind w:left="180" w:right="141"/>
        <w:rPr>
          <w:color w:val="1F497D" w:themeColor="text2"/>
          <w:sz w:val="24"/>
          <w:szCs w:val="24"/>
        </w:rPr>
      </w:pPr>
      <w:r>
        <w:rPr>
          <w:color w:val="1F497D" w:themeColor="text2"/>
          <w:sz w:val="24"/>
          <w:szCs w:val="24"/>
        </w:rPr>
        <w:t>I</w:t>
      </w:r>
      <w:r w:rsidRPr="001B280E">
        <w:rPr>
          <w:color w:val="1F497D" w:themeColor="text2"/>
          <w:sz w:val="24"/>
          <w:szCs w:val="24"/>
        </w:rPr>
        <w:t xml:space="preserve">nformation </w:t>
      </w:r>
      <w:r>
        <w:rPr>
          <w:color w:val="1F497D" w:themeColor="text2"/>
          <w:sz w:val="24"/>
          <w:szCs w:val="24"/>
        </w:rPr>
        <w:t>concerning</w:t>
      </w:r>
      <w:r w:rsidRPr="001B280E">
        <w:rPr>
          <w:color w:val="1F497D" w:themeColor="text2"/>
          <w:sz w:val="24"/>
          <w:szCs w:val="24"/>
        </w:rPr>
        <w:t xml:space="preserve"> disposal of animal carcasses</w:t>
      </w:r>
      <w:r>
        <w:rPr>
          <w:color w:val="1F497D" w:themeColor="text2"/>
          <w:sz w:val="24"/>
          <w:szCs w:val="24"/>
        </w:rPr>
        <w:t xml:space="preserve"> and waste products</w:t>
      </w:r>
      <w:r w:rsidRPr="001B280E">
        <w:rPr>
          <w:color w:val="1F497D" w:themeColor="text2"/>
          <w:sz w:val="24"/>
          <w:szCs w:val="24"/>
        </w:rPr>
        <w:t xml:space="preserve"> </w:t>
      </w:r>
      <w:r>
        <w:rPr>
          <w:color w:val="1F497D" w:themeColor="text2"/>
          <w:sz w:val="24"/>
          <w:szCs w:val="24"/>
        </w:rPr>
        <w:t xml:space="preserve">will </w:t>
      </w:r>
      <w:r w:rsidR="00995792">
        <w:rPr>
          <w:color w:val="1F497D" w:themeColor="text2"/>
          <w:sz w:val="24"/>
          <w:szCs w:val="24"/>
        </w:rPr>
        <w:t xml:space="preserve">allow </w:t>
      </w:r>
      <w:r>
        <w:rPr>
          <w:color w:val="1F497D" w:themeColor="text2"/>
          <w:sz w:val="24"/>
          <w:szCs w:val="24"/>
        </w:rPr>
        <w:t>BLM to ensure</w:t>
      </w:r>
      <w:r w:rsidR="00995792">
        <w:rPr>
          <w:color w:val="1F497D" w:themeColor="text2"/>
          <w:sz w:val="24"/>
          <w:szCs w:val="24"/>
        </w:rPr>
        <w:t xml:space="preserve"> </w:t>
      </w:r>
      <w:r w:rsidRPr="001B280E" w:rsidR="00580650">
        <w:rPr>
          <w:color w:val="1F497D" w:themeColor="text2"/>
          <w:sz w:val="24"/>
          <w:szCs w:val="24"/>
        </w:rPr>
        <w:t xml:space="preserve">that BLM authorization’s do not impact water quality </w:t>
      </w:r>
      <w:r w:rsidRPr="001B280E" w:rsidR="0016480B">
        <w:rPr>
          <w:color w:val="1F497D" w:themeColor="text2"/>
          <w:sz w:val="24"/>
          <w:szCs w:val="24"/>
        </w:rPr>
        <w:t>or other land health standards</w:t>
      </w:r>
      <w:r w:rsidRPr="001B280E" w:rsidR="007B09E7">
        <w:rPr>
          <w:color w:val="1F497D" w:themeColor="text2"/>
          <w:sz w:val="24"/>
          <w:szCs w:val="24"/>
        </w:rPr>
        <w:t xml:space="preserve">. If BLM </w:t>
      </w:r>
      <w:r w:rsidRPr="001B280E" w:rsidR="0016480B">
        <w:rPr>
          <w:color w:val="1F497D" w:themeColor="text2"/>
          <w:sz w:val="24"/>
          <w:szCs w:val="24"/>
        </w:rPr>
        <w:t>determines</w:t>
      </w:r>
      <w:r w:rsidRPr="001B280E" w:rsidR="007B09E7">
        <w:rPr>
          <w:color w:val="1F497D" w:themeColor="text2"/>
          <w:sz w:val="24"/>
          <w:szCs w:val="24"/>
        </w:rPr>
        <w:t xml:space="preserve"> that an </w:t>
      </w:r>
      <w:r w:rsidRPr="001B280E" w:rsidR="0016480B">
        <w:rPr>
          <w:color w:val="1F497D" w:themeColor="text2"/>
          <w:sz w:val="24"/>
          <w:szCs w:val="24"/>
        </w:rPr>
        <w:t>authorization</w:t>
      </w:r>
      <w:r w:rsidRPr="001B280E" w:rsidR="007B09E7">
        <w:rPr>
          <w:color w:val="1F497D" w:themeColor="text2"/>
          <w:sz w:val="24"/>
          <w:szCs w:val="24"/>
        </w:rPr>
        <w:t xml:space="preserve"> might affect</w:t>
      </w:r>
      <w:r w:rsidRPr="001B280E" w:rsidR="000C1BAC">
        <w:rPr>
          <w:color w:val="1F497D" w:themeColor="text2"/>
          <w:sz w:val="24"/>
          <w:szCs w:val="24"/>
        </w:rPr>
        <w:t xml:space="preserve"> </w:t>
      </w:r>
      <w:r w:rsidRPr="001B280E" w:rsidR="007B09E7">
        <w:rPr>
          <w:color w:val="1F497D" w:themeColor="text2"/>
          <w:sz w:val="24"/>
          <w:szCs w:val="24"/>
        </w:rPr>
        <w:t xml:space="preserve">water quality, BLM </w:t>
      </w:r>
      <w:r w:rsidRPr="001B280E" w:rsidR="00691FA4">
        <w:rPr>
          <w:color w:val="1F497D" w:themeColor="text2"/>
          <w:sz w:val="24"/>
          <w:szCs w:val="24"/>
        </w:rPr>
        <w:t>coordinates with the a</w:t>
      </w:r>
      <w:r w:rsidRPr="001B280E" w:rsidR="001B280E">
        <w:rPr>
          <w:color w:val="1F497D" w:themeColor="text2"/>
          <w:sz w:val="24"/>
          <w:szCs w:val="24"/>
        </w:rPr>
        <w:t>pplicable</w:t>
      </w:r>
      <w:r w:rsidRPr="001B280E" w:rsidR="00691FA4">
        <w:rPr>
          <w:color w:val="1F497D" w:themeColor="text2"/>
          <w:sz w:val="24"/>
          <w:szCs w:val="24"/>
        </w:rPr>
        <w:t xml:space="preserve"> state o</w:t>
      </w:r>
      <w:r w:rsidRPr="001B280E" w:rsidR="000C1BAC">
        <w:rPr>
          <w:color w:val="1F497D" w:themeColor="text2"/>
          <w:sz w:val="24"/>
          <w:szCs w:val="24"/>
        </w:rPr>
        <w:t>r</w:t>
      </w:r>
      <w:r w:rsidRPr="001B280E" w:rsidR="00691FA4">
        <w:rPr>
          <w:color w:val="1F497D" w:themeColor="text2"/>
          <w:sz w:val="24"/>
          <w:szCs w:val="24"/>
        </w:rPr>
        <w:t xml:space="preserve"> federal agenc</w:t>
      </w:r>
      <w:r>
        <w:rPr>
          <w:color w:val="1F497D" w:themeColor="text2"/>
          <w:sz w:val="24"/>
          <w:szCs w:val="24"/>
        </w:rPr>
        <w:t>ies</w:t>
      </w:r>
      <w:r w:rsidRPr="001B280E" w:rsidR="00691FA4">
        <w:rPr>
          <w:color w:val="1F497D" w:themeColor="text2"/>
          <w:sz w:val="24"/>
          <w:szCs w:val="24"/>
        </w:rPr>
        <w:t xml:space="preserve"> to determine the appropriate course of action to </w:t>
      </w:r>
      <w:r w:rsidRPr="001B280E" w:rsidR="00515B50">
        <w:rPr>
          <w:color w:val="1F497D" w:themeColor="text2"/>
          <w:sz w:val="24"/>
          <w:szCs w:val="24"/>
        </w:rPr>
        <w:t xml:space="preserve">cease sources of contamination </w:t>
      </w:r>
      <w:r w:rsidRPr="001B280E" w:rsidR="001B280E">
        <w:rPr>
          <w:color w:val="1F497D" w:themeColor="text2"/>
          <w:sz w:val="24"/>
          <w:szCs w:val="24"/>
        </w:rPr>
        <w:t>and/</w:t>
      </w:r>
      <w:r w:rsidRPr="001B280E" w:rsidR="00515B50">
        <w:rPr>
          <w:color w:val="1F497D" w:themeColor="text2"/>
          <w:sz w:val="24"/>
          <w:szCs w:val="24"/>
        </w:rPr>
        <w:t>or reduce impacts.</w:t>
      </w:r>
      <w:r w:rsidRPr="001B280E">
        <w:rPr>
          <w:color w:val="1F497D" w:themeColor="text2"/>
          <w:sz w:val="24"/>
          <w:szCs w:val="24"/>
        </w:rPr>
        <w:t xml:space="preserve"> </w:t>
      </w:r>
    </w:p>
    <w:p w:rsidR="00415C43" w:rsidRPr="001B280E" w:rsidP="00F27BA4" w14:paraId="2FA1960C" w14:textId="77777777">
      <w:pPr>
        <w:pStyle w:val="ListParagraph"/>
        <w:tabs>
          <w:tab w:val="left" w:pos="819"/>
        </w:tabs>
        <w:spacing w:line="278" w:lineRule="auto"/>
        <w:ind w:left="90" w:right="141" w:firstLine="90"/>
        <w:rPr>
          <w:color w:val="1F497D" w:themeColor="text2"/>
          <w:sz w:val="24"/>
          <w:szCs w:val="24"/>
        </w:rPr>
      </w:pPr>
    </w:p>
    <w:p w:rsidR="00815E2D" w:rsidRPr="001B280E" w:rsidP="00E84A5F" w14:paraId="0895C955" w14:textId="77777777">
      <w:pPr>
        <w:pStyle w:val="ListParagraph"/>
        <w:tabs>
          <w:tab w:val="left" w:pos="819"/>
        </w:tabs>
        <w:spacing w:line="278" w:lineRule="auto"/>
        <w:ind w:left="90" w:right="141" w:firstLine="0"/>
        <w:rPr>
          <w:sz w:val="24"/>
          <w:szCs w:val="24"/>
        </w:rPr>
      </w:pPr>
      <w:r w:rsidRPr="001B280E">
        <w:rPr>
          <w:sz w:val="24"/>
          <w:szCs w:val="24"/>
        </w:rPr>
        <w:t>Reindeer herders have credible resistance to sharing this type of additional information given the potential for Freedom of Information</w:t>
      </w:r>
      <w:r w:rsidRPr="001B280E">
        <w:rPr>
          <w:spacing w:val="-7"/>
          <w:sz w:val="24"/>
          <w:szCs w:val="24"/>
        </w:rPr>
        <w:t xml:space="preserve"> </w:t>
      </w:r>
      <w:r w:rsidRPr="001B280E">
        <w:rPr>
          <w:sz w:val="24"/>
          <w:szCs w:val="24"/>
        </w:rPr>
        <w:t xml:space="preserve">Act discovery. </w:t>
      </w:r>
    </w:p>
    <w:p w:rsidR="00815E2D" w:rsidRPr="001B280E" w:rsidP="00F27BA4" w14:paraId="01B06FFD" w14:textId="77777777">
      <w:pPr>
        <w:pStyle w:val="ListParagraph"/>
        <w:tabs>
          <w:tab w:val="left" w:pos="819"/>
        </w:tabs>
        <w:spacing w:line="278" w:lineRule="auto"/>
        <w:ind w:left="90" w:right="141" w:firstLine="90"/>
        <w:rPr>
          <w:sz w:val="24"/>
          <w:szCs w:val="24"/>
        </w:rPr>
      </w:pPr>
    </w:p>
    <w:p w:rsidR="00815E2D" w:rsidP="00E84A5F" w14:paraId="2FEB34E3" w14:textId="28365547">
      <w:pPr>
        <w:pStyle w:val="ListParagraph"/>
        <w:tabs>
          <w:tab w:val="left" w:pos="819"/>
        </w:tabs>
        <w:spacing w:line="278" w:lineRule="auto"/>
        <w:ind w:left="90" w:right="141" w:firstLine="0"/>
        <w:rPr>
          <w:color w:val="1F497D" w:themeColor="text2"/>
          <w:sz w:val="24"/>
          <w:szCs w:val="24"/>
        </w:rPr>
      </w:pPr>
      <w:r w:rsidRPr="001B280E">
        <w:rPr>
          <w:color w:val="1F497D" w:themeColor="text2"/>
          <w:sz w:val="24"/>
          <w:szCs w:val="24"/>
        </w:rPr>
        <w:t xml:space="preserve">BLM Response: </w:t>
      </w:r>
      <w:r w:rsidR="00A462C8">
        <w:rPr>
          <w:color w:val="1F497D" w:themeColor="text2"/>
          <w:sz w:val="24"/>
          <w:szCs w:val="24"/>
        </w:rPr>
        <w:t xml:space="preserve">The </w:t>
      </w:r>
      <w:hyperlink r:id="rId5" w:history="1">
        <w:r w:rsidRPr="0018793D" w:rsidR="00A462C8">
          <w:rPr>
            <w:rStyle w:val="Hyperlink"/>
            <w:sz w:val="24"/>
            <w:szCs w:val="24"/>
          </w:rPr>
          <w:t>Freedom of Information Act</w:t>
        </w:r>
      </w:hyperlink>
      <w:r w:rsidRPr="001B280E">
        <w:rPr>
          <w:color w:val="1F497D" w:themeColor="text2"/>
          <w:sz w:val="24"/>
          <w:szCs w:val="24"/>
        </w:rPr>
        <w:t xml:space="preserve"> provide for </w:t>
      </w:r>
      <w:r w:rsidR="00797CED">
        <w:rPr>
          <w:color w:val="1F497D" w:themeColor="text2"/>
          <w:sz w:val="24"/>
          <w:szCs w:val="24"/>
        </w:rPr>
        <w:t>exemptions</w:t>
      </w:r>
      <w:r w:rsidRPr="001B280E">
        <w:rPr>
          <w:color w:val="1F497D" w:themeColor="text2"/>
          <w:sz w:val="24"/>
          <w:szCs w:val="24"/>
        </w:rPr>
        <w:t xml:space="preserve"> to </w:t>
      </w:r>
      <w:r w:rsidRPr="001B280E" w:rsidR="002E4BE0">
        <w:rPr>
          <w:color w:val="1F497D" w:themeColor="text2"/>
          <w:sz w:val="24"/>
          <w:szCs w:val="24"/>
        </w:rPr>
        <w:t xml:space="preserve">information sharing if they contain proprietary information. </w:t>
      </w:r>
    </w:p>
    <w:p w:rsidR="005321D0" w:rsidP="00F27BA4" w14:paraId="773E2558" w14:textId="77777777">
      <w:pPr>
        <w:pStyle w:val="ListParagraph"/>
        <w:tabs>
          <w:tab w:val="left" w:pos="819"/>
        </w:tabs>
        <w:spacing w:line="278" w:lineRule="auto"/>
        <w:ind w:left="90" w:right="141" w:firstLine="90"/>
        <w:rPr>
          <w:color w:val="1F497D" w:themeColor="text2"/>
          <w:sz w:val="24"/>
          <w:szCs w:val="24"/>
        </w:rPr>
      </w:pPr>
    </w:p>
    <w:p w:rsidR="005321D0" w:rsidP="00E84A5F" w14:paraId="2AEF894D" w14:textId="308F1FC1">
      <w:pPr>
        <w:pStyle w:val="ListParagraph"/>
        <w:tabs>
          <w:tab w:val="left" w:pos="819"/>
        </w:tabs>
        <w:spacing w:line="278" w:lineRule="auto"/>
        <w:ind w:left="90" w:right="141" w:firstLine="0"/>
        <w:rPr>
          <w:color w:val="1F497D" w:themeColor="text2"/>
          <w:sz w:val="24"/>
          <w:szCs w:val="24"/>
        </w:rPr>
      </w:pPr>
      <w:r>
        <w:rPr>
          <w:color w:val="1F497D" w:themeColor="text2"/>
          <w:sz w:val="24"/>
          <w:szCs w:val="24"/>
        </w:rPr>
        <w:t>FOIA Exemption:</w:t>
      </w:r>
    </w:p>
    <w:p w:rsidR="005321D0" w:rsidRPr="005321D0" w:rsidP="00E84A5F" w14:paraId="4ACD040D" w14:textId="54E216AE">
      <w:pPr>
        <w:pStyle w:val="ListParagraph"/>
        <w:tabs>
          <w:tab w:val="left" w:pos="819"/>
        </w:tabs>
        <w:spacing w:line="278" w:lineRule="auto"/>
        <w:ind w:left="540" w:right="141" w:firstLine="90"/>
        <w:rPr>
          <w:color w:val="1F497D" w:themeColor="text2"/>
          <w:sz w:val="28"/>
          <w:szCs w:val="28"/>
        </w:rPr>
      </w:pPr>
      <w:r w:rsidRPr="005321D0">
        <w:rPr>
          <w:color w:val="1F497D" w:themeColor="text2"/>
          <w:sz w:val="24"/>
          <w:szCs w:val="24"/>
        </w:rPr>
        <w:t xml:space="preserve">(b)(4) - exempts from disclosure (1) trade secrets and (2) information which is (a) commercial or financial, (b) obtained from a person and (c) privileged or confidential. This exemption applies only to information submitted from outside the government. Information which has been voluntarily submitted is confidential if it </w:t>
      </w:r>
      <w:r w:rsidRPr="005321D0">
        <w:rPr>
          <w:color w:val="1F497D" w:themeColor="text2"/>
          <w:sz w:val="24"/>
          <w:szCs w:val="24"/>
        </w:rPr>
        <w:t>constitutes</w:t>
      </w:r>
      <w:r w:rsidRPr="005321D0">
        <w:rPr>
          <w:color w:val="1F497D" w:themeColor="text2"/>
          <w:sz w:val="24"/>
          <w:szCs w:val="24"/>
        </w:rPr>
        <w:t xml:space="preserve"> information which the submitter would not customarily make available to the public. This exemption allows a federal agency to withhold records submitted by a private entity when the submitter keeps the records </w:t>
      </w:r>
      <w:r w:rsidRPr="005321D0">
        <w:rPr>
          <w:color w:val="1F497D" w:themeColor="text2"/>
          <w:sz w:val="24"/>
          <w:szCs w:val="24"/>
        </w:rPr>
        <w:t>secret</w:t>
      </w:r>
      <w:r w:rsidRPr="005321D0">
        <w:rPr>
          <w:color w:val="1F497D" w:themeColor="text2"/>
          <w:sz w:val="24"/>
          <w:szCs w:val="24"/>
        </w:rPr>
        <w:t xml:space="preserve"> and the agency promises to keep the records from disclosure.</w:t>
      </w:r>
    </w:p>
    <w:p w:rsidR="00815E2D" w:rsidRPr="001B280E" w:rsidP="00F27BA4" w14:paraId="015F594C" w14:textId="77777777">
      <w:pPr>
        <w:pStyle w:val="ListParagraph"/>
        <w:tabs>
          <w:tab w:val="left" w:pos="819"/>
        </w:tabs>
        <w:spacing w:line="278" w:lineRule="auto"/>
        <w:ind w:left="90" w:right="141" w:firstLine="90"/>
        <w:rPr>
          <w:sz w:val="24"/>
          <w:szCs w:val="24"/>
        </w:rPr>
      </w:pPr>
    </w:p>
    <w:p w:rsidR="00632BA9" w:rsidRPr="001B280E" w:rsidP="009C04F1" w14:paraId="481A3C0D" w14:textId="77777777">
      <w:pPr>
        <w:pStyle w:val="ListParagraph"/>
        <w:tabs>
          <w:tab w:val="left" w:pos="819"/>
        </w:tabs>
        <w:spacing w:line="278" w:lineRule="auto"/>
        <w:ind w:left="90" w:right="141" w:firstLine="0"/>
        <w:rPr>
          <w:sz w:val="24"/>
          <w:szCs w:val="24"/>
        </w:rPr>
      </w:pPr>
      <w:r w:rsidRPr="001B280E">
        <w:rPr>
          <w:sz w:val="24"/>
          <w:szCs w:val="24"/>
        </w:rPr>
        <w:t>What RHA</w:t>
      </w:r>
      <w:r w:rsidRPr="001B280E">
        <w:rPr>
          <w:spacing w:val="-5"/>
          <w:sz w:val="24"/>
          <w:szCs w:val="24"/>
        </w:rPr>
        <w:t xml:space="preserve"> </w:t>
      </w:r>
      <w:r w:rsidRPr="001B280E">
        <w:rPr>
          <w:sz w:val="24"/>
          <w:szCs w:val="24"/>
        </w:rPr>
        <w:t>would recognize as a reasonable ask of reindeer herders regarding public land permitting are the questions on accessing the land, transportation methods on the land, and initial structures. Questions</w:t>
      </w:r>
      <w:r w:rsidRPr="001B280E">
        <w:rPr>
          <w:spacing w:val="40"/>
          <w:sz w:val="24"/>
          <w:szCs w:val="24"/>
        </w:rPr>
        <w:t xml:space="preserve"> </w:t>
      </w:r>
      <w:r w:rsidRPr="001B280E">
        <w:rPr>
          <w:sz w:val="24"/>
          <w:szCs w:val="24"/>
        </w:rPr>
        <w:t>on these items, which support the BLM agency function, should be added to the grazing permit</w:t>
      </w:r>
      <w:r w:rsidRPr="001B280E">
        <w:rPr>
          <w:spacing w:val="-1"/>
          <w:sz w:val="24"/>
          <w:szCs w:val="24"/>
        </w:rPr>
        <w:t xml:space="preserve"> </w:t>
      </w:r>
      <w:r w:rsidRPr="001B280E">
        <w:rPr>
          <w:sz w:val="24"/>
          <w:szCs w:val="24"/>
        </w:rPr>
        <w:t>application</w:t>
      </w:r>
      <w:r w:rsidRPr="001B280E">
        <w:rPr>
          <w:spacing w:val="-3"/>
          <w:sz w:val="24"/>
          <w:szCs w:val="24"/>
        </w:rPr>
        <w:t xml:space="preserve"> </w:t>
      </w:r>
      <w:r w:rsidRPr="001B280E">
        <w:rPr>
          <w:sz w:val="24"/>
          <w:szCs w:val="24"/>
        </w:rPr>
        <w:t>and</w:t>
      </w:r>
      <w:r w:rsidRPr="001B280E">
        <w:rPr>
          <w:spacing w:val="-1"/>
          <w:sz w:val="24"/>
          <w:szCs w:val="24"/>
        </w:rPr>
        <w:t xml:space="preserve"> </w:t>
      </w:r>
      <w:r w:rsidRPr="001B280E">
        <w:rPr>
          <w:sz w:val="24"/>
          <w:szCs w:val="24"/>
        </w:rPr>
        <w:t>not</w:t>
      </w:r>
      <w:r w:rsidRPr="001B280E">
        <w:rPr>
          <w:spacing w:val="-1"/>
          <w:sz w:val="24"/>
          <w:szCs w:val="24"/>
        </w:rPr>
        <w:t xml:space="preserve"> </w:t>
      </w:r>
      <w:r w:rsidRPr="001B280E">
        <w:rPr>
          <w:sz w:val="24"/>
          <w:szCs w:val="24"/>
        </w:rPr>
        <w:t>separately</w:t>
      </w:r>
      <w:r w:rsidRPr="001B280E">
        <w:rPr>
          <w:spacing w:val="-3"/>
          <w:sz w:val="24"/>
          <w:szCs w:val="24"/>
        </w:rPr>
        <w:t xml:space="preserve"> </w:t>
      </w:r>
      <w:r w:rsidRPr="001B280E">
        <w:rPr>
          <w:sz w:val="24"/>
          <w:szCs w:val="24"/>
        </w:rPr>
        <w:t>required.</w:t>
      </w:r>
      <w:r w:rsidRPr="001B280E">
        <w:rPr>
          <w:spacing w:val="-1"/>
          <w:sz w:val="24"/>
          <w:szCs w:val="24"/>
        </w:rPr>
        <w:t xml:space="preserve"> </w:t>
      </w:r>
      <w:r w:rsidRPr="001B280E">
        <w:rPr>
          <w:sz w:val="24"/>
          <w:szCs w:val="24"/>
        </w:rPr>
        <w:t>For</w:t>
      </w:r>
      <w:r w:rsidRPr="001B280E">
        <w:rPr>
          <w:spacing w:val="-1"/>
          <w:sz w:val="24"/>
          <w:szCs w:val="24"/>
        </w:rPr>
        <w:t xml:space="preserve"> </w:t>
      </w:r>
      <w:r w:rsidRPr="001B280E">
        <w:rPr>
          <w:sz w:val="24"/>
          <w:szCs w:val="24"/>
        </w:rPr>
        <w:t>example,</w:t>
      </w:r>
      <w:r w:rsidRPr="001B280E">
        <w:rPr>
          <w:spacing w:val="-3"/>
          <w:sz w:val="24"/>
          <w:szCs w:val="24"/>
        </w:rPr>
        <w:t xml:space="preserve"> </w:t>
      </w:r>
      <w:r w:rsidRPr="001B280E">
        <w:rPr>
          <w:sz w:val="24"/>
          <w:szCs w:val="24"/>
        </w:rPr>
        <w:t>a</w:t>
      </w:r>
      <w:r w:rsidRPr="001B280E">
        <w:rPr>
          <w:spacing w:val="-1"/>
          <w:sz w:val="24"/>
          <w:szCs w:val="24"/>
        </w:rPr>
        <w:t xml:space="preserve"> </w:t>
      </w:r>
      <w:r w:rsidRPr="001B280E">
        <w:rPr>
          <w:sz w:val="24"/>
          <w:szCs w:val="24"/>
        </w:rPr>
        <w:t>question</w:t>
      </w:r>
      <w:r w:rsidRPr="001B280E">
        <w:rPr>
          <w:spacing w:val="-1"/>
          <w:sz w:val="24"/>
          <w:szCs w:val="24"/>
        </w:rPr>
        <w:t xml:space="preserve"> </w:t>
      </w:r>
      <w:r w:rsidRPr="001B280E">
        <w:rPr>
          <w:sz w:val="24"/>
          <w:szCs w:val="24"/>
        </w:rPr>
        <w:t>added</w:t>
      </w:r>
      <w:r w:rsidRPr="001B280E">
        <w:rPr>
          <w:spacing w:val="-1"/>
          <w:sz w:val="24"/>
          <w:szCs w:val="24"/>
        </w:rPr>
        <w:t xml:space="preserve"> </w:t>
      </w:r>
      <w:r w:rsidRPr="001B280E">
        <w:rPr>
          <w:sz w:val="24"/>
          <w:szCs w:val="24"/>
        </w:rPr>
        <w:t>to</w:t>
      </w:r>
      <w:r w:rsidRPr="001B280E">
        <w:rPr>
          <w:spacing w:val="-1"/>
          <w:sz w:val="24"/>
          <w:szCs w:val="24"/>
        </w:rPr>
        <w:t xml:space="preserve"> </w:t>
      </w:r>
      <w:r w:rsidRPr="001B280E">
        <w:rPr>
          <w:sz w:val="24"/>
          <w:szCs w:val="24"/>
        </w:rPr>
        <w:t>the</w:t>
      </w:r>
      <w:r w:rsidRPr="001B280E">
        <w:rPr>
          <w:spacing w:val="-2"/>
          <w:sz w:val="24"/>
          <w:szCs w:val="24"/>
        </w:rPr>
        <w:t xml:space="preserve"> </w:t>
      </w:r>
      <w:r w:rsidRPr="001B280E">
        <w:rPr>
          <w:sz w:val="24"/>
          <w:szCs w:val="24"/>
        </w:rPr>
        <w:t>form could be “What do you anticipate as your primary transportation method for accessing</w:t>
      </w:r>
      <w:r w:rsidRPr="001B280E">
        <w:rPr>
          <w:spacing w:val="40"/>
          <w:sz w:val="24"/>
          <w:szCs w:val="24"/>
        </w:rPr>
        <w:t xml:space="preserve"> </w:t>
      </w:r>
      <w:r w:rsidRPr="001B280E">
        <w:rPr>
          <w:sz w:val="24"/>
          <w:szCs w:val="24"/>
        </w:rPr>
        <w:t xml:space="preserve">the land and transporting reindeer in herding activities?” </w:t>
      </w:r>
    </w:p>
    <w:p w:rsidR="00632BA9" w:rsidRPr="001B280E" w:rsidP="00F27BA4" w14:paraId="607EC02E" w14:textId="77777777">
      <w:pPr>
        <w:pStyle w:val="ListParagraph"/>
        <w:tabs>
          <w:tab w:val="left" w:pos="819"/>
        </w:tabs>
        <w:spacing w:line="278" w:lineRule="auto"/>
        <w:ind w:left="90" w:right="141" w:firstLine="90"/>
        <w:rPr>
          <w:sz w:val="24"/>
          <w:szCs w:val="24"/>
        </w:rPr>
      </w:pPr>
    </w:p>
    <w:p w:rsidR="00632BA9" w:rsidRPr="001B280E" w:rsidP="009C04F1" w14:paraId="1BC9099E" w14:textId="49045C26">
      <w:pPr>
        <w:pStyle w:val="ListParagraph"/>
        <w:tabs>
          <w:tab w:val="left" w:pos="819"/>
        </w:tabs>
        <w:spacing w:line="278" w:lineRule="auto"/>
        <w:ind w:left="90" w:right="141" w:firstLine="0"/>
        <w:rPr>
          <w:color w:val="1F497D" w:themeColor="text2"/>
          <w:sz w:val="24"/>
          <w:szCs w:val="24"/>
        </w:rPr>
      </w:pPr>
      <w:r w:rsidRPr="001B280E">
        <w:rPr>
          <w:color w:val="1F497D" w:themeColor="text2"/>
          <w:sz w:val="24"/>
          <w:szCs w:val="24"/>
        </w:rPr>
        <w:t>BLM Response:</w:t>
      </w:r>
      <w:r w:rsidR="00CF12A8">
        <w:rPr>
          <w:color w:val="1F497D" w:themeColor="text2"/>
          <w:sz w:val="24"/>
          <w:szCs w:val="24"/>
        </w:rPr>
        <w:t xml:space="preserve"> </w:t>
      </w:r>
      <w:r w:rsidR="00362E35">
        <w:rPr>
          <w:color w:val="1F497D" w:themeColor="text2"/>
          <w:sz w:val="24"/>
          <w:szCs w:val="24"/>
        </w:rPr>
        <w:t>In</w:t>
      </w:r>
      <w:r w:rsidRPr="001B280E" w:rsidR="00362E35">
        <w:rPr>
          <w:color w:val="1F497D" w:themeColor="text2"/>
          <w:sz w:val="24"/>
          <w:szCs w:val="24"/>
        </w:rPr>
        <w:t xml:space="preserve">cluding fields </w:t>
      </w:r>
      <w:r w:rsidR="00362E35">
        <w:rPr>
          <w:color w:val="1F497D" w:themeColor="text2"/>
          <w:sz w:val="24"/>
          <w:szCs w:val="24"/>
        </w:rPr>
        <w:t>o</w:t>
      </w:r>
      <w:r w:rsidRPr="001B280E" w:rsidR="00362E35">
        <w:rPr>
          <w:color w:val="1F497D" w:themeColor="text2"/>
          <w:sz w:val="24"/>
          <w:szCs w:val="24"/>
        </w:rPr>
        <w:t>n the form for the information requested</w:t>
      </w:r>
      <w:r w:rsidR="00E650C3">
        <w:rPr>
          <w:color w:val="1F497D" w:themeColor="text2"/>
          <w:sz w:val="24"/>
          <w:szCs w:val="24"/>
        </w:rPr>
        <w:t xml:space="preserve"> concerning how a herder will access the land during activities will allow for v</w:t>
      </w:r>
      <w:r w:rsidR="00362E35">
        <w:rPr>
          <w:color w:val="1F497D" w:themeColor="text2"/>
          <w:sz w:val="24"/>
          <w:szCs w:val="24"/>
        </w:rPr>
        <w:t xml:space="preserve">arying levels of operations and </w:t>
      </w:r>
      <w:r w:rsidR="00E650C3">
        <w:rPr>
          <w:color w:val="1F497D" w:themeColor="text2"/>
          <w:sz w:val="24"/>
          <w:szCs w:val="24"/>
        </w:rPr>
        <w:t>access methods</w:t>
      </w:r>
      <w:r w:rsidR="00362E35">
        <w:rPr>
          <w:color w:val="1F497D" w:themeColor="text2"/>
          <w:sz w:val="24"/>
          <w:szCs w:val="24"/>
        </w:rPr>
        <w:t xml:space="preserve"> to be </w:t>
      </w:r>
      <w:r w:rsidR="00E650C3">
        <w:rPr>
          <w:color w:val="1F497D" w:themeColor="text2"/>
          <w:sz w:val="24"/>
          <w:szCs w:val="24"/>
        </w:rPr>
        <w:t>explained in more detail.  BLM has seen increased environmental damage to off highway vehicle use and changes to transportation modes</w:t>
      </w:r>
      <w:r w:rsidR="00A019F6">
        <w:rPr>
          <w:color w:val="1F497D" w:themeColor="text2"/>
          <w:sz w:val="24"/>
          <w:szCs w:val="24"/>
        </w:rPr>
        <w:t>—</w:t>
      </w:r>
      <w:r w:rsidR="00E650C3">
        <w:rPr>
          <w:color w:val="1F497D" w:themeColor="text2"/>
          <w:sz w:val="24"/>
          <w:szCs w:val="24"/>
        </w:rPr>
        <w:t>four</w:t>
      </w:r>
      <w:r w:rsidR="00A019F6">
        <w:rPr>
          <w:color w:val="1F497D" w:themeColor="text2"/>
          <w:sz w:val="24"/>
          <w:szCs w:val="24"/>
        </w:rPr>
        <w:t>-</w:t>
      </w:r>
      <w:r w:rsidR="00E650C3">
        <w:rPr>
          <w:color w:val="1F497D" w:themeColor="text2"/>
          <w:sz w:val="24"/>
          <w:szCs w:val="24"/>
        </w:rPr>
        <w:t xml:space="preserve">wheeler use </w:t>
      </w:r>
      <w:r w:rsidR="00A019F6">
        <w:rPr>
          <w:color w:val="1F497D" w:themeColor="text2"/>
          <w:sz w:val="24"/>
          <w:szCs w:val="24"/>
        </w:rPr>
        <w:t>changing</w:t>
      </w:r>
      <w:r w:rsidR="00E650C3">
        <w:rPr>
          <w:color w:val="1F497D" w:themeColor="text2"/>
          <w:sz w:val="24"/>
          <w:szCs w:val="24"/>
        </w:rPr>
        <w:t xml:space="preserve"> to side by side (or UTV) use</w:t>
      </w:r>
      <w:r w:rsidR="008E13C0">
        <w:rPr>
          <w:color w:val="1F497D" w:themeColor="text2"/>
          <w:sz w:val="24"/>
          <w:szCs w:val="24"/>
        </w:rPr>
        <w:t>, for example</w:t>
      </w:r>
      <w:r w:rsidR="00E650C3">
        <w:rPr>
          <w:color w:val="1F497D" w:themeColor="text2"/>
          <w:sz w:val="24"/>
          <w:szCs w:val="24"/>
        </w:rPr>
        <w:t>. By having a separate detailed description of land access,</w:t>
      </w:r>
      <w:r w:rsidR="00192DB9">
        <w:rPr>
          <w:color w:val="1F497D" w:themeColor="text2"/>
          <w:sz w:val="24"/>
          <w:szCs w:val="24"/>
        </w:rPr>
        <w:t xml:space="preserve"> </w:t>
      </w:r>
      <w:r w:rsidR="002A4678">
        <w:rPr>
          <w:color w:val="1F497D" w:themeColor="text2"/>
          <w:sz w:val="24"/>
          <w:szCs w:val="24"/>
        </w:rPr>
        <w:t xml:space="preserve">the applicant </w:t>
      </w:r>
      <w:r w:rsidR="00192DB9">
        <w:rPr>
          <w:color w:val="1F497D" w:themeColor="text2"/>
          <w:sz w:val="24"/>
          <w:szCs w:val="24"/>
        </w:rPr>
        <w:t xml:space="preserve">will </w:t>
      </w:r>
      <w:r w:rsidR="002A4678">
        <w:rPr>
          <w:color w:val="1F497D" w:themeColor="text2"/>
          <w:sz w:val="24"/>
          <w:szCs w:val="24"/>
        </w:rPr>
        <w:t>be allowed to explain</w:t>
      </w:r>
      <w:r w:rsidR="00192DB9">
        <w:rPr>
          <w:color w:val="1F497D" w:themeColor="text2"/>
          <w:sz w:val="24"/>
          <w:szCs w:val="24"/>
        </w:rPr>
        <w:t xml:space="preserve"> varying levels of operations and access methods in detail</w:t>
      </w:r>
      <w:r w:rsidR="002A4678">
        <w:rPr>
          <w:color w:val="1F497D" w:themeColor="text2"/>
          <w:sz w:val="24"/>
          <w:szCs w:val="24"/>
        </w:rPr>
        <w:t xml:space="preserve">, and </w:t>
      </w:r>
      <w:r w:rsidR="00A817CC">
        <w:rPr>
          <w:color w:val="1F497D" w:themeColor="text2"/>
          <w:sz w:val="24"/>
          <w:szCs w:val="24"/>
        </w:rPr>
        <w:t>the</w:t>
      </w:r>
      <w:r w:rsidR="00E650C3">
        <w:rPr>
          <w:color w:val="1F497D" w:themeColor="text2"/>
          <w:sz w:val="24"/>
          <w:szCs w:val="24"/>
        </w:rPr>
        <w:t xml:space="preserve"> BLM will be able to make more fully informed decisions concerning potential effects of access types on the landscape and work with herders to mitigate impacts</w:t>
      </w:r>
      <w:r w:rsidRPr="001B280E">
        <w:rPr>
          <w:color w:val="1F497D" w:themeColor="text2"/>
          <w:sz w:val="24"/>
          <w:szCs w:val="24"/>
        </w:rPr>
        <w:t>.</w:t>
      </w:r>
    </w:p>
    <w:p w:rsidR="00632BA9" w:rsidRPr="001B280E" w:rsidP="00F27BA4" w14:paraId="52E59FBE" w14:textId="77777777">
      <w:pPr>
        <w:pStyle w:val="ListParagraph"/>
        <w:tabs>
          <w:tab w:val="left" w:pos="819"/>
        </w:tabs>
        <w:spacing w:line="278" w:lineRule="auto"/>
        <w:ind w:left="90" w:right="141" w:firstLine="90"/>
        <w:rPr>
          <w:sz w:val="24"/>
          <w:szCs w:val="24"/>
        </w:rPr>
      </w:pPr>
    </w:p>
    <w:p w:rsidR="004A3E85" w:rsidP="00E3176A" w14:paraId="2357EA0A" w14:textId="77777777">
      <w:pPr>
        <w:pStyle w:val="ListParagraph"/>
        <w:tabs>
          <w:tab w:val="left" w:pos="819"/>
        </w:tabs>
        <w:spacing w:line="278" w:lineRule="auto"/>
        <w:ind w:left="90" w:right="141" w:firstLine="0"/>
        <w:rPr>
          <w:sz w:val="24"/>
          <w:szCs w:val="24"/>
        </w:rPr>
      </w:pPr>
      <w:r w:rsidRPr="001B280E">
        <w:rPr>
          <w:sz w:val="24"/>
          <w:szCs w:val="24"/>
        </w:rPr>
        <w:t>The other questions on improvements</w:t>
      </w:r>
      <w:r w:rsidRPr="001B280E">
        <w:rPr>
          <w:spacing w:val="-5"/>
          <w:sz w:val="24"/>
          <w:szCs w:val="24"/>
        </w:rPr>
        <w:t xml:space="preserve"> </w:t>
      </w:r>
      <w:r w:rsidRPr="001B280E">
        <w:rPr>
          <w:sz w:val="24"/>
          <w:szCs w:val="24"/>
        </w:rPr>
        <w:t>(like</w:t>
      </w:r>
      <w:r w:rsidRPr="001B280E">
        <w:rPr>
          <w:spacing w:val="-4"/>
          <w:sz w:val="24"/>
          <w:szCs w:val="24"/>
        </w:rPr>
        <w:t xml:space="preserve"> </w:t>
      </w:r>
      <w:r w:rsidRPr="001B280E">
        <w:rPr>
          <w:sz w:val="24"/>
          <w:szCs w:val="24"/>
        </w:rPr>
        <w:t>corrals)</w:t>
      </w:r>
      <w:r w:rsidRPr="001B280E">
        <w:rPr>
          <w:spacing w:val="-4"/>
          <w:sz w:val="24"/>
          <w:szCs w:val="24"/>
        </w:rPr>
        <w:t xml:space="preserve"> </w:t>
      </w:r>
      <w:r w:rsidRPr="001B280E">
        <w:rPr>
          <w:sz w:val="24"/>
          <w:szCs w:val="24"/>
        </w:rPr>
        <w:t>are</w:t>
      </w:r>
      <w:r w:rsidRPr="001B280E">
        <w:rPr>
          <w:spacing w:val="-4"/>
          <w:sz w:val="24"/>
          <w:szCs w:val="24"/>
        </w:rPr>
        <w:t xml:space="preserve"> </w:t>
      </w:r>
      <w:r w:rsidRPr="001B280E">
        <w:rPr>
          <w:sz w:val="24"/>
          <w:szCs w:val="24"/>
        </w:rPr>
        <w:t>sufficiently</w:t>
      </w:r>
      <w:r w:rsidRPr="001B280E">
        <w:rPr>
          <w:spacing w:val="-4"/>
          <w:sz w:val="24"/>
          <w:szCs w:val="24"/>
        </w:rPr>
        <w:t xml:space="preserve"> </w:t>
      </w:r>
      <w:r w:rsidRPr="001B280E">
        <w:rPr>
          <w:sz w:val="24"/>
          <w:szCs w:val="24"/>
        </w:rPr>
        <w:t>answered</w:t>
      </w:r>
      <w:r w:rsidRPr="001B280E">
        <w:rPr>
          <w:spacing w:val="-4"/>
          <w:sz w:val="24"/>
          <w:szCs w:val="24"/>
        </w:rPr>
        <w:t xml:space="preserve"> </w:t>
      </w:r>
      <w:r w:rsidRPr="001B280E">
        <w:rPr>
          <w:sz w:val="24"/>
          <w:szCs w:val="24"/>
        </w:rPr>
        <w:t>by</w:t>
      </w:r>
      <w:r w:rsidRPr="001B280E">
        <w:rPr>
          <w:spacing w:val="-4"/>
          <w:sz w:val="24"/>
          <w:szCs w:val="24"/>
        </w:rPr>
        <w:t xml:space="preserve"> </w:t>
      </w:r>
      <w:r w:rsidRPr="001B280E">
        <w:rPr>
          <w:sz w:val="24"/>
          <w:szCs w:val="24"/>
        </w:rPr>
        <w:t>question</w:t>
      </w:r>
      <w:r w:rsidRPr="001B280E">
        <w:rPr>
          <w:spacing w:val="-4"/>
          <w:sz w:val="24"/>
          <w:szCs w:val="24"/>
        </w:rPr>
        <w:t xml:space="preserve"> </w:t>
      </w:r>
      <w:r w:rsidRPr="001B280E">
        <w:rPr>
          <w:sz w:val="24"/>
          <w:szCs w:val="24"/>
        </w:rPr>
        <w:t>5b.</w:t>
      </w:r>
      <w:r w:rsidRPr="001B280E">
        <w:rPr>
          <w:spacing w:val="-4"/>
          <w:sz w:val="24"/>
          <w:szCs w:val="24"/>
        </w:rPr>
        <w:t xml:space="preserve"> </w:t>
      </w:r>
      <w:r w:rsidRPr="001B280E">
        <w:rPr>
          <w:sz w:val="24"/>
          <w:szCs w:val="24"/>
        </w:rPr>
        <w:t>RHA</w:t>
      </w:r>
      <w:r w:rsidRPr="001B280E">
        <w:rPr>
          <w:spacing w:val="-15"/>
          <w:sz w:val="24"/>
          <w:szCs w:val="24"/>
        </w:rPr>
        <w:t xml:space="preserve"> </w:t>
      </w:r>
      <w:r w:rsidRPr="001B280E">
        <w:rPr>
          <w:sz w:val="24"/>
          <w:szCs w:val="24"/>
        </w:rPr>
        <w:t>would</w:t>
      </w:r>
      <w:r w:rsidRPr="001B280E">
        <w:rPr>
          <w:spacing w:val="-4"/>
          <w:sz w:val="24"/>
          <w:szCs w:val="24"/>
        </w:rPr>
        <w:t xml:space="preserve"> </w:t>
      </w:r>
      <w:r w:rsidRPr="001B280E">
        <w:rPr>
          <w:sz w:val="24"/>
          <w:szCs w:val="24"/>
        </w:rPr>
        <w:t>require questions on</w:t>
      </w:r>
      <w:r w:rsidRPr="001B280E">
        <w:rPr>
          <w:spacing w:val="-2"/>
          <w:sz w:val="24"/>
          <w:szCs w:val="24"/>
        </w:rPr>
        <w:t xml:space="preserve"> </w:t>
      </w:r>
      <w:r w:rsidRPr="001B280E">
        <w:rPr>
          <w:sz w:val="24"/>
          <w:szCs w:val="24"/>
        </w:rPr>
        <w:t>the other proposed items in the separate plan as</w:t>
      </w:r>
      <w:r w:rsidRPr="001B280E">
        <w:rPr>
          <w:spacing w:val="-1"/>
          <w:sz w:val="24"/>
          <w:szCs w:val="24"/>
        </w:rPr>
        <w:t xml:space="preserve"> </w:t>
      </w:r>
      <w:r w:rsidRPr="001B280E">
        <w:rPr>
          <w:sz w:val="24"/>
          <w:szCs w:val="24"/>
        </w:rPr>
        <w:t>proprietary</w:t>
      </w:r>
      <w:r w:rsidRPr="001B280E">
        <w:rPr>
          <w:spacing w:val="-2"/>
          <w:sz w:val="24"/>
          <w:szCs w:val="24"/>
        </w:rPr>
        <w:t xml:space="preserve"> </w:t>
      </w:r>
      <w:r w:rsidRPr="001B280E">
        <w:rPr>
          <w:sz w:val="24"/>
          <w:szCs w:val="24"/>
        </w:rPr>
        <w:t xml:space="preserve">and unnecessary to BLM’s function. </w:t>
      </w:r>
    </w:p>
    <w:p w:rsidR="00E650C3" w:rsidP="00E3176A" w14:paraId="6819751D" w14:textId="77777777">
      <w:pPr>
        <w:pStyle w:val="ListParagraph"/>
        <w:tabs>
          <w:tab w:val="left" w:pos="819"/>
        </w:tabs>
        <w:spacing w:line="278" w:lineRule="auto"/>
        <w:ind w:left="90" w:right="141" w:firstLine="0"/>
        <w:rPr>
          <w:sz w:val="24"/>
          <w:szCs w:val="24"/>
        </w:rPr>
      </w:pPr>
    </w:p>
    <w:p w:rsidR="00E650C3" w:rsidRPr="00D46F83" w:rsidP="00E3176A" w14:paraId="7EE13B07" w14:textId="23863759">
      <w:pPr>
        <w:pStyle w:val="ListParagraph"/>
        <w:tabs>
          <w:tab w:val="left" w:pos="819"/>
        </w:tabs>
        <w:spacing w:line="278" w:lineRule="auto"/>
        <w:ind w:left="90" w:right="141" w:firstLine="0"/>
        <w:rPr>
          <w:color w:val="1F497D" w:themeColor="text2"/>
          <w:sz w:val="24"/>
          <w:szCs w:val="24"/>
        </w:rPr>
      </w:pPr>
      <w:r w:rsidRPr="00D46F83">
        <w:rPr>
          <w:color w:val="1F497D" w:themeColor="text2"/>
          <w:sz w:val="24"/>
          <w:szCs w:val="24"/>
        </w:rPr>
        <w:t xml:space="preserve">BLM Response: </w:t>
      </w:r>
      <w:r w:rsidRPr="00D46F83">
        <w:rPr>
          <w:color w:val="1F497D" w:themeColor="text2"/>
          <w:sz w:val="24"/>
          <w:szCs w:val="24"/>
        </w:rPr>
        <w:t>Question 5b addresses current range improvements on the land</w:t>
      </w:r>
      <w:r w:rsidRPr="00D46F83" w:rsidR="000D4487">
        <w:rPr>
          <w:color w:val="1F497D" w:themeColor="text2"/>
          <w:sz w:val="24"/>
          <w:szCs w:val="24"/>
        </w:rPr>
        <w:t>,</w:t>
      </w:r>
      <w:r w:rsidRPr="00D46F83">
        <w:rPr>
          <w:color w:val="1F497D" w:themeColor="text2"/>
          <w:sz w:val="24"/>
          <w:szCs w:val="24"/>
        </w:rPr>
        <w:t xml:space="preserve"> which </w:t>
      </w:r>
      <w:r w:rsidRPr="00D46F83" w:rsidR="00441B45">
        <w:rPr>
          <w:color w:val="1F497D" w:themeColor="text2"/>
          <w:sz w:val="24"/>
          <w:szCs w:val="24"/>
        </w:rPr>
        <w:t>are allowed (43 CFR §4300.42). However, new improvement request</w:t>
      </w:r>
      <w:r w:rsidRPr="00D46F83" w:rsidR="000A5D1A">
        <w:rPr>
          <w:color w:val="1F497D" w:themeColor="text2"/>
          <w:sz w:val="24"/>
          <w:szCs w:val="24"/>
        </w:rPr>
        <w:t>s</w:t>
      </w:r>
      <w:r w:rsidRPr="00D46F83" w:rsidR="00441B45">
        <w:rPr>
          <w:color w:val="1F497D" w:themeColor="text2"/>
          <w:sz w:val="24"/>
          <w:szCs w:val="24"/>
        </w:rPr>
        <w:t xml:space="preserve"> require </w:t>
      </w:r>
      <w:r w:rsidRPr="00D46F83" w:rsidR="000D4487">
        <w:rPr>
          <w:color w:val="1F497D" w:themeColor="text2"/>
          <w:sz w:val="24"/>
          <w:szCs w:val="24"/>
        </w:rPr>
        <w:t xml:space="preserve">a </w:t>
      </w:r>
      <w:r w:rsidRPr="00D46F83" w:rsidR="00441B45">
        <w:rPr>
          <w:color w:val="1F497D" w:themeColor="text2"/>
          <w:sz w:val="24"/>
          <w:szCs w:val="24"/>
        </w:rPr>
        <w:t>separate application and authorization (allowed (43 CFR §4300.43).</w:t>
      </w:r>
    </w:p>
    <w:p w:rsidR="004A3E85" w:rsidRPr="001B280E" w:rsidP="00F27BA4" w14:paraId="49467CD3" w14:textId="77777777">
      <w:pPr>
        <w:pStyle w:val="ListParagraph"/>
        <w:tabs>
          <w:tab w:val="left" w:pos="819"/>
        </w:tabs>
        <w:spacing w:line="278" w:lineRule="auto"/>
        <w:ind w:left="90" w:right="141" w:firstLine="90"/>
        <w:rPr>
          <w:sz w:val="24"/>
          <w:szCs w:val="24"/>
        </w:rPr>
      </w:pPr>
    </w:p>
    <w:p w:rsidR="002A4F79" w:rsidP="00E3176A" w14:paraId="2B674311" w14:textId="7EBA39C0">
      <w:pPr>
        <w:pStyle w:val="ListParagraph"/>
        <w:tabs>
          <w:tab w:val="left" w:pos="819"/>
        </w:tabs>
        <w:spacing w:line="278" w:lineRule="auto"/>
        <w:ind w:left="90" w:right="141" w:firstLine="0"/>
        <w:rPr>
          <w:spacing w:val="-2"/>
          <w:sz w:val="24"/>
          <w:szCs w:val="24"/>
        </w:rPr>
      </w:pPr>
      <w:r w:rsidRPr="001B280E">
        <w:rPr>
          <w:sz w:val="24"/>
          <w:szCs w:val="24"/>
        </w:rPr>
        <w:t>RHA</w:t>
      </w:r>
      <w:r w:rsidRPr="001B280E">
        <w:rPr>
          <w:spacing w:val="-7"/>
          <w:sz w:val="24"/>
          <w:szCs w:val="24"/>
        </w:rPr>
        <w:t xml:space="preserve"> </w:t>
      </w:r>
      <w:r w:rsidRPr="001B280E">
        <w:rPr>
          <w:sz w:val="24"/>
          <w:szCs w:val="24"/>
        </w:rPr>
        <w:t xml:space="preserve">also notes that the NRCS, a party to the Memorandum of Understanding on grazing permitting, already collects grazing information through grazing management plans with the state management specialist. If this information is required for BLM, there should be amending of the 2014 MOU with NRCS to share this information with other agencies while </w:t>
      </w:r>
      <w:r w:rsidRPr="001B280E">
        <w:rPr>
          <w:sz w:val="24"/>
          <w:szCs w:val="24"/>
        </w:rPr>
        <w:t xml:space="preserve">still under commercial interest protections of </w:t>
      </w:r>
      <w:r w:rsidRPr="001B280E">
        <w:rPr>
          <w:spacing w:val="-2"/>
          <w:sz w:val="24"/>
          <w:szCs w:val="24"/>
        </w:rPr>
        <w:t>FOIA.</w:t>
      </w:r>
    </w:p>
    <w:p w:rsidR="00A75789" w:rsidRPr="001B280E" w:rsidP="00F27BA4" w14:paraId="022D2FB3" w14:textId="77777777">
      <w:pPr>
        <w:pStyle w:val="ListParagraph"/>
        <w:tabs>
          <w:tab w:val="left" w:pos="819"/>
        </w:tabs>
        <w:spacing w:line="278" w:lineRule="auto"/>
        <w:ind w:left="90" w:right="141" w:firstLine="90"/>
        <w:rPr>
          <w:sz w:val="24"/>
          <w:szCs w:val="24"/>
        </w:rPr>
      </w:pPr>
    </w:p>
    <w:p w:rsidR="00390DFB" w:rsidRPr="001B280E" w:rsidP="000D4487" w14:paraId="0F604D9D" w14:textId="63A519C7">
      <w:pPr>
        <w:pStyle w:val="BodyText"/>
        <w:spacing w:before="60" w:line="278" w:lineRule="auto"/>
        <w:ind w:left="90" w:right="137"/>
        <w:rPr>
          <w:color w:val="1F497D" w:themeColor="text2"/>
        </w:rPr>
      </w:pPr>
      <w:r w:rsidRPr="001B280E">
        <w:rPr>
          <w:color w:val="1F497D" w:themeColor="text2"/>
          <w:spacing w:val="-2"/>
        </w:rPr>
        <w:t>BLM Response:</w:t>
      </w:r>
      <w:r w:rsidRPr="001B280E" w:rsidR="00657F30">
        <w:rPr>
          <w:color w:val="1F497D" w:themeColor="text2"/>
          <w:spacing w:val="-2"/>
        </w:rPr>
        <w:t xml:space="preserve"> </w:t>
      </w:r>
      <w:r w:rsidR="00441B45">
        <w:rPr>
          <w:color w:val="1F497D" w:themeColor="text2"/>
          <w:spacing w:val="-2"/>
        </w:rPr>
        <w:t>Stocking and operational plans are the responsibility of the herder</w:t>
      </w:r>
      <w:r w:rsidR="00506611">
        <w:rPr>
          <w:color w:val="1F497D" w:themeColor="text2"/>
          <w:spacing w:val="-2"/>
        </w:rPr>
        <w:t xml:space="preserve"> to address</w:t>
      </w:r>
      <w:r w:rsidR="00441B45">
        <w:rPr>
          <w:color w:val="1F497D" w:themeColor="text2"/>
          <w:spacing w:val="-2"/>
        </w:rPr>
        <w:t xml:space="preserve">.  The NRCS can </w:t>
      </w:r>
      <w:r w:rsidR="00506611">
        <w:rPr>
          <w:color w:val="1F497D" w:themeColor="text2"/>
          <w:spacing w:val="-2"/>
        </w:rPr>
        <w:t xml:space="preserve">assist </w:t>
      </w:r>
      <w:r w:rsidR="002E3094">
        <w:rPr>
          <w:color w:val="1F497D" w:themeColor="text2"/>
          <w:spacing w:val="-2"/>
        </w:rPr>
        <w:t>t</w:t>
      </w:r>
      <w:r w:rsidR="00506611">
        <w:rPr>
          <w:color w:val="1F497D" w:themeColor="text2"/>
          <w:spacing w:val="-2"/>
        </w:rPr>
        <w:t>he herder directly with complying with</w:t>
      </w:r>
      <w:r w:rsidR="000909DD">
        <w:rPr>
          <w:color w:val="1F497D" w:themeColor="text2"/>
          <w:spacing w:val="-2"/>
        </w:rPr>
        <w:t xml:space="preserve"> the</w:t>
      </w:r>
      <w:r w:rsidR="00506611">
        <w:rPr>
          <w:color w:val="1F497D" w:themeColor="text2"/>
          <w:spacing w:val="-2"/>
        </w:rPr>
        <w:t xml:space="preserve"> requested stocking and operational plans</w:t>
      </w:r>
      <w:r w:rsidR="000909DD">
        <w:rPr>
          <w:color w:val="1F497D" w:themeColor="text2"/>
          <w:spacing w:val="-2"/>
        </w:rPr>
        <w:t xml:space="preserve"> required as a </w:t>
      </w:r>
      <w:r w:rsidR="00840E25">
        <w:rPr>
          <w:color w:val="1F497D" w:themeColor="text2"/>
          <w:spacing w:val="-2"/>
        </w:rPr>
        <w:t xml:space="preserve">separate attachment </w:t>
      </w:r>
      <w:r w:rsidRPr="00CA50ED" w:rsidR="00840E25">
        <w:rPr>
          <w:color w:val="1F497D" w:themeColor="text2"/>
          <w:spacing w:val="-2"/>
        </w:rPr>
        <w:t xml:space="preserve">of </w:t>
      </w:r>
      <w:r w:rsidRPr="00CA50ED" w:rsidR="00840E25">
        <w:rPr>
          <w:color w:val="1F497D" w:themeColor="text2"/>
        </w:rPr>
        <w:t>Form</w:t>
      </w:r>
      <w:r w:rsidRPr="00CA50ED" w:rsidR="00840E25">
        <w:rPr>
          <w:color w:val="1F497D" w:themeColor="text2"/>
          <w:spacing w:val="-7"/>
        </w:rPr>
        <w:t xml:space="preserve"> </w:t>
      </w:r>
      <w:r w:rsidRPr="00CA50ED" w:rsidR="00840E25">
        <w:rPr>
          <w:color w:val="1F497D" w:themeColor="text2"/>
        </w:rPr>
        <w:t>AK 4201-1</w:t>
      </w:r>
      <w:r w:rsidRPr="00CA50ED" w:rsidR="000909DD">
        <w:rPr>
          <w:color w:val="1F497D" w:themeColor="text2"/>
          <w:spacing w:val="-2"/>
        </w:rPr>
        <w:t xml:space="preserve"> </w:t>
      </w:r>
      <w:r w:rsidRPr="00CA50ED" w:rsidR="000909DD">
        <w:rPr>
          <w:color w:val="1F497D" w:themeColor="text2"/>
        </w:rPr>
        <w:t>Reindeer Grazing Permit</w:t>
      </w:r>
      <w:r w:rsidRPr="00CA50ED" w:rsidR="000909DD">
        <w:rPr>
          <w:color w:val="1F497D" w:themeColor="text2"/>
          <w:spacing w:val="-7"/>
        </w:rPr>
        <w:t xml:space="preserve"> </w:t>
      </w:r>
      <w:r w:rsidRPr="00CA50ED" w:rsidR="000909DD">
        <w:rPr>
          <w:color w:val="1F497D" w:themeColor="text2"/>
        </w:rPr>
        <w:t>Application</w:t>
      </w:r>
      <w:r w:rsidRPr="00CA50ED" w:rsidR="00840E25">
        <w:rPr>
          <w:color w:val="1F497D" w:themeColor="text2"/>
        </w:rPr>
        <w:t xml:space="preserve"> Form</w:t>
      </w:r>
      <w:r w:rsidRPr="00CA50ED" w:rsidR="00506611">
        <w:rPr>
          <w:color w:val="1F497D" w:themeColor="text2"/>
          <w:spacing w:val="-2"/>
        </w:rPr>
        <w:t xml:space="preserve">.  </w:t>
      </w:r>
    </w:p>
    <w:p w:rsidR="002A4F79" w:rsidRPr="001B280E" w:rsidP="00F27BA4" w14:paraId="2B674312" w14:textId="77777777">
      <w:pPr>
        <w:pStyle w:val="BodyText"/>
        <w:spacing w:before="36"/>
        <w:ind w:left="90" w:firstLine="90"/>
      </w:pPr>
    </w:p>
    <w:p w:rsidR="002A4F79" w:rsidRPr="001B280E" w:rsidP="00F27BA4" w14:paraId="2B674313" w14:textId="77777777">
      <w:pPr>
        <w:pStyle w:val="ListParagraph"/>
        <w:numPr>
          <w:ilvl w:val="1"/>
          <w:numId w:val="1"/>
        </w:numPr>
        <w:tabs>
          <w:tab w:val="left" w:pos="0"/>
        </w:tabs>
        <w:spacing w:line="278" w:lineRule="auto"/>
        <w:ind w:left="90" w:right="139" w:firstLine="90"/>
        <w:rPr>
          <w:sz w:val="24"/>
          <w:szCs w:val="24"/>
        </w:rPr>
      </w:pPr>
      <w:r w:rsidRPr="001B280E">
        <w:rPr>
          <w:sz w:val="24"/>
          <w:szCs w:val="24"/>
        </w:rPr>
        <w:t>RHA</w:t>
      </w:r>
      <w:r w:rsidRPr="001B280E">
        <w:rPr>
          <w:spacing w:val="-6"/>
          <w:sz w:val="24"/>
          <w:szCs w:val="24"/>
        </w:rPr>
        <w:t xml:space="preserve"> </w:t>
      </w:r>
      <w:r w:rsidRPr="001B280E">
        <w:rPr>
          <w:sz w:val="24"/>
          <w:szCs w:val="24"/>
        </w:rPr>
        <w:t>doesn’t propose that BLM’s estimate of administrative burden on reindeer herders is ill conceived, but RHA</w:t>
      </w:r>
      <w:r w:rsidRPr="001B280E">
        <w:rPr>
          <w:spacing w:val="-4"/>
          <w:sz w:val="24"/>
          <w:szCs w:val="24"/>
        </w:rPr>
        <w:t xml:space="preserve"> </w:t>
      </w:r>
      <w:r w:rsidRPr="001B280E">
        <w:rPr>
          <w:sz w:val="24"/>
          <w:szCs w:val="24"/>
        </w:rPr>
        <w:t>does propose that asking for separate additional form submissions (like separate grazing plan information) inherently complicates administrative burden on herders and is burdensome to village residents in ways almost unfathomable to others given logistics constraints (RHA</w:t>
      </w:r>
      <w:r w:rsidRPr="001B280E">
        <w:rPr>
          <w:spacing w:val="-2"/>
          <w:sz w:val="24"/>
          <w:szCs w:val="24"/>
        </w:rPr>
        <w:t xml:space="preserve"> </w:t>
      </w:r>
      <w:r w:rsidRPr="001B280E">
        <w:rPr>
          <w:sz w:val="24"/>
          <w:szCs w:val="24"/>
        </w:rPr>
        <w:t>Director included).</w:t>
      </w:r>
      <w:r w:rsidRPr="001B280E">
        <w:rPr>
          <w:spacing w:val="-2"/>
          <w:sz w:val="24"/>
          <w:szCs w:val="24"/>
        </w:rPr>
        <w:t xml:space="preserve"> </w:t>
      </w:r>
      <w:r w:rsidRPr="001B280E">
        <w:rPr>
          <w:sz w:val="24"/>
          <w:szCs w:val="24"/>
        </w:rPr>
        <w:t>Any collection</w:t>
      </w:r>
      <w:r w:rsidRPr="001B280E">
        <w:rPr>
          <w:spacing w:val="-6"/>
          <w:sz w:val="24"/>
          <w:szCs w:val="24"/>
        </w:rPr>
        <w:t xml:space="preserve"> </w:t>
      </w:r>
      <w:r w:rsidRPr="001B280E">
        <w:rPr>
          <w:sz w:val="24"/>
          <w:szCs w:val="24"/>
        </w:rPr>
        <w:t>should</w:t>
      </w:r>
      <w:r w:rsidRPr="001B280E">
        <w:rPr>
          <w:spacing w:val="-4"/>
          <w:sz w:val="24"/>
          <w:szCs w:val="24"/>
        </w:rPr>
        <w:t xml:space="preserve"> </w:t>
      </w:r>
      <w:r w:rsidRPr="001B280E">
        <w:rPr>
          <w:sz w:val="24"/>
          <w:szCs w:val="24"/>
        </w:rPr>
        <w:t>be</w:t>
      </w:r>
      <w:r w:rsidRPr="001B280E">
        <w:rPr>
          <w:spacing w:val="-4"/>
          <w:sz w:val="24"/>
          <w:szCs w:val="24"/>
        </w:rPr>
        <w:t xml:space="preserve"> </w:t>
      </w:r>
      <w:r w:rsidRPr="001B280E">
        <w:rPr>
          <w:sz w:val="24"/>
          <w:szCs w:val="24"/>
        </w:rPr>
        <w:t>absolutely</w:t>
      </w:r>
      <w:r w:rsidRPr="001B280E">
        <w:rPr>
          <w:spacing w:val="-4"/>
          <w:sz w:val="24"/>
          <w:szCs w:val="24"/>
        </w:rPr>
        <w:t xml:space="preserve"> </w:t>
      </w:r>
      <w:r w:rsidRPr="001B280E">
        <w:rPr>
          <w:sz w:val="24"/>
          <w:szCs w:val="24"/>
        </w:rPr>
        <w:t>critical</w:t>
      </w:r>
      <w:r w:rsidRPr="001B280E">
        <w:rPr>
          <w:spacing w:val="-4"/>
          <w:sz w:val="24"/>
          <w:szCs w:val="24"/>
        </w:rPr>
        <w:t xml:space="preserve"> </w:t>
      </w:r>
      <w:r w:rsidRPr="001B280E">
        <w:rPr>
          <w:sz w:val="24"/>
          <w:szCs w:val="24"/>
        </w:rPr>
        <w:t>to</w:t>
      </w:r>
      <w:r w:rsidRPr="001B280E">
        <w:rPr>
          <w:spacing w:val="-4"/>
          <w:sz w:val="24"/>
          <w:szCs w:val="24"/>
        </w:rPr>
        <w:t xml:space="preserve"> </w:t>
      </w:r>
      <w:r w:rsidRPr="001B280E">
        <w:rPr>
          <w:sz w:val="24"/>
          <w:szCs w:val="24"/>
        </w:rPr>
        <w:t>the</w:t>
      </w:r>
      <w:r w:rsidRPr="001B280E">
        <w:rPr>
          <w:spacing w:val="-4"/>
          <w:sz w:val="24"/>
          <w:szCs w:val="24"/>
        </w:rPr>
        <w:t xml:space="preserve"> </w:t>
      </w:r>
      <w:r w:rsidRPr="001B280E">
        <w:rPr>
          <w:sz w:val="24"/>
          <w:szCs w:val="24"/>
        </w:rPr>
        <w:t>agency’s</w:t>
      </w:r>
      <w:r w:rsidRPr="001B280E">
        <w:rPr>
          <w:spacing w:val="-4"/>
          <w:sz w:val="24"/>
          <w:szCs w:val="24"/>
        </w:rPr>
        <w:t xml:space="preserve"> </w:t>
      </w:r>
      <w:r w:rsidRPr="001B280E">
        <w:rPr>
          <w:sz w:val="24"/>
          <w:szCs w:val="24"/>
        </w:rPr>
        <w:t>function</w:t>
      </w:r>
      <w:r w:rsidRPr="001B280E">
        <w:rPr>
          <w:spacing w:val="-4"/>
          <w:sz w:val="24"/>
          <w:szCs w:val="24"/>
        </w:rPr>
        <w:t xml:space="preserve"> </w:t>
      </w:r>
      <w:r w:rsidRPr="001B280E">
        <w:rPr>
          <w:sz w:val="24"/>
          <w:szCs w:val="24"/>
        </w:rPr>
        <w:t>and</w:t>
      </w:r>
      <w:r w:rsidRPr="001B280E">
        <w:rPr>
          <w:spacing w:val="-4"/>
          <w:sz w:val="24"/>
          <w:szCs w:val="24"/>
        </w:rPr>
        <w:t xml:space="preserve"> </w:t>
      </w:r>
      <w:r w:rsidRPr="001B280E">
        <w:rPr>
          <w:sz w:val="24"/>
          <w:szCs w:val="24"/>
        </w:rPr>
        <w:t>should</w:t>
      </w:r>
      <w:r w:rsidRPr="001B280E">
        <w:rPr>
          <w:spacing w:val="-6"/>
          <w:sz w:val="24"/>
          <w:szCs w:val="24"/>
        </w:rPr>
        <w:t xml:space="preserve"> </w:t>
      </w:r>
      <w:r w:rsidRPr="001B280E">
        <w:rPr>
          <w:sz w:val="24"/>
          <w:szCs w:val="24"/>
        </w:rPr>
        <w:t>provide</w:t>
      </w:r>
      <w:r w:rsidRPr="001B280E">
        <w:rPr>
          <w:spacing w:val="-4"/>
          <w:sz w:val="24"/>
          <w:szCs w:val="24"/>
        </w:rPr>
        <w:t xml:space="preserve"> </w:t>
      </w:r>
      <w:r w:rsidRPr="001B280E">
        <w:rPr>
          <w:sz w:val="24"/>
          <w:szCs w:val="24"/>
        </w:rPr>
        <w:t>added weight to the reality of mail and logistics in village life when balancing these decisions. Questions on business plans not directly related to movement on public lands should not rise to this balancing test.</w:t>
      </w:r>
    </w:p>
    <w:p w:rsidR="00A75789" w:rsidP="00A75789" w14:paraId="001E59DF" w14:textId="77777777">
      <w:pPr>
        <w:pStyle w:val="BodyText"/>
        <w:tabs>
          <w:tab w:val="left" w:pos="0"/>
        </w:tabs>
        <w:spacing w:before="39"/>
      </w:pPr>
    </w:p>
    <w:p w:rsidR="00A75789" w:rsidP="00A75789" w14:paraId="39A99669" w14:textId="13E06B6F">
      <w:pPr>
        <w:pStyle w:val="BodyText"/>
        <w:tabs>
          <w:tab w:val="left" w:pos="180"/>
        </w:tabs>
        <w:spacing w:before="39"/>
        <w:ind w:firstLine="90"/>
        <w:rPr>
          <w:color w:val="1F497D" w:themeColor="text2"/>
          <w:spacing w:val="-2"/>
        </w:rPr>
      </w:pPr>
      <w:r w:rsidRPr="001B280E">
        <w:rPr>
          <w:color w:val="1F497D" w:themeColor="text2"/>
          <w:spacing w:val="-2"/>
        </w:rPr>
        <w:t>BLM Response</w:t>
      </w:r>
      <w:r>
        <w:rPr>
          <w:color w:val="1F497D" w:themeColor="text2"/>
          <w:spacing w:val="-2"/>
        </w:rPr>
        <w:t xml:space="preserve">: </w:t>
      </w:r>
      <w:r w:rsidR="00506611">
        <w:rPr>
          <w:color w:val="1F497D" w:themeColor="text2"/>
          <w:spacing w:val="-2"/>
        </w:rPr>
        <w:t xml:space="preserve">BLM has a long history of working with herders to reduce </w:t>
      </w:r>
      <w:r w:rsidR="005E69CC">
        <w:rPr>
          <w:color w:val="1F497D" w:themeColor="text2"/>
          <w:spacing w:val="-2"/>
        </w:rPr>
        <w:t xml:space="preserve">administrative </w:t>
      </w:r>
      <w:r w:rsidR="00506611">
        <w:rPr>
          <w:color w:val="1F497D" w:themeColor="text2"/>
          <w:spacing w:val="-2"/>
        </w:rPr>
        <w:t>burden</w:t>
      </w:r>
      <w:r w:rsidR="005E69CC">
        <w:rPr>
          <w:color w:val="1F497D" w:themeColor="text2"/>
          <w:spacing w:val="-2"/>
        </w:rPr>
        <w:t>s to reindeer herders</w:t>
      </w:r>
      <w:r w:rsidR="00F9303E">
        <w:rPr>
          <w:color w:val="1F497D" w:themeColor="text2"/>
          <w:spacing w:val="-2"/>
        </w:rPr>
        <w:t>.</w:t>
      </w:r>
      <w:r w:rsidR="005E69CC">
        <w:rPr>
          <w:color w:val="1F497D" w:themeColor="text2"/>
          <w:spacing w:val="-2"/>
        </w:rPr>
        <w:t xml:space="preserve"> The request for separate detailed information gives the herder</w:t>
      </w:r>
      <w:r w:rsidR="00F9303E">
        <w:rPr>
          <w:color w:val="1F497D" w:themeColor="text2"/>
          <w:spacing w:val="-2"/>
        </w:rPr>
        <w:t>s</w:t>
      </w:r>
      <w:r w:rsidR="005E69CC">
        <w:rPr>
          <w:color w:val="1F497D" w:themeColor="text2"/>
          <w:spacing w:val="-2"/>
        </w:rPr>
        <w:t xml:space="preserve"> the flexibility to address varying levels of operations </w:t>
      </w:r>
      <w:r w:rsidR="005E69CC">
        <w:rPr>
          <w:color w:val="1F497D" w:themeColor="text2"/>
          <w:spacing w:val="-2"/>
        </w:rPr>
        <w:t>and also</w:t>
      </w:r>
      <w:r w:rsidR="005E69CC">
        <w:rPr>
          <w:color w:val="1F497D" w:themeColor="text2"/>
          <w:spacing w:val="-2"/>
        </w:rPr>
        <w:t xml:space="preserve"> provides a</w:t>
      </w:r>
      <w:r w:rsidR="00F9303E">
        <w:rPr>
          <w:color w:val="1F497D" w:themeColor="text2"/>
          <w:spacing w:val="-2"/>
        </w:rPr>
        <w:t>n opportunity for</w:t>
      </w:r>
      <w:r w:rsidR="005E69CC">
        <w:rPr>
          <w:color w:val="1F497D" w:themeColor="text2"/>
          <w:spacing w:val="-2"/>
        </w:rPr>
        <w:t xml:space="preserve"> dialogue between the BLM and the herders so that environmental and grazing impacts can be mitigated for the benefit of the land and </w:t>
      </w:r>
      <w:r w:rsidR="00F9303E">
        <w:rPr>
          <w:color w:val="1F497D" w:themeColor="text2"/>
          <w:spacing w:val="-2"/>
        </w:rPr>
        <w:t xml:space="preserve">ensuring future </w:t>
      </w:r>
      <w:r w:rsidR="005E69CC">
        <w:rPr>
          <w:color w:val="1F497D" w:themeColor="text2"/>
          <w:spacing w:val="-2"/>
        </w:rPr>
        <w:t>grazing</w:t>
      </w:r>
      <w:r w:rsidR="00F9303E">
        <w:rPr>
          <w:color w:val="1F497D" w:themeColor="text2"/>
          <w:spacing w:val="-2"/>
        </w:rPr>
        <w:t xml:space="preserve"> carrying capacity.</w:t>
      </w:r>
      <w:r w:rsidR="005E69CC">
        <w:rPr>
          <w:color w:val="1F497D" w:themeColor="text2"/>
          <w:spacing w:val="-2"/>
        </w:rPr>
        <w:t xml:space="preserve"> </w:t>
      </w:r>
    </w:p>
    <w:p w:rsidR="00A75789" w:rsidRPr="001B280E" w:rsidP="00A75789" w14:paraId="7078BA6B" w14:textId="77777777">
      <w:pPr>
        <w:pStyle w:val="BodyText"/>
        <w:tabs>
          <w:tab w:val="left" w:pos="0"/>
        </w:tabs>
        <w:spacing w:before="39"/>
      </w:pPr>
    </w:p>
    <w:p w:rsidR="002A4F79" w:rsidRPr="001B280E" w:rsidP="00F27BA4" w14:paraId="2B674317" w14:textId="45EFB6CA">
      <w:pPr>
        <w:pStyle w:val="ListParagraph"/>
        <w:numPr>
          <w:ilvl w:val="1"/>
          <w:numId w:val="1"/>
        </w:numPr>
        <w:tabs>
          <w:tab w:val="left" w:pos="0"/>
        </w:tabs>
        <w:spacing w:line="278" w:lineRule="auto"/>
        <w:ind w:left="90" w:right="192" w:firstLine="90"/>
        <w:rPr>
          <w:sz w:val="24"/>
          <w:szCs w:val="24"/>
        </w:rPr>
      </w:pPr>
      <w:r w:rsidRPr="001B280E">
        <w:rPr>
          <w:sz w:val="24"/>
          <w:szCs w:val="24"/>
        </w:rPr>
        <w:t>RHA</w:t>
      </w:r>
      <w:r w:rsidRPr="001B280E">
        <w:rPr>
          <w:spacing w:val="-4"/>
          <w:sz w:val="24"/>
          <w:szCs w:val="24"/>
        </w:rPr>
        <w:t xml:space="preserve"> </w:t>
      </w:r>
      <w:r w:rsidRPr="001B280E">
        <w:rPr>
          <w:sz w:val="24"/>
          <w:szCs w:val="24"/>
        </w:rPr>
        <w:t>proposes that the addition of transportation questions to the Reindeer Grazing Permit</w:t>
      </w:r>
      <w:r w:rsidRPr="001B280E">
        <w:rPr>
          <w:spacing w:val="-15"/>
          <w:sz w:val="24"/>
          <w:szCs w:val="24"/>
        </w:rPr>
        <w:t xml:space="preserve"> </w:t>
      </w:r>
      <w:r w:rsidRPr="001B280E">
        <w:rPr>
          <w:sz w:val="24"/>
          <w:szCs w:val="24"/>
        </w:rPr>
        <w:t>Application</w:t>
      </w:r>
      <w:r w:rsidRPr="001B280E">
        <w:rPr>
          <w:spacing w:val="-5"/>
          <w:sz w:val="24"/>
          <w:szCs w:val="24"/>
        </w:rPr>
        <w:t xml:space="preserve"> </w:t>
      </w:r>
      <w:r w:rsidRPr="001B280E">
        <w:rPr>
          <w:sz w:val="24"/>
          <w:szCs w:val="24"/>
        </w:rPr>
        <w:t>and</w:t>
      </w:r>
      <w:r w:rsidRPr="001B280E">
        <w:rPr>
          <w:spacing w:val="-4"/>
          <w:sz w:val="24"/>
          <w:szCs w:val="24"/>
        </w:rPr>
        <w:t xml:space="preserve"> </w:t>
      </w:r>
      <w:r w:rsidRPr="001B280E">
        <w:rPr>
          <w:sz w:val="24"/>
          <w:szCs w:val="24"/>
        </w:rPr>
        <w:t>the</w:t>
      </w:r>
      <w:r w:rsidRPr="001B280E">
        <w:rPr>
          <w:spacing w:val="-4"/>
          <w:sz w:val="24"/>
          <w:szCs w:val="24"/>
        </w:rPr>
        <w:t xml:space="preserve"> </w:t>
      </w:r>
      <w:r w:rsidRPr="001B280E">
        <w:rPr>
          <w:sz w:val="24"/>
          <w:szCs w:val="24"/>
        </w:rPr>
        <w:t>elimination</w:t>
      </w:r>
      <w:r w:rsidRPr="001B280E">
        <w:rPr>
          <w:spacing w:val="-4"/>
          <w:sz w:val="24"/>
          <w:szCs w:val="24"/>
        </w:rPr>
        <w:t xml:space="preserve"> </w:t>
      </w:r>
      <w:r w:rsidRPr="001B280E">
        <w:rPr>
          <w:sz w:val="24"/>
          <w:szCs w:val="24"/>
        </w:rPr>
        <w:t>of</w:t>
      </w:r>
      <w:r w:rsidRPr="001B280E">
        <w:rPr>
          <w:spacing w:val="-4"/>
          <w:sz w:val="24"/>
          <w:szCs w:val="24"/>
        </w:rPr>
        <w:t xml:space="preserve"> </w:t>
      </w:r>
      <w:r w:rsidRPr="001B280E">
        <w:rPr>
          <w:sz w:val="24"/>
          <w:szCs w:val="24"/>
        </w:rPr>
        <w:t>separate</w:t>
      </w:r>
      <w:r w:rsidRPr="001B280E">
        <w:rPr>
          <w:spacing w:val="-4"/>
          <w:sz w:val="24"/>
          <w:szCs w:val="24"/>
        </w:rPr>
        <w:t xml:space="preserve"> </w:t>
      </w:r>
      <w:r w:rsidRPr="001B280E">
        <w:rPr>
          <w:sz w:val="24"/>
          <w:szCs w:val="24"/>
        </w:rPr>
        <w:t>submission</w:t>
      </w:r>
      <w:r w:rsidRPr="001B280E">
        <w:rPr>
          <w:spacing w:val="-4"/>
          <w:sz w:val="24"/>
          <w:szCs w:val="24"/>
        </w:rPr>
        <w:t xml:space="preserve"> </w:t>
      </w:r>
      <w:r w:rsidRPr="001B280E">
        <w:rPr>
          <w:sz w:val="24"/>
          <w:szCs w:val="24"/>
        </w:rPr>
        <w:t>requirements</w:t>
      </w:r>
      <w:r w:rsidRPr="001B280E">
        <w:rPr>
          <w:spacing w:val="-4"/>
          <w:sz w:val="24"/>
          <w:szCs w:val="24"/>
        </w:rPr>
        <w:t xml:space="preserve"> </w:t>
      </w:r>
      <w:r w:rsidRPr="001B280E">
        <w:rPr>
          <w:sz w:val="24"/>
          <w:szCs w:val="24"/>
        </w:rPr>
        <w:t>addressed</w:t>
      </w:r>
      <w:r w:rsidRPr="001B280E">
        <w:rPr>
          <w:spacing w:val="-4"/>
          <w:sz w:val="24"/>
          <w:szCs w:val="24"/>
        </w:rPr>
        <w:t xml:space="preserve"> </w:t>
      </w:r>
      <w:r w:rsidRPr="001B280E">
        <w:rPr>
          <w:sz w:val="24"/>
          <w:szCs w:val="24"/>
        </w:rPr>
        <w:t>in bullet 1 will go a long way in quality and clarity of information supporting BLM function. RHA</w:t>
      </w:r>
      <w:r w:rsidRPr="001B280E">
        <w:rPr>
          <w:spacing w:val="-4"/>
          <w:sz w:val="24"/>
          <w:szCs w:val="24"/>
        </w:rPr>
        <w:t xml:space="preserve"> </w:t>
      </w:r>
      <w:r w:rsidRPr="001B280E">
        <w:rPr>
          <w:sz w:val="24"/>
          <w:szCs w:val="24"/>
        </w:rPr>
        <w:t>also proposes eliminating the Form 4120-7 on</w:t>
      </w:r>
      <w:r w:rsidRPr="001B280E">
        <w:rPr>
          <w:spacing w:val="-5"/>
          <w:sz w:val="24"/>
          <w:szCs w:val="24"/>
        </w:rPr>
        <w:t xml:space="preserve"> </w:t>
      </w:r>
      <w:r w:rsidRPr="001B280E">
        <w:rPr>
          <w:sz w:val="24"/>
          <w:szCs w:val="24"/>
        </w:rPr>
        <w:t>Application for Range Improvement Permit as this is significantly burdensome on reindeer herders and is sufficiently addressed in the ‘improvements’</w:t>
      </w:r>
      <w:r w:rsidRPr="001B280E">
        <w:rPr>
          <w:spacing w:val="-8"/>
          <w:sz w:val="24"/>
          <w:szCs w:val="24"/>
        </w:rPr>
        <w:t xml:space="preserve"> </w:t>
      </w:r>
      <w:r w:rsidRPr="001B280E">
        <w:rPr>
          <w:sz w:val="24"/>
          <w:szCs w:val="24"/>
        </w:rPr>
        <w:t xml:space="preserve">questions on the reindeer grazing permit application. When reindeer herders provide notice in the grazing permit about the presence of a corral on the land, </w:t>
      </w:r>
      <w:r w:rsidRPr="001B280E">
        <w:rPr>
          <w:sz w:val="24"/>
          <w:szCs w:val="24"/>
        </w:rPr>
        <w:t>its</w:t>
      </w:r>
      <w:r w:rsidRPr="001B280E">
        <w:rPr>
          <w:sz w:val="24"/>
          <w:szCs w:val="24"/>
        </w:rPr>
        <w:t xml:space="preserve"> an inherently semi-permanent structure and may be occasionally moved to support herding activities. However, the movement of the corral one the same individual’s grazing permit does not change land management such that a new permit for movement is required.</w:t>
      </w:r>
      <w:r w:rsidRPr="001B280E">
        <w:rPr>
          <w:spacing w:val="-7"/>
          <w:sz w:val="24"/>
          <w:szCs w:val="24"/>
        </w:rPr>
        <w:t xml:space="preserve"> </w:t>
      </w:r>
      <w:r w:rsidRPr="001B280E">
        <w:rPr>
          <w:sz w:val="24"/>
          <w:szCs w:val="24"/>
        </w:rPr>
        <w:t>A</w:t>
      </w:r>
      <w:r w:rsidRPr="001B280E">
        <w:rPr>
          <w:spacing w:val="-5"/>
          <w:sz w:val="24"/>
          <w:szCs w:val="24"/>
        </w:rPr>
        <w:t xml:space="preserve"> </w:t>
      </w:r>
      <w:r w:rsidRPr="001B280E">
        <w:rPr>
          <w:sz w:val="24"/>
          <w:szCs w:val="24"/>
        </w:rPr>
        <w:t>secondary question under 5b on the grazing permit application, for example, would fulfill this collection objective for the agency’s</w:t>
      </w:r>
      <w:r w:rsidRPr="001B280E" w:rsidR="00BA5237">
        <w:rPr>
          <w:sz w:val="24"/>
          <w:szCs w:val="24"/>
        </w:rPr>
        <w:t xml:space="preserve"> </w:t>
      </w:r>
      <w:r w:rsidRPr="001B280E">
        <w:rPr>
          <w:sz w:val="24"/>
          <w:szCs w:val="24"/>
        </w:rPr>
        <w:t>function while significantly reducing herder administrative burden.</w:t>
      </w:r>
      <w:r w:rsidRPr="001B280E">
        <w:rPr>
          <w:spacing w:val="-3"/>
          <w:sz w:val="24"/>
          <w:szCs w:val="24"/>
        </w:rPr>
        <w:t xml:space="preserve"> </w:t>
      </w:r>
      <w:r w:rsidRPr="001B280E">
        <w:rPr>
          <w:sz w:val="24"/>
          <w:szCs w:val="24"/>
        </w:rPr>
        <w:t>As an example, the question could say: “How often do you anticipate moving improvements?” Beyond this, regular</w:t>
      </w:r>
      <w:r w:rsidRPr="001B280E">
        <w:rPr>
          <w:spacing w:val="-4"/>
          <w:sz w:val="24"/>
          <w:szCs w:val="24"/>
        </w:rPr>
        <w:t xml:space="preserve"> </w:t>
      </w:r>
      <w:r w:rsidRPr="001B280E">
        <w:rPr>
          <w:sz w:val="24"/>
          <w:szCs w:val="24"/>
        </w:rPr>
        <w:t>communication</w:t>
      </w:r>
      <w:r w:rsidRPr="001B280E">
        <w:rPr>
          <w:spacing w:val="-6"/>
          <w:sz w:val="24"/>
          <w:szCs w:val="24"/>
        </w:rPr>
        <w:t xml:space="preserve"> </w:t>
      </w:r>
      <w:r w:rsidRPr="001B280E">
        <w:rPr>
          <w:sz w:val="24"/>
          <w:szCs w:val="24"/>
        </w:rPr>
        <w:t>with</w:t>
      </w:r>
      <w:r w:rsidRPr="001B280E">
        <w:rPr>
          <w:spacing w:val="-4"/>
          <w:sz w:val="24"/>
          <w:szCs w:val="24"/>
        </w:rPr>
        <w:t xml:space="preserve"> </w:t>
      </w:r>
      <w:r w:rsidRPr="001B280E">
        <w:rPr>
          <w:sz w:val="24"/>
          <w:szCs w:val="24"/>
        </w:rPr>
        <w:t>BLM</w:t>
      </w:r>
      <w:r w:rsidRPr="001B280E">
        <w:rPr>
          <w:spacing w:val="-4"/>
          <w:sz w:val="24"/>
          <w:szCs w:val="24"/>
        </w:rPr>
        <w:t xml:space="preserve"> </w:t>
      </w:r>
      <w:r w:rsidRPr="001B280E">
        <w:rPr>
          <w:sz w:val="24"/>
          <w:szCs w:val="24"/>
        </w:rPr>
        <w:t>Field</w:t>
      </w:r>
      <w:r w:rsidRPr="001B280E">
        <w:rPr>
          <w:spacing w:val="-4"/>
          <w:sz w:val="24"/>
          <w:szCs w:val="24"/>
        </w:rPr>
        <w:t xml:space="preserve"> </w:t>
      </w:r>
      <w:r w:rsidRPr="001B280E">
        <w:rPr>
          <w:sz w:val="24"/>
          <w:szCs w:val="24"/>
        </w:rPr>
        <w:t>Managers</w:t>
      </w:r>
      <w:r w:rsidRPr="001B280E">
        <w:rPr>
          <w:spacing w:val="-4"/>
          <w:sz w:val="24"/>
          <w:szCs w:val="24"/>
        </w:rPr>
        <w:t xml:space="preserve"> </w:t>
      </w:r>
      <w:r w:rsidRPr="001B280E">
        <w:rPr>
          <w:sz w:val="24"/>
          <w:szCs w:val="24"/>
        </w:rPr>
        <w:t>should</w:t>
      </w:r>
      <w:r w:rsidRPr="001B280E">
        <w:rPr>
          <w:spacing w:val="-4"/>
          <w:sz w:val="24"/>
          <w:szCs w:val="24"/>
        </w:rPr>
        <w:t xml:space="preserve"> </w:t>
      </w:r>
      <w:r w:rsidRPr="001B280E">
        <w:rPr>
          <w:sz w:val="24"/>
          <w:szCs w:val="24"/>
        </w:rPr>
        <w:t>suffice</w:t>
      </w:r>
      <w:r w:rsidRPr="001B280E">
        <w:rPr>
          <w:spacing w:val="-5"/>
          <w:sz w:val="24"/>
          <w:szCs w:val="24"/>
        </w:rPr>
        <w:t xml:space="preserve"> </w:t>
      </w:r>
      <w:r w:rsidRPr="001B280E">
        <w:rPr>
          <w:sz w:val="24"/>
          <w:szCs w:val="24"/>
        </w:rPr>
        <w:t>to</w:t>
      </w:r>
      <w:r w:rsidRPr="001B280E">
        <w:rPr>
          <w:spacing w:val="-4"/>
          <w:sz w:val="24"/>
          <w:szCs w:val="24"/>
        </w:rPr>
        <w:t xml:space="preserve"> </w:t>
      </w:r>
      <w:r w:rsidRPr="001B280E">
        <w:rPr>
          <w:sz w:val="24"/>
          <w:szCs w:val="24"/>
        </w:rPr>
        <w:t>fulfill</w:t>
      </w:r>
      <w:r w:rsidRPr="001B280E">
        <w:rPr>
          <w:spacing w:val="-5"/>
          <w:sz w:val="24"/>
          <w:szCs w:val="24"/>
        </w:rPr>
        <w:t xml:space="preserve"> </w:t>
      </w:r>
      <w:r w:rsidRPr="001B280E">
        <w:rPr>
          <w:sz w:val="24"/>
          <w:szCs w:val="24"/>
        </w:rPr>
        <w:t>this</w:t>
      </w:r>
      <w:r w:rsidRPr="001B280E">
        <w:rPr>
          <w:spacing w:val="-4"/>
          <w:sz w:val="24"/>
          <w:szCs w:val="24"/>
        </w:rPr>
        <w:t xml:space="preserve"> </w:t>
      </w:r>
      <w:r w:rsidRPr="001B280E">
        <w:rPr>
          <w:sz w:val="24"/>
          <w:szCs w:val="24"/>
        </w:rPr>
        <w:t>collection interest. RHA</w:t>
      </w:r>
      <w:r w:rsidRPr="001B280E">
        <w:rPr>
          <w:spacing w:val="-4"/>
          <w:sz w:val="24"/>
          <w:szCs w:val="24"/>
        </w:rPr>
        <w:t xml:space="preserve"> </w:t>
      </w:r>
      <w:r w:rsidRPr="001B280E">
        <w:rPr>
          <w:sz w:val="24"/>
          <w:szCs w:val="24"/>
        </w:rPr>
        <w:t xml:space="preserve">would also propose legally defining the term “improvements” as this information is gathered, so that herders fully understand what they are required to </w:t>
      </w:r>
      <w:r w:rsidRPr="001B280E">
        <w:rPr>
          <w:spacing w:val="-2"/>
          <w:sz w:val="24"/>
          <w:szCs w:val="24"/>
        </w:rPr>
        <w:t>provide.</w:t>
      </w:r>
    </w:p>
    <w:p w:rsidR="00727CE6" w:rsidRPr="001B280E" w:rsidP="00F27BA4" w14:paraId="5701A870" w14:textId="77777777">
      <w:pPr>
        <w:pStyle w:val="ListParagraph"/>
        <w:tabs>
          <w:tab w:val="left" w:pos="0"/>
        </w:tabs>
        <w:spacing w:line="278" w:lineRule="auto"/>
        <w:ind w:left="90" w:right="192" w:firstLine="90"/>
        <w:rPr>
          <w:spacing w:val="-2"/>
          <w:sz w:val="24"/>
          <w:szCs w:val="24"/>
        </w:rPr>
      </w:pPr>
    </w:p>
    <w:p w:rsidR="002A4F79" w:rsidRPr="00155B60" w:rsidP="00AE2B6C" w14:paraId="2B674318" w14:textId="02AC1010">
      <w:pPr>
        <w:pStyle w:val="ListParagraph"/>
        <w:tabs>
          <w:tab w:val="left" w:pos="0"/>
        </w:tabs>
        <w:spacing w:line="278" w:lineRule="auto"/>
        <w:ind w:left="90" w:right="192" w:firstLine="0"/>
        <w:rPr>
          <w:color w:val="1F497D" w:themeColor="text2"/>
        </w:rPr>
      </w:pPr>
      <w:r w:rsidRPr="001B280E">
        <w:rPr>
          <w:color w:val="1F497D" w:themeColor="text2"/>
          <w:spacing w:val="-2"/>
          <w:sz w:val="24"/>
          <w:szCs w:val="24"/>
        </w:rPr>
        <w:t xml:space="preserve">BLM Response: BLM is unable to remove the requirement for Form 4120-7 because </w:t>
      </w:r>
      <w:r w:rsidRPr="001B280E" w:rsidR="00B479E9">
        <w:rPr>
          <w:color w:val="1F497D" w:themeColor="text2"/>
          <w:spacing w:val="-2"/>
          <w:sz w:val="24"/>
          <w:szCs w:val="24"/>
        </w:rPr>
        <w:t>it is</w:t>
      </w:r>
      <w:r w:rsidRPr="001B280E" w:rsidR="00435771">
        <w:rPr>
          <w:color w:val="1F497D" w:themeColor="text2"/>
          <w:spacing w:val="-2"/>
          <w:sz w:val="24"/>
          <w:szCs w:val="24"/>
        </w:rPr>
        <w:t xml:space="preserve"> </w:t>
      </w:r>
      <w:r w:rsidR="00F9303E">
        <w:rPr>
          <w:color w:val="1F497D" w:themeColor="text2"/>
          <w:spacing w:val="-2"/>
          <w:sz w:val="24"/>
          <w:szCs w:val="24"/>
        </w:rPr>
        <w:t>currently a regulatory requirement</w:t>
      </w:r>
      <w:r w:rsidR="00344EDC">
        <w:rPr>
          <w:color w:val="1F497D" w:themeColor="text2"/>
          <w:spacing w:val="-2"/>
          <w:sz w:val="24"/>
          <w:szCs w:val="24"/>
        </w:rPr>
        <w:t xml:space="preserve"> </w:t>
      </w:r>
      <w:r w:rsidR="00F9303E">
        <w:rPr>
          <w:color w:val="1F497D" w:themeColor="text2"/>
          <w:spacing w:val="-2"/>
          <w:sz w:val="24"/>
          <w:szCs w:val="24"/>
        </w:rPr>
        <w:t>(</w:t>
      </w:r>
      <w:r w:rsidRPr="001B280E" w:rsidR="00B479E9">
        <w:rPr>
          <w:color w:val="1F497D" w:themeColor="text2"/>
          <w:spacing w:val="-2"/>
          <w:sz w:val="24"/>
          <w:szCs w:val="24"/>
        </w:rPr>
        <w:t xml:space="preserve">43 CFR </w:t>
      </w:r>
      <w:r w:rsidR="00F9303E">
        <w:rPr>
          <w:color w:val="1F497D" w:themeColor="text2"/>
          <w:spacing w:val="-2"/>
          <w:sz w:val="24"/>
          <w:szCs w:val="24"/>
        </w:rPr>
        <w:t>§</w:t>
      </w:r>
      <w:r w:rsidRPr="001B280E" w:rsidR="00B479E9">
        <w:rPr>
          <w:color w:val="1F497D" w:themeColor="text2"/>
          <w:spacing w:val="-2"/>
          <w:sz w:val="24"/>
          <w:szCs w:val="24"/>
        </w:rPr>
        <w:t>4300</w:t>
      </w:r>
      <w:r w:rsidRPr="001B280E" w:rsidR="00B8076A">
        <w:rPr>
          <w:color w:val="1F497D" w:themeColor="text2"/>
          <w:spacing w:val="-2"/>
          <w:sz w:val="24"/>
          <w:szCs w:val="24"/>
        </w:rPr>
        <w:t>.43</w:t>
      </w:r>
      <w:r w:rsidR="00F9303E">
        <w:rPr>
          <w:color w:val="1F497D" w:themeColor="text2"/>
          <w:spacing w:val="-2"/>
          <w:sz w:val="24"/>
          <w:szCs w:val="24"/>
        </w:rPr>
        <w:t>).</w:t>
      </w:r>
    </w:p>
    <w:p w:rsidR="003E1E75" w:rsidRPr="001B280E" w:rsidP="00F27BA4" w14:paraId="4284A770" w14:textId="77777777">
      <w:pPr>
        <w:pStyle w:val="BodyText"/>
        <w:tabs>
          <w:tab w:val="left" w:pos="0"/>
        </w:tabs>
        <w:spacing w:before="41"/>
        <w:ind w:left="90" w:firstLine="90"/>
      </w:pPr>
    </w:p>
    <w:p w:rsidR="002A4F79" w:rsidRPr="001B280E" w:rsidP="00F27BA4" w14:paraId="2B674319" w14:textId="77777777">
      <w:pPr>
        <w:pStyle w:val="ListParagraph"/>
        <w:numPr>
          <w:ilvl w:val="1"/>
          <w:numId w:val="1"/>
        </w:numPr>
        <w:tabs>
          <w:tab w:val="left" w:pos="0"/>
        </w:tabs>
        <w:spacing w:line="278" w:lineRule="auto"/>
        <w:ind w:left="90" w:right="134" w:firstLine="90"/>
        <w:rPr>
          <w:sz w:val="24"/>
          <w:szCs w:val="24"/>
        </w:rPr>
      </w:pPr>
      <w:r w:rsidRPr="001B280E">
        <w:rPr>
          <w:sz w:val="24"/>
          <w:szCs w:val="24"/>
        </w:rPr>
        <w:t>With reindeer herders exclusively off the Railbelt road system, with significant technological challenges, the most important way to minimize collection burden is to condense collection to the greatest extent possible to the one 10-year permit application, and to make</w:t>
      </w:r>
      <w:r w:rsidRPr="001B280E">
        <w:rPr>
          <w:spacing w:val="-1"/>
          <w:sz w:val="24"/>
          <w:szCs w:val="24"/>
        </w:rPr>
        <w:t xml:space="preserve"> </w:t>
      </w:r>
      <w:r w:rsidRPr="001B280E">
        <w:rPr>
          <w:sz w:val="24"/>
          <w:szCs w:val="24"/>
        </w:rPr>
        <w:t>ever</w:t>
      </w:r>
      <w:r w:rsidRPr="001B280E">
        <w:rPr>
          <w:sz w:val="24"/>
          <w:szCs w:val="24"/>
        </w:rPr>
        <w:t xml:space="preserve"> effort</w:t>
      </w:r>
      <w:r w:rsidRPr="001B280E">
        <w:rPr>
          <w:spacing w:val="-1"/>
          <w:sz w:val="24"/>
          <w:szCs w:val="24"/>
        </w:rPr>
        <w:t xml:space="preserve"> </w:t>
      </w:r>
      <w:r w:rsidRPr="001B280E">
        <w:rPr>
          <w:sz w:val="24"/>
          <w:szCs w:val="24"/>
        </w:rPr>
        <w:t>to work with herders</w:t>
      </w:r>
      <w:r w:rsidRPr="001B280E">
        <w:rPr>
          <w:spacing w:val="-1"/>
          <w:sz w:val="24"/>
          <w:szCs w:val="24"/>
        </w:rPr>
        <w:t xml:space="preserve"> </w:t>
      </w:r>
      <w:r w:rsidRPr="001B280E">
        <w:rPr>
          <w:sz w:val="24"/>
          <w:szCs w:val="24"/>
        </w:rPr>
        <w:t>in-person at</w:t>
      </w:r>
      <w:r w:rsidRPr="001B280E">
        <w:rPr>
          <w:spacing w:val="-1"/>
          <w:sz w:val="24"/>
          <w:szCs w:val="24"/>
        </w:rPr>
        <w:t xml:space="preserve"> </w:t>
      </w:r>
      <w:r w:rsidRPr="001B280E">
        <w:rPr>
          <w:sz w:val="24"/>
          <w:szCs w:val="24"/>
        </w:rPr>
        <w:t>annual functions (like the RHA Annual</w:t>
      </w:r>
      <w:r w:rsidRPr="001B280E">
        <w:rPr>
          <w:spacing w:val="-3"/>
          <w:sz w:val="24"/>
          <w:szCs w:val="24"/>
        </w:rPr>
        <w:t xml:space="preserve"> </w:t>
      </w:r>
      <w:r w:rsidRPr="001B280E">
        <w:rPr>
          <w:sz w:val="24"/>
          <w:szCs w:val="24"/>
        </w:rPr>
        <w:t>Meeting</w:t>
      </w:r>
      <w:r w:rsidRPr="001B280E">
        <w:rPr>
          <w:spacing w:val="-3"/>
          <w:sz w:val="24"/>
          <w:szCs w:val="24"/>
        </w:rPr>
        <w:t xml:space="preserve"> </w:t>
      </w:r>
      <w:r w:rsidRPr="001B280E">
        <w:rPr>
          <w:sz w:val="24"/>
          <w:szCs w:val="24"/>
        </w:rPr>
        <w:t>each</w:t>
      </w:r>
      <w:r w:rsidRPr="001B280E">
        <w:rPr>
          <w:spacing w:val="-3"/>
          <w:sz w:val="24"/>
          <w:szCs w:val="24"/>
        </w:rPr>
        <w:t xml:space="preserve"> </w:t>
      </w:r>
      <w:r w:rsidRPr="001B280E">
        <w:rPr>
          <w:sz w:val="24"/>
          <w:szCs w:val="24"/>
        </w:rPr>
        <w:t>fall)</w:t>
      </w:r>
      <w:r w:rsidRPr="001B280E">
        <w:rPr>
          <w:spacing w:val="-3"/>
          <w:sz w:val="24"/>
          <w:szCs w:val="24"/>
        </w:rPr>
        <w:t xml:space="preserve"> </w:t>
      </w:r>
      <w:r w:rsidRPr="001B280E">
        <w:rPr>
          <w:sz w:val="24"/>
          <w:szCs w:val="24"/>
        </w:rPr>
        <w:t>with</w:t>
      </w:r>
      <w:r w:rsidRPr="001B280E">
        <w:rPr>
          <w:spacing w:val="-5"/>
          <w:sz w:val="24"/>
          <w:szCs w:val="24"/>
        </w:rPr>
        <w:t xml:space="preserve"> </w:t>
      </w:r>
      <w:r w:rsidRPr="001B280E">
        <w:rPr>
          <w:sz w:val="24"/>
          <w:szCs w:val="24"/>
        </w:rPr>
        <w:t>additional</w:t>
      </w:r>
      <w:r w:rsidRPr="001B280E">
        <w:rPr>
          <w:spacing w:val="-4"/>
          <w:sz w:val="24"/>
          <w:szCs w:val="24"/>
        </w:rPr>
        <w:t xml:space="preserve"> </w:t>
      </w:r>
      <w:r w:rsidRPr="001B280E">
        <w:rPr>
          <w:sz w:val="24"/>
          <w:szCs w:val="24"/>
        </w:rPr>
        <w:t>time</w:t>
      </w:r>
      <w:r w:rsidRPr="001B280E">
        <w:rPr>
          <w:spacing w:val="-3"/>
          <w:sz w:val="24"/>
          <w:szCs w:val="24"/>
        </w:rPr>
        <w:t xml:space="preserve"> </w:t>
      </w:r>
      <w:r w:rsidRPr="001B280E">
        <w:rPr>
          <w:sz w:val="24"/>
          <w:szCs w:val="24"/>
        </w:rPr>
        <w:t>allotted</w:t>
      </w:r>
      <w:r w:rsidRPr="001B280E">
        <w:rPr>
          <w:spacing w:val="-3"/>
          <w:sz w:val="24"/>
          <w:szCs w:val="24"/>
        </w:rPr>
        <w:t xml:space="preserve"> </w:t>
      </w:r>
      <w:r w:rsidRPr="001B280E">
        <w:rPr>
          <w:sz w:val="24"/>
          <w:szCs w:val="24"/>
        </w:rPr>
        <w:t>outside</w:t>
      </w:r>
      <w:r w:rsidRPr="001B280E">
        <w:rPr>
          <w:spacing w:val="-3"/>
          <w:sz w:val="24"/>
          <w:szCs w:val="24"/>
        </w:rPr>
        <w:t xml:space="preserve"> </w:t>
      </w:r>
      <w:r w:rsidRPr="001B280E">
        <w:rPr>
          <w:sz w:val="24"/>
          <w:szCs w:val="24"/>
        </w:rPr>
        <w:t>meetings</w:t>
      </w:r>
      <w:r w:rsidRPr="001B280E">
        <w:rPr>
          <w:spacing w:val="-4"/>
          <w:sz w:val="24"/>
          <w:szCs w:val="24"/>
        </w:rPr>
        <w:t xml:space="preserve"> </w:t>
      </w:r>
      <w:r w:rsidRPr="001B280E">
        <w:rPr>
          <w:sz w:val="24"/>
          <w:szCs w:val="24"/>
        </w:rPr>
        <w:t>for</w:t>
      </w:r>
      <w:r w:rsidRPr="001B280E">
        <w:rPr>
          <w:spacing w:val="-3"/>
          <w:sz w:val="24"/>
          <w:szCs w:val="24"/>
        </w:rPr>
        <w:t xml:space="preserve"> </w:t>
      </w:r>
      <w:r w:rsidRPr="001B280E">
        <w:rPr>
          <w:sz w:val="24"/>
          <w:szCs w:val="24"/>
        </w:rPr>
        <w:t>this</w:t>
      </w:r>
      <w:r w:rsidRPr="001B280E">
        <w:rPr>
          <w:spacing w:val="-3"/>
          <w:sz w:val="24"/>
          <w:szCs w:val="24"/>
        </w:rPr>
        <w:t xml:space="preserve"> </w:t>
      </w:r>
      <w:r w:rsidRPr="001B280E">
        <w:rPr>
          <w:sz w:val="24"/>
          <w:szCs w:val="24"/>
        </w:rPr>
        <w:t xml:space="preserve">purpose. There is no technological fix that will suffice to account for the burden of additional requirements as many herders don’t have access to regular internet, </w:t>
      </w:r>
      <w:r w:rsidRPr="001B280E">
        <w:rPr>
          <w:sz w:val="24"/>
          <w:szCs w:val="24"/>
        </w:rPr>
        <w:t>email</w:t>
      </w:r>
      <w:r w:rsidRPr="001B280E">
        <w:rPr>
          <w:sz w:val="24"/>
          <w:szCs w:val="24"/>
        </w:rPr>
        <w:t xml:space="preserve"> or cell coverage (usually out of their control).</w:t>
      </w:r>
      <w:r w:rsidRPr="001B280E">
        <w:rPr>
          <w:spacing w:val="-6"/>
          <w:sz w:val="24"/>
          <w:szCs w:val="24"/>
        </w:rPr>
        <w:t xml:space="preserve"> </w:t>
      </w:r>
      <w:r w:rsidRPr="001B280E">
        <w:rPr>
          <w:sz w:val="24"/>
          <w:szCs w:val="24"/>
        </w:rPr>
        <w:t>Another option for the BLM Field Manager is to travel physically to villages to assist herders with these paperwork requirements which would be the second-best way to support the administrative burden.</w:t>
      </w:r>
    </w:p>
    <w:p w:rsidR="00E910D1" w:rsidRPr="001B280E" w:rsidP="00F27BA4" w14:paraId="4EF3A8E5" w14:textId="77777777">
      <w:pPr>
        <w:pStyle w:val="ListParagraph"/>
        <w:tabs>
          <w:tab w:val="left" w:pos="0"/>
        </w:tabs>
        <w:spacing w:line="278" w:lineRule="auto"/>
        <w:ind w:left="90" w:right="134" w:firstLine="90"/>
        <w:rPr>
          <w:sz w:val="24"/>
          <w:szCs w:val="24"/>
        </w:rPr>
      </w:pPr>
    </w:p>
    <w:p w:rsidR="00E910D1" w:rsidRPr="001B280E" w:rsidP="00155B60" w14:paraId="3A665E23" w14:textId="3EC81B65">
      <w:pPr>
        <w:pStyle w:val="ListParagraph"/>
        <w:tabs>
          <w:tab w:val="left" w:pos="0"/>
        </w:tabs>
        <w:spacing w:line="278" w:lineRule="auto"/>
        <w:ind w:left="90" w:right="134" w:firstLine="0"/>
        <w:rPr>
          <w:color w:val="1F497D" w:themeColor="text2"/>
          <w:sz w:val="24"/>
          <w:szCs w:val="24"/>
        </w:rPr>
      </w:pPr>
      <w:r w:rsidRPr="001B280E">
        <w:rPr>
          <w:color w:val="1F497D" w:themeColor="text2"/>
          <w:sz w:val="24"/>
          <w:szCs w:val="24"/>
        </w:rPr>
        <w:t>BLM Response: BLM understands th</w:t>
      </w:r>
      <w:r w:rsidRPr="001B280E" w:rsidR="003621D7">
        <w:rPr>
          <w:color w:val="1F497D" w:themeColor="text2"/>
          <w:sz w:val="24"/>
          <w:szCs w:val="24"/>
        </w:rPr>
        <w:t>at access to high</w:t>
      </w:r>
      <w:r w:rsidR="00155B60">
        <w:rPr>
          <w:color w:val="1F497D" w:themeColor="text2"/>
          <w:sz w:val="24"/>
          <w:szCs w:val="24"/>
        </w:rPr>
        <w:t>-</w:t>
      </w:r>
      <w:r w:rsidRPr="001B280E" w:rsidR="003621D7">
        <w:rPr>
          <w:color w:val="1F497D" w:themeColor="text2"/>
          <w:sz w:val="24"/>
          <w:szCs w:val="24"/>
        </w:rPr>
        <w:t>speed internet is not regularly available</w:t>
      </w:r>
      <w:r w:rsidR="00A22219">
        <w:rPr>
          <w:color w:val="1F497D" w:themeColor="text2"/>
          <w:sz w:val="24"/>
          <w:szCs w:val="24"/>
        </w:rPr>
        <w:t xml:space="preserve"> in many locations where reindeer herders reside</w:t>
      </w:r>
      <w:r w:rsidR="00155B60">
        <w:rPr>
          <w:color w:val="1F497D" w:themeColor="text2"/>
          <w:sz w:val="24"/>
          <w:szCs w:val="24"/>
        </w:rPr>
        <w:t xml:space="preserve">. BLM </w:t>
      </w:r>
      <w:r w:rsidRPr="001B280E" w:rsidR="003621D7">
        <w:rPr>
          <w:color w:val="1F497D" w:themeColor="text2"/>
          <w:sz w:val="24"/>
          <w:szCs w:val="24"/>
        </w:rPr>
        <w:t xml:space="preserve">will continue to communicate </w:t>
      </w:r>
      <w:r w:rsidRPr="001B280E" w:rsidR="000875E6">
        <w:rPr>
          <w:color w:val="1F497D" w:themeColor="text2"/>
          <w:sz w:val="24"/>
          <w:szCs w:val="24"/>
        </w:rPr>
        <w:t xml:space="preserve">with applicants and permittees through </w:t>
      </w:r>
      <w:r w:rsidR="000A79B5">
        <w:rPr>
          <w:color w:val="1F497D" w:themeColor="text2"/>
          <w:sz w:val="24"/>
          <w:szCs w:val="24"/>
        </w:rPr>
        <w:t xml:space="preserve">standard </w:t>
      </w:r>
      <w:r w:rsidRPr="001B280E" w:rsidR="000875E6">
        <w:rPr>
          <w:color w:val="1F497D" w:themeColor="text2"/>
          <w:sz w:val="24"/>
          <w:szCs w:val="24"/>
        </w:rPr>
        <w:t>mail</w:t>
      </w:r>
      <w:r w:rsidR="00F9303E">
        <w:rPr>
          <w:color w:val="1F497D" w:themeColor="text2"/>
          <w:sz w:val="24"/>
          <w:szCs w:val="24"/>
        </w:rPr>
        <w:t>, phone, email</w:t>
      </w:r>
      <w:r w:rsidRPr="001B280E" w:rsidR="0063573C">
        <w:rPr>
          <w:color w:val="1F497D" w:themeColor="text2"/>
          <w:sz w:val="24"/>
          <w:szCs w:val="24"/>
        </w:rPr>
        <w:t xml:space="preserve"> and </w:t>
      </w:r>
      <w:r w:rsidR="00F9303E">
        <w:rPr>
          <w:color w:val="1F497D" w:themeColor="text2"/>
          <w:sz w:val="24"/>
          <w:szCs w:val="24"/>
        </w:rPr>
        <w:t xml:space="preserve">in person </w:t>
      </w:r>
      <w:r w:rsidRPr="001B280E" w:rsidR="0063573C">
        <w:rPr>
          <w:color w:val="1F497D" w:themeColor="text2"/>
          <w:sz w:val="24"/>
          <w:szCs w:val="24"/>
        </w:rPr>
        <w:t>at the annual R</w:t>
      </w:r>
      <w:r w:rsidR="00155B60">
        <w:rPr>
          <w:color w:val="1F497D" w:themeColor="text2"/>
          <w:sz w:val="24"/>
          <w:szCs w:val="24"/>
        </w:rPr>
        <w:t>eindeer Herder’s Association</w:t>
      </w:r>
      <w:r w:rsidRPr="001B280E" w:rsidR="0063573C">
        <w:rPr>
          <w:color w:val="1F497D" w:themeColor="text2"/>
          <w:sz w:val="24"/>
          <w:szCs w:val="24"/>
        </w:rPr>
        <w:t xml:space="preserve"> meeting. </w:t>
      </w:r>
    </w:p>
    <w:sectPr w:rsidSect="00B031B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822EB3"/>
    <w:multiLevelType w:val="hybridMultilevel"/>
    <w:tmpl w:val="7020F6BC"/>
    <w:lvl w:ilvl="0">
      <w:start w:val="1"/>
      <w:numFmt w:val="decimal"/>
      <w:lvlText w:val="(%1)"/>
      <w:lvlJc w:val="left"/>
      <w:pPr>
        <w:ind w:left="100" w:hanging="33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91" w:hanging="360"/>
      </w:pPr>
      <w:rPr>
        <w:rFonts w:hint="default"/>
        <w:lang w:val="en-US" w:eastAsia="en-US" w:bidi="ar-SA"/>
      </w:rPr>
    </w:lvl>
    <w:lvl w:ilvl="3">
      <w:start w:val="0"/>
      <w:numFmt w:val="bullet"/>
      <w:lvlText w:val="•"/>
      <w:lvlJc w:val="left"/>
      <w:pPr>
        <w:ind w:left="2762" w:hanging="360"/>
      </w:pPr>
      <w:rPr>
        <w:rFonts w:hint="default"/>
        <w:lang w:val="en-US" w:eastAsia="en-US" w:bidi="ar-SA"/>
      </w:rPr>
    </w:lvl>
    <w:lvl w:ilvl="4">
      <w:start w:val="0"/>
      <w:numFmt w:val="bullet"/>
      <w:lvlText w:val="•"/>
      <w:lvlJc w:val="left"/>
      <w:pPr>
        <w:ind w:left="3733" w:hanging="360"/>
      </w:pPr>
      <w:rPr>
        <w:rFonts w:hint="default"/>
        <w:lang w:val="en-US" w:eastAsia="en-US" w:bidi="ar-SA"/>
      </w:rPr>
    </w:lvl>
    <w:lvl w:ilvl="5">
      <w:start w:val="0"/>
      <w:numFmt w:val="bullet"/>
      <w:lvlText w:val="•"/>
      <w:lvlJc w:val="left"/>
      <w:pPr>
        <w:ind w:left="4704" w:hanging="360"/>
      </w:pPr>
      <w:rPr>
        <w:rFonts w:hint="default"/>
        <w:lang w:val="en-US" w:eastAsia="en-US" w:bidi="ar-SA"/>
      </w:rPr>
    </w:lvl>
    <w:lvl w:ilvl="6">
      <w:start w:val="0"/>
      <w:numFmt w:val="bullet"/>
      <w:lvlText w:val="•"/>
      <w:lvlJc w:val="left"/>
      <w:pPr>
        <w:ind w:left="5675" w:hanging="360"/>
      </w:pPr>
      <w:rPr>
        <w:rFonts w:hint="default"/>
        <w:lang w:val="en-US" w:eastAsia="en-US" w:bidi="ar-SA"/>
      </w:rPr>
    </w:lvl>
    <w:lvl w:ilvl="7">
      <w:start w:val="0"/>
      <w:numFmt w:val="bullet"/>
      <w:lvlText w:val="•"/>
      <w:lvlJc w:val="left"/>
      <w:pPr>
        <w:ind w:left="6646" w:hanging="360"/>
      </w:pPr>
      <w:rPr>
        <w:rFonts w:hint="default"/>
        <w:lang w:val="en-US" w:eastAsia="en-US" w:bidi="ar-SA"/>
      </w:rPr>
    </w:lvl>
    <w:lvl w:ilvl="8">
      <w:start w:val="0"/>
      <w:numFmt w:val="bullet"/>
      <w:lvlText w:val="•"/>
      <w:lvlJc w:val="left"/>
      <w:pPr>
        <w:ind w:left="7617" w:hanging="360"/>
      </w:pPr>
      <w:rPr>
        <w:rFonts w:hint="default"/>
        <w:lang w:val="en-US" w:eastAsia="en-US" w:bidi="ar-SA"/>
      </w:rPr>
    </w:lvl>
  </w:abstractNum>
  <w:num w:numId="1" w16cid:durableId="198530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79"/>
    <w:rsid w:val="00000C2E"/>
    <w:rsid w:val="00013F77"/>
    <w:rsid w:val="00022F0C"/>
    <w:rsid w:val="00054A4B"/>
    <w:rsid w:val="0007786A"/>
    <w:rsid w:val="0008277C"/>
    <w:rsid w:val="00085162"/>
    <w:rsid w:val="000875A7"/>
    <w:rsid w:val="000875E6"/>
    <w:rsid w:val="000909DD"/>
    <w:rsid w:val="000A5D1A"/>
    <w:rsid w:val="000A79B5"/>
    <w:rsid w:val="000C1BAC"/>
    <w:rsid w:val="000D4487"/>
    <w:rsid w:val="000D7628"/>
    <w:rsid w:val="000E693D"/>
    <w:rsid w:val="00103C2C"/>
    <w:rsid w:val="00155B60"/>
    <w:rsid w:val="0016480B"/>
    <w:rsid w:val="00183D44"/>
    <w:rsid w:val="0018793D"/>
    <w:rsid w:val="00192DB9"/>
    <w:rsid w:val="001A4242"/>
    <w:rsid w:val="001B280E"/>
    <w:rsid w:val="001C48D4"/>
    <w:rsid w:val="00202E2A"/>
    <w:rsid w:val="00211EE6"/>
    <w:rsid w:val="00214DA2"/>
    <w:rsid w:val="00234B3E"/>
    <w:rsid w:val="00265AF4"/>
    <w:rsid w:val="00272D47"/>
    <w:rsid w:val="002A4188"/>
    <w:rsid w:val="002A4678"/>
    <w:rsid w:val="002A4F79"/>
    <w:rsid w:val="002D03BD"/>
    <w:rsid w:val="002E3094"/>
    <w:rsid w:val="002E4BE0"/>
    <w:rsid w:val="00316966"/>
    <w:rsid w:val="00344EDC"/>
    <w:rsid w:val="00355253"/>
    <w:rsid w:val="003621D7"/>
    <w:rsid w:val="00362E35"/>
    <w:rsid w:val="00390DFB"/>
    <w:rsid w:val="00394C0D"/>
    <w:rsid w:val="003E1E75"/>
    <w:rsid w:val="00400336"/>
    <w:rsid w:val="00415C43"/>
    <w:rsid w:val="00435771"/>
    <w:rsid w:val="00441B45"/>
    <w:rsid w:val="00447CA2"/>
    <w:rsid w:val="00487E6C"/>
    <w:rsid w:val="004A3E85"/>
    <w:rsid w:val="004C5607"/>
    <w:rsid w:val="004E3EEA"/>
    <w:rsid w:val="00506611"/>
    <w:rsid w:val="00515B50"/>
    <w:rsid w:val="005321D0"/>
    <w:rsid w:val="00574CDA"/>
    <w:rsid w:val="00580650"/>
    <w:rsid w:val="005E69CC"/>
    <w:rsid w:val="005F4414"/>
    <w:rsid w:val="00632BA9"/>
    <w:rsid w:val="0063573C"/>
    <w:rsid w:val="00652792"/>
    <w:rsid w:val="00657F30"/>
    <w:rsid w:val="00691FA4"/>
    <w:rsid w:val="00697426"/>
    <w:rsid w:val="006D4B25"/>
    <w:rsid w:val="00727CE6"/>
    <w:rsid w:val="00746704"/>
    <w:rsid w:val="00797CED"/>
    <w:rsid w:val="007A62E0"/>
    <w:rsid w:val="007B09E7"/>
    <w:rsid w:val="007B591E"/>
    <w:rsid w:val="007D7087"/>
    <w:rsid w:val="007F3A4A"/>
    <w:rsid w:val="00815E2D"/>
    <w:rsid w:val="00832383"/>
    <w:rsid w:val="00840E25"/>
    <w:rsid w:val="00843436"/>
    <w:rsid w:val="00853B79"/>
    <w:rsid w:val="008D7233"/>
    <w:rsid w:val="008E13C0"/>
    <w:rsid w:val="00907CB7"/>
    <w:rsid w:val="00913325"/>
    <w:rsid w:val="00947A44"/>
    <w:rsid w:val="009805D2"/>
    <w:rsid w:val="00995792"/>
    <w:rsid w:val="009A65F0"/>
    <w:rsid w:val="009B4DAB"/>
    <w:rsid w:val="009C04F1"/>
    <w:rsid w:val="00A019F6"/>
    <w:rsid w:val="00A12EF3"/>
    <w:rsid w:val="00A22219"/>
    <w:rsid w:val="00A462C8"/>
    <w:rsid w:val="00A61E96"/>
    <w:rsid w:val="00A75789"/>
    <w:rsid w:val="00A817CC"/>
    <w:rsid w:val="00A9006E"/>
    <w:rsid w:val="00A96398"/>
    <w:rsid w:val="00AE2B6C"/>
    <w:rsid w:val="00AE4543"/>
    <w:rsid w:val="00B031B8"/>
    <w:rsid w:val="00B44670"/>
    <w:rsid w:val="00B479E9"/>
    <w:rsid w:val="00B8076A"/>
    <w:rsid w:val="00BA5237"/>
    <w:rsid w:val="00BE3C14"/>
    <w:rsid w:val="00C05B0F"/>
    <w:rsid w:val="00C508D6"/>
    <w:rsid w:val="00CA50ED"/>
    <w:rsid w:val="00CF12A8"/>
    <w:rsid w:val="00D46F83"/>
    <w:rsid w:val="00D77A81"/>
    <w:rsid w:val="00DC1827"/>
    <w:rsid w:val="00DC3A9B"/>
    <w:rsid w:val="00DF461C"/>
    <w:rsid w:val="00E17B56"/>
    <w:rsid w:val="00E3176A"/>
    <w:rsid w:val="00E5594E"/>
    <w:rsid w:val="00E618A8"/>
    <w:rsid w:val="00E650C3"/>
    <w:rsid w:val="00E800CC"/>
    <w:rsid w:val="00E84A5F"/>
    <w:rsid w:val="00E910D1"/>
    <w:rsid w:val="00EB4146"/>
    <w:rsid w:val="00EE6944"/>
    <w:rsid w:val="00F063D4"/>
    <w:rsid w:val="00F27BA4"/>
    <w:rsid w:val="00F42F56"/>
    <w:rsid w:val="00F9303E"/>
    <w:rsid w:val="00FB201F"/>
    <w:rsid w:val="00FC17A0"/>
    <w:rsid w:val="00FC49C6"/>
    <w:rsid w:val="00FE7C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674302"/>
  <w15:docId w15:val="{0CDDD69D-8275-40C7-8FF5-8F24C574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link w:val="Heading2Char"/>
    <w:uiPriority w:val="9"/>
    <w:unhideWhenUsed/>
    <w:qFormat/>
    <w:rsid w:val="006527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652792"/>
    <w:rPr>
      <w:rFonts w:asciiTheme="majorHAnsi" w:eastAsiaTheme="majorEastAsia" w:hAnsiTheme="majorHAnsi" w:cstheme="majorBidi"/>
      <w:color w:val="365F91" w:themeColor="accent1" w:themeShade="BF"/>
      <w:sz w:val="26"/>
      <w:szCs w:val="26"/>
    </w:rPr>
  </w:style>
  <w:style w:type="paragraph" w:customStyle="1" w:styleId="indent-1">
    <w:name w:val="indent-1"/>
    <w:basedOn w:val="Normal"/>
    <w:rsid w:val="00652792"/>
    <w:pPr>
      <w:widowControl/>
      <w:autoSpaceDE/>
      <w:autoSpaceDN/>
      <w:spacing w:before="100" w:beforeAutospacing="1" w:after="100" w:afterAutospacing="1"/>
    </w:pPr>
    <w:rPr>
      <w:sz w:val="24"/>
      <w:szCs w:val="24"/>
    </w:rPr>
  </w:style>
  <w:style w:type="character" w:customStyle="1" w:styleId="paragraph-hierarchy">
    <w:name w:val="paragraph-hierarchy"/>
    <w:basedOn w:val="DefaultParagraphFont"/>
    <w:rsid w:val="00652792"/>
  </w:style>
  <w:style w:type="character" w:customStyle="1" w:styleId="paren">
    <w:name w:val="paren"/>
    <w:basedOn w:val="DefaultParagraphFont"/>
    <w:rsid w:val="00652792"/>
  </w:style>
  <w:style w:type="character" w:styleId="Hyperlink">
    <w:name w:val="Hyperlink"/>
    <w:basedOn w:val="DefaultParagraphFont"/>
    <w:uiPriority w:val="99"/>
    <w:unhideWhenUsed/>
    <w:rsid w:val="0018793D"/>
    <w:rPr>
      <w:color w:val="0000FF" w:themeColor="hyperlink"/>
      <w:u w:val="single"/>
    </w:rPr>
  </w:style>
  <w:style w:type="character" w:styleId="UnresolvedMention">
    <w:name w:val="Unresolved Mention"/>
    <w:basedOn w:val="DefaultParagraphFont"/>
    <w:uiPriority w:val="99"/>
    <w:semiHidden/>
    <w:unhideWhenUsed/>
    <w:rsid w:val="0018793D"/>
    <w:rPr>
      <w:color w:val="605E5C"/>
      <w:shd w:val="clear" w:color="auto" w:fill="E1DFDD"/>
    </w:rPr>
  </w:style>
  <w:style w:type="paragraph" w:styleId="Revision">
    <w:name w:val="Revision"/>
    <w:hidden/>
    <w:uiPriority w:val="99"/>
    <w:semiHidden/>
    <w:rsid w:val="00E5594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65AF4"/>
    <w:rPr>
      <w:sz w:val="16"/>
      <w:szCs w:val="16"/>
    </w:rPr>
  </w:style>
  <w:style w:type="paragraph" w:styleId="CommentText">
    <w:name w:val="annotation text"/>
    <w:basedOn w:val="Normal"/>
    <w:link w:val="CommentTextChar"/>
    <w:uiPriority w:val="99"/>
    <w:unhideWhenUsed/>
    <w:rsid w:val="00265AF4"/>
    <w:rPr>
      <w:sz w:val="20"/>
      <w:szCs w:val="20"/>
    </w:rPr>
  </w:style>
  <w:style w:type="character" w:customStyle="1" w:styleId="CommentTextChar">
    <w:name w:val="Comment Text Char"/>
    <w:basedOn w:val="DefaultParagraphFont"/>
    <w:link w:val="CommentText"/>
    <w:uiPriority w:val="99"/>
    <w:rsid w:val="00265A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AF4"/>
    <w:rPr>
      <w:b/>
      <w:bCs/>
    </w:rPr>
  </w:style>
  <w:style w:type="character" w:customStyle="1" w:styleId="CommentSubjectChar">
    <w:name w:val="Comment Subject Char"/>
    <w:basedOn w:val="CommentTextChar"/>
    <w:link w:val="CommentSubject"/>
    <w:uiPriority w:val="99"/>
    <w:semiHidden/>
    <w:rsid w:val="00265A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oip/freedom-information-act-5-usc-552"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5EF8-452E-46AC-9D8B-56BCDC62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Baring</dc:creator>
  <cp:lastModifiedBy>DuComb, Aliza D</cp:lastModifiedBy>
  <cp:revision>55</cp:revision>
  <dcterms:created xsi:type="dcterms:W3CDTF">2024-11-18T19:06:00Z</dcterms:created>
  <dcterms:modified xsi:type="dcterms:W3CDTF">2024-11-27T00:50:00Z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Acrobat PDFMaker 24 for Word</vt:lpwstr>
  </property>
  <property fmtid="{D5CDD505-2E9C-101B-9397-08002B2CF9AE}" pid="4" name="LastSaved">
    <vt:filetime>2024-11-05T00:00:00Z</vt:filetime>
  </property>
  <property fmtid="{D5CDD505-2E9C-101B-9397-08002B2CF9AE}" pid="5" name="Producer">
    <vt:lpwstr>Adobe PDF Library 24.3.212</vt:lpwstr>
  </property>
  <property fmtid="{D5CDD505-2E9C-101B-9397-08002B2CF9AE}" pid="6" name="SourceModified">
    <vt:lpwstr>D:20241017220925</vt:lpwstr>
  </property>
</Properties>
</file>