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511E6" w:rsidRPr="00D17D26" w:rsidP="0078615D" w14:paraId="0E855397" w14:textId="4ED6DE75">
      <w:pPr>
        <w:spacing w:line="240" w:lineRule="auto"/>
        <w:jc w:val="center"/>
        <w:rPr>
          <w:rFonts w:cstheme="minorHAnsi"/>
          <w:b/>
          <w:color w:val="000000"/>
          <w:sz w:val="20"/>
          <w:szCs w:val="20"/>
        </w:rPr>
      </w:pPr>
      <w:r w:rsidRPr="00D17D26">
        <w:rPr>
          <w:rFonts w:cstheme="minorHAnsi"/>
          <w:b/>
          <w:color w:val="000000"/>
          <w:sz w:val="20"/>
          <w:szCs w:val="20"/>
        </w:rPr>
        <w:t xml:space="preserve">CERC Training </w:t>
      </w:r>
      <w:r w:rsidRPr="00D17D26" w:rsidR="00CF46F8">
        <w:rPr>
          <w:rFonts w:cstheme="minorHAnsi"/>
          <w:b/>
          <w:color w:val="000000"/>
          <w:sz w:val="20"/>
          <w:szCs w:val="20"/>
        </w:rPr>
        <w:t>Survey</w:t>
      </w:r>
    </w:p>
    <w:p w:rsidR="002D5921" w:rsidP="0078615D" w14:paraId="3DF398B1" w14:textId="78DED7E7">
      <w:pPr>
        <w:spacing w:line="240" w:lineRule="auto"/>
        <w:jc w:val="center"/>
        <w:rPr>
          <w:b/>
          <w:sz w:val="20"/>
          <w:szCs w:val="20"/>
        </w:rPr>
      </w:pPr>
      <w:r w:rsidRPr="00CF46F8">
        <w:rPr>
          <w:b/>
          <w:sz w:val="20"/>
          <w:szCs w:val="20"/>
        </w:rPr>
        <w:t>OMB Circular A-11, Section 280 Implementation</w:t>
      </w:r>
      <w:r w:rsidRPr="00CF46F8" w:rsidR="00CF46F8">
        <w:rPr>
          <w:b/>
          <w:sz w:val="20"/>
          <w:szCs w:val="20"/>
        </w:rPr>
        <w:t xml:space="preserve"> </w:t>
      </w:r>
      <w:r w:rsidRPr="00CF46F8">
        <w:rPr>
          <w:b/>
          <w:sz w:val="20"/>
          <w:szCs w:val="20"/>
        </w:rPr>
        <w:t>(OMB Control Number: 1601-0029)</w:t>
      </w:r>
    </w:p>
    <w:p w:rsidR="00A77778" w:rsidP="0078615D" w14:paraId="707BCC0A" w14:textId="701F57BF">
      <w:pPr>
        <w:spacing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March</w:t>
      </w:r>
      <w:r>
        <w:rPr>
          <w:b/>
          <w:sz w:val="20"/>
          <w:szCs w:val="20"/>
        </w:rPr>
        <w:t xml:space="preserve"> 2024</w:t>
      </w:r>
    </w:p>
    <w:p w:rsidR="009A2E10" w:rsidP="0078615D" w14:paraId="0BEE5E77" w14:textId="77777777">
      <w:pPr>
        <w:spacing w:line="240" w:lineRule="auto"/>
        <w:jc w:val="center"/>
        <w:rPr>
          <w:b/>
          <w:sz w:val="20"/>
          <w:szCs w:val="20"/>
        </w:rPr>
      </w:pPr>
    </w:p>
    <w:p w:rsidR="009A2E10" w:rsidRPr="00C316F6" w:rsidP="009A2E10" w14:paraId="68B1937C" w14:textId="25AA6926">
      <w:pPr>
        <w:spacing w:line="240" w:lineRule="auto"/>
        <w:ind w:left="360"/>
        <w:rPr>
          <w:bCs/>
          <w:color w:val="0070C0"/>
          <w:sz w:val="18"/>
          <w:szCs w:val="18"/>
        </w:rPr>
      </w:pPr>
      <w:r w:rsidRPr="00C316F6">
        <w:rPr>
          <w:bCs/>
          <w:color w:val="0070C0"/>
          <w:sz w:val="18"/>
          <w:szCs w:val="18"/>
        </w:rPr>
        <w:t xml:space="preserve">OMB Control No: </w:t>
      </w:r>
      <w:r w:rsidR="00C80858">
        <w:rPr>
          <w:bCs/>
          <w:color w:val="0070C0"/>
          <w:sz w:val="18"/>
          <w:szCs w:val="18"/>
        </w:rPr>
        <w:t>1601-0029</w:t>
      </w:r>
      <w:r w:rsidRPr="00C316F6">
        <w:rPr>
          <w:bCs/>
          <w:color w:val="0070C0"/>
          <w:sz w:val="18"/>
          <w:szCs w:val="18"/>
        </w:rPr>
        <w:t xml:space="preserve"> (Expires </w:t>
      </w:r>
      <w:r w:rsidRPr="009B558B" w:rsidR="009B558B">
        <w:rPr>
          <w:bCs/>
          <w:color w:val="0070C0"/>
          <w:sz w:val="18"/>
          <w:szCs w:val="18"/>
        </w:rPr>
        <w:t>12/31/2026</w:t>
      </w:r>
      <w:r w:rsidRPr="00C316F6">
        <w:rPr>
          <w:bCs/>
          <w:color w:val="0070C0"/>
          <w:sz w:val="18"/>
          <w:szCs w:val="18"/>
        </w:rPr>
        <w:t xml:space="preserve">), Voluntary Survey, estimated time to complete: </w:t>
      </w:r>
    </w:p>
    <w:p w:rsidR="008E2629" w:rsidP="00C006F0" w14:paraId="08570509" w14:textId="41D34113">
      <w:pPr>
        <w:spacing w:line="240" w:lineRule="auto"/>
        <w:ind w:left="360"/>
        <w:rPr>
          <w:bCs/>
          <w:color w:val="0070C0"/>
          <w:sz w:val="18"/>
          <w:szCs w:val="18"/>
        </w:rPr>
      </w:pPr>
      <w:r w:rsidRPr="00C316F6">
        <w:rPr>
          <w:bCs/>
          <w:color w:val="0070C0"/>
          <w:sz w:val="18"/>
          <w:szCs w:val="18"/>
        </w:rPr>
        <w:t xml:space="preserve">5 minutes, send feedback on this survey to </w:t>
      </w:r>
      <w:r w:rsidR="004745DC">
        <w:rPr>
          <w:bCs/>
          <w:color w:val="0070C0"/>
          <w:sz w:val="18"/>
          <w:szCs w:val="18"/>
        </w:rPr>
        <w:t xml:space="preserve">Kathleen </w:t>
      </w:r>
      <w:r w:rsidRPr="004745DC" w:rsidR="004745DC">
        <w:rPr>
          <w:bCs/>
          <w:color w:val="0070C0"/>
          <w:sz w:val="18"/>
          <w:szCs w:val="18"/>
        </w:rPr>
        <w:t xml:space="preserve">Boyer, </w:t>
      </w:r>
      <w:hyperlink r:id="rId4" w:history="1">
        <w:r w:rsidRPr="00057D8D" w:rsidR="00C006F0">
          <w:rPr>
            <w:rStyle w:val="Hyperlink"/>
            <w:bCs/>
            <w:sz w:val="18"/>
            <w:szCs w:val="18"/>
          </w:rPr>
          <w:t>Kathleen.Boyer@fema.dhs.gov</w:t>
        </w:r>
      </w:hyperlink>
      <w:r w:rsidR="00C006F0">
        <w:rPr>
          <w:bCs/>
          <w:color w:val="0070C0"/>
          <w:sz w:val="18"/>
          <w:szCs w:val="18"/>
        </w:rPr>
        <w:t xml:space="preserve"> </w:t>
      </w:r>
      <w:r w:rsidR="004745DC">
        <w:rPr>
          <w:bCs/>
          <w:color w:val="0070C0"/>
          <w:sz w:val="18"/>
          <w:szCs w:val="18"/>
        </w:rPr>
        <w:t>at</w:t>
      </w:r>
      <w:r w:rsidRPr="00C316F6" w:rsidR="007A2A51">
        <w:rPr>
          <w:bCs/>
          <w:color w:val="0070C0"/>
          <w:sz w:val="18"/>
          <w:szCs w:val="18"/>
        </w:rPr>
        <w:t xml:space="preserve"> FEMA</w:t>
      </w:r>
    </w:p>
    <w:p w:rsidR="00C006F0" w:rsidRPr="00C006F0" w:rsidP="00C006F0" w14:paraId="49FDC23C" w14:textId="77777777">
      <w:pPr>
        <w:spacing w:line="240" w:lineRule="auto"/>
        <w:ind w:left="360"/>
        <w:rPr>
          <w:bCs/>
          <w:color w:val="0070C0"/>
          <w:sz w:val="18"/>
          <w:szCs w:val="18"/>
        </w:rPr>
      </w:pPr>
    </w:p>
    <w:p w:rsidR="00C316F6" w:rsidRPr="00C006F0" w:rsidP="009A2E10" w14:paraId="7754A3C9" w14:textId="77777777">
      <w:pPr>
        <w:spacing w:line="240" w:lineRule="auto"/>
        <w:ind w:left="360"/>
        <w:rPr>
          <w:bCs/>
          <w:color w:val="0070C0"/>
          <w:sz w:val="18"/>
          <w:szCs w:val="18"/>
        </w:rPr>
      </w:pPr>
    </w:p>
    <w:p w:rsidR="00773C97" w:rsidRPr="00A92A28" w:rsidP="00A92A28" w14:paraId="32AB1D4C" w14:textId="123A5B9E">
      <w:pPr>
        <w:pStyle w:val="ListParagraph"/>
        <w:keepNext/>
        <w:numPr>
          <w:ilvl w:val="0"/>
          <w:numId w:val="12"/>
        </w:numPr>
        <w:rPr>
          <w:rFonts w:cstheme="minorHAnsi"/>
          <w:sz w:val="21"/>
          <w:szCs w:val="21"/>
        </w:rPr>
      </w:pPr>
      <w:r w:rsidRPr="00A92A28">
        <w:rPr>
          <w:rFonts w:cstheme="minorHAnsi"/>
          <w:sz w:val="21"/>
          <w:szCs w:val="21"/>
        </w:rPr>
        <w:t xml:space="preserve">How much do you agree/disagree with the statement: The instructor(s) communicated using terminology I understand. </w:t>
      </w:r>
      <w:r w:rsidRPr="00A92A28">
        <w:rPr>
          <w:rFonts w:cstheme="minorHAnsi"/>
          <w:i/>
          <w:sz w:val="21"/>
          <w:szCs w:val="21"/>
        </w:rPr>
        <w:t>(Select one)</w:t>
      </w:r>
    </w:p>
    <w:tbl>
      <w:tblPr>
        <w:tblStyle w:val="TableGrid"/>
        <w:tblpPr w:leftFromText="180" w:rightFromText="180" w:vertAnchor="text" w:horzAnchor="margin" w:tblpXSpec="center" w:tblpY="52"/>
        <w:tblW w:w="9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808"/>
        <w:gridCol w:w="540"/>
        <w:gridCol w:w="1080"/>
        <w:gridCol w:w="1049"/>
        <w:gridCol w:w="2101"/>
        <w:gridCol w:w="1980"/>
      </w:tblGrid>
      <w:tr w14:paraId="70EF0E33" w14:textId="77777777">
        <w:tblPrEx>
          <w:tblW w:w="955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2808" w:type="dxa"/>
          </w:tcPr>
          <w:p w:rsidR="00773C97" w:rsidRPr="005A7AC7" w14:paraId="698FC0FA" w14:textId="77777777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eastAsia="DengXian" w:cstheme="minorHAnsi"/>
                <w:sz w:val="21"/>
                <w:szCs w:val="21"/>
              </w:rPr>
            </w:pPr>
            <w:r w:rsidRPr="005A7AC7">
              <w:rPr>
                <w:rFonts w:eastAsia="DengXian" w:cstheme="minorHAnsi"/>
                <w:sz w:val="21"/>
                <w:szCs w:val="21"/>
              </w:rPr>
              <w:t>1 Strongly disagree</w:t>
            </w:r>
          </w:p>
        </w:tc>
        <w:tc>
          <w:tcPr>
            <w:tcW w:w="540" w:type="dxa"/>
          </w:tcPr>
          <w:p w:rsidR="00773C97" w:rsidRPr="005A7AC7" w14:paraId="4AEB24E4" w14:textId="77777777">
            <w:pPr>
              <w:numPr>
                <w:ilvl w:val="0"/>
                <w:numId w:val="5"/>
              </w:numPr>
              <w:spacing w:line="276" w:lineRule="auto"/>
              <w:ind w:left="252"/>
              <w:contextualSpacing/>
              <w:rPr>
                <w:rFonts w:eastAsia="DengXian" w:cstheme="minorHAnsi"/>
                <w:sz w:val="21"/>
                <w:szCs w:val="21"/>
              </w:rPr>
            </w:pPr>
            <w:r w:rsidRPr="005A7AC7">
              <w:rPr>
                <w:rFonts w:eastAsia="DengXian" w:cstheme="minorHAnsi"/>
                <w:sz w:val="21"/>
                <w:szCs w:val="21"/>
              </w:rPr>
              <w:t>2</w:t>
            </w:r>
          </w:p>
        </w:tc>
        <w:tc>
          <w:tcPr>
            <w:tcW w:w="1080" w:type="dxa"/>
          </w:tcPr>
          <w:p w:rsidR="00773C97" w:rsidRPr="005A7AC7" w14:paraId="39F31226" w14:textId="77777777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eastAsia="DengXian" w:cstheme="minorHAnsi"/>
                <w:sz w:val="21"/>
                <w:szCs w:val="21"/>
              </w:rPr>
            </w:pPr>
            <w:r w:rsidRPr="005A7AC7">
              <w:rPr>
                <w:rFonts w:eastAsia="DengXian" w:cstheme="minorHAnsi"/>
                <w:sz w:val="21"/>
                <w:szCs w:val="21"/>
              </w:rPr>
              <w:t>3</w:t>
            </w:r>
          </w:p>
        </w:tc>
        <w:tc>
          <w:tcPr>
            <w:tcW w:w="1049" w:type="dxa"/>
          </w:tcPr>
          <w:p w:rsidR="00773C97" w:rsidRPr="005A7AC7" w14:paraId="3D0C150B" w14:textId="77777777">
            <w:pPr>
              <w:numPr>
                <w:ilvl w:val="0"/>
                <w:numId w:val="5"/>
              </w:numPr>
              <w:spacing w:line="276" w:lineRule="auto"/>
              <w:ind w:left="522"/>
              <w:contextualSpacing/>
              <w:rPr>
                <w:rFonts w:eastAsia="DengXian" w:cstheme="minorHAnsi"/>
                <w:sz w:val="21"/>
                <w:szCs w:val="21"/>
              </w:rPr>
            </w:pPr>
            <w:r w:rsidRPr="005A7AC7">
              <w:rPr>
                <w:rFonts w:eastAsia="DengXian" w:cstheme="minorHAnsi"/>
                <w:sz w:val="21"/>
                <w:szCs w:val="21"/>
              </w:rPr>
              <w:t>4</w:t>
            </w:r>
          </w:p>
        </w:tc>
        <w:tc>
          <w:tcPr>
            <w:tcW w:w="2101" w:type="dxa"/>
          </w:tcPr>
          <w:p w:rsidR="00773C97" w:rsidRPr="005A7AC7" w14:paraId="13902DA7" w14:textId="77777777">
            <w:pPr>
              <w:numPr>
                <w:ilvl w:val="0"/>
                <w:numId w:val="5"/>
              </w:numPr>
              <w:tabs>
                <w:tab w:val="left" w:pos="288"/>
              </w:tabs>
              <w:spacing w:line="276" w:lineRule="auto"/>
              <w:ind w:left="288"/>
              <w:contextualSpacing/>
              <w:rPr>
                <w:rFonts w:eastAsia="DengXian" w:cstheme="minorHAnsi"/>
                <w:sz w:val="21"/>
                <w:szCs w:val="21"/>
              </w:rPr>
            </w:pPr>
            <w:r w:rsidRPr="005A7AC7">
              <w:rPr>
                <w:rFonts w:eastAsia="DengXian" w:cstheme="minorHAnsi"/>
                <w:sz w:val="21"/>
                <w:szCs w:val="21"/>
              </w:rPr>
              <w:t>5 Strongly agree</w:t>
            </w:r>
          </w:p>
        </w:tc>
        <w:tc>
          <w:tcPr>
            <w:tcW w:w="1980" w:type="dxa"/>
          </w:tcPr>
          <w:p w:rsidR="00773C97" w:rsidRPr="005A7AC7" w14:paraId="1D340D4D" w14:textId="77777777">
            <w:pPr>
              <w:numPr>
                <w:ilvl w:val="0"/>
                <w:numId w:val="5"/>
              </w:numPr>
              <w:tabs>
                <w:tab w:val="left" w:pos="246"/>
              </w:tabs>
              <w:spacing w:line="276" w:lineRule="auto"/>
              <w:ind w:left="426" w:hanging="540"/>
              <w:contextualSpacing/>
              <w:rPr>
                <w:rFonts w:eastAsia="DengXian" w:cstheme="minorHAnsi"/>
                <w:sz w:val="21"/>
                <w:szCs w:val="21"/>
              </w:rPr>
            </w:pPr>
            <w:r w:rsidRPr="005A7AC7">
              <w:rPr>
                <w:rFonts w:eastAsia="DengXian" w:cstheme="minorHAnsi"/>
                <w:sz w:val="21"/>
                <w:szCs w:val="21"/>
              </w:rPr>
              <w:t>NA</w:t>
            </w:r>
          </w:p>
        </w:tc>
      </w:tr>
    </w:tbl>
    <w:p w:rsidR="00773C97" w:rsidRPr="005A7AC7" w:rsidP="00773C97" w14:paraId="1E00A275" w14:textId="77777777">
      <w:pPr>
        <w:rPr>
          <w:rFonts w:cstheme="minorHAnsi"/>
          <w:sz w:val="21"/>
          <w:szCs w:val="21"/>
        </w:rPr>
      </w:pPr>
    </w:p>
    <w:p w:rsidR="00773C97" w:rsidRPr="00A92A28" w:rsidP="00A92A28" w14:paraId="19651396" w14:textId="7A210C07">
      <w:pPr>
        <w:pStyle w:val="ListParagraph"/>
        <w:keepNext/>
        <w:numPr>
          <w:ilvl w:val="0"/>
          <w:numId w:val="12"/>
        </w:numPr>
        <w:rPr>
          <w:rFonts w:cstheme="minorHAnsi"/>
          <w:sz w:val="21"/>
          <w:szCs w:val="21"/>
        </w:rPr>
      </w:pPr>
      <w:r w:rsidRPr="00A92A28">
        <w:rPr>
          <w:rFonts w:cstheme="minorHAnsi"/>
          <w:sz w:val="21"/>
          <w:szCs w:val="21"/>
        </w:rPr>
        <w:t xml:space="preserve">How much do you agree/disagree with the statement: My understanding/skill in this topic has improved because of the information I learned today. </w:t>
      </w:r>
      <w:r w:rsidRPr="00A92A28">
        <w:rPr>
          <w:rFonts w:cstheme="minorHAnsi"/>
          <w:i/>
          <w:sz w:val="21"/>
          <w:szCs w:val="21"/>
        </w:rPr>
        <w:t>(Select One)</w:t>
      </w:r>
    </w:p>
    <w:tbl>
      <w:tblPr>
        <w:tblStyle w:val="TableGrid"/>
        <w:tblpPr w:leftFromText="180" w:rightFromText="180" w:vertAnchor="text" w:horzAnchor="margin" w:tblpXSpec="center" w:tblpY="52"/>
        <w:tblW w:w="9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808"/>
        <w:gridCol w:w="540"/>
        <w:gridCol w:w="1080"/>
        <w:gridCol w:w="1049"/>
        <w:gridCol w:w="2101"/>
        <w:gridCol w:w="1980"/>
      </w:tblGrid>
      <w:tr w14:paraId="6F939232" w14:textId="77777777">
        <w:tblPrEx>
          <w:tblW w:w="955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2808" w:type="dxa"/>
          </w:tcPr>
          <w:p w:rsidR="00773C97" w:rsidRPr="005A7AC7" w14:paraId="55AD13FE" w14:textId="3DB89C08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eastAsia="DengXian" w:cstheme="minorHAnsi"/>
                <w:sz w:val="21"/>
                <w:szCs w:val="21"/>
              </w:rPr>
            </w:pPr>
            <w:r w:rsidRPr="005A7AC7">
              <w:rPr>
                <w:rFonts w:eastAsia="DengXian" w:cstheme="minorHAnsi"/>
                <w:sz w:val="21"/>
                <w:szCs w:val="21"/>
              </w:rPr>
              <w:t>Strongly disagree</w:t>
            </w:r>
          </w:p>
        </w:tc>
        <w:tc>
          <w:tcPr>
            <w:tcW w:w="540" w:type="dxa"/>
          </w:tcPr>
          <w:p w:rsidR="00773C97" w:rsidRPr="005A7AC7" w14:paraId="6BE4E172" w14:textId="77777777">
            <w:pPr>
              <w:numPr>
                <w:ilvl w:val="0"/>
                <w:numId w:val="5"/>
              </w:numPr>
              <w:spacing w:line="276" w:lineRule="auto"/>
              <w:ind w:left="252" w:hanging="366"/>
              <w:contextualSpacing/>
              <w:rPr>
                <w:rFonts w:eastAsia="DengXian" w:cstheme="minorHAnsi"/>
                <w:sz w:val="21"/>
                <w:szCs w:val="21"/>
              </w:rPr>
            </w:pPr>
            <w:r w:rsidRPr="005A7AC7">
              <w:rPr>
                <w:rFonts w:eastAsia="DengXian" w:cstheme="minorHAnsi"/>
                <w:sz w:val="21"/>
                <w:szCs w:val="21"/>
              </w:rPr>
              <w:t>2</w:t>
            </w:r>
          </w:p>
        </w:tc>
        <w:tc>
          <w:tcPr>
            <w:tcW w:w="1080" w:type="dxa"/>
          </w:tcPr>
          <w:p w:rsidR="00773C97" w:rsidRPr="005A7AC7" w14:paraId="46A9BB04" w14:textId="77777777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eastAsia="DengXian" w:cstheme="minorHAnsi"/>
                <w:sz w:val="21"/>
                <w:szCs w:val="21"/>
              </w:rPr>
            </w:pPr>
            <w:r w:rsidRPr="005A7AC7">
              <w:rPr>
                <w:rFonts w:eastAsia="DengXian" w:cstheme="minorHAnsi"/>
                <w:sz w:val="21"/>
                <w:szCs w:val="21"/>
              </w:rPr>
              <w:t>3</w:t>
            </w:r>
          </w:p>
        </w:tc>
        <w:tc>
          <w:tcPr>
            <w:tcW w:w="1049" w:type="dxa"/>
          </w:tcPr>
          <w:p w:rsidR="00773C97" w:rsidRPr="005A7AC7" w14:paraId="787851CE" w14:textId="77777777">
            <w:pPr>
              <w:numPr>
                <w:ilvl w:val="0"/>
                <w:numId w:val="5"/>
              </w:numPr>
              <w:spacing w:line="276" w:lineRule="auto"/>
              <w:ind w:left="522"/>
              <w:contextualSpacing/>
              <w:rPr>
                <w:rFonts w:eastAsia="DengXian" w:cstheme="minorHAnsi"/>
                <w:sz w:val="21"/>
                <w:szCs w:val="21"/>
              </w:rPr>
            </w:pPr>
            <w:r w:rsidRPr="005A7AC7">
              <w:rPr>
                <w:rFonts w:eastAsia="DengXian" w:cstheme="minorHAnsi"/>
                <w:sz w:val="21"/>
                <w:szCs w:val="21"/>
              </w:rPr>
              <w:t>4</w:t>
            </w:r>
          </w:p>
        </w:tc>
        <w:tc>
          <w:tcPr>
            <w:tcW w:w="2101" w:type="dxa"/>
          </w:tcPr>
          <w:p w:rsidR="00773C97" w:rsidRPr="005A7AC7" w14:paraId="3AE7455F" w14:textId="77777777">
            <w:pPr>
              <w:numPr>
                <w:ilvl w:val="0"/>
                <w:numId w:val="5"/>
              </w:numPr>
              <w:tabs>
                <w:tab w:val="left" w:pos="288"/>
              </w:tabs>
              <w:spacing w:line="276" w:lineRule="auto"/>
              <w:ind w:left="288"/>
              <w:contextualSpacing/>
              <w:rPr>
                <w:rFonts w:eastAsia="DengXian" w:cstheme="minorHAnsi"/>
                <w:sz w:val="21"/>
                <w:szCs w:val="21"/>
              </w:rPr>
            </w:pPr>
            <w:r w:rsidRPr="005A7AC7">
              <w:rPr>
                <w:rFonts w:eastAsia="DengXian" w:cstheme="minorHAnsi"/>
                <w:sz w:val="21"/>
                <w:szCs w:val="21"/>
              </w:rPr>
              <w:t>5 Strongly agree</w:t>
            </w:r>
          </w:p>
        </w:tc>
        <w:tc>
          <w:tcPr>
            <w:tcW w:w="1980" w:type="dxa"/>
          </w:tcPr>
          <w:p w:rsidR="00773C97" w:rsidRPr="005A7AC7" w14:paraId="555D18F7" w14:textId="77777777">
            <w:pPr>
              <w:numPr>
                <w:ilvl w:val="0"/>
                <w:numId w:val="5"/>
              </w:numPr>
              <w:tabs>
                <w:tab w:val="left" w:pos="246"/>
              </w:tabs>
              <w:spacing w:line="276" w:lineRule="auto"/>
              <w:ind w:left="426" w:hanging="540"/>
              <w:contextualSpacing/>
              <w:rPr>
                <w:rFonts w:eastAsia="DengXian" w:cstheme="minorHAnsi"/>
                <w:sz w:val="21"/>
                <w:szCs w:val="21"/>
              </w:rPr>
            </w:pPr>
            <w:r w:rsidRPr="005A7AC7">
              <w:rPr>
                <w:rFonts w:eastAsia="DengXian" w:cstheme="minorHAnsi"/>
                <w:sz w:val="21"/>
                <w:szCs w:val="21"/>
              </w:rPr>
              <w:t>NA</w:t>
            </w:r>
          </w:p>
        </w:tc>
      </w:tr>
    </w:tbl>
    <w:p w:rsidR="00773C97" w:rsidRPr="00A51723" w14:paraId="656D7194" w14:textId="6BE3B09C">
      <w:pPr>
        <w:keepNext/>
        <w:rPr>
          <w:rFonts w:cstheme="minorHAnsi"/>
          <w:sz w:val="21"/>
          <w:szCs w:val="21"/>
        </w:rPr>
      </w:pPr>
    </w:p>
    <w:p w:rsidR="004C4FE6" w:rsidRPr="00A92A28" w:rsidP="00A92A28" w14:paraId="7D12BCFA" w14:textId="4314A33A">
      <w:pPr>
        <w:pStyle w:val="ListParagraph"/>
        <w:keepNext/>
        <w:numPr>
          <w:ilvl w:val="0"/>
          <w:numId w:val="12"/>
        </w:numPr>
        <w:rPr>
          <w:rFonts w:cstheme="minorHAnsi"/>
          <w:sz w:val="21"/>
          <w:szCs w:val="21"/>
        </w:rPr>
      </w:pPr>
      <w:r w:rsidRPr="00A92A28">
        <w:rPr>
          <w:rFonts w:cstheme="minorHAnsi"/>
          <w:sz w:val="21"/>
          <w:szCs w:val="21"/>
        </w:rPr>
        <w:t>How much do you agree/disagree with the following statement: I am satisfied with the overall experience I had at this training</w:t>
      </w:r>
      <w:r w:rsidRPr="00A92A28" w:rsidR="00314F87">
        <w:rPr>
          <w:rFonts w:cstheme="minorHAnsi"/>
          <w:sz w:val="21"/>
          <w:szCs w:val="21"/>
        </w:rPr>
        <w:t xml:space="preserve">. </w:t>
      </w:r>
      <w:r w:rsidRPr="00A92A28">
        <w:rPr>
          <w:rFonts w:cstheme="minorHAnsi"/>
          <w:i/>
          <w:sz w:val="21"/>
          <w:szCs w:val="21"/>
        </w:rPr>
        <w:t>(Select one)</w:t>
      </w:r>
    </w:p>
    <w:tbl>
      <w:tblPr>
        <w:tblStyle w:val="TableGrid"/>
        <w:tblpPr w:leftFromText="180" w:rightFromText="180" w:vertAnchor="text" w:horzAnchor="margin" w:tblpXSpec="center" w:tblpY="52"/>
        <w:tblW w:w="9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808"/>
        <w:gridCol w:w="540"/>
        <w:gridCol w:w="1080"/>
        <w:gridCol w:w="1049"/>
        <w:gridCol w:w="2101"/>
        <w:gridCol w:w="1980"/>
      </w:tblGrid>
      <w:tr w14:paraId="650D3196" w14:textId="77777777">
        <w:tblPrEx>
          <w:tblW w:w="955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2808" w:type="dxa"/>
          </w:tcPr>
          <w:p w:rsidR="00314F87" w:rsidRPr="00A51723" w:rsidP="00314F87" w14:paraId="302AB768" w14:textId="77777777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eastAsia="DengXian" w:cstheme="minorHAnsi"/>
                <w:sz w:val="21"/>
                <w:szCs w:val="21"/>
              </w:rPr>
            </w:pPr>
            <w:r w:rsidRPr="00A51723">
              <w:rPr>
                <w:rFonts w:eastAsia="DengXian" w:cstheme="minorHAnsi"/>
                <w:sz w:val="21"/>
                <w:szCs w:val="21"/>
              </w:rPr>
              <w:t>1 Strongly disagree</w:t>
            </w:r>
          </w:p>
        </w:tc>
        <w:tc>
          <w:tcPr>
            <w:tcW w:w="540" w:type="dxa"/>
          </w:tcPr>
          <w:p w:rsidR="00314F87" w:rsidRPr="00A51723" w:rsidP="00314F87" w14:paraId="71CAE107" w14:textId="77777777">
            <w:pPr>
              <w:numPr>
                <w:ilvl w:val="0"/>
                <w:numId w:val="5"/>
              </w:numPr>
              <w:spacing w:line="276" w:lineRule="auto"/>
              <w:ind w:left="252"/>
              <w:contextualSpacing/>
              <w:rPr>
                <w:rFonts w:eastAsia="DengXian" w:cstheme="minorHAnsi"/>
                <w:sz w:val="21"/>
                <w:szCs w:val="21"/>
              </w:rPr>
            </w:pPr>
            <w:r w:rsidRPr="00A51723">
              <w:rPr>
                <w:rFonts w:eastAsia="DengXian" w:cstheme="minorHAnsi"/>
                <w:sz w:val="21"/>
                <w:szCs w:val="21"/>
              </w:rPr>
              <w:t>2</w:t>
            </w:r>
          </w:p>
        </w:tc>
        <w:tc>
          <w:tcPr>
            <w:tcW w:w="1080" w:type="dxa"/>
          </w:tcPr>
          <w:p w:rsidR="00314F87" w:rsidRPr="00A51723" w:rsidP="00314F87" w14:paraId="0F27B7FE" w14:textId="77777777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eastAsia="DengXian" w:cstheme="minorHAnsi"/>
                <w:sz w:val="21"/>
                <w:szCs w:val="21"/>
              </w:rPr>
            </w:pPr>
            <w:r w:rsidRPr="00A51723">
              <w:rPr>
                <w:rFonts w:eastAsia="DengXian" w:cstheme="minorHAnsi"/>
                <w:sz w:val="21"/>
                <w:szCs w:val="21"/>
              </w:rPr>
              <w:t>3</w:t>
            </w:r>
          </w:p>
        </w:tc>
        <w:tc>
          <w:tcPr>
            <w:tcW w:w="1049" w:type="dxa"/>
          </w:tcPr>
          <w:p w:rsidR="00314F87" w:rsidRPr="00A51723" w:rsidP="00314F87" w14:paraId="01CA34DD" w14:textId="77777777">
            <w:pPr>
              <w:numPr>
                <w:ilvl w:val="0"/>
                <w:numId w:val="5"/>
              </w:numPr>
              <w:spacing w:line="276" w:lineRule="auto"/>
              <w:ind w:left="522"/>
              <w:contextualSpacing/>
              <w:rPr>
                <w:rFonts w:eastAsia="DengXian" w:cstheme="minorHAnsi"/>
                <w:sz w:val="21"/>
                <w:szCs w:val="21"/>
              </w:rPr>
            </w:pPr>
            <w:r w:rsidRPr="00A51723">
              <w:rPr>
                <w:rFonts w:eastAsia="DengXian" w:cstheme="minorHAnsi"/>
                <w:sz w:val="21"/>
                <w:szCs w:val="21"/>
              </w:rPr>
              <w:t>4</w:t>
            </w:r>
          </w:p>
        </w:tc>
        <w:tc>
          <w:tcPr>
            <w:tcW w:w="2101" w:type="dxa"/>
          </w:tcPr>
          <w:p w:rsidR="00314F87" w:rsidRPr="00A51723" w:rsidP="00314F87" w14:paraId="455AAE7E" w14:textId="77777777">
            <w:pPr>
              <w:numPr>
                <w:ilvl w:val="0"/>
                <w:numId w:val="5"/>
              </w:numPr>
              <w:tabs>
                <w:tab w:val="left" w:pos="288"/>
              </w:tabs>
              <w:spacing w:line="276" w:lineRule="auto"/>
              <w:ind w:left="288"/>
              <w:contextualSpacing/>
              <w:rPr>
                <w:rFonts w:eastAsia="DengXian" w:cstheme="minorHAnsi"/>
                <w:sz w:val="21"/>
                <w:szCs w:val="21"/>
              </w:rPr>
            </w:pPr>
            <w:r w:rsidRPr="00A51723">
              <w:rPr>
                <w:rFonts w:eastAsia="DengXian" w:cstheme="minorHAnsi"/>
                <w:sz w:val="21"/>
                <w:szCs w:val="21"/>
              </w:rPr>
              <w:t>5 Strongly agree</w:t>
            </w:r>
          </w:p>
        </w:tc>
        <w:tc>
          <w:tcPr>
            <w:tcW w:w="1980" w:type="dxa"/>
          </w:tcPr>
          <w:p w:rsidR="00314F87" w:rsidRPr="00A51723" w:rsidP="00314F87" w14:paraId="42E4F80F" w14:textId="77777777">
            <w:pPr>
              <w:numPr>
                <w:ilvl w:val="0"/>
                <w:numId w:val="5"/>
              </w:numPr>
              <w:tabs>
                <w:tab w:val="left" w:pos="246"/>
              </w:tabs>
              <w:spacing w:line="276" w:lineRule="auto"/>
              <w:ind w:left="426" w:hanging="540"/>
              <w:contextualSpacing/>
              <w:rPr>
                <w:rFonts w:eastAsia="DengXian" w:cstheme="minorHAnsi"/>
                <w:sz w:val="21"/>
                <w:szCs w:val="21"/>
              </w:rPr>
            </w:pPr>
            <w:r w:rsidRPr="00A51723">
              <w:rPr>
                <w:rFonts w:eastAsia="DengXian" w:cstheme="minorHAnsi"/>
                <w:sz w:val="21"/>
                <w:szCs w:val="21"/>
              </w:rPr>
              <w:t>NA</w:t>
            </w:r>
          </w:p>
        </w:tc>
      </w:tr>
    </w:tbl>
    <w:p w:rsidR="004C4FE6" w:rsidRPr="00A51723" w14:paraId="58988E38" w14:textId="77777777">
      <w:pPr>
        <w:rPr>
          <w:rFonts w:cstheme="minorHAnsi"/>
          <w:sz w:val="21"/>
          <w:szCs w:val="21"/>
        </w:rPr>
      </w:pPr>
    </w:p>
    <w:p w:rsidR="004C4FE6" w:rsidRPr="00A92A28" w:rsidP="00A92A28" w14:paraId="6F94DF0B" w14:textId="3837EE6B">
      <w:pPr>
        <w:pStyle w:val="ListParagraph"/>
        <w:keepNext/>
        <w:numPr>
          <w:ilvl w:val="0"/>
          <w:numId w:val="12"/>
        </w:numPr>
        <w:rPr>
          <w:rFonts w:cstheme="minorHAnsi"/>
          <w:sz w:val="21"/>
          <w:szCs w:val="21"/>
        </w:rPr>
      </w:pPr>
      <w:r w:rsidRPr="00A92A28">
        <w:rPr>
          <w:rFonts w:cstheme="minorHAnsi"/>
          <w:sz w:val="21"/>
          <w:szCs w:val="21"/>
        </w:rPr>
        <w:t xml:space="preserve">How confident are you that </w:t>
      </w:r>
      <w:r w:rsidRPr="00A92A28" w:rsidR="00017298">
        <w:rPr>
          <w:rFonts w:cstheme="minorHAnsi"/>
          <w:sz w:val="21"/>
          <w:szCs w:val="21"/>
        </w:rPr>
        <w:t>you</w:t>
      </w:r>
      <w:r w:rsidRPr="00A92A28">
        <w:rPr>
          <w:rFonts w:cstheme="minorHAnsi"/>
          <w:sz w:val="21"/>
          <w:szCs w:val="21"/>
        </w:rPr>
        <w:t xml:space="preserve"> </w:t>
      </w:r>
      <w:r w:rsidRPr="00A92A28" w:rsidR="00BB6B02">
        <w:rPr>
          <w:rFonts w:cstheme="minorHAnsi"/>
          <w:sz w:val="21"/>
          <w:szCs w:val="21"/>
        </w:rPr>
        <w:t xml:space="preserve">can apply the knowledge </w:t>
      </w:r>
      <w:r w:rsidRPr="00A92A28" w:rsidR="00A753E0">
        <w:rPr>
          <w:rFonts w:cstheme="minorHAnsi"/>
          <w:sz w:val="21"/>
          <w:szCs w:val="21"/>
        </w:rPr>
        <w:t>yo</w:t>
      </w:r>
      <w:r w:rsidRPr="00A92A28" w:rsidR="00BB6B02">
        <w:rPr>
          <w:rFonts w:cstheme="minorHAnsi"/>
          <w:sz w:val="21"/>
          <w:szCs w:val="21"/>
        </w:rPr>
        <w:t xml:space="preserve">u learned </w:t>
      </w:r>
      <w:r w:rsidRPr="00A92A28" w:rsidR="00A753E0">
        <w:rPr>
          <w:rFonts w:cstheme="minorHAnsi"/>
          <w:sz w:val="21"/>
          <w:szCs w:val="21"/>
        </w:rPr>
        <w:t xml:space="preserve">following </w:t>
      </w:r>
      <w:r w:rsidRPr="00A92A28">
        <w:rPr>
          <w:rFonts w:cstheme="minorHAnsi"/>
          <w:sz w:val="21"/>
          <w:szCs w:val="21"/>
        </w:rPr>
        <w:t xml:space="preserve">today’s training? </w:t>
      </w:r>
      <w:r w:rsidRPr="00A92A28">
        <w:rPr>
          <w:rFonts w:cstheme="minorHAnsi"/>
          <w:i/>
          <w:sz w:val="21"/>
          <w:szCs w:val="21"/>
        </w:rPr>
        <w:t>(Select one)</w:t>
      </w:r>
    </w:p>
    <w:tbl>
      <w:tblPr>
        <w:tblStyle w:val="TableGrid"/>
        <w:tblpPr w:leftFromText="180" w:rightFromText="180" w:vertAnchor="text" w:horzAnchor="margin" w:tblpXSpec="center" w:tblpY="52"/>
        <w:tblW w:w="9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808"/>
        <w:gridCol w:w="540"/>
        <w:gridCol w:w="1080"/>
        <w:gridCol w:w="1049"/>
        <w:gridCol w:w="2101"/>
        <w:gridCol w:w="1980"/>
      </w:tblGrid>
      <w:tr w14:paraId="61882618" w14:textId="77777777">
        <w:tblPrEx>
          <w:tblW w:w="955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2808" w:type="dxa"/>
          </w:tcPr>
          <w:p w:rsidR="00314F87" w:rsidRPr="00A92A28" w:rsidP="00EC62F7" w14:paraId="0A47D9A4" w14:textId="1D16987D">
            <w:pPr>
              <w:numPr>
                <w:ilvl w:val="0"/>
                <w:numId w:val="5"/>
              </w:numPr>
              <w:spacing w:line="276" w:lineRule="auto"/>
              <w:ind w:right="-110"/>
              <w:contextualSpacing/>
              <w:rPr>
                <w:rFonts w:eastAsia="DengXian" w:cstheme="minorHAnsi"/>
                <w:sz w:val="21"/>
                <w:szCs w:val="21"/>
              </w:rPr>
            </w:pPr>
            <w:r w:rsidRPr="00A92A28">
              <w:rPr>
                <w:rFonts w:eastAsia="DengXian" w:cstheme="minorHAnsi"/>
                <w:sz w:val="21"/>
                <w:szCs w:val="21"/>
              </w:rPr>
              <w:t xml:space="preserve">1 </w:t>
            </w:r>
            <w:r w:rsidRPr="00A92A28" w:rsidR="00EC62F7">
              <w:rPr>
                <w:rFonts w:eastAsia="DengXian" w:cstheme="minorHAnsi"/>
                <w:sz w:val="21"/>
                <w:szCs w:val="21"/>
              </w:rPr>
              <w:t>Not at all confident</w:t>
            </w:r>
          </w:p>
        </w:tc>
        <w:tc>
          <w:tcPr>
            <w:tcW w:w="540" w:type="dxa"/>
          </w:tcPr>
          <w:p w:rsidR="00314F87" w:rsidRPr="00A92A28" w:rsidP="00314F87" w14:paraId="0175287F" w14:textId="77777777">
            <w:pPr>
              <w:numPr>
                <w:ilvl w:val="0"/>
                <w:numId w:val="5"/>
              </w:numPr>
              <w:spacing w:line="276" w:lineRule="auto"/>
              <w:ind w:left="252"/>
              <w:contextualSpacing/>
              <w:rPr>
                <w:rFonts w:eastAsia="DengXian" w:cstheme="minorHAnsi"/>
                <w:sz w:val="21"/>
                <w:szCs w:val="21"/>
              </w:rPr>
            </w:pPr>
            <w:r w:rsidRPr="00A92A28">
              <w:rPr>
                <w:rFonts w:eastAsia="DengXian" w:cstheme="minorHAnsi"/>
                <w:sz w:val="21"/>
                <w:szCs w:val="21"/>
              </w:rPr>
              <w:t>2</w:t>
            </w:r>
          </w:p>
        </w:tc>
        <w:tc>
          <w:tcPr>
            <w:tcW w:w="1080" w:type="dxa"/>
          </w:tcPr>
          <w:p w:rsidR="00314F87" w:rsidRPr="00A92A28" w:rsidP="00314F87" w14:paraId="069F414B" w14:textId="77777777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eastAsia="DengXian" w:cstheme="minorHAnsi"/>
                <w:sz w:val="21"/>
                <w:szCs w:val="21"/>
              </w:rPr>
            </w:pPr>
            <w:r w:rsidRPr="00A92A28">
              <w:rPr>
                <w:rFonts w:eastAsia="DengXian" w:cstheme="minorHAnsi"/>
                <w:sz w:val="21"/>
                <w:szCs w:val="21"/>
              </w:rPr>
              <w:t>3</w:t>
            </w:r>
          </w:p>
        </w:tc>
        <w:tc>
          <w:tcPr>
            <w:tcW w:w="1049" w:type="dxa"/>
          </w:tcPr>
          <w:p w:rsidR="00314F87" w:rsidRPr="00A92A28" w:rsidP="00314F87" w14:paraId="269893B8" w14:textId="77777777">
            <w:pPr>
              <w:numPr>
                <w:ilvl w:val="0"/>
                <w:numId w:val="5"/>
              </w:numPr>
              <w:spacing w:line="276" w:lineRule="auto"/>
              <w:ind w:left="522"/>
              <w:contextualSpacing/>
              <w:rPr>
                <w:rFonts w:eastAsia="DengXian" w:cstheme="minorHAnsi"/>
                <w:sz w:val="21"/>
                <w:szCs w:val="21"/>
              </w:rPr>
            </w:pPr>
            <w:r w:rsidRPr="00A92A28">
              <w:rPr>
                <w:rFonts w:eastAsia="DengXian" w:cstheme="minorHAnsi"/>
                <w:sz w:val="21"/>
                <w:szCs w:val="21"/>
              </w:rPr>
              <w:t>4</w:t>
            </w:r>
          </w:p>
        </w:tc>
        <w:tc>
          <w:tcPr>
            <w:tcW w:w="2101" w:type="dxa"/>
          </w:tcPr>
          <w:p w:rsidR="00314F87" w:rsidRPr="00A92A28" w:rsidP="00314F87" w14:paraId="4667C508" w14:textId="5E1698C3">
            <w:pPr>
              <w:numPr>
                <w:ilvl w:val="0"/>
                <w:numId w:val="5"/>
              </w:numPr>
              <w:tabs>
                <w:tab w:val="left" w:pos="288"/>
              </w:tabs>
              <w:spacing w:line="276" w:lineRule="auto"/>
              <w:ind w:left="288"/>
              <w:contextualSpacing/>
              <w:rPr>
                <w:rFonts w:eastAsia="DengXian" w:cstheme="minorHAnsi"/>
                <w:sz w:val="21"/>
                <w:szCs w:val="21"/>
              </w:rPr>
            </w:pPr>
            <w:r w:rsidRPr="00A92A28">
              <w:rPr>
                <w:rFonts w:eastAsia="DengXian" w:cstheme="minorHAnsi"/>
                <w:sz w:val="21"/>
                <w:szCs w:val="21"/>
              </w:rPr>
              <w:t xml:space="preserve">5 </w:t>
            </w:r>
            <w:r w:rsidRPr="00A92A28" w:rsidR="00EC62F7">
              <w:rPr>
                <w:rFonts w:eastAsia="DengXian" w:cstheme="minorHAnsi"/>
                <w:sz w:val="21"/>
                <w:szCs w:val="21"/>
              </w:rPr>
              <w:t>Very confident</w:t>
            </w:r>
          </w:p>
        </w:tc>
        <w:tc>
          <w:tcPr>
            <w:tcW w:w="1980" w:type="dxa"/>
          </w:tcPr>
          <w:p w:rsidR="00314F87" w:rsidRPr="00A92A28" w:rsidP="00314F87" w14:paraId="15FE8D87" w14:textId="77777777">
            <w:pPr>
              <w:numPr>
                <w:ilvl w:val="0"/>
                <w:numId w:val="5"/>
              </w:numPr>
              <w:tabs>
                <w:tab w:val="left" w:pos="246"/>
              </w:tabs>
              <w:spacing w:line="276" w:lineRule="auto"/>
              <w:ind w:left="426" w:hanging="540"/>
              <w:contextualSpacing/>
              <w:rPr>
                <w:rFonts w:eastAsia="DengXian" w:cstheme="minorHAnsi"/>
                <w:sz w:val="21"/>
                <w:szCs w:val="21"/>
              </w:rPr>
            </w:pPr>
            <w:r w:rsidRPr="00A92A28">
              <w:rPr>
                <w:rFonts w:eastAsia="DengXian" w:cstheme="minorHAnsi"/>
                <w:sz w:val="21"/>
                <w:szCs w:val="21"/>
              </w:rPr>
              <w:t>NA</w:t>
            </w:r>
          </w:p>
        </w:tc>
      </w:tr>
    </w:tbl>
    <w:p w:rsidR="004C4FE6" w:rsidRPr="00A92A28" w14:paraId="17D84774" w14:textId="77777777">
      <w:pPr>
        <w:rPr>
          <w:rFonts w:cstheme="minorHAnsi"/>
          <w:sz w:val="21"/>
          <w:szCs w:val="21"/>
        </w:rPr>
      </w:pPr>
    </w:p>
    <w:p w:rsidR="004C4FE6" w:rsidRPr="00A92A28" w:rsidP="00A92A28" w14:paraId="0859E4F9" w14:textId="2711000D">
      <w:pPr>
        <w:pStyle w:val="ListParagraph"/>
        <w:keepNext/>
        <w:numPr>
          <w:ilvl w:val="0"/>
          <w:numId w:val="12"/>
        </w:numPr>
        <w:rPr>
          <w:rFonts w:cstheme="minorHAnsi"/>
          <w:sz w:val="21"/>
          <w:szCs w:val="21"/>
        </w:rPr>
      </w:pPr>
      <w:r w:rsidRPr="00A92A28">
        <w:rPr>
          <w:rFonts w:cstheme="minorHAnsi"/>
          <w:sz w:val="21"/>
          <w:szCs w:val="21"/>
        </w:rPr>
        <w:t xml:space="preserve">How confident are you </w:t>
      </w:r>
      <w:r w:rsidRPr="00A92A28" w:rsidR="00017298">
        <w:rPr>
          <w:rFonts w:cstheme="minorHAnsi"/>
          <w:sz w:val="21"/>
          <w:szCs w:val="21"/>
        </w:rPr>
        <w:t>that you can apply</w:t>
      </w:r>
      <w:r w:rsidRPr="00A92A28">
        <w:rPr>
          <w:rFonts w:cstheme="minorHAnsi"/>
          <w:sz w:val="21"/>
          <w:szCs w:val="21"/>
        </w:rPr>
        <w:t xml:space="preserve"> the skills you learned following today’s training? </w:t>
      </w:r>
      <w:r w:rsidRPr="00A92A28">
        <w:rPr>
          <w:rFonts w:cstheme="minorHAnsi"/>
          <w:i/>
          <w:sz w:val="21"/>
          <w:szCs w:val="21"/>
        </w:rPr>
        <w:t>(Select one)</w:t>
      </w:r>
    </w:p>
    <w:tbl>
      <w:tblPr>
        <w:tblStyle w:val="TableGrid"/>
        <w:tblpPr w:leftFromText="180" w:rightFromText="180" w:vertAnchor="text" w:horzAnchor="margin" w:tblpXSpec="center" w:tblpY="52"/>
        <w:tblW w:w="9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808"/>
        <w:gridCol w:w="540"/>
        <w:gridCol w:w="1080"/>
        <w:gridCol w:w="1049"/>
        <w:gridCol w:w="2101"/>
        <w:gridCol w:w="1980"/>
      </w:tblGrid>
      <w:tr w14:paraId="1CE04C44" w14:textId="77777777">
        <w:tblPrEx>
          <w:tblW w:w="955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2808" w:type="dxa"/>
          </w:tcPr>
          <w:p w:rsidR="00314F87" w:rsidRPr="00A92A28" w:rsidP="00EC62F7" w14:paraId="13169F0E" w14:textId="319D5A92">
            <w:pPr>
              <w:numPr>
                <w:ilvl w:val="0"/>
                <w:numId w:val="5"/>
              </w:numPr>
              <w:spacing w:line="276" w:lineRule="auto"/>
              <w:ind w:right="-110"/>
              <w:contextualSpacing/>
              <w:rPr>
                <w:rFonts w:eastAsia="DengXian" w:cstheme="minorHAnsi"/>
                <w:sz w:val="21"/>
                <w:szCs w:val="21"/>
              </w:rPr>
            </w:pPr>
            <w:r w:rsidRPr="00A92A28">
              <w:rPr>
                <w:rFonts w:eastAsia="DengXian" w:cstheme="minorHAnsi"/>
                <w:sz w:val="21"/>
                <w:szCs w:val="21"/>
              </w:rPr>
              <w:t xml:space="preserve">1 </w:t>
            </w:r>
            <w:r w:rsidRPr="00A92A28" w:rsidR="00EC62F7">
              <w:rPr>
                <w:rFonts w:eastAsia="DengXian" w:cstheme="minorHAnsi"/>
                <w:sz w:val="21"/>
                <w:szCs w:val="21"/>
              </w:rPr>
              <w:t>Not at all confident</w:t>
            </w:r>
          </w:p>
        </w:tc>
        <w:tc>
          <w:tcPr>
            <w:tcW w:w="540" w:type="dxa"/>
          </w:tcPr>
          <w:p w:rsidR="00314F87" w:rsidRPr="00A92A28" w:rsidP="00314F87" w14:paraId="65E0A524" w14:textId="77777777">
            <w:pPr>
              <w:numPr>
                <w:ilvl w:val="0"/>
                <w:numId w:val="5"/>
              </w:numPr>
              <w:spacing w:line="276" w:lineRule="auto"/>
              <w:ind w:left="252"/>
              <w:contextualSpacing/>
              <w:rPr>
                <w:rFonts w:eastAsia="DengXian" w:cstheme="minorHAnsi"/>
                <w:sz w:val="21"/>
                <w:szCs w:val="21"/>
              </w:rPr>
            </w:pPr>
            <w:r w:rsidRPr="00A92A28">
              <w:rPr>
                <w:rFonts w:eastAsia="DengXian" w:cstheme="minorHAnsi"/>
                <w:sz w:val="21"/>
                <w:szCs w:val="21"/>
              </w:rPr>
              <w:t>2</w:t>
            </w:r>
          </w:p>
        </w:tc>
        <w:tc>
          <w:tcPr>
            <w:tcW w:w="1080" w:type="dxa"/>
          </w:tcPr>
          <w:p w:rsidR="00314F87" w:rsidRPr="00A92A28" w:rsidP="00314F87" w14:paraId="762C33BC" w14:textId="77777777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eastAsia="DengXian" w:cstheme="minorHAnsi"/>
                <w:sz w:val="21"/>
                <w:szCs w:val="21"/>
              </w:rPr>
            </w:pPr>
            <w:r w:rsidRPr="00A92A28">
              <w:rPr>
                <w:rFonts w:eastAsia="DengXian" w:cstheme="minorHAnsi"/>
                <w:sz w:val="21"/>
                <w:szCs w:val="21"/>
              </w:rPr>
              <w:t>3</w:t>
            </w:r>
          </w:p>
        </w:tc>
        <w:tc>
          <w:tcPr>
            <w:tcW w:w="1049" w:type="dxa"/>
          </w:tcPr>
          <w:p w:rsidR="00314F87" w:rsidRPr="00A92A28" w:rsidP="00314F87" w14:paraId="18C9B573" w14:textId="77777777">
            <w:pPr>
              <w:numPr>
                <w:ilvl w:val="0"/>
                <w:numId w:val="5"/>
              </w:numPr>
              <w:spacing w:line="276" w:lineRule="auto"/>
              <w:ind w:left="522"/>
              <w:contextualSpacing/>
              <w:rPr>
                <w:rFonts w:eastAsia="DengXian" w:cstheme="minorHAnsi"/>
                <w:sz w:val="21"/>
                <w:szCs w:val="21"/>
              </w:rPr>
            </w:pPr>
            <w:r w:rsidRPr="00A92A28">
              <w:rPr>
                <w:rFonts w:eastAsia="DengXian" w:cstheme="minorHAnsi"/>
                <w:sz w:val="21"/>
                <w:szCs w:val="21"/>
              </w:rPr>
              <w:t>4</w:t>
            </w:r>
          </w:p>
        </w:tc>
        <w:tc>
          <w:tcPr>
            <w:tcW w:w="2101" w:type="dxa"/>
          </w:tcPr>
          <w:p w:rsidR="00314F87" w:rsidRPr="00A92A28" w:rsidP="00314F87" w14:paraId="0D42C3E3" w14:textId="770D8180">
            <w:pPr>
              <w:numPr>
                <w:ilvl w:val="0"/>
                <w:numId w:val="5"/>
              </w:numPr>
              <w:tabs>
                <w:tab w:val="left" w:pos="288"/>
              </w:tabs>
              <w:spacing w:line="276" w:lineRule="auto"/>
              <w:ind w:left="288"/>
              <w:contextualSpacing/>
              <w:rPr>
                <w:rFonts w:eastAsia="DengXian" w:cstheme="minorHAnsi"/>
                <w:sz w:val="21"/>
                <w:szCs w:val="21"/>
              </w:rPr>
            </w:pPr>
            <w:r w:rsidRPr="00A92A28">
              <w:rPr>
                <w:rFonts w:eastAsia="DengXian" w:cstheme="minorHAnsi"/>
                <w:sz w:val="21"/>
                <w:szCs w:val="21"/>
              </w:rPr>
              <w:t xml:space="preserve">5 </w:t>
            </w:r>
            <w:r w:rsidRPr="00A92A28" w:rsidR="00EC62F7">
              <w:rPr>
                <w:rFonts w:eastAsia="DengXian" w:cstheme="minorHAnsi"/>
                <w:sz w:val="21"/>
                <w:szCs w:val="21"/>
              </w:rPr>
              <w:t>Very confident</w:t>
            </w:r>
          </w:p>
        </w:tc>
        <w:tc>
          <w:tcPr>
            <w:tcW w:w="1980" w:type="dxa"/>
          </w:tcPr>
          <w:p w:rsidR="00314F87" w:rsidRPr="00A92A28" w:rsidP="00314F87" w14:paraId="55619D67" w14:textId="77777777">
            <w:pPr>
              <w:numPr>
                <w:ilvl w:val="0"/>
                <w:numId w:val="5"/>
              </w:numPr>
              <w:tabs>
                <w:tab w:val="left" w:pos="246"/>
              </w:tabs>
              <w:spacing w:line="276" w:lineRule="auto"/>
              <w:ind w:left="426" w:hanging="540"/>
              <w:contextualSpacing/>
              <w:rPr>
                <w:rFonts w:eastAsia="DengXian" w:cstheme="minorHAnsi"/>
                <w:sz w:val="21"/>
                <w:szCs w:val="21"/>
              </w:rPr>
            </w:pPr>
            <w:r w:rsidRPr="00A92A28">
              <w:rPr>
                <w:rFonts w:eastAsia="DengXian" w:cstheme="minorHAnsi"/>
                <w:sz w:val="21"/>
                <w:szCs w:val="21"/>
              </w:rPr>
              <w:t>NA</w:t>
            </w:r>
          </w:p>
        </w:tc>
      </w:tr>
    </w:tbl>
    <w:p w:rsidR="004C4FE6" w:rsidRPr="00A92A28" w14:paraId="1E342665" w14:textId="77777777">
      <w:pPr>
        <w:rPr>
          <w:rFonts w:cstheme="minorHAnsi"/>
          <w:sz w:val="21"/>
          <w:szCs w:val="21"/>
        </w:rPr>
      </w:pPr>
    </w:p>
    <w:p w:rsidR="004C4FE6" w:rsidRPr="00A92A28" w:rsidP="00A92A28" w14:paraId="51B1BC25" w14:textId="09FA9B97">
      <w:pPr>
        <w:pStyle w:val="ListParagraph"/>
        <w:keepNext/>
        <w:numPr>
          <w:ilvl w:val="0"/>
          <w:numId w:val="12"/>
        </w:numPr>
        <w:rPr>
          <w:rFonts w:cstheme="minorHAnsi"/>
          <w:sz w:val="21"/>
          <w:szCs w:val="21"/>
        </w:rPr>
      </w:pPr>
      <w:r w:rsidRPr="00A92A28">
        <w:rPr>
          <w:rFonts w:cstheme="minorHAnsi"/>
          <w:sz w:val="21"/>
          <w:szCs w:val="21"/>
        </w:rPr>
        <w:t>Do you have any additional feedback on ways today’s training could have better met your needs (e.g.,</w:t>
      </w:r>
      <w:r w:rsidRPr="00A92A28" w:rsidR="00BD4567">
        <w:rPr>
          <w:rFonts w:cstheme="minorHAnsi"/>
          <w:sz w:val="21"/>
          <w:szCs w:val="21"/>
        </w:rPr>
        <w:t xml:space="preserve"> topics, </w:t>
      </w:r>
      <w:r w:rsidRPr="00A92A28">
        <w:rPr>
          <w:rFonts w:cstheme="minorHAnsi"/>
          <w:sz w:val="21"/>
          <w:szCs w:val="21"/>
        </w:rPr>
        <w:t>format, resources, etc.)?</w:t>
      </w:r>
      <w:r w:rsidR="00AF0490">
        <w:rPr>
          <w:rFonts w:cstheme="minorHAnsi"/>
          <w:sz w:val="21"/>
          <w:szCs w:val="21"/>
        </w:rPr>
        <w:t xml:space="preserve"> [OPEN-END]</w:t>
      </w:r>
    </w:p>
    <w:p w:rsidR="004C4FE6" w:rsidRPr="00A51723" w14:paraId="2A8BADE9" w14:textId="77777777">
      <w:pPr>
        <w:pStyle w:val="TextEntryLine"/>
        <w:ind w:firstLine="400"/>
        <w:rPr>
          <w:rFonts w:cstheme="minorHAnsi"/>
          <w:sz w:val="21"/>
          <w:szCs w:val="21"/>
        </w:rPr>
      </w:pPr>
      <w:r w:rsidRPr="00A92A28">
        <w:rPr>
          <w:rFonts w:cstheme="minorHAnsi"/>
          <w:sz w:val="21"/>
          <w:szCs w:val="21"/>
        </w:rPr>
        <w:t>________________________________________________________________</w:t>
      </w:r>
    </w:p>
    <w:p w:rsidR="004C4FE6" w:rsidRPr="00A51723" w14:paraId="3755D8E2" w14:textId="77777777">
      <w:pPr>
        <w:rPr>
          <w:rFonts w:cstheme="minorHAnsi"/>
          <w:sz w:val="21"/>
          <w:szCs w:val="21"/>
        </w:rPr>
      </w:pPr>
    </w:p>
    <w:p w:rsidR="004C4FE6" w:rsidRPr="00A92A28" w:rsidP="00A92A28" w14:paraId="736E26DF" w14:textId="1316217C">
      <w:pPr>
        <w:pStyle w:val="ListParagraph"/>
        <w:keepNext/>
        <w:numPr>
          <w:ilvl w:val="0"/>
          <w:numId w:val="12"/>
        </w:numPr>
        <w:spacing w:line="240" w:lineRule="auto"/>
        <w:rPr>
          <w:rFonts w:cstheme="minorHAnsi"/>
          <w:i/>
          <w:sz w:val="21"/>
          <w:szCs w:val="21"/>
        </w:rPr>
      </w:pPr>
      <w:r w:rsidRPr="00A92A28">
        <w:rPr>
          <w:rFonts w:cstheme="minorHAnsi"/>
          <w:sz w:val="21"/>
          <w:szCs w:val="21"/>
        </w:rPr>
        <w:t>What is your preferred language(s)?</w:t>
      </w:r>
      <w:r w:rsidRPr="00A92A28" w:rsidR="00314F87">
        <w:rPr>
          <w:rFonts w:cstheme="minorHAnsi"/>
          <w:sz w:val="21"/>
          <w:szCs w:val="21"/>
        </w:rPr>
        <w:t xml:space="preserve"> </w:t>
      </w:r>
      <w:r w:rsidRPr="00A92A28">
        <w:rPr>
          <w:rFonts w:cstheme="minorHAnsi"/>
          <w:i/>
          <w:sz w:val="21"/>
          <w:szCs w:val="21"/>
        </w:rPr>
        <w:t>(Select all that apply)</w:t>
      </w:r>
    </w:p>
    <w:p w:rsidR="004C4FE6" w:rsidRPr="00A51723" w:rsidP="00ED5483" w14:paraId="63D631DF" w14:textId="77777777">
      <w:pPr>
        <w:pStyle w:val="ListParagraph"/>
        <w:keepNext/>
        <w:numPr>
          <w:ilvl w:val="0"/>
          <w:numId w:val="10"/>
        </w:numPr>
        <w:spacing w:line="240" w:lineRule="auto"/>
        <w:rPr>
          <w:rFonts w:cstheme="minorHAnsi"/>
          <w:sz w:val="21"/>
          <w:szCs w:val="21"/>
        </w:rPr>
      </w:pPr>
      <w:r w:rsidRPr="00A51723">
        <w:rPr>
          <w:rFonts w:cstheme="minorHAnsi"/>
          <w:sz w:val="21"/>
          <w:szCs w:val="21"/>
        </w:rPr>
        <w:t>American Sign Language</w:t>
      </w:r>
    </w:p>
    <w:p w:rsidR="004C4FE6" w:rsidRPr="00A51723" w:rsidP="00ED5483" w14:paraId="2B441167" w14:textId="77777777">
      <w:pPr>
        <w:pStyle w:val="ListParagraph"/>
        <w:keepNext/>
        <w:numPr>
          <w:ilvl w:val="0"/>
          <w:numId w:val="6"/>
        </w:numPr>
        <w:spacing w:line="240" w:lineRule="auto"/>
        <w:rPr>
          <w:rFonts w:cstheme="minorHAnsi"/>
          <w:sz w:val="21"/>
          <w:szCs w:val="21"/>
        </w:rPr>
      </w:pPr>
      <w:r w:rsidRPr="00A51723">
        <w:rPr>
          <w:rFonts w:cstheme="minorHAnsi"/>
          <w:sz w:val="21"/>
          <w:szCs w:val="21"/>
        </w:rPr>
        <w:t>Arabic</w:t>
      </w:r>
    </w:p>
    <w:p w:rsidR="004C4FE6" w:rsidRPr="00A51723" w:rsidP="00ED5483" w14:paraId="6D5C6AA4" w14:textId="77777777">
      <w:pPr>
        <w:pStyle w:val="ListParagraph"/>
        <w:keepNext/>
        <w:numPr>
          <w:ilvl w:val="0"/>
          <w:numId w:val="6"/>
        </w:numPr>
        <w:spacing w:line="240" w:lineRule="auto"/>
        <w:rPr>
          <w:rFonts w:cstheme="minorHAnsi"/>
          <w:sz w:val="21"/>
          <w:szCs w:val="21"/>
        </w:rPr>
      </w:pPr>
      <w:r w:rsidRPr="00A51723">
        <w:rPr>
          <w:rFonts w:cstheme="minorHAnsi"/>
          <w:sz w:val="21"/>
          <w:szCs w:val="21"/>
        </w:rPr>
        <w:t>Chinese (including Mandarin, Cantonese)</w:t>
      </w:r>
    </w:p>
    <w:p w:rsidR="004C4FE6" w:rsidRPr="00A51723" w:rsidP="00ED5483" w14:paraId="0D7407B3" w14:textId="77777777">
      <w:pPr>
        <w:pStyle w:val="ListParagraph"/>
        <w:keepNext/>
        <w:numPr>
          <w:ilvl w:val="0"/>
          <w:numId w:val="6"/>
        </w:numPr>
        <w:spacing w:line="240" w:lineRule="auto"/>
        <w:rPr>
          <w:rFonts w:cstheme="minorHAnsi"/>
          <w:sz w:val="21"/>
          <w:szCs w:val="21"/>
        </w:rPr>
      </w:pPr>
      <w:r w:rsidRPr="00A51723">
        <w:rPr>
          <w:rFonts w:cstheme="minorHAnsi"/>
          <w:sz w:val="21"/>
          <w:szCs w:val="21"/>
        </w:rPr>
        <w:t>English</w:t>
      </w:r>
    </w:p>
    <w:p w:rsidR="004C4FE6" w:rsidRPr="00A51723" w:rsidP="00ED5483" w14:paraId="375803B8" w14:textId="77777777">
      <w:pPr>
        <w:pStyle w:val="ListParagraph"/>
        <w:keepNext/>
        <w:numPr>
          <w:ilvl w:val="0"/>
          <w:numId w:val="6"/>
        </w:numPr>
        <w:spacing w:line="240" w:lineRule="auto"/>
        <w:rPr>
          <w:rFonts w:cstheme="minorHAnsi"/>
          <w:sz w:val="21"/>
          <w:szCs w:val="21"/>
        </w:rPr>
      </w:pPr>
      <w:r w:rsidRPr="00A51723">
        <w:rPr>
          <w:rFonts w:cstheme="minorHAnsi"/>
          <w:sz w:val="21"/>
          <w:szCs w:val="21"/>
        </w:rPr>
        <w:t>French</w:t>
      </w:r>
    </w:p>
    <w:p w:rsidR="004C4FE6" w:rsidRPr="00A51723" w:rsidP="00ED5483" w14:paraId="46936B55" w14:textId="77777777">
      <w:pPr>
        <w:pStyle w:val="ListParagraph"/>
        <w:keepNext/>
        <w:numPr>
          <w:ilvl w:val="0"/>
          <w:numId w:val="6"/>
        </w:numPr>
        <w:spacing w:line="240" w:lineRule="auto"/>
        <w:rPr>
          <w:rFonts w:cstheme="minorHAnsi"/>
          <w:sz w:val="21"/>
          <w:szCs w:val="21"/>
        </w:rPr>
      </w:pPr>
      <w:r w:rsidRPr="00A51723">
        <w:rPr>
          <w:rFonts w:cstheme="minorHAnsi"/>
          <w:sz w:val="21"/>
          <w:szCs w:val="21"/>
        </w:rPr>
        <w:t>German</w:t>
      </w:r>
    </w:p>
    <w:p w:rsidR="004C4FE6" w:rsidRPr="00A51723" w:rsidP="00ED5483" w14:paraId="20896C47" w14:textId="77777777">
      <w:pPr>
        <w:pStyle w:val="ListParagraph"/>
        <w:keepNext/>
        <w:numPr>
          <w:ilvl w:val="0"/>
          <w:numId w:val="6"/>
        </w:numPr>
        <w:spacing w:line="240" w:lineRule="auto"/>
        <w:rPr>
          <w:rFonts w:cstheme="minorHAnsi"/>
          <w:sz w:val="21"/>
          <w:szCs w:val="21"/>
        </w:rPr>
      </w:pPr>
      <w:r w:rsidRPr="00A51723">
        <w:rPr>
          <w:rFonts w:cstheme="minorHAnsi"/>
          <w:sz w:val="21"/>
          <w:szCs w:val="21"/>
        </w:rPr>
        <w:t>Haitian</w:t>
      </w:r>
    </w:p>
    <w:p w:rsidR="004C4FE6" w:rsidRPr="00A51723" w:rsidP="00ED5483" w14:paraId="530BB5CF" w14:textId="77777777">
      <w:pPr>
        <w:pStyle w:val="ListParagraph"/>
        <w:keepNext/>
        <w:numPr>
          <w:ilvl w:val="0"/>
          <w:numId w:val="6"/>
        </w:numPr>
        <w:spacing w:line="240" w:lineRule="auto"/>
        <w:rPr>
          <w:rFonts w:cstheme="minorHAnsi"/>
          <w:sz w:val="21"/>
          <w:szCs w:val="21"/>
        </w:rPr>
      </w:pPr>
      <w:r w:rsidRPr="00A51723">
        <w:rPr>
          <w:rFonts w:cstheme="minorHAnsi"/>
          <w:sz w:val="21"/>
          <w:szCs w:val="21"/>
        </w:rPr>
        <w:t>Korean</w:t>
      </w:r>
    </w:p>
    <w:p w:rsidR="004C4FE6" w:rsidRPr="00A51723" w:rsidP="00ED5483" w14:paraId="034AB420" w14:textId="77777777">
      <w:pPr>
        <w:pStyle w:val="ListParagraph"/>
        <w:keepNext/>
        <w:numPr>
          <w:ilvl w:val="0"/>
          <w:numId w:val="6"/>
        </w:numPr>
        <w:spacing w:line="240" w:lineRule="auto"/>
        <w:rPr>
          <w:rFonts w:cstheme="minorHAnsi"/>
          <w:sz w:val="21"/>
          <w:szCs w:val="21"/>
        </w:rPr>
      </w:pPr>
      <w:r w:rsidRPr="00A51723">
        <w:rPr>
          <w:rFonts w:cstheme="minorHAnsi"/>
          <w:sz w:val="21"/>
          <w:szCs w:val="21"/>
        </w:rPr>
        <w:t>Russian</w:t>
      </w:r>
    </w:p>
    <w:p w:rsidR="004C4FE6" w:rsidRPr="00A51723" w:rsidP="00ED5483" w14:paraId="63ECCEA5" w14:textId="77777777">
      <w:pPr>
        <w:pStyle w:val="ListParagraph"/>
        <w:keepNext/>
        <w:numPr>
          <w:ilvl w:val="0"/>
          <w:numId w:val="6"/>
        </w:numPr>
        <w:spacing w:line="240" w:lineRule="auto"/>
        <w:rPr>
          <w:rFonts w:cstheme="minorHAnsi"/>
          <w:sz w:val="21"/>
          <w:szCs w:val="21"/>
        </w:rPr>
      </w:pPr>
      <w:r w:rsidRPr="00A51723">
        <w:rPr>
          <w:rFonts w:cstheme="minorHAnsi"/>
          <w:sz w:val="21"/>
          <w:szCs w:val="21"/>
        </w:rPr>
        <w:t>Spanish</w:t>
      </w:r>
    </w:p>
    <w:p w:rsidR="004C4FE6" w:rsidRPr="00A51723" w:rsidP="00ED5483" w14:paraId="0EC0716E" w14:textId="77777777">
      <w:pPr>
        <w:pStyle w:val="ListParagraph"/>
        <w:keepNext/>
        <w:numPr>
          <w:ilvl w:val="0"/>
          <w:numId w:val="6"/>
        </w:numPr>
        <w:spacing w:line="240" w:lineRule="auto"/>
        <w:rPr>
          <w:rFonts w:cstheme="minorHAnsi"/>
          <w:sz w:val="21"/>
          <w:szCs w:val="21"/>
        </w:rPr>
      </w:pPr>
      <w:r w:rsidRPr="00A51723">
        <w:rPr>
          <w:rFonts w:cstheme="minorHAnsi"/>
          <w:sz w:val="21"/>
          <w:szCs w:val="21"/>
        </w:rPr>
        <w:t>Tagalog (including Filipino)</w:t>
      </w:r>
    </w:p>
    <w:p w:rsidR="004C4FE6" w:rsidRPr="00A51723" w:rsidP="00ED5483" w14:paraId="07CC3925" w14:textId="77777777">
      <w:pPr>
        <w:pStyle w:val="ListParagraph"/>
        <w:keepNext/>
        <w:numPr>
          <w:ilvl w:val="0"/>
          <w:numId w:val="6"/>
        </w:numPr>
        <w:spacing w:line="240" w:lineRule="auto"/>
        <w:rPr>
          <w:rFonts w:cstheme="minorHAnsi"/>
          <w:sz w:val="21"/>
          <w:szCs w:val="21"/>
        </w:rPr>
      </w:pPr>
      <w:r w:rsidRPr="00A51723">
        <w:rPr>
          <w:rFonts w:cstheme="minorHAnsi"/>
          <w:sz w:val="21"/>
          <w:szCs w:val="21"/>
        </w:rPr>
        <w:t>Vietnamese</w:t>
      </w:r>
    </w:p>
    <w:p w:rsidR="004C4FE6" w:rsidRPr="00A51723" w:rsidP="00ED5483" w14:paraId="40B8EC0D" w14:textId="77777777">
      <w:pPr>
        <w:pStyle w:val="ListParagraph"/>
        <w:keepNext/>
        <w:numPr>
          <w:ilvl w:val="0"/>
          <w:numId w:val="6"/>
        </w:numPr>
        <w:spacing w:line="240" w:lineRule="auto"/>
        <w:rPr>
          <w:rFonts w:cstheme="minorHAnsi"/>
          <w:sz w:val="21"/>
          <w:szCs w:val="21"/>
        </w:rPr>
      </w:pPr>
      <w:r w:rsidRPr="00A51723">
        <w:rPr>
          <w:rFonts w:cstheme="minorHAnsi"/>
          <w:sz w:val="21"/>
          <w:szCs w:val="21"/>
        </w:rPr>
        <w:t>Other, please specify: __________________________________________________</w:t>
      </w:r>
    </w:p>
    <w:p w:rsidR="004C4FE6" w:rsidRPr="00A51723" w14:paraId="5E7EE863" w14:textId="77777777">
      <w:pPr>
        <w:rPr>
          <w:rFonts w:cstheme="minorHAnsi"/>
          <w:sz w:val="21"/>
          <w:szCs w:val="21"/>
        </w:rPr>
      </w:pPr>
    </w:p>
    <w:p w:rsidR="004C4FE6" w:rsidRPr="00A92A28" w:rsidP="00A92A28" w14:paraId="45A5F9FA" w14:textId="4FF946D6">
      <w:pPr>
        <w:pStyle w:val="ListParagraph"/>
        <w:keepNext/>
        <w:numPr>
          <w:ilvl w:val="0"/>
          <w:numId w:val="12"/>
        </w:numPr>
        <w:spacing w:line="240" w:lineRule="auto"/>
        <w:rPr>
          <w:rFonts w:cstheme="minorHAnsi"/>
          <w:sz w:val="21"/>
          <w:szCs w:val="21"/>
        </w:rPr>
      </w:pPr>
      <w:r w:rsidRPr="00A92A28">
        <w:rPr>
          <w:rFonts w:cstheme="minorHAnsi"/>
          <w:sz w:val="21"/>
          <w:szCs w:val="21"/>
        </w:rPr>
        <w:t>Which of the following accessibility concerns would you like considered in the future?</w:t>
      </w:r>
      <w:r w:rsidRPr="00A92A28" w:rsidR="00314F87">
        <w:rPr>
          <w:rFonts w:cstheme="minorHAnsi"/>
          <w:i/>
          <w:sz w:val="21"/>
          <w:szCs w:val="21"/>
        </w:rPr>
        <w:t xml:space="preserve"> </w:t>
      </w:r>
      <w:r w:rsidRPr="00A92A28">
        <w:rPr>
          <w:rFonts w:cstheme="minorHAnsi"/>
          <w:i/>
          <w:sz w:val="21"/>
          <w:szCs w:val="21"/>
        </w:rPr>
        <w:t>(Select all that apply)</w:t>
      </w:r>
    </w:p>
    <w:p w:rsidR="004C4FE6" w:rsidRPr="00A51723" w:rsidP="00ED5483" w14:paraId="0B73C7C3" w14:textId="77777777">
      <w:pPr>
        <w:pStyle w:val="ListParagraph"/>
        <w:keepNext/>
        <w:numPr>
          <w:ilvl w:val="0"/>
          <w:numId w:val="7"/>
        </w:numPr>
        <w:spacing w:line="240" w:lineRule="auto"/>
        <w:rPr>
          <w:rFonts w:cstheme="minorHAnsi"/>
          <w:sz w:val="21"/>
          <w:szCs w:val="21"/>
        </w:rPr>
      </w:pPr>
      <w:r w:rsidRPr="00A51723">
        <w:rPr>
          <w:rFonts w:cstheme="minorHAnsi"/>
          <w:sz w:val="21"/>
          <w:szCs w:val="21"/>
        </w:rPr>
        <w:t>Hearing</w:t>
      </w:r>
    </w:p>
    <w:p w:rsidR="004C4FE6" w:rsidRPr="00A51723" w:rsidP="00ED5483" w14:paraId="73C33271" w14:textId="3399FFD0">
      <w:pPr>
        <w:pStyle w:val="ListParagraph"/>
        <w:keepNext/>
        <w:numPr>
          <w:ilvl w:val="0"/>
          <w:numId w:val="7"/>
        </w:numPr>
        <w:spacing w:line="240" w:lineRule="auto"/>
        <w:rPr>
          <w:rFonts w:cstheme="minorHAnsi"/>
          <w:sz w:val="21"/>
          <w:szCs w:val="21"/>
        </w:rPr>
      </w:pPr>
      <w:r w:rsidRPr="00A51723">
        <w:rPr>
          <w:rFonts w:cstheme="minorHAnsi"/>
          <w:sz w:val="21"/>
          <w:szCs w:val="21"/>
        </w:rPr>
        <w:t>Learning</w:t>
      </w:r>
      <w:r w:rsidR="00D40093">
        <w:rPr>
          <w:rFonts w:cstheme="minorHAnsi"/>
          <w:sz w:val="21"/>
          <w:szCs w:val="21"/>
        </w:rPr>
        <w:t xml:space="preserve"> (i.e., </w:t>
      </w:r>
      <w:r w:rsidR="00C006F0">
        <w:rPr>
          <w:rFonts w:cstheme="minorHAnsi"/>
          <w:sz w:val="21"/>
          <w:szCs w:val="21"/>
        </w:rPr>
        <w:t>learning,</w:t>
      </w:r>
      <w:r w:rsidR="00D40093">
        <w:rPr>
          <w:rFonts w:cstheme="minorHAnsi"/>
          <w:sz w:val="21"/>
          <w:szCs w:val="21"/>
        </w:rPr>
        <w:t xml:space="preserve"> and cognitive processing)</w:t>
      </w:r>
    </w:p>
    <w:p w:rsidR="004C4FE6" w:rsidRPr="00A51723" w:rsidP="00ED5483" w14:paraId="22731882" w14:textId="0DD14160">
      <w:pPr>
        <w:pStyle w:val="ListParagraph"/>
        <w:keepNext/>
        <w:numPr>
          <w:ilvl w:val="0"/>
          <w:numId w:val="7"/>
        </w:numPr>
        <w:spacing w:line="240" w:lineRule="auto"/>
        <w:rPr>
          <w:rFonts w:cstheme="minorHAnsi"/>
          <w:sz w:val="21"/>
          <w:szCs w:val="21"/>
        </w:rPr>
      </w:pPr>
      <w:r w:rsidRPr="00A51723">
        <w:rPr>
          <w:rFonts w:cstheme="minorHAnsi"/>
          <w:sz w:val="21"/>
          <w:szCs w:val="21"/>
        </w:rPr>
        <w:t>Mobility</w:t>
      </w:r>
      <w:r w:rsidR="00D40093">
        <w:rPr>
          <w:rFonts w:cstheme="minorHAnsi"/>
          <w:sz w:val="21"/>
          <w:szCs w:val="21"/>
        </w:rPr>
        <w:t xml:space="preserve"> </w:t>
      </w:r>
    </w:p>
    <w:p w:rsidR="004C4FE6" w:rsidRPr="00A51723" w:rsidP="00ED5483" w14:paraId="347FE5A8" w14:textId="77777777">
      <w:pPr>
        <w:pStyle w:val="ListParagraph"/>
        <w:keepNext/>
        <w:numPr>
          <w:ilvl w:val="0"/>
          <w:numId w:val="7"/>
        </w:numPr>
        <w:spacing w:line="240" w:lineRule="auto"/>
        <w:rPr>
          <w:rFonts w:cstheme="minorHAnsi"/>
          <w:sz w:val="21"/>
          <w:szCs w:val="21"/>
        </w:rPr>
      </w:pPr>
      <w:r w:rsidRPr="00A51723">
        <w:rPr>
          <w:rFonts w:cstheme="minorHAnsi"/>
          <w:sz w:val="21"/>
          <w:szCs w:val="21"/>
        </w:rPr>
        <w:t>Sensory</w:t>
      </w:r>
    </w:p>
    <w:p w:rsidR="004C4FE6" w:rsidRPr="00A51723" w:rsidP="00ED5483" w14:paraId="299A1AE0" w14:textId="77777777">
      <w:pPr>
        <w:pStyle w:val="ListParagraph"/>
        <w:keepNext/>
        <w:numPr>
          <w:ilvl w:val="0"/>
          <w:numId w:val="7"/>
        </w:numPr>
        <w:spacing w:line="240" w:lineRule="auto"/>
        <w:rPr>
          <w:rFonts w:cstheme="minorHAnsi"/>
          <w:sz w:val="21"/>
          <w:szCs w:val="21"/>
        </w:rPr>
      </w:pPr>
      <w:r w:rsidRPr="00A51723">
        <w:rPr>
          <w:rFonts w:cstheme="minorHAnsi"/>
          <w:sz w:val="21"/>
          <w:szCs w:val="21"/>
        </w:rPr>
        <w:t>Speech</w:t>
      </w:r>
    </w:p>
    <w:p w:rsidR="004C4FE6" w:rsidRPr="00A51723" w:rsidP="00ED5483" w14:paraId="1805C9BC" w14:textId="77777777">
      <w:pPr>
        <w:pStyle w:val="ListParagraph"/>
        <w:keepNext/>
        <w:numPr>
          <w:ilvl w:val="0"/>
          <w:numId w:val="7"/>
        </w:numPr>
        <w:spacing w:line="240" w:lineRule="auto"/>
        <w:rPr>
          <w:rFonts w:cstheme="minorHAnsi"/>
          <w:sz w:val="21"/>
          <w:szCs w:val="21"/>
        </w:rPr>
      </w:pPr>
      <w:r w:rsidRPr="00A51723">
        <w:rPr>
          <w:rFonts w:cstheme="minorHAnsi"/>
          <w:sz w:val="21"/>
          <w:szCs w:val="21"/>
        </w:rPr>
        <w:t>Visual</w:t>
      </w:r>
    </w:p>
    <w:p w:rsidR="004C4FE6" w:rsidRPr="00A51723" w:rsidP="00ED5483" w14:paraId="3118FA47" w14:textId="77777777">
      <w:pPr>
        <w:pStyle w:val="ListParagraph"/>
        <w:keepNext/>
        <w:numPr>
          <w:ilvl w:val="0"/>
          <w:numId w:val="7"/>
        </w:numPr>
        <w:spacing w:line="240" w:lineRule="auto"/>
        <w:rPr>
          <w:rFonts w:cstheme="minorHAnsi"/>
          <w:sz w:val="21"/>
          <w:szCs w:val="21"/>
        </w:rPr>
      </w:pPr>
      <w:r w:rsidRPr="00A51723">
        <w:rPr>
          <w:rFonts w:cstheme="minorHAnsi"/>
          <w:sz w:val="21"/>
          <w:szCs w:val="21"/>
        </w:rPr>
        <w:t>Other, please specify: __________________________________________________</w:t>
      </w:r>
    </w:p>
    <w:p w:rsidR="004C4FE6" w:rsidRPr="00A51723" w:rsidP="00ED5483" w14:paraId="26464C7D" w14:textId="77777777">
      <w:pPr>
        <w:pStyle w:val="ListParagraph"/>
        <w:keepNext/>
        <w:numPr>
          <w:ilvl w:val="0"/>
          <w:numId w:val="7"/>
        </w:numPr>
        <w:spacing w:line="240" w:lineRule="auto"/>
        <w:rPr>
          <w:rFonts w:cstheme="minorHAnsi"/>
          <w:sz w:val="21"/>
          <w:szCs w:val="21"/>
        </w:rPr>
      </w:pPr>
      <w:r w:rsidRPr="00A51723">
        <w:rPr>
          <w:rFonts w:cstheme="minorHAnsi"/>
          <w:sz w:val="21"/>
          <w:szCs w:val="21"/>
        </w:rPr>
        <w:t>Not applicable, I don't have an accessibility concern.</w:t>
      </w:r>
    </w:p>
    <w:p w:rsidR="004C4FE6" w:rsidRPr="00A51723" w14:paraId="3E8A15CD" w14:textId="77777777">
      <w:pPr>
        <w:rPr>
          <w:rFonts w:cstheme="minorHAnsi"/>
          <w:sz w:val="21"/>
          <w:szCs w:val="21"/>
        </w:rPr>
      </w:pPr>
    </w:p>
    <w:p w:rsidR="004C4FE6" w:rsidRPr="00A92A28" w:rsidP="00A92A28" w14:paraId="527338C8" w14:textId="27C29F9A">
      <w:pPr>
        <w:pStyle w:val="ListParagraph"/>
        <w:keepNext/>
        <w:numPr>
          <w:ilvl w:val="0"/>
          <w:numId w:val="12"/>
        </w:numPr>
        <w:spacing w:line="240" w:lineRule="auto"/>
        <w:rPr>
          <w:rFonts w:cstheme="minorHAnsi"/>
          <w:sz w:val="21"/>
          <w:szCs w:val="21"/>
        </w:rPr>
      </w:pPr>
      <w:r w:rsidRPr="00A92A28">
        <w:rPr>
          <w:rFonts w:cstheme="minorHAnsi"/>
          <w:sz w:val="21"/>
          <w:szCs w:val="21"/>
        </w:rPr>
        <w:t xml:space="preserve">Which of the following </w:t>
      </w:r>
      <w:r w:rsidRPr="00A92A28" w:rsidR="006E6F8A">
        <w:rPr>
          <w:rFonts w:cstheme="minorHAnsi"/>
          <w:sz w:val="21"/>
          <w:szCs w:val="21"/>
        </w:rPr>
        <w:t>methods do you prefer for learning/training?</w:t>
      </w:r>
      <w:r w:rsidRPr="00A92A28">
        <w:rPr>
          <w:rFonts w:cstheme="minorHAnsi"/>
          <w:sz w:val="21"/>
          <w:szCs w:val="21"/>
        </w:rPr>
        <w:t xml:space="preserve"> </w:t>
      </w:r>
      <w:r w:rsidRPr="00A92A28">
        <w:rPr>
          <w:rFonts w:cstheme="minorHAnsi"/>
          <w:i/>
          <w:sz w:val="21"/>
          <w:szCs w:val="21"/>
        </w:rPr>
        <w:t>(Select one)</w:t>
      </w:r>
    </w:p>
    <w:p w:rsidR="004C4FE6" w:rsidRPr="00A92A28" w:rsidP="00744694" w14:paraId="29562C4C" w14:textId="77777777">
      <w:pPr>
        <w:pStyle w:val="ListParagraph"/>
        <w:keepNext/>
        <w:numPr>
          <w:ilvl w:val="0"/>
          <w:numId w:val="11"/>
        </w:numPr>
        <w:spacing w:line="240" w:lineRule="auto"/>
        <w:rPr>
          <w:rFonts w:cstheme="minorHAnsi"/>
          <w:sz w:val="21"/>
          <w:szCs w:val="21"/>
        </w:rPr>
      </w:pPr>
      <w:r w:rsidRPr="00A92A28">
        <w:rPr>
          <w:rFonts w:cstheme="minorHAnsi"/>
          <w:sz w:val="21"/>
          <w:szCs w:val="21"/>
        </w:rPr>
        <w:t>In-person only trainings</w:t>
      </w:r>
    </w:p>
    <w:p w:rsidR="004C4FE6" w:rsidRPr="00A51723" w:rsidP="00744694" w14:paraId="69EE18B4" w14:textId="77777777">
      <w:pPr>
        <w:pStyle w:val="ListParagraph"/>
        <w:keepNext/>
        <w:numPr>
          <w:ilvl w:val="0"/>
          <w:numId w:val="11"/>
        </w:numPr>
        <w:spacing w:line="240" w:lineRule="auto"/>
        <w:rPr>
          <w:rFonts w:cstheme="minorHAnsi"/>
          <w:sz w:val="21"/>
          <w:szCs w:val="21"/>
        </w:rPr>
      </w:pPr>
      <w:r w:rsidRPr="00A51723">
        <w:rPr>
          <w:rFonts w:cstheme="minorHAnsi"/>
          <w:sz w:val="21"/>
          <w:szCs w:val="21"/>
        </w:rPr>
        <w:t>Online only trainings</w:t>
      </w:r>
    </w:p>
    <w:p w:rsidR="004C4FE6" w:rsidRPr="00A51723" w:rsidP="00744694" w14:paraId="6E369AF6" w14:textId="77777777">
      <w:pPr>
        <w:pStyle w:val="ListParagraph"/>
        <w:keepNext/>
        <w:numPr>
          <w:ilvl w:val="0"/>
          <w:numId w:val="11"/>
        </w:numPr>
        <w:spacing w:line="240" w:lineRule="auto"/>
        <w:rPr>
          <w:rFonts w:cstheme="minorHAnsi"/>
          <w:sz w:val="21"/>
          <w:szCs w:val="21"/>
        </w:rPr>
      </w:pPr>
      <w:r w:rsidRPr="00A51723">
        <w:rPr>
          <w:rFonts w:cstheme="minorHAnsi"/>
          <w:sz w:val="21"/>
          <w:szCs w:val="21"/>
        </w:rPr>
        <w:t>Hybrid trainings (In person and online)</w:t>
      </w:r>
    </w:p>
    <w:p w:rsidR="004C4FE6" w:rsidRPr="00A51723" w:rsidP="00744694" w14:paraId="3FE3CCF3" w14:textId="77777777">
      <w:pPr>
        <w:pStyle w:val="ListParagraph"/>
        <w:keepNext/>
        <w:numPr>
          <w:ilvl w:val="0"/>
          <w:numId w:val="11"/>
        </w:numPr>
        <w:spacing w:line="240" w:lineRule="auto"/>
        <w:rPr>
          <w:rFonts w:cstheme="minorHAnsi"/>
          <w:sz w:val="21"/>
          <w:szCs w:val="21"/>
        </w:rPr>
      </w:pPr>
      <w:r w:rsidRPr="00A51723">
        <w:rPr>
          <w:rFonts w:cstheme="minorHAnsi"/>
          <w:sz w:val="21"/>
          <w:szCs w:val="21"/>
        </w:rPr>
        <w:t>No preference</w:t>
      </w:r>
    </w:p>
    <w:p w:rsidR="004C4FE6" w:rsidRPr="00A51723" w14:paraId="213A4A3D" w14:textId="77777777">
      <w:pPr>
        <w:rPr>
          <w:rFonts w:cstheme="minorHAnsi"/>
          <w:sz w:val="21"/>
          <w:szCs w:val="21"/>
        </w:rPr>
      </w:pPr>
    </w:p>
    <w:p w:rsidR="004C4FE6" w:rsidRPr="00A92A28" w:rsidP="00A92A28" w14:paraId="751710FA" w14:textId="755F10BA">
      <w:pPr>
        <w:pStyle w:val="ListParagraph"/>
        <w:keepNext/>
        <w:numPr>
          <w:ilvl w:val="0"/>
          <w:numId w:val="12"/>
        </w:numPr>
        <w:rPr>
          <w:rFonts w:cstheme="minorHAnsi"/>
          <w:sz w:val="21"/>
          <w:szCs w:val="21"/>
        </w:rPr>
      </w:pPr>
      <w:r w:rsidRPr="00A92A28">
        <w:rPr>
          <w:rFonts w:cstheme="minorHAnsi"/>
          <w:sz w:val="21"/>
          <w:szCs w:val="21"/>
        </w:rPr>
        <w:t xml:space="preserve">Which of the following best describes your affiliation? </w:t>
      </w:r>
      <w:r w:rsidRPr="00A92A28">
        <w:rPr>
          <w:rFonts w:cstheme="minorHAnsi"/>
          <w:i/>
          <w:sz w:val="21"/>
          <w:szCs w:val="21"/>
        </w:rPr>
        <w:t>(Select all that apply)</w:t>
      </w:r>
    </w:p>
    <w:p w:rsidR="004C4FE6" w:rsidRPr="00A51723" w:rsidP="00ED5483" w14:paraId="10F33172" w14:textId="77777777">
      <w:pPr>
        <w:pStyle w:val="ListParagraph"/>
        <w:keepNext/>
        <w:numPr>
          <w:ilvl w:val="0"/>
          <w:numId w:val="9"/>
        </w:numPr>
        <w:spacing w:line="240" w:lineRule="auto"/>
        <w:rPr>
          <w:rFonts w:cstheme="minorHAnsi"/>
          <w:sz w:val="21"/>
          <w:szCs w:val="21"/>
        </w:rPr>
      </w:pPr>
      <w:r w:rsidRPr="00A51723">
        <w:rPr>
          <w:rFonts w:cstheme="minorHAnsi"/>
          <w:sz w:val="21"/>
          <w:szCs w:val="21"/>
        </w:rPr>
        <w:t>FEMA Headquarters Staff</w:t>
      </w:r>
    </w:p>
    <w:p w:rsidR="004C4FE6" w:rsidRPr="00A51723" w:rsidP="00ED5483" w14:paraId="5CBCA82C" w14:textId="77777777">
      <w:pPr>
        <w:pStyle w:val="ListParagraph"/>
        <w:keepNext/>
        <w:numPr>
          <w:ilvl w:val="0"/>
          <w:numId w:val="9"/>
        </w:numPr>
        <w:spacing w:line="240" w:lineRule="auto"/>
        <w:rPr>
          <w:rFonts w:cstheme="minorHAnsi"/>
          <w:sz w:val="21"/>
          <w:szCs w:val="21"/>
        </w:rPr>
      </w:pPr>
      <w:r w:rsidRPr="00A51723">
        <w:rPr>
          <w:rFonts w:cstheme="minorHAnsi"/>
          <w:sz w:val="21"/>
          <w:szCs w:val="21"/>
        </w:rPr>
        <w:t>FEMA Regional Staff</w:t>
      </w:r>
    </w:p>
    <w:p w:rsidR="004C4FE6" w:rsidRPr="00A51723" w:rsidP="00ED5483" w14:paraId="4C8C7DF2" w14:textId="77777777">
      <w:pPr>
        <w:pStyle w:val="ListParagraph"/>
        <w:keepNext/>
        <w:numPr>
          <w:ilvl w:val="0"/>
          <w:numId w:val="9"/>
        </w:numPr>
        <w:spacing w:line="240" w:lineRule="auto"/>
        <w:rPr>
          <w:rFonts w:cstheme="minorHAnsi"/>
          <w:sz w:val="21"/>
          <w:szCs w:val="21"/>
        </w:rPr>
      </w:pPr>
      <w:r w:rsidRPr="00A51723">
        <w:rPr>
          <w:rFonts w:cstheme="minorHAnsi"/>
          <w:sz w:val="21"/>
          <w:szCs w:val="21"/>
        </w:rPr>
        <w:t>Other Federal Agency</w:t>
      </w:r>
    </w:p>
    <w:p w:rsidR="004C4FE6" w:rsidRPr="00A51723" w:rsidP="00ED5483" w14:paraId="44C87E36" w14:textId="77777777">
      <w:pPr>
        <w:pStyle w:val="ListParagraph"/>
        <w:keepNext/>
        <w:numPr>
          <w:ilvl w:val="0"/>
          <w:numId w:val="9"/>
        </w:numPr>
        <w:spacing w:line="240" w:lineRule="auto"/>
        <w:rPr>
          <w:rFonts w:cstheme="minorHAnsi"/>
          <w:sz w:val="21"/>
          <w:szCs w:val="21"/>
        </w:rPr>
      </w:pPr>
      <w:r w:rsidRPr="00A51723">
        <w:rPr>
          <w:rFonts w:cstheme="minorHAnsi"/>
          <w:sz w:val="21"/>
          <w:szCs w:val="21"/>
        </w:rPr>
        <w:t>FEMA Contract Support</w:t>
      </w:r>
    </w:p>
    <w:p w:rsidR="004C4FE6" w:rsidRPr="00A51723" w:rsidP="00ED5483" w14:paraId="5A9EBA87" w14:textId="77777777">
      <w:pPr>
        <w:pStyle w:val="ListParagraph"/>
        <w:keepNext/>
        <w:numPr>
          <w:ilvl w:val="0"/>
          <w:numId w:val="9"/>
        </w:numPr>
        <w:spacing w:line="240" w:lineRule="auto"/>
        <w:rPr>
          <w:rFonts w:cstheme="minorHAnsi"/>
          <w:sz w:val="21"/>
          <w:szCs w:val="21"/>
        </w:rPr>
      </w:pPr>
      <w:r w:rsidRPr="00A51723">
        <w:rPr>
          <w:rFonts w:cstheme="minorHAnsi"/>
          <w:sz w:val="21"/>
          <w:szCs w:val="21"/>
        </w:rPr>
        <w:t>Local Official or Staff, please specify:</w:t>
      </w:r>
    </w:p>
    <w:p w:rsidR="004C4FE6" w:rsidRPr="00A51723" w:rsidP="00ED5483" w14:paraId="1666AFE0" w14:textId="77777777">
      <w:pPr>
        <w:pStyle w:val="ListParagraph"/>
        <w:keepNext/>
        <w:numPr>
          <w:ilvl w:val="0"/>
          <w:numId w:val="9"/>
        </w:numPr>
        <w:spacing w:line="240" w:lineRule="auto"/>
        <w:rPr>
          <w:rFonts w:cstheme="minorHAnsi"/>
          <w:sz w:val="21"/>
          <w:szCs w:val="21"/>
        </w:rPr>
      </w:pPr>
      <w:r w:rsidRPr="00A51723">
        <w:rPr>
          <w:rFonts w:cstheme="minorHAnsi"/>
          <w:sz w:val="21"/>
          <w:szCs w:val="21"/>
        </w:rPr>
        <w:t>Nonprofit Organization</w:t>
      </w:r>
    </w:p>
    <w:p w:rsidR="004C4FE6" w:rsidRPr="00A51723" w:rsidP="00ED5483" w14:paraId="7C75EE40" w14:textId="77777777">
      <w:pPr>
        <w:pStyle w:val="ListParagraph"/>
        <w:keepNext/>
        <w:numPr>
          <w:ilvl w:val="0"/>
          <w:numId w:val="9"/>
        </w:numPr>
        <w:spacing w:line="240" w:lineRule="auto"/>
        <w:rPr>
          <w:rFonts w:cstheme="minorHAnsi"/>
          <w:sz w:val="21"/>
          <w:szCs w:val="21"/>
        </w:rPr>
      </w:pPr>
      <w:r w:rsidRPr="00A51723">
        <w:rPr>
          <w:rFonts w:cstheme="minorHAnsi"/>
          <w:sz w:val="21"/>
          <w:szCs w:val="21"/>
        </w:rPr>
        <w:t>FEMA Provider</w:t>
      </w:r>
    </w:p>
    <w:p w:rsidR="004C4FE6" w:rsidRPr="00A51723" w:rsidP="00ED5483" w14:paraId="53421133" w14:textId="77777777">
      <w:pPr>
        <w:pStyle w:val="ListParagraph"/>
        <w:keepNext/>
        <w:numPr>
          <w:ilvl w:val="0"/>
          <w:numId w:val="9"/>
        </w:numPr>
        <w:spacing w:line="240" w:lineRule="auto"/>
        <w:rPr>
          <w:rFonts w:cstheme="minorHAnsi"/>
          <w:sz w:val="21"/>
          <w:szCs w:val="21"/>
        </w:rPr>
      </w:pPr>
      <w:r w:rsidRPr="00A51723">
        <w:rPr>
          <w:rFonts w:cstheme="minorHAnsi"/>
          <w:sz w:val="21"/>
          <w:szCs w:val="21"/>
        </w:rPr>
        <w:t>State or Local Contract Support</w:t>
      </w:r>
    </w:p>
    <w:p w:rsidR="004C4FE6" w:rsidRPr="00A51723" w:rsidP="00ED5483" w14:paraId="289AA66C" w14:textId="77777777">
      <w:pPr>
        <w:pStyle w:val="ListParagraph"/>
        <w:keepNext/>
        <w:numPr>
          <w:ilvl w:val="0"/>
          <w:numId w:val="9"/>
        </w:numPr>
        <w:spacing w:line="240" w:lineRule="auto"/>
        <w:rPr>
          <w:rFonts w:cstheme="minorHAnsi"/>
          <w:sz w:val="21"/>
          <w:szCs w:val="21"/>
        </w:rPr>
      </w:pPr>
      <w:r w:rsidRPr="00A51723">
        <w:rPr>
          <w:rFonts w:cstheme="minorHAnsi"/>
          <w:sz w:val="21"/>
          <w:szCs w:val="21"/>
        </w:rPr>
        <w:t>Academia</w:t>
      </w:r>
    </w:p>
    <w:p w:rsidR="004C4FE6" w:rsidRPr="00A51723" w:rsidP="00ED5483" w14:paraId="4FEF4F5B" w14:textId="2D196B6B">
      <w:pPr>
        <w:pStyle w:val="ListParagraph"/>
        <w:keepNext/>
        <w:numPr>
          <w:ilvl w:val="0"/>
          <w:numId w:val="9"/>
        </w:numPr>
        <w:spacing w:line="240" w:lineRule="auto"/>
        <w:rPr>
          <w:rFonts w:cstheme="minorHAnsi"/>
          <w:sz w:val="21"/>
          <w:szCs w:val="21"/>
        </w:rPr>
      </w:pPr>
      <w:r w:rsidRPr="00A51723">
        <w:rPr>
          <w:rFonts w:cstheme="minorHAnsi"/>
          <w:sz w:val="21"/>
          <w:szCs w:val="21"/>
        </w:rPr>
        <w:t>Other, please specify: __________________________________________________</w:t>
      </w:r>
    </w:p>
    <w:p w:rsidR="00A92A28" w14:paraId="5F3CFA7C" w14:textId="77777777">
      <w:pPr>
        <w:rPr>
          <w:rFonts w:cstheme="minorHAnsi"/>
          <w:sz w:val="21"/>
          <w:szCs w:val="21"/>
        </w:rPr>
      </w:pPr>
    </w:p>
    <w:p w:rsidR="00001F94" w:rsidRPr="00A92A28" w:rsidP="00A92A28" w14:paraId="26E4805B" w14:textId="178B2806">
      <w:pPr>
        <w:pStyle w:val="ListParagraph"/>
        <w:numPr>
          <w:ilvl w:val="0"/>
          <w:numId w:val="12"/>
        </w:numPr>
        <w:rPr>
          <w:rFonts w:cstheme="minorHAnsi"/>
          <w:sz w:val="21"/>
          <w:szCs w:val="21"/>
        </w:rPr>
      </w:pPr>
      <w:r w:rsidRPr="00A92A28">
        <w:rPr>
          <w:rFonts w:cstheme="minorHAnsi"/>
          <w:sz w:val="21"/>
          <w:szCs w:val="21"/>
        </w:rPr>
        <w:t>What other training topics would you like to see offered? Are there any specific skills you would like to learn?</w:t>
      </w:r>
      <w:r w:rsidR="00AF0490">
        <w:rPr>
          <w:rFonts w:cstheme="minorHAnsi"/>
          <w:sz w:val="21"/>
          <w:szCs w:val="21"/>
        </w:rPr>
        <w:t xml:space="preserve"> [OPEN-END]</w:t>
      </w:r>
    </w:p>
    <w:p w:rsidR="00A92A28" w:rsidP="00A92A28" w14:paraId="17315573" w14:textId="5AA7E4C8">
      <w:pPr>
        <w:ind w:firstLine="720"/>
        <w:rPr>
          <w:rFonts w:cstheme="minorHAnsi"/>
          <w:sz w:val="21"/>
          <w:szCs w:val="21"/>
        </w:rPr>
      </w:pPr>
      <w:r w:rsidRPr="00A51723">
        <w:rPr>
          <w:rFonts w:cstheme="minorHAnsi"/>
          <w:sz w:val="21"/>
          <w:szCs w:val="21"/>
        </w:rPr>
        <w:t>________________________________________________________________</w:t>
      </w:r>
    </w:p>
    <w:p w:rsidR="008E6A8C" w:rsidP="00A92A28" w14:paraId="6AD44845" w14:textId="77777777">
      <w:pPr>
        <w:ind w:firstLine="720"/>
        <w:rPr>
          <w:rFonts w:cstheme="minorHAnsi"/>
          <w:sz w:val="21"/>
          <w:szCs w:val="21"/>
        </w:rPr>
      </w:pPr>
    </w:p>
    <w:p w:rsidR="008E6A8C" w:rsidP="00A92A28" w14:paraId="4851FF49" w14:textId="77777777">
      <w:pPr>
        <w:ind w:firstLine="720"/>
        <w:rPr>
          <w:rFonts w:cstheme="minorHAnsi"/>
          <w:sz w:val="21"/>
          <w:szCs w:val="21"/>
        </w:rPr>
      </w:pPr>
    </w:p>
    <w:p w:rsidR="008E6A8C" w:rsidP="00A92A28" w14:paraId="0BAD27A0" w14:textId="77777777">
      <w:pPr>
        <w:ind w:firstLine="720"/>
        <w:rPr>
          <w:rFonts w:cstheme="minorHAnsi"/>
          <w:sz w:val="21"/>
          <w:szCs w:val="21"/>
        </w:rPr>
      </w:pPr>
    </w:p>
    <w:p w:rsidR="008E6A8C" w:rsidRPr="00D80BC8" w:rsidP="008E6A8C" w14:paraId="7EF99216" w14:textId="77777777">
      <w:pPr>
        <w:pStyle w:val="NoSpacing"/>
        <w:ind w:left="720"/>
        <w:rPr>
          <w:rFonts w:asciiTheme="minorHAnsi" w:hAnsiTheme="minorHAnsi" w:cstheme="minorHAnsi"/>
        </w:rPr>
      </w:pPr>
      <w:r w:rsidRPr="00D80BC8">
        <w:rPr>
          <w:rFonts w:asciiTheme="minorHAnsi" w:hAnsiTheme="minorHAnsi" w:cstheme="minorHAnsi"/>
          <w:b/>
        </w:rPr>
        <w:t>PAPERWORK BURDEN DISCLOSURE NOTICE:</w:t>
      </w:r>
    </w:p>
    <w:p w:rsidR="008E6A8C" w:rsidP="008E6A8C" w14:paraId="04A21394" w14:textId="4E0C0BA9">
      <w:pPr>
        <w:spacing w:line="240" w:lineRule="auto"/>
        <w:ind w:left="720"/>
        <w:rPr>
          <w:bCs/>
          <w:color w:val="0070C0"/>
          <w:sz w:val="18"/>
          <w:szCs w:val="18"/>
        </w:rPr>
      </w:pPr>
      <w:r w:rsidRPr="00D80BC8">
        <w:rPr>
          <w:rFonts w:cstheme="minorHAnsi"/>
        </w:rPr>
        <w:t xml:space="preserve">Public reporting burden for this data collection is estimated to average </w:t>
      </w:r>
      <w:r>
        <w:rPr>
          <w:rFonts w:cstheme="minorHAnsi"/>
        </w:rPr>
        <w:t>5</w:t>
      </w:r>
      <w:r w:rsidRPr="00D80BC8">
        <w:rPr>
          <w:rFonts w:cstheme="minorHAnsi"/>
        </w:rPr>
        <w:t xml:space="preserve"> minutes per response</w:t>
      </w:r>
      <w:r w:rsidRPr="00334BE9">
        <w:rPr>
          <w:rFonts w:cstheme="minorHAnsi"/>
        </w:rPr>
        <w:t xml:space="preserve">. The burden estimate includes the time for completing and submitting this </w:t>
      </w:r>
      <w:r>
        <w:rPr>
          <w:rFonts w:cstheme="minorHAnsi"/>
        </w:rPr>
        <w:t>survey</w:t>
      </w:r>
      <w:r w:rsidRPr="00334BE9">
        <w:rPr>
          <w:rFonts w:cstheme="minorHAnsi"/>
        </w:rPr>
        <w:t xml:space="preserve">. This collection of information is voluntary. You are not required to respond to this collection of information unless a valid OMB control number is displayed on this form. </w:t>
      </w:r>
      <w:r w:rsidRPr="00636968" w:rsidR="00636968">
        <w:rPr>
          <w:rFonts w:cstheme="minorHAnsi"/>
        </w:rPr>
        <w:t>The OMB control number assigned to this collection is 1601-0029, which expires 12/31/2026.</w:t>
      </w:r>
      <w:r w:rsidR="00636968">
        <w:rPr>
          <w:rFonts w:cstheme="minorHAnsi"/>
        </w:rPr>
        <w:t xml:space="preserve">  </w:t>
      </w:r>
      <w:r w:rsidRPr="00334BE9">
        <w:rPr>
          <w:rFonts w:cstheme="minorHAnsi"/>
        </w:rPr>
        <w:t xml:space="preserve">Send comments regarding the accuracy of the burden estimate and any suggestions for reducing the burden to: Information Collections Management, Department of Homeland Security, Federal Emergency Management Agency, 500 C Street, SW., Washington, DC 20472-3100, Paperwork Reduction Project (1601-0029) </w:t>
      </w:r>
      <w:r w:rsidRPr="00334BE9">
        <w:rPr>
          <w:rFonts w:cstheme="minorHAnsi"/>
          <w:b/>
        </w:rPr>
        <w:t>NOTE:</w:t>
      </w:r>
      <w:r w:rsidRPr="00334BE9">
        <w:rPr>
          <w:rFonts w:cstheme="minorHAnsi"/>
        </w:rPr>
        <w:t xml:space="preserve"> Do not send your completed form to this address.</w:t>
      </w:r>
      <w:r w:rsidRPr="008E6A8C">
        <w:rPr>
          <w:bCs/>
          <w:color w:val="0070C0"/>
          <w:sz w:val="18"/>
          <w:szCs w:val="18"/>
        </w:rPr>
        <w:t xml:space="preserve"> </w:t>
      </w:r>
    </w:p>
    <w:p w:rsidR="008E6A8C" w:rsidRPr="00C006F0" w:rsidP="008E6A8C" w14:paraId="58D5B79B" w14:textId="77777777">
      <w:pPr>
        <w:spacing w:line="240" w:lineRule="auto"/>
        <w:ind w:left="720"/>
        <w:rPr>
          <w:bCs/>
          <w:color w:val="0070C0"/>
          <w:sz w:val="18"/>
          <w:szCs w:val="18"/>
        </w:rPr>
      </w:pPr>
    </w:p>
    <w:p w:rsidR="008E6A8C" w:rsidRPr="00334BE9" w:rsidP="008E6A8C" w14:paraId="47664C4E" w14:textId="19F1A0E9">
      <w:pPr>
        <w:pStyle w:val="NoSpacing"/>
        <w:ind w:left="720"/>
        <w:rPr>
          <w:rFonts w:asciiTheme="minorHAnsi" w:hAnsiTheme="minorHAnsi" w:cstheme="minorHAnsi"/>
        </w:rPr>
      </w:pPr>
    </w:p>
    <w:p w:rsidR="008E6A8C" w:rsidRPr="00A51723" w:rsidP="00A92A28" w14:paraId="0416EFC9" w14:textId="77777777">
      <w:pPr>
        <w:ind w:firstLine="720"/>
        <w:rPr>
          <w:rFonts w:cstheme="minorHAnsi"/>
          <w:sz w:val="21"/>
          <w:szCs w:val="21"/>
        </w:rPr>
      </w:pPr>
    </w:p>
    <w:sectPr>
      <w:headerReference w:type="default" r:id="rId5"/>
      <w:footerReference w:type="even" r:id="rId6"/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C7F63" w14:paraId="54EFFE26" w14:textId="37EC5F1A">
    <w:pPr>
      <w:pStyle w:val="Footer"/>
      <w:framePr w:wrap="none" w:vAnchor="text" w:hAnchor="margin" w:xAlign="right" w:y="1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\* MERGEFORMAT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  <w:r>
      <w:t xml:space="preserve">of </w:t>
    </w:r>
    <w:r>
      <w:rPr>
        <w:rStyle w:val="PageNumber"/>
      </w:rPr>
      <w:fldChar w:fldCharType="begin"/>
    </w:r>
    <w:r>
      <w:rPr>
        <w:rStyle w:val="PageNumber"/>
      </w:rPr>
      <w:instrText xml:space="preserve">NUMPAGES \* MERGEFORMAT </w:instrText>
    </w:r>
    <w:r>
      <w:rPr>
        <w:rStyle w:val="PageNumber"/>
      </w:rPr>
      <w:fldChar w:fldCharType="separate"/>
    </w:r>
    <w:r w:rsidR="00401765">
      <w:rPr>
        <w:rStyle w:val="PageNumber"/>
        <w:noProof/>
      </w:rPr>
      <w:t>2</w:t>
    </w:r>
    <w:r>
      <w:rPr>
        <w:rStyle w:val="PageNumber"/>
      </w:rPr>
      <w:fldChar w:fldCharType="end"/>
    </w:r>
  </w:p>
  <w:p w:rsidR="003C7F63" w14:paraId="15F5CE20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C7F63" w14:paraId="73CA8790" w14:textId="77777777">
    <w:pPr>
      <w:pStyle w:val="Footer"/>
      <w:framePr w:wrap="none" w:vAnchor="text" w:hAnchor="margin" w:xAlign="right" w:y="1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\* MERGEFORMAT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NUMPAGES \* MERGEFORMAT </w:instrText>
    </w:r>
    <w:r>
      <w:rPr>
        <w:rStyle w:val="PageNumber"/>
      </w:rPr>
      <w:fldChar w:fldCharType="separate"/>
    </w:r>
    <w:r>
      <w:rPr>
        <w:rStyle w:val="PageNumber"/>
        <w:noProof/>
      </w:rPr>
      <w:t>20</w:t>
    </w:r>
    <w:r>
      <w:rPr>
        <w:rStyle w:val="PageNumber"/>
      </w:rPr>
      <w:fldChar w:fldCharType="end"/>
    </w:r>
  </w:p>
  <w:p w:rsidR="003C7F63" w14:paraId="3BBF824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2516F" w14:paraId="07514C7D" w14:textId="77777777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B641A6"/>
    <w:multiLevelType w:val="hybridMultilevel"/>
    <w:tmpl w:val="A1B8C2E4"/>
    <w:lvl w:ilvl="0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5A12BEE"/>
    <w:multiLevelType w:val="hybridMultilevel"/>
    <w:tmpl w:val="204EA626"/>
    <w:lvl w:ilvl="0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CEA0BF6"/>
    <w:multiLevelType w:val="multilevel"/>
    <w:tmpl w:val="0409001D"/>
    <w:numStyleLink w:val="Singlepunch"/>
  </w:abstractNum>
  <w:abstractNum w:abstractNumId="3">
    <w:nsid w:val="16DD61C4"/>
    <w:multiLevelType w:val="hybridMultilevel"/>
    <w:tmpl w:val="84E0E8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8E1CE2"/>
    <w:multiLevelType w:val="multilevel"/>
    <w:tmpl w:val="0409001D"/>
    <w:numStyleLink w:val="Multipunch"/>
  </w:abstractNum>
  <w:abstractNum w:abstractNumId="5">
    <w:nsid w:val="2A9C543C"/>
    <w:multiLevelType w:val="multilevel"/>
    <w:tmpl w:val="0409001D"/>
    <w:styleLink w:val="Multipunch"/>
    <w:lvl w:ilvl="0">
      <w:start w:val="1"/>
      <w:numFmt w:val="bullet"/>
      <w:lvlText w:val="▢"/>
      <w:lvlJc w:val="left"/>
      <w:pPr>
        <w:spacing w:before="120"/>
        <w:ind w:left="360"/>
      </w:pPr>
      <w:rPr>
        <w:rFonts w:ascii="Courier New" w:eastAsia="Courier New" w:hAnsi="Courier New" w:cs="Courier New"/>
        <w:color w:val="BFBFBF"/>
        <w:sz w:val="5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3F5B3681"/>
    <w:multiLevelType w:val="hybridMultilevel"/>
    <w:tmpl w:val="65C47DEA"/>
    <w:lvl w:ilvl="0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A2778A6"/>
    <w:multiLevelType w:val="multilevel"/>
    <w:tmpl w:val="0409001D"/>
    <w:styleLink w:val="Singlepunch"/>
    <w:lvl w:ilvl="0">
      <w:start w:val="1"/>
      <w:numFmt w:val="bullet"/>
      <w:lvlText w:val="o"/>
      <w:lvlJc w:val="left"/>
      <w:pPr>
        <w:spacing w:before="120"/>
        <w:ind w:left="360"/>
      </w:pPr>
      <w:rPr>
        <w:rFonts w:ascii="Courier New" w:eastAsia="Courier New" w:hAnsi="Courier New" w:cs="Courier New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516A1404"/>
    <w:multiLevelType w:val="hybridMultilevel"/>
    <w:tmpl w:val="8648E59A"/>
    <w:lvl w:ilvl="0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42B466F"/>
    <w:multiLevelType w:val="hybridMultilevel"/>
    <w:tmpl w:val="843EBEB8"/>
    <w:lvl w:ilvl="0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37E70BB"/>
    <w:multiLevelType w:val="hybridMultilevel"/>
    <w:tmpl w:val="77BE243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  <w:szCs w:val="36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C05746"/>
    <w:multiLevelType w:val="hybridMultilevel"/>
    <w:tmpl w:val="5530A18C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36"/>
        <w:szCs w:val="36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5759174">
    <w:abstractNumId w:val="5"/>
  </w:num>
  <w:num w:numId="2" w16cid:durableId="1973711835">
    <w:abstractNumId w:val="4"/>
  </w:num>
  <w:num w:numId="3" w16cid:durableId="1783069792">
    <w:abstractNumId w:val="7"/>
  </w:num>
  <w:num w:numId="4" w16cid:durableId="519198809">
    <w:abstractNumId w:val="2"/>
  </w:num>
  <w:num w:numId="5" w16cid:durableId="2006468079">
    <w:abstractNumId w:val="10"/>
  </w:num>
  <w:num w:numId="6" w16cid:durableId="2047289076">
    <w:abstractNumId w:val="1"/>
  </w:num>
  <w:num w:numId="7" w16cid:durableId="1794324848">
    <w:abstractNumId w:val="6"/>
  </w:num>
  <w:num w:numId="8" w16cid:durableId="514808939">
    <w:abstractNumId w:val="8"/>
  </w:num>
  <w:num w:numId="9" w16cid:durableId="1911619690">
    <w:abstractNumId w:val="0"/>
  </w:num>
  <w:num w:numId="10" w16cid:durableId="151529119">
    <w:abstractNumId w:val="9"/>
  </w:num>
  <w:num w:numId="11" w16cid:durableId="1612084796">
    <w:abstractNumId w:val="11"/>
  </w:num>
  <w:num w:numId="12" w16cid:durableId="12825413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20"/>
  <w:noPunctuationKerning/>
  <w:characterSpacingControl w:val="doNotCompress"/>
  <w:compat>
    <w:growAutofit/>
    <w:useFELayout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B15"/>
    <w:rsid w:val="00001F94"/>
    <w:rsid w:val="00017298"/>
    <w:rsid w:val="00057D8D"/>
    <w:rsid w:val="00076DA4"/>
    <w:rsid w:val="000B14E2"/>
    <w:rsid w:val="000C06F9"/>
    <w:rsid w:val="000D6A5C"/>
    <w:rsid w:val="00195AEC"/>
    <w:rsid w:val="001A295A"/>
    <w:rsid w:val="001B53FD"/>
    <w:rsid w:val="002D0ADC"/>
    <w:rsid w:val="002D5921"/>
    <w:rsid w:val="002E0A42"/>
    <w:rsid w:val="002E38BA"/>
    <w:rsid w:val="002F234A"/>
    <w:rsid w:val="00314F87"/>
    <w:rsid w:val="00334BE9"/>
    <w:rsid w:val="00344BE0"/>
    <w:rsid w:val="00354CC5"/>
    <w:rsid w:val="003C49F3"/>
    <w:rsid w:val="003C7F63"/>
    <w:rsid w:val="00401765"/>
    <w:rsid w:val="004112FE"/>
    <w:rsid w:val="004163BB"/>
    <w:rsid w:val="00422595"/>
    <w:rsid w:val="004745DC"/>
    <w:rsid w:val="00480D0E"/>
    <w:rsid w:val="004C4FE6"/>
    <w:rsid w:val="004D2C4A"/>
    <w:rsid w:val="005176B8"/>
    <w:rsid w:val="005A7AC7"/>
    <w:rsid w:val="005C0D5B"/>
    <w:rsid w:val="005C6D02"/>
    <w:rsid w:val="00616878"/>
    <w:rsid w:val="0062516F"/>
    <w:rsid w:val="00636968"/>
    <w:rsid w:val="006473FC"/>
    <w:rsid w:val="006E248E"/>
    <w:rsid w:val="006E6F8A"/>
    <w:rsid w:val="006F2FAB"/>
    <w:rsid w:val="006F49A0"/>
    <w:rsid w:val="0073795C"/>
    <w:rsid w:val="00744694"/>
    <w:rsid w:val="00773C97"/>
    <w:rsid w:val="0078615D"/>
    <w:rsid w:val="007A2A51"/>
    <w:rsid w:val="007D5C8D"/>
    <w:rsid w:val="007E716E"/>
    <w:rsid w:val="00874923"/>
    <w:rsid w:val="008772FD"/>
    <w:rsid w:val="0089018A"/>
    <w:rsid w:val="008A7D59"/>
    <w:rsid w:val="008E2629"/>
    <w:rsid w:val="008E3D4F"/>
    <w:rsid w:val="008E6A8C"/>
    <w:rsid w:val="00905109"/>
    <w:rsid w:val="009908B1"/>
    <w:rsid w:val="009A17C9"/>
    <w:rsid w:val="009A2E10"/>
    <w:rsid w:val="009B558B"/>
    <w:rsid w:val="009F56A2"/>
    <w:rsid w:val="00A13A95"/>
    <w:rsid w:val="00A511E6"/>
    <w:rsid w:val="00A51723"/>
    <w:rsid w:val="00A753E0"/>
    <w:rsid w:val="00A77778"/>
    <w:rsid w:val="00A92A28"/>
    <w:rsid w:val="00AD61B6"/>
    <w:rsid w:val="00AF0490"/>
    <w:rsid w:val="00AF2260"/>
    <w:rsid w:val="00B13AB1"/>
    <w:rsid w:val="00B65F2B"/>
    <w:rsid w:val="00B70267"/>
    <w:rsid w:val="00BB4414"/>
    <w:rsid w:val="00BB6B02"/>
    <w:rsid w:val="00BC08DB"/>
    <w:rsid w:val="00BD4567"/>
    <w:rsid w:val="00BE6F2B"/>
    <w:rsid w:val="00BF6D78"/>
    <w:rsid w:val="00C006F0"/>
    <w:rsid w:val="00C316F6"/>
    <w:rsid w:val="00C50304"/>
    <w:rsid w:val="00C7052F"/>
    <w:rsid w:val="00C80858"/>
    <w:rsid w:val="00CC61A2"/>
    <w:rsid w:val="00CD0612"/>
    <w:rsid w:val="00CF2801"/>
    <w:rsid w:val="00CF46F8"/>
    <w:rsid w:val="00D025CD"/>
    <w:rsid w:val="00D05EAA"/>
    <w:rsid w:val="00D17D26"/>
    <w:rsid w:val="00D40093"/>
    <w:rsid w:val="00D60B69"/>
    <w:rsid w:val="00D80BC8"/>
    <w:rsid w:val="00DD56EA"/>
    <w:rsid w:val="00E76ECE"/>
    <w:rsid w:val="00E953B9"/>
    <w:rsid w:val="00E975E8"/>
    <w:rsid w:val="00EC62F7"/>
    <w:rsid w:val="00ED5483"/>
    <w:rsid w:val="00ED744B"/>
    <w:rsid w:val="00F06280"/>
    <w:rsid w:val="00F22B1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DB7DBC1"/>
  <w15:docId w15:val="{2D93F39D-D724-4AD2-A07C-A4373BF34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6A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QTable">
    <w:name w:val="QTable"/>
    <w:uiPriority w:val="99"/>
    <w:qFormat/>
    <w:rsid w:val="003459A3"/>
    <w:pPr>
      <w:spacing w:line="240" w:lineRule="auto"/>
    </w:pPr>
    <w:tblPr>
      <w:tblStyleRowBandSize w:val="1"/>
      <w:tblInd w:w="0" w:type="dxa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V w:val="single" w:sz="4" w:space="0" w:color="DDDDDD"/>
      </w:tblBorders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  <w:vAlign w:val="center"/>
    </w:tcPr>
  </w:style>
  <w:style w:type="table" w:customStyle="1" w:styleId="QQuestionTable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QuestionTable0">
    <w:name w:val="QQuestionTable_0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QuestionTableBipolar">
    <w:name w:val="QQuestionTableBipolar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  <w:shd w:val="clear" w:color="auto" w:fill="auto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TextTable">
    <w:name w:val="QText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TextTable0">
    <w:name w:val="QTextTable_0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</w:tcPr>
    </w:tblStylePr>
  </w:style>
  <w:style w:type="table" w:customStyle="1" w:styleId="QVerticalGraphicSliderTable">
    <w:name w:val="QVerticalGraphicSliderTable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firstCol">
      <w:pPr>
        <w:jc w:val="right"/>
      </w:pPr>
    </w:tblStylePr>
  </w:style>
  <w:style w:type="table" w:customStyle="1" w:styleId="QVerticalGraphicSliderTable0">
    <w:name w:val="QVerticalGraphicSliderTable_0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lastCol">
      <w:pPr>
        <w:jc w:val="left"/>
      </w:pPr>
    </w:tblStylePr>
  </w:style>
  <w:style w:type="table" w:customStyle="1" w:styleId="QHorizontalGraphicSliderTable">
    <w:name w:val="QHorizontalGraphicSliderTable"/>
    <w:uiPriority w:val="99"/>
    <w:qFormat/>
    <w:rsid w:val="003459A4"/>
    <w:pPr>
      <w:spacing w:after="120" w:line="240" w:lineRule="auto"/>
      <w:jc w:val="center"/>
    </w:pPr>
    <w:tblPr>
      <w:tblCellMar>
        <w:top w:w="40" w:type="dxa"/>
        <w:left w:w="40" w:type="dxa"/>
        <w:bottom w:w="40" w:type="dxa"/>
        <w:right w:w="40" w:type="dxa"/>
      </w:tblCellMar>
    </w:tblPr>
  </w:style>
  <w:style w:type="table" w:customStyle="1" w:styleId="QStarSliderTable">
    <w:name w:val="QStarSliderTable"/>
    <w:uiPriority w:val="99"/>
    <w:qFormat/>
    <w:rsid w:val="003459A4"/>
    <w:pPr>
      <w:spacing w:after="120" w:line="240" w:lineRule="auto"/>
      <w:jc w:val="center"/>
    </w:pPr>
    <w:tblPr>
      <w:tblCellMar>
        <w:top w:w="0" w:type="dxa"/>
        <w:left w:w="20" w:type="dxa"/>
        <w:bottom w:w="0" w:type="dxa"/>
        <w:right w:w="20" w:type="dxa"/>
      </w:tblCellMar>
    </w:tblPr>
  </w:style>
  <w:style w:type="table" w:customStyle="1" w:styleId="QStandardSliderTable">
    <w:name w:val="QStandardSliderTable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firstCol">
      <w:pPr>
        <w:jc w:val="right"/>
      </w:pPr>
      <w:tblPr/>
      <w:tcPr>
        <w:tcBorders>
          <w:right w:val="single" w:sz="4" w:space="0" w:color="CCCCCC"/>
        </w:tcBorders>
      </w:tcPr>
    </w:tblStylePr>
  </w:style>
  <w:style w:type="table" w:customStyle="1" w:styleId="QStandardSliderTable0">
    <w:name w:val="QStandardSliderTable_0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lastCol">
      <w:pPr>
        <w:jc w:val="left"/>
      </w:pPr>
      <w:tblPr/>
      <w:tcPr>
        <w:tcBorders>
          <w:left w:val="single" w:sz="4" w:space="0" w:color="CCCCCC"/>
        </w:tcBorders>
      </w:tcPr>
    </w:tblStylePr>
  </w:style>
  <w:style w:type="table" w:customStyle="1" w:styleId="QSliderLabelsTable">
    <w:name w:val="QSliderLabelsTable"/>
    <w:uiPriority w:val="99"/>
    <w:qFormat/>
    <w:rsid w:val="003459A4"/>
    <w:pPr>
      <w:spacing w:line="240" w:lineRule="auto"/>
      <w:jc w:val="center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arSlider">
    <w:name w:val="BarSlider"/>
    <w:basedOn w:val="Normal"/>
    <w:qFormat/>
    <w:pPr>
      <w:pBdr>
        <w:top w:val="single" w:sz="160" w:space="0" w:color="499FD1"/>
      </w:pBdr>
      <w:spacing w:before="80" w:line="240" w:lineRule="auto"/>
    </w:pPr>
  </w:style>
  <w:style w:type="paragraph" w:customStyle="1" w:styleId="QSummary">
    <w:name w:val="QSummary"/>
    <w:basedOn w:val="Normal"/>
    <w:qFormat/>
    <w:rsid w:val="006A7B37"/>
    <w:rPr>
      <w:b/>
    </w:rPr>
  </w:style>
  <w:style w:type="table" w:customStyle="1" w:styleId="QQuestionIconTable">
    <w:name w:val="QQuestionIconTable"/>
    <w:uiPriority w:val="99"/>
    <w:qFormat/>
    <w:rsid w:val="003459A4"/>
    <w:pPr>
      <w:spacing w:line="240" w:lineRule="auto"/>
      <w:jc w:val="center"/>
    </w:pPr>
    <w:tblPr>
      <w:tblInd w:w="0" w:type="dxa"/>
      <w:tblCellMar>
        <w:top w:w="0" w:type="dxa"/>
        <w:left w:w="10" w:type="dxa"/>
        <w:bottom w:w="0" w:type="dxa"/>
        <w:right w:w="10" w:type="dxa"/>
      </w:tblCellMar>
    </w:tblPr>
    <w:tcPr>
      <w:shd w:val="clear" w:color="auto" w:fill="auto"/>
      <w:vAlign w:val="center"/>
    </w:tcPr>
  </w:style>
  <w:style w:type="paragraph" w:customStyle="1" w:styleId="QLabel">
    <w:name w:val="QLabel"/>
    <w:basedOn w:val="Normal"/>
    <w:qFormat/>
    <w:rsid w:val="006A7B37"/>
    <w:pPr>
      <w:pBdr>
        <w:left w:val="single" w:sz="4" w:space="4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</w:pPr>
    <w:rPr>
      <w:b/>
      <w:sz w:val="32"/>
    </w:rPr>
  </w:style>
  <w:style w:type="table" w:customStyle="1" w:styleId="QBar">
    <w:name w:val="QBar"/>
    <w:uiPriority w:val="99"/>
    <w:qFormat/>
    <w:rsid w:val="000E5A2D"/>
    <w:pPr>
      <w:spacing w:line="240" w:lineRule="auto"/>
    </w:pPr>
    <w:rPr>
      <w:sz w:val="18"/>
      <w:szCs w:val="20"/>
      <w:lang w:eastAsia="zh-C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Col">
      <w:tblPr/>
      <w:tcPr>
        <w:shd w:val="clear" w:color="auto" w:fill="4E81E5"/>
      </w:tcPr>
    </w:tblStylePr>
  </w:style>
  <w:style w:type="table" w:customStyle="1" w:styleId="QBar0">
    <w:name w:val="QBar_0"/>
    <w:uiPriority w:val="99"/>
    <w:qFormat/>
    <w:rsid w:val="000E5A2D"/>
    <w:pPr>
      <w:spacing w:line="240" w:lineRule="auto"/>
    </w:pPr>
    <w:rPr>
      <w:sz w:val="18"/>
      <w:szCs w:val="20"/>
      <w:lang w:eastAsia="zh-C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lastCol">
      <w:tblPr/>
      <w:tcPr>
        <w:shd w:val="clear" w:color="auto" w:fill="4E81E5"/>
      </w:tcPr>
    </w:tblStylePr>
  </w:style>
  <w:style w:type="table" w:customStyle="1" w:styleId="QCompositeTable">
    <w:name w:val="QCompositeTable"/>
    <w:uiPriority w:val="99"/>
    <w:qFormat/>
    <w:rsid w:val="00702738"/>
    <w:pPr>
      <w:spacing w:line="240" w:lineRule="auto"/>
    </w:pPr>
    <w:rPr>
      <w:b/>
      <w:color w:val="FFFFFF" w:themeColor="background1"/>
      <w:sz w:val="20"/>
      <w:szCs w:val="20"/>
      <w:lang w:eastAsia="zh-CN"/>
    </w:rPr>
    <w:tblPr>
      <w:tblStyleRow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band1Horz">
      <w:pPr>
        <w:wordWrap/>
        <w:ind w:left="0" w:leftChars="0"/>
        <w:jc w:val="center"/>
      </w:pPr>
      <w:rPr>
        <w:rFonts w:asciiTheme="minorHAnsi" w:hAnsiTheme="minorHAnsi"/>
        <w:sz w:val="22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shd w:val="clear" w:color="auto" w:fill="939598"/>
        <w:vAlign w:val="center"/>
      </w:tcPr>
    </w:tblStylePr>
  </w:style>
  <w:style w:type="paragraph" w:customStyle="1" w:styleId="WhiteText">
    <w:name w:val="WhiteText"/>
    <w:next w:val="Normal"/>
    <w:rsid w:val="00B826E1"/>
    <w:pPr>
      <w:spacing w:line="240" w:lineRule="auto"/>
    </w:pPr>
    <w:rPr>
      <w:color w:val="FFFFFF" w:themeColor="background1"/>
    </w:rPr>
  </w:style>
  <w:style w:type="paragraph" w:customStyle="1" w:styleId="WhiteCompositeLabel">
    <w:name w:val="White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  <w:color w:val="FFFFFF"/>
    </w:rPr>
  </w:style>
  <w:style w:type="paragraph" w:customStyle="1" w:styleId="CompositeLabel">
    <w:name w:val="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</w:rPr>
  </w:style>
  <w:style w:type="numbering" w:customStyle="1" w:styleId="Multipunch">
    <w:name w:val="Multi punch"/>
    <w:rsid w:val="00DB3BC1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DB3BC1"/>
    <w:pPr>
      <w:ind w:left="720"/>
    </w:pPr>
  </w:style>
  <w:style w:type="numbering" w:customStyle="1" w:styleId="Singlepunch">
    <w:name w:val="Single punch"/>
    <w:rsid w:val="00785425"/>
    <w:pPr>
      <w:numPr>
        <w:numId w:val="3"/>
      </w:numPr>
    </w:pPr>
  </w:style>
  <w:style w:type="paragraph" w:customStyle="1" w:styleId="QDisplayLogic">
    <w:name w:val="QDisplayLogic"/>
    <w:basedOn w:val="Normal"/>
    <w:qFormat/>
    <w:rsid w:val="00942B52"/>
    <w:pPr>
      <w:shd w:val="clear" w:color="auto" w:fill="6898BB"/>
      <w:spacing w:before="120" w:after="120" w:line="240" w:lineRule="auto"/>
    </w:pPr>
    <w:rPr>
      <w:i/>
      <w:color w:val="FFFFFF"/>
      <w:sz w:val="20"/>
    </w:rPr>
  </w:style>
  <w:style w:type="paragraph" w:customStyle="1" w:styleId="QSkipLogic">
    <w:name w:val="QSkipLogic"/>
    <w:basedOn w:val="Normal"/>
    <w:qFormat/>
    <w:rsid w:val="00942B52"/>
    <w:pPr>
      <w:shd w:val="clear" w:color="auto" w:fill="8D8D8D"/>
      <w:spacing w:before="120" w:after="120" w:line="240" w:lineRule="auto"/>
    </w:pPr>
    <w:rPr>
      <w:i/>
      <w:color w:val="FFFFFF"/>
      <w:sz w:val="20"/>
    </w:rPr>
  </w:style>
  <w:style w:type="paragraph" w:customStyle="1" w:styleId="SingleLineText">
    <w:name w:val="SingleLineText"/>
    <w:next w:val="Normal"/>
    <w:rsid w:val="00B826E1"/>
    <w:pPr>
      <w:spacing w:line="240" w:lineRule="auto"/>
    </w:pPr>
  </w:style>
  <w:style w:type="paragraph" w:customStyle="1" w:styleId="QDynamicChoices">
    <w:name w:val="QDynamicChoices"/>
    <w:basedOn w:val="Normal"/>
    <w:qFormat/>
    <w:rsid w:val="00942B52"/>
    <w:pPr>
      <w:shd w:val="clear" w:color="auto" w:fill="6FAC3D"/>
      <w:spacing w:before="120" w:after="120" w:line="240" w:lineRule="auto"/>
    </w:pPr>
    <w:rPr>
      <w:i/>
      <w:color w:val="FFFFFF"/>
      <w:sz w:val="20"/>
    </w:rPr>
  </w:style>
  <w:style w:type="paragraph" w:customStyle="1" w:styleId="QReusableChoices">
    <w:name w:val="QReusableChoices"/>
    <w:basedOn w:val="Normal"/>
    <w:qFormat/>
    <w:rsid w:val="00942B52"/>
    <w:pPr>
      <w:shd w:val="clear" w:color="auto" w:fill="3EA18E"/>
      <w:spacing w:before="120" w:after="120" w:line="240" w:lineRule="auto"/>
    </w:pPr>
    <w:rPr>
      <w:i/>
      <w:color w:val="FFFFFF"/>
      <w:sz w:val="20"/>
    </w:rPr>
  </w:style>
  <w:style w:type="paragraph" w:customStyle="1" w:styleId="H1">
    <w:name w:val="H1"/>
    <w:next w:val="Normal"/>
    <w:pPr>
      <w:spacing w:after="240" w:line="240" w:lineRule="auto"/>
    </w:pPr>
    <w:rPr>
      <w:b/>
      <w:color w:val="000000"/>
      <w:sz w:val="64"/>
      <w:szCs w:val="64"/>
    </w:rPr>
  </w:style>
  <w:style w:type="paragraph" w:customStyle="1" w:styleId="H2">
    <w:name w:val="H2"/>
    <w:next w:val="Normal"/>
    <w:pPr>
      <w:spacing w:after="240" w:line="240" w:lineRule="auto"/>
    </w:pPr>
    <w:rPr>
      <w:b/>
      <w:color w:val="000000"/>
      <w:sz w:val="48"/>
      <w:szCs w:val="48"/>
    </w:rPr>
  </w:style>
  <w:style w:type="paragraph" w:customStyle="1" w:styleId="H3">
    <w:name w:val="H3"/>
    <w:next w:val="Normal"/>
    <w:pPr>
      <w:spacing w:after="120" w:line="240" w:lineRule="auto"/>
    </w:pPr>
    <w:rPr>
      <w:b/>
      <w:color w:val="000000"/>
      <w:sz w:val="36"/>
      <w:szCs w:val="36"/>
    </w:rPr>
  </w:style>
  <w:style w:type="paragraph" w:customStyle="1" w:styleId="BlockStartLabel">
    <w:name w:val="BlockStartLabel"/>
    <w:basedOn w:val="Normal"/>
    <w:qFormat/>
    <w:pPr>
      <w:spacing w:before="120" w:after="120" w:line="240" w:lineRule="auto"/>
    </w:pPr>
    <w:rPr>
      <w:b/>
      <w:color w:val="CCCCCC"/>
    </w:rPr>
  </w:style>
  <w:style w:type="paragraph" w:customStyle="1" w:styleId="BlockEndLabel">
    <w:name w:val="BlockEndLabel"/>
    <w:basedOn w:val="Normal"/>
    <w:qFormat/>
    <w:pPr>
      <w:spacing w:before="120" w:line="240" w:lineRule="auto"/>
    </w:pPr>
    <w:rPr>
      <w:b/>
      <w:color w:val="CCCCCC"/>
    </w:rPr>
  </w:style>
  <w:style w:type="paragraph" w:customStyle="1" w:styleId="BlockSeparator">
    <w:name w:val="BlockSeparator"/>
    <w:basedOn w:val="Normal"/>
    <w:qFormat/>
    <w:pPr>
      <w:pBdr>
        <w:bottom w:val="single" w:sz="8" w:space="0" w:color="CCCCCC"/>
      </w:pBdr>
      <w:spacing w:line="120" w:lineRule="auto"/>
      <w:jc w:val="center"/>
    </w:pPr>
    <w:rPr>
      <w:b/>
      <w:color w:val="CCCCCC"/>
    </w:rPr>
  </w:style>
  <w:style w:type="paragraph" w:customStyle="1" w:styleId="QuestionSeparator">
    <w:name w:val="QuestionSeparator"/>
    <w:basedOn w:val="Normal"/>
    <w:qFormat/>
    <w:pPr>
      <w:pBdr>
        <w:top w:val="dashed" w:sz="8" w:space="0" w:color="CCCCCC"/>
      </w:pBdr>
      <w:spacing w:before="120" w:after="120" w:line="120" w:lineRule="auto"/>
    </w:pPr>
  </w:style>
  <w:style w:type="paragraph" w:customStyle="1" w:styleId="Dropdown">
    <w:name w:val="Dropdown"/>
    <w:basedOn w:val="Normal"/>
    <w:qFormat/>
    <w:pPr>
      <w:pBdr>
        <w:top w:val="single" w:sz="4" w:space="4" w:color="CCCCCC"/>
        <w:left w:val="single" w:sz="4" w:space="4" w:color="CCCCCC"/>
        <w:bottom w:val="single" w:sz="4" w:space="4" w:color="CCCCCC"/>
        <w:right w:val="single" w:sz="4" w:space="4" w:color="CCCCCC"/>
      </w:pBdr>
      <w:spacing w:before="120" w:after="120" w:line="240" w:lineRule="auto"/>
    </w:pPr>
  </w:style>
  <w:style w:type="paragraph" w:customStyle="1" w:styleId="TextEntryLine">
    <w:name w:val="TextEntryLine"/>
    <w:basedOn w:val="Normal"/>
    <w:qFormat/>
    <w:pPr>
      <w:spacing w:before="24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DD465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654"/>
  </w:style>
  <w:style w:type="character" w:styleId="PageNumber">
    <w:name w:val="page number"/>
    <w:basedOn w:val="DefaultParagraphFont"/>
    <w:uiPriority w:val="99"/>
    <w:semiHidden/>
    <w:unhideWhenUsed/>
    <w:rsid w:val="00DD4654"/>
  </w:style>
  <w:style w:type="paragraph" w:styleId="Header">
    <w:name w:val="header"/>
    <w:basedOn w:val="Normal"/>
    <w:link w:val="HeaderChar"/>
    <w:uiPriority w:val="99"/>
    <w:unhideWhenUsed/>
    <w:rsid w:val="001E11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135"/>
  </w:style>
  <w:style w:type="paragraph" w:customStyle="1" w:styleId="SFGreen">
    <w:name w:val="SFGreen"/>
    <w:basedOn w:val="Normal"/>
    <w:qFormat/>
    <w:rsid w:val="0013AA00"/>
    <w:pPr>
      <w:pBdr>
        <w:top w:val="single" w:sz="4" w:space="4" w:color="D1D9BD"/>
        <w:left w:val="single" w:sz="4" w:space="4" w:color="D1D9BD"/>
        <w:bottom w:val="single" w:sz="4" w:space="4" w:color="D1D9BD"/>
        <w:right w:val="single" w:sz="4" w:space="4" w:color="D1D9BD"/>
      </w:pBdr>
      <w:shd w:val="clear" w:color="auto" w:fill="EDF2E3"/>
    </w:pPr>
    <w:rPr>
      <w:b/>
      <w:color w:val="809163"/>
    </w:rPr>
  </w:style>
  <w:style w:type="paragraph" w:customStyle="1" w:styleId="SFBlue">
    <w:name w:val="SFBlue"/>
    <w:basedOn w:val="Normal"/>
    <w:qFormat/>
    <w:rsid w:val="0013AB00"/>
    <w:pPr>
      <w:pBdr>
        <w:top w:val="single" w:sz="4" w:space="4" w:color="C3CDDB"/>
        <w:left w:val="single" w:sz="4" w:space="4" w:color="C3CDDB"/>
        <w:bottom w:val="single" w:sz="4" w:space="4" w:color="C3CDDB"/>
        <w:right w:val="single" w:sz="4" w:space="4" w:color="C3CDDB"/>
      </w:pBdr>
      <w:shd w:val="clear" w:color="auto" w:fill="E6ECF5"/>
    </w:pPr>
    <w:rPr>
      <w:b/>
      <w:color w:val="426092"/>
    </w:rPr>
  </w:style>
  <w:style w:type="paragraph" w:customStyle="1" w:styleId="SFPurple">
    <w:name w:val="SFPurple"/>
    <w:basedOn w:val="Normal"/>
    <w:qFormat/>
    <w:rsid w:val="0013AC00"/>
    <w:pPr>
      <w:pBdr>
        <w:top w:val="single" w:sz="4" w:space="4" w:color="D1C0D1"/>
        <w:left w:val="single" w:sz="4" w:space="4" w:color="D1C0D1"/>
        <w:bottom w:val="single" w:sz="4" w:space="4" w:color="D1C0D1"/>
        <w:right w:val="single" w:sz="4" w:space="4" w:color="D1C0D1"/>
      </w:pBdr>
      <w:shd w:val="clear" w:color="auto" w:fill="F2E3F2"/>
    </w:pPr>
    <w:rPr>
      <w:b/>
      <w:color w:val="916391"/>
    </w:rPr>
  </w:style>
  <w:style w:type="paragraph" w:customStyle="1" w:styleId="SFGray">
    <w:name w:val="SFGray"/>
    <w:basedOn w:val="Normal"/>
    <w:qFormat/>
    <w:rsid w:val="0013AD00"/>
    <w:pPr>
      <w:pBdr>
        <w:top w:val="single" w:sz="4" w:space="4" w:color="CFCFCF"/>
        <w:left w:val="single" w:sz="4" w:space="4" w:color="CFCFCF"/>
        <w:bottom w:val="single" w:sz="4" w:space="4" w:color="CFCFCF"/>
        <w:right w:val="single" w:sz="4" w:space="4" w:color="CFCFCF"/>
      </w:pBdr>
      <w:shd w:val="clear" w:color="auto" w:fill="F2F2F2"/>
    </w:pPr>
    <w:rPr>
      <w:b/>
      <w:color w:val="555555"/>
    </w:rPr>
  </w:style>
  <w:style w:type="paragraph" w:customStyle="1" w:styleId="SFRed">
    <w:name w:val="SFRed"/>
    <w:basedOn w:val="Normal"/>
    <w:qFormat/>
    <w:rsid w:val="0013AE00"/>
    <w:pPr>
      <w:pBdr>
        <w:top w:val="single" w:sz="4" w:space="4" w:color="700606"/>
        <w:left w:val="single" w:sz="4" w:space="4" w:color="700606"/>
        <w:bottom w:val="single" w:sz="4" w:space="4" w:color="700606"/>
        <w:right w:val="single" w:sz="4" w:space="4" w:color="700606"/>
      </w:pBdr>
      <w:shd w:val="clear" w:color="auto" w:fill="8C0707"/>
    </w:pPr>
    <w:rPr>
      <w:b/>
      <w:color w:val="FFFFFF"/>
    </w:rPr>
  </w:style>
  <w:style w:type="paragraph" w:customStyle="1" w:styleId="QPlaceholderAlert">
    <w:name w:val="QPlaceholderAlert"/>
    <w:basedOn w:val="Normal"/>
    <w:qFormat/>
    <w:rPr>
      <w:color w:val="FF0000"/>
    </w:rPr>
  </w:style>
  <w:style w:type="table" w:styleId="TableGrid">
    <w:name w:val="Table Grid"/>
    <w:basedOn w:val="TableNormal"/>
    <w:uiPriority w:val="39"/>
    <w:rsid w:val="00314F8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E3D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E3D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3D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3D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3D4F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A2E10"/>
  </w:style>
  <w:style w:type="character" w:customStyle="1" w:styleId="DateChar">
    <w:name w:val="Date Char"/>
    <w:basedOn w:val="DefaultParagraphFont"/>
    <w:link w:val="Date"/>
    <w:uiPriority w:val="99"/>
    <w:semiHidden/>
    <w:rsid w:val="009A2E10"/>
  </w:style>
  <w:style w:type="character" w:styleId="Hyperlink">
    <w:name w:val="Hyperlink"/>
    <w:basedOn w:val="DefaultParagraphFont"/>
    <w:uiPriority w:val="99"/>
    <w:unhideWhenUsed/>
    <w:rsid w:val="00C316F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16F6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E6A8C"/>
    <w:pPr>
      <w:spacing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Kathleen.Boyer@fema.dhs.gov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CERC Training Survey</vt:lpstr>
    </vt:vector>
  </TitlesOfParts>
  <Company>Qualtrics</Company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CERC Training Survey</dc:title>
  <dc:creator>Qualtrics</dc:creator>
  <cp:lastModifiedBy>WALSH, CHRISTINA</cp:lastModifiedBy>
  <cp:revision>4</cp:revision>
  <cp:lastPrinted>2023-07-26T19:36:00Z</cp:lastPrinted>
  <dcterms:created xsi:type="dcterms:W3CDTF">2024-03-20T16:33:00Z</dcterms:created>
  <dcterms:modified xsi:type="dcterms:W3CDTF">2024-03-20T16:35:00Z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2eef23d-2e95-4428-9a3c-2526d95b164a_ActionId">
    <vt:lpwstr>c6067b39-57bb-4eb3-ae6d-0dba3fbc1ead</vt:lpwstr>
  </property>
  <property fmtid="{D5CDD505-2E9C-101B-9397-08002B2CF9AE}" pid="3" name="MSIP_Label_a2eef23d-2e95-4428-9a3c-2526d95b164a_ContentBits">
    <vt:lpwstr>0</vt:lpwstr>
  </property>
  <property fmtid="{D5CDD505-2E9C-101B-9397-08002B2CF9AE}" pid="4" name="MSIP_Label_a2eef23d-2e95-4428-9a3c-2526d95b164a_Enabled">
    <vt:lpwstr>true</vt:lpwstr>
  </property>
  <property fmtid="{D5CDD505-2E9C-101B-9397-08002B2CF9AE}" pid="5" name="MSIP_Label_a2eef23d-2e95-4428-9a3c-2526d95b164a_Method">
    <vt:lpwstr>Standard</vt:lpwstr>
  </property>
  <property fmtid="{D5CDD505-2E9C-101B-9397-08002B2CF9AE}" pid="6" name="MSIP_Label_a2eef23d-2e95-4428-9a3c-2526d95b164a_Name">
    <vt:lpwstr>For Official Use Only (FOUO)</vt:lpwstr>
  </property>
  <property fmtid="{D5CDD505-2E9C-101B-9397-08002B2CF9AE}" pid="7" name="MSIP_Label_a2eef23d-2e95-4428-9a3c-2526d95b164a_SetDate">
    <vt:lpwstr>2024-03-20T16:33:35Z</vt:lpwstr>
  </property>
  <property fmtid="{D5CDD505-2E9C-101B-9397-08002B2CF9AE}" pid="8" name="MSIP_Label_a2eef23d-2e95-4428-9a3c-2526d95b164a_SiteId">
    <vt:lpwstr>3ccde76c-946d-4a12-bb7a-fc9d0842354a</vt:lpwstr>
  </property>
</Properties>
</file>