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3548B" w:rsidP="00472DB3" w14:paraId="07984D3A" w14:textId="4BFBCB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cs="Segoe UI"/>
          <w:b/>
          <w:bCs/>
          <w:color w:val="78287F"/>
          <w:sz w:val="26"/>
          <w:szCs w:val="26"/>
        </w:rPr>
      </w:pPr>
      <w:r>
        <w:rPr>
          <w:rStyle w:val="normaltextrun"/>
          <w:rFonts w:ascii="Montserrat" w:hAnsi="Montserrat" w:cs="Segoe UI"/>
          <w:b/>
          <w:bCs/>
          <w:color w:val="78287F"/>
          <w:sz w:val="26"/>
          <w:szCs w:val="26"/>
        </w:rPr>
        <w:t xml:space="preserve"> </w:t>
      </w:r>
      <w:r>
        <w:rPr>
          <w:rStyle w:val="normaltextrun"/>
          <w:rFonts w:ascii="Montserrat" w:hAnsi="Montserrat" w:cs="Segoe UI"/>
          <w:b/>
          <w:bCs/>
          <w:color w:val="78287F"/>
          <w:sz w:val="26"/>
          <w:szCs w:val="26"/>
        </w:rPr>
        <w:t xml:space="preserve">TA </w:t>
      </w:r>
      <w:r w:rsidR="00A16BF5">
        <w:rPr>
          <w:rStyle w:val="normaltextrun"/>
          <w:rFonts w:ascii="Montserrat" w:hAnsi="Montserrat" w:cs="Segoe UI"/>
          <w:b/>
          <w:bCs/>
          <w:color w:val="78287F"/>
          <w:sz w:val="26"/>
          <w:szCs w:val="26"/>
        </w:rPr>
        <w:t xml:space="preserve">Feedback </w:t>
      </w:r>
      <w:r>
        <w:rPr>
          <w:rStyle w:val="normaltextrun"/>
          <w:rFonts w:ascii="Montserrat" w:hAnsi="Montserrat" w:cs="Segoe UI"/>
          <w:b/>
          <w:bCs/>
          <w:color w:val="78287F"/>
          <w:sz w:val="26"/>
          <w:szCs w:val="26"/>
        </w:rPr>
        <w:t xml:space="preserve">Form – </w:t>
      </w:r>
      <w:r w:rsidR="00D40E4B">
        <w:rPr>
          <w:rStyle w:val="normaltextrun"/>
          <w:rFonts w:ascii="Montserrat" w:hAnsi="Montserrat" w:cs="Segoe UI"/>
          <w:b/>
          <w:bCs/>
          <w:color w:val="78287F"/>
          <w:sz w:val="26"/>
          <w:szCs w:val="26"/>
        </w:rPr>
        <w:t>Individual TA</w:t>
      </w:r>
    </w:p>
    <w:p w:rsidR="009731A2" w:rsidP="00472DB3" w14:paraId="6164B7A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cs="Segoe UI"/>
          <w:b/>
          <w:bCs/>
          <w:color w:val="78287F"/>
          <w:sz w:val="26"/>
          <w:szCs w:val="26"/>
        </w:rPr>
      </w:pPr>
    </w:p>
    <w:p w:rsidR="009731A2" w:rsidRPr="00024F70" w:rsidP="009731A2" w14:paraId="552A0F13" w14:textId="77777777">
      <w:pPr>
        <w:spacing w:after="0"/>
        <w:ind w:left="1440"/>
        <w:jc w:val="right"/>
        <w:rPr>
          <w:rFonts w:eastAsia="Times New Roman"/>
          <w:sz w:val="18"/>
          <w:szCs w:val="18"/>
        </w:rPr>
      </w:pPr>
      <w:r w:rsidRPr="2EB15FC3">
        <w:rPr>
          <w:rFonts w:eastAsia="Times New Roman"/>
          <w:sz w:val="18"/>
          <w:szCs w:val="18"/>
        </w:rPr>
        <w:t>Form Approved</w:t>
      </w:r>
    </w:p>
    <w:p w:rsidR="009731A2" w:rsidRPr="00024F70" w:rsidP="009731A2" w14:paraId="49912092" w14:textId="03C435D2">
      <w:pPr>
        <w:spacing w:after="0"/>
        <w:jc w:val="right"/>
        <w:rPr>
          <w:rFonts w:eastAsia="Times New Roman"/>
          <w:sz w:val="18"/>
          <w:szCs w:val="18"/>
        </w:rPr>
      </w:pPr>
      <w:r w:rsidRPr="00024F70">
        <w:rPr>
          <w:rFonts w:eastAsia="Times New Roman"/>
          <w:sz w:val="18"/>
          <w:szCs w:val="18"/>
        </w:rPr>
        <w:t>OMB No. 0920-</w:t>
      </w:r>
      <w:r w:rsidR="00305B47">
        <w:rPr>
          <w:rFonts w:eastAsia="Times New Roman"/>
          <w:sz w:val="18"/>
          <w:szCs w:val="18"/>
        </w:rPr>
        <w:t>1</w:t>
      </w:r>
      <w:r>
        <w:rPr>
          <w:rFonts w:eastAsia="Times New Roman"/>
          <w:sz w:val="18"/>
          <w:szCs w:val="18"/>
        </w:rPr>
        <w:t>355</w:t>
      </w:r>
    </w:p>
    <w:p w:rsidR="009731A2" w:rsidRPr="00024F70" w:rsidP="009731A2" w14:paraId="5F9B649E" w14:textId="6393BE96">
      <w:pPr>
        <w:spacing w:after="0"/>
        <w:jc w:val="right"/>
        <w:rPr>
          <w:rFonts w:eastAsia="Times New Roman"/>
          <w:sz w:val="18"/>
          <w:szCs w:val="18"/>
        </w:rPr>
      </w:pPr>
      <w:r w:rsidRPr="00024F70">
        <w:rPr>
          <w:rFonts w:eastAsia="Times New Roman"/>
          <w:sz w:val="18"/>
          <w:szCs w:val="18"/>
        </w:rPr>
        <w:t xml:space="preserve">Exp. Date: </w:t>
      </w:r>
      <w:r>
        <w:rPr>
          <w:rFonts w:eastAsia="Times New Roman"/>
          <w:sz w:val="18"/>
          <w:szCs w:val="18"/>
        </w:rPr>
        <w:t>11/30/2024</w:t>
      </w:r>
    </w:p>
    <w:p w:rsidR="009731A2" w:rsidRPr="00024F70" w:rsidP="009731A2" w14:paraId="676FEA98" w14:textId="77777777">
      <w:pPr>
        <w:jc w:val="right"/>
        <w:rPr>
          <w:rFonts w:eastAsia="Times New Roman"/>
          <w:sz w:val="18"/>
          <w:szCs w:val="18"/>
        </w:rPr>
      </w:pPr>
    </w:p>
    <w:p w:rsidR="009731A2" w:rsidRPr="00024F70" w:rsidP="009731A2" w14:paraId="4B87CA52" w14:textId="1735E008">
      <w:pPr>
        <w:rPr>
          <w:rFonts w:cs="Times New Roman"/>
          <w:bCs/>
          <w:iCs/>
          <w:sz w:val="18"/>
          <w:szCs w:val="18"/>
        </w:rPr>
      </w:pPr>
      <w:r w:rsidRPr="00024F70">
        <w:rPr>
          <w:rFonts w:cs="Times New Roman"/>
          <w:bCs/>
          <w:iCs/>
          <w:sz w:val="18"/>
          <w:szCs w:val="18"/>
        </w:rPr>
        <w:t xml:space="preserve">Public reporting burden of this collection of information is estimated to average 5 minutes per response, including the time for reviewing instructions, searching existing data sources, </w:t>
      </w:r>
      <w:r w:rsidRPr="00024F70">
        <w:rPr>
          <w:rFonts w:cs="Times New Roman"/>
          <w:bCs/>
          <w:iCs/>
          <w:sz w:val="18"/>
          <w:szCs w:val="18"/>
        </w:rPr>
        <w:t>gathering</w:t>
      </w:r>
      <w:r w:rsidRPr="00024F70">
        <w:rPr>
          <w:rFonts w:cs="Times New Roman"/>
          <w:bCs/>
          <w:iCs/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</w:t>
      </w:r>
      <w:r w:rsidR="00305B47">
        <w:rPr>
          <w:rFonts w:cs="Times New Roman"/>
          <w:bCs/>
          <w:iCs/>
          <w:sz w:val="18"/>
          <w:szCs w:val="18"/>
        </w:rPr>
        <w:t>1355)</w:t>
      </w:r>
    </w:p>
    <w:p w:rsidR="009731A2" w:rsidP="00472DB3" w14:paraId="113263C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Montserrat" w:hAnsi="Montserrat" w:cs="Segoe UI"/>
          <w:b/>
          <w:bCs/>
          <w:color w:val="78287F"/>
          <w:sz w:val="26"/>
          <w:szCs w:val="26"/>
        </w:rPr>
      </w:pPr>
    </w:p>
    <w:p w:rsidR="00472DB3" w:rsidP="0053548B" w14:paraId="28AA475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78287F"/>
          <w:sz w:val="18"/>
          <w:szCs w:val="18"/>
        </w:rPr>
      </w:pPr>
    </w:p>
    <w:p w:rsidR="0053548B" w:rsidP="0053548B" w14:paraId="78D7584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i/>
          <w:iCs/>
          <w:color w:val="5F7AEF"/>
          <w:sz w:val="18"/>
          <w:szCs w:val="18"/>
        </w:rPr>
      </w:pPr>
      <w:bookmarkStart w:id="0" w:name="_Hlk160016597"/>
      <w:r>
        <w:rPr>
          <w:rStyle w:val="normaltextrun"/>
          <w:rFonts w:ascii="Montserrat" w:hAnsi="Montserrat" w:cs="Segoe UI"/>
          <w:b/>
          <w:bCs/>
          <w:i/>
          <w:iCs/>
          <w:color w:val="5F7AEF"/>
          <w:sz w:val="22"/>
          <w:szCs w:val="22"/>
        </w:rPr>
        <w:t>Description and Administration</w:t>
      </w:r>
      <w:r>
        <w:rPr>
          <w:rStyle w:val="eop"/>
          <w:rFonts w:ascii="Montserrat" w:hAnsi="Montserrat" w:cs="Segoe UI"/>
          <w:b/>
          <w:bCs/>
          <w:i/>
          <w:iCs/>
          <w:color w:val="5F7AEF"/>
          <w:sz w:val="22"/>
          <w:szCs w:val="22"/>
        </w:rPr>
        <w:t> </w:t>
      </w:r>
    </w:p>
    <w:bookmarkEnd w:id="0"/>
    <w:p w:rsidR="00006529" w14:paraId="407A1B92" w14:textId="05619E8D">
      <w:r w:rsidRPr="00D75B80">
        <w:rPr>
          <w:rFonts w:ascii="Calibri" w:eastAsia="Times New Roman" w:hAnsi="Calibri" w:cs="Calibri"/>
          <w:kern w:val="0"/>
          <w14:ligatures w14:val="none"/>
        </w:rPr>
        <w:t>This survey goes to all TA recipients who receive individual TA</w:t>
      </w:r>
      <w:r w:rsidRPr="00D75B8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immediately after completing</w:t>
      </w:r>
      <w:r w:rsidRPr="00D75B80">
        <w:rPr>
          <w:rFonts w:ascii="Calibri" w:eastAsia="Times New Roman" w:hAnsi="Calibri" w:cs="Calibri"/>
          <w:kern w:val="0"/>
          <w14:ligatures w14:val="none"/>
        </w:rPr>
        <w:t xml:space="preserve"> the request. The DOP TAC website triaging system automatically sends this survey link once the TA provider confirms the completion of the request.  </w:t>
      </w:r>
    </w:p>
    <w:p w:rsidR="00472DB3" w:rsidRPr="00472DB3" w:rsidP="00472DB3" w14:paraId="05F7812F" w14:textId="32AD066D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b/>
          <w:bCs/>
          <w:i/>
          <w:iCs/>
          <w:color w:val="5F7AEF"/>
          <w:sz w:val="22"/>
          <w:szCs w:val="22"/>
        </w:rPr>
      </w:pPr>
      <w:r>
        <w:rPr>
          <w:rStyle w:val="normaltextrun"/>
          <w:rFonts w:ascii="Montserrat" w:hAnsi="Montserrat" w:cs="Segoe UI"/>
          <w:b/>
          <w:bCs/>
          <w:i/>
          <w:iCs/>
          <w:color w:val="5F7AEF"/>
          <w:sz w:val="22"/>
          <w:szCs w:val="22"/>
        </w:rPr>
        <w:t>Questions</w:t>
      </w:r>
    </w:p>
    <w:p w:rsidR="0053548B" w14:paraId="7650CB84" w14:textId="2B7FF9CE">
      <w:pPr>
        <w:rPr>
          <w:b/>
          <w:bCs/>
          <w:i/>
          <w:iCs/>
        </w:rPr>
      </w:pPr>
      <w:r>
        <w:t xml:space="preserve">Please indicate the DOP TAC </w:t>
      </w:r>
      <w:r w:rsidRPr="0053548B">
        <w:rPr>
          <w:b/>
          <w:bCs/>
        </w:rPr>
        <w:t>state</w:t>
      </w:r>
      <w:r>
        <w:t xml:space="preserve">-recipient organization you are affiliated with: </w:t>
      </w:r>
      <w:r w:rsidRPr="0053548B">
        <w:rPr>
          <w:b/>
          <w:bCs/>
          <w:i/>
          <w:iCs/>
        </w:rPr>
        <w:t>[drop-down list of all the state jurisdictions]</w:t>
      </w:r>
      <w:r>
        <w:rPr>
          <w:b/>
          <w:bCs/>
          <w:i/>
          <w:iCs/>
        </w:rPr>
        <w:t xml:space="preserve"> </w:t>
      </w:r>
    </w:p>
    <w:p w:rsidR="0053548B" w:rsidRPr="0053548B" w:rsidP="0053548B" w14:paraId="0C3CF6A0" w14:textId="564E20DE">
      <w:pPr>
        <w:rPr>
          <w:b/>
          <w:bCs/>
          <w:i/>
          <w:iCs/>
        </w:rPr>
      </w:pPr>
      <w:r w:rsidRPr="0053548B">
        <w:t xml:space="preserve">Please indicate the DOP TAC </w:t>
      </w:r>
      <w:r w:rsidRPr="0053548B">
        <w:rPr>
          <w:b/>
          <w:bCs/>
        </w:rPr>
        <w:t>local</w:t>
      </w:r>
      <w:r w:rsidRPr="0053548B">
        <w:t xml:space="preserve">-recipient organization you are affiliated with: </w:t>
      </w:r>
      <w:r w:rsidRPr="0053548B">
        <w:rPr>
          <w:b/>
          <w:bCs/>
          <w:i/>
          <w:iCs/>
        </w:rPr>
        <w:t xml:space="preserve">[drop-down list of all the </w:t>
      </w:r>
      <w:r>
        <w:rPr>
          <w:b/>
          <w:bCs/>
          <w:i/>
          <w:iCs/>
        </w:rPr>
        <w:t>local</w:t>
      </w:r>
      <w:r w:rsidRPr="0053548B">
        <w:rPr>
          <w:b/>
          <w:bCs/>
          <w:i/>
          <w:iCs/>
        </w:rPr>
        <w:t xml:space="preserve"> jurisdictions]</w:t>
      </w:r>
    </w:p>
    <w:p w:rsidR="0053548B" w14:paraId="2756495D" w14:textId="0006FE2F">
      <w:r>
        <w:t>Which of the following best describes your role on the DOP TAC team?</w:t>
      </w:r>
    </w:p>
    <w:p w:rsidR="0053548B" w:rsidP="0053548B" w14:paraId="0F717351" w14:textId="432E9692">
      <w:pPr>
        <w:pStyle w:val="ListParagraph"/>
        <w:numPr>
          <w:ilvl w:val="0"/>
          <w:numId w:val="1"/>
        </w:numPr>
      </w:pPr>
      <w:r>
        <w:t>Project manager</w:t>
      </w:r>
    </w:p>
    <w:p w:rsidR="0053548B" w:rsidP="0053548B" w14:paraId="2DB6D608" w14:textId="6A3F7550">
      <w:pPr>
        <w:pStyle w:val="ListParagraph"/>
        <w:numPr>
          <w:ilvl w:val="0"/>
          <w:numId w:val="1"/>
        </w:numPr>
      </w:pPr>
      <w:r>
        <w:t>Prevention staff</w:t>
      </w:r>
    </w:p>
    <w:p w:rsidR="0053548B" w:rsidP="0053548B" w14:paraId="35942EEA" w14:textId="56CC3B3A">
      <w:pPr>
        <w:pStyle w:val="ListParagraph"/>
        <w:numPr>
          <w:ilvl w:val="0"/>
          <w:numId w:val="1"/>
        </w:numPr>
      </w:pPr>
      <w:r>
        <w:t>Surveillance staff</w:t>
      </w:r>
    </w:p>
    <w:p w:rsidR="0053548B" w:rsidP="0053548B" w14:paraId="1673DC50" w14:textId="35DEFB7A">
      <w:pPr>
        <w:pStyle w:val="ListParagraph"/>
        <w:numPr>
          <w:ilvl w:val="0"/>
          <w:numId w:val="1"/>
        </w:numPr>
      </w:pPr>
      <w:r>
        <w:t>Evaluator</w:t>
      </w:r>
    </w:p>
    <w:p w:rsidR="0053548B" w:rsidP="0053548B" w14:paraId="3CDD3DD1" w14:textId="076F6352">
      <w:pPr>
        <w:pStyle w:val="ListParagraph"/>
        <w:numPr>
          <w:ilvl w:val="0"/>
          <w:numId w:val="1"/>
        </w:numPr>
      </w:pPr>
      <w:r>
        <w:t>Other (please specify)</w:t>
      </w:r>
    </w:p>
    <w:p w:rsidR="0053548B" w:rsidP="0053548B" w14:paraId="15BB039B" w14:textId="77777777"/>
    <w:p w:rsidR="0053548B" w:rsidP="0053548B" w14:paraId="1A42C4C1" w14:textId="71C87CD8">
      <w:pPr>
        <w:pStyle w:val="ListParagraph"/>
        <w:numPr>
          <w:ilvl w:val="0"/>
          <w:numId w:val="3"/>
        </w:numPr>
      </w:pPr>
      <w:r>
        <w:t>How satisfied are you with the technical assistance provided?</w:t>
      </w:r>
    </w:p>
    <w:p w:rsidR="0053548B" w:rsidP="0053548B" w14:paraId="4D5EBD70" w14:textId="7F1FE9A5">
      <w:pPr>
        <w:pStyle w:val="ListParagraph"/>
        <w:numPr>
          <w:ilvl w:val="0"/>
          <w:numId w:val="4"/>
        </w:numPr>
      </w:pPr>
      <w:r>
        <w:t>Very dissatisfied</w:t>
      </w:r>
    </w:p>
    <w:p w:rsidR="001740ED" w:rsidP="0053548B" w14:paraId="45033C62" w14:textId="572DEF76">
      <w:pPr>
        <w:pStyle w:val="ListParagraph"/>
        <w:numPr>
          <w:ilvl w:val="0"/>
          <w:numId w:val="4"/>
        </w:numPr>
      </w:pPr>
      <w:r>
        <w:t>Dissatisfied</w:t>
      </w:r>
    </w:p>
    <w:p w:rsidR="001740ED" w:rsidP="0053548B" w14:paraId="2E685898" w14:textId="5D9EA2FC">
      <w:pPr>
        <w:pStyle w:val="ListParagraph"/>
        <w:numPr>
          <w:ilvl w:val="0"/>
          <w:numId w:val="4"/>
        </w:numPr>
      </w:pPr>
      <w:r>
        <w:t>Neither</w:t>
      </w:r>
    </w:p>
    <w:p w:rsidR="001740ED" w:rsidP="0053548B" w14:paraId="019CCCF8" w14:textId="6136BCCD">
      <w:pPr>
        <w:pStyle w:val="ListParagraph"/>
        <w:numPr>
          <w:ilvl w:val="0"/>
          <w:numId w:val="4"/>
        </w:numPr>
      </w:pPr>
      <w:r>
        <w:t>Satisfied</w:t>
      </w:r>
    </w:p>
    <w:p w:rsidR="001740ED" w:rsidP="0053548B" w14:paraId="749D5ADE" w14:textId="38341469">
      <w:pPr>
        <w:pStyle w:val="ListParagraph"/>
        <w:numPr>
          <w:ilvl w:val="0"/>
          <w:numId w:val="4"/>
        </w:numPr>
      </w:pPr>
      <w:r>
        <w:t>Very sat</w:t>
      </w:r>
      <w:r w:rsidR="00B1312B">
        <w:t>isfied</w:t>
      </w:r>
    </w:p>
    <w:p w:rsidR="0053548B" w:rsidP="0053548B" w14:paraId="31378AB7" w14:textId="03EA30B3">
      <w:pPr>
        <w:pStyle w:val="ListParagraph"/>
        <w:numPr>
          <w:ilvl w:val="0"/>
          <w:numId w:val="3"/>
        </w:numPr>
      </w:pPr>
      <w:r>
        <w:t>The TA provider was knowledgeable in the subject area:</w:t>
      </w:r>
    </w:p>
    <w:p w:rsidR="00E760F0" w:rsidP="00E760F0" w14:paraId="0D70F1DA" w14:textId="77777777">
      <w:pPr>
        <w:pStyle w:val="ListParagraph"/>
        <w:numPr>
          <w:ilvl w:val="0"/>
          <w:numId w:val="6"/>
        </w:numPr>
      </w:pPr>
      <w:r>
        <w:t xml:space="preserve">Strongly </w:t>
      </w:r>
      <w:r>
        <w:t>disagree</w:t>
      </w:r>
      <w:bookmarkStart w:id="1" w:name="_Hlk160017000"/>
      <w:bookmarkStart w:id="2" w:name="_Hlk160016990"/>
    </w:p>
    <w:p w:rsidR="00E760F0" w:rsidP="00E760F0" w14:paraId="52087067" w14:textId="77777777">
      <w:pPr>
        <w:pStyle w:val="ListParagraph"/>
        <w:numPr>
          <w:ilvl w:val="0"/>
          <w:numId w:val="6"/>
        </w:numPr>
      </w:pPr>
      <w:r>
        <w:t>Disagree</w:t>
      </w:r>
    </w:p>
    <w:p w:rsidR="00E760F0" w:rsidP="00E760F0" w14:paraId="1AE8F70C" w14:textId="77777777">
      <w:pPr>
        <w:pStyle w:val="ListParagraph"/>
        <w:numPr>
          <w:ilvl w:val="0"/>
          <w:numId w:val="6"/>
        </w:numPr>
      </w:pPr>
      <w:r>
        <w:t>Neither</w:t>
      </w:r>
    </w:p>
    <w:p w:rsidR="00E760F0" w:rsidP="00E760F0" w14:paraId="56C7E785" w14:textId="77777777">
      <w:pPr>
        <w:pStyle w:val="ListParagraph"/>
        <w:numPr>
          <w:ilvl w:val="0"/>
          <w:numId w:val="6"/>
        </w:numPr>
      </w:pPr>
      <w:r>
        <w:t>Agree</w:t>
      </w:r>
    </w:p>
    <w:p w:rsidR="0053548B" w:rsidP="00E760F0" w14:paraId="371CF5CC" w14:textId="42C33B54">
      <w:pPr>
        <w:pStyle w:val="ListParagraph"/>
        <w:numPr>
          <w:ilvl w:val="0"/>
          <w:numId w:val="6"/>
        </w:numPr>
      </w:pPr>
      <w:r>
        <w:t xml:space="preserve">Strongly </w:t>
      </w:r>
      <w:r>
        <w:t>agree</w:t>
      </w:r>
    </w:p>
    <w:bookmarkEnd w:id="1"/>
    <w:bookmarkEnd w:id="2"/>
    <w:p w:rsidR="0053548B" w:rsidP="0053548B" w14:paraId="42411615" w14:textId="64998664">
      <w:pPr>
        <w:pStyle w:val="ListParagraph"/>
        <w:numPr>
          <w:ilvl w:val="0"/>
          <w:numId w:val="3"/>
        </w:numPr>
      </w:pPr>
      <w:r>
        <w:t>The tech</w:t>
      </w:r>
      <w:r w:rsidR="002B5022">
        <w:t>nical assistance increased my knowledge and/or skill about the topic (s) addressed:</w:t>
      </w:r>
    </w:p>
    <w:p w:rsidR="00D96A10" w:rsidP="00D96A10" w14:paraId="4D8E3ED9" w14:textId="77777777">
      <w:pPr>
        <w:pStyle w:val="ListParagraph"/>
        <w:numPr>
          <w:ilvl w:val="0"/>
          <w:numId w:val="7"/>
        </w:numPr>
      </w:pPr>
      <w:r>
        <w:t xml:space="preserve">Strongly </w:t>
      </w:r>
      <w:r>
        <w:t>disagree</w:t>
      </w:r>
    </w:p>
    <w:p w:rsidR="00D96A10" w:rsidP="00D96A10" w14:paraId="6ACDD861" w14:textId="77777777">
      <w:pPr>
        <w:pStyle w:val="ListParagraph"/>
        <w:numPr>
          <w:ilvl w:val="0"/>
          <w:numId w:val="7"/>
        </w:numPr>
      </w:pPr>
      <w:r>
        <w:t>Disagree</w:t>
      </w:r>
    </w:p>
    <w:p w:rsidR="00D96A10" w:rsidP="00D96A10" w14:paraId="008D1C01" w14:textId="77777777">
      <w:pPr>
        <w:pStyle w:val="ListParagraph"/>
        <w:numPr>
          <w:ilvl w:val="0"/>
          <w:numId w:val="7"/>
        </w:numPr>
      </w:pPr>
      <w:r>
        <w:t>Neither</w:t>
      </w:r>
    </w:p>
    <w:p w:rsidR="00D96A10" w:rsidP="00D96A10" w14:paraId="3E276AA7" w14:textId="77777777">
      <w:pPr>
        <w:pStyle w:val="ListParagraph"/>
        <w:numPr>
          <w:ilvl w:val="0"/>
          <w:numId w:val="7"/>
        </w:numPr>
      </w:pPr>
      <w:r>
        <w:t>Agree</w:t>
      </w:r>
    </w:p>
    <w:p w:rsidR="002B5022" w:rsidP="00D96A10" w14:paraId="65A86911" w14:textId="2EE2641D">
      <w:pPr>
        <w:pStyle w:val="ListParagraph"/>
        <w:numPr>
          <w:ilvl w:val="0"/>
          <w:numId w:val="7"/>
        </w:numPr>
      </w:pPr>
      <w:r>
        <w:t xml:space="preserve">Strongly </w:t>
      </w:r>
      <w:r>
        <w:t>agree</w:t>
      </w:r>
    </w:p>
    <w:p w:rsidR="0053548B" w:rsidP="0053548B" w14:paraId="515692E6" w14:textId="6821698D">
      <w:pPr>
        <w:pStyle w:val="ListParagraph"/>
        <w:numPr>
          <w:ilvl w:val="0"/>
          <w:numId w:val="3"/>
        </w:numPr>
      </w:pPr>
      <w:r>
        <w:t>Did the TA session address the issues for which you sought TA</w:t>
      </w:r>
      <w:r w:rsidRPr="0053548B">
        <w:t>? </w:t>
      </w:r>
    </w:p>
    <w:p w:rsidR="00475220" w:rsidP="00475220" w14:paraId="4AE1B881" w14:textId="6231FBD5">
      <w:pPr>
        <w:pStyle w:val="ListParagraph"/>
        <w:numPr>
          <w:ilvl w:val="0"/>
          <w:numId w:val="5"/>
        </w:numPr>
      </w:pPr>
      <w:r>
        <w:t>No</w:t>
      </w:r>
    </w:p>
    <w:p w:rsidR="00475220" w:rsidP="00475220" w14:paraId="6562EBA9" w14:textId="75830CDA">
      <w:pPr>
        <w:pStyle w:val="ListParagraph"/>
        <w:numPr>
          <w:ilvl w:val="0"/>
          <w:numId w:val="5"/>
        </w:numPr>
      </w:pPr>
      <w:r>
        <w:t>Partially</w:t>
      </w:r>
    </w:p>
    <w:p w:rsidR="00475220" w:rsidP="00475220" w14:paraId="3A9BFCCE" w14:textId="58CF6F6E">
      <w:pPr>
        <w:pStyle w:val="ListParagraph"/>
        <w:numPr>
          <w:ilvl w:val="0"/>
          <w:numId w:val="5"/>
        </w:numPr>
      </w:pPr>
      <w:r>
        <w:t>Yes</w:t>
      </w:r>
    </w:p>
    <w:p w:rsidR="0053548B" w:rsidP="0053548B" w14:paraId="206F0582" w14:textId="5C36AC6B">
      <w:pPr>
        <w:pStyle w:val="ListParagraph"/>
        <w:numPr>
          <w:ilvl w:val="0"/>
          <w:numId w:val="3"/>
        </w:numPr>
      </w:pPr>
      <w:r>
        <w:t xml:space="preserve">If you answered ‘No’ or ‘Partially’ in the previous question, please describe any additional technical assistance needed. </w:t>
      </w:r>
    </w:p>
    <w:p w:rsidR="0053548B" w:rsidP="0053548B" w14:paraId="63F173E5" w14:textId="79C47BBE">
      <w:pPr>
        <w:pStyle w:val="ListParagraph"/>
        <w:numPr>
          <w:ilvl w:val="0"/>
          <w:numId w:val="3"/>
        </w:numPr>
      </w:pPr>
      <w:r>
        <w:t>How do you plan to apply the information from the session to your work?</w:t>
      </w:r>
      <w:r w:rsidRPr="0053548B">
        <w:t> 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FC165F"/>
    <w:multiLevelType w:val="hybridMultilevel"/>
    <w:tmpl w:val="DCB22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86BDC"/>
    <w:multiLevelType w:val="hybridMultilevel"/>
    <w:tmpl w:val="CECE3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17B06"/>
    <w:multiLevelType w:val="hybridMultilevel"/>
    <w:tmpl w:val="E3F0EA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726D17"/>
    <w:multiLevelType w:val="hybridMultilevel"/>
    <w:tmpl w:val="9208BA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764867"/>
    <w:multiLevelType w:val="hybridMultilevel"/>
    <w:tmpl w:val="CB9CC6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B08667A"/>
    <w:multiLevelType w:val="hybridMultilevel"/>
    <w:tmpl w:val="67441C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542FF4"/>
    <w:multiLevelType w:val="hybridMultilevel"/>
    <w:tmpl w:val="E062A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258488">
    <w:abstractNumId w:val="0"/>
  </w:num>
  <w:num w:numId="2" w16cid:durableId="1955398805">
    <w:abstractNumId w:val="1"/>
  </w:num>
  <w:num w:numId="3" w16cid:durableId="1117334029">
    <w:abstractNumId w:val="6"/>
  </w:num>
  <w:num w:numId="4" w16cid:durableId="1820614170">
    <w:abstractNumId w:val="2"/>
  </w:num>
  <w:num w:numId="5" w16cid:durableId="1458335566">
    <w:abstractNumId w:val="3"/>
  </w:num>
  <w:num w:numId="6" w16cid:durableId="1849826064">
    <w:abstractNumId w:val="5"/>
  </w:num>
  <w:num w:numId="7" w16cid:durableId="1596473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8B"/>
    <w:rsid w:val="00006529"/>
    <w:rsid w:val="00024F70"/>
    <w:rsid w:val="00054C5E"/>
    <w:rsid w:val="001522EF"/>
    <w:rsid w:val="00160415"/>
    <w:rsid w:val="001740ED"/>
    <w:rsid w:val="002B5022"/>
    <w:rsid w:val="00305B47"/>
    <w:rsid w:val="00404AE6"/>
    <w:rsid w:val="00472DB3"/>
    <w:rsid w:val="00475220"/>
    <w:rsid w:val="004E5A10"/>
    <w:rsid w:val="0053548B"/>
    <w:rsid w:val="009731A2"/>
    <w:rsid w:val="00A16BF5"/>
    <w:rsid w:val="00B1312B"/>
    <w:rsid w:val="00C87E24"/>
    <w:rsid w:val="00D40E4B"/>
    <w:rsid w:val="00D75B80"/>
    <w:rsid w:val="00D96A10"/>
    <w:rsid w:val="00E760F0"/>
    <w:rsid w:val="2EB15F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58CCDD"/>
  <w15:chartTrackingRefBased/>
  <w15:docId w15:val="{B0F35199-9F5D-4B93-A46E-D2D92024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3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3548B"/>
  </w:style>
  <w:style w:type="character" w:customStyle="1" w:styleId="eop">
    <w:name w:val="eop"/>
    <w:basedOn w:val="DefaultParagraphFont"/>
    <w:rsid w:val="0053548B"/>
  </w:style>
  <w:style w:type="paragraph" w:styleId="ListParagraph">
    <w:name w:val="List Paragraph"/>
    <w:basedOn w:val="Normal"/>
    <w:uiPriority w:val="34"/>
    <w:qFormat/>
    <w:rsid w:val="00535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2db575-cf6d-4e2b-a05c-dfa15fe23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1851C94AFD5409CF6237A41E77F3C" ma:contentTypeVersion="12" ma:contentTypeDescription="Create a new document." ma:contentTypeScope="" ma:versionID="489d82023c63573b14c892b97cdce744">
  <xsd:schema xmlns:xsd="http://www.w3.org/2001/XMLSchema" xmlns:xs="http://www.w3.org/2001/XMLSchema" xmlns:p="http://schemas.microsoft.com/office/2006/metadata/properties" xmlns:ns3="852db575-cf6d-4e2b-a05c-dfa15fe23a56" xmlns:ns4="c18a9cf5-1676-4b3d-aab7-60f1403bbe54" targetNamespace="http://schemas.microsoft.com/office/2006/metadata/properties" ma:root="true" ma:fieldsID="518e87d8ffe8c2b760801b1b2d14aba6" ns3:_="" ns4:_="">
    <xsd:import namespace="852db575-cf6d-4e2b-a05c-dfa15fe23a56"/>
    <xsd:import namespace="c18a9cf5-1676-4b3d-aab7-60f1403bbe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db575-cf6d-4e2b-a05c-dfa15fe23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a9cf5-1676-4b3d-aab7-60f1403bb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8B9F7-C9AE-43AB-91A9-EA6EF57120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70DD8-F3DB-47E7-A375-980DEC28E408}">
  <ds:schemaRefs>
    <ds:schemaRef ds:uri="http://schemas.microsoft.com/office/2006/metadata/properties"/>
    <ds:schemaRef ds:uri="http://schemas.microsoft.com/office/infopath/2007/PartnerControls"/>
    <ds:schemaRef ds:uri="852db575-cf6d-4e2b-a05c-dfa15fe23a56"/>
  </ds:schemaRefs>
</ds:datastoreItem>
</file>

<file path=customXml/itemProps3.xml><?xml version="1.0" encoding="utf-8"?>
<ds:datastoreItem xmlns:ds="http://schemas.openxmlformats.org/officeDocument/2006/customXml" ds:itemID="{4E3D9D9E-0485-4D6F-B95F-929843EBF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db575-cf6d-4e2b-a05c-dfa15fe23a56"/>
    <ds:schemaRef ds:uri="c18a9cf5-1676-4b3d-aab7-60f1403bb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1855</Characters>
  <Application>Microsoft Office Word</Application>
  <DocSecurity>0</DocSecurity>
  <Lines>15</Lines>
  <Paragraphs>4</Paragraphs>
  <ScaleCrop>false</ScaleCrop>
  <Company>ICF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Awofeso, Abiola</dc:creator>
  <cp:lastModifiedBy>Angel, Karen C. (CDC/NCIPC/OD)</cp:lastModifiedBy>
  <cp:revision>7</cp:revision>
  <dcterms:created xsi:type="dcterms:W3CDTF">2024-02-29T20:32:00Z</dcterms:created>
  <dcterms:modified xsi:type="dcterms:W3CDTF">2024-03-13T16:34:00Z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0x0101008CC1851C94AFD5409CF6237A41E77F3C</vt:lpwstr>
  </property>
  <property fmtid="{D5CDD505-2E9C-101B-9397-08002B2CF9AE}" pid="3" name="GrammarlyDocumentId">
    <vt:lpwstr>65f99e7d-73ed-4282-9a2b-d45f4d3823a3</vt:lpwstr>
  </property>
  <property fmtid="{D5CDD505-2E9C-101B-9397-08002B2CF9AE}" pid="4" name="MSIP_Label_7b94a7b8-f06c-4dfe-bdcc-9b548fd58c31_ActionId">
    <vt:lpwstr>b9d665c9-1fb3-46ff-95e3-47b959feac5e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2024-02-29T20:32:28Z</vt:lpwstr>
  </property>
  <property fmtid="{D5CDD505-2E9C-101B-9397-08002B2CF9AE}" pid="10" name="MSIP_Label_7b94a7b8-f06c-4dfe-bdcc-9b548fd58c31_SiteId">
    <vt:lpwstr>9ce70869-60db-44fd-abe8-d2767077fc8f</vt:lpwstr>
  </property>
</Properties>
</file>