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3304F220" w14:textId="0EEC240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a14="http://schemas.microsoft.com/office/drawing/2010/main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a14="http://schemas.microsoft.com/office/drawing/2010/main" xmlns:arto="http://schemas.microsoft.com/office/word/2006/arto" xmlns:ma14="http://schemas.microsoft.com/office/mac/drawingml/2011/main" xmlns:o="urn:schemas-microsoft-com:office:office" xmlns:pic="http://schemas.openxmlformats.org/drawingml/2006/pictur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>
                  <w:txbxContent>
                    <w:p w:rsidR="0049775C" w:rsidP="0049775C" w14:paraId="1AC0A417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6B63BE8D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6C9209E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3992C54D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4EA7E17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1982029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2BAA9C66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4B3EAF59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ED9CF4F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2EFB5CEE" w14:textId="5FC98E1D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571F79F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525DDC3B" w14:textId="149E4E3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76230D3D" w14:textId="0E20C73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16FB40D" w14:textId="0BE60F9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="00D366D2">
        <w:rPr>
          <w:rFonts w:ascii="Times New Roman" w:hAnsi="Times New Roman" w:cs="Times New Roman"/>
          <w:sz w:val="24"/>
          <w:szCs w:val="24"/>
        </w:rPr>
        <w:t>Rachelle Ragland-Greene</w:t>
      </w:r>
    </w:p>
    <w:p w:rsidR="009753E8" w:rsidRPr="009753E8" w:rsidP="009753E8" w14:paraId="2AB26145" w14:textId="4858E8B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184A6B5C" w14:textId="352AB556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7B93FA4F" w14:textId="3B929889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30987E1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6F5B9C01" w14:textId="5E27C665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Sandberg</w:t>
      </w:r>
    </w:p>
    <w:p w:rsidR="009753E8" w:rsidRPr="009753E8" w:rsidP="009753E8" w14:paraId="287CCEAC" w14:textId="1EEE5CEF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7115D25" w14:textId="458EC5E0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</w:t>
      </w:r>
      <w:r w:rsidRPr="009753E8">
        <w:rPr>
          <w:rFonts w:ascii="Times New Roman" w:hAnsi="Times New Roman" w:cs="Times New Roman"/>
          <w:sz w:val="24"/>
          <w:szCs w:val="24"/>
        </w:rPr>
        <w:t>/Planning and Regulatory Affairs Office</w:t>
      </w:r>
    </w:p>
    <w:p w:rsidR="009753E8" w:rsidP="009753E8" w14:paraId="266EDEC5" w14:textId="1B28B583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A8B9013" w14:textId="0723106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7382D28" w14:textId="57AFE5D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DD5747">
        <w:rPr>
          <w:rFonts w:ascii="Times New Roman" w:hAnsi="Times New Roman" w:cs="Times New Roman"/>
          <w:sz w:val="24"/>
          <w:szCs w:val="24"/>
        </w:rPr>
        <w:t>Janis Johnston</w:t>
      </w:r>
      <w:r w:rsidR="009F0EC1">
        <w:rPr>
          <w:rFonts w:ascii="Times New Roman" w:hAnsi="Times New Roman" w:cs="Times New Roman"/>
          <w:sz w:val="24"/>
          <w:szCs w:val="24"/>
        </w:rPr>
        <w:tab/>
      </w:r>
    </w:p>
    <w:p w:rsidR="009753E8" w:rsidP="009753E8" w14:paraId="3FD98C2D" w14:textId="294CF23E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60E50">
        <w:rPr>
          <w:rFonts w:ascii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hAnsi="Times New Roman" w:cs="Times New Roman"/>
          <w:sz w:val="24"/>
          <w:szCs w:val="24"/>
        </w:rPr>
        <w:t>N</w:t>
      </w:r>
      <w:r w:rsidR="00760E50">
        <w:rPr>
          <w:rFonts w:ascii="Times New Roman" w:hAnsi="Times New Roman" w:cs="Times New Roman"/>
          <w:sz w:val="24"/>
          <w:szCs w:val="24"/>
        </w:rPr>
        <w:t>utrition</w:t>
      </w:r>
      <w:r w:rsidRPr="00EE52C0" w:rsidR="00EE52C0">
        <w:rPr>
          <w:rFonts w:ascii="Times New Roman" w:hAnsi="Times New Roman" w:cs="Times New Roman"/>
          <w:sz w:val="24"/>
          <w:szCs w:val="24"/>
        </w:rPr>
        <w:t xml:space="preserve"> </w:t>
      </w:r>
      <w:r w:rsidR="00760E50">
        <w:rPr>
          <w:rFonts w:ascii="Times New Roman" w:hAnsi="Times New Roman" w:cs="Times New Roman"/>
          <w:sz w:val="24"/>
          <w:szCs w:val="24"/>
        </w:rPr>
        <w:t>Program Integrity and Innovation Division</w:t>
      </w:r>
    </w:p>
    <w:p w:rsidR="00EE52C0" w:rsidP="00EE52C0" w14:paraId="7DE8B834" w14:textId="6745D95B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5439ED42" w14:textId="4D4FDBD6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0BB178F0" w14:textId="7D852DFA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0A75FB">
        <w:rPr>
          <w:rFonts w:ascii="Times New Roman" w:hAnsi="Times New Roman" w:cs="Times New Roman"/>
          <w:sz w:val="24"/>
          <w:szCs w:val="24"/>
        </w:rPr>
        <w:t>September</w:t>
      </w:r>
      <w:r w:rsidR="009F0EC1">
        <w:rPr>
          <w:rFonts w:ascii="Times New Roman" w:hAnsi="Times New Roman" w:cs="Times New Roman"/>
          <w:sz w:val="24"/>
          <w:szCs w:val="24"/>
        </w:rPr>
        <w:t xml:space="preserve"> </w:t>
      </w:r>
      <w:r w:rsidR="00B97CCB">
        <w:rPr>
          <w:rFonts w:ascii="Times New Roman" w:hAnsi="Times New Roman" w:cs="Times New Roman"/>
          <w:sz w:val="24"/>
          <w:szCs w:val="24"/>
        </w:rPr>
        <w:t>2</w:t>
      </w:r>
      <w:r w:rsidR="00575EE8">
        <w:rPr>
          <w:rFonts w:ascii="Times New Roman" w:hAnsi="Times New Roman" w:cs="Times New Roman"/>
          <w:sz w:val="24"/>
          <w:szCs w:val="24"/>
        </w:rPr>
        <w:t>7</w:t>
      </w:r>
      <w:r w:rsidR="008A4F03">
        <w:rPr>
          <w:rFonts w:ascii="Times New Roman" w:hAnsi="Times New Roman" w:cs="Times New Roman"/>
          <w:sz w:val="24"/>
          <w:szCs w:val="24"/>
        </w:rPr>
        <w:t>, 2024</w:t>
      </w:r>
    </w:p>
    <w:p w:rsidR="00EE52C0" w:rsidP="009753E8" w14:paraId="3C12B438" w14:textId="3498A242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RPr="00CA7459" w:rsidP="00236DFB" w14:paraId="5E95969D" w14:textId="5A0F685A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5FC45200">
        <w:rPr>
          <w:rFonts w:ascii="Times New Roman" w:hAnsi="Times New Roman" w:cs="Times New Roman"/>
          <w:sz w:val="24"/>
          <w:szCs w:val="24"/>
        </w:rPr>
        <w:t>SUBJECT:</w:t>
      </w:r>
      <w:r>
        <w:tab/>
      </w:r>
      <w:r w:rsidRPr="5FC45200">
        <w:rPr>
          <w:rFonts w:ascii="Times New Roman" w:hAnsi="Times New Roman" w:cs="Times New Roman"/>
          <w:sz w:val="24"/>
          <w:szCs w:val="24"/>
        </w:rPr>
        <w:t xml:space="preserve">Justification for </w:t>
      </w:r>
      <w:r w:rsidRPr="5FC45200" w:rsidR="00203D49">
        <w:rPr>
          <w:rFonts w:ascii="Times New Roman" w:hAnsi="Times New Roman" w:cs="Times New Roman"/>
          <w:sz w:val="24"/>
          <w:szCs w:val="24"/>
        </w:rPr>
        <w:t>adding</w:t>
      </w:r>
      <w:r w:rsidRPr="5FC45200" w:rsidR="00610173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5739FA">
        <w:rPr>
          <w:rFonts w:ascii="Times New Roman" w:hAnsi="Times New Roman" w:cs="Times New Roman"/>
          <w:sz w:val="24"/>
          <w:szCs w:val="24"/>
        </w:rPr>
        <w:t>a</w:t>
      </w:r>
      <w:r w:rsidRPr="5FC45200" w:rsidR="00610173">
        <w:rPr>
          <w:rFonts w:ascii="Times New Roman" w:hAnsi="Times New Roman" w:cs="Times New Roman"/>
          <w:sz w:val="24"/>
          <w:szCs w:val="24"/>
        </w:rPr>
        <w:t xml:space="preserve"> new data collection field</w:t>
      </w:r>
      <w:r w:rsidRPr="5FC45200" w:rsidR="000373CE">
        <w:rPr>
          <w:rFonts w:ascii="Times New Roman" w:hAnsi="Times New Roman" w:cs="Times New Roman"/>
          <w:sz w:val="24"/>
          <w:szCs w:val="24"/>
        </w:rPr>
        <w:t xml:space="preserve">, </w:t>
      </w:r>
      <w:r w:rsidRPr="5FC45200" w:rsidR="008D6B60">
        <w:rPr>
          <w:rFonts w:ascii="Times New Roman" w:hAnsi="Times New Roman" w:cs="Times New Roman"/>
          <w:sz w:val="24"/>
          <w:szCs w:val="24"/>
        </w:rPr>
        <w:t>update</w:t>
      </w:r>
      <w:r w:rsidRPr="5FC45200" w:rsidR="000373CE">
        <w:rPr>
          <w:rFonts w:ascii="Times New Roman" w:hAnsi="Times New Roman" w:cs="Times New Roman"/>
          <w:sz w:val="24"/>
          <w:szCs w:val="24"/>
        </w:rPr>
        <w:t>s to which data are required, and</w:t>
      </w:r>
      <w:r w:rsidRPr="5FC45200" w:rsidR="00B744D3">
        <w:rPr>
          <w:rFonts w:ascii="Times New Roman" w:hAnsi="Times New Roman" w:cs="Times New Roman"/>
          <w:sz w:val="24"/>
          <w:szCs w:val="24"/>
        </w:rPr>
        <w:t xml:space="preserve"> updates</w:t>
      </w:r>
      <w:r w:rsidRPr="5FC45200" w:rsidR="00BA03F0">
        <w:rPr>
          <w:rFonts w:ascii="Times New Roman" w:hAnsi="Times New Roman" w:cs="Times New Roman"/>
          <w:sz w:val="24"/>
          <w:szCs w:val="24"/>
        </w:rPr>
        <w:t xml:space="preserve"> to</w:t>
      </w:r>
      <w:r w:rsidRPr="5FC45200" w:rsidR="008D6B60">
        <w:rPr>
          <w:rFonts w:ascii="Times New Roman" w:hAnsi="Times New Roman" w:cs="Times New Roman"/>
          <w:sz w:val="24"/>
          <w:szCs w:val="24"/>
        </w:rPr>
        <w:t xml:space="preserve"> the instructions for </w:t>
      </w:r>
      <w:r w:rsidRPr="5FC45200" w:rsidR="006015C9">
        <w:rPr>
          <w:rFonts w:ascii="Times New Roman" w:hAnsi="Times New Roman" w:cs="Times New Roman"/>
          <w:sz w:val="24"/>
          <w:szCs w:val="24"/>
        </w:rPr>
        <w:t xml:space="preserve">FNS </w:t>
      </w:r>
      <w:r w:rsidRPr="5FC45200" w:rsidR="008D6B60">
        <w:rPr>
          <w:rFonts w:ascii="Times New Roman" w:hAnsi="Times New Roman" w:cs="Times New Roman"/>
          <w:sz w:val="24"/>
          <w:szCs w:val="24"/>
        </w:rPr>
        <w:t>Form 905</w:t>
      </w:r>
      <w:r w:rsidRPr="5FC45200" w:rsidR="00521D2E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236DFB">
        <w:rPr>
          <w:rFonts w:ascii="Times New Roman" w:hAnsi="Times New Roman" w:cs="Times New Roman"/>
          <w:sz w:val="24"/>
          <w:szCs w:val="24"/>
        </w:rPr>
        <w:t>approved</w:t>
      </w:r>
      <w:r w:rsidRPr="5FC45200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3C76D9">
        <w:rPr>
          <w:rFonts w:ascii="Times New Roman" w:hAnsi="Times New Roman" w:cs="Times New Roman"/>
          <w:sz w:val="24"/>
          <w:szCs w:val="24"/>
        </w:rPr>
        <w:t>under</w:t>
      </w:r>
      <w:r w:rsidRPr="5FC45200">
        <w:rPr>
          <w:rFonts w:ascii="Times New Roman" w:hAnsi="Times New Roman" w:cs="Times New Roman"/>
          <w:sz w:val="24"/>
          <w:szCs w:val="24"/>
        </w:rPr>
        <w:t xml:space="preserve"> OMB Control No: 0584-</w:t>
      </w:r>
      <w:r w:rsidRPr="5FC45200" w:rsidR="0057366F">
        <w:rPr>
          <w:rFonts w:ascii="Times New Roman" w:hAnsi="Times New Roman" w:cs="Times New Roman"/>
          <w:sz w:val="24"/>
          <w:szCs w:val="24"/>
        </w:rPr>
        <w:t>06</w:t>
      </w:r>
      <w:r w:rsidRPr="5FC45200" w:rsidR="007817D9">
        <w:rPr>
          <w:rFonts w:ascii="Times New Roman" w:hAnsi="Times New Roman" w:cs="Times New Roman"/>
          <w:sz w:val="24"/>
          <w:szCs w:val="24"/>
        </w:rPr>
        <w:t>49</w:t>
      </w:r>
      <w:r w:rsidRPr="5FC45200" w:rsidR="00A11230">
        <w:rPr>
          <w:rFonts w:ascii="Times New Roman" w:hAnsi="Times New Roman" w:cs="Times New Roman"/>
          <w:sz w:val="24"/>
          <w:szCs w:val="24"/>
        </w:rPr>
        <w:t>,</w:t>
      </w:r>
      <w:r w:rsidRPr="5FC45200" w:rsidR="0057366F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236DFB">
        <w:rPr>
          <w:rFonts w:ascii="Times New Roman" w:hAnsi="Times New Roman" w:cs="Times New Roman"/>
          <w:sz w:val="24"/>
          <w:szCs w:val="24"/>
        </w:rPr>
        <w:t>“</w:t>
      </w:r>
      <w:r w:rsidRPr="5FC45200" w:rsidR="001C7590">
        <w:rPr>
          <w:rFonts w:ascii="Times New Roman" w:hAnsi="Times New Roman" w:cs="Times New Roman"/>
          <w:sz w:val="24"/>
          <w:szCs w:val="24"/>
        </w:rPr>
        <w:t>FNS</w:t>
      </w:r>
      <w:r w:rsidRPr="5FC45200" w:rsidR="00A11230">
        <w:rPr>
          <w:rFonts w:ascii="Times New Roman" w:hAnsi="Times New Roman" w:cs="Times New Roman"/>
          <w:sz w:val="24"/>
          <w:szCs w:val="24"/>
        </w:rPr>
        <w:t xml:space="preserve"> 905</w:t>
      </w:r>
      <w:r w:rsidRPr="5FC45200" w:rsidR="00236DFB">
        <w:rPr>
          <w:rFonts w:ascii="Times New Roman" w:hAnsi="Times New Roman" w:cs="Times New Roman"/>
          <w:sz w:val="24"/>
          <w:szCs w:val="24"/>
        </w:rPr>
        <w:t>”</w:t>
      </w:r>
      <w:r w:rsidRPr="5FC45200" w:rsidR="27629143">
        <w:rPr>
          <w:rFonts w:ascii="Times New Roman" w:hAnsi="Times New Roman" w:cs="Times New Roman"/>
          <w:sz w:val="24"/>
          <w:szCs w:val="24"/>
        </w:rPr>
        <w:t>.</w:t>
      </w:r>
      <w:r w:rsidRPr="5FC45200" w:rsidR="001C7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3E8" w:rsidRPr="00CA7459" w:rsidP="009753E8" w14:paraId="57981E63" w14:textId="2738E1B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816D2D" w:rsidRPr="00CA7459" w:rsidP="00236DFB" w14:paraId="761FA8FA" w14:textId="79EDC1A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CA7459">
        <w:rPr>
          <w:rFonts w:ascii="Times New Roman" w:hAnsi="Times New Roman" w:cs="Times New Roman"/>
          <w:sz w:val="24"/>
          <w:szCs w:val="24"/>
        </w:rPr>
        <w:t>The Food and Nutrition Service (FNS) request</w:t>
      </w:r>
      <w:r w:rsidRPr="00CA7459" w:rsidR="000F48D9">
        <w:rPr>
          <w:rFonts w:ascii="Times New Roman" w:hAnsi="Times New Roman" w:cs="Times New Roman"/>
          <w:sz w:val="24"/>
          <w:szCs w:val="24"/>
        </w:rPr>
        <w:t xml:space="preserve">s </w:t>
      </w:r>
      <w:r w:rsidRPr="00CA7459">
        <w:rPr>
          <w:rFonts w:ascii="Times New Roman" w:hAnsi="Times New Roman" w:cs="Times New Roman"/>
          <w:sz w:val="24"/>
          <w:szCs w:val="24"/>
        </w:rPr>
        <w:t>non-substantive change</w:t>
      </w:r>
      <w:r w:rsidR="003B2CDB">
        <w:rPr>
          <w:rFonts w:ascii="Times New Roman" w:hAnsi="Times New Roman" w:cs="Times New Roman"/>
          <w:sz w:val="24"/>
          <w:szCs w:val="24"/>
        </w:rPr>
        <w:t>s</w:t>
      </w:r>
      <w:r w:rsidRPr="00CA7459">
        <w:rPr>
          <w:rFonts w:ascii="Times New Roman" w:hAnsi="Times New Roman" w:cs="Times New Roman"/>
          <w:sz w:val="24"/>
          <w:szCs w:val="24"/>
        </w:rPr>
        <w:t xml:space="preserve"> to </w:t>
      </w:r>
      <w:r w:rsidRPr="00CA7459" w:rsidR="00E60D63">
        <w:rPr>
          <w:rFonts w:ascii="Times New Roman" w:hAnsi="Times New Roman" w:cs="Times New Roman"/>
          <w:sz w:val="24"/>
          <w:szCs w:val="24"/>
        </w:rPr>
        <w:t>the FNS</w:t>
      </w:r>
      <w:r w:rsidRPr="00CA7459" w:rsidR="00750180">
        <w:rPr>
          <w:rFonts w:ascii="Times New Roman" w:hAnsi="Times New Roman" w:cs="Times New Roman"/>
          <w:sz w:val="24"/>
          <w:szCs w:val="24"/>
        </w:rPr>
        <w:t xml:space="preserve"> </w:t>
      </w:r>
      <w:r w:rsidRPr="00CA7459" w:rsidR="0032051F">
        <w:rPr>
          <w:rFonts w:ascii="Times New Roman" w:hAnsi="Times New Roman" w:cs="Times New Roman"/>
          <w:sz w:val="24"/>
          <w:szCs w:val="24"/>
        </w:rPr>
        <w:t>905</w:t>
      </w:r>
      <w:r w:rsidRPr="00CA7459" w:rsidR="008A3303">
        <w:rPr>
          <w:rFonts w:ascii="Times New Roman" w:hAnsi="Times New Roman" w:cs="Times New Roman"/>
          <w:sz w:val="24"/>
          <w:szCs w:val="24"/>
        </w:rPr>
        <w:t xml:space="preserve"> form</w:t>
      </w:r>
      <w:r w:rsidRPr="00CA7459">
        <w:rPr>
          <w:rFonts w:ascii="Times New Roman" w:hAnsi="Times New Roman" w:cs="Times New Roman"/>
          <w:sz w:val="24"/>
          <w:szCs w:val="24"/>
        </w:rPr>
        <w:t>, approved under OMB Control No. 0584-</w:t>
      </w:r>
      <w:r w:rsidRPr="00CA7459" w:rsidR="0057366F">
        <w:rPr>
          <w:rFonts w:ascii="Times New Roman" w:hAnsi="Times New Roman" w:cs="Times New Roman"/>
          <w:sz w:val="24"/>
          <w:szCs w:val="24"/>
        </w:rPr>
        <w:t>06</w:t>
      </w:r>
      <w:r w:rsidRPr="00CA7459" w:rsidR="005143D9">
        <w:rPr>
          <w:rFonts w:ascii="Times New Roman" w:hAnsi="Times New Roman" w:cs="Times New Roman"/>
          <w:sz w:val="24"/>
          <w:szCs w:val="24"/>
        </w:rPr>
        <w:t>49</w:t>
      </w:r>
      <w:r w:rsidR="00623048">
        <w:rPr>
          <w:rFonts w:ascii="Times New Roman" w:hAnsi="Times New Roman" w:cs="Times New Roman"/>
          <w:sz w:val="24"/>
          <w:szCs w:val="24"/>
        </w:rPr>
        <w:t xml:space="preserve"> Summer Food Site Locations for State Agencies</w:t>
      </w:r>
      <w:r w:rsidRPr="00CA7459">
        <w:rPr>
          <w:rFonts w:ascii="Times New Roman" w:hAnsi="Times New Roman" w:cs="Times New Roman"/>
          <w:sz w:val="24"/>
          <w:szCs w:val="24"/>
        </w:rPr>
        <w:t xml:space="preserve">; expiration date </w:t>
      </w:r>
      <w:r w:rsidRPr="00CA7459" w:rsidR="00B1689A">
        <w:rPr>
          <w:rFonts w:ascii="Times New Roman" w:hAnsi="Times New Roman" w:cs="Times New Roman"/>
          <w:sz w:val="24"/>
          <w:szCs w:val="24"/>
        </w:rPr>
        <w:t>Decem</w:t>
      </w:r>
      <w:r w:rsidRPr="00CA7459" w:rsidR="00CE3031">
        <w:rPr>
          <w:rFonts w:ascii="Times New Roman" w:hAnsi="Times New Roman" w:cs="Times New Roman"/>
          <w:sz w:val="24"/>
          <w:szCs w:val="24"/>
        </w:rPr>
        <w:t>ber</w:t>
      </w:r>
      <w:r w:rsidRPr="00CA7459">
        <w:rPr>
          <w:rFonts w:ascii="Times New Roman" w:hAnsi="Times New Roman" w:cs="Times New Roman"/>
          <w:sz w:val="24"/>
          <w:szCs w:val="24"/>
        </w:rPr>
        <w:t xml:space="preserve"> </w:t>
      </w:r>
      <w:r w:rsidRPr="00CA7459" w:rsidR="00CE3031">
        <w:rPr>
          <w:rFonts w:ascii="Times New Roman" w:hAnsi="Times New Roman" w:cs="Times New Roman"/>
          <w:sz w:val="24"/>
          <w:szCs w:val="24"/>
        </w:rPr>
        <w:t>31</w:t>
      </w:r>
      <w:r w:rsidRPr="00CA7459">
        <w:rPr>
          <w:rFonts w:ascii="Times New Roman" w:hAnsi="Times New Roman" w:cs="Times New Roman"/>
          <w:sz w:val="24"/>
          <w:szCs w:val="24"/>
        </w:rPr>
        <w:t>, 20</w:t>
      </w:r>
      <w:r w:rsidRPr="00CA7459" w:rsidR="00CE3031">
        <w:rPr>
          <w:rFonts w:ascii="Times New Roman" w:hAnsi="Times New Roman" w:cs="Times New Roman"/>
          <w:sz w:val="24"/>
          <w:szCs w:val="24"/>
        </w:rPr>
        <w:t>2</w:t>
      </w:r>
      <w:r w:rsidRPr="00CA7459" w:rsidR="00B1689A">
        <w:rPr>
          <w:rFonts w:ascii="Times New Roman" w:hAnsi="Times New Roman" w:cs="Times New Roman"/>
          <w:sz w:val="24"/>
          <w:szCs w:val="24"/>
        </w:rPr>
        <w:t>5</w:t>
      </w:r>
      <w:r w:rsidRPr="00CA7459">
        <w:rPr>
          <w:rFonts w:ascii="Times New Roman" w:hAnsi="Times New Roman" w:cs="Times New Roman"/>
          <w:sz w:val="24"/>
          <w:szCs w:val="24"/>
        </w:rPr>
        <w:t xml:space="preserve">. </w:t>
      </w:r>
      <w:r w:rsidRPr="00CA7459" w:rsidR="00B734AB">
        <w:rPr>
          <w:rFonts w:ascii="Times New Roman" w:hAnsi="Times New Roman" w:cs="Times New Roman"/>
          <w:sz w:val="24"/>
          <w:szCs w:val="24"/>
        </w:rPr>
        <w:t>Through this memorandum, we are requesting approval</w:t>
      </w:r>
      <w:r w:rsidRPr="00CA7459" w:rsidR="00491D33">
        <w:rPr>
          <w:rFonts w:ascii="Times New Roman" w:hAnsi="Times New Roman" w:cs="Times New Roman"/>
          <w:sz w:val="24"/>
          <w:szCs w:val="24"/>
        </w:rPr>
        <w:t xml:space="preserve"> for </w:t>
      </w:r>
      <w:r w:rsidRPr="00CA7459" w:rsidR="00E348FE">
        <w:rPr>
          <w:rFonts w:ascii="Times New Roman" w:hAnsi="Times New Roman" w:cs="Times New Roman"/>
          <w:sz w:val="24"/>
          <w:szCs w:val="24"/>
        </w:rPr>
        <w:t>the non</w:t>
      </w:r>
      <w:r w:rsidRPr="00CA7459" w:rsidR="00A10DD6">
        <w:rPr>
          <w:rFonts w:ascii="Times New Roman" w:hAnsi="Times New Roman" w:cs="Times New Roman"/>
          <w:sz w:val="24"/>
          <w:szCs w:val="24"/>
        </w:rPr>
        <w:t>-</w:t>
      </w:r>
      <w:r w:rsidRPr="00CA7459" w:rsidR="00491D33">
        <w:rPr>
          <w:rFonts w:ascii="Times New Roman" w:hAnsi="Times New Roman" w:cs="Times New Roman"/>
          <w:sz w:val="24"/>
          <w:szCs w:val="24"/>
        </w:rPr>
        <w:t>substantive changes</w:t>
      </w:r>
      <w:r w:rsidRPr="00CA7459" w:rsidR="00910C48">
        <w:rPr>
          <w:rFonts w:ascii="Times New Roman" w:hAnsi="Times New Roman" w:cs="Times New Roman"/>
          <w:sz w:val="24"/>
          <w:szCs w:val="24"/>
        </w:rPr>
        <w:t xml:space="preserve"> </w:t>
      </w:r>
      <w:r w:rsidRPr="00CA7459" w:rsidR="005E3FBF">
        <w:rPr>
          <w:rFonts w:ascii="Times New Roman" w:hAnsi="Times New Roman" w:cs="Times New Roman"/>
          <w:sz w:val="24"/>
          <w:szCs w:val="24"/>
        </w:rPr>
        <w:t xml:space="preserve">to the </w:t>
      </w:r>
      <w:r w:rsidRPr="00CA7459" w:rsidR="001C7590">
        <w:rPr>
          <w:rFonts w:ascii="Times New Roman" w:hAnsi="Times New Roman" w:cs="Times New Roman"/>
          <w:sz w:val="24"/>
          <w:szCs w:val="24"/>
        </w:rPr>
        <w:t>FNS</w:t>
      </w:r>
      <w:r w:rsidRPr="00CA7459" w:rsidR="00BD0E7B">
        <w:rPr>
          <w:rFonts w:ascii="Times New Roman" w:hAnsi="Times New Roman" w:cs="Times New Roman"/>
          <w:sz w:val="24"/>
          <w:szCs w:val="24"/>
        </w:rPr>
        <w:t xml:space="preserve"> 905 data collection</w:t>
      </w:r>
      <w:r w:rsidR="0079347E"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972263">
        <w:rPr>
          <w:rFonts w:ascii="Times New Roman" w:hAnsi="Times New Roman" w:cs="Times New Roman"/>
          <w:sz w:val="24"/>
          <w:szCs w:val="24"/>
        </w:rPr>
        <w:t>.  FNS does not believe that the current</w:t>
      </w:r>
      <w:r w:rsidR="00907C30">
        <w:rPr>
          <w:rFonts w:ascii="Times New Roman" w:hAnsi="Times New Roman" w:cs="Times New Roman"/>
          <w:sz w:val="24"/>
          <w:szCs w:val="24"/>
        </w:rPr>
        <w:t xml:space="preserve"> estimated completion time</w:t>
      </w:r>
      <w:r w:rsidR="00A24D31">
        <w:rPr>
          <w:rFonts w:ascii="Times New Roman" w:hAnsi="Times New Roman" w:cs="Times New Roman"/>
          <w:sz w:val="24"/>
          <w:szCs w:val="24"/>
        </w:rPr>
        <w:t xml:space="preserve"> for this form</w:t>
      </w:r>
      <w:r w:rsidR="00907C30">
        <w:rPr>
          <w:rFonts w:ascii="Times New Roman" w:hAnsi="Times New Roman" w:cs="Times New Roman"/>
          <w:sz w:val="24"/>
          <w:szCs w:val="24"/>
        </w:rPr>
        <w:t xml:space="preserve"> of 7.5 minutes </w:t>
      </w:r>
      <w:r w:rsidR="00E348FE">
        <w:rPr>
          <w:rFonts w:ascii="Times New Roman" w:hAnsi="Times New Roman" w:cs="Times New Roman"/>
          <w:sz w:val="24"/>
          <w:szCs w:val="24"/>
        </w:rPr>
        <w:t>will be impacted by these non-substantive changes</w:t>
      </w:r>
      <w:r w:rsidR="00AB55EB">
        <w:rPr>
          <w:rFonts w:ascii="Times New Roman" w:hAnsi="Times New Roman" w:cs="Times New Roman"/>
          <w:sz w:val="24"/>
          <w:szCs w:val="24"/>
        </w:rPr>
        <w:t>.</w:t>
      </w:r>
    </w:p>
    <w:p w:rsidR="00816D2D" w:rsidRPr="00CA7459" w:rsidP="00236DFB" w14:paraId="55F45D3E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165A8D" w:rsidP="00910C48" w14:paraId="0523FB2A" w14:textId="3906D8CD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</w:rPr>
      </w:pPr>
      <w:bookmarkStart w:id="0" w:name="_Hlk153376370"/>
      <w:r w:rsidRPr="1756C5AF">
        <w:rPr>
          <w:rFonts w:ascii="Times New Roman" w:hAnsi="Times New Roman"/>
        </w:rPr>
        <w:t xml:space="preserve">Add one new </w:t>
      </w:r>
      <w:r w:rsidRPr="1756C5AF" w:rsidR="005279C5">
        <w:rPr>
          <w:rFonts w:ascii="Times New Roman" w:hAnsi="Times New Roman"/>
        </w:rPr>
        <w:t>question</w:t>
      </w:r>
      <w:r w:rsidRPr="1756C5AF">
        <w:rPr>
          <w:rFonts w:ascii="Times New Roman" w:hAnsi="Times New Roman"/>
        </w:rPr>
        <w:t xml:space="preserve"> </w:t>
      </w:r>
      <w:r w:rsidRPr="1756C5AF" w:rsidR="0002514A">
        <w:rPr>
          <w:rFonts w:ascii="Times New Roman" w:hAnsi="Times New Roman"/>
        </w:rPr>
        <w:t>to</w:t>
      </w:r>
      <w:r w:rsidRPr="1756C5AF">
        <w:rPr>
          <w:rFonts w:ascii="Times New Roman" w:hAnsi="Times New Roman"/>
        </w:rPr>
        <w:t xml:space="preserve"> </w:t>
      </w:r>
      <w:r w:rsidRPr="1756C5AF" w:rsidR="005E0BDA">
        <w:rPr>
          <w:rFonts w:ascii="Times New Roman" w:hAnsi="Times New Roman"/>
        </w:rPr>
        <w:t xml:space="preserve">the </w:t>
      </w:r>
      <w:r w:rsidRPr="1756C5AF" w:rsidR="00B57F58">
        <w:rPr>
          <w:rFonts w:ascii="Times New Roman" w:hAnsi="Times New Roman"/>
        </w:rPr>
        <w:t>FNS</w:t>
      </w:r>
      <w:r w:rsidRPr="1756C5AF">
        <w:rPr>
          <w:rFonts w:ascii="Times New Roman" w:hAnsi="Times New Roman"/>
        </w:rPr>
        <w:t xml:space="preserve"> 905 </w:t>
      </w:r>
      <w:r w:rsidRPr="1756C5AF" w:rsidR="00FA69FD">
        <w:rPr>
          <w:rFonts w:ascii="Times New Roman" w:hAnsi="Times New Roman"/>
        </w:rPr>
        <w:t xml:space="preserve">to collect the </w:t>
      </w:r>
      <w:r w:rsidRPr="1756C5AF" w:rsidR="00E20761">
        <w:rPr>
          <w:rFonts w:ascii="Times New Roman" w:hAnsi="Times New Roman"/>
        </w:rPr>
        <w:t xml:space="preserve">Summer Food Service Program </w:t>
      </w:r>
      <w:r w:rsidRPr="1756C5AF" w:rsidR="00D43460">
        <w:rPr>
          <w:rFonts w:ascii="Times New Roman" w:hAnsi="Times New Roman"/>
        </w:rPr>
        <w:t xml:space="preserve">(SFSP) </w:t>
      </w:r>
      <w:r w:rsidRPr="1756C5AF" w:rsidR="00E20761">
        <w:rPr>
          <w:rFonts w:ascii="Times New Roman" w:hAnsi="Times New Roman"/>
        </w:rPr>
        <w:t>service model</w:t>
      </w:r>
      <w:r w:rsidRPr="1756C5AF" w:rsidR="00CB5B6A">
        <w:rPr>
          <w:rFonts w:ascii="Times New Roman" w:hAnsi="Times New Roman"/>
        </w:rPr>
        <w:t xml:space="preserve"> a site is using</w:t>
      </w:r>
      <w:r w:rsidRPr="1756C5AF" w:rsidR="00D43460">
        <w:rPr>
          <w:rFonts w:ascii="Times New Roman" w:hAnsi="Times New Roman"/>
        </w:rPr>
        <w:t>: congregate, non-congregate pick</w:t>
      </w:r>
      <w:r w:rsidRPr="1756C5AF" w:rsidR="00071056">
        <w:rPr>
          <w:rFonts w:ascii="Times New Roman" w:hAnsi="Times New Roman"/>
        </w:rPr>
        <w:t xml:space="preserve"> up, non-congregate </w:t>
      </w:r>
      <w:r w:rsidRPr="1756C5AF" w:rsidR="00A53249">
        <w:rPr>
          <w:rFonts w:ascii="Times New Roman" w:hAnsi="Times New Roman"/>
        </w:rPr>
        <w:t>delivery</w:t>
      </w:r>
      <w:r w:rsidR="009D68D9">
        <w:rPr>
          <w:rFonts w:ascii="Times New Roman" w:hAnsi="Times New Roman"/>
        </w:rPr>
        <w:t>.</w:t>
      </w:r>
      <w:r w:rsidRPr="1756C5AF" w:rsidR="00E600BC">
        <w:rPr>
          <w:rFonts w:ascii="Times New Roman" w:hAnsi="Times New Roman"/>
        </w:rPr>
        <w:t xml:space="preserve"> </w:t>
      </w:r>
    </w:p>
    <w:p w:rsidR="00A34451" w:rsidP="00910C48" w14:paraId="77CF0566" w14:textId="7996F3BC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</w:rPr>
      </w:pPr>
      <w:r w:rsidRPr="1756C5AF">
        <w:rPr>
          <w:rFonts w:ascii="Times New Roman" w:hAnsi="Times New Roman"/>
        </w:rPr>
        <w:t xml:space="preserve">Add </w:t>
      </w:r>
      <w:r w:rsidRPr="1756C5AF" w:rsidR="00847747">
        <w:rPr>
          <w:rFonts w:ascii="Times New Roman" w:hAnsi="Times New Roman"/>
        </w:rPr>
        <w:t>one new site-type</w:t>
      </w:r>
      <w:r w:rsidRPr="1756C5AF" w:rsidR="00026859">
        <w:rPr>
          <w:rFonts w:ascii="Times New Roman" w:hAnsi="Times New Roman"/>
        </w:rPr>
        <w:t>,</w:t>
      </w:r>
      <w:r w:rsidRPr="1756C5AF" w:rsidR="00847747">
        <w:rPr>
          <w:rFonts w:ascii="Times New Roman" w:hAnsi="Times New Roman"/>
        </w:rPr>
        <w:t xml:space="preserve"> “</w:t>
      </w:r>
      <w:r w:rsidRPr="1756C5AF" w:rsidR="00E600BC">
        <w:rPr>
          <w:rFonts w:ascii="Times New Roman" w:hAnsi="Times New Roman"/>
        </w:rPr>
        <w:t>conditional non-congregate</w:t>
      </w:r>
      <w:r w:rsidRPr="1756C5AF" w:rsidR="00026859">
        <w:rPr>
          <w:rFonts w:ascii="Times New Roman" w:hAnsi="Times New Roman"/>
        </w:rPr>
        <w:t>,</w:t>
      </w:r>
      <w:r w:rsidRPr="1756C5AF" w:rsidR="00847747">
        <w:rPr>
          <w:rFonts w:ascii="Times New Roman" w:hAnsi="Times New Roman"/>
        </w:rPr>
        <w:t xml:space="preserve">” to the existing </w:t>
      </w:r>
      <w:r w:rsidRPr="1756C5AF" w:rsidR="002D4D66">
        <w:rPr>
          <w:rFonts w:ascii="Times New Roman" w:hAnsi="Times New Roman"/>
        </w:rPr>
        <w:t xml:space="preserve">site-type </w:t>
      </w:r>
      <w:r w:rsidRPr="1756C5AF" w:rsidR="00847747">
        <w:rPr>
          <w:rFonts w:ascii="Times New Roman" w:hAnsi="Times New Roman"/>
        </w:rPr>
        <w:t>options</w:t>
      </w:r>
      <w:r w:rsidRPr="1756C5AF" w:rsidR="00071056">
        <w:rPr>
          <w:rFonts w:ascii="Times New Roman" w:hAnsi="Times New Roman"/>
        </w:rPr>
        <w:t>.</w:t>
      </w:r>
    </w:p>
    <w:p w:rsidR="00DE4D76" w:rsidRPr="003F23FC" w:rsidP="00DE4D76" w14:paraId="0BDD2985" w14:textId="41592C68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Change two fields that are currently optional to required.</w:t>
      </w:r>
    </w:p>
    <w:p w:rsidR="00071056" w:rsidRPr="00CA7459" w:rsidP="00910C48" w14:paraId="1C298883" w14:textId="6BAA00CC">
      <w:pPr>
        <w:pStyle w:val="ListParagraph"/>
        <w:numPr>
          <w:ilvl w:val="0"/>
          <w:numId w:val="19"/>
        </w:numPr>
        <w:ind w:right="-274"/>
        <w:rPr>
          <w:rFonts w:ascii="Times New Roman" w:hAnsi="Times New Roman"/>
          <w:szCs w:val="24"/>
        </w:rPr>
      </w:pPr>
      <w:r w:rsidRPr="00CA7459">
        <w:rPr>
          <w:rFonts w:ascii="Times New Roman" w:hAnsi="Times New Roman"/>
          <w:szCs w:val="24"/>
        </w:rPr>
        <w:t>Update the F</w:t>
      </w:r>
      <w:r w:rsidRPr="00CA7459" w:rsidR="00B57F58">
        <w:rPr>
          <w:rFonts w:ascii="Times New Roman" w:hAnsi="Times New Roman"/>
          <w:szCs w:val="24"/>
        </w:rPr>
        <w:t>NS</w:t>
      </w:r>
      <w:r w:rsidRPr="00CA7459" w:rsidR="00BD7685">
        <w:rPr>
          <w:rFonts w:ascii="Times New Roman" w:hAnsi="Times New Roman"/>
          <w:szCs w:val="24"/>
        </w:rPr>
        <w:t xml:space="preserve"> 905</w:t>
      </w:r>
      <w:r w:rsidRPr="00CA7459" w:rsidR="00FC6636">
        <w:rPr>
          <w:rFonts w:ascii="Times New Roman" w:hAnsi="Times New Roman"/>
          <w:szCs w:val="24"/>
        </w:rPr>
        <w:t xml:space="preserve"> </w:t>
      </w:r>
      <w:r w:rsidRPr="00CA7459" w:rsidR="009A6A37">
        <w:rPr>
          <w:rFonts w:ascii="Times New Roman" w:hAnsi="Times New Roman"/>
          <w:szCs w:val="24"/>
        </w:rPr>
        <w:t>“B</w:t>
      </w:r>
      <w:r w:rsidRPr="00CA7459" w:rsidR="00FC6636">
        <w:rPr>
          <w:rFonts w:ascii="Times New Roman" w:hAnsi="Times New Roman"/>
          <w:szCs w:val="24"/>
        </w:rPr>
        <w:t xml:space="preserve">usiness </w:t>
      </w:r>
      <w:r w:rsidRPr="00CA7459" w:rsidR="009A6A37">
        <w:rPr>
          <w:rFonts w:ascii="Times New Roman" w:hAnsi="Times New Roman"/>
          <w:szCs w:val="24"/>
        </w:rPr>
        <w:t>R</w:t>
      </w:r>
      <w:r w:rsidRPr="00CA7459" w:rsidR="00FC6636">
        <w:rPr>
          <w:rFonts w:ascii="Times New Roman" w:hAnsi="Times New Roman"/>
          <w:szCs w:val="24"/>
        </w:rPr>
        <w:t>ules</w:t>
      </w:r>
      <w:r w:rsidRPr="00CA7459" w:rsidR="009A6A37">
        <w:rPr>
          <w:rFonts w:ascii="Times New Roman" w:hAnsi="Times New Roman"/>
          <w:szCs w:val="24"/>
        </w:rPr>
        <w:t>”</w:t>
      </w:r>
      <w:r w:rsidRPr="00CA7459" w:rsidR="00BD7685">
        <w:rPr>
          <w:rFonts w:ascii="Times New Roman" w:hAnsi="Times New Roman"/>
          <w:szCs w:val="24"/>
        </w:rPr>
        <w:t xml:space="preserve"> instructions</w:t>
      </w:r>
      <w:r w:rsidRPr="00CA7459" w:rsidR="00FC6636">
        <w:rPr>
          <w:rFonts w:ascii="Times New Roman" w:hAnsi="Times New Roman"/>
          <w:szCs w:val="24"/>
        </w:rPr>
        <w:t>.</w:t>
      </w:r>
    </w:p>
    <w:bookmarkEnd w:id="0"/>
    <w:p w:rsidR="006A0A9D" w:rsidRPr="003F23FC" w:rsidP="006A0A9D" w14:paraId="13BF6698" w14:textId="77777777">
      <w:pPr>
        <w:ind w:right="-274"/>
        <w:rPr>
          <w:rFonts w:ascii="Times New Roman" w:hAnsi="Times New Roman"/>
          <w:sz w:val="24"/>
          <w:szCs w:val="24"/>
        </w:rPr>
      </w:pPr>
    </w:p>
    <w:p w:rsidR="005F41C9" w:rsidP="1756C5AF" w14:paraId="58C9415F" w14:textId="6C8C906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CA7459">
        <w:rPr>
          <w:rFonts w:ascii="Times New Roman" w:hAnsi="Times New Roman" w:cs="Times New Roman"/>
          <w:b/>
          <w:bCs/>
          <w:sz w:val="24"/>
          <w:szCs w:val="24"/>
        </w:rPr>
        <w:t>Change #1</w:t>
      </w:r>
      <w:r w:rsidRPr="00CA7459" w:rsidR="00DD7E8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7459" w:rsidR="005C4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3FC" w:rsidR="002B0F4C">
        <w:rPr>
          <w:rFonts w:ascii="Times New Roman" w:hAnsi="Times New Roman"/>
          <w:b/>
          <w:sz w:val="24"/>
          <w:szCs w:val="24"/>
        </w:rPr>
        <w:t>Add one new question to F</w:t>
      </w:r>
      <w:r w:rsidRPr="003F23FC" w:rsidR="00B57F58">
        <w:rPr>
          <w:rFonts w:ascii="Times New Roman" w:hAnsi="Times New Roman"/>
          <w:b/>
          <w:sz w:val="24"/>
          <w:szCs w:val="24"/>
        </w:rPr>
        <w:t>NS</w:t>
      </w:r>
      <w:r w:rsidRPr="003F23FC" w:rsidR="002B0F4C">
        <w:rPr>
          <w:rFonts w:ascii="Times New Roman" w:hAnsi="Times New Roman"/>
          <w:b/>
          <w:sz w:val="24"/>
          <w:szCs w:val="24"/>
        </w:rPr>
        <w:t xml:space="preserve"> 905</w:t>
      </w:r>
      <w:r w:rsidRPr="003F23FC" w:rsidR="00A53249">
        <w:rPr>
          <w:rFonts w:ascii="Times New Roman" w:hAnsi="Times New Roman"/>
          <w:b/>
          <w:sz w:val="24"/>
          <w:szCs w:val="24"/>
        </w:rPr>
        <w:t xml:space="preserve"> </w:t>
      </w:r>
      <w:r w:rsidRPr="003F23FC" w:rsidR="002B0F4C">
        <w:rPr>
          <w:rFonts w:ascii="Times New Roman" w:hAnsi="Times New Roman"/>
          <w:b/>
          <w:sz w:val="24"/>
          <w:szCs w:val="24"/>
        </w:rPr>
        <w:t>to collect the Summer Food Service Program (SFSP) service model</w:t>
      </w:r>
      <w:r w:rsidRPr="003F23FC" w:rsidR="00F34F56">
        <w:rPr>
          <w:rFonts w:ascii="Times New Roman" w:hAnsi="Times New Roman"/>
          <w:b/>
          <w:sz w:val="24"/>
          <w:szCs w:val="24"/>
        </w:rPr>
        <w:t xml:space="preserve"> a site is using</w:t>
      </w:r>
      <w:r w:rsidRPr="003F23FC" w:rsidR="002B0F4C">
        <w:rPr>
          <w:rFonts w:ascii="Times New Roman" w:hAnsi="Times New Roman"/>
          <w:b/>
          <w:sz w:val="24"/>
          <w:szCs w:val="24"/>
        </w:rPr>
        <w:t>: congregate, non-congregate pick up, or non-congregate deliver</w:t>
      </w:r>
      <w:r w:rsidRPr="003F23FC" w:rsidR="00F34F56">
        <w:rPr>
          <w:rFonts w:ascii="Times New Roman" w:hAnsi="Times New Roman"/>
          <w:b/>
          <w:sz w:val="24"/>
          <w:szCs w:val="24"/>
        </w:rPr>
        <w:t>y</w:t>
      </w:r>
      <w:r w:rsidR="009E4976">
        <w:rPr>
          <w:rFonts w:ascii="Times New Roman" w:hAnsi="Times New Roman"/>
          <w:b/>
          <w:sz w:val="24"/>
          <w:szCs w:val="24"/>
        </w:rPr>
        <w:t xml:space="preserve">.  </w:t>
      </w:r>
      <w:r w:rsidR="00115B53">
        <w:rPr>
          <w:rFonts w:ascii="Times New Roman" w:hAnsi="Times New Roman" w:cs="Times New Roman"/>
          <w:sz w:val="24"/>
          <w:szCs w:val="24"/>
        </w:rPr>
        <w:t>Until</w:t>
      </w:r>
      <w:r w:rsidR="00E62DB7">
        <w:rPr>
          <w:rFonts w:ascii="Times New Roman" w:hAnsi="Times New Roman" w:cs="Times New Roman"/>
          <w:sz w:val="24"/>
          <w:szCs w:val="24"/>
        </w:rPr>
        <w:t xml:space="preserve"> the summer of 2023</w:t>
      </w:r>
      <w:r w:rsidRPr="00CA7459" w:rsidR="003B796A">
        <w:rPr>
          <w:rFonts w:ascii="Times New Roman" w:hAnsi="Times New Roman" w:cs="Times New Roman"/>
          <w:sz w:val="24"/>
          <w:szCs w:val="24"/>
        </w:rPr>
        <w:t>,</w:t>
      </w:r>
      <w:r w:rsidR="00115B53">
        <w:rPr>
          <w:rFonts w:ascii="Times New Roman" w:hAnsi="Times New Roman" w:cs="Times New Roman"/>
          <w:sz w:val="24"/>
          <w:szCs w:val="24"/>
        </w:rPr>
        <w:t xml:space="preserve"> all summer meals </w:t>
      </w:r>
      <w:r w:rsidR="00E62DB7">
        <w:rPr>
          <w:rFonts w:ascii="Times New Roman" w:hAnsi="Times New Roman" w:cs="Times New Roman"/>
          <w:sz w:val="24"/>
          <w:szCs w:val="24"/>
        </w:rPr>
        <w:t>had a “congregate” requirement</w:t>
      </w:r>
      <w:r w:rsidR="00BA2E82">
        <w:rPr>
          <w:rFonts w:ascii="Times New Roman" w:hAnsi="Times New Roman" w:cs="Times New Roman"/>
          <w:sz w:val="24"/>
          <w:szCs w:val="24"/>
        </w:rPr>
        <w:t>,</w:t>
      </w:r>
      <w:r w:rsidR="00E62DB7">
        <w:rPr>
          <w:rFonts w:ascii="Times New Roman" w:hAnsi="Times New Roman" w:cs="Times New Roman"/>
          <w:sz w:val="24"/>
          <w:szCs w:val="24"/>
        </w:rPr>
        <w:t xml:space="preserve"> meaning all meals had to be consumed at the site.</w:t>
      </w:r>
      <w:r w:rsidRPr="00CA7459" w:rsidR="004A5961">
        <w:rPr>
          <w:rFonts w:ascii="Times New Roman" w:hAnsi="Times New Roman" w:cs="Times New Roman"/>
          <w:sz w:val="24"/>
          <w:szCs w:val="24"/>
        </w:rPr>
        <w:t xml:space="preserve"> </w:t>
      </w:r>
      <w:r w:rsidR="00E25C6C">
        <w:rPr>
          <w:rFonts w:ascii="Times New Roman" w:hAnsi="Times New Roman" w:cs="Times New Roman"/>
          <w:sz w:val="24"/>
          <w:szCs w:val="24"/>
        </w:rPr>
        <w:t>However,</w:t>
      </w:r>
      <w:r w:rsidR="00CE769C">
        <w:rPr>
          <w:rFonts w:ascii="Times New Roman" w:hAnsi="Times New Roman" w:cs="Times New Roman"/>
          <w:sz w:val="24"/>
          <w:szCs w:val="24"/>
        </w:rPr>
        <w:t xml:space="preserve"> o</w:t>
      </w:r>
      <w:r w:rsidR="00AF1C49">
        <w:rPr>
          <w:rFonts w:ascii="Times New Roman" w:hAnsi="Times New Roman" w:cs="Times New Roman"/>
          <w:sz w:val="24"/>
          <w:szCs w:val="24"/>
        </w:rPr>
        <w:t xml:space="preserve">n </w:t>
      </w:r>
      <w:r w:rsidRPr="00CA7459" w:rsidR="00AF1C49">
        <w:rPr>
          <w:rFonts w:ascii="Times New Roman" w:hAnsi="Times New Roman" w:cs="Times New Roman"/>
          <w:sz w:val="24"/>
          <w:szCs w:val="24"/>
        </w:rPr>
        <w:t>December 29, 2022</w:t>
      </w:r>
      <w:r w:rsidR="00AF1C49">
        <w:rPr>
          <w:rFonts w:ascii="Times New Roman" w:hAnsi="Times New Roman" w:cs="Times New Roman"/>
          <w:sz w:val="24"/>
          <w:szCs w:val="24"/>
        </w:rPr>
        <w:t xml:space="preserve">, </w:t>
      </w:r>
      <w:r w:rsidRPr="00CA7459" w:rsidR="004A5961">
        <w:rPr>
          <w:rFonts w:ascii="Times New Roman" w:hAnsi="Times New Roman" w:cs="Times New Roman"/>
          <w:sz w:val="24"/>
          <w:szCs w:val="24"/>
        </w:rPr>
        <w:t xml:space="preserve">Congress passed </w:t>
      </w:r>
      <w:r w:rsidRPr="00CA7459" w:rsidR="009D3531">
        <w:rPr>
          <w:rFonts w:ascii="Times New Roman" w:hAnsi="Times New Roman" w:cs="Times New Roman"/>
          <w:sz w:val="24"/>
          <w:szCs w:val="24"/>
        </w:rPr>
        <w:t>Public Law 117-328</w:t>
      </w:r>
      <w:r w:rsidRPr="00CA7459" w:rsidR="003B796A">
        <w:rPr>
          <w:rFonts w:ascii="Times New Roman" w:hAnsi="Times New Roman" w:cs="Times New Roman"/>
          <w:sz w:val="24"/>
          <w:szCs w:val="24"/>
        </w:rPr>
        <w:t xml:space="preserve"> </w:t>
      </w:r>
      <w:r w:rsidRPr="00CA7459" w:rsidR="003576BA">
        <w:rPr>
          <w:rFonts w:ascii="Times New Roman" w:hAnsi="Times New Roman" w:cs="Times New Roman"/>
          <w:sz w:val="24"/>
          <w:szCs w:val="24"/>
        </w:rPr>
        <w:t>giving</w:t>
      </w:r>
      <w:r w:rsidRPr="00CA7459" w:rsidR="00721D5D">
        <w:rPr>
          <w:rFonts w:ascii="Times New Roman" w:hAnsi="Times New Roman" w:cs="Times New Roman"/>
          <w:sz w:val="24"/>
          <w:szCs w:val="24"/>
        </w:rPr>
        <w:t xml:space="preserve"> FNS</w:t>
      </w:r>
      <w:r w:rsidRPr="00CA7459" w:rsidR="003B796A">
        <w:rPr>
          <w:rFonts w:ascii="Times New Roman" w:hAnsi="Times New Roman" w:cs="Times New Roman"/>
          <w:sz w:val="24"/>
          <w:szCs w:val="24"/>
        </w:rPr>
        <w:t xml:space="preserve"> the authority</w:t>
      </w:r>
      <w:r w:rsidRPr="00CA7459" w:rsidR="00721D5D">
        <w:rPr>
          <w:rFonts w:ascii="Times New Roman" w:hAnsi="Times New Roman" w:cs="Times New Roman"/>
          <w:sz w:val="24"/>
          <w:szCs w:val="24"/>
        </w:rPr>
        <w:t xml:space="preserve"> </w:t>
      </w:r>
      <w:r w:rsidRPr="00CA7459" w:rsidR="00EB0B7F">
        <w:rPr>
          <w:rFonts w:ascii="Times New Roman" w:hAnsi="Times New Roman" w:cs="Times New Roman"/>
          <w:sz w:val="24"/>
          <w:szCs w:val="24"/>
        </w:rPr>
        <w:t xml:space="preserve">to </w:t>
      </w:r>
      <w:r w:rsidRPr="00CA7459" w:rsidR="0031543D">
        <w:rPr>
          <w:rFonts w:ascii="Times New Roman" w:hAnsi="Times New Roman" w:cs="Times New Roman"/>
          <w:sz w:val="24"/>
          <w:szCs w:val="24"/>
        </w:rPr>
        <w:t>allow</w:t>
      </w:r>
      <w:r w:rsidRPr="00CA7459" w:rsidR="00EB0B7F">
        <w:rPr>
          <w:rFonts w:ascii="Times New Roman" w:hAnsi="Times New Roman" w:cs="Times New Roman"/>
          <w:sz w:val="24"/>
          <w:szCs w:val="24"/>
        </w:rPr>
        <w:t xml:space="preserve"> program meals </w:t>
      </w:r>
      <w:r w:rsidRPr="00CA7459" w:rsidR="00790950">
        <w:rPr>
          <w:rFonts w:ascii="Times New Roman" w:hAnsi="Times New Roman" w:cs="Times New Roman"/>
          <w:sz w:val="24"/>
          <w:szCs w:val="24"/>
        </w:rPr>
        <w:t xml:space="preserve">to be served </w:t>
      </w:r>
      <w:r w:rsidRPr="00CA7459" w:rsidR="00191D5C">
        <w:rPr>
          <w:rFonts w:ascii="Times New Roman" w:hAnsi="Times New Roman" w:cs="Times New Roman"/>
          <w:sz w:val="24"/>
          <w:szCs w:val="24"/>
        </w:rPr>
        <w:t>in</w:t>
      </w:r>
      <w:r w:rsidRPr="00CA7459" w:rsidR="00EB0B7F">
        <w:rPr>
          <w:rFonts w:ascii="Times New Roman" w:hAnsi="Times New Roman" w:cs="Times New Roman"/>
          <w:sz w:val="24"/>
          <w:szCs w:val="24"/>
        </w:rPr>
        <w:t xml:space="preserve"> noncongregate</w:t>
      </w:r>
      <w:r w:rsidRPr="00CA7459" w:rsidR="00191D5C">
        <w:rPr>
          <w:rFonts w:ascii="Times New Roman" w:hAnsi="Times New Roman" w:cs="Times New Roman"/>
          <w:sz w:val="24"/>
          <w:szCs w:val="24"/>
        </w:rPr>
        <w:t xml:space="preserve"> settings</w:t>
      </w:r>
      <w:r w:rsidRPr="00CA7459" w:rsidR="000821DA">
        <w:rPr>
          <w:rFonts w:ascii="Times New Roman" w:hAnsi="Times New Roman" w:cs="Times New Roman"/>
          <w:sz w:val="24"/>
          <w:szCs w:val="24"/>
        </w:rPr>
        <w:t xml:space="preserve"> in rural areas</w:t>
      </w:r>
      <w:r w:rsidRPr="00CA7459" w:rsidR="00D716FA">
        <w:rPr>
          <w:rFonts w:ascii="Times New Roman" w:hAnsi="Times New Roman" w:cs="Times New Roman"/>
          <w:sz w:val="24"/>
          <w:szCs w:val="24"/>
        </w:rPr>
        <w:t xml:space="preserve">. </w:t>
      </w:r>
      <w:r w:rsidR="008808C9">
        <w:rPr>
          <w:rFonts w:ascii="Times New Roman" w:hAnsi="Times New Roman" w:cs="Times New Roman"/>
          <w:sz w:val="24"/>
          <w:szCs w:val="24"/>
        </w:rPr>
        <w:t xml:space="preserve">In 2023, </w:t>
      </w:r>
      <w:r w:rsidR="00AF1C49">
        <w:rPr>
          <w:rFonts w:ascii="Times New Roman" w:hAnsi="Times New Roman" w:cs="Times New Roman"/>
          <w:sz w:val="24"/>
          <w:szCs w:val="24"/>
        </w:rPr>
        <w:t>FNS issued an Interim Final Rule</w:t>
      </w:r>
      <w:r w:rsidR="005C5EA7">
        <w:rPr>
          <w:rFonts w:ascii="Times New Roman" w:hAnsi="Times New Roman" w:cs="Times New Roman"/>
          <w:sz w:val="24"/>
          <w:szCs w:val="24"/>
        </w:rPr>
        <w:t xml:space="preserve">, </w:t>
      </w:r>
      <w:r w:rsidRPr="003F23FC" w:rsidR="00524812">
        <w:rPr>
          <w:rFonts w:ascii="Times New Roman" w:hAnsi="Times New Roman" w:cs="Times New Roman"/>
          <w:i/>
          <w:iCs/>
          <w:sz w:val="24"/>
          <w:szCs w:val="24"/>
        </w:rPr>
        <w:t>Establishing the Summer EBT Program and Rural Non-Congregate Option in the Summer Meal Programs</w:t>
      </w:r>
      <w:r w:rsidR="00524812">
        <w:rPr>
          <w:rFonts w:ascii="Times New Roman" w:hAnsi="Times New Roman" w:cs="Times New Roman"/>
          <w:sz w:val="24"/>
          <w:szCs w:val="24"/>
        </w:rPr>
        <w:t xml:space="preserve"> </w:t>
      </w:r>
      <w:r w:rsidR="00442B98">
        <w:rPr>
          <w:rFonts w:ascii="Times New Roman" w:hAnsi="Times New Roman" w:cs="Times New Roman"/>
          <w:sz w:val="24"/>
          <w:szCs w:val="24"/>
        </w:rPr>
        <w:t>that establish</w:t>
      </w:r>
      <w:r w:rsidR="00DB7234">
        <w:rPr>
          <w:rFonts w:ascii="Times New Roman" w:hAnsi="Times New Roman" w:cs="Times New Roman"/>
          <w:sz w:val="24"/>
          <w:szCs w:val="24"/>
        </w:rPr>
        <w:t>e</w:t>
      </w:r>
      <w:r w:rsidR="00635222">
        <w:rPr>
          <w:rFonts w:ascii="Times New Roman" w:hAnsi="Times New Roman" w:cs="Times New Roman"/>
          <w:sz w:val="24"/>
          <w:szCs w:val="24"/>
        </w:rPr>
        <w:t>s</w:t>
      </w:r>
      <w:r w:rsidR="00442B98">
        <w:rPr>
          <w:rFonts w:ascii="Times New Roman" w:hAnsi="Times New Roman" w:cs="Times New Roman"/>
          <w:sz w:val="24"/>
          <w:szCs w:val="24"/>
        </w:rPr>
        <w:t xml:space="preserve"> regulations for the noncongregate meal </w:t>
      </w:r>
      <w:r w:rsidR="00E25C6C">
        <w:rPr>
          <w:rFonts w:ascii="Times New Roman" w:hAnsi="Times New Roman" w:cs="Times New Roman"/>
          <w:sz w:val="24"/>
          <w:szCs w:val="24"/>
        </w:rPr>
        <w:t>option</w:t>
      </w:r>
      <w:r w:rsidR="00066729">
        <w:rPr>
          <w:rFonts w:ascii="Times New Roman" w:hAnsi="Times New Roman" w:cs="Times New Roman"/>
          <w:sz w:val="24"/>
          <w:szCs w:val="24"/>
        </w:rPr>
        <w:t>.</w:t>
      </w:r>
    </w:p>
    <w:p w:rsidR="005F41C9" w:rsidP="00A71DA3" w14:paraId="7C90B128" w14:textId="46A5B5CF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6F7" w:rsidP="00A71DA3" w14:paraId="608F0BF1" w14:textId="04D2AA4E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5FC45200">
        <w:rPr>
          <w:rFonts w:ascii="Times New Roman" w:hAnsi="Times New Roman" w:cs="Times New Roman"/>
          <w:sz w:val="24"/>
          <w:szCs w:val="24"/>
        </w:rPr>
        <w:t xml:space="preserve">FNS uses the FNS 905 data to populate its </w:t>
      </w:r>
      <w:hyperlink r:id="rId9">
        <w:r w:rsidRPr="5FC45200">
          <w:rPr>
            <w:rStyle w:val="Hyperlink"/>
            <w:rFonts w:ascii="Times New Roman" w:hAnsi="Times New Roman" w:cs="Times New Roman"/>
            <w:sz w:val="24"/>
            <w:szCs w:val="24"/>
          </w:rPr>
          <w:t>Summer Meals Site Finder</w:t>
        </w:r>
      </w:hyperlink>
      <w:r w:rsidRPr="5FC45200">
        <w:rPr>
          <w:rFonts w:ascii="Times New Roman" w:hAnsi="Times New Roman" w:cs="Times New Roman"/>
          <w:sz w:val="24"/>
          <w:szCs w:val="24"/>
        </w:rPr>
        <w:t xml:space="preserve">, a resource for households to find SFSP and Seamless Summer Option (SSO) meal sites in their neighborhoods. </w:t>
      </w:r>
      <w:r w:rsidRPr="5FC45200" w:rsidR="00642D5D">
        <w:rPr>
          <w:rFonts w:ascii="Times New Roman" w:hAnsi="Times New Roman" w:cs="Times New Roman"/>
          <w:sz w:val="24"/>
          <w:szCs w:val="24"/>
        </w:rPr>
        <w:t xml:space="preserve">The </w:t>
      </w:r>
      <w:r w:rsidRPr="5FC45200" w:rsidR="00440603">
        <w:rPr>
          <w:rFonts w:ascii="Times New Roman" w:hAnsi="Times New Roman" w:cs="Times New Roman"/>
          <w:sz w:val="24"/>
          <w:szCs w:val="24"/>
        </w:rPr>
        <w:t xml:space="preserve">Site Finder </w:t>
      </w:r>
      <w:r w:rsidRPr="5FC45200" w:rsidR="005A5915">
        <w:rPr>
          <w:rFonts w:ascii="Times New Roman" w:hAnsi="Times New Roman" w:cs="Times New Roman"/>
          <w:sz w:val="24"/>
          <w:szCs w:val="24"/>
        </w:rPr>
        <w:t xml:space="preserve">map provides 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households with </w:t>
      </w:r>
      <w:r w:rsidRPr="5FC45200" w:rsidR="00995BF2">
        <w:rPr>
          <w:rFonts w:ascii="Times New Roman" w:hAnsi="Times New Roman" w:cs="Times New Roman"/>
          <w:sz w:val="24"/>
          <w:szCs w:val="24"/>
        </w:rPr>
        <w:t>information</w:t>
      </w:r>
      <w:r w:rsidRPr="5FC45200" w:rsidR="006A6283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6C1D17">
        <w:rPr>
          <w:rFonts w:ascii="Times New Roman" w:hAnsi="Times New Roman" w:cs="Times New Roman"/>
          <w:sz w:val="24"/>
          <w:szCs w:val="24"/>
        </w:rPr>
        <w:t>on where</w:t>
      </w:r>
      <w:r w:rsidRPr="5FC45200" w:rsidR="009B1B40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823136">
        <w:rPr>
          <w:rFonts w:ascii="Times New Roman" w:hAnsi="Times New Roman" w:cs="Times New Roman"/>
          <w:sz w:val="24"/>
          <w:szCs w:val="24"/>
        </w:rPr>
        <w:t>these</w:t>
      </w:r>
      <w:r w:rsidRPr="5FC45200" w:rsidR="009B1B40">
        <w:rPr>
          <w:rFonts w:ascii="Times New Roman" w:hAnsi="Times New Roman" w:cs="Times New Roman"/>
          <w:sz w:val="24"/>
          <w:szCs w:val="24"/>
        </w:rPr>
        <w:t xml:space="preserve"> sites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 are </w:t>
      </w:r>
      <w:r w:rsidRPr="5FC45200" w:rsidR="00E455F7">
        <w:rPr>
          <w:rFonts w:ascii="Times New Roman" w:hAnsi="Times New Roman" w:cs="Times New Roman"/>
          <w:sz w:val="24"/>
          <w:szCs w:val="24"/>
        </w:rPr>
        <w:t>located</w:t>
      </w:r>
      <w:r w:rsidRPr="5FC45200" w:rsidR="005400A4">
        <w:rPr>
          <w:rFonts w:ascii="Times New Roman" w:hAnsi="Times New Roman" w:cs="Times New Roman"/>
          <w:sz w:val="24"/>
          <w:szCs w:val="24"/>
        </w:rPr>
        <w:t>,</w:t>
      </w:r>
      <w:r w:rsidRPr="5FC45200" w:rsid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6C1D17">
        <w:rPr>
          <w:rFonts w:ascii="Times New Roman" w:hAnsi="Times New Roman" w:cs="Times New Roman"/>
          <w:sz w:val="24"/>
          <w:szCs w:val="24"/>
        </w:rPr>
        <w:t>and</w:t>
      </w:r>
      <w:r w:rsidRPr="5FC45200" w:rsidR="00A2352C">
        <w:rPr>
          <w:rFonts w:ascii="Times New Roman" w:hAnsi="Times New Roman" w:cs="Times New Roman"/>
          <w:sz w:val="24"/>
          <w:szCs w:val="24"/>
        </w:rPr>
        <w:t xml:space="preserve"> the new data will allow them to</w:t>
      </w:r>
      <w:r w:rsidRPr="5FC45200" w:rsidR="005400A4">
        <w:rPr>
          <w:rFonts w:ascii="Times New Roman" w:hAnsi="Times New Roman" w:cs="Times New Roman"/>
          <w:sz w:val="24"/>
          <w:szCs w:val="24"/>
        </w:rPr>
        <w:t xml:space="preserve"> know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 </w:t>
      </w:r>
      <w:r w:rsidRPr="5FC45200" w:rsidR="0024416B">
        <w:rPr>
          <w:rFonts w:ascii="Times New Roman" w:hAnsi="Times New Roman" w:cs="Times New Roman"/>
          <w:sz w:val="24"/>
          <w:szCs w:val="24"/>
        </w:rPr>
        <w:t>whether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 the sites are</w:t>
      </w:r>
      <w:r w:rsidRPr="5FC45200" w:rsidR="00DB7234">
        <w:rPr>
          <w:rFonts w:ascii="Times New Roman" w:hAnsi="Times New Roman" w:cs="Times New Roman"/>
          <w:sz w:val="24"/>
          <w:szCs w:val="24"/>
        </w:rPr>
        <w:t xml:space="preserve"> congregate 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or </w:t>
      </w:r>
      <w:r w:rsidRPr="5FC45200" w:rsidR="00DB7234">
        <w:rPr>
          <w:rFonts w:ascii="Times New Roman" w:hAnsi="Times New Roman" w:cs="Times New Roman"/>
          <w:sz w:val="24"/>
          <w:szCs w:val="24"/>
        </w:rPr>
        <w:t>noncongregate</w:t>
      </w:r>
      <w:r w:rsidRPr="5FC45200" w:rsidR="006C1D17">
        <w:rPr>
          <w:rFonts w:ascii="Times New Roman" w:hAnsi="Times New Roman" w:cs="Times New Roman"/>
          <w:sz w:val="24"/>
          <w:szCs w:val="24"/>
        </w:rPr>
        <w:t xml:space="preserve">. </w:t>
      </w:r>
      <w:r w:rsidRPr="5FC45200" w:rsidR="0014794C">
        <w:rPr>
          <w:rFonts w:ascii="Times New Roman" w:hAnsi="Times New Roman" w:cs="Times New Roman"/>
          <w:sz w:val="24"/>
          <w:szCs w:val="24"/>
        </w:rPr>
        <w:t xml:space="preserve">Note that the new regulation </w:t>
      </w:r>
      <w:r w:rsidRPr="5FC45200" w:rsidR="00E455F7">
        <w:rPr>
          <w:rFonts w:ascii="Times New Roman" w:hAnsi="Times New Roman" w:cs="Times New Roman"/>
          <w:sz w:val="24"/>
          <w:szCs w:val="24"/>
        </w:rPr>
        <w:t xml:space="preserve">also </w:t>
      </w:r>
      <w:r w:rsidRPr="5FC45200" w:rsidR="0014794C">
        <w:rPr>
          <w:rFonts w:ascii="Times New Roman" w:hAnsi="Times New Roman" w:cs="Times New Roman"/>
          <w:sz w:val="24"/>
          <w:szCs w:val="24"/>
        </w:rPr>
        <w:t>makes it mandatory for states to report summer site data using the FNS 905 and to update those data at least twice each year</w:t>
      </w:r>
      <w:r w:rsidRPr="5FC45200" w:rsidR="6CBE5958">
        <w:rPr>
          <w:rFonts w:ascii="Times New Roman" w:hAnsi="Times New Roman" w:cs="Times New Roman"/>
          <w:sz w:val="24"/>
          <w:szCs w:val="24"/>
        </w:rPr>
        <w:t xml:space="preserve"> starting in Summer 2025</w:t>
      </w:r>
      <w:r w:rsidR="009C2197">
        <w:rPr>
          <w:rFonts w:ascii="Times New Roman" w:hAnsi="Times New Roman" w:cs="Times New Roman"/>
          <w:sz w:val="24"/>
          <w:szCs w:val="24"/>
        </w:rPr>
        <w:t>.</w:t>
      </w:r>
    </w:p>
    <w:p w:rsidR="001326F7" w:rsidP="00EB0B7F" w14:paraId="646356A2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7C135E" w:rsidRPr="00CA7459" w:rsidP="003C76D9" w14:paraId="178B5EC8" w14:textId="65C9177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/>
          <w:sz w:val="24"/>
          <w:szCs w:val="24"/>
        </w:rPr>
      </w:pPr>
      <w:r w:rsidRPr="003F23FC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r w:rsidRPr="003F23FC" w:rsidR="00870B57">
        <w:rPr>
          <w:rFonts w:ascii="Times New Roman" w:hAnsi="Times New Roman" w:cs="Times New Roman"/>
          <w:b/>
          <w:bCs/>
          <w:sz w:val="24"/>
          <w:szCs w:val="24"/>
        </w:rPr>
        <w:t xml:space="preserve">#2: </w:t>
      </w:r>
      <w:r w:rsidRPr="003F23FC" w:rsidR="00870B57">
        <w:rPr>
          <w:rFonts w:ascii="Times New Roman" w:hAnsi="Times New Roman"/>
          <w:b/>
          <w:bCs/>
          <w:sz w:val="24"/>
          <w:szCs w:val="24"/>
        </w:rPr>
        <w:t>Add one new site-type</w:t>
      </w:r>
      <w:r w:rsidR="004D7AD3">
        <w:rPr>
          <w:rFonts w:ascii="Times New Roman" w:hAnsi="Times New Roman"/>
          <w:b/>
          <w:bCs/>
          <w:sz w:val="24"/>
          <w:szCs w:val="24"/>
        </w:rPr>
        <w:t>,</w:t>
      </w:r>
      <w:r w:rsidRPr="003F23FC" w:rsidR="00870B57">
        <w:rPr>
          <w:rFonts w:ascii="Times New Roman" w:hAnsi="Times New Roman"/>
          <w:b/>
          <w:bCs/>
          <w:sz w:val="24"/>
          <w:szCs w:val="24"/>
        </w:rPr>
        <w:t xml:space="preserve"> “conditional non-congregate</w:t>
      </w:r>
      <w:r w:rsidR="004D7AD3">
        <w:rPr>
          <w:rFonts w:ascii="Times New Roman" w:hAnsi="Times New Roman"/>
          <w:b/>
          <w:bCs/>
          <w:sz w:val="24"/>
          <w:szCs w:val="24"/>
        </w:rPr>
        <w:t>,</w:t>
      </w:r>
      <w:r w:rsidRPr="003F23FC" w:rsidR="00870B57">
        <w:rPr>
          <w:rFonts w:ascii="Times New Roman" w:hAnsi="Times New Roman"/>
          <w:b/>
          <w:bCs/>
          <w:sz w:val="24"/>
          <w:szCs w:val="24"/>
        </w:rPr>
        <w:t xml:space="preserve">” to the existing </w:t>
      </w:r>
      <w:r w:rsidR="00723351">
        <w:rPr>
          <w:rFonts w:ascii="Times New Roman" w:hAnsi="Times New Roman"/>
          <w:b/>
          <w:bCs/>
          <w:sz w:val="24"/>
          <w:szCs w:val="24"/>
        </w:rPr>
        <w:t xml:space="preserve">site-type </w:t>
      </w:r>
      <w:r w:rsidRPr="003F23FC" w:rsidR="00870B57">
        <w:rPr>
          <w:rFonts w:ascii="Times New Roman" w:hAnsi="Times New Roman"/>
          <w:b/>
          <w:bCs/>
          <w:sz w:val="24"/>
          <w:szCs w:val="24"/>
        </w:rPr>
        <w:t>options</w:t>
      </w:r>
      <w:r w:rsidRPr="003F23FC" w:rsidR="0086335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A7459" w:rsidR="00345F23">
        <w:rPr>
          <w:rFonts w:ascii="Times New Roman" w:hAnsi="Times New Roman"/>
          <w:sz w:val="24"/>
          <w:szCs w:val="24"/>
        </w:rPr>
        <w:t xml:space="preserve">The current </w:t>
      </w:r>
      <w:r w:rsidRPr="003F23FC" w:rsidR="00863356">
        <w:rPr>
          <w:rFonts w:ascii="Times New Roman" w:hAnsi="Times New Roman"/>
          <w:sz w:val="24"/>
          <w:szCs w:val="24"/>
        </w:rPr>
        <w:t>FNS 905</w:t>
      </w:r>
      <w:r w:rsidR="00487BC9">
        <w:rPr>
          <w:rFonts w:ascii="Times New Roman" w:hAnsi="Times New Roman"/>
          <w:sz w:val="24"/>
          <w:szCs w:val="24"/>
        </w:rPr>
        <w:t xml:space="preserve"> includes one data field where states</w:t>
      </w:r>
      <w:r w:rsidRPr="003F23FC" w:rsidR="00863356">
        <w:rPr>
          <w:rFonts w:ascii="Times New Roman" w:hAnsi="Times New Roman"/>
          <w:sz w:val="24"/>
          <w:szCs w:val="24"/>
        </w:rPr>
        <w:t xml:space="preserve"> </w:t>
      </w:r>
      <w:r w:rsidR="00487BC9">
        <w:rPr>
          <w:rFonts w:ascii="Times New Roman" w:hAnsi="Times New Roman"/>
          <w:sz w:val="24"/>
          <w:szCs w:val="24"/>
        </w:rPr>
        <w:t xml:space="preserve">identify </w:t>
      </w:r>
      <w:r w:rsidR="008A6FAF">
        <w:rPr>
          <w:rFonts w:ascii="Times New Roman" w:hAnsi="Times New Roman"/>
          <w:sz w:val="24"/>
          <w:szCs w:val="24"/>
        </w:rPr>
        <w:t>the</w:t>
      </w:r>
      <w:r w:rsidR="00A271BA">
        <w:rPr>
          <w:rFonts w:ascii="Times New Roman" w:hAnsi="Times New Roman"/>
          <w:sz w:val="24"/>
          <w:szCs w:val="24"/>
        </w:rPr>
        <w:t xml:space="preserve"> </w:t>
      </w:r>
      <w:r w:rsidRPr="00CA7459" w:rsidR="004574F2">
        <w:rPr>
          <w:rFonts w:ascii="Times New Roman" w:hAnsi="Times New Roman"/>
          <w:sz w:val="24"/>
          <w:szCs w:val="24"/>
        </w:rPr>
        <w:t>s</w:t>
      </w:r>
      <w:r w:rsidRPr="00CA7459" w:rsidR="00345F23">
        <w:rPr>
          <w:rFonts w:ascii="Times New Roman" w:hAnsi="Times New Roman"/>
          <w:sz w:val="24"/>
          <w:szCs w:val="24"/>
        </w:rPr>
        <w:t>ite</w:t>
      </w:r>
      <w:r w:rsidR="00487BC9">
        <w:rPr>
          <w:rFonts w:ascii="Times New Roman" w:hAnsi="Times New Roman"/>
          <w:sz w:val="24"/>
          <w:szCs w:val="24"/>
        </w:rPr>
        <w:t>-</w:t>
      </w:r>
      <w:r w:rsidRPr="00CA7459" w:rsidR="004574F2">
        <w:rPr>
          <w:rFonts w:ascii="Times New Roman" w:hAnsi="Times New Roman"/>
          <w:sz w:val="24"/>
          <w:szCs w:val="24"/>
        </w:rPr>
        <w:t>t</w:t>
      </w:r>
      <w:r w:rsidRPr="00CA7459" w:rsidR="00345F23">
        <w:rPr>
          <w:rFonts w:ascii="Times New Roman" w:hAnsi="Times New Roman"/>
          <w:sz w:val="24"/>
          <w:szCs w:val="24"/>
        </w:rPr>
        <w:t>ype</w:t>
      </w:r>
      <w:r w:rsidR="00487BC9">
        <w:rPr>
          <w:rFonts w:ascii="Times New Roman" w:hAnsi="Times New Roman"/>
          <w:sz w:val="24"/>
          <w:szCs w:val="24"/>
        </w:rPr>
        <w:t xml:space="preserve"> based on a list in the instructions</w:t>
      </w:r>
      <w:r w:rsidR="0004726E">
        <w:rPr>
          <w:rFonts w:ascii="Times New Roman" w:hAnsi="Times New Roman"/>
          <w:sz w:val="24"/>
          <w:szCs w:val="24"/>
        </w:rPr>
        <w:t xml:space="preserve">, e.g., </w:t>
      </w:r>
      <w:r w:rsidR="00DE59B4">
        <w:rPr>
          <w:rFonts w:ascii="Times New Roman" w:hAnsi="Times New Roman"/>
          <w:sz w:val="24"/>
          <w:szCs w:val="24"/>
        </w:rPr>
        <w:t>whether a site is open</w:t>
      </w:r>
      <w:r w:rsidR="00417363">
        <w:rPr>
          <w:rFonts w:ascii="Times New Roman" w:hAnsi="Times New Roman"/>
          <w:sz w:val="24"/>
          <w:szCs w:val="24"/>
        </w:rPr>
        <w:t xml:space="preserve"> to the public or is closed to enrolled participants.</w:t>
      </w:r>
      <w:r w:rsidRPr="00CA7459" w:rsidR="004574F2">
        <w:rPr>
          <w:rFonts w:ascii="Times New Roman" w:hAnsi="Times New Roman"/>
          <w:sz w:val="24"/>
          <w:szCs w:val="24"/>
        </w:rPr>
        <w:t xml:space="preserve"> This change would add </w:t>
      </w:r>
      <w:r w:rsidRPr="00CA7459" w:rsidR="00E62EA7">
        <w:rPr>
          <w:rFonts w:ascii="Times New Roman" w:hAnsi="Times New Roman"/>
          <w:sz w:val="24"/>
          <w:szCs w:val="24"/>
        </w:rPr>
        <w:t>the</w:t>
      </w:r>
      <w:r w:rsidRPr="00CA7459" w:rsidR="004574F2">
        <w:rPr>
          <w:rFonts w:ascii="Times New Roman" w:hAnsi="Times New Roman"/>
          <w:sz w:val="24"/>
          <w:szCs w:val="24"/>
        </w:rPr>
        <w:t xml:space="preserve"> new </w:t>
      </w:r>
      <w:r w:rsidR="00417363">
        <w:rPr>
          <w:rFonts w:ascii="Times New Roman" w:hAnsi="Times New Roman"/>
          <w:sz w:val="24"/>
          <w:szCs w:val="24"/>
        </w:rPr>
        <w:t>“</w:t>
      </w:r>
      <w:r w:rsidRPr="00CA7459" w:rsidR="00E62EA7">
        <w:rPr>
          <w:rFonts w:ascii="Times New Roman" w:hAnsi="Times New Roman"/>
          <w:sz w:val="24"/>
          <w:szCs w:val="24"/>
        </w:rPr>
        <w:t>conditional non-congregate</w:t>
      </w:r>
      <w:r w:rsidR="00417363">
        <w:rPr>
          <w:rFonts w:ascii="Times New Roman" w:hAnsi="Times New Roman"/>
          <w:sz w:val="24"/>
          <w:szCs w:val="24"/>
        </w:rPr>
        <w:t>”</w:t>
      </w:r>
      <w:r w:rsidRPr="00CA7459" w:rsidR="00E62EA7">
        <w:rPr>
          <w:rFonts w:ascii="Times New Roman" w:hAnsi="Times New Roman"/>
          <w:sz w:val="24"/>
          <w:szCs w:val="24"/>
        </w:rPr>
        <w:t xml:space="preserve"> </w:t>
      </w:r>
      <w:r w:rsidRPr="00CA7459" w:rsidR="004574F2">
        <w:rPr>
          <w:rFonts w:ascii="Times New Roman" w:hAnsi="Times New Roman"/>
          <w:sz w:val="24"/>
          <w:szCs w:val="24"/>
        </w:rPr>
        <w:t>site</w:t>
      </w:r>
      <w:r w:rsidR="009C691F">
        <w:rPr>
          <w:rFonts w:ascii="Times New Roman" w:hAnsi="Times New Roman"/>
          <w:sz w:val="24"/>
          <w:szCs w:val="24"/>
        </w:rPr>
        <w:t>-</w:t>
      </w:r>
      <w:r w:rsidRPr="00CA7459" w:rsidR="004574F2">
        <w:rPr>
          <w:rFonts w:ascii="Times New Roman" w:hAnsi="Times New Roman"/>
          <w:sz w:val="24"/>
          <w:szCs w:val="24"/>
        </w:rPr>
        <w:t>type</w:t>
      </w:r>
      <w:r w:rsidRPr="00CA7459" w:rsidR="007A4DD5">
        <w:rPr>
          <w:rFonts w:ascii="Times New Roman" w:hAnsi="Times New Roman"/>
          <w:sz w:val="24"/>
          <w:szCs w:val="24"/>
        </w:rPr>
        <w:t xml:space="preserve"> to</w:t>
      </w:r>
      <w:r w:rsidRPr="00CA7459" w:rsidR="004C31B3">
        <w:rPr>
          <w:rFonts w:ascii="Times New Roman" w:hAnsi="Times New Roman"/>
          <w:sz w:val="24"/>
          <w:szCs w:val="24"/>
        </w:rPr>
        <w:t xml:space="preserve"> the list.</w:t>
      </w:r>
      <w:r w:rsidR="005A21AB">
        <w:rPr>
          <w:rFonts w:ascii="Times New Roman" w:hAnsi="Times New Roman"/>
          <w:sz w:val="24"/>
          <w:szCs w:val="24"/>
        </w:rPr>
        <w:t xml:space="preserve"> </w:t>
      </w:r>
      <w:r w:rsidR="005A21AB">
        <w:rPr>
          <w:rFonts w:ascii="Times New Roman" w:hAnsi="Times New Roman" w:cs="Times New Roman"/>
          <w:sz w:val="24"/>
          <w:szCs w:val="24"/>
        </w:rPr>
        <w:t xml:space="preserve">Most SFSP and SSO sites operate in low income or “area eligible” locations. </w:t>
      </w:r>
      <w:r w:rsidR="00181E21">
        <w:rPr>
          <w:rFonts w:ascii="Times New Roman" w:hAnsi="Times New Roman" w:cs="Times New Roman"/>
          <w:sz w:val="24"/>
          <w:szCs w:val="24"/>
        </w:rPr>
        <w:t>A</w:t>
      </w:r>
      <w:r w:rsidR="005A21AB">
        <w:rPr>
          <w:rFonts w:ascii="Times New Roman" w:hAnsi="Times New Roman" w:cs="Times New Roman"/>
          <w:sz w:val="24"/>
          <w:szCs w:val="24"/>
        </w:rPr>
        <w:t xml:space="preserve"> “conditional noncongregate” site allows income eligible children to access summer meals in areas that would not otherwise be eligible in rural locations</w:t>
      </w:r>
      <w:r w:rsidR="00335BC5">
        <w:rPr>
          <w:rFonts w:ascii="Times New Roman" w:hAnsi="Times New Roman" w:cs="Times New Roman"/>
          <w:sz w:val="24"/>
          <w:szCs w:val="24"/>
        </w:rPr>
        <w:t>.</w:t>
      </w:r>
    </w:p>
    <w:p w:rsidR="00847747" w:rsidRPr="00CA7459" w:rsidP="003C76D9" w14:paraId="2453D57D" w14:textId="2EE80EC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3F23FC">
        <w:rPr>
          <w:rFonts w:ascii="Times New Roman" w:hAnsi="Times New Roman"/>
          <w:sz w:val="24"/>
          <w:szCs w:val="24"/>
        </w:rPr>
        <w:t xml:space="preserve"> </w:t>
      </w:r>
    </w:p>
    <w:p w:rsidR="002D4D66" w:rsidP="00035021" w14:paraId="1D093922" w14:textId="2D7EE274">
      <w:pPr>
        <w:ind w:right="-274"/>
        <w:rPr>
          <w:rFonts w:ascii="Times New Roman" w:hAnsi="Times New Roman"/>
          <w:sz w:val="24"/>
          <w:szCs w:val="24"/>
        </w:rPr>
      </w:pPr>
      <w:r w:rsidRPr="00CA7459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4115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26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15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691F">
        <w:rPr>
          <w:rFonts w:ascii="Times New Roman" w:hAnsi="Times New Roman" w:cs="Times New Roman"/>
          <w:b/>
          <w:bCs/>
          <w:sz w:val="24"/>
          <w:szCs w:val="24"/>
        </w:rPr>
        <w:t>Require</w:t>
      </w:r>
      <w:r w:rsidRPr="001326F7">
        <w:rPr>
          <w:rFonts w:ascii="Times New Roman" w:hAnsi="Times New Roman" w:cs="Times New Roman"/>
          <w:b/>
          <w:bCs/>
          <w:sz w:val="24"/>
          <w:szCs w:val="24"/>
        </w:rPr>
        <w:t xml:space="preserve"> two fields that are currently optional.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459">
        <w:rPr>
          <w:rFonts w:ascii="Times New Roman" w:hAnsi="Times New Roman"/>
          <w:sz w:val="24"/>
          <w:szCs w:val="24"/>
        </w:rPr>
        <w:t xml:space="preserve">There are </w:t>
      </w:r>
      <w:r w:rsidRPr="1756C5AF">
        <w:rPr>
          <w:rFonts w:ascii="Times New Roman" w:hAnsi="Times New Roman"/>
          <w:sz w:val="24"/>
          <w:szCs w:val="24"/>
        </w:rPr>
        <w:t>two</w:t>
      </w:r>
      <w:r w:rsidRPr="00CA7459">
        <w:rPr>
          <w:rFonts w:ascii="Times New Roman" w:hAnsi="Times New Roman"/>
          <w:sz w:val="24"/>
          <w:szCs w:val="24"/>
        </w:rPr>
        <w:t xml:space="preserve"> fields that are optional under the current instructions that will become required</w:t>
      </w:r>
      <w:r>
        <w:rPr>
          <w:rFonts w:ascii="Times New Roman" w:hAnsi="Times New Roman"/>
          <w:sz w:val="24"/>
          <w:szCs w:val="24"/>
        </w:rPr>
        <w:t xml:space="preserve">; days </w:t>
      </w:r>
      <w:r w:rsidR="00A37865">
        <w:rPr>
          <w:rFonts w:ascii="Times New Roman" w:hAnsi="Times New Roman"/>
          <w:sz w:val="24"/>
          <w:szCs w:val="24"/>
        </w:rPr>
        <w:t xml:space="preserve">that the site </w:t>
      </w:r>
      <w:r>
        <w:rPr>
          <w:rFonts w:ascii="Times New Roman" w:hAnsi="Times New Roman"/>
          <w:sz w:val="24"/>
          <w:szCs w:val="24"/>
        </w:rPr>
        <w:t>operat</w:t>
      </w:r>
      <w:r w:rsidR="00A37865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DA0AF6">
        <w:rPr>
          <w:rFonts w:ascii="Times New Roman" w:hAnsi="Times New Roman"/>
          <w:sz w:val="24"/>
          <w:szCs w:val="24"/>
        </w:rPr>
        <w:t xml:space="preserve">the </w:t>
      </w:r>
      <w:r w:rsidR="002B2C5D">
        <w:rPr>
          <w:rFonts w:ascii="Times New Roman" w:hAnsi="Times New Roman"/>
          <w:sz w:val="24"/>
          <w:szCs w:val="24"/>
        </w:rPr>
        <w:t xml:space="preserve">program the site </w:t>
      </w:r>
      <w:r w:rsidR="00F35A96">
        <w:rPr>
          <w:rFonts w:ascii="Times New Roman" w:hAnsi="Times New Roman"/>
          <w:sz w:val="24"/>
          <w:szCs w:val="24"/>
        </w:rPr>
        <w:t>operates</w:t>
      </w:r>
      <w:r>
        <w:rPr>
          <w:rFonts w:ascii="Times New Roman" w:hAnsi="Times New Roman"/>
          <w:sz w:val="24"/>
          <w:szCs w:val="24"/>
        </w:rPr>
        <w:t xml:space="preserve"> (i.e., SFSP or</w:t>
      </w:r>
      <w:r w:rsidR="00F35A96">
        <w:rPr>
          <w:rFonts w:ascii="Times New Roman" w:hAnsi="Times New Roman"/>
          <w:sz w:val="24"/>
          <w:szCs w:val="24"/>
        </w:rPr>
        <w:t xml:space="preserve"> </w:t>
      </w:r>
      <w:r w:rsidR="002D46E9">
        <w:rPr>
          <w:rFonts w:ascii="Times New Roman" w:hAnsi="Times New Roman"/>
          <w:sz w:val="24"/>
          <w:szCs w:val="24"/>
        </w:rPr>
        <w:t>SSO</w:t>
      </w:r>
      <w:r>
        <w:rPr>
          <w:rFonts w:ascii="Times New Roman" w:hAnsi="Times New Roman"/>
          <w:sz w:val="24"/>
          <w:szCs w:val="24"/>
        </w:rPr>
        <w:t>)</w:t>
      </w:r>
      <w:r w:rsidR="00326C1A">
        <w:rPr>
          <w:rFonts w:ascii="Times New Roman" w:hAnsi="Times New Roman"/>
          <w:sz w:val="24"/>
          <w:szCs w:val="24"/>
        </w:rPr>
        <w:t>.</w:t>
      </w:r>
    </w:p>
    <w:p w:rsidR="002D4D66" w:rsidP="00035021" w14:paraId="7C94CB9A" w14:textId="77777777">
      <w:pPr>
        <w:ind w:right="-274"/>
        <w:rPr>
          <w:rFonts w:ascii="Times New Roman" w:hAnsi="Times New Roman"/>
          <w:sz w:val="24"/>
          <w:szCs w:val="24"/>
        </w:rPr>
      </w:pPr>
    </w:p>
    <w:p w:rsidR="00035021" w:rsidRPr="00CA7459" w:rsidP="00035021" w14:paraId="3D67072A" w14:textId="64D46945">
      <w:pPr>
        <w:ind w:right="-274"/>
        <w:rPr>
          <w:rFonts w:ascii="Times New Roman" w:hAnsi="Times New Roman"/>
          <w:sz w:val="24"/>
          <w:szCs w:val="24"/>
        </w:rPr>
      </w:pPr>
      <w:r w:rsidRPr="00CA7459">
        <w:rPr>
          <w:rFonts w:ascii="Times New Roman" w:hAnsi="Times New Roman" w:cs="Times New Roman"/>
          <w:b/>
          <w:bCs/>
          <w:sz w:val="24"/>
          <w:szCs w:val="24"/>
        </w:rPr>
        <w:t>Change #</w:t>
      </w:r>
      <w:r w:rsidR="004115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A74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7459" w:rsidR="00E32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23FC" w:rsidR="00E32D68">
        <w:rPr>
          <w:rFonts w:ascii="Times New Roman" w:hAnsi="Times New Roman"/>
          <w:b/>
          <w:bCs/>
          <w:sz w:val="24"/>
          <w:szCs w:val="24"/>
        </w:rPr>
        <w:t>Update the F</w:t>
      </w:r>
      <w:r w:rsidRPr="003F23FC" w:rsidR="00B57F58">
        <w:rPr>
          <w:rFonts w:ascii="Times New Roman" w:hAnsi="Times New Roman"/>
          <w:b/>
          <w:bCs/>
          <w:sz w:val="24"/>
          <w:szCs w:val="24"/>
        </w:rPr>
        <w:t>NS</w:t>
      </w:r>
      <w:r w:rsidRPr="003F23FC" w:rsidR="00E32D68">
        <w:rPr>
          <w:rFonts w:ascii="Times New Roman" w:hAnsi="Times New Roman"/>
          <w:b/>
          <w:bCs/>
          <w:sz w:val="24"/>
          <w:szCs w:val="24"/>
        </w:rPr>
        <w:t xml:space="preserve"> 905 business rules instructions</w:t>
      </w:r>
      <w:r w:rsidRPr="00CA7459">
        <w:rPr>
          <w:rFonts w:ascii="Times New Roman" w:hAnsi="Times New Roman"/>
          <w:b/>
          <w:bCs/>
          <w:sz w:val="24"/>
          <w:szCs w:val="24"/>
        </w:rPr>
        <w:t>.</w:t>
      </w:r>
      <w:r w:rsidRPr="00CA7459">
        <w:rPr>
          <w:rFonts w:ascii="Times New Roman" w:hAnsi="Times New Roman"/>
          <w:sz w:val="24"/>
          <w:szCs w:val="24"/>
        </w:rPr>
        <w:t xml:space="preserve"> </w:t>
      </w:r>
      <w:r w:rsidR="00B20F3D">
        <w:rPr>
          <w:rFonts w:ascii="Times New Roman" w:hAnsi="Times New Roman"/>
          <w:sz w:val="24"/>
          <w:szCs w:val="24"/>
        </w:rPr>
        <w:t>FNS will u</w:t>
      </w:r>
      <w:r w:rsidRPr="00CA7459" w:rsidR="00697029">
        <w:rPr>
          <w:rFonts w:ascii="Times New Roman" w:hAnsi="Times New Roman"/>
          <w:sz w:val="24"/>
          <w:szCs w:val="24"/>
        </w:rPr>
        <w:t>pdate t</w:t>
      </w:r>
      <w:r w:rsidRPr="00CA7459" w:rsidR="006A6EE9">
        <w:rPr>
          <w:rFonts w:ascii="Times New Roman" w:hAnsi="Times New Roman"/>
          <w:sz w:val="24"/>
          <w:szCs w:val="24"/>
        </w:rPr>
        <w:t xml:space="preserve">he existing instructions </w:t>
      </w:r>
      <w:r w:rsidRPr="00CA7459" w:rsidR="00FA5BBC">
        <w:rPr>
          <w:rFonts w:ascii="Times New Roman" w:hAnsi="Times New Roman"/>
          <w:sz w:val="24"/>
          <w:szCs w:val="24"/>
        </w:rPr>
        <w:t xml:space="preserve">to </w:t>
      </w:r>
      <w:r w:rsidR="000F3B7D">
        <w:rPr>
          <w:rFonts w:ascii="Times New Roman" w:hAnsi="Times New Roman"/>
          <w:sz w:val="24"/>
          <w:szCs w:val="24"/>
        </w:rPr>
        <w:t xml:space="preserve">assist states in </w:t>
      </w:r>
      <w:r w:rsidR="008F046F">
        <w:rPr>
          <w:rFonts w:ascii="Times New Roman" w:hAnsi="Times New Roman"/>
          <w:sz w:val="24"/>
          <w:szCs w:val="24"/>
        </w:rPr>
        <w:t xml:space="preserve">accurately reporting data on the form and to </w:t>
      </w:r>
      <w:r w:rsidRPr="00CA7459" w:rsidR="00FA5BBC">
        <w:rPr>
          <w:rFonts w:ascii="Times New Roman" w:hAnsi="Times New Roman"/>
          <w:sz w:val="24"/>
          <w:szCs w:val="24"/>
        </w:rPr>
        <w:t xml:space="preserve">provide </w:t>
      </w:r>
      <w:r w:rsidRPr="00CA7459" w:rsidR="002A1366">
        <w:rPr>
          <w:rFonts w:ascii="Times New Roman" w:hAnsi="Times New Roman"/>
          <w:sz w:val="24"/>
          <w:szCs w:val="24"/>
        </w:rPr>
        <w:t xml:space="preserve">clarity on which information from </w:t>
      </w:r>
      <w:r w:rsidRPr="00CA7459" w:rsidR="00C120EB">
        <w:rPr>
          <w:rFonts w:ascii="Times New Roman" w:hAnsi="Times New Roman"/>
          <w:sz w:val="24"/>
          <w:szCs w:val="24"/>
        </w:rPr>
        <w:t xml:space="preserve">the </w:t>
      </w:r>
      <w:r w:rsidRPr="00CA7459" w:rsidR="002A1366">
        <w:rPr>
          <w:rFonts w:ascii="Times New Roman" w:hAnsi="Times New Roman"/>
          <w:sz w:val="24"/>
          <w:szCs w:val="24"/>
        </w:rPr>
        <w:t>F</w:t>
      </w:r>
      <w:r w:rsidRPr="00CA7459" w:rsidR="00B57F58">
        <w:rPr>
          <w:rFonts w:ascii="Times New Roman" w:hAnsi="Times New Roman"/>
          <w:sz w:val="24"/>
          <w:szCs w:val="24"/>
        </w:rPr>
        <w:t>NS</w:t>
      </w:r>
      <w:r w:rsidRPr="00CA7459" w:rsidR="002A1366">
        <w:rPr>
          <w:rFonts w:ascii="Times New Roman" w:hAnsi="Times New Roman"/>
          <w:sz w:val="24"/>
          <w:szCs w:val="24"/>
        </w:rPr>
        <w:t xml:space="preserve"> 905 will be </w:t>
      </w:r>
      <w:r w:rsidRPr="00CA7459" w:rsidR="00B628B7">
        <w:rPr>
          <w:rFonts w:ascii="Times New Roman" w:hAnsi="Times New Roman"/>
          <w:sz w:val="24"/>
          <w:szCs w:val="24"/>
        </w:rPr>
        <w:t>displayed on the map</w:t>
      </w:r>
      <w:r w:rsidR="008F046F">
        <w:rPr>
          <w:rFonts w:ascii="Times New Roman" w:hAnsi="Times New Roman"/>
          <w:sz w:val="24"/>
          <w:szCs w:val="24"/>
        </w:rPr>
        <w:t xml:space="preserve">. </w:t>
      </w:r>
      <w:r w:rsidR="00D60A9B">
        <w:rPr>
          <w:rFonts w:ascii="Times New Roman" w:hAnsi="Times New Roman"/>
          <w:sz w:val="24"/>
          <w:szCs w:val="24"/>
        </w:rPr>
        <w:t>For example,</w:t>
      </w:r>
      <w:r w:rsidRPr="00CA7459" w:rsidR="007D7E05">
        <w:rPr>
          <w:rFonts w:ascii="Times New Roman" w:hAnsi="Times New Roman"/>
          <w:sz w:val="24"/>
          <w:szCs w:val="24"/>
        </w:rPr>
        <w:t xml:space="preserve"> </w:t>
      </w:r>
      <w:r w:rsidR="00D60A9B">
        <w:rPr>
          <w:rFonts w:ascii="Times New Roman" w:hAnsi="Times New Roman"/>
          <w:sz w:val="24"/>
          <w:szCs w:val="24"/>
        </w:rPr>
        <w:t xml:space="preserve">the </w:t>
      </w:r>
      <w:r w:rsidR="00B5392B">
        <w:rPr>
          <w:rFonts w:ascii="Times New Roman" w:hAnsi="Times New Roman"/>
          <w:sz w:val="24"/>
          <w:szCs w:val="24"/>
        </w:rPr>
        <w:t xml:space="preserve">business rules include information on </w:t>
      </w:r>
      <w:r w:rsidRPr="00CA7459" w:rsidR="000648AD">
        <w:rPr>
          <w:rFonts w:ascii="Times New Roman" w:hAnsi="Times New Roman"/>
          <w:sz w:val="24"/>
          <w:szCs w:val="24"/>
        </w:rPr>
        <w:t xml:space="preserve">how to </w:t>
      </w:r>
      <w:r w:rsidRPr="00CA7459" w:rsidR="007D7E05">
        <w:rPr>
          <w:rFonts w:ascii="Times New Roman" w:hAnsi="Times New Roman"/>
          <w:sz w:val="24"/>
          <w:szCs w:val="24"/>
        </w:rPr>
        <w:t xml:space="preserve">report so households </w:t>
      </w:r>
      <w:r w:rsidRPr="00CA7459" w:rsidR="004E19AD">
        <w:rPr>
          <w:rFonts w:ascii="Times New Roman" w:hAnsi="Times New Roman"/>
          <w:sz w:val="24"/>
          <w:szCs w:val="24"/>
        </w:rPr>
        <w:t>know the site type, and</w:t>
      </w:r>
      <w:r w:rsidRPr="00CA7459" w:rsidR="009779AF">
        <w:rPr>
          <w:rFonts w:ascii="Times New Roman" w:hAnsi="Times New Roman"/>
          <w:sz w:val="24"/>
          <w:szCs w:val="24"/>
        </w:rPr>
        <w:t xml:space="preserve"> how to </w:t>
      </w:r>
      <w:r w:rsidRPr="00CA7459" w:rsidR="00FC23C7">
        <w:rPr>
          <w:rFonts w:ascii="Times New Roman" w:hAnsi="Times New Roman"/>
          <w:sz w:val="24"/>
          <w:szCs w:val="24"/>
        </w:rPr>
        <w:t xml:space="preserve">provide information that </w:t>
      </w:r>
      <w:r w:rsidRPr="00CA7459" w:rsidR="0064114E">
        <w:rPr>
          <w:rFonts w:ascii="Times New Roman" w:hAnsi="Times New Roman"/>
          <w:sz w:val="24"/>
          <w:szCs w:val="24"/>
        </w:rPr>
        <w:t>will</w:t>
      </w:r>
      <w:r w:rsidRPr="00CA7459" w:rsidR="00FC23C7">
        <w:rPr>
          <w:rFonts w:ascii="Times New Roman" w:hAnsi="Times New Roman"/>
          <w:sz w:val="24"/>
          <w:szCs w:val="24"/>
        </w:rPr>
        <w:t xml:space="preserve"> </w:t>
      </w:r>
      <w:r w:rsidRPr="00CA7459" w:rsidR="009779AF">
        <w:rPr>
          <w:rFonts w:ascii="Times New Roman" w:hAnsi="Times New Roman"/>
          <w:sz w:val="24"/>
          <w:szCs w:val="24"/>
        </w:rPr>
        <w:t xml:space="preserve">help </w:t>
      </w:r>
      <w:r w:rsidRPr="00CA7459" w:rsidR="00CE0684">
        <w:rPr>
          <w:rFonts w:ascii="Times New Roman" w:hAnsi="Times New Roman"/>
          <w:sz w:val="24"/>
          <w:szCs w:val="24"/>
        </w:rPr>
        <w:t>house</w:t>
      </w:r>
      <w:r w:rsidRPr="00CA7459" w:rsidR="002E25B4">
        <w:rPr>
          <w:rFonts w:ascii="Times New Roman" w:hAnsi="Times New Roman"/>
          <w:sz w:val="24"/>
          <w:szCs w:val="24"/>
        </w:rPr>
        <w:t>hold</w:t>
      </w:r>
      <w:r w:rsidRPr="00CA7459" w:rsidR="003F2027">
        <w:rPr>
          <w:rFonts w:ascii="Times New Roman" w:hAnsi="Times New Roman"/>
          <w:sz w:val="24"/>
          <w:szCs w:val="24"/>
        </w:rPr>
        <w:t xml:space="preserve">s </w:t>
      </w:r>
      <w:r w:rsidRPr="00CA7459" w:rsidR="0064114E">
        <w:rPr>
          <w:rFonts w:ascii="Times New Roman" w:hAnsi="Times New Roman"/>
          <w:sz w:val="24"/>
          <w:szCs w:val="24"/>
        </w:rPr>
        <w:t xml:space="preserve">know dates and times </w:t>
      </w:r>
      <w:r w:rsidRPr="00CA7459" w:rsidR="004737A1">
        <w:rPr>
          <w:rFonts w:ascii="Times New Roman" w:hAnsi="Times New Roman"/>
          <w:sz w:val="24"/>
          <w:szCs w:val="24"/>
        </w:rPr>
        <w:t xml:space="preserve">that </w:t>
      </w:r>
      <w:r w:rsidRPr="00CA7459" w:rsidR="0064114E">
        <w:rPr>
          <w:rFonts w:ascii="Times New Roman" w:hAnsi="Times New Roman"/>
          <w:sz w:val="24"/>
          <w:szCs w:val="24"/>
        </w:rPr>
        <w:t>sites are open</w:t>
      </w:r>
      <w:r w:rsidR="00C71996">
        <w:rPr>
          <w:rFonts w:ascii="Times New Roman" w:hAnsi="Times New Roman"/>
          <w:sz w:val="24"/>
          <w:szCs w:val="24"/>
        </w:rPr>
        <w:t>.</w:t>
      </w:r>
      <w:r w:rsidRPr="00CA7459" w:rsidR="003F2027">
        <w:rPr>
          <w:rFonts w:ascii="Times New Roman" w:hAnsi="Times New Roman"/>
          <w:sz w:val="24"/>
          <w:szCs w:val="24"/>
        </w:rPr>
        <w:t xml:space="preserve"> </w:t>
      </w:r>
    </w:p>
    <w:p w:rsidR="0061296D" w:rsidRPr="003F23FC" w:rsidP="00E87EA0" w14:paraId="571AEFCA" w14:textId="77777777">
      <w:pPr>
        <w:ind w:right="-274"/>
        <w:rPr>
          <w:rFonts w:ascii="Times New Roman" w:hAnsi="Times New Roman"/>
          <w:sz w:val="24"/>
          <w:szCs w:val="24"/>
        </w:rPr>
      </w:pPr>
    </w:p>
    <w:p w:rsidR="00545C57" w:rsidRPr="00CA7459" w:rsidP="00545C57" w14:paraId="34381124" w14:textId="0A3EB2C6">
      <w:pPr>
        <w:ind w:right="-274"/>
        <w:rPr>
          <w:rFonts w:ascii="Times New Roman" w:hAnsi="Times New Roman"/>
          <w:sz w:val="24"/>
          <w:szCs w:val="24"/>
        </w:rPr>
      </w:pPr>
      <w:r w:rsidRPr="00CA7459">
        <w:rPr>
          <w:rFonts w:ascii="Times New Roman" w:hAnsi="Times New Roman"/>
          <w:sz w:val="24"/>
          <w:szCs w:val="24"/>
        </w:rPr>
        <w:t xml:space="preserve">If you have any questions regarding this request, please contact </w:t>
      </w:r>
      <w:r w:rsidR="00B300B0">
        <w:rPr>
          <w:rFonts w:ascii="Times New Roman" w:hAnsi="Times New Roman"/>
          <w:sz w:val="24"/>
          <w:szCs w:val="24"/>
        </w:rPr>
        <w:t>Christina Sandberg</w:t>
      </w:r>
      <w:r w:rsidRPr="00CA7459">
        <w:rPr>
          <w:rFonts w:ascii="Times New Roman" w:hAnsi="Times New Roman"/>
          <w:sz w:val="24"/>
          <w:szCs w:val="24"/>
        </w:rPr>
        <w:t>, FNS Information Collection Clearance Officer for the Food and Nutrition Service, Planning &amp; Regulatory Affairs Office at (703) 305-</w:t>
      </w:r>
      <w:r w:rsidR="00306AC3">
        <w:rPr>
          <w:rFonts w:ascii="Times New Roman" w:hAnsi="Times New Roman"/>
          <w:sz w:val="24"/>
          <w:szCs w:val="24"/>
        </w:rPr>
        <w:t>2337</w:t>
      </w:r>
      <w:r w:rsidR="000D6822">
        <w:rPr>
          <w:rFonts w:ascii="Times New Roman" w:hAnsi="Times New Roman"/>
          <w:sz w:val="24"/>
          <w:szCs w:val="24"/>
        </w:rPr>
        <w:t>.</w:t>
      </w:r>
    </w:p>
    <w:p w:rsidR="00655536" w:rsidRPr="00CA7459" w:rsidP="00545C57" w14:paraId="5E650959" w14:textId="77777777">
      <w:pPr>
        <w:ind w:right="-274"/>
        <w:rPr>
          <w:rFonts w:ascii="Times New Roman" w:hAnsi="Times New Roman"/>
          <w:sz w:val="24"/>
          <w:szCs w:val="24"/>
        </w:rPr>
      </w:pPr>
    </w:p>
    <w:p w:rsidR="00545C57" w:rsidP="00545C57" w14:paraId="35CB6AC2" w14:textId="51B2B3C1">
      <w:pPr>
        <w:ind w:right="-274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  <w:u w:val="single"/>
        </w:rPr>
        <w:t>Attachments:</w:t>
      </w:r>
    </w:p>
    <w:p w:rsidR="00A450CD" w:rsidP="0042145D" w14:paraId="3AB4510B" w14:textId="5205C165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Revised </w:t>
      </w:r>
      <w:r w:rsidR="0042145D">
        <w:rPr>
          <w:rFonts w:ascii="Times New Roman" w:hAnsi="Times New Roman"/>
          <w:szCs w:val="28"/>
        </w:rPr>
        <w:t>F</w:t>
      </w:r>
      <w:r w:rsidR="005F4E7B">
        <w:rPr>
          <w:rFonts w:ascii="Times New Roman" w:hAnsi="Times New Roman"/>
          <w:szCs w:val="28"/>
        </w:rPr>
        <w:t>NS</w:t>
      </w:r>
      <w:r w:rsidR="0042145D">
        <w:rPr>
          <w:rFonts w:ascii="Times New Roman" w:hAnsi="Times New Roman"/>
          <w:szCs w:val="28"/>
        </w:rPr>
        <w:t xml:space="preserve"> 905</w:t>
      </w:r>
      <w:r w:rsidR="005F4E7B">
        <w:rPr>
          <w:rFonts w:ascii="Times New Roman" w:hAnsi="Times New Roman"/>
          <w:szCs w:val="28"/>
        </w:rPr>
        <w:t xml:space="preserve"> form</w:t>
      </w:r>
    </w:p>
    <w:p w:rsidR="008C207A" w:rsidRPr="008C207A" w:rsidP="008C207A" w14:paraId="6BD6C1D9" w14:textId="77777777">
      <w:pPr>
        <w:ind w:right="-274"/>
        <w:rPr>
          <w:rFonts w:ascii="Times New Roman" w:hAnsi="Times New Roman"/>
          <w:szCs w:val="28"/>
        </w:rPr>
      </w:pPr>
    </w:p>
    <w:p w:rsidR="00A450CD" w:rsidRPr="007F5212" w:rsidP="00A450CD" w14:paraId="69AB69C8" w14:textId="77777777">
      <w:pPr>
        <w:pStyle w:val="ListParagraph"/>
        <w:ind w:left="1440" w:right="-274"/>
        <w:textAlignment w:val="auto"/>
        <w:rPr>
          <w:rFonts w:ascii="Times New Roman" w:hAnsi="Times New Roman"/>
          <w:szCs w:val="28"/>
        </w:rPr>
      </w:pPr>
    </w:p>
    <w:sectPr w:rsidSect="004B0291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76BD" w:rsidP="00C50910" w14:paraId="3D1592D6" w14:textId="77777777">
    <w:pPr>
      <w:pStyle w:val="Footer"/>
      <w:jc w:val="center"/>
      <w:rPr>
        <w:sz w:val="14"/>
      </w:rPr>
    </w:pPr>
  </w:p>
  <w:p w:rsidR="005576BD" w:rsidP="00C50910" w14:paraId="7FAEF8E0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5576BD" w:rsidP="00C50910" w14:paraId="768EA11B" w14:textId="77777777">
    <w:pPr>
      <w:pStyle w:val="Footer"/>
      <w:jc w:val="center"/>
      <w:rPr>
        <w:sz w:val="14"/>
      </w:rPr>
    </w:pPr>
  </w:p>
  <w:p w:rsidR="005576BD" w:rsidRPr="0027535D" w:rsidP="00C50910" w14:paraId="58C79333" w14:textId="4BA68B0D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5576BD" w:rsidP="00C50910" w14:paraId="7B66F83F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35674647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55FFD94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027"/>
    <w:multiLevelType w:val="hybridMultilevel"/>
    <w:tmpl w:val="264A5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D5D00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F1EEC"/>
    <w:multiLevelType w:val="hybridMultilevel"/>
    <w:tmpl w:val="D84C7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0C47"/>
    <w:multiLevelType w:val="hybridMultilevel"/>
    <w:tmpl w:val="6394B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14050"/>
    <w:multiLevelType w:val="hybridMultilevel"/>
    <w:tmpl w:val="DD20A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4826">
    <w:abstractNumId w:val="12"/>
  </w:num>
  <w:num w:numId="2" w16cid:durableId="1306198773">
    <w:abstractNumId w:val="11"/>
  </w:num>
  <w:num w:numId="3" w16cid:durableId="1086684639">
    <w:abstractNumId w:val="0"/>
  </w:num>
  <w:num w:numId="4" w16cid:durableId="362488552">
    <w:abstractNumId w:val="16"/>
  </w:num>
  <w:num w:numId="5" w16cid:durableId="844174270">
    <w:abstractNumId w:val="7"/>
  </w:num>
  <w:num w:numId="6" w16cid:durableId="511458525">
    <w:abstractNumId w:val="9"/>
  </w:num>
  <w:num w:numId="7" w16cid:durableId="1660769117">
    <w:abstractNumId w:val="1"/>
  </w:num>
  <w:num w:numId="8" w16cid:durableId="931821605">
    <w:abstractNumId w:val="13"/>
  </w:num>
  <w:num w:numId="9" w16cid:durableId="1440030947">
    <w:abstractNumId w:val="5"/>
  </w:num>
  <w:num w:numId="10" w16cid:durableId="773016978">
    <w:abstractNumId w:val="6"/>
  </w:num>
  <w:num w:numId="11" w16cid:durableId="796487515">
    <w:abstractNumId w:val="3"/>
  </w:num>
  <w:num w:numId="12" w16cid:durableId="839393606">
    <w:abstractNumId w:val="17"/>
  </w:num>
  <w:num w:numId="13" w16cid:durableId="750927896">
    <w:abstractNumId w:val="4"/>
  </w:num>
  <w:num w:numId="14" w16cid:durableId="440733840">
    <w:abstractNumId w:val="6"/>
  </w:num>
  <w:num w:numId="15" w16cid:durableId="1891920304">
    <w:abstractNumId w:val="15"/>
  </w:num>
  <w:num w:numId="16" w16cid:durableId="304698203">
    <w:abstractNumId w:val="2"/>
  </w:num>
  <w:num w:numId="17" w16cid:durableId="1240872124">
    <w:abstractNumId w:val="10"/>
  </w:num>
  <w:num w:numId="18" w16cid:durableId="827326506">
    <w:abstractNumId w:val="15"/>
  </w:num>
  <w:num w:numId="19" w16cid:durableId="1019433877">
    <w:abstractNumId w:val="14"/>
  </w:num>
  <w:num w:numId="20" w16cid:durableId="241646166">
    <w:abstractNumId w:val="6"/>
  </w:num>
  <w:num w:numId="21" w16cid:durableId="607473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043A7"/>
    <w:rsid w:val="0000523D"/>
    <w:rsid w:val="000138A3"/>
    <w:rsid w:val="00017685"/>
    <w:rsid w:val="0002514A"/>
    <w:rsid w:val="00025445"/>
    <w:rsid w:val="00025BE5"/>
    <w:rsid w:val="00026859"/>
    <w:rsid w:val="00035021"/>
    <w:rsid w:val="00035DF1"/>
    <w:rsid w:val="00035E06"/>
    <w:rsid w:val="000373CE"/>
    <w:rsid w:val="00037710"/>
    <w:rsid w:val="0004726E"/>
    <w:rsid w:val="00050922"/>
    <w:rsid w:val="00051A4E"/>
    <w:rsid w:val="00054B7B"/>
    <w:rsid w:val="00054BBA"/>
    <w:rsid w:val="000648AD"/>
    <w:rsid w:val="00065F5D"/>
    <w:rsid w:val="00066729"/>
    <w:rsid w:val="00067332"/>
    <w:rsid w:val="00071056"/>
    <w:rsid w:val="000821DA"/>
    <w:rsid w:val="00085DB4"/>
    <w:rsid w:val="00090720"/>
    <w:rsid w:val="00093169"/>
    <w:rsid w:val="000A00DD"/>
    <w:rsid w:val="000A4D29"/>
    <w:rsid w:val="000A4D41"/>
    <w:rsid w:val="000A5708"/>
    <w:rsid w:val="000A75FB"/>
    <w:rsid w:val="000A7A43"/>
    <w:rsid w:val="000B59E8"/>
    <w:rsid w:val="000B732B"/>
    <w:rsid w:val="000C24E3"/>
    <w:rsid w:val="000C6673"/>
    <w:rsid w:val="000D4414"/>
    <w:rsid w:val="000D6822"/>
    <w:rsid w:val="000E222D"/>
    <w:rsid w:val="000F0092"/>
    <w:rsid w:val="000F3B7D"/>
    <w:rsid w:val="000F48D9"/>
    <w:rsid w:val="000F768C"/>
    <w:rsid w:val="00100B1D"/>
    <w:rsid w:val="00105EB6"/>
    <w:rsid w:val="00106D00"/>
    <w:rsid w:val="0011220C"/>
    <w:rsid w:val="001131D4"/>
    <w:rsid w:val="00113BF2"/>
    <w:rsid w:val="00115B53"/>
    <w:rsid w:val="0012118E"/>
    <w:rsid w:val="001326F7"/>
    <w:rsid w:val="00137645"/>
    <w:rsid w:val="001476A8"/>
    <w:rsid w:val="0014794C"/>
    <w:rsid w:val="001562EE"/>
    <w:rsid w:val="00160409"/>
    <w:rsid w:val="0016575A"/>
    <w:rsid w:val="00165A8D"/>
    <w:rsid w:val="00174A59"/>
    <w:rsid w:val="001752B4"/>
    <w:rsid w:val="0017714E"/>
    <w:rsid w:val="00181E21"/>
    <w:rsid w:val="001820CA"/>
    <w:rsid w:val="0019040C"/>
    <w:rsid w:val="00191D5C"/>
    <w:rsid w:val="001929BA"/>
    <w:rsid w:val="00192F0E"/>
    <w:rsid w:val="00195BF0"/>
    <w:rsid w:val="001971D1"/>
    <w:rsid w:val="001A12A9"/>
    <w:rsid w:val="001A5AF2"/>
    <w:rsid w:val="001A62B1"/>
    <w:rsid w:val="001A6F84"/>
    <w:rsid w:val="001C3033"/>
    <w:rsid w:val="001C4BB4"/>
    <w:rsid w:val="001C7590"/>
    <w:rsid w:val="001D11E0"/>
    <w:rsid w:val="001D13B5"/>
    <w:rsid w:val="001D350D"/>
    <w:rsid w:val="001D4A49"/>
    <w:rsid w:val="001D789E"/>
    <w:rsid w:val="001E14AA"/>
    <w:rsid w:val="001E66C9"/>
    <w:rsid w:val="001F3413"/>
    <w:rsid w:val="001F7651"/>
    <w:rsid w:val="00200486"/>
    <w:rsid w:val="00203386"/>
    <w:rsid w:val="00203D49"/>
    <w:rsid w:val="00205558"/>
    <w:rsid w:val="00206509"/>
    <w:rsid w:val="00207389"/>
    <w:rsid w:val="00221456"/>
    <w:rsid w:val="00222439"/>
    <w:rsid w:val="00223FD2"/>
    <w:rsid w:val="00224007"/>
    <w:rsid w:val="00230FEB"/>
    <w:rsid w:val="00231A96"/>
    <w:rsid w:val="00232B5A"/>
    <w:rsid w:val="00236BCE"/>
    <w:rsid w:val="00236CD4"/>
    <w:rsid w:val="00236DFB"/>
    <w:rsid w:val="00243927"/>
    <w:rsid w:val="0024416B"/>
    <w:rsid w:val="00246F0D"/>
    <w:rsid w:val="00264D06"/>
    <w:rsid w:val="0026568D"/>
    <w:rsid w:val="0027535D"/>
    <w:rsid w:val="00280F5C"/>
    <w:rsid w:val="00281F5A"/>
    <w:rsid w:val="00284ABE"/>
    <w:rsid w:val="002A1366"/>
    <w:rsid w:val="002A1EB6"/>
    <w:rsid w:val="002B047B"/>
    <w:rsid w:val="002B0F4C"/>
    <w:rsid w:val="002B2A41"/>
    <w:rsid w:val="002B2C5D"/>
    <w:rsid w:val="002B440D"/>
    <w:rsid w:val="002C3D86"/>
    <w:rsid w:val="002D3955"/>
    <w:rsid w:val="002D46E9"/>
    <w:rsid w:val="002D4D66"/>
    <w:rsid w:val="002E25B4"/>
    <w:rsid w:val="002E5C45"/>
    <w:rsid w:val="002E669C"/>
    <w:rsid w:val="002F5F82"/>
    <w:rsid w:val="00303631"/>
    <w:rsid w:val="00303EE2"/>
    <w:rsid w:val="00306AC3"/>
    <w:rsid w:val="003113DA"/>
    <w:rsid w:val="00314646"/>
    <w:rsid w:val="0031543D"/>
    <w:rsid w:val="0032051F"/>
    <w:rsid w:val="003207EA"/>
    <w:rsid w:val="00320E72"/>
    <w:rsid w:val="00320FF0"/>
    <w:rsid w:val="00322986"/>
    <w:rsid w:val="00326C1A"/>
    <w:rsid w:val="00333F81"/>
    <w:rsid w:val="0033440E"/>
    <w:rsid w:val="00335BC5"/>
    <w:rsid w:val="003370E3"/>
    <w:rsid w:val="0034185E"/>
    <w:rsid w:val="0034267D"/>
    <w:rsid w:val="00343BDE"/>
    <w:rsid w:val="00345F23"/>
    <w:rsid w:val="003510C8"/>
    <w:rsid w:val="0035225D"/>
    <w:rsid w:val="003576BA"/>
    <w:rsid w:val="00357EFA"/>
    <w:rsid w:val="003630EE"/>
    <w:rsid w:val="00366395"/>
    <w:rsid w:val="003726F0"/>
    <w:rsid w:val="00386A7E"/>
    <w:rsid w:val="00390354"/>
    <w:rsid w:val="003A60A6"/>
    <w:rsid w:val="003B2CDB"/>
    <w:rsid w:val="003B5987"/>
    <w:rsid w:val="003B796A"/>
    <w:rsid w:val="003C0463"/>
    <w:rsid w:val="003C1291"/>
    <w:rsid w:val="003C2902"/>
    <w:rsid w:val="003C76D9"/>
    <w:rsid w:val="003D12DB"/>
    <w:rsid w:val="003D3309"/>
    <w:rsid w:val="003D58EA"/>
    <w:rsid w:val="003E2438"/>
    <w:rsid w:val="003E3D27"/>
    <w:rsid w:val="003E5907"/>
    <w:rsid w:val="003E6194"/>
    <w:rsid w:val="003F0110"/>
    <w:rsid w:val="003F1F6D"/>
    <w:rsid w:val="003F2027"/>
    <w:rsid w:val="003F23FC"/>
    <w:rsid w:val="003F5A96"/>
    <w:rsid w:val="004048DF"/>
    <w:rsid w:val="004115B3"/>
    <w:rsid w:val="00413413"/>
    <w:rsid w:val="00417363"/>
    <w:rsid w:val="00417DB0"/>
    <w:rsid w:val="0042125F"/>
    <w:rsid w:val="0042145D"/>
    <w:rsid w:val="004238A7"/>
    <w:rsid w:val="004262E4"/>
    <w:rsid w:val="004318C3"/>
    <w:rsid w:val="00440603"/>
    <w:rsid w:val="00442B98"/>
    <w:rsid w:val="004521E4"/>
    <w:rsid w:val="004574F2"/>
    <w:rsid w:val="00460D20"/>
    <w:rsid w:val="00467C5C"/>
    <w:rsid w:val="00471AA7"/>
    <w:rsid w:val="00471B16"/>
    <w:rsid w:val="004737A1"/>
    <w:rsid w:val="00473D67"/>
    <w:rsid w:val="0047411D"/>
    <w:rsid w:val="00480EC5"/>
    <w:rsid w:val="00484E3F"/>
    <w:rsid w:val="00484E57"/>
    <w:rsid w:val="00485C6E"/>
    <w:rsid w:val="00487BC9"/>
    <w:rsid w:val="00491D33"/>
    <w:rsid w:val="00492F8A"/>
    <w:rsid w:val="00494137"/>
    <w:rsid w:val="0049775C"/>
    <w:rsid w:val="004A09FF"/>
    <w:rsid w:val="004A39B8"/>
    <w:rsid w:val="004A4BEE"/>
    <w:rsid w:val="004A4D26"/>
    <w:rsid w:val="004A5961"/>
    <w:rsid w:val="004B0291"/>
    <w:rsid w:val="004B1224"/>
    <w:rsid w:val="004C31B3"/>
    <w:rsid w:val="004D357E"/>
    <w:rsid w:val="004D7AD3"/>
    <w:rsid w:val="004E063A"/>
    <w:rsid w:val="004E19AD"/>
    <w:rsid w:val="004E2C7C"/>
    <w:rsid w:val="004E6B37"/>
    <w:rsid w:val="004F0343"/>
    <w:rsid w:val="004F063D"/>
    <w:rsid w:val="004F184F"/>
    <w:rsid w:val="004F4F33"/>
    <w:rsid w:val="004F663F"/>
    <w:rsid w:val="005059A7"/>
    <w:rsid w:val="00507780"/>
    <w:rsid w:val="00507E15"/>
    <w:rsid w:val="005102F5"/>
    <w:rsid w:val="005138A6"/>
    <w:rsid w:val="00513F80"/>
    <w:rsid w:val="005143D9"/>
    <w:rsid w:val="00515042"/>
    <w:rsid w:val="00516326"/>
    <w:rsid w:val="00521D2E"/>
    <w:rsid w:val="0052226D"/>
    <w:rsid w:val="00524812"/>
    <w:rsid w:val="00524A07"/>
    <w:rsid w:val="005279C5"/>
    <w:rsid w:val="00527BB0"/>
    <w:rsid w:val="00531247"/>
    <w:rsid w:val="005400A4"/>
    <w:rsid w:val="00545C57"/>
    <w:rsid w:val="005468B0"/>
    <w:rsid w:val="005469F1"/>
    <w:rsid w:val="005475D2"/>
    <w:rsid w:val="005576BD"/>
    <w:rsid w:val="00564066"/>
    <w:rsid w:val="00564DD8"/>
    <w:rsid w:val="00565179"/>
    <w:rsid w:val="00565D9B"/>
    <w:rsid w:val="005714E8"/>
    <w:rsid w:val="0057366F"/>
    <w:rsid w:val="005739FA"/>
    <w:rsid w:val="00575EE8"/>
    <w:rsid w:val="005769F5"/>
    <w:rsid w:val="005803D0"/>
    <w:rsid w:val="00582693"/>
    <w:rsid w:val="00583EF0"/>
    <w:rsid w:val="00584D9D"/>
    <w:rsid w:val="005862DC"/>
    <w:rsid w:val="005926FD"/>
    <w:rsid w:val="00592D5A"/>
    <w:rsid w:val="005A0D0B"/>
    <w:rsid w:val="005A21AB"/>
    <w:rsid w:val="005A3F15"/>
    <w:rsid w:val="005A5915"/>
    <w:rsid w:val="005B1DD7"/>
    <w:rsid w:val="005B3307"/>
    <w:rsid w:val="005C41BF"/>
    <w:rsid w:val="005C46C0"/>
    <w:rsid w:val="005C5EA7"/>
    <w:rsid w:val="005D021E"/>
    <w:rsid w:val="005D0C99"/>
    <w:rsid w:val="005D62C4"/>
    <w:rsid w:val="005D6D89"/>
    <w:rsid w:val="005D7AAA"/>
    <w:rsid w:val="005E0BDA"/>
    <w:rsid w:val="005E3FBF"/>
    <w:rsid w:val="005F0ECD"/>
    <w:rsid w:val="005F41C9"/>
    <w:rsid w:val="005F4E7B"/>
    <w:rsid w:val="00600077"/>
    <w:rsid w:val="006015C9"/>
    <w:rsid w:val="00610173"/>
    <w:rsid w:val="00611B04"/>
    <w:rsid w:val="0061296D"/>
    <w:rsid w:val="006137D0"/>
    <w:rsid w:val="006146D5"/>
    <w:rsid w:val="0061570D"/>
    <w:rsid w:val="00615F79"/>
    <w:rsid w:val="00623048"/>
    <w:rsid w:val="00623AD6"/>
    <w:rsid w:val="00625736"/>
    <w:rsid w:val="00630ACC"/>
    <w:rsid w:val="00635222"/>
    <w:rsid w:val="0064114E"/>
    <w:rsid w:val="0064177C"/>
    <w:rsid w:val="00642D5D"/>
    <w:rsid w:val="0064578E"/>
    <w:rsid w:val="00655536"/>
    <w:rsid w:val="00657F16"/>
    <w:rsid w:val="00662731"/>
    <w:rsid w:val="00663FC5"/>
    <w:rsid w:val="00694389"/>
    <w:rsid w:val="00694AAC"/>
    <w:rsid w:val="006957CB"/>
    <w:rsid w:val="00697029"/>
    <w:rsid w:val="006A0A9D"/>
    <w:rsid w:val="006A32B0"/>
    <w:rsid w:val="006A38F2"/>
    <w:rsid w:val="006A5499"/>
    <w:rsid w:val="006A6283"/>
    <w:rsid w:val="006A6EE9"/>
    <w:rsid w:val="006B0073"/>
    <w:rsid w:val="006B0A1E"/>
    <w:rsid w:val="006B4790"/>
    <w:rsid w:val="006C0690"/>
    <w:rsid w:val="006C1D17"/>
    <w:rsid w:val="006C54AE"/>
    <w:rsid w:val="006C6310"/>
    <w:rsid w:val="006D2F04"/>
    <w:rsid w:val="00703C78"/>
    <w:rsid w:val="00715663"/>
    <w:rsid w:val="00721D5D"/>
    <w:rsid w:val="00723351"/>
    <w:rsid w:val="0072610F"/>
    <w:rsid w:val="007300DF"/>
    <w:rsid w:val="00734860"/>
    <w:rsid w:val="0074365E"/>
    <w:rsid w:val="00746F42"/>
    <w:rsid w:val="00750180"/>
    <w:rsid w:val="007601EB"/>
    <w:rsid w:val="00760E50"/>
    <w:rsid w:val="00761B98"/>
    <w:rsid w:val="00764590"/>
    <w:rsid w:val="007648A3"/>
    <w:rsid w:val="00766503"/>
    <w:rsid w:val="007668E1"/>
    <w:rsid w:val="00766B1A"/>
    <w:rsid w:val="00767123"/>
    <w:rsid w:val="007755CE"/>
    <w:rsid w:val="00777F3A"/>
    <w:rsid w:val="00780B42"/>
    <w:rsid w:val="007817D9"/>
    <w:rsid w:val="0078410A"/>
    <w:rsid w:val="00785A50"/>
    <w:rsid w:val="0078748E"/>
    <w:rsid w:val="007901F4"/>
    <w:rsid w:val="00790950"/>
    <w:rsid w:val="007916DB"/>
    <w:rsid w:val="0079347E"/>
    <w:rsid w:val="00793EA9"/>
    <w:rsid w:val="00794A3D"/>
    <w:rsid w:val="0079593F"/>
    <w:rsid w:val="00796456"/>
    <w:rsid w:val="0079733A"/>
    <w:rsid w:val="007A01CA"/>
    <w:rsid w:val="007A4DD5"/>
    <w:rsid w:val="007A53E5"/>
    <w:rsid w:val="007A66F1"/>
    <w:rsid w:val="007B1C7A"/>
    <w:rsid w:val="007B34B9"/>
    <w:rsid w:val="007B68D2"/>
    <w:rsid w:val="007C0808"/>
    <w:rsid w:val="007C135E"/>
    <w:rsid w:val="007C34A1"/>
    <w:rsid w:val="007C5449"/>
    <w:rsid w:val="007D15F6"/>
    <w:rsid w:val="007D19D5"/>
    <w:rsid w:val="007D7E05"/>
    <w:rsid w:val="007E37FA"/>
    <w:rsid w:val="007E63B2"/>
    <w:rsid w:val="007F09F4"/>
    <w:rsid w:val="007F1B45"/>
    <w:rsid w:val="007F4330"/>
    <w:rsid w:val="007F5212"/>
    <w:rsid w:val="007F7385"/>
    <w:rsid w:val="00811674"/>
    <w:rsid w:val="00811E88"/>
    <w:rsid w:val="00816D2D"/>
    <w:rsid w:val="00820DF2"/>
    <w:rsid w:val="00823136"/>
    <w:rsid w:val="008276C9"/>
    <w:rsid w:val="0082781A"/>
    <w:rsid w:val="00832133"/>
    <w:rsid w:val="00832899"/>
    <w:rsid w:val="00833F27"/>
    <w:rsid w:val="00834420"/>
    <w:rsid w:val="00842C56"/>
    <w:rsid w:val="00846391"/>
    <w:rsid w:val="00847747"/>
    <w:rsid w:val="008520F1"/>
    <w:rsid w:val="008522B6"/>
    <w:rsid w:val="0085444C"/>
    <w:rsid w:val="00856594"/>
    <w:rsid w:val="00863356"/>
    <w:rsid w:val="00870B57"/>
    <w:rsid w:val="0087550C"/>
    <w:rsid w:val="008808C9"/>
    <w:rsid w:val="00885667"/>
    <w:rsid w:val="00885726"/>
    <w:rsid w:val="008863DB"/>
    <w:rsid w:val="00886875"/>
    <w:rsid w:val="0089115C"/>
    <w:rsid w:val="008A230F"/>
    <w:rsid w:val="008A3303"/>
    <w:rsid w:val="008A4F03"/>
    <w:rsid w:val="008A6FAF"/>
    <w:rsid w:val="008A71BF"/>
    <w:rsid w:val="008C0EB5"/>
    <w:rsid w:val="008C207A"/>
    <w:rsid w:val="008C76D8"/>
    <w:rsid w:val="008D276D"/>
    <w:rsid w:val="008D3DA8"/>
    <w:rsid w:val="008D5094"/>
    <w:rsid w:val="008D6B60"/>
    <w:rsid w:val="008D7C4F"/>
    <w:rsid w:val="008E37A8"/>
    <w:rsid w:val="008E68CE"/>
    <w:rsid w:val="008F046F"/>
    <w:rsid w:val="008F5287"/>
    <w:rsid w:val="009057D1"/>
    <w:rsid w:val="0090662A"/>
    <w:rsid w:val="00907C30"/>
    <w:rsid w:val="00910C48"/>
    <w:rsid w:val="00913D6E"/>
    <w:rsid w:val="00916916"/>
    <w:rsid w:val="0092059F"/>
    <w:rsid w:val="00922BBA"/>
    <w:rsid w:val="00927D06"/>
    <w:rsid w:val="00930A7F"/>
    <w:rsid w:val="00933B39"/>
    <w:rsid w:val="0093755C"/>
    <w:rsid w:val="00946D3B"/>
    <w:rsid w:val="009509FD"/>
    <w:rsid w:val="0095608E"/>
    <w:rsid w:val="00972263"/>
    <w:rsid w:val="00972922"/>
    <w:rsid w:val="009753E8"/>
    <w:rsid w:val="00976011"/>
    <w:rsid w:val="009779AF"/>
    <w:rsid w:val="009900BE"/>
    <w:rsid w:val="009941A4"/>
    <w:rsid w:val="00995BF2"/>
    <w:rsid w:val="009A2F74"/>
    <w:rsid w:val="009A407E"/>
    <w:rsid w:val="009A52AA"/>
    <w:rsid w:val="009A6A37"/>
    <w:rsid w:val="009B1B40"/>
    <w:rsid w:val="009B411E"/>
    <w:rsid w:val="009B4EF4"/>
    <w:rsid w:val="009B56B8"/>
    <w:rsid w:val="009C2197"/>
    <w:rsid w:val="009C6137"/>
    <w:rsid w:val="009C6557"/>
    <w:rsid w:val="009C691F"/>
    <w:rsid w:val="009D3531"/>
    <w:rsid w:val="009D68D9"/>
    <w:rsid w:val="009E4976"/>
    <w:rsid w:val="009F0EC1"/>
    <w:rsid w:val="009F1A35"/>
    <w:rsid w:val="00A10DD6"/>
    <w:rsid w:val="00A11230"/>
    <w:rsid w:val="00A11C47"/>
    <w:rsid w:val="00A141F2"/>
    <w:rsid w:val="00A16CE4"/>
    <w:rsid w:val="00A2352C"/>
    <w:rsid w:val="00A24D31"/>
    <w:rsid w:val="00A26AC3"/>
    <w:rsid w:val="00A271BA"/>
    <w:rsid w:val="00A311DE"/>
    <w:rsid w:val="00A34451"/>
    <w:rsid w:val="00A370A2"/>
    <w:rsid w:val="00A37865"/>
    <w:rsid w:val="00A37D4C"/>
    <w:rsid w:val="00A40365"/>
    <w:rsid w:val="00A40D76"/>
    <w:rsid w:val="00A4377A"/>
    <w:rsid w:val="00A450CD"/>
    <w:rsid w:val="00A47B39"/>
    <w:rsid w:val="00A50765"/>
    <w:rsid w:val="00A53249"/>
    <w:rsid w:val="00A553C0"/>
    <w:rsid w:val="00A6620F"/>
    <w:rsid w:val="00A70E98"/>
    <w:rsid w:val="00A71DA3"/>
    <w:rsid w:val="00A75B0F"/>
    <w:rsid w:val="00A77D98"/>
    <w:rsid w:val="00A8251D"/>
    <w:rsid w:val="00A835B4"/>
    <w:rsid w:val="00A865A4"/>
    <w:rsid w:val="00A96D0B"/>
    <w:rsid w:val="00AB3550"/>
    <w:rsid w:val="00AB4804"/>
    <w:rsid w:val="00AB55EB"/>
    <w:rsid w:val="00AC73BD"/>
    <w:rsid w:val="00AD6402"/>
    <w:rsid w:val="00AE78D5"/>
    <w:rsid w:val="00AF1C49"/>
    <w:rsid w:val="00AF4B9B"/>
    <w:rsid w:val="00B01C4E"/>
    <w:rsid w:val="00B04F2C"/>
    <w:rsid w:val="00B07603"/>
    <w:rsid w:val="00B1165B"/>
    <w:rsid w:val="00B14A0C"/>
    <w:rsid w:val="00B14C66"/>
    <w:rsid w:val="00B1689A"/>
    <w:rsid w:val="00B17E96"/>
    <w:rsid w:val="00B20F3D"/>
    <w:rsid w:val="00B21B7F"/>
    <w:rsid w:val="00B21F02"/>
    <w:rsid w:val="00B25119"/>
    <w:rsid w:val="00B278BD"/>
    <w:rsid w:val="00B300B0"/>
    <w:rsid w:val="00B30DED"/>
    <w:rsid w:val="00B33B43"/>
    <w:rsid w:val="00B36729"/>
    <w:rsid w:val="00B36A1A"/>
    <w:rsid w:val="00B403B0"/>
    <w:rsid w:val="00B405E9"/>
    <w:rsid w:val="00B51A2D"/>
    <w:rsid w:val="00B53804"/>
    <w:rsid w:val="00B5392B"/>
    <w:rsid w:val="00B54862"/>
    <w:rsid w:val="00B55DA1"/>
    <w:rsid w:val="00B57F58"/>
    <w:rsid w:val="00B60C67"/>
    <w:rsid w:val="00B628B7"/>
    <w:rsid w:val="00B62B38"/>
    <w:rsid w:val="00B6715E"/>
    <w:rsid w:val="00B678B7"/>
    <w:rsid w:val="00B7158F"/>
    <w:rsid w:val="00B734AB"/>
    <w:rsid w:val="00B744D3"/>
    <w:rsid w:val="00B838B8"/>
    <w:rsid w:val="00B96BE6"/>
    <w:rsid w:val="00B97CCB"/>
    <w:rsid w:val="00BA03F0"/>
    <w:rsid w:val="00BA1ECD"/>
    <w:rsid w:val="00BA2E82"/>
    <w:rsid w:val="00BB22F7"/>
    <w:rsid w:val="00BB2DEF"/>
    <w:rsid w:val="00BB4FDA"/>
    <w:rsid w:val="00BB7B9C"/>
    <w:rsid w:val="00BB7D7A"/>
    <w:rsid w:val="00BC2041"/>
    <w:rsid w:val="00BC4465"/>
    <w:rsid w:val="00BC6317"/>
    <w:rsid w:val="00BC7262"/>
    <w:rsid w:val="00BD0E7B"/>
    <w:rsid w:val="00BD29B1"/>
    <w:rsid w:val="00BD3B50"/>
    <w:rsid w:val="00BD7685"/>
    <w:rsid w:val="00BE1682"/>
    <w:rsid w:val="00BE6E68"/>
    <w:rsid w:val="00BF194D"/>
    <w:rsid w:val="00BF38B0"/>
    <w:rsid w:val="00C017BE"/>
    <w:rsid w:val="00C04063"/>
    <w:rsid w:val="00C10C38"/>
    <w:rsid w:val="00C120EB"/>
    <w:rsid w:val="00C149D6"/>
    <w:rsid w:val="00C15302"/>
    <w:rsid w:val="00C153D5"/>
    <w:rsid w:val="00C22112"/>
    <w:rsid w:val="00C25311"/>
    <w:rsid w:val="00C31E54"/>
    <w:rsid w:val="00C36AED"/>
    <w:rsid w:val="00C40D16"/>
    <w:rsid w:val="00C41545"/>
    <w:rsid w:val="00C50910"/>
    <w:rsid w:val="00C60093"/>
    <w:rsid w:val="00C62CD5"/>
    <w:rsid w:val="00C67809"/>
    <w:rsid w:val="00C71996"/>
    <w:rsid w:val="00C755D9"/>
    <w:rsid w:val="00C97F68"/>
    <w:rsid w:val="00CA376C"/>
    <w:rsid w:val="00CA7459"/>
    <w:rsid w:val="00CB002B"/>
    <w:rsid w:val="00CB01CF"/>
    <w:rsid w:val="00CB2749"/>
    <w:rsid w:val="00CB586D"/>
    <w:rsid w:val="00CB5B6A"/>
    <w:rsid w:val="00CB6E93"/>
    <w:rsid w:val="00CC272D"/>
    <w:rsid w:val="00CD33D3"/>
    <w:rsid w:val="00CD6388"/>
    <w:rsid w:val="00CE0684"/>
    <w:rsid w:val="00CE3031"/>
    <w:rsid w:val="00CE6A82"/>
    <w:rsid w:val="00CE769C"/>
    <w:rsid w:val="00CF0AAE"/>
    <w:rsid w:val="00CF6433"/>
    <w:rsid w:val="00CF72B9"/>
    <w:rsid w:val="00CF7E35"/>
    <w:rsid w:val="00D060C7"/>
    <w:rsid w:val="00D16FC0"/>
    <w:rsid w:val="00D173E8"/>
    <w:rsid w:val="00D17E2F"/>
    <w:rsid w:val="00D20B3E"/>
    <w:rsid w:val="00D264B9"/>
    <w:rsid w:val="00D366D2"/>
    <w:rsid w:val="00D3721A"/>
    <w:rsid w:val="00D43460"/>
    <w:rsid w:val="00D5579D"/>
    <w:rsid w:val="00D60A9B"/>
    <w:rsid w:val="00D716FA"/>
    <w:rsid w:val="00D72C5E"/>
    <w:rsid w:val="00D81A07"/>
    <w:rsid w:val="00D83C82"/>
    <w:rsid w:val="00D84E4F"/>
    <w:rsid w:val="00D854AE"/>
    <w:rsid w:val="00D85E2F"/>
    <w:rsid w:val="00D9090D"/>
    <w:rsid w:val="00D946DC"/>
    <w:rsid w:val="00DA0AF6"/>
    <w:rsid w:val="00DA6AA0"/>
    <w:rsid w:val="00DB5683"/>
    <w:rsid w:val="00DB710F"/>
    <w:rsid w:val="00DB7234"/>
    <w:rsid w:val="00DC0513"/>
    <w:rsid w:val="00DC2585"/>
    <w:rsid w:val="00DC592D"/>
    <w:rsid w:val="00DC5F1D"/>
    <w:rsid w:val="00DD0480"/>
    <w:rsid w:val="00DD064D"/>
    <w:rsid w:val="00DD5747"/>
    <w:rsid w:val="00DD5994"/>
    <w:rsid w:val="00DD7C76"/>
    <w:rsid w:val="00DD7E8C"/>
    <w:rsid w:val="00DE033D"/>
    <w:rsid w:val="00DE1A33"/>
    <w:rsid w:val="00DE236E"/>
    <w:rsid w:val="00DE4D76"/>
    <w:rsid w:val="00DE59B4"/>
    <w:rsid w:val="00E003FD"/>
    <w:rsid w:val="00E01ED7"/>
    <w:rsid w:val="00E01EFB"/>
    <w:rsid w:val="00E02AAD"/>
    <w:rsid w:val="00E20761"/>
    <w:rsid w:val="00E20C07"/>
    <w:rsid w:val="00E25C6C"/>
    <w:rsid w:val="00E270EB"/>
    <w:rsid w:val="00E32D68"/>
    <w:rsid w:val="00E348FE"/>
    <w:rsid w:val="00E43C86"/>
    <w:rsid w:val="00E44B34"/>
    <w:rsid w:val="00E455F7"/>
    <w:rsid w:val="00E45662"/>
    <w:rsid w:val="00E55DDE"/>
    <w:rsid w:val="00E600BC"/>
    <w:rsid w:val="00E60D63"/>
    <w:rsid w:val="00E613DF"/>
    <w:rsid w:val="00E61A81"/>
    <w:rsid w:val="00E61B3F"/>
    <w:rsid w:val="00E62DB7"/>
    <w:rsid w:val="00E62EA7"/>
    <w:rsid w:val="00E63176"/>
    <w:rsid w:val="00E669E6"/>
    <w:rsid w:val="00E72548"/>
    <w:rsid w:val="00E7296F"/>
    <w:rsid w:val="00E76DBF"/>
    <w:rsid w:val="00E87EA0"/>
    <w:rsid w:val="00E92F1C"/>
    <w:rsid w:val="00E96388"/>
    <w:rsid w:val="00EA285C"/>
    <w:rsid w:val="00EB05FC"/>
    <w:rsid w:val="00EB0B7F"/>
    <w:rsid w:val="00EB3CEB"/>
    <w:rsid w:val="00EB7249"/>
    <w:rsid w:val="00EC0887"/>
    <w:rsid w:val="00EC0C91"/>
    <w:rsid w:val="00EC6B2C"/>
    <w:rsid w:val="00ED3DF8"/>
    <w:rsid w:val="00ED6AEC"/>
    <w:rsid w:val="00EE4BB8"/>
    <w:rsid w:val="00EE52C0"/>
    <w:rsid w:val="00EE5E20"/>
    <w:rsid w:val="00EF1158"/>
    <w:rsid w:val="00EF21F1"/>
    <w:rsid w:val="00EF3B4A"/>
    <w:rsid w:val="00EF5987"/>
    <w:rsid w:val="00F00AD6"/>
    <w:rsid w:val="00F125D7"/>
    <w:rsid w:val="00F12BED"/>
    <w:rsid w:val="00F14168"/>
    <w:rsid w:val="00F153C9"/>
    <w:rsid w:val="00F17DCA"/>
    <w:rsid w:val="00F25339"/>
    <w:rsid w:val="00F264E6"/>
    <w:rsid w:val="00F33BD2"/>
    <w:rsid w:val="00F34F56"/>
    <w:rsid w:val="00F35A96"/>
    <w:rsid w:val="00F36722"/>
    <w:rsid w:val="00F46717"/>
    <w:rsid w:val="00F469CA"/>
    <w:rsid w:val="00F62D71"/>
    <w:rsid w:val="00F662DF"/>
    <w:rsid w:val="00F70327"/>
    <w:rsid w:val="00F734A0"/>
    <w:rsid w:val="00F75750"/>
    <w:rsid w:val="00F77FAF"/>
    <w:rsid w:val="00F801E8"/>
    <w:rsid w:val="00F905DA"/>
    <w:rsid w:val="00F924B0"/>
    <w:rsid w:val="00FA4DA4"/>
    <w:rsid w:val="00FA5BBC"/>
    <w:rsid w:val="00FA69FD"/>
    <w:rsid w:val="00FA7446"/>
    <w:rsid w:val="00FA798B"/>
    <w:rsid w:val="00FB1B7C"/>
    <w:rsid w:val="00FB3836"/>
    <w:rsid w:val="00FB5B15"/>
    <w:rsid w:val="00FC23C7"/>
    <w:rsid w:val="00FC2EBB"/>
    <w:rsid w:val="00FC387C"/>
    <w:rsid w:val="00FC3A52"/>
    <w:rsid w:val="00FC6636"/>
    <w:rsid w:val="00FD017B"/>
    <w:rsid w:val="00FD05A1"/>
    <w:rsid w:val="00FD1FF4"/>
    <w:rsid w:val="00FD4D44"/>
    <w:rsid w:val="00FD7803"/>
    <w:rsid w:val="00FE2499"/>
    <w:rsid w:val="00FE3224"/>
    <w:rsid w:val="00FF5D3A"/>
    <w:rsid w:val="1756C5AF"/>
    <w:rsid w:val="1CD7547A"/>
    <w:rsid w:val="27629143"/>
    <w:rsid w:val="3D2A3966"/>
    <w:rsid w:val="4A78BFAC"/>
    <w:rsid w:val="4C1DADC2"/>
    <w:rsid w:val="531898DA"/>
    <w:rsid w:val="5FC45200"/>
    <w:rsid w:val="6B2699C5"/>
    <w:rsid w:val="6CBE5958"/>
    <w:rsid w:val="71ABB31F"/>
    <w:rsid w:val="7B6A0B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EBA365"/>
  <w15:chartTrackingRefBased/>
  <w15:docId w15:val="{767CEE02-01C2-4F13-80C1-12448B51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1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10A"/>
    <w:rPr>
      <w:rFonts w:ascii="Arial" w:hAnsi="Arial" w:eastAsiaTheme="minorEastAsia" w:cs="Arial"/>
      <w:color w:val="000000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8410A"/>
    <w:rPr>
      <w:vertAlign w:val="superscript"/>
    </w:rPr>
  </w:style>
  <w:style w:type="paragraph" w:styleId="Revision">
    <w:name w:val="Revision"/>
    <w:hidden/>
    <w:uiPriority w:val="99"/>
    <w:semiHidden/>
    <w:rsid w:val="00051A4E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styleId="Mention">
    <w:name w:val="Mention"/>
    <w:basedOn w:val="DefaultParagraphFont"/>
    <w:uiPriority w:val="99"/>
    <w:unhideWhenUsed/>
    <w:rsid w:val="006970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hyperlink" Target="https://www.fns.usda.gov/summer/sitefind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DA29071C7104191A76ED7428AD951" ma:contentTypeVersion="16" ma:contentTypeDescription="Create a new document." ma:contentTypeScope="" ma:versionID="d784039c780c9801fe519da2c1a4d74d">
  <xsd:schema xmlns:xsd="http://www.w3.org/2001/XMLSchema" xmlns:xs="http://www.w3.org/2001/XMLSchema" xmlns:p="http://schemas.microsoft.com/office/2006/metadata/properties" xmlns:ns2="4d6da2b7-63b8-4dfe-8cba-af6260a3a847" xmlns:ns3="73fb875a-8af9-4255-b008-0995492d31cd" xmlns:ns4="84c39b67-90c6-4147-97e5-c82f4be0c093" targetNamespace="http://schemas.microsoft.com/office/2006/metadata/properties" ma:root="true" ma:fieldsID="dce5bad771e2b7d34073cc641ddbe784" ns2:_="" ns3:_="" ns4:_="">
    <xsd:import namespace="4d6da2b7-63b8-4dfe-8cba-af6260a3a847"/>
    <xsd:import namespace="73fb875a-8af9-4255-b008-0995492d31cd"/>
    <xsd:import namespace="84c39b67-90c6-4147-97e5-c82f4be0c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a2b7-63b8-4dfe-8cba-af6260a3a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e3572d-3524-4adc-8706-d97338dede4e}" ma:internalName="TaxCatchAll" ma:showField="CatchAllData" ma:web="84c39b67-90c6-4147-97e5-c82f4be0c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b67-90c6-4147-97e5-c82f4be0c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c39b67-90c6-4147-97e5-c82f4be0c093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  <lcf76f155ced4ddcb4097134ff3c332f xmlns="4d6da2b7-63b8-4dfe-8cba-af6260a3a847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70319-E1B7-41E7-A51C-69A1D38E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da2b7-63b8-4dfe-8cba-af6260a3a847"/>
    <ds:schemaRef ds:uri="73fb875a-8af9-4255-b008-0995492d31cd"/>
    <ds:schemaRef ds:uri="84c39b67-90c6-4147-97e5-c82f4be0c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CF325-2254-4237-8DA6-E0B544930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84c39b67-90c6-4147-97e5-c82f4be0c093"/>
    <ds:schemaRef ds:uri="4d6da2b7-63b8-4dfe-8cba-af6260a3a847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Sandberg, Christina - FNS</cp:lastModifiedBy>
  <cp:revision>28</cp:revision>
  <dcterms:created xsi:type="dcterms:W3CDTF">2024-09-20T12:27:00Z</dcterms:created>
  <dcterms:modified xsi:type="dcterms:W3CDTF">2024-09-27T17:23:00Z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0x0101003EDDA29071C7104191A76ED7428AD951</vt:lpwstr>
  </property>
  <property fmtid="{D5CDD505-2E9C-101B-9397-08002B2CF9AE}" pid="3" name="MediaServiceImageTags">
    <vt:lpwstr/>
  </property>
</Properties>
</file>