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1BE5" w:rsidRPr="00725984" w:rsidP="00DC1BE5" w14:paraId="483C2B96" w14:textId="77777777">
      <w:pPr>
        <w:pStyle w:val="Heading1"/>
      </w:pPr>
      <w:bookmarkStart w:id="0" w:name="_Hlk173133109"/>
      <w:r w:rsidRPr="00725984">
        <w:t xml:space="preserve">Instructions for ED 524 </w:t>
      </w:r>
    </w:p>
    <w:p w:rsidR="00DC1BE5" w:rsidP="00DC1BE5" w14:paraId="4760FBB9" w14:textId="77777777">
      <w:pPr>
        <w:tabs>
          <w:tab w:val="center" w:pos="2160"/>
        </w:tabs>
        <w:rPr>
          <w:sz w:val="18"/>
        </w:rPr>
      </w:pPr>
    </w:p>
    <w:p w:rsidR="00DC1BE5" w:rsidP="00DC1BE5" w14:paraId="6EA5C710" w14:textId="77777777">
      <w:pPr>
        <w:tabs>
          <w:tab w:val="center" w:pos="2160"/>
        </w:tabs>
        <w:rPr>
          <w:sz w:val="18"/>
        </w:rPr>
        <w:sectPr>
          <w:pgSz w:w="15840" w:h="12240" w:orient="landscape" w:code="1"/>
          <w:pgMar w:top="173" w:right="792" w:bottom="173" w:left="173" w:header="720" w:footer="720" w:gutter="0"/>
          <w:cols w:space="720"/>
        </w:sectPr>
      </w:pPr>
    </w:p>
    <w:p w:rsidR="00DC1BE5" w:rsidRPr="00725984" w:rsidP="00DC1BE5" w14:paraId="68D2AF5D" w14:textId="77777777">
      <w:pPr>
        <w:pStyle w:val="Heading2"/>
        <w:jc w:val="left"/>
        <w:rPr>
          <w:sz w:val="16"/>
          <w:u w:val="single"/>
        </w:rPr>
      </w:pPr>
      <w:r w:rsidRPr="003349BD">
        <w:rPr>
          <w:sz w:val="18"/>
        </w:rPr>
        <w:tab/>
      </w:r>
      <w:r>
        <w:rPr>
          <w:sz w:val="18"/>
        </w:rPr>
        <w:tab/>
      </w:r>
      <w:r w:rsidRPr="00725984">
        <w:rPr>
          <w:sz w:val="16"/>
          <w:u w:val="single"/>
        </w:rPr>
        <w:t>General Instructions</w:t>
      </w:r>
    </w:p>
    <w:p w:rsidR="00DC1BE5" w:rsidRPr="00A102C8" w:rsidP="00DC1BE5" w14:paraId="759E7B0B" w14:textId="77777777">
      <w:pPr>
        <w:pStyle w:val="BodyText"/>
        <w:rPr>
          <w:color w:val="000000"/>
          <w:sz w:val="16"/>
        </w:rPr>
      </w:pPr>
      <w:r>
        <w:rPr>
          <w:sz w:val="16"/>
        </w:rPr>
        <w:t>This form is used to apply to individual U.S. Department of Education (</w:t>
      </w:r>
      <w:r w:rsidRPr="00A102C8">
        <w:rPr>
          <w:sz w:val="16"/>
        </w:rPr>
        <w:t xml:space="preserve">ED) discretionary grant programs. Unless directed otherwise, provide the same budget information for each year of the multi-year funding request.  Pay attention to applicable program specific instructions, if </w:t>
      </w:r>
      <w:r w:rsidRPr="00A102C8">
        <w:rPr>
          <w:color w:val="000000"/>
          <w:sz w:val="16"/>
        </w:rPr>
        <w:t>attached.  You may access the Education Department General Administrative Regulations cited within these instructions at:</w:t>
      </w:r>
    </w:p>
    <w:p w:rsidR="00DC1BE5" w:rsidRPr="00A102C8" w:rsidP="00DC1BE5" w14:paraId="5BE3434A" w14:textId="77777777">
      <w:pPr>
        <w:pStyle w:val="BodyText"/>
        <w:rPr>
          <w:color w:val="000000"/>
          <w:sz w:val="16"/>
        </w:rPr>
      </w:pPr>
      <w:hyperlink r:id="rId4" w:history="1">
        <w:r w:rsidRPr="00A102C8">
          <w:rPr>
            <w:rStyle w:val="Hyperlink"/>
            <w:sz w:val="16"/>
            <w:szCs w:val="16"/>
          </w:rPr>
          <w:t>https://www.ecfr.gov/cgi-bin/text-idx?SID=0b63ce6f20caccbf480e5596fdf289e3&amp;mc=true&amp;tpl=/ecfrbrowse/Title34/34cfr75_main_02.tpl</w:t>
        </w:r>
      </w:hyperlink>
      <w:r w:rsidRPr="00A102C8">
        <w:rPr>
          <w:color w:val="000000"/>
          <w:sz w:val="16"/>
        </w:rPr>
        <w:t>.  You may access requirements from 2 CFR 200, “Uniform Administrative Requirements, Cost Principles, and Audit Requirements for Federal Awards” cited within these instructions at:</w:t>
      </w:r>
      <w:r w:rsidRPr="00A102C8">
        <w:t xml:space="preserve"> </w:t>
      </w:r>
      <w:hyperlink r:id="rId5" w:history="1">
        <w:r w:rsidRPr="00A102C8">
          <w:rPr>
            <w:rStyle w:val="Hyperlink"/>
            <w:sz w:val="16"/>
          </w:rPr>
          <w:t>https://www.ecfr.gov/cgi-bin/text-idx?SID=6214841a79953f26c5c230d72d6b70a1&amp;tpl=/ecfrbrowse/Title02/2cfr200_main_02.tpl</w:t>
        </w:r>
      </w:hyperlink>
      <w:r w:rsidRPr="00A102C8">
        <w:rPr>
          <w:color w:val="000000"/>
          <w:sz w:val="16"/>
        </w:rPr>
        <w:t xml:space="preserve">. . </w:t>
      </w:r>
    </w:p>
    <w:p w:rsidR="00DC1BE5" w:rsidRPr="00A102C8" w:rsidP="00DC1BE5" w14:paraId="3899561C" w14:textId="77777777">
      <w:pPr>
        <w:pStyle w:val="Heading2"/>
        <w:jc w:val="left"/>
        <w:rPr>
          <w:sz w:val="16"/>
          <w:u w:val="single"/>
        </w:rPr>
      </w:pPr>
      <w:r w:rsidRPr="00A102C8">
        <w:rPr>
          <w:bCs/>
          <w:sz w:val="16"/>
        </w:rPr>
        <w:t>You must consult with your Business Office prior to submitting this form.</w:t>
      </w:r>
      <w:r w:rsidRPr="00A102C8">
        <w:rPr>
          <w:color w:val="FF0000"/>
          <w:sz w:val="16"/>
        </w:rPr>
        <w:br/>
      </w:r>
      <w:r w:rsidRPr="00A102C8">
        <w:rPr>
          <w:sz w:val="16"/>
        </w:rPr>
        <w:tab/>
      </w:r>
      <w:r w:rsidRPr="00A102C8">
        <w:rPr>
          <w:sz w:val="16"/>
        </w:rPr>
        <w:tab/>
      </w:r>
      <w:r w:rsidRPr="00A102C8">
        <w:rPr>
          <w:sz w:val="16"/>
          <w:u w:val="single"/>
        </w:rPr>
        <w:t>Section A - Budget Summary</w:t>
      </w:r>
    </w:p>
    <w:p w:rsidR="00DC1BE5" w:rsidRPr="00A102C8" w:rsidP="00DC1BE5" w14:paraId="6D893D0C" w14:textId="77777777">
      <w:pPr>
        <w:pStyle w:val="Heading2"/>
        <w:rPr>
          <w:sz w:val="16"/>
          <w:u w:val="single"/>
        </w:rPr>
      </w:pPr>
      <w:r w:rsidRPr="00A102C8">
        <w:rPr>
          <w:sz w:val="16"/>
          <w:u w:val="single"/>
        </w:rPr>
        <w:t>U.S. Department of Education Funds</w:t>
      </w:r>
    </w:p>
    <w:p w:rsidR="00DC1BE5" w:rsidRPr="00A102C8" w:rsidP="00DC1BE5" w14:paraId="44F7DD23" w14:textId="77777777">
      <w:pPr>
        <w:pStyle w:val="BodyText"/>
        <w:rPr>
          <w:sz w:val="16"/>
        </w:rPr>
      </w:pPr>
      <w:r w:rsidRPr="00A102C8">
        <w:rPr>
          <w:sz w:val="16"/>
        </w:rPr>
        <w:t>All applicants must complete Section A and provide a break-down by the applicable budget categories shown in lines 1-11.</w:t>
      </w:r>
    </w:p>
    <w:p w:rsidR="00DC1BE5" w:rsidRPr="00A102C8" w:rsidP="00DC1BE5" w14:paraId="73EB5137" w14:textId="77777777">
      <w:pPr>
        <w:pStyle w:val="BodyText"/>
        <w:rPr>
          <w:sz w:val="16"/>
        </w:rPr>
      </w:pPr>
    </w:p>
    <w:p w:rsidR="00DC1BE5" w:rsidRPr="00A102C8" w:rsidP="00DC1BE5" w14:paraId="2597B274" w14:textId="77777777">
      <w:pPr>
        <w:pStyle w:val="BodyText"/>
        <w:rPr>
          <w:sz w:val="16"/>
        </w:rPr>
      </w:pPr>
      <w:r w:rsidRPr="00A102C8">
        <w:rPr>
          <w:sz w:val="16"/>
        </w:rPr>
        <w:t>Lines 1-11, columns (a)-(</w:t>
      </w:r>
      <w:r>
        <w:rPr>
          <w:sz w:val="16"/>
        </w:rPr>
        <w:t>g</w:t>
      </w:r>
      <w:r w:rsidRPr="00A102C8">
        <w:rPr>
          <w:sz w:val="16"/>
        </w:rPr>
        <w:t>):  For each project year for which funding is requested, show the total amount requested for each applicable budget category.</w:t>
      </w:r>
    </w:p>
    <w:p w:rsidR="00DC1BE5" w:rsidRPr="00A102C8" w:rsidP="00DC1BE5" w14:paraId="47A5CF34" w14:textId="77777777">
      <w:pPr>
        <w:pStyle w:val="BodyText"/>
        <w:rPr>
          <w:sz w:val="16"/>
        </w:rPr>
      </w:pPr>
    </w:p>
    <w:p w:rsidR="00DC1BE5" w:rsidP="00DC1BE5" w14:paraId="3F0AC72C" w14:textId="77777777">
      <w:pPr>
        <w:pStyle w:val="BodyText"/>
        <w:rPr>
          <w:sz w:val="16"/>
        </w:rPr>
      </w:pPr>
      <w:r w:rsidRPr="00A102C8">
        <w:rPr>
          <w:sz w:val="16"/>
        </w:rPr>
        <w:t>Lines 1-11, column (f):  Show the multi-year total for each budget category.  If funding is requested for only one project year, leave this column blank.</w:t>
      </w:r>
    </w:p>
    <w:p w:rsidR="00DC1BE5" w:rsidP="00DC1BE5" w14:paraId="1B87AF30" w14:textId="77777777">
      <w:pPr>
        <w:pStyle w:val="BodyText"/>
        <w:rPr>
          <w:sz w:val="16"/>
        </w:rPr>
      </w:pPr>
    </w:p>
    <w:p w:rsidR="00DC1BE5" w:rsidP="00DC1BE5" w14:paraId="3F5893DD" w14:textId="77777777">
      <w:pPr>
        <w:pStyle w:val="BodyText"/>
        <w:rPr>
          <w:sz w:val="16"/>
        </w:rPr>
      </w:pPr>
      <w:r w:rsidRPr="00CA23CA">
        <w:rPr>
          <w:sz w:val="16"/>
        </w:rPr>
        <w:t xml:space="preserve">In line 7, list construction amounts, e.g., amounts for construction contracts, but do not list these construction contracts amounts in in line 6.  </w:t>
      </w:r>
    </w:p>
    <w:p w:rsidR="00DC1BE5" w:rsidRPr="00A102C8" w:rsidP="00DC1BE5" w14:paraId="442D4D71" w14:textId="77777777">
      <w:pPr>
        <w:pStyle w:val="BodyText"/>
        <w:rPr>
          <w:sz w:val="16"/>
        </w:rPr>
      </w:pPr>
    </w:p>
    <w:p w:rsidR="00DC1BE5" w:rsidRPr="00A102C8" w:rsidP="00DC1BE5" w14:paraId="1900BED2" w14:textId="77777777">
      <w:pPr>
        <w:pStyle w:val="BodyText"/>
        <w:rPr>
          <w:sz w:val="16"/>
        </w:rPr>
      </w:pPr>
      <w:r w:rsidRPr="00A102C8">
        <w:rPr>
          <w:sz w:val="16"/>
        </w:rPr>
        <w:t>Line 1</w:t>
      </w:r>
      <w:r>
        <w:rPr>
          <w:sz w:val="16"/>
        </w:rPr>
        <w:t>2</w:t>
      </w:r>
      <w:r w:rsidRPr="00A102C8">
        <w:rPr>
          <w:sz w:val="16"/>
        </w:rPr>
        <w:t>, columns (a)-(</w:t>
      </w:r>
      <w:r>
        <w:rPr>
          <w:sz w:val="16"/>
        </w:rPr>
        <w:t>g</w:t>
      </w:r>
      <w:r w:rsidRPr="00A102C8">
        <w:rPr>
          <w:sz w:val="16"/>
        </w:rPr>
        <w:t>):  Show the total budget request for each project year for which funding is requested.</w:t>
      </w:r>
    </w:p>
    <w:p w:rsidR="00DC1BE5" w:rsidRPr="00A102C8" w:rsidP="00DC1BE5" w14:paraId="4CA53ECD" w14:textId="77777777">
      <w:pPr>
        <w:pStyle w:val="BodyText"/>
        <w:rPr>
          <w:sz w:val="16"/>
        </w:rPr>
      </w:pPr>
    </w:p>
    <w:p w:rsidR="00DC1BE5" w:rsidRPr="00A102C8" w:rsidP="00DC1BE5" w14:paraId="7A67275E" w14:textId="77777777">
      <w:pPr>
        <w:pStyle w:val="BodyText"/>
        <w:rPr>
          <w:sz w:val="16"/>
        </w:rPr>
      </w:pPr>
      <w:r w:rsidRPr="00A102C8">
        <w:rPr>
          <w:sz w:val="16"/>
        </w:rPr>
        <w:t>Line 1</w:t>
      </w:r>
      <w:r>
        <w:rPr>
          <w:sz w:val="16"/>
        </w:rPr>
        <w:t>2</w:t>
      </w:r>
      <w:r w:rsidRPr="00A102C8">
        <w:rPr>
          <w:sz w:val="16"/>
        </w:rPr>
        <w:t>, column (</w:t>
      </w:r>
      <w:r>
        <w:rPr>
          <w:sz w:val="16"/>
        </w:rPr>
        <w:t>h</w:t>
      </w:r>
      <w:r w:rsidRPr="00A102C8">
        <w:rPr>
          <w:sz w:val="16"/>
        </w:rPr>
        <w:t>):  Show the total amount requested for all project years.  If funding is requested for only one year, leave this space blank.</w:t>
      </w:r>
    </w:p>
    <w:p w:rsidR="00DC1BE5" w:rsidRPr="00A102C8" w:rsidP="00DC1BE5" w14:paraId="625E4CBD" w14:textId="77777777">
      <w:pPr>
        <w:pStyle w:val="BodyText"/>
        <w:rPr>
          <w:sz w:val="16"/>
        </w:rPr>
      </w:pPr>
    </w:p>
    <w:p w:rsidR="00DC1BE5" w:rsidRPr="00A102C8" w:rsidP="00DC1BE5" w14:paraId="56B2D7C9" w14:textId="77777777">
      <w:pPr>
        <w:rPr>
          <w:sz w:val="16"/>
        </w:rPr>
      </w:pPr>
      <w:r w:rsidRPr="00A102C8">
        <w:rPr>
          <w:b/>
          <w:sz w:val="16"/>
        </w:rPr>
        <w:t>Indirect Cost Information</w:t>
      </w:r>
      <w:r w:rsidRPr="00A102C8">
        <w:rPr>
          <w:sz w:val="16"/>
        </w:rPr>
        <w:t>: If you are requesting reimbursement for indirect costs on line 10 the indirect cost rate to be charged to the grant must be entered in the applicable field on line 10, and the following information is to be completed by your Business Office.</w:t>
      </w:r>
    </w:p>
    <w:p w:rsidR="00DC1BE5" w:rsidRPr="00A102C8" w:rsidP="00DC1BE5" w14:paraId="260D0DCB" w14:textId="77777777">
      <w:pPr>
        <w:rPr>
          <w:sz w:val="16"/>
        </w:rPr>
      </w:pPr>
      <w:bookmarkStart w:id="1" w:name="_Hlk170723035"/>
      <w:r w:rsidRPr="00A102C8">
        <w:rPr>
          <w:sz w:val="16"/>
        </w:rPr>
        <w:t xml:space="preserve">Please note that indirect costs reimbursement is subject to availability of funds (34 CFR </w:t>
      </w:r>
      <w:r w:rsidRPr="00A102C8">
        <w:rPr>
          <w:rFonts w:eastAsia="Calibri"/>
          <w:sz w:val="16"/>
          <w:szCs w:val="16"/>
        </w:rPr>
        <w:t>§</w:t>
      </w:r>
      <w:r w:rsidRPr="00A102C8">
        <w:rPr>
          <w:sz w:val="16"/>
        </w:rPr>
        <w:t xml:space="preserve">75.564(a). </w:t>
      </w:r>
      <w:bookmarkEnd w:id="1"/>
    </w:p>
    <w:p w:rsidR="00DC1BE5" w:rsidRPr="00A102C8" w:rsidP="00DC1BE5" w14:paraId="5DD6DB11" w14:textId="77777777">
      <w:pPr>
        <w:rPr>
          <w:sz w:val="16"/>
        </w:rPr>
      </w:pPr>
    </w:p>
    <w:p w:rsidR="00DC1BE5" w:rsidRPr="00A102C8" w:rsidP="00DC1BE5" w14:paraId="169F0F78" w14:textId="77777777">
      <w:pPr>
        <w:ind w:firstLine="720"/>
        <w:rPr>
          <w:sz w:val="16"/>
        </w:rPr>
      </w:pPr>
      <w:r w:rsidRPr="00A102C8">
        <w:rPr>
          <w:sz w:val="16"/>
        </w:rPr>
        <w:t xml:space="preserve">(1): Indicate </w:t>
      </w:r>
      <w:r w:rsidRPr="00A102C8">
        <w:rPr>
          <w:sz w:val="16"/>
        </w:rPr>
        <w:t>whether or not</w:t>
      </w:r>
      <w:r w:rsidRPr="00A102C8">
        <w:rPr>
          <w:sz w:val="16"/>
        </w:rPr>
        <w:t xml:space="preserve"> your organization has an Indirect Cost Rate Agreement that was approved by the Federal government.  If you checked “no,”</w:t>
      </w:r>
      <w:r w:rsidRPr="00A102C8">
        <w:rPr>
          <w:bCs/>
          <w:sz w:val="16"/>
        </w:rPr>
        <w:t xml:space="preserve"> ED generally will authorize grantees to use a temporary rate of 10 percent of budgeted salaries and wages (</w:t>
      </w:r>
      <w:r w:rsidRPr="00A102C8">
        <w:rPr>
          <w:b/>
          <w:bCs/>
          <w:sz w:val="16"/>
        </w:rPr>
        <w:t>complete (4) of this section when using the temporary rate</w:t>
      </w:r>
      <w:r w:rsidRPr="00A102C8">
        <w:rPr>
          <w:bCs/>
          <w:sz w:val="16"/>
        </w:rPr>
        <w:t xml:space="preserve">) subject to the following limitations: </w:t>
      </w:r>
    </w:p>
    <w:p w:rsidR="00DC1BE5" w:rsidRPr="00A102C8" w:rsidP="00DC1BE5" w14:paraId="6F211E78" w14:textId="77777777">
      <w:pPr>
        <w:ind w:firstLine="720"/>
        <w:rPr>
          <w:sz w:val="16"/>
        </w:rPr>
      </w:pPr>
      <w:r w:rsidRPr="00A102C8">
        <w:rPr>
          <w:bCs/>
          <w:sz w:val="16"/>
        </w:rPr>
        <w:t xml:space="preserve">(a) </w:t>
      </w:r>
      <w:r w:rsidRPr="00A102C8">
        <w:rPr>
          <w:sz w:val="16"/>
        </w:rPr>
        <w:t xml:space="preserve">The grantee must submit an indirect cost proposal to its cognizant agency within 90 days after ED issues a grant award notification; and </w:t>
      </w:r>
    </w:p>
    <w:p w:rsidR="00DC1BE5" w:rsidRPr="00A102C8" w:rsidP="00DC1BE5" w14:paraId="649AE46B" w14:textId="77777777">
      <w:pPr>
        <w:ind w:firstLine="720"/>
        <w:rPr>
          <w:color w:val="FF0000"/>
          <w:sz w:val="16"/>
        </w:rPr>
      </w:pPr>
      <w:r w:rsidRPr="00A102C8">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A102C8">
        <w:rPr>
          <w:color w:val="FF0000"/>
          <w:sz w:val="16"/>
        </w:rPr>
        <w:t xml:space="preserve"> </w:t>
      </w:r>
    </w:p>
    <w:p w:rsidR="00DC1BE5" w:rsidRPr="00A102C8" w:rsidP="00DC1BE5" w14:paraId="2539BC68" w14:textId="77777777">
      <w:pPr>
        <w:ind w:firstLine="720"/>
        <w:rPr>
          <w:sz w:val="16"/>
        </w:rPr>
      </w:pPr>
      <w:r w:rsidRPr="00A102C8">
        <w:rPr>
          <w:sz w:val="16"/>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A102C8">
        <w:rPr>
          <w:color w:val="0000FF"/>
          <w:sz w:val="16"/>
        </w:rPr>
        <w:t xml:space="preserve"> </w:t>
      </w:r>
      <w:r w:rsidRPr="00A102C8">
        <w:rPr>
          <w:sz w:val="16"/>
        </w:rPr>
        <w:t xml:space="preserve">agency that issued the approved agreement.  </w:t>
      </w:r>
      <w:bookmarkStart w:id="2" w:name="_Hlk170723471"/>
      <w:r w:rsidRPr="00A102C8">
        <w:rPr>
          <w:sz w:val="16"/>
        </w:rPr>
        <w:t>The approved indirect cost rate and base (34 CFR § 75.564.</w:t>
      </w:r>
      <w:bookmarkEnd w:id="2"/>
      <w:r w:rsidRPr="00A102C8">
        <w:rPr>
          <w:sz w:val="16"/>
        </w:rPr>
        <w:t xml:space="preserve">(3):  If you check “no” in (1), indicate in (3) if you want to use the de minimis rate of 15 percent of MTDC (see </w:t>
      </w:r>
      <w:bookmarkStart w:id="3" w:name="_Hlk170723527"/>
      <w:r w:rsidRPr="00A102C8">
        <w:rPr>
          <w:sz w:val="16"/>
        </w:rPr>
        <w:t>2 CFR § 200.1 “Modified Total Direct Cost (MTDC)”</w:t>
      </w:r>
      <w:bookmarkEnd w:id="3"/>
      <w:r w:rsidRPr="00A102C8">
        <w:rPr>
          <w:sz w:val="16"/>
        </w:rPr>
        <w:t xml:space="preserve">).  If you use the de minimis rate, you are subject to the provisions in 2 CFR § 200.414(f).  Note, you may only use the 15 percent de minimis rate if you </w:t>
      </w:r>
      <w:bookmarkStart w:id="4" w:name="_Hlk170722171"/>
      <w:r w:rsidRPr="00A102C8">
        <w:rPr>
          <w:sz w:val="16"/>
        </w:rPr>
        <w:t>do not have a current negotiated (including provisional) rate</w:t>
      </w:r>
      <w:bookmarkEnd w:id="4"/>
      <w:r w:rsidRPr="00A102C8">
        <w:rPr>
          <w:sz w:val="16"/>
        </w:rPr>
        <w:t xml:space="preserve">.  You may not use the de minimis rate if you are a State, Local government that receives more than $35 million in direct Federal funding (Appendix VII to Part 200 paragraph D.1.b, or if your grant is funded under a training rate or restricted rate program.   </w:t>
      </w:r>
    </w:p>
    <w:p w:rsidR="00DC1BE5" w:rsidRPr="00A102C8" w:rsidP="00DC1BE5" w14:paraId="32FDABF6" w14:textId="77777777">
      <w:pPr>
        <w:ind w:firstLine="720"/>
        <w:rPr>
          <w:sz w:val="16"/>
        </w:rPr>
      </w:pPr>
      <w:r w:rsidRPr="00A102C8">
        <w:rPr>
          <w:sz w:val="16"/>
        </w:rPr>
        <w:t>(5):  If you are applying for a grant under a Restricted Rate Program (34 CFR §§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DC1BE5" w:rsidRPr="00A102C8" w:rsidP="00DC1BE5" w14:paraId="48BACF76" w14:textId="77777777">
      <w:pPr>
        <w:ind w:firstLine="720"/>
        <w:rPr>
          <w:sz w:val="16"/>
          <w:szCs w:val="16"/>
        </w:rPr>
      </w:pPr>
      <w:r w:rsidRPr="00A102C8">
        <w:rPr>
          <w:sz w:val="16"/>
        </w:rPr>
        <w:t xml:space="preserve">(6): </w:t>
      </w:r>
      <w:r w:rsidRPr="00A102C8">
        <w:rPr>
          <w:rFonts w:eastAsia="Calibri"/>
          <w:sz w:val="16"/>
          <w:szCs w:val="16"/>
        </w:rPr>
        <w:t xml:space="preserve">For Training Rate Programs, ED regulations limit </w:t>
      </w:r>
      <w:r w:rsidRPr="00A102C8">
        <w:rPr>
          <w:rFonts w:eastAsia="Calibri"/>
          <w:b/>
          <w:sz w:val="16"/>
          <w:szCs w:val="16"/>
        </w:rPr>
        <w:t>non-governmental entities</w:t>
      </w:r>
      <w:r w:rsidRPr="00A102C8">
        <w:rPr>
          <w:rFonts w:eastAsia="Calibri"/>
          <w:sz w:val="16"/>
          <w:szCs w:val="16"/>
        </w:rPr>
        <w:t xml:space="preserve"> </w:t>
      </w:r>
      <w:r w:rsidRPr="00A102C8">
        <w:rPr>
          <w:rFonts w:eastAsia="Calibri"/>
          <w:b/>
          <w:sz w:val="16"/>
          <w:szCs w:val="16"/>
        </w:rPr>
        <w:t>(e.g., Non-profit, Institutions of Higher Education, and Commercial entities)</w:t>
      </w:r>
      <w:r w:rsidRPr="00A102C8">
        <w:rPr>
          <w:rFonts w:eastAsia="Calibri"/>
          <w:sz w:val="16"/>
          <w:szCs w:val="16"/>
        </w:rPr>
        <w:t xml:space="preserve"> to the recovery of indirect costs on training grants to the grantee’s actual indirect costs, as determined by its negotiated rate agreement, or 8 percent of a MTDC, whichever is lower (see 34 CFR § 75.562(c)(4)). The 8 percent limit also applies to cost-type contracts under grants, if these contracts are for training as defined in 34 CFR § 75.562(a).</w:t>
      </w:r>
      <w:r w:rsidRPr="00A102C8">
        <w:rPr>
          <w:rFonts w:ascii="Segoe UI" w:hAnsi="Segoe UI" w:cs="Segoe UI"/>
        </w:rPr>
        <w:t xml:space="preserve">  </w:t>
      </w:r>
      <w:r w:rsidRPr="00A102C8">
        <w:rPr>
          <w:sz w:val="16"/>
          <w:szCs w:val="16"/>
        </w:rPr>
        <w:t>If a n</w:t>
      </w:r>
      <w:r w:rsidRPr="00A102C8">
        <w:rPr>
          <w:b/>
          <w:sz w:val="16"/>
          <w:szCs w:val="16"/>
        </w:rPr>
        <w:t>on-governmental entity</w:t>
      </w:r>
      <w:r w:rsidRPr="00A102C8">
        <w:rPr>
          <w:sz w:val="16"/>
          <w:szCs w:val="16"/>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00DC1BE5" w:rsidRPr="00A102C8" w:rsidP="00DC1BE5" w14:paraId="41B5CC91" w14:textId="77777777">
      <w:pPr>
        <w:pStyle w:val="Heading2"/>
        <w:rPr>
          <w:sz w:val="16"/>
          <w:u w:val="single"/>
        </w:rPr>
      </w:pPr>
      <w:r w:rsidRPr="00A102C8">
        <w:rPr>
          <w:sz w:val="16"/>
          <w:u w:val="single"/>
        </w:rPr>
        <w:t>Section B - Budget Summary</w:t>
      </w:r>
    </w:p>
    <w:p w:rsidR="00DC1BE5" w:rsidRPr="00A102C8" w:rsidP="00DC1BE5" w14:paraId="7675A353" w14:textId="77777777">
      <w:pPr>
        <w:pStyle w:val="Heading2"/>
        <w:rPr>
          <w:sz w:val="16"/>
          <w:u w:val="single"/>
        </w:rPr>
      </w:pPr>
      <w:r w:rsidRPr="00A102C8">
        <w:rPr>
          <w:sz w:val="16"/>
          <w:u w:val="single"/>
        </w:rPr>
        <w:t>Non-Federal Funds</w:t>
      </w:r>
    </w:p>
    <w:p w:rsidR="00DC1BE5" w:rsidRPr="00A102C8" w:rsidP="00DC1BE5" w14:paraId="1A07A064" w14:textId="77777777">
      <w:pPr>
        <w:pStyle w:val="BodyText"/>
        <w:rPr>
          <w:sz w:val="16"/>
        </w:rPr>
      </w:pPr>
      <w:r w:rsidRPr="00A102C8">
        <w:rPr>
          <w:sz w:val="16"/>
        </w:rPr>
        <w:t>If you are required to provide or volunteer to provide cost-sharing or matching funds or other non-Federal resources to the project, these should be shown for each applicable budget category on lines 1</w:t>
      </w:r>
      <w:r w:rsidRPr="00A102C8">
        <w:rPr>
          <w:sz w:val="16"/>
        </w:rPr>
        <w:noBreakHyphen/>
        <w:t>11 of Section B.</w:t>
      </w:r>
    </w:p>
    <w:p w:rsidR="00DC1BE5" w:rsidRPr="00A102C8" w:rsidP="00DC1BE5" w14:paraId="31A0CBE9" w14:textId="77777777">
      <w:pPr>
        <w:pStyle w:val="BodyText"/>
        <w:rPr>
          <w:sz w:val="16"/>
        </w:rPr>
      </w:pPr>
    </w:p>
    <w:p w:rsidR="00DC1BE5" w:rsidRPr="00A102C8" w:rsidP="00DC1BE5" w14:paraId="00BB6A3D" w14:textId="77777777">
      <w:pPr>
        <w:pStyle w:val="BodyText"/>
        <w:rPr>
          <w:sz w:val="16"/>
        </w:rPr>
      </w:pPr>
      <w:r w:rsidRPr="00A102C8">
        <w:rPr>
          <w:sz w:val="16"/>
        </w:rPr>
        <w:t>Lines 1-11, columns (a)-(</w:t>
      </w:r>
      <w:r>
        <w:rPr>
          <w:sz w:val="16"/>
        </w:rPr>
        <w:t>h</w:t>
      </w:r>
      <w:r w:rsidRPr="00A102C8">
        <w:rPr>
          <w:sz w:val="16"/>
        </w:rPr>
        <w:t>):  For each project year, for which matching funds or other contributions are provided, show the total contribution for each applicable budget category.</w:t>
      </w:r>
    </w:p>
    <w:p w:rsidR="00DC1BE5" w:rsidRPr="00A102C8" w:rsidP="00DC1BE5" w14:paraId="30E7494E" w14:textId="77777777">
      <w:pPr>
        <w:pStyle w:val="BodyText"/>
        <w:rPr>
          <w:sz w:val="16"/>
        </w:rPr>
      </w:pPr>
    </w:p>
    <w:p w:rsidR="00DC1BE5" w:rsidRPr="00A102C8" w:rsidP="00DC1BE5" w14:paraId="33F3F015" w14:textId="77777777">
      <w:pPr>
        <w:pStyle w:val="BodyText"/>
        <w:rPr>
          <w:sz w:val="16"/>
        </w:rPr>
      </w:pPr>
      <w:r w:rsidRPr="00A102C8">
        <w:rPr>
          <w:sz w:val="16"/>
        </w:rPr>
        <w:t>Lines 1-11, column (f):  Show the multi-year total for each budget category.  If non-Federal contributions are provided for only one year, leave this column blank.</w:t>
      </w:r>
    </w:p>
    <w:p w:rsidR="00DC1BE5" w:rsidRPr="00A102C8" w:rsidP="00DC1BE5" w14:paraId="304E2431" w14:textId="77777777">
      <w:pPr>
        <w:pStyle w:val="BodyText"/>
        <w:rPr>
          <w:sz w:val="16"/>
        </w:rPr>
      </w:pPr>
    </w:p>
    <w:p w:rsidR="00DC1BE5" w:rsidP="00DC1BE5" w14:paraId="40CF43BB" w14:textId="77777777">
      <w:pPr>
        <w:pStyle w:val="BodyText"/>
        <w:rPr>
          <w:sz w:val="16"/>
        </w:rPr>
      </w:pPr>
      <w:r>
        <w:rPr>
          <w:sz w:val="16"/>
        </w:rPr>
        <w:t>In line 7, list construction amounts e.g., amounts for construction.</w:t>
      </w:r>
    </w:p>
    <w:p w:rsidR="00DC1BE5" w:rsidRPr="00A102C8" w:rsidP="00DC1BE5" w14:paraId="6A66298C" w14:textId="77777777">
      <w:pPr>
        <w:pStyle w:val="BodyText"/>
        <w:rPr>
          <w:sz w:val="16"/>
        </w:rPr>
      </w:pPr>
      <w:r w:rsidRPr="00A102C8">
        <w:rPr>
          <w:sz w:val="16"/>
        </w:rPr>
        <w:t>Line 12, columns (a)-(</w:t>
      </w:r>
      <w:r>
        <w:rPr>
          <w:sz w:val="16"/>
        </w:rPr>
        <w:t>g</w:t>
      </w:r>
      <w:r w:rsidRPr="00A102C8">
        <w:rPr>
          <w:sz w:val="16"/>
        </w:rPr>
        <w:t>):  Show the total matching or other contribution for each project year.</w:t>
      </w:r>
    </w:p>
    <w:p w:rsidR="00DC1BE5" w:rsidRPr="00A102C8" w:rsidP="00DC1BE5" w14:paraId="6C54C276" w14:textId="77777777">
      <w:pPr>
        <w:pStyle w:val="BodyText"/>
        <w:rPr>
          <w:sz w:val="16"/>
        </w:rPr>
      </w:pPr>
    </w:p>
    <w:p w:rsidR="00DC1BE5" w:rsidRPr="00A102C8" w:rsidP="00DC1BE5" w14:paraId="0AB52A92" w14:textId="77777777">
      <w:pPr>
        <w:pStyle w:val="BodyText"/>
        <w:rPr>
          <w:sz w:val="16"/>
        </w:rPr>
      </w:pPr>
      <w:r w:rsidRPr="00A102C8">
        <w:rPr>
          <w:sz w:val="16"/>
        </w:rPr>
        <w:t>Line 12, column (</w:t>
      </w:r>
      <w:r>
        <w:rPr>
          <w:sz w:val="16"/>
        </w:rPr>
        <w:t>h</w:t>
      </w:r>
      <w:r w:rsidRPr="00A102C8">
        <w:rPr>
          <w:sz w:val="16"/>
        </w:rPr>
        <w:t>):  Show the total amount to be contributed for all years of the multi-year project</w:t>
      </w:r>
      <w:r w:rsidRPr="00067AAD">
        <w:rPr>
          <w:sz w:val="16"/>
        </w:rPr>
        <w:t>.  If non-Federal contributions are provided for only one year, leave this space blank.</w:t>
      </w:r>
    </w:p>
    <w:p w:rsidR="00DC1BE5" w:rsidRPr="00A102C8" w:rsidP="00DC1BE5" w14:paraId="632EE6B3" w14:textId="77777777">
      <w:pPr>
        <w:rPr>
          <w:sz w:val="16"/>
        </w:rPr>
      </w:pPr>
    </w:p>
    <w:p w:rsidR="00DC1BE5" w:rsidRPr="00A102C8" w:rsidP="00DC1BE5" w14:paraId="19553BB1" w14:textId="77777777">
      <w:pPr>
        <w:pStyle w:val="Heading2"/>
        <w:rPr>
          <w:sz w:val="16"/>
          <w:u w:val="single"/>
        </w:rPr>
      </w:pPr>
      <w:r w:rsidRPr="00A102C8">
        <w:rPr>
          <w:sz w:val="16"/>
          <w:u w:val="single"/>
        </w:rPr>
        <w:t>Section C - Budget Narrative [Attach separate sheet(s)]</w:t>
      </w:r>
    </w:p>
    <w:p w:rsidR="00DC1BE5" w:rsidRPr="00A102C8" w:rsidP="00DC1BE5" w14:paraId="75DFC6E5" w14:textId="77777777">
      <w:pPr>
        <w:pStyle w:val="Heading2"/>
        <w:rPr>
          <w:sz w:val="16"/>
          <w:u w:val="single"/>
        </w:rPr>
      </w:pPr>
      <w:r w:rsidRPr="00A102C8">
        <w:rPr>
          <w:sz w:val="16"/>
          <w:u w:val="single"/>
        </w:rPr>
        <w:t xml:space="preserve">Pay attention to applicable program specific instructions, </w:t>
      </w:r>
      <w:r w:rsidRPr="00A102C8">
        <w:rPr>
          <w:sz w:val="16"/>
          <w:u w:val="single"/>
        </w:rPr>
        <w:br/>
        <w:t>if attached.</w:t>
      </w:r>
    </w:p>
    <w:p w:rsidR="00DC1BE5" w:rsidRPr="00A102C8" w:rsidP="00DC1BE5" w14:paraId="24DE37FA" w14:textId="77777777">
      <w:pPr>
        <w:rPr>
          <w:sz w:val="16"/>
        </w:rPr>
      </w:pPr>
    </w:p>
    <w:p w:rsidR="00DC1BE5" w:rsidRPr="00A102C8" w:rsidP="00DC1BE5" w14:paraId="7C16442A" w14:textId="77777777">
      <w:pPr>
        <w:pStyle w:val="BodyTextIndent3"/>
        <w:numPr>
          <w:ilvl w:val="0"/>
          <w:numId w:val="2"/>
        </w:numPr>
        <w:tabs>
          <w:tab w:val="clear" w:pos="180"/>
          <w:tab w:val="clear" w:pos="540"/>
        </w:tabs>
        <w:ind w:left="360"/>
        <w:rPr>
          <w:color w:val="000000"/>
          <w:sz w:val="16"/>
        </w:rPr>
      </w:pPr>
      <w:r w:rsidRPr="00A102C8">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A102C8">
        <w:rPr>
          <w:color w:val="000000"/>
          <w:sz w:val="16"/>
        </w:rPr>
        <w:t>to each sub-project or activity.</w:t>
      </w:r>
    </w:p>
    <w:p w:rsidR="00DC1BE5" w:rsidRPr="00A102C8" w:rsidP="00DC1BE5" w14:paraId="7D41F0FF" w14:textId="77777777">
      <w:pPr>
        <w:pStyle w:val="BodyTextIndent3"/>
        <w:tabs>
          <w:tab w:val="clear" w:pos="180"/>
        </w:tabs>
        <w:ind w:left="0"/>
        <w:rPr>
          <w:color w:val="000000"/>
          <w:sz w:val="16"/>
        </w:rPr>
      </w:pPr>
    </w:p>
    <w:p w:rsidR="00DC1BE5" w:rsidRPr="00A102C8" w:rsidP="00DC1BE5" w14:paraId="65C75CA6" w14:textId="77777777">
      <w:pPr>
        <w:pStyle w:val="BodyTextIndent3"/>
        <w:numPr>
          <w:ilvl w:val="0"/>
          <w:numId w:val="2"/>
        </w:numPr>
        <w:tabs>
          <w:tab w:val="clear" w:pos="180"/>
          <w:tab w:val="clear" w:pos="540"/>
        </w:tabs>
        <w:ind w:left="360"/>
        <w:rPr>
          <w:color w:val="000000"/>
          <w:sz w:val="16"/>
        </w:rPr>
      </w:pPr>
      <w:r w:rsidRPr="00A102C8">
        <w:rPr>
          <w:color w:val="000000"/>
          <w:sz w:val="16"/>
        </w:rPr>
        <w:t xml:space="preserve">For non-Federal funds or resources listed in </w:t>
      </w:r>
      <w:r w:rsidRPr="00B92574">
        <w:rPr>
          <w:sz w:val="16"/>
        </w:rPr>
        <w:t xml:space="preserve">Section B that </w:t>
      </w:r>
      <w:r w:rsidRPr="00A102C8">
        <w:rPr>
          <w:color w:val="000000"/>
          <w:sz w:val="16"/>
        </w:rPr>
        <w:t xml:space="preserve">are used to meet a cost-sharing or matching requirement or provided as a voluntary cost-sharing or matching commitment, you must include:  </w:t>
      </w:r>
    </w:p>
    <w:p w:rsidR="00DC1BE5" w:rsidRPr="00A102C8" w:rsidP="00DC1BE5" w14:paraId="2C3A2971" w14:textId="77777777">
      <w:pPr>
        <w:pStyle w:val="BodyTextIndent3"/>
        <w:tabs>
          <w:tab w:val="clear" w:pos="180"/>
        </w:tabs>
        <w:ind w:left="0"/>
        <w:rPr>
          <w:color w:val="000000"/>
          <w:sz w:val="16"/>
        </w:rPr>
      </w:pPr>
    </w:p>
    <w:p w:rsidR="00DC1BE5" w:rsidRPr="00A102C8" w:rsidP="00DC1BE5" w14:paraId="4E54A56C" w14:textId="77777777">
      <w:pPr>
        <w:pStyle w:val="BodyTextIndent3"/>
        <w:tabs>
          <w:tab w:val="clear" w:pos="180"/>
        </w:tabs>
        <w:ind w:left="360"/>
        <w:rPr>
          <w:color w:val="000000"/>
          <w:sz w:val="16"/>
        </w:rPr>
      </w:pPr>
      <w:r w:rsidRPr="00A102C8">
        <w:rPr>
          <w:color w:val="000000"/>
          <w:sz w:val="16"/>
        </w:rPr>
        <w:t xml:space="preserve">a. The specific costs or contributions by budget </w:t>
      </w:r>
      <w:r w:rsidRPr="00A102C8">
        <w:rPr>
          <w:color w:val="000000"/>
          <w:sz w:val="16"/>
        </w:rPr>
        <w:t>category;</w:t>
      </w:r>
      <w:r w:rsidRPr="00A102C8">
        <w:rPr>
          <w:color w:val="000000"/>
          <w:sz w:val="16"/>
        </w:rPr>
        <w:t xml:space="preserve">  </w:t>
      </w:r>
    </w:p>
    <w:p w:rsidR="00DC1BE5" w:rsidRPr="00A102C8" w:rsidP="00DC1BE5" w14:paraId="205B041E" w14:textId="77777777">
      <w:pPr>
        <w:pStyle w:val="BodyTextIndent3"/>
        <w:tabs>
          <w:tab w:val="clear" w:pos="180"/>
        </w:tabs>
        <w:ind w:left="360"/>
        <w:rPr>
          <w:color w:val="000000"/>
          <w:sz w:val="16"/>
        </w:rPr>
      </w:pPr>
      <w:r w:rsidRPr="00A102C8">
        <w:rPr>
          <w:color w:val="000000"/>
          <w:sz w:val="16"/>
        </w:rPr>
        <w:t>b. The source of the costs or contributions; and</w:t>
      </w:r>
    </w:p>
    <w:p w:rsidR="00DC1BE5" w:rsidRPr="00A102C8" w:rsidP="00DC1BE5" w14:paraId="5EB9AB3E" w14:textId="77777777">
      <w:pPr>
        <w:pStyle w:val="BodyTextIndent3"/>
        <w:tabs>
          <w:tab w:val="clear" w:pos="180"/>
        </w:tabs>
        <w:ind w:left="360"/>
        <w:rPr>
          <w:color w:val="000000"/>
          <w:sz w:val="16"/>
        </w:rPr>
      </w:pPr>
      <w:r w:rsidRPr="00A102C8">
        <w:rPr>
          <w:color w:val="000000"/>
          <w:sz w:val="16"/>
        </w:rPr>
        <w:t>c.  In the case of third-party in-kind contributions, a description of how the value was determined for the donated or contributed goods or services.</w:t>
      </w:r>
    </w:p>
    <w:p w:rsidR="00DC1BE5" w:rsidRPr="00A102C8" w:rsidP="00DC1BE5" w14:paraId="13EB5A25" w14:textId="77777777">
      <w:pPr>
        <w:pStyle w:val="BodyTextIndent3"/>
        <w:tabs>
          <w:tab w:val="clear" w:pos="180"/>
        </w:tabs>
        <w:ind w:left="0"/>
        <w:rPr>
          <w:color w:val="000000"/>
          <w:sz w:val="16"/>
          <w:szCs w:val="18"/>
        </w:rPr>
      </w:pPr>
    </w:p>
    <w:p w:rsidR="00DC1BE5" w:rsidRPr="00A102C8" w:rsidP="00DC1BE5" w14:paraId="46EDF124" w14:textId="77777777">
      <w:pPr>
        <w:pStyle w:val="BodyTextIndent3"/>
        <w:tabs>
          <w:tab w:val="clear" w:pos="180"/>
        </w:tabs>
        <w:ind w:left="360"/>
        <w:rPr>
          <w:color w:val="FF0000"/>
          <w:sz w:val="16"/>
          <w:szCs w:val="18"/>
        </w:rPr>
      </w:pPr>
      <w:r w:rsidRPr="00A102C8">
        <w:rPr>
          <w:color w:val="000000"/>
          <w:sz w:val="16"/>
          <w:szCs w:val="18"/>
        </w:rPr>
        <w:t>[Please review cost sharing and matching regulations found in 2 CFR 200.306.]</w:t>
      </w:r>
    </w:p>
    <w:p w:rsidR="00DC1BE5" w:rsidRPr="00A102C8" w:rsidP="00DC1BE5" w14:paraId="3148D8A8" w14:textId="77777777">
      <w:pPr>
        <w:pStyle w:val="BodyTextIndent3"/>
        <w:tabs>
          <w:tab w:val="clear" w:pos="180"/>
        </w:tabs>
        <w:ind w:left="360"/>
        <w:rPr>
          <w:color w:val="FF0000"/>
          <w:sz w:val="16"/>
          <w:szCs w:val="18"/>
        </w:rPr>
      </w:pPr>
    </w:p>
    <w:p w:rsidR="00DC1BE5" w:rsidRPr="00A102C8" w:rsidP="00DC1BE5" w14:paraId="52AC720F" w14:textId="77777777">
      <w:pPr>
        <w:pStyle w:val="BodyTextIndent3"/>
        <w:numPr>
          <w:ilvl w:val="0"/>
          <w:numId w:val="2"/>
        </w:numPr>
        <w:tabs>
          <w:tab w:val="clear" w:pos="180"/>
          <w:tab w:val="clear" w:pos="540"/>
        </w:tabs>
        <w:ind w:left="360"/>
        <w:rPr>
          <w:sz w:val="16"/>
        </w:rPr>
      </w:pPr>
      <w:r w:rsidRPr="00A102C8">
        <w:rPr>
          <w:sz w:val="16"/>
        </w:rPr>
        <w:t>If applicable to this program, provide the rate and base on which fringe benefits are calculated.</w:t>
      </w:r>
    </w:p>
    <w:p w:rsidR="00DC1BE5" w:rsidRPr="00A102C8" w:rsidP="00DC1BE5" w14:paraId="3CA078CC" w14:textId="77777777">
      <w:pPr>
        <w:pStyle w:val="BodyTextIndent3"/>
        <w:tabs>
          <w:tab w:val="clear" w:pos="180"/>
        </w:tabs>
        <w:ind w:left="0"/>
        <w:rPr>
          <w:sz w:val="16"/>
        </w:rPr>
      </w:pPr>
    </w:p>
    <w:p w:rsidR="00DC1BE5" w:rsidRPr="00A102C8" w:rsidP="00DC1BE5" w14:paraId="734711A8" w14:textId="77777777">
      <w:pPr>
        <w:pStyle w:val="BodyTextIndent3"/>
        <w:numPr>
          <w:ilvl w:val="0"/>
          <w:numId w:val="2"/>
        </w:numPr>
        <w:tabs>
          <w:tab w:val="clear" w:pos="180"/>
          <w:tab w:val="clear" w:pos="540"/>
        </w:tabs>
        <w:ind w:left="360"/>
        <w:rPr>
          <w:sz w:val="16"/>
        </w:rPr>
      </w:pPr>
      <w:r w:rsidRPr="00A102C8">
        <w:rPr>
          <w:color w:val="000000"/>
          <w:sz w:val="16"/>
        </w:rPr>
        <w:t xml:space="preserve">If you are requesting </w:t>
      </w:r>
      <w:r w:rsidRPr="00A102C8">
        <w:rPr>
          <w:sz w:val="16"/>
        </w:rPr>
        <w:t>reimbursement</w:t>
      </w:r>
      <w:r w:rsidRPr="00A102C8">
        <w:rPr>
          <w:color w:val="000000"/>
          <w:sz w:val="16"/>
        </w:rPr>
        <w:t xml:space="preserve"> for indirect costs on line 10, this information is to be completed by your Business Office.  S</w:t>
      </w:r>
      <w:r w:rsidRPr="00A102C8">
        <w:rPr>
          <w:sz w:val="16"/>
        </w:rPr>
        <w:t>pecify the estimated amount of the base to which the indirect cost rate is applied and the total indirect expense.  Depending on the grant program to which you are applying and/or your approved Indirect Cost Rate Agreement, some direct cost</w:t>
      </w:r>
      <w:r w:rsidRPr="00A102C8">
        <w:rPr>
          <w:rFonts w:cs="Arial"/>
          <w:sz w:val="16"/>
        </w:rPr>
        <w:t xml:space="preserve"> budget categories</w:t>
      </w:r>
      <w:r w:rsidRPr="00A102C8">
        <w:rPr>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DC1BE5" w:rsidRPr="00A102C8" w:rsidP="00DC1BE5" w14:paraId="087D5B49" w14:textId="77777777">
      <w:pPr>
        <w:autoSpaceDE w:val="0"/>
        <w:autoSpaceDN w:val="0"/>
        <w:adjustRightInd w:val="0"/>
        <w:ind w:left="360"/>
        <w:rPr>
          <w:sz w:val="16"/>
          <w:szCs w:val="18"/>
        </w:rPr>
      </w:pPr>
    </w:p>
    <w:p w:rsidR="00DC1BE5" w:rsidRPr="00A102C8" w:rsidP="00DC1BE5" w14:paraId="4C23BFBC" w14:textId="77777777">
      <w:pPr>
        <w:autoSpaceDE w:val="0"/>
        <w:autoSpaceDN w:val="0"/>
        <w:adjustRightInd w:val="0"/>
        <w:ind w:left="360"/>
        <w:rPr>
          <w:color w:val="0000FF"/>
          <w:sz w:val="16"/>
          <w:szCs w:val="18"/>
        </w:rPr>
      </w:pPr>
      <w:r w:rsidRPr="00A102C8">
        <w:rPr>
          <w:sz w:val="16"/>
          <w:szCs w:val="18"/>
        </w:rPr>
        <w:t xml:space="preserve">When calculating indirect costs (line 10) for "Training grants" or grants under "Restricted Rate" programs, you must refer to the information and examples on ED’s website at: </w:t>
      </w:r>
      <w:r w:rsidRPr="00A102C8">
        <w:rPr>
          <w:color w:val="0000FF"/>
          <w:sz w:val="16"/>
          <w:szCs w:val="18"/>
          <w:u w:val="single"/>
        </w:rPr>
        <w:t>http://www.ed.gov/fund/grant/apply/appforms/appforms.html</w:t>
      </w:r>
      <w:r w:rsidRPr="00A102C8">
        <w:rPr>
          <w:color w:val="0000FF"/>
          <w:sz w:val="16"/>
          <w:szCs w:val="18"/>
        </w:rPr>
        <w:t xml:space="preserve">.    </w:t>
      </w:r>
    </w:p>
    <w:p w:rsidR="00DC1BE5" w:rsidRPr="00A102C8" w:rsidP="00DC1BE5" w14:paraId="127F5C54" w14:textId="77777777">
      <w:pPr>
        <w:autoSpaceDE w:val="0"/>
        <w:autoSpaceDN w:val="0"/>
        <w:adjustRightInd w:val="0"/>
        <w:ind w:left="360"/>
        <w:rPr>
          <w:color w:val="0000FF"/>
          <w:sz w:val="16"/>
          <w:szCs w:val="18"/>
        </w:rPr>
      </w:pPr>
    </w:p>
    <w:p w:rsidR="00DC1BE5" w:rsidRPr="00A102C8" w:rsidP="00DC1BE5" w14:paraId="3B05AB81" w14:textId="77777777">
      <w:pPr>
        <w:autoSpaceDE w:val="0"/>
        <w:autoSpaceDN w:val="0"/>
        <w:adjustRightInd w:val="0"/>
        <w:ind w:left="360"/>
        <w:rPr>
          <w:sz w:val="16"/>
          <w:szCs w:val="18"/>
        </w:rPr>
      </w:pPr>
      <w:r w:rsidRPr="00A102C8">
        <w:rPr>
          <w:color w:val="000000"/>
          <w:sz w:val="16"/>
          <w:szCs w:val="18"/>
        </w:rPr>
        <w:t>Yo</w:t>
      </w:r>
      <w:r w:rsidRPr="00A102C8">
        <w:rPr>
          <w:sz w:val="16"/>
          <w:szCs w:val="18"/>
        </w:rPr>
        <w:t xml:space="preserve">u may also contact </w:t>
      </w:r>
      <w:bookmarkStart w:id="5" w:name="_Hlk170724157"/>
      <w:hyperlink r:id="rId6" w:history="1">
        <w:r w:rsidRPr="00A102C8">
          <w:rPr>
            <w:rStyle w:val="Hyperlink"/>
            <w:sz w:val="16"/>
            <w:szCs w:val="18"/>
          </w:rPr>
          <w:t>indirectcostdivision@ed.gov</w:t>
        </w:r>
      </w:hyperlink>
      <w:bookmarkEnd w:id="5"/>
      <w:r w:rsidRPr="00A102C8">
        <w:rPr>
          <w:sz w:val="16"/>
          <w:szCs w:val="18"/>
        </w:rPr>
        <w:t xml:space="preserve">  for additional information regarding calculating indirect cost rates or general indirect cost rate information.</w:t>
      </w:r>
    </w:p>
    <w:p w:rsidR="00DC1BE5" w:rsidRPr="00A102C8" w:rsidP="00DC1BE5" w14:paraId="6391350D" w14:textId="77777777">
      <w:pPr>
        <w:autoSpaceDE w:val="0"/>
        <w:autoSpaceDN w:val="0"/>
        <w:adjustRightInd w:val="0"/>
        <w:ind w:left="360"/>
        <w:rPr>
          <w:sz w:val="16"/>
        </w:rPr>
      </w:pPr>
    </w:p>
    <w:p w:rsidR="00DC1BE5" w:rsidP="00DC1BE5" w14:paraId="54AD0E9C" w14:textId="77777777">
      <w:pPr>
        <w:pStyle w:val="BodyTextIndent3"/>
        <w:numPr>
          <w:ilvl w:val="0"/>
          <w:numId w:val="2"/>
        </w:numPr>
        <w:tabs>
          <w:tab w:val="clear" w:pos="180"/>
          <w:tab w:val="clear" w:pos="540"/>
        </w:tabs>
        <w:ind w:left="360"/>
        <w:rPr>
          <w:sz w:val="16"/>
        </w:rPr>
      </w:pPr>
      <w:r w:rsidRPr="00A102C8">
        <w:rPr>
          <w:sz w:val="16"/>
        </w:rPr>
        <w:t>Provide other explanations or comments you deem necessary.</w:t>
      </w:r>
    </w:p>
    <w:p w:rsidR="00DC1BE5" w:rsidP="00DC1BE5" w14:paraId="2B87C209" w14:textId="77777777">
      <w:pPr>
        <w:pStyle w:val="BodyTextIndent3"/>
        <w:tabs>
          <w:tab w:val="clear" w:pos="180"/>
        </w:tabs>
        <w:ind w:left="0"/>
        <w:rPr>
          <w:sz w:val="16"/>
        </w:rPr>
      </w:pPr>
    </w:p>
    <w:p w:rsidR="00DC1BE5" w:rsidRPr="00A102C8" w:rsidP="00DC1BE5" w14:paraId="16E8619C" w14:textId="77777777">
      <w:pPr>
        <w:pStyle w:val="BodyTextIndent3"/>
        <w:tabs>
          <w:tab w:val="clear" w:pos="180"/>
        </w:tabs>
        <w:ind w:left="0"/>
        <w:rPr>
          <w:sz w:val="16"/>
        </w:rPr>
      </w:pPr>
    </w:p>
    <w:p w:rsidR="00DC1BE5" w:rsidRPr="00A102C8" w:rsidP="00DC1BE5" w14:paraId="0E165D2D" w14:textId="77777777">
      <w:pPr>
        <w:rPr>
          <w:sz w:val="16"/>
        </w:rPr>
      </w:pPr>
    </w:p>
    <w:p w:rsidR="00DC1BE5" w:rsidRPr="00A102C8" w:rsidP="00DC1BE5" w14:paraId="0B014D69" w14:textId="77777777">
      <w:pPr>
        <w:pStyle w:val="Heading2"/>
        <w:rPr>
          <w:sz w:val="16"/>
          <w:u w:val="single"/>
        </w:rPr>
      </w:pPr>
      <w:r w:rsidRPr="00A102C8">
        <w:rPr>
          <w:sz w:val="16"/>
          <w:u w:val="single"/>
        </w:rPr>
        <w:t>If Applicable Section D - Budget Summary</w:t>
      </w:r>
    </w:p>
    <w:p w:rsidR="00DC1BE5" w:rsidRPr="00A102C8" w:rsidP="00DC1BE5" w14:paraId="4C036240" w14:textId="77777777">
      <w:pPr>
        <w:pStyle w:val="Heading2"/>
        <w:rPr>
          <w:sz w:val="16"/>
          <w:u w:val="single"/>
        </w:rPr>
      </w:pPr>
      <w:r w:rsidRPr="00A102C8">
        <w:rPr>
          <w:sz w:val="16"/>
          <w:u w:val="single"/>
        </w:rPr>
        <w:t>Limitation on Administrative Expenses.</w:t>
      </w:r>
    </w:p>
    <w:p w:rsidR="00DC1BE5" w:rsidRPr="00A102C8" w:rsidP="00DC1BE5" w14:paraId="38DD186D" w14:textId="77777777"/>
    <w:p w:rsidR="00DC1BE5" w:rsidRPr="00A102C8" w:rsidP="00DC1BE5" w14:paraId="14FEEC03" w14:textId="77777777">
      <w:pPr>
        <w:rPr>
          <w:sz w:val="16"/>
        </w:rPr>
      </w:pPr>
      <w:r w:rsidRPr="00A102C8">
        <w:rPr>
          <w:sz w:val="16"/>
        </w:rPr>
        <w:t>If your program is subject to an administrative cost cap (as indicated Section III.2.C of the program’s Notice Inviting Applications (NIA)), fill out this form as follows:</w:t>
      </w:r>
    </w:p>
    <w:p w:rsidR="00DC1BE5" w:rsidRPr="00A102C8" w:rsidP="00DC1BE5" w14:paraId="12B0DD79" w14:textId="77777777">
      <w:pPr>
        <w:rPr>
          <w:sz w:val="16"/>
        </w:rPr>
      </w:pPr>
    </w:p>
    <w:p w:rsidR="00DC1BE5" w:rsidRPr="00A102C8" w:rsidP="00DC1BE5" w14:paraId="262D2F25" w14:textId="77777777">
      <w:pPr>
        <w:pStyle w:val="ListParagraph"/>
        <w:numPr>
          <w:ilvl w:val="0"/>
          <w:numId w:val="4"/>
        </w:numPr>
        <w:tabs>
          <w:tab w:val="num" w:pos="360"/>
          <w:tab w:val="clear" w:pos="540"/>
        </w:tabs>
        <w:ind w:left="360"/>
        <w:rPr>
          <w:sz w:val="16"/>
        </w:rPr>
      </w:pPr>
      <w:r w:rsidRPr="00A102C8">
        <w:rPr>
          <w:sz w:val="16"/>
        </w:rPr>
        <w:t>On the top of the page, list the percentage cap on administrative costs, and indicate whether your administrative cost cap applies to both indirect and direct costs, or only direct costs (from Section III.2.C of the program’s NIA).</w:t>
      </w:r>
    </w:p>
    <w:p w:rsidR="00DC1BE5" w:rsidRPr="00A102C8" w:rsidP="00DC1BE5" w14:paraId="2E765D28" w14:textId="77777777">
      <w:pPr>
        <w:pStyle w:val="ListParagraph"/>
        <w:numPr>
          <w:ilvl w:val="0"/>
          <w:numId w:val="4"/>
        </w:numPr>
        <w:tabs>
          <w:tab w:val="num" w:pos="360"/>
          <w:tab w:val="clear" w:pos="540"/>
        </w:tabs>
        <w:ind w:left="360"/>
        <w:rPr>
          <w:sz w:val="16"/>
        </w:rPr>
      </w:pPr>
      <w:r w:rsidRPr="00A102C8">
        <w:rPr>
          <w:sz w:val="16"/>
        </w:rPr>
        <w:t>IF the cost cap applies to both indirect and direct costs:</w:t>
      </w:r>
    </w:p>
    <w:p w:rsidR="00DC1BE5" w:rsidRPr="00A102C8" w:rsidP="00DC1BE5" w14:paraId="0DE0A2A6" w14:textId="77777777">
      <w:pPr>
        <w:pStyle w:val="ListParagraph"/>
        <w:numPr>
          <w:ilvl w:val="0"/>
          <w:numId w:val="5"/>
        </w:numPr>
        <w:rPr>
          <w:sz w:val="16"/>
        </w:rPr>
      </w:pPr>
      <w:r w:rsidRPr="00A102C8">
        <w:rPr>
          <w:sz w:val="16"/>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00DC1BE5" w:rsidRPr="00A102C8" w:rsidP="00DC1BE5" w14:paraId="7DCC68FB" w14:textId="77777777">
      <w:pPr>
        <w:pStyle w:val="ListParagraph"/>
        <w:numPr>
          <w:ilvl w:val="0"/>
          <w:numId w:val="5"/>
        </w:numPr>
        <w:rPr>
          <w:sz w:val="16"/>
        </w:rPr>
      </w:pPr>
      <w:r w:rsidRPr="00A102C8">
        <w:rPr>
          <w:sz w:val="16"/>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00DC1BE5" w:rsidRPr="00A102C8" w:rsidP="00DC1BE5" w14:paraId="25E46B9B" w14:textId="77777777">
      <w:pPr>
        <w:pStyle w:val="ListParagraph"/>
        <w:numPr>
          <w:ilvl w:val="0"/>
          <w:numId w:val="4"/>
        </w:numPr>
        <w:tabs>
          <w:tab w:val="num" w:pos="270"/>
          <w:tab w:val="clear" w:pos="540"/>
        </w:tabs>
        <w:ind w:left="270" w:hanging="270"/>
        <w:rPr>
          <w:sz w:val="16"/>
        </w:rPr>
      </w:pPr>
      <w:r w:rsidRPr="00A102C8">
        <w:rPr>
          <w:sz w:val="16"/>
        </w:rPr>
        <w:t>IF the cost cap applies ONLY to direct costs:</w:t>
      </w:r>
    </w:p>
    <w:p w:rsidR="00DC1BE5" w:rsidRPr="00A102C8" w:rsidP="00DC1BE5" w14:paraId="4700EE0D" w14:textId="77777777">
      <w:pPr>
        <w:pStyle w:val="ListParagraph"/>
        <w:numPr>
          <w:ilvl w:val="0"/>
          <w:numId w:val="6"/>
        </w:numPr>
        <w:rPr>
          <w:sz w:val="16"/>
        </w:rPr>
      </w:pPr>
      <w:r w:rsidRPr="00A102C8">
        <w:rPr>
          <w:sz w:val="16"/>
        </w:rPr>
        <w:t>Fill out the entire table noting your administrative costs, EXCLUDING line 8.</w:t>
      </w:r>
    </w:p>
    <w:p w:rsidR="00DC1BE5" w:rsidRPr="00A102C8" w:rsidP="00DC1BE5" w14:paraId="09B95346" w14:textId="77777777">
      <w:pPr>
        <w:rPr>
          <w:sz w:val="16"/>
        </w:rPr>
      </w:pPr>
      <w:r w:rsidRPr="00A102C8">
        <w:rPr>
          <w:sz w:val="16"/>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00DC1BE5" w:rsidRPr="00A102C8" w:rsidP="00DC1BE5" w14:paraId="25BC6326" w14:textId="77777777">
      <w:pPr>
        <w:rPr>
          <w:sz w:val="16"/>
        </w:rPr>
      </w:pPr>
    </w:p>
    <w:p w:rsidR="00DC1BE5" w:rsidRPr="00A102C8" w:rsidP="00DC1BE5" w14:paraId="47345D8E" w14:textId="77777777">
      <w:pPr>
        <w:pStyle w:val="Heading2"/>
        <w:rPr>
          <w:b w:val="0"/>
          <w:sz w:val="16"/>
          <w:u w:val="single"/>
        </w:rPr>
      </w:pPr>
      <w:r w:rsidRPr="00A102C8">
        <w:rPr>
          <w:sz w:val="16"/>
          <w:u w:val="single"/>
        </w:rPr>
        <w:t>Paperwork Burden Statement</w:t>
      </w:r>
    </w:p>
    <w:p w:rsidR="00DC1BE5" w:rsidP="00DC1BE5" w14:paraId="3EF5E5A1" w14:textId="77777777">
      <w:pPr>
        <w:pStyle w:val="BodyText"/>
        <w:rPr>
          <w:sz w:val="16"/>
          <w:szCs w:val="18"/>
        </w:rPr>
      </w:pPr>
      <w:r w:rsidRPr="00A102C8">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102C8">
        <w:rPr>
          <w:b/>
          <w:bCs/>
          <w:sz w:val="16"/>
          <w:szCs w:val="18"/>
        </w:rPr>
        <w:t>1894-0008</w:t>
      </w:r>
      <w:r w:rsidRPr="00A102C8">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A102C8">
        <w:rPr>
          <w:color w:val="000000"/>
          <w:sz w:val="16"/>
          <w:szCs w:val="18"/>
        </w:rPr>
        <w:t>4537.</w:t>
      </w:r>
      <w:r w:rsidRPr="00A102C8">
        <w:rPr>
          <w:sz w:val="16"/>
          <w:szCs w:val="18"/>
        </w:rPr>
        <w:t xml:space="preserve">  If you have comments or concerns regarding the status of your individual submission of this form, write directly to the Office of Finance and Operations, Office of Acquisitions and Grants Administration, Grants Policy and Training Division, U.S. </w:t>
      </w:r>
      <w:r w:rsidRPr="00A102C8">
        <w:rPr>
          <w:sz w:val="16"/>
          <w:szCs w:val="18"/>
        </w:rPr>
        <w:t>Department of Education, 400 Maryland Avenue, S.W., Washington, D.C. 20202.</w:t>
      </w:r>
      <w:r>
        <w:rPr>
          <w:sz w:val="16"/>
          <w:szCs w:val="18"/>
        </w:rPr>
        <w:t xml:space="preserve"> </w:t>
      </w:r>
      <w:bookmarkEnd w:id="0"/>
    </w:p>
    <w:p w:rsidR="00DC1BE5" w:rsidP="00DC1BE5" w14:paraId="7A77318B" w14:textId="77777777">
      <w:pPr>
        <w:pStyle w:val="BodyText"/>
        <w:rPr>
          <w:sz w:val="16"/>
          <w:szCs w:val="18"/>
        </w:rPr>
      </w:pPr>
    </w:p>
    <w:p w:rsidR="00DC1BE5" w:rsidP="00DC1BE5" w14:paraId="49B49C74" w14:textId="77777777">
      <w:pPr>
        <w:pStyle w:val="BodyText"/>
        <w:rPr>
          <w:sz w:val="16"/>
          <w:szCs w:val="18"/>
        </w:rPr>
      </w:pPr>
    </w:p>
    <w:p w:rsidR="00DC1BE5" w:rsidP="00DC1BE5" w14:paraId="30E2EAD4" w14:textId="77777777">
      <w:pPr>
        <w:pStyle w:val="BodyText"/>
        <w:rPr>
          <w:sz w:val="16"/>
          <w:szCs w:val="18"/>
        </w:rPr>
      </w:pPr>
    </w:p>
    <w:p w:rsidR="00DC1BE5" w:rsidP="00DC1BE5" w14:paraId="0C5794F2" w14:textId="77777777">
      <w:pPr>
        <w:pStyle w:val="BodyText"/>
        <w:rPr>
          <w:sz w:val="16"/>
          <w:szCs w:val="18"/>
        </w:rPr>
      </w:pPr>
    </w:p>
    <w:p w:rsidR="00DC1BE5" w:rsidP="00DC1BE5" w14:paraId="16F9B7CC" w14:textId="77777777">
      <w:pPr>
        <w:pStyle w:val="BodyText"/>
        <w:rPr>
          <w:sz w:val="16"/>
          <w:szCs w:val="18"/>
        </w:rPr>
      </w:pPr>
    </w:p>
    <w:p w:rsidR="00DC1BE5" w:rsidP="00DC1BE5" w14:paraId="050CC336" w14:textId="77777777">
      <w:pPr>
        <w:pStyle w:val="BodyText"/>
        <w:rPr>
          <w:sz w:val="16"/>
          <w:szCs w:val="18"/>
        </w:rPr>
      </w:pPr>
    </w:p>
    <w:p w:rsidR="00DC1BE5" w:rsidP="00DC1BE5" w14:paraId="55A9A7A3" w14:textId="77777777">
      <w:pPr>
        <w:pStyle w:val="BodyText"/>
        <w:rPr>
          <w:sz w:val="16"/>
          <w:szCs w:val="18"/>
        </w:rPr>
      </w:pPr>
    </w:p>
    <w:p w:rsidR="00DC1BE5" w:rsidP="00DC1BE5" w14:paraId="6890FAD1" w14:textId="77777777">
      <w:pPr>
        <w:pStyle w:val="BodyText"/>
        <w:rPr>
          <w:sz w:val="16"/>
          <w:szCs w:val="18"/>
        </w:rPr>
      </w:pPr>
    </w:p>
    <w:p w:rsidR="00DC1BE5" w:rsidP="00DC1BE5" w14:paraId="1CF325A1" w14:textId="77777777">
      <w:pPr>
        <w:pStyle w:val="BodyText"/>
        <w:rPr>
          <w:sz w:val="16"/>
          <w:szCs w:val="18"/>
        </w:rPr>
      </w:pPr>
    </w:p>
    <w:p w:rsidR="00DC1BE5" w:rsidP="00DC1BE5" w14:paraId="36F75513" w14:textId="77777777">
      <w:pPr>
        <w:pStyle w:val="BodyText"/>
        <w:rPr>
          <w:sz w:val="16"/>
          <w:szCs w:val="18"/>
        </w:rPr>
      </w:pPr>
    </w:p>
    <w:p w:rsidR="00DC1BE5" w:rsidP="00DC1BE5" w14:paraId="49878D99" w14:textId="77777777">
      <w:pPr>
        <w:pStyle w:val="BodyText"/>
        <w:rPr>
          <w:sz w:val="16"/>
          <w:szCs w:val="18"/>
        </w:rPr>
      </w:pPr>
    </w:p>
    <w:p w:rsidR="00DC1BE5" w:rsidP="00DC1BE5" w14:paraId="704FFC4C" w14:textId="77777777">
      <w:pPr>
        <w:pStyle w:val="BodyText"/>
        <w:rPr>
          <w:sz w:val="16"/>
          <w:szCs w:val="18"/>
        </w:rPr>
      </w:pPr>
    </w:p>
    <w:p w:rsidR="00DC1BE5" w:rsidP="00DC1BE5" w14:paraId="478EE805" w14:textId="77777777">
      <w:pPr>
        <w:pStyle w:val="BodyText"/>
        <w:rPr>
          <w:sz w:val="16"/>
          <w:szCs w:val="18"/>
        </w:rPr>
      </w:pPr>
    </w:p>
    <w:p w:rsidR="00DC1BE5" w:rsidP="00DC1BE5" w14:paraId="5067DDC2" w14:textId="77777777">
      <w:pPr>
        <w:pStyle w:val="BodyText"/>
        <w:rPr>
          <w:sz w:val="16"/>
          <w:szCs w:val="18"/>
        </w:rPr>
      </w:pPr>
    </w:p>
    <w:p w:rsidR="00DC1BE5" w:rsidP="00DC1BE5" w14:paraId="3BB3426E" w14:textId="77777777">
      <w:pPr>
        <w:pStyle w:val="BodyText"/>
        <w:rPr>
          <w:sz w:val="16"/>
          <w:szCs w:val="18"/>
        </w:rPr>
      </w:pPr>
    </w:p>
    <w:p w:rsidR="00DC1BE5" w:rsidP="00DC1BE5" w14:paraId="67083F77" w14:textId="77777777">
      <w:pPr>
        <w:pStyle w:val="BodyText"/>
        <w:rPr>
          <w:sz w:val="16"/>
          <w:szCs w:val="18"/>
        </w:rPr>
      </w:pPr>
    </w:p>
    <w:p w:rsidR="00DC1BE5" w:rsidP="00DC1BE5" w14:paraId="42779956" w14:textId="77777777">
      <w:pPr>
        <w:pStyle w:val="BodyText"/>
        <w:rPr>
          <w:sz w:val="16"/>
          <w:szCs w:val="18"/>
        </w:rPr>
      </w:pPr>
    </w:p>
    <w:p w:rsidR="00DC1BE5" w:rsidP="00DC1BE5" w14:paraId="014261AC" w14:textId="77777777">
      <w:pPr>
        <w:pStyle w:val="BodyText"/>
        <w:rPr>
          <w:sz w:val="16"/>
          <w:szCs w:val="18"/>
        </w:rPr>
      </w:pPr>
    </w:p>
    <w:p w:rsidR="00DC1BE5" w:rsidP="00DC1BE5" w14:paraId="6AA9A666" w14:textId="77777777">
      <w:pPr>
        <w:pStyle w:val="BodyText"/>
        <w:rPr>
          <w:sz w:val="16"/>
          <w:szCs w:val="18"/>
        </w:rPr>
      </w:pPr>
    </w:p>
    <w:p w:rsidR="00DC1BE5" w:rsidP="00DC1BE5" w14:paraId="096189A0" w14:textId="77777777">
      <w:pPr>
        <w:pStyle w:val="BodyText"/>
        <w:rPr>
          <w:sz w:val="16"/>
          <w:szCs w:val="18"/>
        </w:rPr>
      </w:pPr>
    </w:p>
    <w:p w:rsidR="00DC1BE5" w:rsidP="00DC1BE5" w14:paraId="7DE973A5" w14:textId="77777777">
      <w:pPr>
        <w:pStyle w:val="BodyText"/>
        <w:rPr>
          <w:sz w:val="16"/>
          <w:szCs w:val="18"/>
        </w:rPr>
      </w:pPr>
    </w:p>
    <w:p w:rsidR="00DC1BE5" w:rsidP="00DC1BE5" w14:paraId="00068DD0" w14:textId="77777777">
      <w:pPr>
        <w:pStyle w:val="BodyText"/>
        <w:rPr>
          <w:sz w:val="16"/>
          <w:szCs w:val="18"/>
        </w:rPr>
      </w:pPr>
    </w:p>
    <w:p w:rsidR="00DC1BE5" w:rsidP="00DC1BE5" w14:paraId="167B0443" w14:textId="77777777">
      <w:pPr>
        <w:pStyle w:val="BodyText"/>
        <w:rPr>
          <w:sz w:val="16"/>
          <w:szCs w:val="18"/>
        </w:rPr>
      </w:pPr>
    </w:p>
    <w:p w:rsidR="00DC1BE5" w:rsidP="00DC1BE5" w14:paraId="085F2B74" w14:textId="77777777">
      <w:pPr>
        <w:pStyle w:val="BodyText"/>
        <w:rPr>
          <w:sz w:val="16"/>
          <w:szCs w:val="18"/>
        </w:rPr>
      </w:pPr>
    </w:p>
    <w:p w:rsidR="00DC1BE5" w:rsidP="00DC1BE5" w14:paraId="4612A93F" w14:textId="77777777">
      <w:pPr>
        <w:pStyle w:val="BodyText"/>
        <w:rPr>
          <w:sz w:val="16"/>
          <w:szCs w:val="18"/>
        </w:rPr>
      </w:pPr>
    </w:p>
    <w:p w:rsidR="00DC1BE5" w:rsidP="00DC1BE5" w14:paraId="54F3AEB2" w14:textId="77777777">
      <w:pPr>
        <w:pStyle w:val="BodyText"/>
        <w:rPr>
          <w:sz w:val="16"/>
          <w:szCs w:val="18"/>
        </w:rPr>
      </w:pPr>
    </w:p>
    <w:p w:rsidR="00DC1BE5" w:rsidP="00DC1BE5" w14:paraId="2381BE01" w14:textId="77777777">
      <w:pPr>
        <w:pStyle w:val="BodyText"/>
        <w:rPr>
          <w:sz w:val="16"/>
          <w:szCs w:val="18"/>
        </w:rPr>
      </w:pPr>
    </w:p>
    <w:p w:rsidR="00DC1BE5" w:rsidP="00DC1BE5" w14:paraId="4362EFF3" w14:textId="77777777">
      <w:pPr>
        <w:pStyle w:val="BodyText"/>
        <w:rPr>
          <w:sz w:val="16"/>
          <w:szCs w:val="18"/>
        </w:rPr>
      </w:pPr>
    </w:p>
    <w:p w:rsidR="00DC1BE5" w:rsidP="00DC1BE5" w14:paraId="459C10F9" w14:textId="77777777">
      <w:pPr>
        <w:pStyle w:val="BodyText"/>
        <w:rPr>
          <w:sz w:val="16"/>
          <w:szCs w:val="18"/>
        </w:rPr>
      </w:pPr>
    </w:p>
    <w:p w:rsidR="00DC1BE5" w:rsidP="00DC1BE5" w14:paraId="0F43F62E" w14:textId="77777777">
      <w:pPr>
        <w:pStyle w:val="BodyText"/>
        <w:rPr>
          <w:sz w:val="16"/>
          <w:szCs w:val="18"/>
        </w:rPr>
      </w:pPr>
    </w:p>
    <w:p w:rsidR="00DC1BE5" w:rsidRPr="00B54FBB" w:rsidP="00DC1BE5" w14:paraId="3D47EE65" w14:textId="77777777">
      <w:pPr>
        <w:pStyle w:val="BodyText"/>
        <w:rPr>
          <w:sz w:val="16"/>
          <w:szCs w:val="18"/>
        </w:rPr>
      </w:pPr>
    </w:p>
    <w:p w:rsidR="00C25626" w14:paraId="4E14AF78" w14:textId="77777777"/>
    <w:sectPr>
      <w:headerReference w:type="default" r:id="rId7"/>
      <w:footerReference w:type="default" r:id="rId8"/>
      <w:type w:val="continuous"/>
      <w:pgSz w:w="15840" w:h="12240" w:orient="landscape" w:code="1"/>
      <w:pgMar w:top="720" w:right="720" w:bottom="864" w:left="720" w:header="720" w:footer="720" w:gutter="0"/>
      <w:cols w:num="3"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500"/>
      <w:gridCol w:w="1500"/>
      <w:gridCol w:w="1500"/>
    </w:tblGrid>
    <w:tr w14:paraId="7888E330" w14:textId="77777777" w:rsidTr="1831C6A1">
      <w:tblPrEx>
        <w:tblW w:w="0" w:type="auto"/>
        <w:tblLayout w:type="fixed"/>
        <w:tblLook w:val="06A0"/>
      </w:tblPrEx>
      <w:trPr>
        <w:trHeight w:val="300"/>
      </w:trPr>
      <w:tc>
        <w:tcPr>
          <w:tcW w:w="1500" w:type="dxa"/>
        </w:tcPr>
        <w:p w:rsidR="00496049" w:rsidP="1831C6A1" w14:paraId="2B32F8AC" w14:textId="77777777">
          <w:pPr>
            <w:pStyle w:val="Header"/>
            <w:ind w:left="-115"/>
          </w:pPr>
        </w:p>
      </w:tc>
      <w:tc>
        <w:tcPr>
          <w:tcW w:w="1500" w:type="dxa"/>
        </w:tcPr>
        <w:p w:rsidR="00496049" w:rsidP="1831C6A1" w14:paraId="5D7AABE2" w14:textId="77777777">
          <w:pPr>
            <w:pStyle w:val="Header"/>
            <w:jc w:val="center"/>
          </w:pPr>
        </w:p>
      </w:tc>
      <w:tc>
        <w:tcPr>
          <w:tcW w:w="1500" w:type="dxa"/>
        </w:tcPr>
        <w:p w:rsidR="00496049" w:rsidP="1831C6A1" w14:paraId="4620EF4B" w14:textId="77777777">
          <w:pPr>
            <w:pStyle w:val="Header"/>
            <w:ind w:right="-115"/>
            <w:jc w:val="right"/>
          </w:pPr>
        </w:p>
      </w:tc>
    </w:tr>
  </w:tbl>
  <w:p w:rsidR="00496049" w14:paraId="3680AB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1500"/>
      <w:gridCol w:w="1500"/>
      <w:gridCol w:w="1500"/>
    </w:tblGrid>
    <w:tr w14:paraId="466302DF" w14:textId="77777777" w:rsidTr="1831C6A1">
      <w:tblPrEx>
        <w:tblW w:w="0" w:type="auto"/>
        <w:tblLayout w:type="fixed"/>
        <w:tblLook w:val="06A0"/>
      </w:tblPrEx>
      <w:trPr>
        <w:trHeight w:val="300"/>
      </w:trPr>
      <w:tc>
        <w:tcPr>
          <w:tcW w:w="1500" w:type="dxa"/>
        </w:tcPr>
        <w:p w:rsidR="00496049" w:rsidP="1831C6A1" w14:paraId="1379F574" w14:textId="77777777">
          <w:pPr>
            <w:pStyle w:val="Header"/>
            <w:ind w:left="-115"/>
          </w:pPr>
        </w:p>
      </w:tc>
      <w:tc>
        <w:tcPr>
          <w:tcW w:w="1500" w:type="dxa"/>
        </w:tcPr>
        <w:p w:rsidR="00496049" w:rsidP="1831C6A1" w14:paraId="48CA1D82" w14:textId="77777777">
          <w:pPr>
            <w:pStyle w:val="Header"/>
            <w:jc w:val="center"/>
          </w:pPr>
        </w:p>
      </w:tc>
      <w:tc>
        <w:tcPr>
          <w:tcW w:w="1500" w:type="dxa"/>
        </w:tcPr>
        <w:p w:rsidR="00496049" w:rsidP="1831C6A1" w14:paraId="0CDAF12D" w14:textId="77777777">
          <w:pPr>
            <w:pStyle w:val="Header"/>
            <w:ind w:right="-115"/>
            <w:jc w:val="right"/>
          </w:pPr>
        </w:p>
      </w:tc>
    </w:tr>
  </w:tbl>
  <w:p w:rsidR="00496049" w14:paraId="5F71EF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16cid:durableId="1886746312">
    <w:abstractNumId w:val="0"/>
  </w:num>
  <w:num w:numId="2" w16cid:durableId="852568155">
    <w:abstractNumId w:val="5"/>
  </w:num>
  <w:num w:numId="3" w16cid:durableId="1781952399">
    <w:abstractNumId w:val="4"/>
  </w:num>
  <w:num w:numId="4" w16cid:durableId="322466014">
    <w:abstractNumId w:val="3"/>
  </w:num>
  <w:num w:numId="5" w16cid:durableId="1130126798">
    <w:abstractNumId w:val="2"/>
  </w:num>
  <w:num w:numId="6" w16cid:durableId="2026714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E5"/>
    <w:rsid w:val="00067AAD"/>
    <w:rsid w:val="003349BD"/>
    <w:rsid w:val="004458A8"/>
    <w:rsid w:val="00496049"/>
    <w:rsid w:val="00725984"/>
    <w:rsid w:val="00A102C8"/>
    <w:rsid w:val="00B54FBB"/>
    <w:rsid w:val="00B92574"/>
    <w:rsid w:val="00C25626"/>
    <w:rsid w:val="00CA23CA"/>
    <w:rsid w:val="00DC1BE5"/>
    <w:rsid w:val="1831C6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C920A"/>
  <w15:chartTrackingRefBased/>
  <w15:docId w15:val="{3F3AAEFD-4365-49E0-BC96-A390181A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BE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DC1BE5"/>
    <w:pPr>
      <w:ind w:left="-1267" w:firstLine="1267"/>
      <w:jc w:val="center"/>
      <w:outlineLvl w:val="0"/>
    </w:pPr>
    <w:rPr>
      <w:b/>
      <w:bCs/>
      <w:sz w:val="28"/>
      <w:szCs w:val="28"/>
    </w:rPr>
  </w:style>
  <w:style w:type="paragraph" w:styleId="Heading2">
    <w:name w:val="heading 2"/>
    <w:basedOn w:val="Normal"/>
    <w:next w:val="Normal"/>
    <w:link w:val="Heading2Char"/>
    <w:qFormat/>
    <w:rsid w:val="00DC1BE5"/>
    <w:pPr>
      <w:jc w:val="center"/>
      <w:outlineLvl w:val="1"/>
    </w:pPr>
    <w:rPr>
      <w:b/>
    </w:rPr>
  </w:style>
  <w:style w:type="paragraph" w:styleId="Heading3">
    <w:name w:val="heading 3"/>
    <w:basedOn w:val="Normal"/>
    <w:next w:val="Normal"/>
    <w:link w:val="Heading3Char"/>
    <w:qFormat/>
    <w:rsid w:val="00DC1BE5"/>
    <w:pPr>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1BE5"/>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rsid w:val="00DC1BE5"/>
    <w:rPr>
      <w:rFonts w:ascii="Times New Roman" w:eastAsia="Times New Roman" w:hAnsi="Times New Roman" w:cs="Times New Roman"/>
      <w:b/>
      <w:kern w:val="0"/>
      <w:sz w:val="20"/>
      <w:szCs w:val="20"/>
      <w14:ligatures w14:val="none"/>
    </w:rPr>
  </w:style>
  <w:style w:type="character" w:customStyle="1" w:styleId="Heading3Char">
    <w:name w:val="Heading 3 Char"/>
    <w:basedOn w:val="DefaultParagraphFont"/>
    <w:link w:val="Heading3"/>
    <w:rsid w:val="00DC1BE5"/>
    <w:rPr>
      <w:rFonts w:ascii="Times New Roman" w:eastAsia="Times New Roman" w:hAnsi="Times New Roman" w:cs="Times New Roman"/>
      <w:b/>
      <w:kern w:val="0"/>
      <w:szCs w:val="20"/>
      <w14:ligatures w14:val="none"/>
    </w:rPr>
  </w:style>
  <w:style w:type="paragraph" w:styleId="BodyText">
    <w:name w:val="Body Text"/>
    <w:basedOn w:val="Normal"/>
    <w:link w:val="BodyTextChar"/>
    <w:rsid w:val="00DC1BE5"/>
    <w:rPr>
      <w:sz w:val="18"/>
      <w:szCs w:val="24"/>
    </w:rPr>
  </w:style>
  <w:style w:type="character" w:customStyle="1" w:styleId="BodyTextChar">
    <w:name w:val="Body Text Char"/>
    <w:basedOn w:val="DefaultParagraphFont"/>
    <w:link w:val="BodyText"/>
    <w:rsid w:val="00DC1BE5"/>
    <w:rPr>
      <w:rFonts w:ascii="Times New Roman" w:eastAsia="Times New Roman" w:hAnsi="Times New Roman" w:cs="Times New Roman"/>
      <w:kern w:val="0"/>
      <w:sz w:val="18"/>
      <w:szCs w:val="24"/>
      <w14:ligatures w14:val="none"/>
    </w:rPr>
  </w:style>
  <w:style w:type="paragraph" w:styleId="BodyTextIndent3">
    <w:name w:val="Body Text Indent 3"/>
    <w:basedOn w:val="Normal"/>
    <w:link w:val="BodyTextIndent3Char"/>
    <w:rsid w:val="00DC1BE5"/>
    <w:pPr>
      <w:tabs>
        <w:tab w:val="left" w:pos="-1440"/>
        <w:tab w:val="left" w:pos="-720"/>
        <w:tab w:val="left" w:pos="180"/>
      </w:tabs>
      <w:ind w:left="-180"/>
    </w:pPr>
    <w:rPr>
      <w:sz w:val="18"/>
      <w:szCs w:val="24"/>
    </w:rPr>
  </w:style>
  <w:style w:type="character" w:customStyle="1" w:styleId="BodyTextIndent3Char">
    <w:name w:val="Body Text Indent 3 Char"/>
    <w:basedOn w:val="DefaultParagraphFont"/>
    <w:link w:val="BodyTextIndent3"/>
    <w:rsid w:val="00DC1BE5"/>
    <w:rPr>
      <w:rFonts w:ascii="Times New Roman" w:eastAsia="Times New Roman" w:hAnsi="Times New Roman" w:cs="Times New Roman"/>
      <w:kern w:val="0"/>
      <w:sz w:val="18"/>
      <w:szCs w:val="24"/>
      <w14:ligatures w14:val="none"/>
    </w:rPr>
  </w:style>
  <w:style w:type="paragraph" w:styleId="Footer">
    <w:name w:val="footer"/>
    <w:basedOn w:val="Normal"/>
    <w:link w:val="FooterChar"/>
    <w:rsid w:val="00DC1BE5"/>
    <w:pPr>
      <w:tabs>
        <w:tab w:val="center" w:pos="4320"/>
        <w:tab w:val="right" w:pos="8640"/>
      </w:tabs>
    </w:pPr>
  </w:style>
  <w:style w:type="character" w:customStyle="1" w:styleId="FooterChar">
    <w:name w:val="Footer Char"/>
    <w:basedOn w:val="DefaultParagraphFont"/>
    <w:link w:val="Footer"/>
    <w:rsid w:val="00DC1BE5"/>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DC1BE5"/>
    <w:pPr>
      <w:tabs>
        <w:tab w:val="center" w:pos="4320"/>
        <w:tab w:val="right" w:pos="8640"/>
      </w:tabs>
    </w:pPr>
  </w:style>
  <w:style w:type="character" w:customStyle="1" w:styleId="HeaderChar">
    <w:name w:val="Header Char"/>
    <w:basedOn w:val="DefaultParagraphFont"/>
    <w:link w:val="Header"/>
    <w:rsid w:val="00DC1BE5"/>
    <w:rPr>
      <w:rFonts w:ascii="Times New Roman" w:eastAsia="Times New Roman" w:hAnsi="Times New Roman" w:cs="Times New Roman"/>
      <w:kern w:val="0"/>
      <w:sz w:val="20"/>
      <w:szCs w:val="20"/>
      <w14:ligatures w14:val="none"/>
    </w:rPr>
  </w:style>
  <w:style w:type="character" w:styleId="Hyperlink">
    <w:name w:val="Hyperlink"/>
    <w:rsid w:val="00DC1BE5"/>
    <w:rPr>
      <w:color w:val="0000FF"/>
      <w:u w:val="single"/>
    </w:rPr>
  </w:style>
  <w:style w:type="paragraph" w:styleId="ListParagraph">
    <w:name w:val="List Paragraph"/>
    <w:basedOn w:val="Normal"/>
    <w:uiPriority w:val="72"/>
    <w:qFormat/>
    <w:rsid w:val="00DC1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gi-bin/text-idx?SID=0b63ce6f20caccbf480e5596fdf289e3&amp;mc=true&amp;tpl=/ecfrbrowse/Title34/34cfr75_main_02.tpl" TargetMode="External" /><Relationship Id="rId5" Type="http://schemas.openxmlformats.org/officeDocument/2006/relationships/hyperlink" Target="https://www.ecfr.gov/cgi-bin/text-idx?SID=6214841a79953f26c5c230d72d6b70a1&amp;tpl=/ecfrbrowse/Title02/2cfr200_main_02.tpl" TargetMode="External" /><Relationship Id="rId6" Type="http://schemas.openxmlformats.org/officeDocument/2006/relationships/hyperlink" Target="mailto:indirectcostdivision@ed.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Grants Management Policy Division</dc:creator>
  <cp:lastModifiedBy>Grants Management Policy Division</cp:lastModifiedBy>
  <cp:revision>2</cp:revision>
  <dcterms:created xsi:type="dcterms:W3CDTF">2024-08-05T16:03:00Z</dcterms:created>
  <dcterms:modified xsi:type="dcterms:W3CDTF">2024-08-05T16:03:00Z</dcterms:modified>
</cp:coreProperties>
</file>