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DCB" w:rsidRPr="00F5410F" w:rsidP="006C1D31" w14:paraId="4F236C80" w14:textId="5766060C">
      <w:pPr>
        <w:pStyle w:val="Title"/>
        <w:spacing w:before="2640" w:after="6240"/>
        <w:rPr>
          <w:kern w:val="0"/>
        </w:rPr>
      </w:pPr>
      <w:r>
        <w:rPr>
          <w:kern w:val="0"/>
        </w:rPr>
        <w:t>U.S.</w:t>
      </w:r>
      <w:r w:rsidRPr="00F5410F" w:rsidR="005879FC">
        <w:rPr>
          <w:kern w:val="0"/>
        </w:rPr>
        <w:t xml:space="preserve"> Department of Education’s</w:t>
      </w:r>
      <w:r w:rsidRPr="00F5410F" w:rsidR="002A7F23">
        <w:rPr>
          <w:kern w:val="0"/>
        </w:rPr>
        <w:br/>
      </w:r>
      <w:r w:rsidRPr="00F5410F" w:rsidR="005879FC">
        <w:rPr>
          <w:kern w:val="0"/>
        </w:rPr>
        <w:t>Student Aid Internet Gateway</w:t>
      </w:r>
      <w:r w:rsidRPr="00F5410F" w:rsidR="002A7F23">
        <w:rPr>
          <w:kern w:val="0"/>
        </w:rPr>
        <w:br/>
        <w:t>A</w:t>
      </w:r>
      <w:r w:rsidRPr="00F5410F" w:rsidR="005879FC">
        <w:rPr>
          <w:kern w:val="0"/>
        </w:rPr>
        <w:t>pplication For</w:t>
      </w:r>
      <w:r w:rsidRPr="00F5410F" w:rsidR="002A7F23">
        <w:rPr>
          <w:kern w:val="0"/>
        </w:rPr>
        <w:br/>
      </w:r>
      <w:r w:rsidRPr="00F5410F" w:rsidR="005879FC">
        <w:rPr>
          <w:kern w:val="0"/>
        </w:rPr>
        <w:t>State Grant Agencies</w:t>
      </w:r>
    </w:p>
    <w:p w:rsidR="00AF2DCB" w:rsidRPr="00F5410F" w:rsidP="002A7F23" w14:paraId="4F236C81" w14:textId="77777777">
      <w:pPr>
        <w:spacing w:after="0"/>
        <w:ind w:left="119" w:right="-20"/>
        <w:rPr>
          <w:rFonts w:eastAsia="Times New Roman"/>
          <w:sz w:val="22"/>
        </w:rPr>
      </w:pPr>
      <w:r w:rsidRPr="00F5410F">
        <w:rPr>
          <w:noProof/>
          <w:sz w:val="22"/>
        </w:rPr>
        <w:drawing>
          <wp:inline distT="0" distB="0" distL="0" distR="0">
            <wp:extent cx="6675120" cy="624205"/>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cid:image002.jpg@01CEFA46.AF2BEFB0"/>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624205"/>
                    </a:xfrm>
                    <a:prstGeom prst="rect">
                      <a:avLst/>
                    </a:prstGeom>
                    <a:noFill/>
                    <a:ln>
                      <a:noFill/>
                    </a:ln>
                  </pic:spPr>
                </pic:pic>
              </a:graphicData>
            </a:graphic>
          </wp:inline>
        </w:drawing>
      </w:r>
    </w:p>
    <w:p w:rsidR="00AF2DCB" w:rsidRPr="00F5410F" w:rsidP="002A7F23" w14:paraId="4F236C82" w14:textId="77777777">
      <w:pPr>
        <w:spacing w:after="0"/>
        <w:rPr>
          <w:sz w:val="22"/>
        </w:rPr>
      </w:pPr>
    </w:p>
    <w:p w:rsidR="00973525" w:rsidRPr="00F5410F" w:rsidP="006171D6" w14:paraId="4F236C83" w14:textId="77777777">
      <w:pPr>
        <w:pStyle w:val="Heading2"/>
        <w:rPr>
          <w:iCs w:val="0"/>
        </w:rPr>
        <w:sectPr w:rsidSect="003B7A7F">
          <w:headerReference w:type="default" r:id="rId12"/>
          <w:footerReference w:type="default" r:id="rId13"/>
          <w:headerReference w:type="first" r:id="rId14"/>
          <w:type w:val="continuous"/>
          <w:pgSz w:w="12240" w:h="15840"/>
          <w:pgMar w:top="1440" w:right="864" w:bottom="936" w:left="864" w:header="720" w:footer="288" w:gutter="0"/>
          <w:cols w:space="720"/>
          <w:docGrid w:linePitch="326"/>
        </w:sectPr>
      </w:pPr>
    </w:p>
    <w:p w:rsidR="00AF2DCB" w:rsidRPr="00F5410F" w:rsidP="006171D6" w14:paraId="4F236C85" w14:textId="3DE282BA">
      <w:pPr>
        <w:pStyle w:val="Heading2"/>
      </w:pPr>
      <w:r>
        <w:br w:type="page"/>
      </w:r>
      <w:r w:rsidRPr="00F5410F" w:rsidR="005879FC">
        <w:t>Student Aid Internet Gateway Application for State Grant Agencies</w:t>
      </w:r>
    </w:p>
    <w:p w:rsidR="00AF2DCB" w:rsidRPr="00F5410F" w:rsidP="006171D6" w14:paraId="4F236C86" w14:textId="77777777">
      <w:pPr>
        <w:pStyle w:val="Heading3"/>
      </w:pPr>
      <w:r w:rsidRPr="00F5410F">
        <w:t>Introduction</w:t>
      </w:r>
    </w:p>
    <w:p w:rsidR="001A72A1" w:rsidRPr="00F5410F" w:rsidP="00BC4F13" w14:paraId="4F236C87" w14:textId="57E66FBE">
      <w:pPr>
        <w:spacing w:after="240"/>
        <w:ind w:right="-20"/>
        <w:rPr>
          <w:rFonts w:eastAsia="Times New Roman"/>
          <w:sz w:val="22"/>
        </w:rPr>
      </w:pPr>
      <w:r w:rsidRPr="00F5410F">
        <w:rPr>
          <w:rFonts w:eastAsia="Times New Roman"/>
          <w:sz w:val="22"/>
        </w:rPr>
        <w:t xml:space="preserve">The </w:t>
      </w:r>
      <w:r w:rsidRPr="00F5410F">
        <w:rPr>
          <w:rFonts w:eastAsia="Times New Roman"/>
          <w:i/>
          <w:sz w:val="22"/>
        </w:rPr>
        <w:t xml:space="preserve">Student Aid Internet Gateway (SAIG) </w:t>
      </w:r>
      <w:r w:rsidRPr="00F5410F">
        <w:rPr>
          <w:rFonts w:eastAsia="Times New Roman"/>
          <w:sz w:val="22"/>
        </w:rPr>
        <w:t>was established to allow authorized entities, including State Grant</w:t>
      </w:r>
      <w:r w:rsidRPr="00F5410F" w:rsidR="00BF30B3">
        <w:rPr>
          <w:rFonts w:eastAsia="Times New Roman"/>
          <w:sz w:val="22"/>
        </w:rPr>
        <w:t xml:space="preserve"> </w:t>
      </w:r>
      <w:r w:rsidRPr="00F5410F">
        <w:rPr>
          <w:rFonts w:eastAsia="Times New Roman"/>
          <w:sz w:val="22"/>
        </w:rPr>
        <w:t>Agencies (the Agency)</w:t>
      </w:r>
      <w:r w:rsidR="002B6CCB">
        <w:rPr>
          <w:rFonts w:eastAsia="Times New Roman"/>
          <w:sz w:val="22"/>
        </w:rPr>
        <w:t>,</w:t>
      </w:r>
      <w:r w:rsidRPr="00F5410F">
        <w:rPr>
          <w:rFonts w:eastAsia="Times New Roman"/>
          <w:sz w:val="22"/>
        </w:rPr>
        <w:t xml:space="preserve"> to exchange data electronically with the </w:t>
      </w:r>
      <w:r w:rsidRPr="00F5410F">
        <w:rPr>
          <w:rFonts w:eastAsia="Times New Roman"/>
          <w:i/>
          <w:sz w:val="22"/>
        </w:rPr>
        <w:t>U.S. Department of Education (ED, Department)</w:t>
      </w:r>
      <w:r w:rsidRPr="00F5410F">
        <w:rPr>
          <w:rFonts w:eastAsia="Times New Roman"/>
          <w:sz w:val="22"/>
        </w:rPr>
        <w:t>.</w:t>
      </w:r>
      <w:r w:rsidR="008D4733">
        <w:rPr>
          <w:rFonts w:eastAsia="Times New Roman"/>
          <w:sz w:val="22"/>
        </w:rPr>
        <w:t xml:space="preserve"> </w:t>
      </w:r>
      <w:r w:rsidRPr="00F5410F">
        <w:rPr>
          <w:rFonts w:eastAsia="Times New Roman"/>
          <w:sz w:val="22"/>
        </w:rPr>
        <w:t xml:space="preserve">In order to participate in the SAIG, each </w:t>
      </w:r>
      <w:r w:rsidR="00E67136">
        <w:rPr>
          <w:rFonts w:eastAsia="Times New Roman"/>
          <w:sz w:val="22"/>
        </w:rPr>
        <w:t>Agency</w:t>
      </w:r>
      <w:r w:rsidRPr="00F5410F">
        <w:rPr>
          <w:rFonts w:eastAsia="Times New Roman"/>
          <w:sz w:val="22"/>
        </w:rPr>
        <w:t xml:space="preserve"> must enroll for SAIG access</w:t>
      </w:r>
      <w:r w:rsidRPr="001120C5">
        <w:rPr>
          <w:rFonts w:eastAsia="Times New Roman"/>
          <w:sz w:val="22"/>
        </w:rPr>
        <w:t>.</w:t>
      </w:r>
      <w:r w:rsidR="008D4733">
        <w:rPr>
          <w:rFonts w:eastAsia="Times New Roman"/>
          <w:b/>
          <w:bCs/>
          <w:sz w:val="22"/>
        </w:rPr>
        <w:t xml:space="preserve"> </w:t>
      </w:r>
      <w:r w:rsidRPr="00F5410F">
        <w:rPr>
          <w:rFonts w:eastAsia="Times New Roman"/>
          <w:sz w:val="22"/>
        </w:rPr>
        <w:t xml:space="preserve">The SAIG Application for State Grant Agencies is comprised of two parts, an SAIG Enrollment </w:t>
      </w:r>
      <w:r w:rsidR="003C0AFE">
        <w:rPr>
          <w:rFonts w:eastAsia="Times New Roman"/>
          <w:sz w:val="22"/>
        </w:rPr>
        <w:t>Application</w:t>
      </w:r>
      <w:r w:rsidRPr="00F5410F">
        <w:rPr>
          <w:rFonts w:eastAsia="Times New Roman"/>
          <w:sz w:val="22"/>
        </w:rPr>
        <w:t xml:space="preserve"> and the SAIG Participation Agreement for State Grant Agencies</w:t>
      </w:r>
      <w:r w:rsidRPr="00F5410F">
        <w:rPr>
          <w:rFonts w:eastAsia="Times New Roman"/>
          <w:sz w:val="22"/>
        </w:rPr>
        <w:t>.</w:t>
      </w:r>
    </w:p>
    <w:p w:rsidR="002A7F23" w:rsidRPr="00F5410F" w:rsidP="000C7C7A" w14:paraId="4F236C88" w14:textId="0C45512F">
      <w:pPr>
        <w:numPr>
          <w:ilvl w:val="0"/>
          <w:numId w:val="3"/>
        </w:numPr>
        <w:spacing w:after="240"/>
        <w:ind w:right="59"/>
        <w:rPr>
          <w:rFonts w:eastAsia="Times New Roman"/>
          <w:sz w:val="22"/>
        </w:rPr>
      </w:pPr>
      <w:r w:rsidRPr="00F5410F">
        <w:rPr>
          <w:rFonts w:eastAsia="Times New Roman"/>
          <w:b/>
          <w:bCs/>
          <w:sz w:val="22"/>
        </w:rPr>
        <w:t xml:space="preserve">Part One </w:t>
      </w:r>
      <w:r w:rsidRPr="00F5410F" w:rsidR="00BC4F13">
        <w:rPr>
          <w:rFonts w:eastAsia="Times New Roman"/>
          <w:b/>
          <w:bCs/>
          <w:sz w:val="22"/>
        </w:rPr>
        <w:t>–</w:t>
      </w:r>
      <w:r w:rsidRPr="00F5410F">
        <w:rPr>
          <w:rFonts w:eastAsia="Times New Roman"/>
          <w:b/>
          <w:bCs/>
          <w:sz w:val="22"/>
        </w:rPr>
        <w:t xml:space="preserve"> SAIG Enrollment </w:t>
      </w:r>
      <w:r w:rsidR="002B311A">
        <w:rPr>
          <w:rFonts w:eastAsia="Times New Roman"/>
          <w:b/>
          <w:bCs/>
          <w:sz w:val="22"/>
        </w:rPr>
        <w:t>Application</w:t>
      </w:r>
      <w:r w:rsidRPr="00F5410F" w:rsidR="002B311A">
        <w:rPr>
          <w:rFonts w:eastAsia="Times New Roman"/>
          <w:b/>
          <w:bCs/>
          <w:sz w:val="22"/>
        </w:rPr>
        <w:t xml:space="preserve"> </w:t>
      </w:r>
      <w:r w:rsidRPr="00F5410F">
        <w:rPr>
          <w:rFonts w:eastAsia="Times New Roman"/>
          <w:b/>
          <w:sz w:val="22"/>
        </w:rPr>
        <w:t>for State Grant Agencies</w:t>
      </w:r>
      <w:r w:rsidRPr="00F5410F">
        <w:rPr>
          <w:rFonts w:eastAsia="Times New Roman"/>
          <w:sz w:val="22"/>
        </w:rPr>
        <w:t xml:space="preserve"> (pages 8 – 1</w:t>
      </w:r>
      <w:r w:rsidR="006E276E">
        <w:rPr>
          <w:rFonts w:eastAsia="Times New Roman"/>
          <w:sz w:val="22"/>
        </w:rPr>
        <w:t>7</w:t>
      </w:r>
      <w:r w:rsidRPr="00F5410F">
        <w:rPr>
          <w:rFonts w:eastAsia="Times New Roman"/>
          <w:sz w:val="22"/>
        </w:rPr>
        <w:t xml:space="preserve">), which is comprised of </w:t>
      </w:r>
      <w:r w:rsidRPr="00F5410F" w:rsidR="00E67136">
        <w:rPr>
          <w:rFonts w:eastAsia="Times New Roman"/>
          <w:sz w:val="22"/>
        </w:rPr>
        <w:t>f</w:t>
      </w:r>
      <w:r w:rsidR="00E67136">
        <w:rPr>
          <w:rFonts w:eastAsia="Times New Roman"/>
          <w:sz w:val="22"/>
        </w:rPr>
        <w:t>ive</w:t>
      </w:r>
      <w:r w:rsidRPr="00F5410F" w:rsidR="00E67136">
        <w:rPr>
          <w:rFonts w:eastAsia="Times New Roman"/>
          <w:sz w:val="22"/>
        </w:rPr>
        <w:t xml:space="preserve"> </w:t>
      </w:r>
      <w:r w:rsidRPr="00F5410F">
        <w:rPr>
          <w:rFonts w:eastAsia="Times New Roman"/>
          <w:sz w:val="22"/>
        </w:rPr>
        <w:t>sections</w:t>
      </w:r>
      <w:r w:rsidRPr="00F5410F" w:rsidR="008646F1">
        <w:rPr>
          <w:rFonts w:eastAsia="Times New Roman"/>
          <w:sz w:val="22"/>
        </w:rPr>
        <w:t>:</w:t>
      </w:r>
      <w:r w:rsidR="008D4733">
        <w:rPr>
          <w:rFonts w:eastAsia="Times New Roman"/>
          <w:sz w:val="22"/>
        </w:rPr>
        <w:t xml:space="preserve"> </w:t>
      </w:r>
      <w:r w:rsidRPr="00F5410F">
        <w:rPr>
          <w:rFonts w:eastAsia="Times New Roman"/>
          <w:sz w:val="22"/>
        </w:rPr>
        <w:t>Section One – Information about the State Grant Agenc</w:t>
      </w:r>
      <w:r w:rsidRPr="00F5410F" w:rsidR="00472942">
        <w:rPr>
          <w:rFonts w:eastAsia="Times New Roman"/>
          <w:sz w:val="22"/>
        </w:rPr>
        <w:t>ies</w:t>
      </w:r>
      <w:r w:rsidRPr="00F5410F" w:rsidR="00BC4F13">
        <w:rPr>
          <w:rFonts w:eastAsia="Times New Roman"/>
          <w:sz w:val="22"/>
        </w:rPr>
        <w:t xml:space="preserve"> – </w:t>
      </w:r>
      <w:r w:rsidRPr="00F5410F" w:rsidR="00472942">
        <w:rPr>
          <w:rFonts w:eastAsia="Times New Roman"/>
          <w:sz w:val="22"/>
        </w:rPr>
        <w:t>Instructions</w:t>
      </w:r>
      <w:r w:rsidRPr="00F5410F">
        <w:rPr>
          <w:rFonts w:eastAsia="Times New Roman"/>
          <w:sz w:val="22"/>
        </w:rPr>
        <w:t>, including a description of whether the form is being used for an initial application,</w:t>
      </w:r>
      <w:r w:rsidR="001E5285">
        <w:rPr>
          <w:rFonts w:eastAsia="Times New Roman"/>
          <w:sz w:val="22"/>
        </w:rPr>
        <w:t xml:space="preserve"> to</w:t>
      </w:r>
      <w:r w:rsidRPr="00F5410F">
        <w:rPr>
          <w:rFonts w:eastAsia="Times New Roman"/>
          <w:sz w:val="22"/>
        </w:rPr>
        <w:t xml:space="preserve"> add a new </w:t>
      </w:r>
      <w:r w:rsidRPr="00F5410F" w:rsidR="00472942">
        <w:rPr>
          <w:rFonts w:eastAsia="Times New Roman"/>
          <w:i/>
          <w:sz w:val="22"/>
        </w:rPr>
        <w:t>Primary Destination Point Administrator</w:t>
      </w:r>
      <w:r w:rsidRPr="00F5410F" w:rsidR="00472942">
        <w:rPr>
          <w:rFonts w:eastAsia="Times New Roman"/>
          <w:sz w:val="22"/>
        </w:rPr>
        <w:t xml:space="preserve"> (Primary DPA) or </w:t>
      </w:r>
      <w:r w:rsidRPr="00F5410F" w:rsidR="00472942">
        <w:rPr>
          <w:rFonts w:eastAsia="Times New Roman"/>
          <w:i/>
          <w:sz w:val="22"/>
        </w:rPr>
        <w:t>Non-Primary Destination Point Administrator</w:t>
      </w:r>
      <w:r w:rsidRPr="00F5410F" w:rsidR="00472942">
        <w:rPr>
          <w:rFonts w:eastAsia="Times New Roman"/>
          <w:sz w:val="22"/>
        </w:rPr>
        <w:t xml:space="preserve"> (</w:t>
      </w:r>
      <w:r w:rsidRPr="00F5410F">
        <w:rPr>
          <w:rFonts w:eastAsia="Times New Roman"/>
          <w:sz w:val="22"/>
        </w:rPr>
        <w:t>Non-Primary DPA</w:t>
      </w:r>
      <w:r w:rsidRPr="00F5410F" w:rsidR="00472942">
        <w:rPr>
          <w:rFonts w:eastAsia="Times New Roman"/>
          <w:sz w:val="22"/>
        </w:rPr>
        <w:t>)</w:t>
      </w:r>
      <w:r w:rsidRPr="00F5410F">
        <w:rPr>
          <w:rFonts w:eastAsia="Times New Roman"/>
          <w:sz w:val="22"/>
        </w:rPr>
        <w:t>, or chang</w:t>
      </w:r>
      <w:r w:rsidR="001E5285">
        <w:rPr>
          <w:rFonts w:eastAsia="Times New Roman"/>
          <w:sz w:val="22"/>
        </w:rPr>
        <w:t>e</w:t>
      </w:r>
      <w:r w:rsidRPr="00F5410F">
        <w:rPr>
          <w:rFonts w:eastAsia="Times New Roman"/>
          <w:sz w:val="22"/>
        </w:rPr>
        <w:t xml:space="preserve"> information about the Primary DPA or Non-Primary DPA; Section Two – </w:t>
      </w:r>
      <w:r w:rsidRPr="00F5410F" w:rsidR="00472942">
        <w:rPr>
          <w:rFonts w:eastAsia="Times New Roman"/>
          <w:sz w:val="22"/>
        </w:rPr>
        <w:t>Tell us about the services for which the Primary DPA want</w:t>
      </w:r>
      <w:r w:rsidRPr="00F5410F" w:rsidR="002A2546">
        <w:rPr>
          <w:rFonts w:eastAsia="Times New Roman"/>
          <w:sz w:val="22"/>
        </w:rPr>
        <w:t>s</w:t>
      </w:r>
      <w:r w:rsidRPr="00F5410F" w:rsidR="00472942">
        <w:rPr>
          <w:rFonts w:eastAsia="Times New Roman"/>
          <w:sz w:val="22"/>
        </w:rPr>
        <w:t xml:space="preserve"> to enroll for the DPA in Section One</w:t>
      </w:r>
      <w:r w:rsidRPr="00F5410F">
        <w:rPr>
          <w:rFonts w:eastAsia="Times New Roman"/>
          <w:sz w:val="22"/>
        </w:rPr>
        <w:t xml:space="preserve"> – this is where the DPA identified in Section One is enrolling in SAIG services; Section Three – Responsibilities of the </w:t>
      </w:r>
      <w:r w:rsidRPr="00F5410F" w:rsidR="00472942">
        <w:rPr>
          <w:rFonts w:eastAsia="Times New Roman"/>
          <w:sz w:val="22"/>
        </w:rPr>
        <w:t xml:space="preserve">Primary and Non-Primary </w:t>
      </w:r>
      <w:r w:rsidRPr="00F5410F">
        <w:rPr>
          <w:rFonts w:eastAsia="Times New Roman"/>
          <w:sz w:val="22"/>
        </w:rPr>
        <w:t>D</w:t>
      </w:r>
      <w:r w:rsidRPr="00F5410F" w:rsidR="00472942">
        <w:rPr>
          <w:rFonts w:eastAsia="Times New Roman"/>
          <w:sz w:val="22"/>
        </w:rPr>
        <w:t xml:space="preserve">estination </w:t>
      </w:r>
      <w:r w:rsidRPr="00F5410F">
        <w:rPr>
          <w:rFonts w:eastAsia="Times New Roman"/>
          <w:sz w:val="22"/>
        </w:rPr>
        <w:t>P</w:t>
      </w:r>
      <w:r w:rsidRPr="00F5410F" w:rsidR="00472942">
        <w:rPr>
          <w:rFonts w:eastAsia="Times New Roman"/>
          <w:sz w:val="22"/>
        </w:rPr>
        <w:t xml:space="preserve">oint </w:t>
      </w:r>
      <w:r w:rsidRPr="00F5410F">
        <w:rPr>
          <w:rFonts w:eastAsia="Times New Roman"/>
          <w:sz w:val="22"/>
        </w:rPr>
        <w:t>A</w:t>
      </w:r>
      <w:r w:rsidRPr="00F5410F" w:rsidR="00472942">
        <w:rPr>
          <w:rFonts w:eastAsia="Times New Roman"/>
          <w:sz w:val="22"/>
        </w:rPr>
        <w:t>dministrator</w:t>
      </w:r>
      <w:r w:rsidRPr="00F5410F">
        <w:rPr>
          <w:rFonts w:eastAsia="Times New Roman"/>
          <w:sz w:val="22"/>
        </w:rPr>
        <w:t>; Section Four – Certification of the President/CEO or Designee; and Section Five</w:t>
      </w:r>
      <w:r w:rsidRPr="00F5410F" w:rsidR="00BC4F13">
        <w:rPr>
          <w:rFonts w:eastAsia="Times New Roman"/>
          <w:sz w:val="22"/>
        </w:rPr>
        <w:t xml:space="preserve"> – </w:t>
      </w:r>
      <w:r w:rsidRPr="00F5410F">
        <w:rPr>
          <w:rFonts w:eastAsia="Times New Roman"/>
          <w:sz w:val="22"/>
        </w:rPr>
        <w:t>Federal Student Aid User of Electronic Services Statement.</w:t>
      </w:r>
    </w:p>
    <w:p w:rsidR="00AF2DCB" w:rsidRPr="00F5410F" w:rsidP="000C7C7A" w14:paraId="4F236C89" w14:textId="225891C5">
      <w:pPr>
        <w:numPr>
          <w:ilvl w:val="0"/>
          <w:numId w:val="3"/>
        </w:numPr>
        <w:spacing w:after="240"/>
        <w:ind w:right="59"/>
        <w:rPr>
          <w:rFonts w:eastAsia="Times New Roman"/>
          <w:sz w:val="22"/>
        </w:rPr>
      </w:pPr>
      <w:r w:rsidRPr="00F5410F">
        <w:rPr>
          <w:rFonts w:eastAsia="Times New Roman"/>
          <w:b/>
          <w:bCs/>
          <w:sz w:val="22"/>
        </w:rPr>
        <w:t>Part Two</w:t>
      </w:r>
      <w:r w:rsidRPr="00F5410F" w:rsidR="00BC4F13">
        <w:rPr>
          <w:rFonts w:eastAsia="Times New Roman"/>
          <w:b/>
          <w:bCs/>
          <w:sz w:val="22"/>
        </w:rPr>
        <w:t xml:space="preserve"> – </w:t>
      </w:r>
      <w:r w:rsidRPr="00F5410F">
        <w:rPr>
          <w:rFonts w:eastAsia="Times New Roman"/>
          <w:b/>
          <w:bCs/>
          <w:sz w:val="22"/>
        </w:rPr>
        <w:t xml:space="preserve">SAIG Participation Agreement </w:t>
      </w:r>
      <w:r w:rsidRPr="00F5410F">
        <w:rPr>
          <w:rFonts w:eastAsia="Times New Roman"/>
          <w:b/>
          <w:sz w:val="22"/>
        </w:rPr>
        <w:t>for State Grant Agencies</w:t>
      </w:r>
      <w:r w:rsidRPr="00F5410F">
        <w:rPr>
          <w:rFonts w:eastAsia="Times New Roman"/>
          <w:sz w:val="22"/>
        </w:rPr>
        <w:t xml:space="preserve"> (pages 1</w:t>
      </w:r>
      <w:r w:rsidR="006E276E">
        <w:rPr>
          <w:rFonts w:eastAsia="Times New Roman"/>
          <w:sz w:val="22"/>
        </w:rPr>
        <w:t>8</w:t>
      </w:r>
      <w:r w:rsidRPr="00F5410F">
        <w:rPr>
          <w:rFonts w:eastAsia="Times New Roman"/>
          <w:sz w:val="22"/>
        </w:rPr>
        <w:t xml:space="preserve"> – </w:t>
      </w:r>
      <w:r w:rsidRPr="00F5410F" w:rsidR="006E276E">
        <w:rPr>
          <w:rFonts w:eastAsia="Times New Roman"/>
          <w:sz w:val="22"/>
        </w:rPr>
        <w:t>2</w:t>
      </w:r>
      <w:r w:rsidR="006E276E">
        <w:rPr>
          <w:rFonts w:eastAsia="Times New Roman"/>
          <w:sz w:val="22"/>
        </w:rPr>
        <w:t>4</w:t>
      </w:r>
      <w:r w:rsidRPr="00F5410F">
        <w:rPr>
          <w:rFonts w:eastAsia="Times New Roman"/>
          <w:sz w:val="22"/>
        </w:rPr>
        <w:t>), is the legally binding agreement between the Department and the Agency</w:t>
      </w:r>
      <w:r w:rsidRPr="00F5410F" w:rsidR="002D179E">
        <w:rPr>
          <w:rFonts w:eastAsia="Times New Roman"/>
          <w:sz w:val="22"/>
        </w:rPr>
        <w:t xml:space="preserve">. </w:t>
      </w:r>
      <w:r w:rsidRPr="00F5410F">
        <w:rPr>
          <w:rFonts w:eastAsia="Times New Roman"/>
          <w:sz w:val="22"/>
        </w:rPr>
        <w:t xml:space="preserve">The SAIG Participation Agreement establishes the conditions under which the Department will </w:t>
      </w:r>
      <w:r w:rsidRPr="00F5410F" w:rsidR="00C27B83">
        <w:rPr>
          <w:rFonts w:eastAsia="Times New Roman"/>
          <w:sz w:val="22"/>
        </w:rPr>
        <w:t xml:space="preserve">provide </w:t>
      </w:r>
      <w:r w:rsidRPr="00F5410F" w:rsidR="007F34E0">
        <w:rPr>
          <w:rFonts w:eastAsia="Times New Roman"/>
          <w:sz w:val="22"/>
        </w:rPr>
        <w:t>t</w:t>
      </w:r>
      <w:r w:rsidRPr="00F5410F">
        <w:rPr>
          <w:rFonts w:eastAsia="Times New Roman"/>
          <w:sz w:val="22"/>
        </w:rPr>
        <w:t xml:space="preserve">he Agency </w:t>
      </w:r>
      <w:r w:rsidRPr="00F5410F" w:rsidR="00C27B83">
        <w:rPr>
          <w:rFonts w:eastAsia="Times New Roman"/>
          <w:sz w:val="22"/>
        </w:rPr>
        <w:t>with</w:t>
      </w:r>
      <w:r w:rsidRPr="00F5410F">
        <w:rPr>
          <w:rFonts w:eastAsia="Times New Roman"/>
          <w:sz w:val="22"/>
        </w:rPr>
        <w:t xml:space="preserve"> certain data received or generated by the Department concerning </w:t>
      </w:r>
      <w:r w:rsidRPr="00F5410F" w:rsidR="0085413B">
        <w:rPr>
          <w:rFonts w:eastAsia="Times New Roman"/>
          <w:sz w:val="22"/>
        </w:rPr>
        <w:t xml:space="preserve">applicants for the </w:t>
      </w:r>
      <w:r w:rsidRPr="00F5410F" w:rsidR="0085413B">
        <w:rPr>
          <w:rFonts w:eastAsia="Times New Roman"/>
          <w:i/>
          <w:sz w:val="22"/>
        </w:rPr>
        <w:t xml:space="preserve">Title </w:t>
      </w:r>
      <w:r w:rsidR="00B401B4">
        <w:rPr>
          <w:rFonts w:eastAsia="Times New Roman"/>
          <w:i/>
          <w:sz w:val="22"/>
        </w:rPr>
        <w:t>Ⅳ</w:t>
      </w:r>
      <w:r w:rsidRPr="00F5410F" w:rsidR="0085413B">
        <w:rPr>
          <w:rFonts w:eastAsia="Times New Roman"/>
          <w:i/>
          <w:sz w:val="22"/>
        </w:rPr>
        <w:t xml:space="preserve">, </w:t>
      </w:r>
      <w:r w:rsidR="00497BB9">
        <w:rPr>
          <w:rFonts w:eastAsia="Times New Roman"/>
          <w:i/>
          <w:sz w:val="22"/>
        </w:rPr>
        <w:t>Higher Education Act (</w:t>
      </w:r>
      <w:r w:rsidRPr="00F5410F" w:rsidR="0085413B">
        <w:rPr>
          <w:rFonts w:eastAsia="Times New Roman"/>
          <w:i/>
          <w:sz w:val="22"/>
        </w:rPr>
        <w:t>HEA</w:t>
      </w:r>
      <w:r w:rsidR="00497BB9">
        <w:rPr>
          <w:rFonts w:eastAsia="Times New Roman"/>
          <w:i/>
          <w:sz w:val="22"/>
        </w:rPr>
        <w:t>)</w:t>
      </w:r>
      <w:r w:rsidR="009066AF">
        <w:rPr>
          <w:rFonts w:eastAsia="Times New Roman"/>
          <w:i/>
          <w:sz w:val="22"/>
        </w:rPr>
        <w:t xml:space="preserve"> </w:t>
      </w:r>
      <w:r w:rsidRPr="00F5410F" w:rsidR="0085413B">
        <w:rPr>
          <w:rFonts w:eastAsia="Times New Roman"/>
          <w:i/>
          <w:sz w:val="22"/>
        </w:rPr>
        <w:t>student financial aid programs</w:t>
      </w:r>
      <w:r w:rsidRPr="00F5410F" w:rsidR="002E4DF3">
        <w:rPr>
          <w:rFonts w:eastAsia="Times New Roman"/>
          <w:i/>
          <w:sz w:val="22"/>
        </w:rPr>
        <w:t xml:space="preserve"> (</w:t>
      </w:r>
      <w:r w:rsidR="00CB1982">
        <w:rPr>
          <w:rFonts w:eastAsia="Times New Roman"/>
          <w:i/>
          <w:sz w:val="22"/>
        </w:rPr>
        <w:t>Free Application for Federal Student Aid [</w:t>
      </w:r>
      <w:r w:rsidRPr="00F5410F" w:rsidR="002E4DF3">
        <w:rPr>
          <w:rFonts w:eastAsia="Times New Roman"/>
          <w:i/>
          <w:sz w:val="22"/>
        </w:rPr>
        <w:t>FAFSA</w:t>
      </w:r>
      <w:r w:rsidRPr="00D72387" w:rsidR="00CB1982">
        <w:rPr>
          <w:rFonts w:eastAsia="Times New Roman"/>
          <w:i/>
          <w:sz w:val="22"/>
          <w:vertAlign w:val="superscript"/>
        </w:rPr>
        <w:t>®</w:t>
      </w:r>
      <w:r w:rsidR="00CB1982">
        <w:rPr>
          <w:rFonts w:eastAsia="Times New Roman"/>
          <w:i/>
          <w:sz w:val="22"/>
        </w:rPr>
        <w:t>]</w:t>
      </w:r>
      <w:r w:rsidRPr="00F5410F" w:rsidR="002E4DF3">
        <w:rPr>
          <w:rFonts w:eastAsia="Times New Roman"/>
          <w:i/>
          <w:sz w:val="22"/>
        </w:rPr>
        <w:t xml:space="preserve"> Applicants)</w:t>
      </w:r>
      <w:r w:rsidRPr="00F5410F" w:rsidR="0085413B">
        <w:rPr>
          <w:rFonts w:eastAsia="Times New Roman"/>
          <w:sz w:val="22"/>
        </w:rPr>
        <w:t>.</w:t>
      </w:r>
      <w:r w:rsidR="008D4733">
        <w:rPr>
          <w:rFonts w:eastAsia="Times New Roman"/>
          <w:sz w:val="22"/>
        </w:rPr>
        <w:t xml:space="preserve"> </w:t>
      </w:r>
      <w:r w:rsidRPr="00F5410F">
        <w:rPr>
          <w:rFonts w:eastAsia="Times New Roman"/>
          <w:sz w:val="22"/>
        </w:rPr>
        <w:t>In addition, the SAIG Participation Agreement provides the authority for the agreement, as well as authorized uses and disclosures</w:t>
      </w:r>
      <w:r w:rsidRPr="00F5410F" w:rsidR="00244457">
        <w:rPr>
          <w:rFonts w:eastAsia="Times New Roman"/>
          <w:sz w:val="22"/>
        </w:rPr>
        <w:t xml:space="preserve"> </w:t>
      </w:r>
      <w:r w:rsidRPr="00F5410F">
        <w:rPr>
          <w:rFonts w:eastAsia="Times New Roman"/>
          <w:sz w:val="22"/>
        </w:rPr>
        <w:t>of data, data security, and reporting of unauthorized disclosures.</w:t>
      </w:r>
    </w:p>
    <w:p w:rsidR="00AF2DCB" w:rsidRPr="00F5410F" w:rsidP="006171D6" w14:paraId="4F236C8A" w14:textId="77777777">
      <w:pPr>
        <w:pStyle w:val="Heading3"/>
      </w:pPr>
      <w:r w:rsidRPr="00F5410F">
        <w:t>Information about the Enrollment Process to Participate in the U.S. Department of Education’s SAIG</w:t>
      </w:r>
    </w:p>
    <w:p w:rsidR="00AF2DCB" w:rsidRPr="00F5410F" w:rsidP="00BC4F13" w14:paraId="4F236C8B" w14:textId="77777777">
      <w:pPr>
        <w:spacing w:after="240"/>
        <w:ind w:right="114"/>
        <w:rPr>
          <w:rFonts w:eastAsia="Times New Roman"/>
          <w:sz w:val="22"/>
        </w:rPr>
      </w:pPr>
      <w:r w:rsidRPr="00F5410F">
        <w:rPr>
          <w:rFonts w:eastAsia="Times New Roman"/>
          <w:sz w:val="22"/>
        </w:rPr>
        <w:t xml:space="preserve">The enrollment process will enable the Agency to select services to receive, and/or view, student financial aid data either online or by batch processing using ED provided software </w:t>
      </w:r>
      <w:r w:rsidRPr="00F5410F" w:rsidR="00BC4F13">
        <w:rPr>
          <w:rFonts w:eastAsia="Times New Roman"/>
          <w:sz w:val="22"/>
        </w:rPr>
        <w:t xml:space="preserve">– </w:t>
      </w:r>
      <w:r w:rsidRPr="00F5410F">
        <w:rPr>
          <w:rFonts w:eastAsia="Times New Roman"/>
          <w:i/>
          <w:sz w:val="22"/>
        </w:rPr>
        <w:t>E</w:t>
      </w:r>
      <w:r w:rsidRPr="00F5410F" w:rsidR="00BC4F13">
        <w:rPr>
          <w:rFonts w:eastAsia="Times New Roman"/>
          <w:i/>
          <w:sz w:val="22"/>
        </w:rPr>
        <w:t>D</w:t>
      </w:r>
      <w:r w:rsidRPr="00F5410F">
        <w:rPr>
          <w:rFonts w:eastAsia="Times New Roman"/>
          <w:i/>
          <w:sz w:val="22"/>
        </w:rPr>
        <w:t xml:space="preserve">connect </w:t>
      </w:r>
      <w:r w:rsidRPr="00F5410F">
        <w:rPr>
          <w:rFonts w:eastAsia="Times New Roman"/>
          <w:sz w:val="22"/>
        </w:rPr>
        <w:t xml:space="preserve">(PC-based software) or </w:t>
      </w:r>
      <w:r w:rsidRPr="00F5410F">
        <w:rPr>
          <w:rFonts w:eastAsia="Times New Roman"/>
          <w:i/>
          <w:sz w:val="22"/>
        </w:rPr>
        <w:t xml:space="preserve">TDClient </w:t>
      </w:r>
      <w:r w:rsidRPr="00F5410F">
        <w:rPr>
          <w:rFonts w:eastAsia="Times New Roman"/>
          <w:sz w:val="22"/>
        </w:rPr>
        <w:t>(client software for multiple environments).</w:t>
      </w:r>
    </w:p>
    <w:p w:rsidR="00AF2DCB" w:rsidRPr="00F5410F" w:rsidP="00BC4F13" w14:paraId="4F236C8C" w14:textId="7CC2F5A1">
      <w:pPr>
        <w:spacing w:after="240"/>
        <w:ind w:right="83"/>
        <w:rPr>
          <w:rFonts w:eastAsia="Times New Roman"/>
          <w:sz w:val="22"/>
        </w:rPr>
      </w:pPr>
      <w:r w:rsidRPr="00F5410F">
        <w:rPr>
          <w:rFonts w:eastAsia="Times New Roman"/>
          <w:sz w:val="22"/>
        </w:rPr>
        <w:t>Each Agency must designate one individual as its Primary Destination Point Administrator (Primary DPA)</w:t>
      </w:r>
      <w:r w:rsidRPr="00F5410F">
        <w:rPr>
          <w:rFonts w:eastAsia="Times New Roman"/>
          <w:i/>
          <w:sz w:val="22"/>
        </w:rPr>
        <w:t>.</w:t>
      </w:r>
      <w:r w:rsidR="008D4733">
        <w:rPr>
          <w:rFonts w:eastAsia="Times New Roman"/>
          <w:i/>
          <w:sz w:val="22"/>
        </w:rPr>
        <w:t xml:space="preserve"> </w:t>
      </w:r>
      <w:r w:rsidRPr="00F5410F">
        <w:rPr>
          <w:rFonts w:eastAsia="Times New Roman"/>
          <w:sz w:val="22"/>
        </w:rPr>
        <w:t xml:space="preserve">Each Agency is also provided with a Primary Destination Point (an </w:t>
      </w:r>
      <w:r w:rsidRPr="00D1007C">
        <w:rPr>
          <w:rFonts w:eastAsia="Times New Roman"/>
          <w:i/>
          <w:sz w:val="22"/>
        </w:rPr>
        <w:t>SAIG mailbox</w:t>
      </w:r>
      <w:r w:rsidRPr="00F5410F">
        <w:rPr>
          <w:rFonts w:eastAsia="Times New Roman"/>
          <w:sz w:val="22"/>
        </w:rPr>
        <w:t xml:space="preserve">, which is identified by a </w:t>
      </w:r>
      <w:r w:rsidRPr="00F5410F">
        <w:rPr>
          <w:rFonts w:eastAsia="Times New Roman"/>
          <w:i/>
          <w:sz w:val="22"/>
        </w:rPr>
        <w:t>TG Number</w:t>
      </w:r>
      <w:r w:rsidRPr="00F5410F">
        <w:rPr>
          <w:rFonts w:eastAsia="Times New Roman"/>
          <w:sz w:val="22"/>
        </w:rPr>
        <w:t>)</w:t>
      </w:r>
      <w:r w:rsidRPr="00F5410F">
        <w:rPr>
          <w:rFonts w:eastAsia="Times New Roman"/>
          <w:i/>
          <w:sz w:val="22"/>
        </w:rPr>
        <w:t>.</w:t>
      </w:r>
      <w:r w:rsidR="008D4733">
        <w:rPr>
          <w:rFonts w:eastAsia="Times New Roman"/>
          <w:i/>
          <w:sz w:val="22"/>
        </w:rPr>
        <w:t xml:space="preserve"> </w:t>
      </w:r>
      <w:r w:rsidRPr="00F5410F">
        <w:rPr>
          <w:rFonts w:eastAsia="Times New Roman"/>
          <w:sz w:val="22"/>
        </w:rPr>
        <w:t xml:space="preserve">The Primary DPA is the only person within the Agency who may enroll other agency staff as Non-Primary DPAs with </w:t>
      </w:r>
      <w:r w:rsidRPr="00F5410F">
        <w:rPr>
          <w:rFonts w:eastAsia="Times New Roman"/>
          <w:i/>
          <w:sz w:val="22"/>
        </w:rPr>
        <w:t xml:space="preserve">Destination Points </w:t>
      </w:r>
      <w:r w:rsidRPr="00F5410F">
        <w:rPr>
          <w:rFonts w:eastAsia="Times New Roman"/>
          <w:sz w:val="22"/>
        </w:rPr>
        <w:t>assigned for specific SAIG services</w:t>
      </w:r>
      <w:r w:rsidRPr="00F5410F" w:rsidR="0025584C">
        <w:rPr>
          <w:rFonts w:eastAsia="Times New Roman"/>
          <w:sz w:val="22"/>
        </w:rPr>
        <w:t xml:space="preserve">. </w:t>
      </w:r>
      <w:r w:rsidRPr="00F5410F">
        <w:rPr>
          <w:rFonts w:eastAsia="Times New Roman"/>
          <w:sz w:val="22"/>
        </w:rPr>
        <w:t>Upon completing the enrollment process, the Primary DPA can add or remove users, edit information about the Agency, or change the Agency’s enrollment in various SAIG services.</w:t>
      </w:r>
    </w:p>
    <w:p w:rsidR="00AF2DCB" w:rsidRPr="00F5410F" w:rsidP="00BC4F13" w14:paraId="4F236C8D" w14:textId="4A54C46E">
      <w:pPr>
        <w:spacing w:after="240"/>
        <w:ind w:right="180"/>
        <w:rPr>
          <w:rFonts w:eastAsia="Times New Roman"/>
          <w:sz w:val="22"/>
        </w:rPr>
      </w:pPr>
      <w:r w:rsidRPr="00F5410F">
        <w:rPr>
          <w:rFonts w:eastAsia="Times New Roman"/>
          <w:sz w:val="22"/>
        </w:rPr>
        <w:t xml:space="preserve">To maintain access to </w:t>
      </w:r>
      <w:r w:rsidRPr="00D1007C">
        <w:rPr>
          <w:rFonts w:eastAsia="Times New Roman"/>
          <w:i/>
          <w:sz w:val="22"/>
        </w:rPr>
        <w:t>Federal Student Aid</w:t>
      </w:r>
      <w:r w:rsidRPr="00D1007C" w:rsidR="00D865F8">
        <w:rPr>
          <w:rFonts w:eastAsia="Times New Roman"/>
          <w:i/>
          <w:sz w:val="22"/>
        </w:rPr>
        <w:t xml:space="preserve"> (FSA)</w:t>
      </w:r>
      <w:r w:rsidRPr="00F5410F">
        <w:rPr>
          <w:rFonts w:eastAsia="Times New Roman"/>
          <w:sz w:val="22"/>
        </w:rPr>
        <w:t xml:space="preserve"> systems, the Primary DPA must validate the individuals enrolled for a</w:t>
      </w:r>
      <w:r w:rsidR="00BE2799">
        <w:rPr>
          <w:rFonts w:eastAsia="Times New Roman"/>
          <w:sz w:val="22"/>
        </w:rPr>
        <w:t>n</w:t>
      </w:r>
      <w:r w:rsidRPr="00F5410F">
        <w:rPr>
          <w:rFonts w:eastAsia="Times New Roman"/>
          <w:sz w:val="22"/>
        </w:rPr>
        <w:t xml:space="preserve"> SAIG Mailbox and </w:t>
      </w:r>
      <w:r w:rsidRPr="00F5410F">
        <w:rPr>
          <w:rFonts w:eastAsia="Times New Roman"/>
          <w:i/>
          <w:sz w:val="22"/>
        </w:rPr>
        <w:t xml:space="preserve">Electronic Services </w:t>
      </w:r>
      <w:r w:rsidRPr="00F5410F">
        <w:rPr>
          <w:rFonts w:eastAsia="Times New Roman"/>
          <w:sz w:val="22"/>
        </w:rPr>
        <w:t>for the Agency on a schedule determined by ED.</w:t>
      </w:r>
      <w:r w:rsidR="008D4733">
        <w:rPr>
          <w:rFonts w:eastAsia="Times New Roman"/>
          <w:sz w:val="22"/>
        </w:rPr>
        <w:t xml:space="preserve"> </w:t>
      </w:r>
      <w:r w:rsidRPr="00F5410F">
        <w:rPr>
          <w:rFonts w:eastAsia="Times New Roman"/>
          <w:sz w:val="22"/>
        </w:rPr>
        <w:t xml:space="preserve">If validation is not completed via the SAIG Enrollment </w:t>
      </w:r>
      <w:r w:rsidR="00F01BE8">
        <w:rPr>
          <w:rFonts w:eastAsia="Times New Roman"/>
          <w:sz w:val="22"/>
        </w:rPr>
        <w:t>w</w:t>
      </w:r>
      <w:r w:rsidRPr="00F5410F">
        <w:rPr>
          <w:rFonts w:eastAsia="Times New Roman"/>
          <w:sz w:val="22"/>
        </w:rPr>
        <w:t>ebsite within the prescribed timeframe, all services assigned to the Agency and the Agency’s individuals could be deactivated.</w:t>
      </w:r>
    </w:p>
    <w:p w:rsidR="000232CF" w:rsidRPr="00F5410F" w:rsidP="00F5410F" w14:paraId="4F236C8E" w14:textId="77777777">
      <w:pPr>
        <w:pBdr>
          <w:top w:val="single" w:sz="6" w:space="4" w:color="auto"/>
          <w:left w:val="single" w:sz="6" w:space="4" w:color="auto"/>
          <w:bottom w:val="single" w:sz="6" w:space="4" w:color="auto"/>
          <w:right w:val="single" w:sz="6" w:space="11" w:color="auto"/>
        </w:pBdr>
        <w:spacing w:after="240"/>
        <w:ind w:left="450" w:right="432"/>
        <w:rPr>
          <w:rFonts w:eastAsia="Times New Roman"/>
          <w:b/>
          <w:bCs/>
          <w:sz w:val="22"/>
        </w:rPr>
      </w:pPr>
      <w:r w:rsidRPr="00F5410F">
        <w:rPr>
          <w:rFonts w:eastAsia="Times New Roman"/>
          <w:b/>
          <w:bCs/>
          <w:sz w:val="22"/>
        </w:rPr>
        <w:t>Notes about the SAIG Application –</w:t>
      </w:r>
    </w:p>
    <w:p w:rsidR="0037260D" w:rsidRPr="00F5410F" w:rsidP="00F5410F" w14:paraId="4F236C8F" w14:textId="2056957F">
      <w:pPr>
        <w:pBdr>
          <w:top w:val="single" w:sz="6" w:space="4" w:color="auto"/>
          <w:left w:val="single" w:sz="6" w:space="4" w:color="auto"/>
          <w:bottom w:val="single" w:sz="6" w:space="4" w:color="auto"/>
          <w:right w:val="single" w:sz="6" w:space="11" w:color="auto"/>
        </w:pBdr>
        <w:spacing w:after="240"/>
        <w:ind w:left="450" w:right="432"/>
        <w:rPr>
          <w:rFonts w:eastAsia="Times New Roman"/>
          <w:sz w:val="22"/>
        </w:rPr>
      </w:pPr>
      <w:r w:rsidRPr="00F5410F">
        <w:rPr>
          <w:rFonts w:eastAsia="Times New Roman"/>
          <w:sz w:val="22"/>
        </w:rPr>
        <w:t>The first usage of a term in this document is italicized and can be found in the glossary located in Attachment A.</w:t>
      </w:r>
      <w:r w:rsidR="008D4733">
        <w:rPr>
          <w:rFonts w:eastAsia="Times New Roman"/>
          <w:sz w:val="22"/>
        </w:rPr>
        <w:t xml:space="preserve"> </w:t>
      </w:r>
      <w:r w:rsidRPr="00F5410F">
        <w:rPr>
          <w:rFonts w:eastAsia="Times New Roman"/>
          <w:sz w:val="22"/>
        </w:rPr>
        <w:t xml:space="preserve">The glossary will assist in understanding the many technical terms and acronyms commonly used in the </w:t>
      </w:r>
      <w:r w:rsidRPr="00F5410F">
        <w:rPr>
          <w:rFonts w:eastAsia="Times New Roman"/>
          <w:i/>
          <w:sz w:val="22"/>
        </w:rPr>
        <w:t xml:space="preserve">Title </w:t>
      </w:r>
      <w:r w:rsidR="00B401B4">
        <w:rPr>
          <w:rFonts w:eastAsia="Times New Roman"/>
          <w:i/>
          <w:sz w:val="22"/>
        </w:rPr>
        <w:t>Ⅳ</w:t>
      </w:r>
      <w:r w:rsidRPr="00F5410F">
        <w:rPr>
          <w:rFonts w:eastAsia="Times New Roman"/>
          <w:i/>
          <w:sz w:val="22"/>
        </w:rPr>
        <w:t xml:space="preserve">, HEA student financial aid programs </w:t>
      </w:r>
      <w:r w:rsidRPr="00F5410F">
        <w:rPr>
          <w:rFonts w:eastAsia="Times New Roman"/>
          <w:sz w:val="22"/>
        </w:rPr>
        <w:t>and in connection with the SAIG system</w:t>
      </w:r>
      <w:r w:rsidRPr="00F5410F">
        <w:rPr>
          <w:rFonts w:eastAsia="Times New Roman"/>
          <w:i/>
          <w:sz w:val="22"/>
        </w:rPr>
        <w:t>.</w:t>
      </w:r>
    </w:p>
    <w:p w:rsidR="00685AEE" w:rsidP="009E59B6" w14:paraId="4F236C90" w14:textId="77777777">
      <w:pPr>
        <w:pStyle w:val="Heading3"/>
      </w:pPr>
      <w:r>
        <w:br w:type="page"/>
      </w:r>
    </w:p>
    <w:p w:rsidR="00AF2DCB" w:rsidRPr="00F5410F" w:rsidP="006171D6" w14:paraId="4F236C91" w14:textId="77777777">
      <w:pPr>
        <w:pStyle w:val="Heading3"/>
      </w:pPr>
      <w:r w:rsidRPr="00F5410F">
        <w:t>Available Services for State Grant Agencies</w:t>
      </w:r>
    </w:p>
    <w:p w:rsidR="00AF2DCB" w:rsidRPr="00F5410F" w:rsidP="00BC4F13" w14:paraId="4F236C92" w14:textId="77777777">
      <w:pPr>
        <w:keepNext/>
        <w:spacing w:after="240"/>
        <w:ind w:left="115" w:right="-14"/>
        <w:rPr>
          <w:rFonts w:eastAsia="Times New Roman"/>
          <w:sz w:val="22"/>
        </w:rPr>
      </w:pPr>
      <w:r w:rsidRPr="00F5410F">
        <w:rPr>
          <w:rFonts w:eastAsia="Times New Roman"/>
          <w:sz w:val="22"/>
        </w:rPr>
        <w:t>The services that a State Grant Agency can access over the SAIG are:</w:t>
      </w:r>
    </w:p>
    <w:p w:rsidR="00AF2DCB" w:rsidRPr="00F5410F" w:rsidP="000C7C7A" w14:paraId="4F236C93" w14:textId="0592C084">
      <w:pPr>
        <w:numPr>
          <w:ilvl w:val="0"/>
          <w:numId w:val="4"/>
        </w:numPr>
        <w:tabs>
          <w:tab w:val="left" w:pos="460"/>
        </w:tabs>
        <w:spacing w:after="240"/>
        <w:ind w:right="52"/>
        <w:rPr>
          <w:rFonts w:eastAsia="Times New Roman"/>
          <w:sz w:val="22"/>
        </w:rPr>
      </w:pPr>
      <w:r w:rsidRPr="00F5410F">
        <w:rPr>
          <w:rFonts w:eastAsia="Times New Roman"/>
          <w:sz w:val="22"/>
        </w:rPr>
        <w:t>Automatic ISIR processing</w:t>
      </w:r>
      <w:r w:rsidRPr="00F5410F" w:rsidR="008646F1">
        <w:rPr>
          <w:rFonts w:eastAsia="Times New Roman"/>
          <w:sz w:val="22"/>
        </w:rPr>
        <w:t>:</w:t>
      </w:r>
      <w:r w:rsidR="008D4733">
        <w:rPr>
          <w:rFonts w:eastAsia="Times New Roman"/>
          <w:sz w:val="22"/>
        </w:rPr>
        <w:t xml:space="preserve"> </w:t>
      </w:r>
      <w:r w:rsidRPr="00F5410F">
        <w:rPr>
          <w:rFonts w:eastAsia="Times New Roman"/>
          <w:sz w:val="22"/>
        </w:rPr>
        <w:t xml:space="preserve">A State Grant Agency can </w:t>
      </w:r>
      <w:r w:rsidRPr="00234047">
        <w:rPr>
          <w:rFonts w:eastAsia="Times New Roman"/>
          <w:sz w:val="22"/>
        </w:rPr>
        <w:t xml:space="preserve">receive processed </w:t>
      </w:r>
      <w:r w:rsidRPr="00234047">
        <w:rPr>
          <w:rFonts w:eastAsia="Times New Roman"/>
          <w:i/>
          <w:sz w:val="22"/>
        </w:rPr>
        <w:t xml:space="preserve">FAFSA </w:t>
      </w:r>
      <w:r w:rsidRPr="00234047">
        <w:rPr>
          <w:rFonts w:eastAsia="Times New Roman"/>
          <w:sz w:val="22"/>
        </w:rPr>
        <w:t xml:space="preserve">applicant data in the form of an </w:t>
      </w:r>
      <w:r w:rsidRPr="00234047">
        <w:rPr>
          <w:rFonts w:eastAsia="Times New Roman"/>
          <w:i/>
          <w:sz w:val="22"/>
        </w:rPr>
        <w:t xml:space="preserve">Institutional Student Information Record (ISIR) </w:t>
      </w:r>
      <w:r w:rsidRPr="00234047">
        <w:rPr>
          <w:rFonts w:eastAsia="Times New Roman"/>
          <w:sz w:val="22"/>
        </w:rPr>
        <w:t xml:space="preserve">from the Department’s </w:t>
      </w:r>
      <w:r w:rsidRPr="00234047" w:rsidR="00DE3370">
        <w:rPr>
          <w:rStyle w:val="cf01"/>
          <w:rFonts w:ascii="Times New Roman" w:hAnsi="Times New Roman" w:cs="Times New Roman"/>
          <w:i/>
          <w:sz w:val="22"/>
          <w:szCs w:val="22"/>
        </w:rPr>
        <w:t>FAFSA</w:t>
      </w:r>
      <w:r w:rsidRPr="00234047" w:rsidR="00DE3370">
        <w:rPr>
          <w:rStyle w:val="cf01"/>
          <w:rFonts w:ascii="Times New Roman" w:hAnsi="Times New Roman" w:cs="Times New Roman"/>
          <w:i/>
          <w:sz w:val="22"/>
          <w:szCs w:val="22"/>
        </w:rPr>
        <w:t xml:space="preserve"> </w:t>
      </w:r>
      <w:r w:rsidRPr="00234047" w:rsidR="00683A92">
        <w:rPr>
          <w:rStyle w:val="cf01"/>
          <w:rFonts w:ascii="Times New Roman" w:hAnsi="Times New Roman" w:cs="Times New Roman"/>
          <w:i/>
          <w:iCs/>
          <w:sz w:val="22"/>
          <w:szCs w:val="22"/>
        </w:rPr>
        <w:t>Processing System</w:t>
      </w:r>
      <w:r w:rsidRPr="00234047" w:rsidR="00683A92">
        <w:rPr>
          <w:rStyle w:val="cf01"/>
          <w:rFonts w:ascii="Times New Roman" w:hAnsi="Times New Roman" w:cs="Times New Roman"/>
          <w:sz w:val="22"/>
          <w:szCs w:val="22"/>
        </w:rPr>
        <w:t xml:space="preserve"> (</w:t>
      </w:r>
      <w:r w:rsidRPr="00234047" w:rsidR="00DE3370">
        <w:rPr>
          <w:rStyle w:val="cf01"/>
          <w:rFonts w:ascii="Times New Roman" w:hAnsi="Times New Roman" w:cs="Times New Roman"/>
          <w:i/>
          <w:iCs/>
          <w:sz w:val="22"/>
          <w:szCs w:val="22"/>
        </w:rPr>
        <w:t>FPS</w:t>
      </w:r>
      <w:r w:rsidRPr="00234047" w:rsidR="00683A92">
        <w:rPr>
          <w:rStyle w:val="cf01"/>
          <w:rFonts w:ascii="Times New Roman" w:hAnsi="Times New Roman" w:cs="Times New Roman"/>
          <w:sz w:val="22"/>
          <w:szCs w:val="22"/>
        </w:rPr>
        <w:t>)</w:t>
      </w:r>
      <w:r w:rsidRPr="00234047" w:rsidR="002D179E">
        <w:rPr>
          <w:rFonts w:eastAsia="Times New Roman"/>
          <w:sz w:val="22"/>
        </w:rPr>
        <w:t xml:space="preserve">. </w:t>
      </w:r>
      <w:r w:rsidRPr="00234047">
        <w:rPr>
          <w:rFonts w:eastAsia="Times New Roman"/>
          <w:sz w:val="22"/>
        </w:rPr>
        <w:t xml:space="preserve">An Agency may receive data for </w:t>
      </w:r>
      <w:r w:rsidRPr="00234047">
        <w:rPr>
          <w:rFonts w:eastAsia="Times New Roman"/>
          <w:i/>
          <w:sz w:val="22"/>
        </w:rPr>
        <w:t xml:space="preserve">Residents </w:t>
      </w:r>
      <w:r w:rsidRPr="00234047">
        <w:rPr>
          <w:rFonts w:eastAsia="Times New Roman"/>
          <w:sz w:val="22"/>
        </w:rPr>
        <w:t xml:space="preserve">(Title </w:t>
      </w:r>
      <w:r w:rsidRPr="00234047" w:rsidR="00B401B4">
        <w:rPr>
          <w:rFonts w:eastAsia="Times New Roman"/>
          <w:sz w:val="22"/>
        </w:rPr>
        <w:t>Ⅳ</w:t>
      </w:r>
      <w:r w:rsidRPr="00234047">
        <w:rPr>
          <w:rFonts w:eastAsia="Times New Roman"/>
          <w:sz w:val="22"/>
        </w:rPr>
        <w:t xml:space="preserve"> applicants who indicate on their FAFSA</w:t>
      </w:r>
      <w:r w:rsidRPr="00234047" w:rsidR="0053781E">
        <w:rPr>
          <w:rFonts w:eastAsia="Times New Roman"/>
          <w:sz w:val="22"/>
        </w:rPr>
        <w:t xml:space="preserve"> form</w:t>
      </w:r>
      <w:r w:rsidRPr="00234047">
        <w:rPr>
          <w:rFonts w:eastAsia="Times New Roman"/>
          <w:sz w:val="22"/>
        </w:rPr>
        <w:t>, as their state of legal residence, the state where the Agency is located) and</w:t>
      </w:r>
      <w:r w:rsidRPr="00234047" w:rsidR="001B6FD1">
        <w:rPr>
          <w:rFonts w:eastAsia="Times New Roman"/>
          <w:sz w:val="22"/>
        </w:rPr>
        <w:t>/or</w:t>
      </w:r>
      <w:r w:rsidRPr="00234047">
        <w:rPr>
          <w:rFonts w:eastAsia="Times New Roman"/>
          <w:sz w:val="22"/>
        </w:rPr>
        <w:t xml:space="preserve"> </w:t>
      </w:r>
      <w:r w:rsidRPr="00234047">
        <w:rPr>
          <w:rFonts w:eastAsia="Times New Roman"/>
          <w:i/>
          <w:sz w:val="22"/>
        </w:rPr>
        <w:t xml:space="preserve">Non-Residents </w:t>
      </w:r>
      <w:r w:rsidRPr="00234047">
        <w:rPr>
          <w:rFonts w:eastAsia="Times New Roman"/>
          <w:sz w:val="22"/>
        </w:rPr>
        <w:t>(</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included on their FAFSA</w:t>
      </w:r>
      <w:r w:rsidR="0053781E">
        <w:rPr>
          <w:rFonts w:eastAsia="Times New Roman"/>
          <w:sz w:val="22"/>
        </w:rPr>
        <w:t xml:space="preserve"> form</w:t>
      </w:r>
      <w:r w:rsidRPr="00F5410F">
        <w:rPr>
          <w:rFonts w:eastAsia="Times New Roman"/>
          <w:sz w:val="22"/>
        </w:rPr>
        <w:t xml:space="preserve"> a post-secondary institution that is in the state where the Agency is located</w:t>
      </w:r>
      <w:r w:rsidR="00E67136">
        <w:rPr>
          <w:rFonts w:eastAsia="Times New Roman"/>
          <w:sz w:val="22"/>
        </w:rPr>
        <w:t xml:space="preserve"> but not the applicant’s state of legal residence</w:t>
      </w:r>
      <w:r w:rsidRPr="00F5410F" w:rsidR="00CB6403">
        <w:rPr>
          <w:rFonts w:eastAsia="Times New Roman"/>
          <w:sz w:val="22"/>
        </w:rPr>
        <w:t>)</w:t>
      </w:r>
      <w:r w:rsidRPr="00F5410F">
        <w:rPr>
          <w:rFonts w:eastAsia="Times New Roman"/>
          <w:sz w:val="22"/>
        </w:rPr>
        <w:t>.</w:t>
      </w:r>
      <w:r w:rsidR="008D4733">
        <w:rPr>
          <w:rFonts w:eastAsia="Times New Roman"/>
          <w:sz w:val="22"/>
        </w:rPr>
        <w:t xml:space="preserve"> </w:t>
      </w:r>
      <w:r w:rsidRPr="00F5410F">
        <w:rPr>
          <w:rFonts w:eastAsia="Times New Roman"/>
          <w:sz w:val="22"/>
        </w:rPr>
        <w:t xml:space="preserve">With this service, ISIRs are automatically transmitted to the State Grant Agency when students submit FAFSA </w:t>
      </w:r>
      <w:r w:rsidR="00CB28B9">
        <w:rPr>
          <w:rFonts w:eastAsia="Times New Roman"/>
          <w:sz w:val="22"/>
        </w:rPr>
        <w:t>forms</w:t>
      </w:r>
      <w:r w:rsidRPr="00F5410F" w:rsidR="00CB28B9">
        <w:rPr>
          <w:rFonts w:eastAsia="Times New Roman"/>
          <w:sz w:val="22"/>
        </w:rPr>
        <w:t xml:space="preserve"> </w:t>
      </w:r>
      <w:r w:rsidRPr="00F5410F">
        <w:rPr>
          <w:rFonts w:eastAsia="Times New Roman"/>
          <w:sz w:val="22"/>
        </w:rPr>
        <w:t xml:space="preserve">and corrections to </w:t>
      </w:r>
      <w:r w:rsidRPr="00F5410F" w:rsidR="002D179E">
        <w:rPr>
          <w:rFonts w:eastAsia="Times New Roman"/>
          <w:sz w:val="22"/>
        </w:rPr>
        <w:t xml:space="preserve">ED. </w:t>
      </w:r>
      <w:r w:rsidRPr="00F5410F">
        <w:rPr>
          <w:rFonts w:eastAsia="Times New Roman"/>
          <w:sz w:val="22"/>
        </w:rPr>
        <w:t xml:space="preserve">The ISIR contains information submitted by the student, as well as </w:t>
      </w:r>
      <w:r w:rsidR="006764FC">
        <w:rPr>
          <w:rFonts w:eastAsia="Times New Roman"/>
          <w:sz w:val="22"/>
        </w:rPr>
        <w:t>FAFSA Services</w:t>
      </w:r>
      <w:r w:rsidRPr="00F5410F" w:rsidR="006764FC">
        <w:rPr>
          <w:rFonts w:eastAsia="Times New Roman"/>
          <w:sz w:val="22"/>
        </w:rPr>
        <w:t xml:space="preserve"> </w:t>
      </w:r>
      <w:r w:rsidRPr="00F5410F">
        <w:rPr>
          <w:rFonts w:eastAsia="Times New Roman"/>
          <w:sz w:val="22"/>
        </w:rPr>
        <w:t>processing results.</w:t>
      </w:r>
      <w:r w:rsidR="008D4733">
        <w:rPr>
          <w:rFonts w:eastAsia="Times New Roman"/>
          <w:sz w:val="22"/>
        </w:rPr>
        <w:t xml:space="preserve"> </w:t>
      </w:r>
      <w:r w:rsidRPr="00F5410F">
        <w:rPr>
          <w:rFonts w:eastAsia="Times New Roman"/>
          <w:sz w:val="22"/>
        </w:rPr>
        <w:t>The DPA is automatically enrolled for</w:t>
      </w:r>
      <w:r w:rsidRPr="00F5410F">
        <w:rPr>
          <w:rFonts w:eastAsia="Times New Roman"/>
          <w:i/>
          <w:sz w:val="22"/>
        </w:rPr>
        <w:t xml:space="preserve"> </w:t>
      </w:r>
      <w:r w:rsidRPr="009B5C71" w:rsidR="006764FC">
        <w:rPr>
          <w:rFonts w:eastAsia="Times New Roman"/>
          <w:sz w:val="22"/>
        </w:rPr>
        <w:t xml:space="preserve">FAFSA </w:t>
      </w:r>
      <w:r w:rsidRPr="009B5C71">
        <w:rPr>
          <w:rFonts w:eastAsia="Times New Roman"/>
          <w:sz w:val="22"/>
        </w:rPr>
        <w:t xml:space="preserve">Online </w:t>
      </w:r>
      <w:r w:rsidRPr="009B5C71" w:rsidR="006764FC">
        <w:rPr>
          <w:rFonts w:eastAsia="Times New Roman"/>
          <w:sz w:val="22"/>
        </w:rPr>
        <w:t>Services</w:t>
      </w:r>
      <w:r w:rsidR="006764FC">
        <w:rPr>
          <w:rFonts w:eastAsia="Times New Roman"/>
          <w:i/>
          <w:sz w:val="22"/>
        </w:rPr>
        <w:t xml:space="preserve"> </w:t>
      </w:r>
      <w:r w:rsidRPr="00F5410F">
        <w:rPr>
          <w:rFonts w:eastAsia="Times New Roman"/>
          <w:sz w:val="22"/>
        </w:rPr>
        <w:t>and EDconnect as part of enrolling for ISIR processing</w:t>
      </w:r>
      <w:r w:rsidRPr="00F5410F" w:rsidR="002D179E">
        <w:rPr>
          <w:rFonts w:eastAsia="Times New Roman"/>
          <w:sz w:val="22"/>
        </w:rPr>
        <w:t xml:space="preserve">. </w:t>
      </w:r>
      <w:r w:rsidRPr="00F5410F">
        <w:rPr>
          <w:rFonts w:eastAsia="Times New Roman"/>
          <w:sz w:val="22"/>
        </w:rPr>
        <w:t>Only one person at the Agency can be enrolled in the Automatic ISIR Processing.</w:t>
      </w:r>
    </w:p>
    <w:p w:rsidR="00AF2DCB" w:rsidRPr="00F5410F" w:rsidP="000C7C7A" w14:paraId="4F236C94" w14:textId="0048336C">
      <w:pPr>
        <w:numPr>
          <w:ilvl w:val="0"/>
          <w:numId w:val="4"/>
        </w:numPr>
        <w:tabs>
          <w:tab w:val="left" w:pos="460"/>
        </w:tabs>
        <w:spacing w:after="240" w:line="241" w:lineRule="auto"/>
        <w:ind w:right="165"/>
        <w:rPr>
          <w:rFonts w:eastAsia="Times New Roman"/>
          <w:sz w:val="22"/>
        </w:rPr>
      </w:pPr>
      <w:r w:rsidRPr="00F5410F">
        <w:rPr>
          <w:rFonts w:eastAsia="Times New Roman"/>
          <w:i/>
          <w:sz w:val="22"/>
        </w:rPr>
        <w:t xml:space="preserve">National Student Loan Data Systems (NSLDS) </w:t>
      </w:r>
      <w:r w:rsidRPr="00F5410F">
        <w:rPr>
          <w:rFonts w:eastAsia="Times New Roman"/>
          <w:sz w:val="22"/>
        </w:rPr>
        <w:t>Online</w:t>
      </w:r>
      <w:r w:rsidRPr="00F5410F" w:rsidR="008646F1">
        <w:rPr>
          <w:rFonts w:eastAsia="Times New Roman"/>
          <w:sz w:val="22"/>
        </w:rPr>
        <w:t>:</w:t>
      </w:r>
      <w:r w:rsidR="008D4733">
        <w:rPr>
          <w:rFonts w:eastAsia="Times New Roman"/>
          <w:sz w:val="22"/>
        </w:rPr>
        <w:t xml:space="preserve"> </w:t>
      </w:r>
      <w:r w:rsidRPr="00F5410F">
        <w:rPr>
          <w:rFonts w:eastAsia="Times New Roman"/>
          <w:sz w:val="22"/>
        </w:rPr>
        <w:t>View Only</w:t>
      </w:r>
      <w:r w:rsidRPr="00F5410F" w:rsidR="008646F1">
        <w:rPr>
          <w:rFonts w:eastAsia="Times New Roman"/>
          <w:sz w:val="22"/>
        </w:rPr>
        <w:t>:</w:t>
      </w:r>
      <w:r w:rsidR="008D4733">
        <w:rPr>
          <w:rFonts w:eastAsia="Times New Roman"/>
          <w:sz w:val="22"/>
        </w:rPr>
        <w:t xml:space="preserve"> </w:t>
      </w:r>
      <w:r w:rsidRPr="00F5410F">
        <w:rPr>
          <w:rFonts w:eastAsia="Times New Roman"/>
          <w:sz w:val="22"/>
        </w:rPr>
        <w:t xml:space="preserve">The Agency may request that a DPA have online access to NSLDS to view Title </w:t>
      </w:r>
      <w:r w:rsidR="00B401B4">
        <w:rPr>
          <w:rFonts w:eastAsia="Times New Roman"/>
          <w:sz w:val="22"/>
        </w:rPr>
        <w:t>Ⅳ</w:t>
      </w:r>
      <w:r w:rsidRPr="00F5410F">
        <w:rPr>
          <w:rFonts w:eastAsia="Times New Roman"/>
          <w:sz w:val="22"/>
        </w:rPr>
        <w:t>, HEA loan, grant, and enrollment history.</w:t>
      </w:r>
    </w:p>
    <w:p w:rsidR="00AF2DCB" w:rsidRPr="006171D6" w:rsidP="006171D6" w14:paraId="4F236C95" w14:textId="77777777">
      <w:pPr>
        <w:pStyle w:val="Heading3"/>
        <w:rPr>
          <w:sz w:val="28"/>
        </w:rPr>
      </w:pPr>
      <w:r w:rsidRPr="00F5410F">
        <w:br w:type="page"/>
      </w:r>
      <w:r w:rsidRPr="006171D6" w:rsidR="005879FC">
        <w:rPr>
          <w:sz w:val="28"/>
        </w:rPr>
        <w:t>Agency Personnel Involved in the SAIG Enrollment Application Process</w:t>
      </w:r>
    </w:p>
    <w:p w:rsidR="00AF2DCB" w:rsidRPr="00F5410F" w:rsidP="006B0718" w14:paraId="4F236C96" w14:textId="77777777">
      <w:pPr>
        <w:spacing w:after="240"/>
        <w:ind w:right="54"/>
        <w:rPr>
          <w:rFonts w:eastAsia="Times New Roman"/>
          <w:sz w:val="22"/>
        </w:rPr>
      </w:pPr>
      <w:r w:rsidRPr="00F5410F">
        <w:rPr>
          <w:rFonts w:eastAsia="Times New Roman"/>
          <w:sz w:val="22"/>
        </w:rPr>
        <w:t>There are four categories of users at the Agency who may obtain data from the Department’s systems and who must complete parts of the SAIG Application:</w:t>
      </w:r>
    </w:p>
    <w:p w:rsidR="00AF2DCB" w:rsidRPr="00F5410F" w:rsidP="00C452B3" w14:paraId="4F236C97" w14:textId="0CFB390C">
      <w:pPr>
        <w:numPr>
          <w:ilvl w:val="0"/>
          <w:numId w:val="35"/>
        </w:numPr>
        <w:spacing w:after="240"/>
        <w:ind w:right="80"/>
        <w:rPr>
          <w:rFonts w:eastAsia="Times New Roman"/>
          <w:sz w:val="22"/>
        </w:rPr>
      </w:pPr>
      <w:r w:rsidRPr="00F5410F">
        <w:rPr>
          <w:rFonts w:eastAsia="Times New Roman"/>
          <w:b/>
          <w:bCs/>
          <w:sz w:val="22"/>
        </w:rPr>
        <w:t>President/CEO or Designee</w:t>
      </w:r>
      <w:r w:rsidRPr="00F5410F" w:rsidR="008646F1">
        <w:rPr>
          <w:rFonts w:eastAsia="Times New Roman"/>
          <w:b/>
          <w:bCs/>
          <w:sz w:val="22"/>
        </w:rPr>
        <w:t>:</w:t>
      </w:r>
      <w:r w:rsidR="008D4733">
        <w:rPr>
          <w:rFonts w:eastAsia="Times New Roman"/>
          <w:b/>
          <w:bCs/>
          <w:sz w:val="22"/>
        </w:rPr>
        <w:t xml:space="preserve"> </w:t>
      </w:r>
      <w:r w:rsidRPr="00F5410F">
        <w:rPr>
          <w:rFonts w:eastAsia="Times New Roman"/>
          <w:sz w:val="22"/>
        </w:rPr>
        <w:t>The President/CEO is the individual responsible for identifying a Primary DPA for the Agency, and who is legally authorized to execute the SAIG Participation Agreement in Part Two on behalf of the Agency.</w:t>
      </w:r>
      <w:r w:rsidR="008D4733">
        <w:rPr>
          <w:rFonts w:eastAsia="Times New Roman"/>
          <w:sz w:val="22"/>
        </w:rPr>
        <w:t xml:space="preserve"> </w:t>
      </w:r>
      <w:r w:rsidRPr="00F5410F">
        <w:rPr>
          <w:rFonts w:eastAsia="Times New Roman"/>
          <w:sz w:val="22"/>
        </w:rPr>
        <w:t xml:space="preserve">This person is also responsible for signing the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in Section Four</w:t>
      </w:r>
      <w:r w:rsidRPr="00F5410F" w:rsidR="00BC4F13">
        <w:rPr>
          <w:rFonts w:eastAsia="Times New Roman"/>
          <w:sz w:val="22"/>
        </w:rPr>
        <w:t xml:space="preserve"> – </w:t>
      </w:r>
      <w:r w:rsidRPr="00F5410F">
        <w:rPr>
          <w:rFonts w:eastAsia="Times New Roman"/>
          <w:sz w:val="22"/>
        </w:rPr>
        <w:t>Certification of the President/CEO or Designee on behalf of the State Grant Agency and to authorize the enrollment for the Primary DPA or Non-Primary DPA</w:t>
      </w:r>
      <w:r w:rsidRPr="00F5410F" w:rsidR="002D179E">
        <w:rPr>
          <w:rFonts w:eastAsia="Times New Roman"/>
          <w:sz w:val="22"/>
        </w:rPr>
        <w:t xml:space="preserve">. </w:t>
      </w:r>
      <w:r w:rsidRPr="00F5410F">
        <w:rPr>
          <w:rFonts w:eastAsia="Times New Roman"/>
          <w:sz w:val="22"/>
        </w:rPr>
        <w:t xml:space="preserve">The President/CEO may also assign a Designee in Section Four to act as the Authorizing Official on behalf of the President/CEO for future enrollments; however, only the President/CEO </w:t>
      </w:r>
      <w:r w:rsidRPr="00F5410F" w:rsidR="00CB6403">
        <w:rPr>
          <w:rFonts w:eastAsia="Times New Roman"/>
          <w:sz w:val="22"/>
        </w:rPr>
        <w:t>is authorized to</w:t>
      </w:r>
      <w:r w:rsidRPr="00F5410F">
        <w:rPr>
          <w:rFonts w:eastAsia="Times New Roman"/>
          <w:sz w:val="22"/>
        </w:rPr>
        <w:t xml:space="preserve"> sign the SAIG Participation Agreement in Part Two.</w:t>
      </w:r>
    </w:p>
    <w:p w:rsidR="00AF2DCB" w:rsidRPr="00F5410F" w:rsidP="00C452B3" w14:paraId="4F236C98" w14:textId="22806C8C">
      <w:pPr>
        <w:numPr>
          <w:ilvl w:val="0"/>
          <w:numId w:val="35"/>
        </w:numPr>
        <w:spacing w:after="240"/>
        <w:ind w:right="163"/>
        <w:rPr>
          <w:rFonts w:eastAsia="Times New Roman"/>
          <w:sz w:val="22"/>
        </w:rPr>
      </w:pPr>
      <w:r w:rsidRPr="00F5410F">
        <w:rPr>
          <w:rFonts w:eastAsia="Times New Roman"/>
          <w:b/>
          <w:bCs/>
          <w:sz w:val="22"/>
        </w:rPr>
        <w:t>Primary DPA</w:t>
      </w:r>
      <w:r w:rsidRPr="00F5410F" w:rsidR="008646F1">
        <w:rPr>
          <w:rFonts w:eastAsia="Times New Roman"/>
          <w:b/>
          <w:bCs/>
          <w:sz w:val="22"/>
        </w:rPr>
        <w:t>:</w:t>
      </w:r>
      <w:r w:rsidR="008D4733">
        <w:rPr>
          <w:rFonts w:eastAsia="Times New Roman"/>
          <w:b/>
          <w:bCs/>
          <w:sz w:val="22"/>
        </w:rPr>
        <w:t xml:space="preserve"> </w:t>
      </w:r>
      <w:r w:rsidRPr="00F5410F">
        <w:rPr>
          <w:rFonts w:eastAsia="Times New Roman"/>
          <w:sz w:val="22"/>
        </w:rPr>
        <w:t>The Primary DPA is the individual at the Agency who is responsible for the administration of the Agency’s SAIG participation</w:t>
      </w:r>
      <w:r w:rsidRPr="00F5410F" w:rsidR="00B408AB">
        <w:rPr>
          <w:rFonts w:eastAsia="Times New Roman"/>
          <w:sz w:val="22"/>
        </w:rPr>
        <w:t xml:space="preserve"> </w:t>
      </w:r>
      <w:r w:rsidRPr="00F5410F">
        <w:rPr>
          <w:rFonts w:eastAsia="Times New Roman"/>
          <w:sz w:val="22"/>
        </w:rPr>
        <w:t xml:space="preserve">which includes assigning access to the Agency’s mailboxes and services and determining the Agency’s </w:t>
      </w:r>
      <w:r w:rsidRPr="00F5410F">
        <w:rPr>
          <w:rFonts w:eastAsia="Times New Roman"/>
          <w:i/>
          <w:sz w:val="22"/>
        </w:rPr>
        <w:t>Electronic Services Users.</w:t>
      </w:r>
      <w:r w:rsidR="008D4733">
        <w:rPr>
          <w:rFonts w:eastAsia="Times New Roman"/>
          <w:sz w:val="22"/>
        </w:rPr>
        <w:t xml:space="preserve"> </w:t>
      </w:r>
      <w:r w:rsidRPr="00F5410F">
        <w:rPr>
          <w:rFonts w:eastAsia="Times New Roman"/>
          <w:sz w:val="22"/>
        </w:rPr>
        <w:t>The Primary DPA is the only individual within the Agency who may enroll Agency staff as Non-Primary DPAs</w:t>
      </w:r>
      <w:r w:rsidRPr="00F5410F" w:rsidR="0025584C">
        <w:rPr>
          <w:rFonts w:eastAsia="Times New Roman"/>
          <w:sz w:val="22"/>
        </w:rPr>
        <w:t xml:space="preserve">. </w:t>
      </w:r>
      <w:r w:rsidRPr="00F5410F">
        <w:rPr>
          <w:rFonts w:eastAsia="Times New Roman"/>
          <w:sz w:val="22"/>
        </w:rPr>
        <w:t>The Primary DPA is required to complete and submit Sections One through Three of the SAIG Enrollment Application to the Coralville, Iowa address provided.</w:t>
      </w:r>
      <w:r w:rsidR="008D4733">
        <w:rPr>
          <w:rFonts w:eastAsia="Times New Roman"/>
          <w:sz w:val="22"/>
        </w:rPr>
        <w:t xml:space="preserve"> </w:t>
      </w:r>
      <w:r w:rsidRPr="00F5410F">
        <w:rPr>
          <w:rFonts w:eastAsia="Times New Roman"/>
          <w:sz w:val="22"/>
        </w:rPr>
        <w:t xml:space="preserve">When enrolling Non-Primary DPAs, a portion of Section Three of the Enrollment </w:t>
      </w:r>
      <w:r w:rsidR="00A548C3">
        <w:rPr>
          <w:rFonts w:eastAsia="Times New Roman"/>
          <w:sz w:val="22"/>
        </w:rPr>
        <w:t>Application</w:t>
      </w:r>
      <w:r w:rsidRPr="00F5410F" w:rsidR="002B311A">
        <w:rPr>
          <w:rFonts w:eastAsia="Times New Roman"/>
          <w:sz w:val="22"/>
        </w:rPr>
        <w:t xml:space="preserve"> </w:t>
      </w:r>
      <w:r w:rsidRPr="00F5410F">
        <w:rPr>
          <w:rFonts w:eastAsia="Times New Roman"/>
          <w:sz w:val="22"/>
        </w:rPr>
        <w:t>must be completed by the Primary DPA indicating that the Primary DPA has reviewed the responsibilities of DPAs with the Non-Primary DPA, including the responsibility to protect the privacy of the information obtained or provided via SAIG.</w:t>
      </w:r>
      <w:r w:rsidR="008D4733">
        <w:rPr>
          <w:rFonts w:eastAsia="Times New Roman"/>
          <w:sz w:val="22"/>
        </w:rPr>
        <w:t xml:space="preserve"> </w:t>
      </w:r>
      <w:r w:rsidRPr="00F5410F">
        <w:rPr>
          <w:rFonts w:eastAsia="Times New Roman"/>
          <w:sz w:val="22"/>
        </w:rPr>
        <w:t>The Primary DPA is also responsible for obtaining the signature of the President/CEO or Designee in Section Four for every enrollment of a Primary or Non-Primary DPA.</w:t>
      </w:r>
    </w:p>
    <w:p w:rsidR="00AF2DCB" w:rsidRPr="00F5410F" w:rsidP="00C452B3" w14:paraId="4F236C99" w14:textId="102A1D84">
      <w:pPr>
        <w:numPr>
          <w:ilvl w:val="0"/>
          <w:numId w:val="35"/>
        </w:numPr>
        <w:spacing w:after="240" w:line="239" w:lineRule="auto"/>
        <w:ind w:right="249"/>
        <w:rPr>
          <w:rFonts w:eastAsia="Times New Roman"/>
          <w:sz w:val="22"/>
        </w:rPr>
      </w:pPr>
      <w:r w:rsidRPr="00F5410F">
        <w:rPr>
          <w:rFonts w:eastAsia="Times New Roman"/>
          <w:b/>
          <w:bCs/>
          <w:sz w:val="22"/>
        </w:rPr>
        <w:t>Non-Primary DPA</w:t>
      </w:r>
      <w:r w:rsidRPr="00F5410F" w:rsidR="008646F1">
        <w:rPr>
          <w:rFonts w:eastAsia="Times New Roman"/>
          <w:sz w:val="22"/>
        </w:rPr>
        <w:t>:</w:t>
      </w:r>
      <w:r w:rsidR="008D4733">
        <w:rPr>
          <w:rFonts w:eastAsia="Times New Roman"/>
          <w:sz w:val="22"/>
        </w:rPr>
        <w:t xml:space="preserve"> </w:t>
      </w:r>
      <w:r w:rsidRPr="00F5410F">
        <w:rPr>
          <w:rFonts w:eastAsia="Times New Roman"/>
          <w:sz w:val="22"/>
        </w:rPr>
        <w:t>When a Primary DPA enrolls a Non-Primary DPA in the SAIG, ED will assign the Non-Primary DPA a</w:t>
      </w:r>
      <w:r w:rsidR="00BE2799">
        <w:rPr>
          <w:rFonts w:eastAsia="Times New Roman"/>
          <w:sz w:val="22"/>
        </w:rPr>
        <w:t>n</w:t>
      </w:r>
      <w:r w:rsidRPr="00F5410F">
        <w:rPr>
          <w:rFonts w:eastAsia="Times New Roman"/>
          <w:sz w:val="22"/>
        </w:rPr>
        <w:t xml:space="preserve"> SAIG Mailbox with a unique TG number</w:t>
      </w:r>
      <w:r w:rsidRPr="00F5410F" w:rsidR="002D179E">
        <w:rPr>
          <w:rFonts w:eastAsia="Times New Roman"/>
          <w:sz w:val="22"/>
        </w:rPr>
        <w:t xml:space="preserve">. </w:t>
      </w:r>
      <w:r w:rsidRPr="00F5410F">
        <w:rPr>
          <w:rFonts w:eastAsia="Times New Roman"/>
          <w:sz w:val="22"/>
        </w:rPr>
        <w:t>The Non-Primary DPA, in collaboration with the Primary DPA, is required to complete and submit Sections One through Three of the Enrollment Application.</w:t>
      </w:r>
    </w:p>
    <w:p w:rsidR="00AF2DCB" w:rsidRPr="00F5410F" w:rsidP="00C452B3" w14:paraId="4F236C9A" w14:textId="43BC86EE">
      <w:pPr>
        <w:numPr>
          <w:ilvl w:val="0"/>
          <w:numId w:val="35"/>
        </w:numPr>
        <w:spacing w:after="240" w:line="254" w:lineRule="exact"/>
        <w:ind w:right="81"/>
        <w:rPr>
          <w:rFonts w:eastAsia="Times New Roman"/>
          <w:sz w:val="22"/>
        </w:rPr>
      </w:pPr>
      <w:r w:rsidRPr="00F5410F">
        <w:rPr>
          <w:rFonts w:eastAsia="Times New Roman"/>
          <w:b/>
          <w:bCs/>
          <w:sz w:val="22"/>
        </w:rPr>
        <w:t>Electronic Services Users</w:t>
      </w:r>
      <w:r w:rsidRPr="00F5410F" w:rsidR="008646F1">
        <w:rPr>
          <w:rFonts w:eastAsia="Times New Roman"/>
          <w:b/>
          <w:bCs/>
          <w:sz w:val="22"/>
        </w:rPr>
        <w:t>:</w:t>
      </w:r>
      <w:bookmarkStart w:id="0" w:name="OLE_LINK11"/>
      <w:r w:rsidR="008D4733">
        <w:rPr>
          <w:rFonts w:eastAsia="Times New Roman"/>
          <w:b/>
          <w:bCs/>
          <w:sz w:val="22"/>
        </w:rPr>
        <w:t xml:space="preserve"> </w:t>
      </w:r>
      <w:r w:rsidRPr="00F5410F">
        <w:rPr>
          <w:rFonts w:eastAsia="Times New Roman"/>
          <w:sz w:val="22"/>
        </w:rPr>
        <w:t xml:space="preserve">Electronic Services Users are enrolled for </w:t>
      </w:r>
      <w:r w:rsidRPr="00683A92" w:rsidR="006764FC">
        <w:rPr>
          <w:rFonts w:eastAsia="Times New Roman"/>
          <w:sz w:val="22"/>
        </w:rPr>
        <w:t>FAFSA Online Services</w:t>
      </w:r>
      <w:r w:rsidRPr="00F5410F">
        <w:rPr>
          <w:rFonts w:eastAsia="Times New Roman"/>
          <w:sz w:val="22"/>
        </w:rPr>
        <w:t xml:space="preserve"> or EDconnect by the Primary DPA</w:t>
      </w:r>
      <w:bookmarkEnd w:id="0"/>
      <w:r w:rsidRPr="00F5410F" w:rsidR="002D179E">
        <w:rPr>
          <w:rFonts w:eastAsia="Times New Roman"/>
          <w:sz w:val="22"/>
        </w:rPr>
        <w:t xml:space="preserve">. </w:t>
      </w:r>
      <w:r w:rsidRPr="00F5410F">
        <w:rPr>
          <w:rFonts w:eastAsia="Times New Roman"/>
          <w:sz w:val="22"/>
        </w:rPr>
        <w:t xml:space="preserve">These </w:t>
      </w:r>
      <w:r w:rsidR="00763117">
        <w:rPr>
          <w:rFonts w:eastAsia="Times New Roman"/>
          <w:sz w:val="22"/>
        </w:rPr>
        <w:t xml:space="preserve">Electronic Services </w:t>
      </w:r>
      <w:r w:rsidRPr="00F5410F">
        <w:rPr>
          <w:rFonts w:eastAsia="Times New Roman"/>
          <w:sz w:val="22"/>
        </w:rPr>
        <w:t>Users are associated with the Primary Destination Point and do not require individually assigned mailboxes to access FA</w:t>
      </w:r>
      <w:r w:rsidR="003A1232">
        <w:rPr>
          <w:rFonts w:eastAsia="Times New Roman"/>
          <w:sz w:val="22"/>
        </w:rPr>
        <w:t>FSA Online Services</w:t>
      </w:r>
      <w:r w:rsidRPr="00F5410F">
        <w:rPr>
          <w:rFonts w:eastAsia="Times New Roman"/>
          <w:sz w:val="22"/>
        </w:rPr>
        <w:t xml:space="preserve"> or EDconnect</w:t>
      </w:r>
      <w:r w:rsidRPr="00F5410F" w:rsidR="002D179E">
        <w:rPr>
          <w:rFonts w:eastAsia="Times New Roman"/>
          <w:sz w:val="22"/>
        </w:rPr>
        <w:t xml:space="preserve">. </w:t>
      </w:r>
      <w:r w:rsidRPr="00F5410F">
        <w:rPr>
          <w:rFonts w:eastAsia="Times New Roman"/>
          <w:sz w:val="22"/>
        </w:rPr>
        <w:t>To protect the integrity and security of the data being transmitted, all Electronic Services Users must complete and submit Section Five</w:t>
      </w:r>
      <w:r w:rsidRPr="00F5410F" w:rsidR="006B0718">
        <w:rPr>
          <w:rFonts w:eastAsia="Times New Roman"/>
          <w:sz w:val="22"/>
        </w:rPr>
        <w:t xml:space="preserve"> </w:t>
      </w:r>
      <w:r w:rsidRPr="00F5410F" w:rsidR="006B0718">
        <w:rPr>
          <w:rFonts w:eastAsia="Times New Roman"/>
          <w:b/>
          <w:bCs/>
          <w:sz w:val="22"/>
        </w:rPr>
        <w:t xml:space="preserve">– </w:t>
      </w:r>
      <w:r w:rsidRPr="00F5410F">
        <w:rPr>
          <w:rFonts w:eastAsia="Times New Roman"/>
          <w:sz w:val="22"/>
        </w:rPr>
        <w:t>Federal Student Aid User of Electronic Services Statement to their Primary DPA.</w:t>
      </w:r>
      <w:r w:rsidR="008D4733">
        <w:rPr>
          <w:rFonts w:eastAsia="Times New Roman"/>
          <w:sz w:val="22"/>
        </w:rPr>
        <w:t xml:space="preserve"> </w:t>
      </w:r>
      <w:r w:rsidRPr="00F5410F">
        <w:rPr>
          <w:rFonts w:eastAsia="Times New Roman"/>
          <w:sz w:val="22"/>
        </w:rPr>
        <w:t>Section Five must also</w:t>
      </w:r>
      <w:r w:rsidRPr="00F5410F" w:rsidR="00244457">
        <w:rPr>
          <w:rFonts w:eastAsia="Times New Roman"/>
          <w:sz w:val="22"/>
        </w:rPr>
        <w:t xml:space="preserve"> </w:t>
      </w:r>
      <w:r w:rsidRPr="00F5410F">
        <w:rPr>
          <w:rFonts w:eastAsia="Times New Roman"/>
          <w:sz w:val="22"/>
        </w:rPr>
        <w:t>be signed by and maintained by the Primary DPA at the Agency.</w:t>
      </w:r>
      <w:r w:rsidR="008D4733">
        <w:rPr>
          <w:rFonts w:eastAsia="Times New Roman"/>
          <w:sz w:val="22"/>
        </w:rPr>
        <w:t xml:space="preserve"> </w:t>
      </w:r>
      <w:r w:rsidRPr="00F5410F">
        <w:rPr>
          <w:rFonts w:eastAsia="Times New Roman"/>
          <w:sz w:val="22"/>
        </w:rPr>
        <w:t>Section Five User Statements must be available for inspection by the Department.</w:t>
      </w:r>
    </w:p>
    <w:p w:rsidR="00AF2DCB" w:rsidRPr="00F5410F" w:rsidP="006171D6" w14:paraId="4F236C9B" w14:textId="447C756C">
      <w:pPr>
        <w:pStyle w:val="Heading2"/>
      </w:pPr>
      <w:r w:rsidRPr="00F5410F">
        <w:br w:type="page"/>
      </w:r>
      <w:r w:rsidRPr="00F5410F" w:rsidR="005879FC">
        <w:t>Part One</w:t>
      </w:r>
      <w:r w:rsidRPr="00F5410F" w:rsidR="008646F1">
        <w:t>:</w:t>
      </w:r>
      <w:r w:rsidR="008D4733">
        <w:t xml:space="preserve"> </w:t>
      </w:r>
      <w:r w:rsidRPr="00F5410F" w:rsidR="005879FC">
        <w:t xml:space="preserve">SAIG Enrollment </w:t>
      </w:r>
      <w:r w:rsidR="002B311A">
        <w:t>Application</w:t>
      </w:r>
      <w:r w:rsidRPr="00F5410F" w:rsidR="002B311A">
        <w:t xml:space="preserve"> </w:t>
      </w:r>
      <w:r w:rsidRPr="00F5410F" w:rsidR="005879FC">
        <w:t>for State Grant Agencies</w:t>
      </w:r>
      <w:r w:rsidRPr="00F5410F" w:rsidR="00BC4F13">
        <w:t xml:space="preserve"> – </w:t>
      </w:r>
      <w:r w:rsidRPr="00F5410F" w:rsidR="005879FC">
        <w:t>Instructions</w:t>
      </w:r>
    </w:p>
    <w:p w:rsidR="00AF2DCB" w:rsidRPr="006171D6" w:rsidP="006171D6" w14:paraId="4F236C9C" w14:textId="77777777">
      <w:pPr>
        <w:pStyle w:val="Heading3"/>
        <w:rPr>
          <w:sz w:val="28"/>
        </w:rPr>
      </w:pPr>
      <w:r w:rsidRPr="006171D6">
        <w:rPr>
          <w:sz w:val="28"/>
        </w:rPr>
        <w:t xml:space="preserve">Completing the SAIG Enrollment </w:t>
      </w:r>
      <w:r w:rsidRPr="006171D6" w:rsidR="002B311A">
        <w:rPr>
          <w:sz w:val="28"/>
        </w:rPr>
        <w:t>Application</w:t>
      </w:r>
    </w:p>
    <w:p w:rsidR="00AF2DCB" w:rsidRPr="00F5410F" w:rsidP="0026588A" w14:paraId="4F236C9D" w14:textId="77777777">
      <w:pPr>
        <w:spacing w:before="240" w:after="240"/>
        <w:rPr>
          <w:b/>
          <w:sz w:val="22"/>
        </w:rPr>
      </w:pPr>
      <w:r w:rsidRPr="00F5410F">
        <w:rPr>
          <w:b/>
          <w:sz w:val="22"/>
        </w:rPr>
        <w:t>General Reminder:</w:t>
      </w:r>
    </w:p>
    <w:p w:rsidR="00AF2DCB" w:rsidRPr="00F5410F" w:rsidP="006B0718" w14:paraId="4F236C9E" w14:textId="49CFA3C5">
      <w:pPr>
        <w:spacing w:after="240"/>
        <w:rPr>
          <w:sz w:val="22"/>
        </w:rPr>
      </w:pPr>
      <w:r w:rsidRPr="00F5410F">
        <w:rPr>
          <w:sz w:val="22"/>
        </w:rPr>
        <w:t xml:space="preserve">The SAIG Enrollment </w:t>
      </w:r>
      <w:r w:rsidR="002B311A">
        <w:rPr>
          <w:sz w:val="22"/>
        </w:rPr>
        <w:t>Application</w:t>
      </w:r>
      <w:r w:rsidRPr="00F5410F" w:rsidR="002B311A">
        <w:rPr>
          <w:sz w:val="22"/>
        </w:rPr>
        <w:t xml:space="preserve"> </w:t>
      </w:r>
      <w:r w:rsidRPr="00F5410F">
        <w:rPr>
          <w:sz w:val="22"/>
        </w:rPr>
        <w:t xml:space="preserve">may be completed online at </w:t>
      </w:r>
      <w:hyperlink r:id="rId15" w:history="1">
        <w:r w:rsidR="00EF1004">
          <w:rPr>
            <w:rStyle w:val="Hyperlink"/>
            <w:sz w:val="22"/>
          </w:rPr>
          <w:t>https://fsawebenroll.ed.gov</w:t>
        </w:r>
      </w:hyperlink>
      <w:r w:rsidRPr="00F5410F" w:rsidR="002D179E">
        <w:rPr>
          <w:sz w:val="22"/>
        </w:rPr>
        <w:t xml:space="preserve">. </w:t>
      </w:r>
      <w:r w:rsidRPr="00F5410F">
        <w:rPr>
          <w:sz w:val="22"/>
        </w:rPr>
        <w:t xml:space="preserve">As an alternative, the enrollment </w:t>
      </w:r>
      <w:r w:rsidR="002B311A">
        <w:rPr>
          <w:sz w:val="22"/>
        </w:rPr>
        <w:t>application</w:t>
      </w:r>
      <w:r w:rsidRPr="00F5410F">
        <w:rPr>
          <w:sz w:val="22"/>
        </w:rPr>
        <w:t xml:space="preserve"> can be printed on paper, completed, and submitted to the address on page 7 of these instructions.</w:t>
      </w:r>
      <w:r w:rsidR="008D4733">
        <w:rPr>
          <w:sz w:val="22"/>
        </w:rPr>
        <w:t xml:space="preserve"> </w:t>
      </w:r>
      <w:r w:rsidRPr="00D1007C" w:rsidR="00A1485F">
        <w:rPr>
          <w:b/>
          <w:bCs/>
          <w:sz w:val="22"/>
        </w:rPr>
        <w:t>Note:</w:t>
      </w:r>
      <w:r w:rsidR="008D4733">
        <w:rPr>
          <w:b/>
          <w:bCs/>
          <w:sz w:val="22"/>
        </w:rPr>
        <w:t xml:space="preserve"> </w:t>
      </w:r>
      <w:r w:rsidRPr="00D1007C" w:rsidR="00A1485F">
        <w:rPr>
          <w:b/>
          <w:bCs/>
          <w:sz w:val="22"/>
        </w:rPr>
        <w:t>T</w:t>
      </w:r>
      <w:r w:rsidRPr="00D1007C">
        <w:rPr>
          <w:b/>
          <w:bCs/>
          <w:sz w:val="22"/>
        </w:rPr>
        <w:t>he Department will not accept photocopied signatures or stamped signatures</w:t>
      </w:r>
      <w:r w:rsidRPr="00F5410F" w:rsidR="002D179E">
        <w:rPr>
          <w:bCs/>
          <w:sz w:val="22"/>
        </w:rPr>
        <w:t xml:space="preserve">. </w:t>
      </w:r>
      <w:r w:rsidRPr="00A54D81" w:rsidR="00A54D81">
        <w:rPr>
          <w:b/>
          <w:bCs/>
          <w:sz w:val="22"/>
        </w:rPr>
        <w:t>Application</w:t>
      </w:r>
      <w:r w:rsidRPr="00A54D81">
        <w:rPr>
          <w:b/>
          <w:bCs/>
          <w:sz w:val="22"/>
        </w:rPr>
        <w:t>s</w:t>
      </w:r>
      <w:r w:rsidRPr="00F5410F">
        <w:rPr>
          <w:b/>
          <w:bCs/>
          <w:sz w:val="22"/>
        </w:rPr>
        <w:t xml:space="preserve"> submitted after the Office of Management and Budget (OMB) Expiration Date noted on the bottom of each page will not be accepted.</w:t>
      </w:r>
    </w:p>
    <w:p w:rsidR="00AF2DCB" w:rsidRPr="00F5410F" w:rsidP="006171D6" w14:paraId="4F236C9F" w14:textId="77777777">
      <w:pPr>
        <w:pStyle w:val="Heading3"/>
      </w:pPr>
      <w:r w:rsidRPr="00F5410F">
        <w:t xml:space="preserve">Help and Questions on Completing and Submitting the Enrollment </w:t>
      </w:r>
      <w:r w:rsidR="002B311A">
        <w:t>Application</w:t>
      </w:r>
    </w:p>
    <w:p w:rsidR="00AF2DCB" w:rsidRPr="00F5410F" w:rsidP="006B0718" w14:paraId="4F236CA0" w14:textId="71F2763A">
      <w:pPr>
        <w:spacing w:after="240"/>
        <w:rPr>
          <w:sz w:val="22"/>
        </w:rPr>
      </w:pPr>
      <w:r w:rsidRPr="00F5410F">
        <w:rPr>
          <w:sz w:val="22"/>
        </w:rPr>
        <w:t xml:space="preserve">If you have any questions about completing the SAIG Enrollment </w:t>
      </w:r>
      <w:r w:rsidR="002B311A">
        <w:rPr>
          <w:sz w:val="22"/>
        </w:rPr>
        <w:t>Application</w:t>
      </w:r>
      <w:r w:rsidRPr="00F5410F">
        <w:rPr>
          <w:sz w:val="22"/>
        </w:rPr>
        <w:t xml:space="preserve">, call </w:t>
      </w:r>
      <w:r w:rsidR="0029638C">
        <w:rPr>
          <w:sz w:val="22"/>
        </w:rPr>
        <w:t xml:space="preserve">the </w:t>
      </w:r>
      <w:r w:rsidR="0066435B">
        <w:rPr>
          <w:sz w:val="22"/>
        </w:rPr>
        <w:t>FPS Help Desk</w:t>
      </w:r>
      <w:r w:rsidRPr="00F5410F" w:rsidR="00244457">
        <w:rPr>
          <w:sz w:val="22"/>
        </w:rPr>
        <w:t xml:space="preserve"> </w:t>
      </w:r>
      <w:r w:rsidRPr="00F5410F">
        <w:rPr>
          <w:sz w:val="22"/>
        </w:rPr>
        <w:t>at</w:t>
      </w:r>
      <w:r w:rsidRPr="00F5410F" w:rsidR="00F124B5">
        <w:rPr>
          <w:sz w:val="22"/>
        </w:rPr>
        <w:t xml:space="preserve"> </w:t>
      </w:r>
      <w:r w:rsidR="00F5410F">
        <w:br/>
      </w:r>
      <w:r w:rsidRPr="00F5410F">
        <w:rPr>
          <w:b/>
          <w:bCs/>
          <w:sz w:val="22"/>
        </w:rPr>
        <w:t>1-800-330-5947</w:t>
      </w:r>
      <w:r w:rsidRPr="00F5410F" w:rsidR="002D179E">
        <w:rPr>
          <w:b/>
          <w:bCs/>
          <w:sz w:val="22"/>
        </w:rPr>
        <w:t xml:space="preserve">. </w:t>
      </w:r>
      <w:r w:rsidRPr="00F5410F">
        <w:rPr>
          <w:sz w:val="22"/>
        </w:rPr>
        <w:t xml:space="preserve">Technical support representatives are available 7 </w:t>
      </w:r>
      <w:r w:rsidR="002765C2">
        <w:rPr>
          <w:sz w:val="22"/>
        </w:rPr>
        <w:t>a</w:t>
      </w:r>
      <w:r w:rsidRPr="00F5410F">
        <w:rPr>
          <w:sz w:val="22"/>
        </w:rPr>
        <w:t>.</w:t>
      </w:r>
      <w:r w:rsidR="002765C2">
        <w:rPr>
          <w:sz w:val="22"/>
        </w:rPr>
        <w:t>m</w:t>
      </w:r>
      <w:r w:rsidRPr="00F5410F">
        <w:rPr>
          <w:sz w:val="22"/>
        </w:rPr>
        <w:t xml:space="preserve">. – 7 </w:t>
      </w:r>
      <w:r w:rsidR="002765C2">
        <w:rPr>
          <w:sz w:val="22"/>
        </w:rPr>
        <w:t>p</w:t>
      </w:r>
      <w:r w:rsidRPr="00F5410F">
        <w:rPr>
          <w:sz w:val="22"/>
        </w:rPr>
        <w:t>.</w:t>
      </w:r>
      <w:r w:rsidR="002765C2">
        <w:rPr>
          <w:sz w:val="22"/>
        </w:rPr>
        <w:t>m</w:t>
      </w:r>
      <w:r w:rsidRPr="00F5410F">
        <w:rPr>
          <w:sz w:val="22"/>
        </w:rPr>
        <w:t xml:space="preserve">. </w:t>
      </w:r>
      <w:r w:rsidRPr="00F5410F" w:rsidR="009611EB">
        <w:rPr>
          <w:sz w:val="22"/>
        </w:rPr>
        <w:t>Central Time</w:t>
      </w:r>
      <w:r w:rsidRPr="00F5410F">
        <w:rPr>
          <w:sz w:val="22"/>
        </w:rPr>
        <w:t>, Monday through Friday, excluding federal holidays</w:t>
      </w:r>
      <w:r w:rsidRPr="00F5410F" w:rsidR="002D179E">
        <w:rPr>
          <w:sz w:val="22"/>
        </w:rPr>
        <w:t xml:space="preserve">. </w:t>
      </w:r>
      <w:r w:rsidRPr="00F5410F">
        <w:rPr>
          <w:sz w:val="22"/>
        </w:rPr>
        <w:t xml:space="preserve">If you prefer, you can email inquiries to </w:t>
      </w:r>
      <w:hyperlink r:id="rId16">
        <w:r w:rsidR="00E75DEF">
          <w:rPr>
            <w:rStyle w:val="Hyperlink"/>
            <w:sz w:val="22"/>
          </w:rPr>
          <w:t>support@fps.ed.gov</w:t>
        </w:r>
      </w:hyperlink>
      <w:r w:rsidRPr="2EE61BED" w:rsidR="002D179E">
        <w:rPr>
          <w:sz w:val="22"/>
        </w:rPr>
        <w:t>.</w:t>
      </w:r>
      <w:r w:rsidRPr="00F5410F" w:rsidR="002D179E">
        <w:rPr>
          <w:sz w:val="22"/>
        </w:rPr>
        <w:t xml:space="preserve"> </w:t>
      </w:r>
      <w:r w:rsidRPr="00F5410F">
        <w:rPr>
          <w:sz w:val="22"/>
        </w:rPr>
        <w:t>A technical support specialist will respond to your email within one business day.</w:t>
      </w:r>
    </w:p>
    <w:p w:rsidR="00AF2DCB" w:rsidRPr="00F5410F" w:rsidP="006171D6" w14:paraId="4F236CA1" w14:textId="77777777">
      <w:pPr>
        <w:pStyle w:val="Heading3"/>
      </w:pPr>
      <w:r w:rsidRPr="00F5410F">
        <w:t>Section One (General Information) – must be completed by the Primary DPA for all DPAs</w:t>
      </w:r>
    </w:p>
    <w:p w:rsidR="00AF2DCB" w:rsidRPr="00F5410F" w:rsidP="006B0718" w14:paraId="4F236CA2" w14:textId="77777777">
      <w:pPr>
        <w:spacing w:after="240"/>
        <w:rPr>
          <w:sz w:val="22"/>
        </w:rPr>
      </w:pPr>
      <w:r w:rsidRPr="00F5410F">
        <w:rPr>
          <w:sz w:val="22"/>
        </w:rPr>
        <w:t>Section One collects information about the type of enrollment, as well as information about the Agency and the</w:t>
      </w:r>
      <w:r w:rsidRPr="00F5410F" w:rsidR="00287A74">
        <w:rPr>
          <w:sz w:val="22"/>
        </w:rPr>
        <w:t xml:space="preserve"> </w:t>
      </w:r>
      <w:r w:rsidRPr="00F5410F">
        <w:rPr>
          <w:sz w:val="22"/>
        </w:rPr>
        <w:t>DPA you want to enroll or for whom you are changing or adding information.</w:t>
      </w:r>
    </w:p>
    <w:p w:rsidR="00AF2DCB" w:rsidRPr="00F5410F" w:rsidP="00B37A19" w14:paraId="4F236CA3" w14:textId="711394E1">
      <w:pPr>
        <w:pStyle w:val="ListParagraph"/>
        <w:numPr>
          <w:ilvl w:val="0"/>
          <w:numId w:val="7"/>
        </w:numPr>
        <w:spacing w:after="240"/>
        <w:ind w:left="990" w:right="-18" w:hanging="990"/>
        <w:contextualSpacing w:val="0"/>
        <w:rPr>
          <w:rFonts w:eastAsia="Times New Roman"/>
          <w:sz w:val="22"/>
        </w:rPr>
      </w:pPr>
      <w:r w:rsidRPr="00F5410F">
        <w:rPr>
          <w:rFonts w:eastAsia="Times New Roman"/>
          <w:sz w:val="22"/>
        </w:rPr>
        <w:t xml:space="preserve">This SAIG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can be used for multiple purposes</w:t>
      </w:r>
      <w:r w:rsidRPr="00F5410F" w:rsidR="002D179E">
        <w:rPr>
          <w:rFonts w:eastAsia="Times New Roman"/>
          <w:sz w:val="22"/>
        </w:rPr>
        <w:t xml:space="preserve">. </w:t>
      </w:r>
      <w:r w:rsidRPr="00F5410F">
        <w:rPr>
          <w:rFonts w:eastAsia="Times New Roman"/>
          <w:sz w:val="22"/>
        </w:rPr>
        <w:t>As the Primary DPA, you may use the</w:t>
      </w:r>
      <w:r w:rsidR="00A54D81">
        <w:rPr>
          <w:rFonts w:eastAsia="Times New Roman"/>
          <w:sz w:val="22"/>
        </w:rPr>
        <w:t xml:space="preserve"> application</w:t>
      </w:r>
      <w:r w:rsidRPr="00F5410F">
        <w:rPr>
          <w:rFonts w:eastAsia="Times New Roman"/>
          <w:sz w:val="22"/>
        </w:rPr>
        <w:t xml:space="preserve"> to enroll new participants in the SAIG and you can use the</w:t>
      </w:r>
      <w:r w:rsidR="00A54D81">
        <w:rPr>
          <w:rFonts w:eastAsia="Times New Roman"/>
          <w:sz w:val="22"/>
        </w:rPr>
        <w:t xml:space="preserve"> application</w:t>
      </w:r>
      <w:r w:rsidRPr="00F5410F">
        <w:rPr>
          <w:rFonts w:eastAsia="Times New Roman"/>
          <w:sz w:val="22"/>
        </w:rPr>
        <w:t xml:space="preserve"> to change or add information about an existing DPA or Destination Point.</w:t>
      </w:r>
    </w:p>
    <w:p w:rsidR="00AF2DCB" w:rsidRPr="00F5410F" w:rsidP="00B37A19" w14:paraId="4F236CA4" w14:textId="4FA6378E">
      <w:pPr>
        <w:pStyle w:val="ListParagraph"/>
        <w:numPr>
          <w:ilvl w:val="0"/>
          <w:numId w:val="8"/>
        </w:numPr>
        <w:tabs>
          <w:tab w:val="num" w:pos="990"/>
        </w:tabs>
        <w:spacing w:after="240"/>
        <w:ind w:left="990" w:right="-18" w:hanging="443"/>
        <w:contextualSpacing w:val="0"/>
        <w:rPr>
          <w:rFonts w:eastAsia="Times New Roman"/>
          <w:sz w:val="22"/>
        </w:rPr>
      </w:pPr>
      <w:r w:rsidRPr="00F5410F">
        <w:rPr>
          <w:rFonts w:eastAsia="Times New Roman"/>
          <w:sz w:val="22"/>
        </w:rPr>
        <w:t>Check Box A for “Initial application” if the Agency is a first-time SAIG participant and the Agency does not have a Destination Point</w:t>
      </w:r>
      <w:r w:rsidRPr="00F5410F" w:rsidR="002D179E">
        <w:rPr>
          <w:rFonts w:eastAsia="Times New Roman"/>
          <w:sz w:val="22"/>
        </w:rPr>
        <w:t xml:space="preserve">. </w:t>
      </w:r>
      <w:r w:rsidRPr="00F5410F">
        <w:rPr>
          <w:rFonts w:eastAsia="Times New Roman"/>
          <w:sz w:val="22"/>
        </w:rPr>
        <w:t>The President/CEO of the Agency will be designating the individual who will serve as the Agency’s Primary DPA.</w:t>
      </w:r>
      <w:r w:rsidR="008D4733">
        <w:rPr>
          <w:rFonts w:eastAsia="Times New Roman"/>
          <w:sz w:val="22"/>
        </w:rPr>
        <w:t xml:space="preserve"> </w:t>
      </w:r>
      <w:r w:rsidRPr="00F5410F">
        <w:rPr>
          <w:rFonts w:eastAsia="Times New Roman"/>
          <w:sz w:val="22"/>
        </w:rPr>
        <w:t>This enrollment will establish this user as th</w:t>
      </w:r>
      <w:r w:rsidRPr="00F5410F" w:rsidR="00256413">
        <w:rPr>
          <w:rFonts w:eastAsia="Times New Roman"/>
          <w:sz w:val="22"/>
        </w:rPr>
        <w:t>e</w:t>
      </w:r>
      <w:r w:rsidRPr="00F5410F">
        <w:rPr>
          <w:rFonts w:eastAsia="Times New Roman"/>
          <w:sz w:val="22"/>
        </w:rPr>
        <w:t xml:space="preserve"> Primary DPA of the Primary Destination Point for the Agency.</w:t>
      </w:r>
      <w:r w:rsidR="008D4733">
        <w:rPr>
          <w:rFonts w:eastAsia="Times New Roman"/>
          <w:sz w:val="22"/>
        </w:rPr>
        <w:t xml:space="preserve"> </w:t>
      </w:r>
      <w:r w:rsidRPr="00E47BDF" w:rsidR="00886A4A">
        <w:rPr>
          <w:spacing w:val="1"/>
          <w:sz w:val="22"/>
        </w:rPr>
        <w:t>Note:</w:t>
      </w:r>
      <w:r w:rsidR="008D4733">
        <w:rPr>
          <w:spacing w:val="1"/>
          <w:sz w:val="22"/>
        </w:rPr>
        <w:t xml:space="preserve"> </w:t>
      </w:r>
      <w:r w:rsidRPr="00E47BDF" w:rsidR="00886A4A">
        <w:rPr>
          <w:sz w:val="22"/>
        </w:rPr>
        <w:t>If item 1A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00AF2DCB" w:rsidRPr="00F5410F" w:rsidP="00B37A19" w14:paraId="4F236CA5" w14:textId="5153B1AA">
      <w:pPr>
        <w:pStyle w:val="ListParagraph"/>
        <w:numPr>
          <w:ilvl w:val="0"/>
          <w:numId w:val="8"/>
        </w:numPr>
        <w:tabs>
          <w:tab w:val="num" w:pos="990"/>
        </w:tabs>
        <w:spacing w:after="240"/>
        <w:ind w:left="993" w:right="-18" w:hanging="446"/>
        <w:contextualSpacing w:val="0"/>
        <w:rPr>
          <w:rFonts w:eastAsia="Times New Roman"/>
          <w:sz w:val="22"/>
        </w:rPr>
      </w:pPr>
      <w:r w:rsidRPr="00F5410F">
        <w:rPr>
          <w:rFonts w:eastAsia="Times New Roman"/>
          <w:sz w:val="22"/>
        </w:rPr>
        <w:t>Check Box B for “Adding a new user for an additional Destination Point” if the Agency is currently</w:t>
      </w:r>
      <w:r w:rsidRPr="00F5410F" w:rsidR="00244457">
        <w:rPr>
          <w:rFonts w:eastAsia="Times New Roman"/>
          <w:sz w:val="22"/>
        </w:rPr>
        <w:t xml:space="preserve"> </w:t>
      </w:r>
      <w:r w:rsidRPr="00F5410F">
        <w:rPr>
          <w:rFonts w:eastAsia="Times New Roman"/>
          <w:sz w:val="22"/>
        </w:rPr>
        <w:t xml:space="preserve">enrolled in the SAIG and you want to add a Non-Primary DPA and an additional Destination </w:t>
      </w:r>
      <w:r w:rsidRPr="00F5410F" w:rsidR="00667979">
        <w:rPr>
          <w:rFonts w:eastAsia="Times New Roman"/>
          <w:sz w:val="22"/>
        </w:rPr>
        <w:t>Point.</w:t>
      </w:r>
      <w:r w:rsidRPr="00F5410F" w:rsidR="00336621">
        <w:rPr>
          <w:rFonts w:eastAsia="Times New Roman"/>
          <w:sz w:val="22"/>
        </w:rPr>
        <w:br/>
      </w:r>
      <w:r w:rsidRPr="00F5410F" w:rsidR="00EB666F">
        <w:rPr>
          <w:rFonts w:eastAsia="Times New Roman"/>
          <w:sz w:val="22"/>
        </w:rPr>
        <w:t>F</w:t>
      </w:r>
      <w:r w:rsidRPr="00F5410F">
        <w:rPr>
          <w:rFonts w:eastAsia="Times New Roman"/>
          <w:sz w:val="22"/>
        </w:rPr>
        <w:t>ill in the Primary TG Number for the Destination Point.</w:t>
      </w:r>
      <w:r w:rsidR="008D4733">
        <w:rPr>
          <w:rFonts w:eastAsia="Times New Roman"/>
          <w:sz w:val="22"/>
        </w:rPr>
        <w:t xml:space="preserve"> </w:t>
      </w:r>
      <w:r w:rsidRPr="00E47BDF" w:rsidR="00886A4A">
        <w:rPr>
          <w:spacing w:val="1"/>
          <w:sz w:val="22"/>
        </w:rPr>
        <w:t>Note:</w:t>
      </w:r>
      <w:r w:rsidR="008D4733">
        <w:rPr>
          <w:spacing w:val="1"/>
          <w:sz w:val="22"/>
        </w:rPr>
        <w:t xml:space="preserve"> </w:t>
      </w:r>
      <w:r w:rsidRPr="00E47BDF" w:rsidR="00886A4A">
        <w:rPr>
          <w:sz w:val="22"/>
        </w:rPr>
        <w:t>If item 1</w:t>
      </w:r>
      <w:r w:rsidR="00886A4A">
        <w:rPr>
          <w:sz w:val="22"/>
        </w:rPr>
        <w:t>B</w:t>
      </w:r>
      <w:r w:rsidRPr="00E47BDF" w:rsidR="00886A4A">
        <w:rPr>
          <w:sz w:val="22"/>
        </w:rPr>
        <w:t xml:space="preserve">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00AF2DCB" w:rsidRPr="00F5410F" w:rsidP="00B37A19" w14:paraId="4F236CA6" w14:textId="639480A1">
      <w:pPr>
        <w:pStyle w:val="ListParagraph"/>
        <w:numPr>
          <w:ilvl w:val="0"/>
          <w:numId w:val="8"/>
        </w:numPr>
        <w:tabs>
          <w:tab w:val="num" w:pos="990"/>
        </w:tabs>
        <w:spacing w:after="240"/>
        <w:ind w:left="990" w:right="-18" w:hanging="443"/>
        <w:rPr>
          <w:rFonts w:eastAsia="Times New Roman"/>
          <w:sz w:val="22"/>
        </w:rPr>
      </w:pPr>
      <w:r w:rsidRPr="00F5410F">
        <w:rPr>
          <w:rFonts w:eastAsia="Times New Roman"/>
          <w:sz w:val="22"/>
        </w:rPr>
        <w:t>Check Box C for “Changing information for an existing Destination Point” if the Agency is currently enrolled in the SAIG and you want to change or add any information about an existing user or Destination Point</w:t>
      </w:r>
      <w:r w:rsidRPr="00F5410F" w:rsidR="002D179E">
        <w:rPr>
          <w:rFonts w:eastAsia="Times New Roman"/>
          <w:sz w:val="22"/>
        </w:rPr>
        <w:t xml:space="preserve">. </w:t>
      </w:r>
      <w:r w:rsidRPr="00F5410F">
        <w:rPr>
          <w:rFonts w:eastAsia="Times New Roman"/>
          <w:sz w:val="22"/>
        </w:rPr>
        <w:t>Fill in the TG Number for the Destination Point</w:t>
      </w:r>
      <w:r w:rsidRPr="00F5410F" w:rsidR="002D179E">
        <w:rPr>
          <w:rFonts w:eastAsia="Times New Roman"/>
          <w:sz w:val="22"/>
        </w:rPr>
        <w:t xml:space="preserve">. </w:t>
      </w:r>
      <w:r w:rsidRPr="00F5410F">
        <w:rPr>
          <w:rFonts w:eastAsia="Times New Roman"/>
          <w:sz w:val="22"/>
        </w:rPr>
        <w:t>Also, complete the information that has changed for any items in Sections One and Two; and complete Sections Three and Four</w:t>
      </w:r>
      <w:r w:rsidRPr="00F5410F" w:rsidR="002D179E">
        <w:rPr>
          <w:rFonts w:eastAsia="Times New Roman"/>
          <w:sz w:val="22"/>
        </w:rPr>
        <w:t>.</w:t>
      </w:r>
      <w:r w:rsidR="002D179E">
        <w:rPr>
          <w:rFonts w:eastAsia="Times New Roman"/>
          <w:sz w:val="22"/>
        </w:rPr>
        <w:t xml:space="preserve"> </w:t>
      </w:r>
      <w:r w:rsidRPr="00E47BDF" w:rsidR="00886A4A">
        <w:rPr>
          <w:spacing w:val="1"/>
          <w:sz w:val="22"/>
        </w:rPr>
        <w:t>Note:</w:t>
      </w:r>
      <w:r w:rsidR="008D4733">
        <w:rPr>
          <w:spacing w:val="1"/>
          <w:sz w:val="22"/>
        </w:rPr>
        <w:t xml:space="preserve"> </w:t>
      </w:r>
      <w:r w:rsidRPr="00E47BDF" w:rsidR="00886A4A">
        <w:rPr>
          <w:sz w:val="22"/>
        </w:rPr>
        <w:t>If item 1</w:t>
      </w:r>
      <w:r w:rsidR="00886A4A">
        <w:rPr>
          <w:sz w:val="22"/>
        </w:rPr>
        <w:t>C</w:t>
      </w:r>
      <w:r w:rsidRPr="00E47BDF" w:rsidR="00886A4A">
        <w:rPr>
          <w:sz w:val="22"/>
        </w:rPr>
        <w:t xml:space="preserve"> is selected</w:t>
      </w:r>
      <w:r w:rsidR="00886A4A">
        <w:rPr>
          <w:sz w:val="22"/>
        </w:rPr>
        <w:t>,</w:t>
      </w:r>
      <w:r w:rsidRPr="00E47BDF" w:rsidR="00886A4A">
        <w:rPr>
          <w:sz w:val="22"/>
        </w:rPr>
        <w:t xml:space="preserve"> then enrollees must also c</w:t>
      </w:r>
      <w:r w:rsidR="00886A4A">
        <w:rPr>
          <w:sz w:val="22"/>
        </w:rPr>
        <w:t xml:space="preserve">omplete items 2 </w:t>
      </w:r>
      <w:r w:rsidRPr="00E47BDF" w:rsidR="00886A4A">
        <w:rPr>
          <w:sz w:val="22"/>
        </w:rPr>
        <w:t>and 4.</w:t>
      </w:r>
    </w:p>
    <w:p w:rsidR="00AF2DCB" w:rsidRPr="00F5410F" w:rsidP="00FD1E47" w14:paraId="4F236CA7" w14:textId="7DAE70EC">
      <w:pPr>
        <w:ind w:left="990"/>
        <w:rPr>
          <w:b/>
          <w:sz w:val="22"/>
        </w:rPr>
      </w:pPr>
      <w:r w:rsidRPr="00F5410F">
        <w:rPr>
          <w:b/>
          <w:sz w:val="22"/>
        </w:rPr>
        <w:t xml:space="preserve">If you are uncertain of which box to check, call </w:t>
      </w:r>
      <w:r w:rsidR="00491BA4">
        <w:rPr>
          <w:b/>
          <w:sz w:val="22"/>
        </w:rPr>
        <w:t xml:space="preserve">the </w:t>
      </w:r>
      <w:r w:rsidR="0066435B">
        <w:rPr>
          <w:b/>
          <w:sz w:val="22"/>
        </w:rPr>
        <w:t>FPS Help Desk</w:t>
      </w:r>
      <w:r w:rsidRPr="00F5410F">
        <w:rPr>
          <w:b/>
          <w:sz w:val="22"/>
        </w:rPr>
        <w:t xml:space="preserve"> at 1-800-330-5947</w:t>
      </w:r>
      <w:r w:rsidRPr="00F5410F" w:rsidR="00691AFC">
        <w:rPr>
          <w:b/>
          <w:sz w:val="22"/>
        </w:rPr>
        <w:t>.</w:t>
      </w:r>
    </w:p>
    <w:p w:rsidR="00AF2DCB" w:rsidRPr="00F5410F" w:rsidP="00477347" w14:paraId="4F236CA8" w14:textId="77777777">
      <w:pPr>
        <w:pStyle w:val="ListParagraph"/>
        <w:numPr>
          <w:ilvl w:val="0"/>
          <w:numId w:val="7"/>
        </w:numPr>
        <w:spacing w:after="240"/>
        <w:ind w:left="990" w:right="380" w:hanging="990"/>
        <w:contextualSpacing w:val="0"/>
        <w:rPr>
          <w:rFonts w:eastAsia="Times New Roman"/>
          <w:sz w:val="22"/>
        </w:rPr>
      </w:pPr>
      <w:r w:rsidRPr="00F5410F">
        <w:rPr>
          <w:rFonts w:eastAsia="Times New Roman"/>
          <w:sz w:val="22"/>
        </w:rPr>
        <w:t>Provide the name of the Agency, as you would like it to appear on all SAIG correspondence.</w:t>
      </w:r>
      <w:r w:rsidRPr="00F5410F" w:rsidR="001A72A1">
        <w:rPr>
          <w:rFonts w:eastAsia="Times New Roman"/>
          <w:sz w:val="22"/>
        </w:rPr>
        <w:br/>
      </w:r>
      <w:r w:rsidRPr="00F5410F">
        <w:rPr>
          <w:rFonts w:eastAsia="Times New Roman"/>
          <w:sz w:val="22"/>
        </w:rPr>
        <w:t>(The limit is</w:t>
      </w:r>
      <w:r w:rsidRPr="00F5410F" w:rsidR="00F36854">
        <w:rPr>
          <w:rFonts w:eastAsia="Times New Roman"/>
          <w:sz w:val="22"/>
        </w:rPr>
        <w:t xml:space="preserve"> </w:t>
      </w:r>
      <w:r w:rsidRPr="00F5410F">
        <w:rPr>
          <w:rFonts w:eastAsia="Times New Roman"/>
          <w:sz w:val="22"/>
        </w:rPr>
        <w:t>40 characters, including letters and spaces.)</w:t>
      </w:r>
    </w:p>
    <w:p w:rsidR="00AF2DCB" w:rsidRPr="00F5410F" w:rsidP="000C7C7A" w14:paraId="4F236CA9"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This item is pre-filled with “</w:t>
      </w:r>
      <w:r w:rsidRPr="00F5410F">
        <w:rPr>
          <w:rFonts w:eastAsia="Times New Roman"/>
          <w:i/>
          <w:sz w:val="22"/>
        </w:rPr>
        <w:t>State Grant Agency</w:t>
      </w:r>
      <w:r w:rsidRPr="00F5410F" w:rsidR="001A72A1">
        <w:rPr>
          <w:rFonts w:eastAsia="Times New Roman"/>
          <w:i/>
          <w:sz w:val="22"/>
        </w:rPr>
        <w:t>.</w:t>
      </w:r>
      <w:r w:rsidRPr="00F5410F">
        <w:rPr>
          <w:rFonts w:eastAsia="Times New Roman"/>
          <w:sz w:val="22"/>
        </w:rPr>
        <w:t>”</w:t>
      </w:r>
    </w:p>
    <w:p w:rsidR="00AF2DCB" w:rsidRPr="00F5410F" w:rsidP="00B37A19" w14:paraId="4F236CAA" w14:textId="282F16A1">
      <w:pPr>
        <w:pStyle w:val="ListParagraph"/>
        <w:keepLines/>
        <w:numPr>
          <w:ilvl w:val="0"/>
          <w:numId w:val="7"/>
        </w:numPr>
        <w:spacing w:after="240"/>
        <w:ind w:left="994" w:right="-18" w:hanging="994"/>
        <w:contextualSpacing w:val="0"/>
        <w:rPr>
          <w:rFonts w:eastAsia="Times New Roman"/>
          <w:sz w:val="22"/>
        </w:rPr>
      </w:pPr>
      <w:r w:rsidRPr="00F5410F">
        <w:rPr>
          <w:rFonts w:eastAsia="Times New Roman"/>
          <w:sz w:val="22"/>
        </w:rPr>
        <w:t>Check whether the information being provided is for the Primary DPA (only one Primary DPA per Agency) or for a Non-Primary DPA (the Agency may have more than one Non-Primary DPA enroll for NSLDS Online service).</w:t>
      </w:r>
      <w:r w:rsidR="008D4733">
        <w:rPr>
          <w:rFonts w:eastAsia="Times New Roman"/>
          <w:sz w:val="22"/>
        </w:rPr>
        <w:t xml:space="preserve"> </w:t>
      </w:r>
      <w:r w:rsidRPr="00F5410F">
        <w:rPr>
          <w:rFonts w:eastAsia="Times New Roman"/>
          <w:sz w:val="22"/>
        </w:rPr>
        <w:t>A separate</w:t>
      </w:r>
      <w:r w:rsidR="00A54D81">
        <w:rPr>
          <w:rFonts w:eastAsia="Times New Roman"/>
          <w:sz w:val="22"/>
        </w:rPr>
        <w:t xml:space="preserve"> application</w:t>
      </w:r>
      <w:r w:rsidRPr="00F5410F">
        <w:rPr>
          <w:rFonts w:eastAsia="Times New Roman"/>
          <w:sz w:val="22"/>
        </w:rPr>
        <w:t xml:space="preserve"> must be used for each Non-Primary DPA enrolling for NSLDS Online service</w:t>
      </w:r>
      <w:r w:rsidRPr="00F5410F" w:rsidR="002D179E">
        <w:rPr>
          <w:rFonts w:eastAsia="Times New Roman"/>
          <w:sz w:val="22"/>
        </w:rPr>
        <w:t xml:space="preserve">. </w:t>
      </w:r>
      <w:r w:rsidRPr="00F5410F">
        <w:rPr>
          <w:rFonts w:eastAsia="Times New Roman"/>
          <w:sz w:val="22"/>
        </w:rPr>
        <w:t>All information must be provided for the DPA enrolling for the Agency identified in Item</w:t>
      </w:r>
      <w:r w:rsidRPr="00F5410F" w:rsidR="00336621">
        <w:rPr>
          <w:rFonts w:eastAsia="Times New Roman"/>
          <w:sz w:val="22"/>
        </w:rPr>
        <w:t xml:space="preserve"> </w:t>
      </w:r>
      <w:r w:rsidRPr="00F5410F">
        <w:rPr>
          <w:rFonts w:eastAsia="Times New Roman"/>
          <w:sz w:val="22"/>
        </w:rPr>
        <w:t xml:space="preserve">2. </w:t>
      </w:r>
      <w:r w:rsidRPr="00F5410F">
        <w:rPr>
          <w:rFonts w:eastAsia="Times New Roman"/>
          <w:b/>
          <w:bCs/>
          <w:sz w:val="22"/>
        </w:rPr>
        <w:t>Note</w:t>
      </w:r>
      <w:r w:rsidRPr="00F5410F" w:rsidR="008646F1">
        <w:rPr>
          <w:rFonts w:eastAsia="Times New Roman"/>
          <w:b/>
          <w:bCs/>
          <w:sz w:val="22"/>
        </w:rPr>
        <w:t xml:space="preserve">: </w:t>
      </w:r>
      <w:r w:rsidRPr="00F5410F">
        <w:rPr>
          <w:rFonts w:eastAsia="Times New Roman"/>
          <w:b/>
          <w:bCs/>
          <w:sz w:val="22"/>
        </w:rPr>
        <w:t>Do not use a group email address.</w:t>
      </w:r>
    </w:p>
    <w:p w:rsidR="00AF2DCB" w:rsidRPr="00F5410F" w:rsidP="006171D6" w14:paraId="4F236CAB" w14:textId="77777777">
      <w:pPr>
        <w:pStyle w:val="Heading3"/>
      </w:pPr>
      <w:r w:rsidRPr="00F5410F">
        <w:t>Section Two (Selection of Services) – must be completed by the Primary DPA when adding or changing services</w:t>
      </w:r>
    </w:p>
    <w:p w:rsidR="00AF2DCB" w:rsidRPr="00F5410F" w:rsidP="0026588A" w14:paraId="4F236CAC" w14:textId="77777777">
      <w:pPr>
        <w:spacing w:before="240" w:after="240"/>
        <w:rPr>
          <w:sz w:val="22"/>
        </w:rPr>
      </w:pPr>
      <w:r w:rsidRPr="00F5410F">
        <w:rPr>
          <w:sz w:val="22"/>
        </w:rPr>
        <w:t>Section Two allows you to add or change services for the Agency and the Primary DPA or Non-Primary DPA</w:t>
      </w:r>
      <w:r w:rsidRPr="00F5410F" w:rsidR="007572FE">
        <w:rPr>
          <w:sz w:val="22"/>
        </w:rPr>
        <w:t xml:space="preserve"> </w:t>
      </w:r>
      <w:r w:rsidRPr="00F5410F">
        <w:rPr>
          <w:sz w:val="22"/>
        </w:rPr>
        <w:t>identified in Section One.</w:t>
      </w:r>
    </w:p>
    <w:p w:rsidR="00336621" w:rsidRPr="00F5410F" w:rsidP="000C7C7A" w14:paraId="4F236CAD" w14:textId="2795793F">
      <w:pPr>
        <w:pStyle w:val="ListParagraph"/>
        <w:numPr>
          <w:ilvl w:val="0"/>
          <w:numId w:val="7"/>
        </w:numPr>
        <w:spacing w:after="240"/>
        <w:ind w:left="990" w:right="380" w:hanging="990"/>
        <w:contextualSpacing w:val="0"/>
        <w:jc w:val="both"/>
        <w:rPr>
          <w:sz w:val="22"/>
        </w:rPr>
      </w:pPr>
      <w:r w:rsidRPr="00F5410F">
        <w:rPr>
          <w:rFonts w:eastAsia="Times New Roman"/>
          <w:sz w:val="22"/>
        </w:rPr>
        <w:t>If the Agency would like the DPA identified in Item 4 to have access to receive ISIRs</w:t>
      </w:r>
      <w:r w:rsidRPr="00F5410F">
        <w:rPr>
          <w:color w:val="000000"/>
          <w:sz w:val="22"/>
        </w:rPr>
        <w:t xml:space="preserve"> check the “Yes,” box and answer the remaining questions for this section.</w:t>
      </w:r>
      <w:r w:rsidR="008D4733">
        <w:rPr>
          <w:color w:val="000000"/>
          <w:sz w:val="22"/>
        </w:rPr>
        <w:t xml:space="preserve"> </w:t>
      </w:r>
      <w:r w:rsidRPr="00F5410F">
        <w:rPr>
          <w:color w:val="000000"/>
          <w:sz w:val="22"/>
        </w:rPr>
        <w:t>If not check the “No” box and skip to Item 6.</w:t>
      </w:r>
    </w:p>
    <w:p w:rsidR="00AF2DCB" w:rsidRPr="00F5410F" w:rsidP="00B37A19" w14:paraId="4F236CAE" w14:textId="77777777">
      <w:pPr>
        <w:pStyle w:val="ListParagraph"/>
        <w:numPr>
          <w:ilvl w:val="0"/>
          <w:numId w:val="32"/>
        </w:numPr>
        <w:spacing w:after="240"/>
        <w:ind w:left="990" w:right="-18" w:hanging="450"/>
        <w:contextualSpacing w:val="0"/>
        <w:rPr>
          <w:rFonts w:eastAsia="Times New Roman"/>
          <w:sz w:val="22"/>
        </w:rPr>
      </w:pPr>
      <w:r w:rsidRPr="00F5410F">
        <w:rPr>
          <w:rFonts w:eastAsia="Times New Roman"/>
          <w:sz w:val="22"/>
        </w:rPr>
        <w:t>C</w:t>
      </w:r>
      <w:r w:rsidRPr="00F5410F" w:rsidR="005879FC">
        <w:rPr>
          <w:rFonts w:eastAsia="Times New Roman"/>
          <w:sz w:val="22"/>
        </w:rPr>
        <w:t>heck either or both boxes for the appropriate Automatic ISIR Processing.</w:t>
      </w:r>
    </w:p>
    <w:p w:rsidR="00AF2DCB" w:rsidRPr="00F5410F" w:rsidP="00B37A19" w14:paraId="4F236CAF" w14:textId="5F3BB981">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 xml:space="preserve">Check either or both boxes for the </w:t>
      </w:r>
      <w:r w:rsidRPr="00D1007C">
        <w:rPr>
          <w:rFonts w:eastAsia="Times New Roman"/>
          <w:i/>
          <w:sz w:val="22"/>
        </w:rPr>
        <w:t>award years</w:t>
      </w:r>
      <w:r w:rsidRPr="00F5410F">
        <w:rPr>
          <w:rFonts w:eastAsia="Times New Roman"/>
          <w:sz w:val="22"/>
        </w:rPr>
        <w:t xml:space="preserve"> this DPA should receive the applicant data</w:t>
      </w:r>
      <w:r w:rsidRPr="00F5410F" w:rsidR="002D179E">
        <w:rPr>
          <w:rFonts w:eastAsia="Times New Roman"/>
          <w:sz w:val="22"/>
        </w:rPr>
        <w:t xml:space="preserve">. </w:t>
      </w:r>
      <w:r w:rsidRPr="00F5410F">
        <w:rPr>
          <w:rFonts w:eastAsia="Times New Roman"/>
          <w:sz w:val="22"/>
        </w:rPr>
        <w:t>If the</w:t>
      </w:r>
      <w:r w:rsidRPr="00F5410F" w:rsidR="00336621">
        <w:rPr>
          <w:rFonts w:eastAsia="Times New Roman"/>
          <w:sz w:val="22"/>
        </w:rPr>
        <w:t xml:space="preserve"> </w:t>
      </w:r>
      <w:r w:rsidR="00307354">
        <w:rPr>
          <w:rFonts w:eastAsia="Times New Roman"/>
          <w:sz w:val="22"/>
        </w:rPr>
        <w:t>2024</w:t>
      </w:r>
      <w:r w:rsidRPr="00F5410F">
        <w:rPr>
          <w:rFonts w:eastAsia="Times New Roman"/>
          <w:sz w:val="22"/>
        </w:rPr>
        <w:t>-</w:t>
      </w:r>
      <w:r w:rsidR="00307354">
        <w:rPr>
          <w:rFonts w:eastAsia="Times New Roman"/>
          <w:sz w:val="22"/>
        </w:rPr>
        <w:t>2025</w:t>
      </w:r>
      <w:r w:rsidRPr="00F5410F" w:rsidR="00D92E94">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Pr>
          <w:rFonts w:eastAsia="Times New Roman"/>
          <w:sz w:val="22"/>
        </w:rPr>
        <w:t xml:space="preserve">ear is </w:t>
      </w:r>
      <w:r w:rsidRPr="00F5410F" w:rsidR="00FF0AF2">
        <w:rPr>
          <w:rFonts w:eastAsia="Times New Roman"/>
          <w:sz w:val="22"/>
        </w:rPr>
        <w:t>selected,</w:t>
      </w:r>
      <w:r w:rsidRPr="00F5410F">
        <w:rPr>
          <w:rFonts w:eastAsia="Times New Roman"/>
          <w:sz w:val="22"/>
        </w:rPr>
        <w:t xml:space="preserve"> then the Agency will only receive </w:t>
      </w:r>
      <w:r w:rsidR="00307354">
        <w:rPr>
          <w:rFonts w:eastAsia="Times New Roman"/>
          <w:sz w:val="22"/>
        </w:rPr>
        <w:t>2024</w:t>
      </w:r>
      <w:r w:rsidRPr="00F5410F">
        <w:rPr>
          <w:rFonts w:eastAsia="Times New Roman"/>
          <w:sz w:val="22"/>
        </w:rPr>
        <w:t>-</w:t>
      </w:r>
      <w:r w:rsidR="00307354">
        <w:rPr>
          <w:rFonts w:eastAsia="Times New Roman"/>
          <w:sz w:val="22"/>
        </w:rPr>
        <w:t>2025</w:t>
      </w:r>
      <w:r w:rsidRPr="00F5410F" w:rsidR="00D92E94">
        <w:rPr>
          <w:rFonts w:eastAsia="Times New Roman"/>
          <w:sz w:val="22"/>
        </w:rPr>
        <w:t xml:space="preserve"> </w:t>
      </w:r>
      <w:r w:rsidRPr="00F5410F">
        <w:rPr>
          <w:rFonts w:eastAsia="Times New Roman"/>
          <w:sz w:val="22"/>
        </w:rPr>
        <w:t>ISIRs</w:t>
      </w:r>
      <w:r w:rsidRPr="00F5410F" w:rsidR="0025584C">
        <w:rPr>
          <w:rFonts w:eastAsia="Times New Roman"/>
          <w:sz w:val="22"/>
        </w:rPr>
        <w:t xml:space="preserve">. </w:t>
      </w:r>
      <w:r w:rsidRPr="00F5410F">
        <w:rPr>
          <w:rFonts w:eastAsia="Times New Roman"/>
          <w:sz w:val="22"/>
        </w:rPr>
        <w:t xml:space="preserve">If the </w:t>
      </w:r>
      <w:r w:rsidR="00307354">
        <w:rPr>
          <w:rFonts w:eastAsia="Times New Roman"/>
          <w:sz w:val="22"/>
        </w:rPr>
        <w:t>2025</w:t>
      </w:r>
      <w:r w:rsidRPr="00F5410F">
        <w:rPr>
          <w:rFonts w:eastAsia="Times New Roman"/>
          <w:sz w:val="22"/>
        </w:rPr>
        <w:t>-</w:t>
      </w:r>
      <w:r w:rsidR="00307354">
        <w:rPr>
          <w:rFonts w:eastAsia="Times New Roman"/>
          <w:sz w:val="22"/>
        </w:rPr>
        <w:t>2026</w:t>
      </w:r>
      <w:r w:rsidRPr="00F5410F" w:rsidR="00D14940">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sidR="007D49CE">
        <w:rPr>
          <w:rFonts w:eastAsia="Times New Roman"/>
          <w:sz w:val="22"/>
        </w:rPr>
        <w:t xml:space="preserve">ear </w:t>
      </w:r>
      <w:r w:rsidRPr="00F5410F">
        <w:rPr>
          <w:rFonts w:eastAsia="Times New Roman"/>
          <w:sz w:val="22"/>
        </w:rPr>
        <w:t>is selected the Agency’s enrollment will be rolled over automatically to include subsequent award years.</w:t>
      </w:r>
    </w:p>
    <w:p w:rsidR="00AF2DCB" w:rsidRPr="00F5410F" w:rsidP="00B37A19" w14:paraId="4F236CB0" w14:textId="580EBFD0">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Choose the preferred delivery option, Daily or By Request</w:t>
      </w:r>
      <w:r w:rsidRPr="00F5410F" w:rsidR="00691AFC">
        <w:rPr>
          <w:rFonts w:eastAsia="Times New Roman"/>
          <w:sz w:val="22"/>
        </w:rPr>
        <w:t>.</w:t>
      </w:r>
      <w:r w:rsidR="008D4733">
        <w:rPr>
          <w:rFonts w:eastAsia="Times New Roman"/>
          <w:sz w:val="22"/>
        </w:rPr>
        <w:t xml:space="preserve"> </w:t>
      </w:r>
      <w:r w:rsidRPr="00F5410F">
        <w:rPr>
          <w:rFonts w:eastAsia="Times New Roman"/>
          <w:sz w:val="22"/>
        </w:rPr>
        <w:t>Daily is the default ISIR delivery method</w:t>
      </w:r>
      <w:r w:rsidRPr="00F5410F" w:rsidR="002D179E">
        <w:rPr>
          <w:rFonts w:eastAsia="Times New Roman"/>
          <w:sz w:val="22"/>
        </w:rPr>
        <w:t xml:space="preserve">. </w:t>
      </w:r>
      <w:r w:rsidRPr="00F5410F">
        <w:rPr>
          <w:rFonts w:eastAsia="Times New Roman"/>
          <w:sz w:val="22"/>
        </w:rPr>
        <w:t xml:space="preserve">If “By Request” is checked, the DPA must use </w:t>
      </w:r>
      <w:r w:rsidR="006764FC">
        <w:rPr>
          <w:rFonts w:eastAsia="Times New Roman"/>
          <w:sz w:val="22"/>
        </w:rPr>
        <w:t>FAFSA Online Services</w:t>
      </w:r>
      <w:r w:rsidRPr="00F5410F">
        <w:rPr>
          <w:rFonts w:eastAsia="Times New Roman"/>
          <w:sz w:val="22"/>
        </w:rPr>
        <w:t xml:space="preserve"> to request and receive</w:t>
      </w:r>
      <w:r w:rsidRPr="00F5410F" w:rsidR="007572FE">
        <w:rPr>
          <w:rFonts w:eastAsia="Times New Roman"/>
          <w:sz w:val="22"/>
        </w:rPr>
        <w:t xml:space="preserve"> </w:t>
      </w:r>
      <w:r w:rsidRPr="00F5410F">
        <w:rPr>
          <w:rFonts w:eastAsia="Times New Roman"/>
          <w:sz w:val="22"/>
        </w:rPr>
        <w:t>ISIRs</w:t>
      </w:r>
      <w:r w:rsidRPr="00F5410F" w:rsidR="002D179E">
        <w:rPr>
          <w:rFonts w:eastAsia="Times New Roman"/>
          <w:sz w:val="22"/>
        </w:rPr>
        <w:t xml:space="preserve">. </w:t>
      </w:r>
      <w:r w:rsidRPr="00F5410F">
        <w:rPr>
          <w:rFonts w:eastAsia="Times New Roman"/>
          <w:sz w:val="22"/>
        </w:rPr>
        <w:t>The ISIRs are then sent to the DPA’s SAIG Mailbox through the SAIG.</w:t>
      </w:r>
    </w:p>
    <w:p w:rsidR="00AF2DCB" w:rsidRPr="00F5410F" w:rsidP="00B37A19" w14:paraId="4F236CB1" w14:textId="4E931CE0">
      <w:pPr>
        <w:pStyle w:val="ListParagraph"/>
        <w:numPr>
          <w:ilvl w:val="0"/>
          <w:numId w:val="7"/>
        </w:numPr>
        <w:spacing w:after="240"/>
        <w:ind w:left="990" w:right="-18" w:hanging="990"/>
        <w:contextualSpacing w:val="0"/>
        <w:jc w:val="both"/>
        <w:rPr>
          <w:sz w:val="22"/>
        </w:rPr>
      </w:pPr>
      <w:r w:rsidRPr="00F5410F">
        <w:rPr>
          <w:sz w:val="22"/>
        </w:rPr>
        <w:t xml:space="preserve">If you would like NSLDS Online access to view Title </w:t>
      </w:r>
      <w:r w:rsidR="00B401B4">
        <w:rPr>
          <w:sz w:val="22"/>
        </w:rPr>
        <w:t>Ⅳ</w:t>
      </w:r>
      <w:r w:rsidRPr="00F5410F">
        <w:rPr>
          <w:sz w:val="22"/>
        </w:rPr>
        <w:t xml:space="preserve">, HEA loan, grant, and enrollment history, check </w:t>
      </w:r>
      <w:r w:rsidRPr="002B198D">
        <w:rPr>
          <w:sz w:val="22"/>
        </w:rPr>
        <w:t xml:space="preserve">the </w:t>
      </w:r>
      <w:r w:rsidRPr="002B198D" w:rsidR="00FD1E47">
        <w:rPr>
          <w:sz w:val="22"/>
        </w:rPr>
        <w:t>“</w:t>
      </w:r>
      <w:r w:rsidRPr="002B198D">
        <w:rPr>
          <w:sz w:val="22"/>
        </w:rPr>
        <w:t>Yes</w:t>
      </w:r>
      <w:r w:rsidRPr="002B198D" w:rsidR="00FD1E47">
        <w:rPr>
          <w:sz w:val="22"/>
        </w:rPr>
        <w:t>”</w:t>
      </w:r>
      <w:r w:rsidRPr="002B198D">
        <w:rPr>
          <w:sz w:val="22"/>
        </w:rPr>
        <w:t xml:space="preserve"> box, che</w:t>
      </w:r>
      <w:r w:rsidRPr="00F5410F">
        <w:rPr>
          <w:sz w:val="22"/>
        </w:rPr>
        <w:t xml:space="preserve">ck the </w:t>
      </w:r>
      <w:r w:rsidRPr="00F5410F" w:rsidR="00FD1E47">
        <w:rPr>
          <w:sz w:val="22"/>
        </w:rPr>
        <w:t>“</w:t>
      </w:r>
      <w:r w:rsidRPr="00F5410F">
        <w:rPr>
          <w:sz w:val="22"/>
        </w:rPr>
        <w:t>NSLDS Online-View Only</w:t>
      </w:r>
      <w:r w:rsidRPr="00F5410F" w:rsidR="00FD1E47">
        <w:rPr>
          <w:sz w:val="22"/>
        </w:rPr>
        <w:t>”</w:t>
      </w:r>
      <w:r w:rsidRPr="00F5410F">
        <w:rPr>
          <w:sz w:val="22"/>
        </w:rPr>
        <w:t xml:space="preserve"> box, specify the state that the Agency is located, and select all applicable job functions.</w:t>
      </w:r>
    </w:p>
    <w:p w:rsidR="00AF2DCB" w:rsidRPr="00F5410F" w:rsidP="006171D6" w14:paraId="4F236CB2" w14:textId="77777777">
      <w:pPr>
        <w:pStyle w:val="Heading3"/>
      </w:pPr>
      <w:r w:rsidRPr="00F5410F">
        <w:t>Section Three (Primary DPA &amp; Non-Primary DPA Responsibilities) – must be completed by all Primary and</w:t>
      </w:r>
      <w:r w:rsidRPr="00F5410F" w:rsidR="00F124B5">
        <w:t xml:space="preserve"> </w:t>
      </w:r>
      <w:r w:rsidRPr="00F5410F">
        <w:t>Non-Primary DPAs</w:t>
      </w:r>
    </w:p>
    <w:p w:rsidR="00AF2DCB" w:rsidRPr="00F5410F" w:rsidP="003B5086" w14:paraId="4F236CB3" w14:textId="77777777">
      <w:pPr>
        <w:rPr>
          <w:sz w:val="22"/>
        </w:rPr>
      </w:pPr>
      <w:r w:rsidRPr="00F5410F">
        <w:rPr>
          <w:sz w:val="22"/>
        </w:rPr>
        <w:t>Section Three collects the required agreements and signature pages from the Primary DPA or the Non-Primary</w:t>
      </w:r>
      <w:r w:rsidRPr="00F5410F" w:rsidR="003B5086">
        <w:rPr>
          <w:sz w:val="22"/>
        </w:rPr>
        <w:t xml:space="preserve"> </w:t>
      </w:r>
      <w:r w:rsidRPr="00F5410F">
        <w:rPr>
          <w:sz w:val="22"/>
        </w:rPr>
        <w:t>DPA identified in Section One.</w:t>
      </w:r>
    </w:p>
    <w:p w:rsidR="00AF2DCB" w:rsidRPr="00F5410F" w:rsidP="003B5086" w14:paraId="4F236CB4" w14:textId="77777777">
      <w:pPr>
        <w:rPr>
          <w:sz w:val="22"/>
        </w:rPr>
      </w:pPr>
      <w:r w:rsidRPr="00F5410F">
        <w:rPr>
          <w:sz w:val="22"/>
        </w:rPr>
        <w:t>Each Primary and Non-Primary DPA must read and sign the “Responsibilities of the Primary and Non-Primary</w:t>
      </w:r>
      <w:r w:rsidRPr="00F5410F" w:rsidR="007572FE">
        <w:rPr>
          <w:sz w:val="22"/>
        </w:rPr>
        <w:t xml:space="preserve"> D</w:t>
      </w:r>
      <w:r w:rsidRPr="00F5410F">
        <w:rPr>
          <w:sz w:val="22"/>
        </w:rPr>
        <w:t>estination Point Administrators” statement.</w:t>
      </w:r>
    </w:p>
    <w:p w:rsidR="00AF2DCB" w:rsidRPr="00F5410F" w:rsidP="006171D6" w14:paraId="4F236CB5" w14:textId="77777777">
      <w:pPr>
        <w:pStyle w:val="Heading3"/>
      </w:pPr>
      <w:r w:rsidRPr="00F5410F">
        <w:t>Section Four – must be completed by the Agency President/CEO or Designee</w:t>
      </w:r>
    </w:p>
    <w:p w:rsidR="00AF2DCB" w:rsidRPr="00F5410F" w:rsidP="003B5086" w14:paraId="4F236CB6" w14:textId="77777777">
      <w:pPr>
        <w:rPr>
          <w:sz w:val="22"/>
        </w:rPr>
      </w:pPr>
      <w:r w:rsidRPr="00F5410F">
        <w:rPr>
          <w:sz w:val="22"/>
        </w:rPr>
        <w:t>Section Four collects the required authorization from the Agency to process the enrollment information for the</w:t>
      </w:r>
      <w:r w:rsidRPr="00F5410F" w:rsidR="003B5086">
        <w:rPr>
          <w:sz w:val="22"/>
        </w:rPr>
        <w:t xml:space="preserve"> </w:t>
      </w:r>
      <w:r w:rsidRPr="00F5410F">
        <w:rPr>
          <w:sz w:val="22"/>
        </w:rPr>
        <w:t>Primary DPA or Non-Primary DPA identified in Section One.</w:t>
      </w:r>
    </w:p>
    <w:p w:rsidR="00AF2DCB" w:rsidRPr="00F5410F" w:rsidP="003B5086" w14:paraId="4F236CB7" w14:textId="0192D3C2">
      <w:pPr>
        <w:rPr>
          <w:sz w:val="22"/>
        </w:rPr>
      </w:pPr>
      <w:r w:rsidRPr="00F5410F">
        <w:rPr>
          <w:sz w:val="22"/>
        </w:rPr>
        <w:t>If the President/CEO wishes to designate another person to be the responsible authorizing official (the Designee), then Section Four, Box 1 must be completed</w:t>
      </w:r>
      <w:r w:rsidRPr="00F5410F" w:rsidR="00691AFC">
        <w:rPr>
          <w:sz w:val="22"/>
        </w:rPr>
        <w:t>.</w:t>
      </w:r>
      <w:r w:rsidR="008D4733">
        <w:rPr>
          <w:sz w:val="22"/>
        </w:rPr>
        <w:t xml:space="preserve"> </w:t>
      </w:r>
      <w:r w:rsidRPr="00F5410F">
        <w:rPr>
          <w:b/>
          <w:bCs/>
          <w:sz w:val="22"/>
        </w:rPr>
        <w:t>This designation needs to be completed only once.</w:t>
      </w:r>
    </w:p>
    <w:p w:rsidR="00AF2DCB" w:rsidRPr="00F5410F" w:rsidP="003B5086" w14:paraId="4F236CB8" w14:textId="77777777">
      <w:pPr>
        <w:rPr>
          <w:sz w:val="22"/>
        </w:rPr>
      </w:pPr>
      <w:r w:rsidRPr="00F5410F">
        <w:rPr>
          <w:sz w:val="22"/>
        </w:rPr>
        <w:t>For each Destination Point, the President/CEO or Designee must sign the Certification of the President/CEO or</w:t>
      </w:r>
      <w:r w:rsidRPr="00F5410F" w:rsidR="007572FE">
        <w:rPr>
          <w:sz w:val="22"/>
        </w:rPr>
        <w:t xml:space="preserve"> </w:t>
      </w:r>
      <w:r w:rsidRPr="00F5410F">
        <w:rPr>
          <w:sz w:val="22"/>
        </w:rPr>
        <w:t>Designee on behalf of the State Grant Agency in Section Four, Box 2.</w:t>
      </w:r>
    </w:p>
    <w:p w:rsidR="00A05FED" w:rsidRPr="00F5410F" w14:paraId="4F236CB9" w14:textId="77777777">
      <w:pPr>
        <w:spacing w:before="0" w:after="0"/>
        <w:rPr>
          <w:rFonts w:eastAsia="Times New Roman"/>
          <w:b/>
          <w:bCs/>
          <w:iCs/>
          <w:sz w:val="22"/>
        </w:rPr>
      </w:pPr>
      <w:r w:rsidRPr="00F5410F">
        <w:rPr>
          <w:sz w:val="22"/>
        </w:rPr>
        <w:br w:type="page"/>
      </w:r>
    </w:p>
    <w:p w:rsidR="00AF2DCB" w:rsidRPr="00F5410F" w:rsidP="006171D6" w14:paraId="4F236CBA" w14:textId="77777777">
      <w:pPr>
        <w:pStyle w:val="Heading3"/>
      </w:pPr>
      <w:r w:rsidRPr="00F5410F">
        <w:t xml:space="preserve">Submitting Enrollment </w:t>
      </w:r>
      <w:r w:rsidR="002B311A">
        <w:t>Application</w:t>
      </w:r>
      <w:r w:rsidRPr="00F5410F" w:rsidR="002B311A">
        <w:t xml:space="preserve"> </w:t>
      </w:r>
      <w:r w:rsidRPr="00F5410F">
        <w:t>and Signature Pages</w:t>
      </w:r>
    </w:p>
    <w:p w:rsidR="00091EBD" w:rsidP="00091EBD" w14:paraId="71AECB44" w14:textId="24FCD5D6">
      <w:pPr>
        <w:autoSpaceDE w:val="0"/>
        <w:autoSpaceDN w:val="0"/>
        <w:adjustRightInd w:val="0"/>
        <w:rPr>
          <w:color w:val="000000"/>
          <w:sz w:val="22"/>
        </w:rPr>
      </w:pPr>
      <w:r>
        <w:rPr>
          <w:sz w:val="22"/>
        </w:rPr>
        <w:t>C</w:t>
      </w:r>
      <w:r w:rsidRPr="00F5410F" w:rsidR="005879FC">
        <w:rPr>
          <w:sz w:val="22"/>
        </w:rPr>
        <w:t xml:space="preserve">ompleted SAIG State Grant Agency enrollment </w:t>
      </w:r>
      <w:r w:rsidR="002B311A">
        <w:rPr>
          <w:sz w:val="22"/>
        </w:rPr>
        <w:t>application</w:t>
      </w:r>
      <w:r w:rsidRPr="00F5410F" w:rsidR="002B311A">
        <w:rPr>
          <w:sz w:val="22"/>
        </w:rPr>
        <w:t xml:space="preserve"> </w:t>
      </w:r>
      <w:r>
        <w:rPr>
          <w:color w:val="000000"/>
          <w:sz w:val="22"/>
        </w:rPr>
        <w:t>can be emailed, faxed, or</w:t>
      </w:r>
      <w:r w:rsidR="00BF48B9">
        <w:rPr>
          <w:color w:val="000000"/>
          <w:sz w:val="22"/>
        </w:rPr>
        <w:t xml:space="preserve"> </w:t>
      </w:r>
      <w:r>
        <w:rPr>
          <w:color w:val="000000"/>
          <w:sz w:val="22"/>
        </w:rPr>
        <w:t xml:space="preserve">mailed to </w:t>
      </w:r>
      <w:r w:rsidR="008B5DCF">
        <w:rPr>
          <w:color w:val="000000"/>
          <w:sz w:val="22"/>
        </w:rPr>
        <w:t xml:space="preserve">the </w:t>
      </w:r>
      <w:r w:rsidR="0066435B">
        <w:rPr>
          <w:color w:val="000000"/>
          <w:sz w:val="22"/>
        </w:rPr>
        <w:t>FPS Help Desk</w:t>
      </w:r>
      <w:r>
        <w:rPr>
          <w:color w:val="000000"/>
          <w:sz w:val="22"/>
        </w:rPr>
        <w:t>:</w:t>
      </w:r>
    </w:p>
    <w:p w:rsidR="00091EBD" w:rsidP="00091EBD" w14:paraId="59B8E21E" w14:textId="378DD4A6">
      <w:pPr>
        <w:autoSpaceDE w:val="0"/>
        <w:autoSpaceDN w:val="0"/>
        <w:adjustRightInd w:val="0"/>
        <w:rPr>
          <w:color w:val="000000"/>
          <w:sz w:val="22"/>
        </w:rPr>
      </w:pPr>
      <w:r>
        <w:rPr>
          <w:color w:val="000000"/>
          <w:sz w:val="22"/>
        </w:rPr>
        <w:t xml:space="preserve">Email: </w:t>
      </w:r>
      <w:hyperlink r:id="rId16" w:history="1">
        <w:r w:rsidR="00E75DEF">
          <w:rPr>
            <w:rStyle w:val="Hyperlink"/>
            <w:color w:val="000000"/>
            <w:sz w:val="22"/>
          </w:rPr>
          <w:t>support@fps.ed.gov</w:t>
        </w:r>
      </w:hyperlink>
    </w:p>
    <w:p w:rsidR="00091EBD" w:rsidP="00091EBD" w14:paraId="24C780D3" w14:textId="66553318">
      <w:pPr>
        <w:autoSpaceDE w:val="0"/>
        <w:autoSpaceDN w:val="0"/>
        <w:adjustRightInd w:val="0"/>
        <w:rPr>
          <w:color w:val="000000"/>
          <w:sz w:val="22"/>
        </w:rPr>
      </w:pPr>
      <w:r>
        <w:rPr>
          <w:color w:val="000000"/>
          <w:sz w:val="22"/>
        </w:rPr>
        <w:t>Fax:</w:t>
      </w:r>
      <w:r w:rsidR="008D4733">
        <w:rPr>
          <w:color w:val="000000"/>
          <w:sz w:val="22"/>
        </w:rPr>
        <w:t xml:space="preserve"> </w:t>
      </w:r>
      <w:r>
        <w:rPr>
          <w:color w:val="000000"/>
          <w:sz w:val="22"/>
        </w:rPr>
        <w:t>319-665-7662</w:t>
      </w:r>
    </w:p>
    <w:p w:rsidR="00091EBD" w:rsidP="00091EBD" w14:paraId="14A5F606" w14:textId="77777777">
      <w:pPr>
        <w:autoSpaceDE w:val="0"/>
        <w:autoSpaceDN w:val="0"/>
        <w:adjustRightInd w:val="0"/>
        <w:rPr>
          <w:color w:val="000000"/>
          <w:sz w:val="22"/>
        </w:rPr>
      </w:pPr>
      <w:r>
        <w:rPr>
          <w:color w:val="000000"/>
          <w:sz w:val="22"/>
        </w:rPr>
        <w:t>Mail:</w:t>
      </w:r>
    </w:p>
    <w:p w:rsidR="00091EBD" w:rsidRPr="00B66434" w:rsidP="005D1749" w14:paraId="3DDBEFB7" w14:textId="5723B9A6">
      <w:pPr>
        <w:spacing w:after="0"/>
        <w:ind w:left="576"/>
        <w:rPr>
          <w:color w:val="000000"/>
        </w:rPr>
      </w:pPr>
      <w:r>
        <w:t>FPS Help Desk</w:t>
      </w:r>
    </w:p>
    <w:p w:rsidR="00091EBD" w:rsidRPr="00B66434" w:rsidP="005D1749" w14:paraId="3988076A" w14:textId="77777777">
      <w:pPr>
        <w:spacing w:before="0" w:after="0"/>
        <w:ind w:left="576"/>
      </w:pPr>
      <w:r w:rsidRPr="00B66434">
        <w:t>2000 James Street, Suite 201</w:t>
      </w:r>
    </w:p>
    <w:p w:rsidR="00091EBD" w:rsidRPr="00B66434" w:rsidP="005D1749" w14:paraId="32912F5F" w14:textId="77777777">
      <w:pPr>
        <w:spacing w:before="0"/>
        <w:ind w:left="576"/>
      </w:pPr>
      <w:r w:rsidRPr="00B66434">
        <w:t>Coralville, IA 52241-1882</w:t>
      </w:r>
    </w:p>
    <w:p w:rsidR="00AF2DCB" w:rsidRPr="002B198D" w:rsidP="006171D6" w14:paraId="4F236CBF" w14:textId="38648809">
      <w:pPr>
        <w:pStyle w:val="Heading3"/>
      </w:pPr>
      <w:r w:rsidRPr="002B198D">
        <w:t xml:space="preserve">Before </w:t>
      </w:r>
      <w:r w:rsidR="003670E2">
        <w:t>sending</w:t>
      </w:r>
      <w:r w:rsidRPr="002B198D">
        <w:t xml:space="preserve"> signature pages, confirm the following:</w:t>
      </w:r>
    </w:p>
    <w:p w:rsidR="00AF2DCB" w:rsidRPr="002B198D" w:rsidP="002B198D" w14:paraId="4F236CC0" w14:textId="77777777">
      <w:pPr>
        <w:pStyle w:val="ListParagraph"/>
        <w:numPr>
          <w:ilvl w:val="0"/>
          <w:numId w:val="10"/>
        </w:numPr>
        <w:ind w:right="-14"/>
        <w:contextualSpacing w:val="0"/>
        <w:rPr>
          <w:rFonts w:eastAsia="Times New Roman"/>
          <w:sz w:val="22"/>
        </w:rPr>
      </w:pPr>
      <w:r w:rsidRPr="002B198D">
        <w:rPr>
          <w:rFonts w:eastAsia="Times New Roman"/>
          <w:sz w:val="22"/>
        </w:rPr>
        <w:t>The President/CEO or Designee name and signature match the information on file with the Department.</w:t>
      </w:r>
    </w:p>
    <w:p w:rsidR="00AF2DCB" w:rsidRPr="002B198D" w:rsidP="002B198D" w14:paraId="4F236CC1" w14:textId="5C5201AF">
      <w:pPr>
        <w:pStyle w:val="ListParagraph"/>
        <w:numPr>
          <w:ilvl w:val="0"/>
          <w:numId w:val="10"/>
        </w:numPr>
        <w:ind w:right="-14"/>
        <w:contextualSpacing w:val="0"/>
        <w:rPr>
          <w:rFonts w:eastAsia="Times New Roman"/>
          <w:sz w:val="22"/>
        </w:rPr>
      </w:pPr>
      <w:r w:rsidRPr="002B198D">
        <w:rPr>
          <w:rFonts w:eastAsia="Times New Roman"/>
          <w:sz w:val="22"/>
        </w:rPr>
        <w:t xml:space="preserve">Signature pages for both </w:t>
      </w:r>
      <w:r w:rsidRPr="002B198D">
        <w:rPr>
          <w:rFonts w:eastAsia="Times New Roman"/>
          <w:i/>
          <w:sz w:val="22"/>
        </w:rPr>
        <w:t>Section Three</w:t>
      </w:r>
      <w:r w:rsidRPr="002B198D" w:rsidR="008646F1">
        <w:rPr>
          <w:rFonts w:eastAsia="Times New Roman"/>
          <w:i/>
          <w:sz w:val="22"/>
        </w:rPr>
        <w:t>:</w:t>
      </w:r>
      <w:r w:rsidR="008D4733">
        <w:rPr>
          <w:rFonts w:eastAsia="Times New Roman"/>
          <w:i/>
          <w:sz w:val="22"/>
        </w:rPr>
        <w:t xml:space="preserve"> </w:t>
      </w:r>
      <w:r w:rsidRPr="002B198D">
        <w:rPr>
          <w:rFonts w:eastAsia="Times New Roman"/>
          <w:i/>
          <w:sz w:val="22"/>
        </w:rPr>
        <w:t>Responsibilities of the Primary and Non-Primary Destination</w:t>
      </w:r>
      <w:r w:rsidRPr="002B198D" w:rsidR="00F124B5">
        <w:rPr>
          <w:rFonts w:eastAsia="Times New Roman"/>
          <w:i/>
          <w:sz w:val="22"/>
        </w:rPr>
        <w:t xml:space="preserve"> </w:t>
      </w:r>
      <w:r w:rsidRPr="002B198D">
        <w:rPr>
          <w:rFonts w:eastAsia="Times New Roman"/>
          <w:i/>
          <w:sz w:val="22"/>
        </w:rPr>
        <w:t xml:space="preserve">Point Administrators </w:t>
      </w:r>
      <w:r w:rsidRPr="002B198D">
        <w:rPr>
          <w:rFonts w:eastAsia="Times New Roman"/>
          <w:sz w:val="22"/>
        </w:rPr>
        <w:t xml:space="preserve">and </w:t>
      </w:r>
      <w:r w:rsidRPr="002B198D">
        <w:rPr>
          <w:rFonts w:eastAsia="Times New Roman"/>
          <w:i/>
          <w:sz w:val="22"/>
        </w:rPr>
        <w:t>Section Four</w:t>
      </w:r>
      <w:r w:rsidRPr="002B198D" w:rsidR="008646F1">
        <w:rPr>
          <w:rFonts w:eastAsia="Times New Roman"/>
          <w:i/>
          <w:sz w:val="22"/>
        </w:rPr>
        <w:t>:</w:t>
      </w:r>
      <w:r w:rsidR="008D4733">
        <w:rPr>
          <w:rFonts w:eastAsia="Times New Roman"/>
          <w:i/>
          <w:sz w:val="22"/>
        </w:rPr>
        <w:t xml:space="preserve"> </w:t>
      </w:r>
      <w:r w:rsidRPr="002B198D">
        <w:rPr>
          <w:rFonts w:eastAsia="Times New Roman"/>
          <w:i/>
          <w:sz w:val="22"/>
        </w:rPr>
        <w:t xml:space="preserve">Certification of the President/CEO or Designee </w:t>
      </w:r>
      <w:r w:rsidRPr="002B198D">
        <w:rPr>
          <w:rFonts w:eastAsia="Times New Roman"/>
          <w:sz w:val="22"/>
        </w:rPr>
        <w:t>are enclosed</w:t>
      </w:r>
      <w:r w:rsidRPr="002B198D">
        <w:rPr>
          <w:rFonts w:eastAsia="Times New Roman"/>
          <w:i/>
          <w:sz w:val="22"/>
        </w:rPr>
        <w:t>.</w:t>
      </w:r>
    </w:p>
    <w:p w:rsidR="009A4BA0" w:rsidP="009A4BA0" w14:paraId="24794756" w14:textId="73447ADF">
      <w:pPr>
        <w:numPr>
          <w:ilvl w:val="0"/>
          <w:numId w:val="10"/>
        </w:numPr>
        <w:spacing w:after="0"/>
        <w:rPr>
          <w:sz w:val="22"/>
        </w:rPr>
      </w:pPr>
      <w:bookmarkStart w:id="1" w:name="OLE_LINK436"/>
      <w:r>
        <w:rPr>
          <w:sz w:val="22"/>
        </w:rPr>
        <w:t xml:space="preserve">Signatures must be original if mailed to the </w:t>
      </w:r>
      <w:r w:rsidR="0066435B">
        <w:rPr>
          <w:sz w:val="22"/>
        </w:rPr>
        <w:t>FPS Help Desk</w:t>
      </w:r>
      <w:r w:rsidR="00746A28">
        <w:rPr>
          <w:sz w:val="22"/>
        </w:rPr>
        <w:t xml:space="preserve">, </w:t>
      </w:r>
      <w:r w:rsidRPr="00AE4D99" w:rsidR="00746A28">
        <w:rPr>
          <w:sz w:val="22"/>
        </w:rPr>
        <w:t>and they</w:t>
      </w:r>
      <w:r w:rsidR="00746A28">
        <w:rPr>
          <w:sz w:val="22"/>
        </w:rPr>
        <w:t xml:space="preserve"> </w:t>
      </w:r>
      <w:r>
        <w:rPr>
          <w:sz w:val="22"/>
        </w:rPr>
        <w:t>cannot accept signatures that are photocopied or stamped.</w:t>
      </w:r>
      <w:bookmarkEnd w:id="1"/>
    </w:p>
    <w:p w:rsidR="00AF2DCB" w:rsidRPr="00F5410F" w:rsidP="00983970" w14:paraId="4F236CC3" w14:textId="77777777">
      <w:pPr>
        <w:spacing w:before="240"/>
        <w:rPr>
          <w:sz w:val="22"/>
        </w:rPr>
      </w:pPr>
      <w:r w:rsidRPr="00F5410F">
        <w:rPr>
          <w:sz w:val="22"/>
        </w:rPr>
        <w:t>Once the Department</w:t>
      </w:r>
      <w:r w:rsidRPr="00F5410F" w:rsidR="00BF30B3">
        <w:rPr>
          <w:sz w:val="22"/>
        </w:rPr>
        <w:t xml:space="preserve"> </w:t>
      </w:r>
      <w:r w:rsidRPr="00F5410F">
        <w:rPr>
          <w:sz w:val="22"/>
        </w:rPr>
        <w:t>receives all necessary signature documents, the Department will process the enrollment.</w:t>
      </w:r>
    </w:p>
    <w:p w:rsidR="003C0AFE" w:rsidP="006171D6" w14:paraId="4F236CC4" w14:textId="77777777">
      <w:pPr>
        <w:pStyle w:val="Heading2"/>
        <w:rPr>
          <w:iCs w:val="0"/>
        </w:rPr>
        <w:sectPr w:rsidSect="003B7A7F">
          <w:headerReference w:type="default" r:id="rId17"/>
          <w:footerReference w:type="default" r:id="rId18"/>
          <w:type w:val="continuous"/>
          <w:pgSz w:w="12240" w:h="15840"/>
          <w:pgMar w:top="1440" w:right="864" w:bottom="936" w:left="864" w:header="720" w:footer="288" w:gutter="0"/>
          <w:cols w:space="720"/>
          <w:docGrid w:linePitch="326"/>
        </w:sectPr>
      </w:pPr>
    </w:p>
    <w:p w:rsidR="007E5D53" w:rsidP="009E59B6" w14:paraId="4F236CC5" w14:textId="77777777">
      <w:pPr>
        <w:pStyle w:val="Heading2"/>
      </w:pPr>
      <w:r>
        <w:br w:type="page"/>
      </w:r>
    </w:p>
    <w:p w:rsidR="00AF2DCB" w:rsidRPr="00F5410F" w:rsidP="006171D6" w14:paraId="4F236CC6" w14:textId="0E5BEB2F">
      <w:pPr>
        <w:pStyle w:val="Heading2"/>
      </w:pPr>
      <w:r w:rsidRPr="00F5410F">
        <w:t>Part One</w:t>
      </w:r>
      <w:r w:rsidRPr="00F5410F" w:rsidR="008646F1">
        <w:t>:</w:t>
      </w:r>
      <w:r w:rsidR="008D4733">
        <w:t xml:space="preserve"> </w:t>
      </w:r>
      <w:r w:rsidRPr="00F5410F">
        <w:t xml:space="preserve">SAIG Enrollment </w:t>
      </w:r>
      <w:r w:rsidR="002B311A">
        <w:t>Application</w:t>
      </w:r>
      <w:r w:rsidRPr="00F5410F" w:rsidR="002B311A">
        <w:t xml:space="preserve"> </w:t>
      </w:r>
      <w:r w:rsidRPr="00F5410F">
        <w:t>for State Grant Agencies</w:t>
      </w:r>
    </w:p>
    <w:p w:rsidR="00AF2DCB" w:rsidRPr="006171D6" w:rsidP="006171D6" w14:paraId="4F236CC7" w14:textId="775A11A2">
      <w:pPr>
        <w:pStyle w:val="Heading3"/>
        <w:rPr>
          <w:sz w:val="28"/>
        </w:rPr>
      </w:pPr>
      <w:r w:rsidRPr="006171D6">
        <w:rPr>
          <w:sz w:val="28"/>
        </w:rPr>
        <w:t>Section One</w:t>
      </w:r>
      <w:r w:rsidRPr="006171D6" w:rsidR="008646F1">
        <w:rPr>
          <w:sz w:val="28"/>
        </w:rPr>
        <w:t>:</w:t>
      </w:r>
      <w:r w:rsidR="008D4733">
        <w:rPr>
          <w:sz w:val="28"/>
        </w:rPr>
        <w:t xml:space="preserve"> </w:t>
      </w:r>
      <w:r w:rsidRPr="006171D6">
        <w:rPr>
          <w:sz w:val="28"/>
        </w:rPr>
        <w:t>Provide the following information</w:t>
      </w:r>
    </w:p>
    <w:p w:rsidR="00AF2DCB" w:rsidRPr="00F5410F" w:rsidP="000C7C7A" w14:paraId="4F236CC8" w14:textId="77777777">
      <w:pPr>
        <w:pStyle w:val="Normal-App10"/>
        <w:numPr>
          <w:ilvl w:val="3"/>
          <w:numId w:val="9"/>
        </w:numPr>
        <w:spacing w:after="240"/>
        <w:ind w:left="720"/>
        <w:rPr>
          <w:spacing w:val="0"/>
          <w:position w:val="0"/>
        </w:rPr>
      </w:pPr>
      <w:r w:rsidRPr="00F5410F">
        <w:rPr>
          <w:spacing w:val="0"/>
          <w:position w:val="0"/>
        </w:rPr>
        <w:t>I</w:t>
      </w:r>
      <w:r w:rsidRPr="00F5410F" w:rsidR="005879FC">
        <w:rPr>
          <w:spacing w:val="0"/>
          <w:position w:val="0"/>
        </w:rPr>
        <w:t>s this an initial application or are you adding a new DPA or changing information on a Destination Point?</w:t>
      </w:r>
    </w:p>
    <w:p w:rsidR="00AF2DCB" w:rsidRPr="00F5410F" w:rsidP="00F83D0B" w14:paraId="4F236CC9" w14:textId="77777777">
      <w:pPr>
        <w:spacing w:line="193" w:lineRule="exact"/>
        <w:ind w:left="720" w:right="-20"/>
        <w:rPr>
          <w:rFonts w:eastAsia="Times New Roman"/>
          <w:sz w:val="20"/>
          <w:szCs w:val="20"/>
        </w:rPr>
      </w:pPr>
      <w:r w:rsidRPr="00F5410F">
        <w:rPr>
          <w:rFonts w:eastAsia="Times New Roman"/>
          <w:sz w:val="20"/>
          <w:szCs w:val="20"/>
        </w:rPr>
        <w:t>Check the applicable box below.</w:t>
      </w:r>
    </w:p>
    <w:p w:rsidR="00FF0295" w:rsidRPr="00F5410F" w:rsidP="00F83D0B" w14:paraId="4F236CCA" w14:textId="3C159654">
      <w:pPr>
        <w:pStyle w:val="ListParagraph"/>
        <w:numPr>
          <w:ilvl w:val="0"/>
          <w:numId w:val="36"/>
        </w:numPr>
        <w:spacing w:before="160" w:after="160" w:line="193" w:lineRule="exact"/>
        <w:ind w:right="-14"/>
        <w:contextualSpacing w:val="0"/>
        <w:rPr>
          <w:rFonts w:eastAsia="Times New Roman"/>
          <w:sz w:val="20"/>
          <w:szCs w:val="20"/>
        </w:rPr>
      </w:pPr>
      <w:r w:rsidRPr="005074A6">
        <w:rPr>
          <w:rFonts w:ascii="Wingdings" w:eastAsia="Wingdings" w:hAnsi="Wingdings" w:cs="Wingdings"/>
          <w:szCs w:val="20"/>
        </w:rPr>
        <w:sym w:font="Wingdings" w:char="F06F"/>
      </w:r>
      <w:r w:rsidR="00D038C4">
        <w:rPr>
          <w:szCs w:val="20"/>
        </w:rPr>
        <w:tab/>
      </w:r>
      <w:r w:rsidRPr="00F5410F" w:rsidR="00491280">
        <w:rPr>
          <w:rFonts w:eastAsia="Wingdings"/>
          <w:sz w:val="20"/>
          <w:szCs w:val="20"/>
        </w:rPr>
        <w:tab/>
      </w:r>
      <w:r w:rsidRPr="00F5410F" w:rsidR="00491280">
        <w:rPr>
          <w:rFonts w:eastAsia="Times New Roman"/>
          <w:sz w:val="20"/>
          <w:szCs w:val="20"/>
        </w:rPr>
        <w:t>Initial application</w:t>
      </w:r>
    </w:p>
    <w:p w:rsidR="00FF0295" w:rsidRPr="00C452B3" w:rsidP="00F83D0B" w14:paraId="4F236CCB" w14:textId="2C7FEBE6">
      <w:pPr>
        <w:pStyle w:val="ListParagraph"/>
        <w:numPr>
          <w:ilvl w:val="0"/>
          <w:numId w:val="36"/>
        </w:numPr>
        <w:spacing w:before="180" w:line="193" w:lineRule="exact"/>
        <w:ind w:right="-14"/>
        <w:contextualSpacing w:val="0"/>
        <w:rPr>
          <w:rFonts w:eastAsia="Times New Roman"/>
          <w:sz w:val="20"/>
          <w:szCs w:val="20"/>
        </w:rPr>
      </w:pPr>
      <w:r w:rsidRPr="005074A6">
        <w:rPr>
          <w:rFonts w:ascii="Wingdings" w:eastAsia="Wingdings" w:hAnsi="Wingdings" w:cs="Wingdings"/>
          <w:szCs w:val="20"/>
        </w:rPr>
        <w:sym w:font="Wingdings" w:char="F06F"/>
      </w:r>
      <w:r w:rsidR="00D038C4">
        <w:rPr>
          <w:szCs w:val="20"/>
        </w:rPr>
        <w:tab/>
      </w:r>
      <w:r w:rsidRPr="00E92CA9">
        <w:rPr>
          <w:rFonts w:eastAsia="Wingdings"/>
          <w:sz w:val="20"/>
          <w:szCs w:val="20"/>
        </w:rPr>
        <w:tab/>
      </w:r>
      <w:r w:rsidRPr="00E92CA9">
        <w:rPr>
          <w:rFonts w:eastAsia="Times New Roman"/>
          <w:sz w:val="20"/>
          <w:szCs w:val="20"/>
        </w:rPr>
        <w:t>Adding a new user for an additional Destination Point under Primary TG</w:t>
      </w:r>
      <w:r w:rsidRPr="00E92CA9" w:rsidR="00EC5E27">
        <w:rPr>
          <w:rFonts w:eastAsia="Times New Roman"/>
          <w:sz w:val="20"/>
          <w:szCs w:val="20"/>
        </w:rPr>
        <w:t>_______________</w:t>
      </w:r>
    </w:p>
    <w:p w:rsidR="00FF0295" w:rsidRPr="00C452B3" w:rsidP="00F83D0B" w14:paraId="4F236CCC" w14:textId="5958ED54">
      <w:pPr>
        <w:pStyle w:val="ListParagraph"/>
        <w:numPr>
          <w:ilvl w:val="0"/>
          <w:numId w:val="36"/>
        </w:numPr>
        <w:spacing w:before="180" w:after="160" w:line="193" w:lineRule="exact"/>
        <w:ind w:right="-14"/>
        <w:contextualSpacing w:val="0"/>
        <w:rPr>
          <w:rFonts w:eastAsia="Times New Roman"/>
          <w:sz w:val="20"/>
          <w:szCs w:val="20"/>
        </w:rPr>
      </w:pPr>
      <w:r w:rsidRPr="005074A6">
        <w:rPr>
          <w:rFonts w:ascii="Wingdings" w:eastAsia="Wingdings" w:hAnsi="Wingdings" w:cs="Wingdings"/>
          <w:szCs w:val="20"/>
        </w:rPr>
        <w:sym w:font="Wingdings" w:char="F06F"/>
      </w:r>
      <w:r w:rsidR="00D038C4">
        <w:rPr>
          <w:szCs w:val="20"/>
        </w:rPr>
        <w:tab/>
      </w:r>
      <w:r w:rsidRPr="00E92CA9">
        <w:rPr>
          <w:rFonts w:eastAsia="Wingdings"/>
          <w:sz w:val="20"/>
          <w:szCs w:val="20"/>
        </w:rPr>
        <w:tab/>
      </w:r>
      <w:r w:rsidRPr="00E92CA9">
        <w:rPr>
          <w:rFonts w:eastAsia="Times New Roman"/>
          <w:sz w:val="20"/>
          <w:szCs w:val="20"/>
        </w:rPr>
        <w:t>Changing information for an existing Destination Point with TG</w:t>
      </w:r>
      <w:r w:rsidRPr="00E92CA9" w:rsidR="00D865F8">
        <w:rPr>
          <w:rFonts w:eastAsia="Times New Roman"/>
          <w:sz w:val="20"/>
          <w:szCs w:val="20"/>
        </w:rPr>
        <w:t>_______________</w:t>
      </w:r>
    </w:p>
    <w:p w:rsidR="00AF2DCB" w:rsidRPr="00C452B3" w:rsidP="00AB2ED9" w14:paraId="4F236CCD" w14:textId="77777777">
      <w:pPr>
        <w:spacing w:before="0" w:after="480"/>
        <w:ind w:left="720" w:right="-20" w:hanging="360"/>
        <w:jc w:val="center"/>
        <w:rPr>
          <w:rFonts w:eastAsia="Times New Roman"/>
          <w:b/>
          <w:sz w:val="20"/>
          <w:szCs w:val="20"/>
        </w:rPr>
      </w:pPr>
      <w:r w:rsidRPr="00C452B3">
        <w:rPr>
          <w:rFonts w:eastAsia="Times New Roman"/>
          <w:b/>
          <w:sz w:val="20"/>
          <w:szCs w:val="20"/>
        </w:rPr>
        <w:t>(Read instructions on page 5 carefully.)</w:t>
      </w:r>
    </w:p>
    <w:p w:rsidR="00AF2DCB" w:rsidRPr="00F5410F" w:rsidP="000C7C7A" w14:paraId="4F236CCE" w14:textId="77777777">
      <w:pPr>
        <w:pStyle w:val="Normal-App10"/>
        <w:numPr>
          <w:ilvl w:val="3"/>
          <w:numId w:val="9"/>
        </w:numPr>
        <w:spacing w:before="240" w:after="0"/>
        <w:ind w:left="720"/>
        <w:rPr>
          <w:spacing w:val="0"/>
          <w:position w:val="0"/>
        </w:rPr>
      </w:pPr>
      <w:r w:rsidRPr="00F5410F">
        <w:rPr>
          <w:spacing w:val="0"/>
          <w:position w:val="0"/>
        </w:rPr>
        <w:t>What is the name of your Agency?</w:t>
      </w:r>
      <w:r w:rsidRPr="00F5410F" w:rsidR="00C638E7">
        <w:rPr>
          <w:spacing w:val="0"/>
          <w:position w:val="0"/>
        </w:rPr>
        <w:t>_______________________________________________________</w:t>
      </w:r>
    </w:p>
    <w:p w:rsidR="00AF2DCB" w:rsidRPr="00F5410F" w:rsidP="000D6F46" w14:paraId="4F236CCF" w14:textId="5812CC8A">
      <w:pPr>
        <w:pStyle w:val="instructions"/>
        <w:spacing w:after="360"/>
        <w:ind w:left="1440" w:firstLine="3600"/>
      </w:pPr>
      <w:r w:rsidRPr="00F5410F">
        <w:t>(</w:t>
      </w:r>
      <w:r w:rsidRPr="00F5410F" w:rsidR="005879FC">
        <w:t>maximum 40 characters</w:t>
      </w:r>
      <w:r w:rsidR="00972B97">
        <w:t xml:space="preserve"> – Required</w:t>
      </w:r>
      <w:r w:rsidRPr="00F5410F" w:rsidR="005879FC">
        <w:t>)</w:t>
      </w:r>
    </w:p>
    <w:p w:rsidR="00AF2DCB" w:rsidRPr="00F5410F" w:rsidP="000C7C7A" w14:paraId="4F236CD0" w14:textId="77777777">
      <w:pPr>
        <w:pStyle w:val="Normal-App10"/>
        <w:numPr>
          <w:ilvl w:val="3"/>
          <w:numId w:val="9"/>
        </w:numPr>
        <w:spacing w:before="240" w:after="240"/>
        <w:ind w:left="720"/>
        <w:rPr>
          <w:spacing w:val="0"/>
          <w:position w:val="0"/>
        </w:rPr>
      </w:pPr>
      <w:r w:rsidRPr="00F5410F">
        <w:rPr>
          <w:spacing w:val="0"/>
          <w:position w:val="0"/>
        </w:rPr>
        <w:t>C</w:t>
      </w:r>
      <w:r w:rsidRPr="00F5410F" w:rsidR="00C638E7">
        <w:rPr>
          <w:spacing w:val="0"/>
          <w:position w:val="0"/>
        </w:rPr>
        <w:t>onfirm</w:t>
      </w:r>
      <w:r w:rsidRPr="00F5410F">
        <w:rPr>
          <w:spacing w:val="0"/>
          <w:position w:val="0"/>
        </w:rPr>
        <w:t xml:space="preserve"> your type of organization.</w:t>
      </w:r>
    </w:p>
    <w:p w:rsidR="00AF2DCB" w:rsidRPr="00F5410F" w:rsidP="007B4C2E" w14:paraId="4F236CD1" w14:textId="77777777">
      <w:pPr>
        <w:tabs>
          <w:tab w:val="left" w:pos="2220"/>
        </w:tabs>
        <w:spacing w:after="360" w:line="226" w:lineRule="exact"/>
        <w:ind w:left="720" w:right="6525" w:firstLine="630"/>
        <w:jc w:val="center"/>
        <w:rPr>
          <w:rFonts w:eastAsia="Times New Roman"/>
          <w:sz w:val="20"/>
          <w:szCs w:val="20"/>
        </w:rPr>
      </w:pPr>
      <w:r w:rsidRPr="005074A6">
        <w:rPr>
          <w:rFonts w:ascii="Wingdings" w:eastAsia="Wingdings" w:hAnsi="Wingdings" w:cs="Wingdings"/>
          <w:szCs w:val="20"/>
        </w:rPr>
        <w:sym w:font="Wingdings" w:char="F0FE"/>
      </w:r>
      <w:r w:rsidRPr="00F5410F" w:rsidR="005879FC">
        <w:rPr>
          <w:rFonts w:eastAsia="Times New Roman"/>
          <w:sz w:val="20"/>
          <w:szCs w:val="20"/>
        </w:rPr>
        <w:tab/>
        <w:t>State Grant Agency</w:t>
      </w:r>
    </w:p>
    <w:p w:rsidR="00AF2DCB" w:rsidRPr="00F5410F" w:rsidP="000C7C7A" w14:paraId="4F236CD2" w14:textId="47EBC01E">
      <w:pPr>
        <w:pStyle w:val="Normal-App10"/>
        <w:numPr>
          <w:ilvl w:val="3"/>
          <w:numId w:val="9"/>
        </w:numPr>
        <w:spacing w:before="240" w:after="240"/>
        <w:ind w:left="720"/>
        <w:rPr>
          <w:spacing w:val="0"/>
          <w:position w:val="0"/>
        </w:rPr>
      </w:pPr>
      <w:r w:rsidRPr="00F5410F">
        <w:rPr>
          <w:spacing w:val="0"/>
          <w:position w:val="0"/>
        </w:rPr>
        <w:t>Complete the following information for the Primary or Non-Primary Destination Point Administrator (DPA) you wish to designate at the Agency for this enrollment.</w:t>
      </w:r>
      <w:r w:rsidR="008D4733">
        <w:rPr>
          <w:spacing w:val="0"/>
          <w:position w:val="0"/>
        </w:rPr>
        <w:t xml:space="preserve"> </w:t>
      </w:r>
      <w:r w:rsidRPr="00F5410F">
        <w:rPr>
          <w:spacing w:val="0"/>
          <w:position w:val="0"/>
        </w:rPr>
        <w:t>The DPA will be assigned a Destination Point with an identification number (TG number).</w:t>
      </w:r>
    </w:p>
    <w:p w:rsidR="00AF2DCB" w:rsidRPr="00F5410F" w:rsidP="007B4C2E" w14:paraId="4F236CD3" w14:textId="404193AE">
      <w:pPr>
        <w:ind w:left="720" w:right="-20"/>
        <w:rPr>
          <w:rFonts w:eastAsia="Times New Roman"/>
          <w:sz w:val="20"/>
          <w:szCs w:val="20"/>
        </w:rPr>
      </w:pPr>
      <w:r w:rsidRPr="00F5410F">
        <w:rPr>
          <w:rFonts w:eastAsia="Times New Roman"/>
          <w:sz w:val="20"/>
          <w:szCs w:val="20"/>
        </w:rPr>
        <w:t>Check one</w:t>
      </w:r>
      <w:r w:rsidR="00972B97">
        <w:rPr>
          <w:rFonts w:eastAsia="Times New Roman"/>
          <w:sz w:val="20"/>
          <w:szCs w:val="20"/>
        </w:rPr>
        <w:t xml:space="preserve"> (Required)</w:t>
      </w:r>
      <w:r w:rsidRPr="00F5410F">
        <w:rPr>
          <w:rFonts w:eastAsia="Times New Roman"/>
          <w:sz w:val="20"/>
          <w:szCs w:val="20"/>
        </w:rPr>
        <w:t>:</w:t>
      </w:r>
    </w:p>
    <w:p w:rsidR="00AF2DCB" w:rsidRPr="00F5410F" w:rsidP="000C7C7A" w14:paraId="4F236CD4" w14:textId="77777777">
      <w:pPr>
        <w:pStyle w:val="ListParagraph"/>
        <w:numPr>
          <w:ilvl w:val="0"/>
          <w:numId w:val="13"/>
        </w:numPr>
        <w:tabs>
          <w:tab w:val="left" w:pos="4320"/>
          <w:tab w:val="left" w:pos="4860"/>
        </w:tabs>
        <w:spacing w:before="0" w:after="0"/>
        <w:ind w:left="2070" w:right="-14" w:hanging="557"/>
        <w:contextualSpacing w:val="0"/>
        <w:rPr>
          <w:rFonts w:eastAsia="Times New Roman"/>
          <w:sz w:val="20"/>
          <w:szCs w:val="20"/>
        </w:rPr>
      </w:pPr>
      <w:r w:rsidRPr="00F5410F">
        <w:rPr>
          <w:rFonts w:eastAsia="Times New Roman"/>
          <w:sz w:val="20"/>
          <w:szCs w:val="20"/>
        </w:rPr>
        <w:t>Primary DPA</w:t>
      </w:r>
      <w:r w:rsidRPr="00F5410F" w:rsidR="00AA699C">
        <w:rPr>
          <w:rFonts w:eastAsia="Times New Roman"/>
          <w:sz w:val="20"/>
          <w:szCs w:val="20"/>
        </w:rPr>
        <w:tab/>
      </w:r>
      <w:r w:rsidRPr="00F5410F" w:rsidR="009707C7">
        <w:rPr>
          <w:rFonts w:ascii="Wingdings" w:eastAsia="Wingdings" w:hAnsi="Wingdings" w:cs="Wingdings"/>
        </w:rPr>
        <w:sym w:font="Wingdings" w:char="F06F"/>
      </w:r>
      <w:r w:rsidRPr="00F5410F">
        <w:rPr>
          <w:rFonts w:eastAsia="Times New Roman"/>
          <w:sz w:val="20"/>
          <w:szCs w:val="20"/>
        </w:rPr>
        <w:tab/>
        <w:t>Non-Primary DPA</w:t>
      </w:r>
    </w:p>
    <w:p w:rsidR="00AF2DCB" w:rsidRPr="00F5410F" w:rsidP="00AB2ED9" w14:paraId="4F236CD5" w14:textId="77777777">
      <w:pPr>
        <w:tabs>
          <w:tab w:val="left" w:pos="5140"/>
          <w:tab w:val="left" w:pos="10440"/>
        </w:tabs>
        <w:spacing w:before="240" w:after="240" w:line="226" w:lineRule="exact"/>
        <w:ind w:left="720" w:right="-20"/>
        <w:rPr>
          <w:rFonts w:eastAsia="Times New Roman"/>
          <w:sz w:val="20"/>
          <w:szCs w:val="20"/>
        </w:rPr>
      </w:pPr>
      <w:r w:rsidRPr="00F5410F">
        <w:rPr>
          <w:sz w:val="20"/>
          <w:szCs w:val="20"/>
        </w:rPr>
        <w:t>First Name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Last Name</w:t>
      </w:r>
      <w:r w:rsidRPr="00F5410F" w:rsidR="000232CF">
        <w:rPr>
          <w:rFonts w:eastAsia="Times New Roman"/>
          <w:sz w:val="20"/>
          <w:szCs w:val="20"/>
        </w:rPr>
        <w:t xml:space="preserve"> </w:t>
      </w:r>
      <w:r w:rsidRPr="00F5410F">
        <w:rPr>
          <w:rFonts w:eastAsia="Times New Roman"/>
          <w:sz w:val="20"/>
          <w:szCs w:val="20"/>
          <w:u w:val="single" w:color="000000"/>
        </w:rPr>
        <w:tab/>
      </w:r>
    </w:p>
    <w:p w:rsidR="00AF2DCB" w:rsidRPr="00F5410F" w:rsidP="00AB2ED9" w14:paraId="4F236CD6"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F5410F" w:rsidP="00AB2ED9" w14:paraId="4F236CD7"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F5410F" w:rsidP="00AB2ED9" w14:paraId="4F236CD8" w14:textId="77777777">
      <w:pPr>
        <w:tabs>
          <w:tab w:val="left" w:pos="6080"/>
          <w:tab w:val="left" w:pos="8980"/>
          <w:tab w:val="left" w:pos="10440"/>
        </w:tabs>
        <w:spacing w:before="240" w:after="240" w:line="226" w:lineRule="exact"/>
        <w:ind w:left="720" w:right="-20"/>
        <w:rPr>
          <w:rFonts w:eastAsia="Times New Roman"/>
          <w:sz w:val="20"/>
          <w:szCs w:val="20"/>
        </w:rPr>
      </w:pPr>
      <w:r w:rsidRPr="00F5410F">
        <w:rPr>
          <w:sz w:val="20"/>
          <w:szCs w:val="20"/>
        </w:rPr>
        <w:t>City</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State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Zip</w:t>
      </w:r>
      <w:r w:rsidRPr="00F5410F" w:rsidR="00AB2ED9">
        <w:rPr>
          <w:rFonts w:eastAsia="Times New Roman"/>
          <w:sz w:val="20"/>
          <w:szCs w:val="20"/>
          <w:u w:val="single" w:color="000000"/>
        </w:rPr>
        <w:tab/>
      </w:r>
    </w:p>
    <w:p w:rsidR="00AF2DCB" w:rsidRPr="00F5410F" w:rsidP="00AF13DA" w14:paraId="4F236CD9" w14:textId="52C34F92">
      <w:pPr>
        <w:tabs>
          <w:tab w:val="left" w:pos="2970"/>
          <w:tab w:val="left" w:pos="5760"/>
          <w:tab w:val="left" w:pos="7830"/>
          <w:tab w:val="left" w:pos="8625"/>
          <w:tab w:val="left" w:pos="10440"/>
        </w:tabs>
        <w:spacing w:before="240" w:after="240" w:line="226" w:lineRule="exact"/>
        <w:ind w:left="720" w:right="-20"/>
        <w:rPr>
          <w:rFonts w:eastAsia="Times New Roman"/>
          <w:sz w:val="20"/>
          <w:szCs w:val="20"/>
        </w:rPr>
      </w:pPr>
      <w:r w:rsidRPr="00F5410F">
        <w:rPr>
          <w:sz w:val="20"/>
          <w:szCs w:val="20"/>
        </w:rPr>
        <w:t xml:space="preserve">Area code/phone </w:t>
      </w:r>
      <w:r w:rsidRPr="00F5410F">
        <w:rPr>
          <w:rFonts w:eastAsia="Times New Roman"/>
          <w:sz w:val="20"/>
          <w:szCs w:val="20"/>
        </w:rPr>
        <w:t>(</w:t>
      </w:r>
      <w:r w:rsidR="00016290">
        <w:rPr>
          <w:rFonts w:eastAsia="Times New Roman"/>
          <w:sz w:val="20"/>
          <w:szCs w:val="20"/>
          <w:u w:val="single" w:color="000000"/>
        </w:rPr>
        <w:tab/>
      </w:r>
      <w:r w:rsidRPr="00F5410F">
        <w:rPr>
          <w:rFonts w:eastAsia="Times New Roman"/>
          <w:sz w:val="20"/>
          <w:szCs w:val="20"/>
        </w:rPr>
        <w:t xml:space="preserve">) </w:t>
      </w:r>
      <w:r w:rsidR="00AF13DA">
        <w:rPr>
          <w:rFonts w:eastAsia="Times New Roman"/>
          <w:sz w:val="20"/>
          <w:szCs w:val="20"/>
          <w:u w:val="single" w:color="000000"/>
        </w:rPr>
        <w:tab/>
      </w:r>
      <w:r w:rsidRPr="00F5410F">
        <w:rPr>
          <w:rFonts w:eastAsia="Times New Roman"/>
          <w:sz w:val="20"/>
          <w:szCs w:val="20"/>
        </w:rPr>
        <w:t xml:space="preserve"> </w:t>
      </w:r>
      <w:r w:rsidRPr="00F5410F">
        <w:rPr>
          <w:sz w:val="20"/>
          <w:szCs w:val="20"/>
        </w:rPr>
        <w:t xml:space="preserve">Area code/fax </w:t>
      </w:r>
      <w:r w:rsidRPr="00F5410F">
        <w:rPr>
          <w:rFonts w:eastAsia="Times New Roman"/>
          <w:sz w:val="20"/>
          <w:szCs w:val="20"/>
        </w:rPr>
        <w:t>(</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r w:rsidRPr="00F5410F" w:rsidR="00AB2ED9">
        <w:rPr>
          <w:rFonts w:eastAsia="Times New Roman"/>
          <w:sz w:val="20"/>
          <w:szCs w:val="20"/>
          <w:u w:val="single" w:color="000000"/>
        </w:rPr>
        <w:tab/>
      </w:r>
    </w:p>
    <w:p w:rsidR="00AF2DCB" w:rsidRPr="00F5410F" w:rsidP="00AB2ED9" w14:paraId="4F236CDA" w14:textId="394C862F">
      <w:pPr>
        <w:tabs>
          <w:tab w:val="left" w:pos="10440"/>
        </w:tabs>
        <w:spacing w:before="240" w:after="0"/>
        <w:ind w:left="720" w:right="-70"/>
        <w:rPr>
          <w:sz w:val="20"/>
          <w:szCs w:val="20"/>
        </w:rPr>
      </w:pPr>
      <w:r w:rsidRPr="00F5410F">
        <w:rPr>
          <w:rFonts w:eastAsia="Times New Roman"/>
          <w:sz w:val="20"/>
          <w:szCs w:val="20"/>
        </w:rPr>
        <w:t>Email Address</w:t>
      </w:r>
      <w:r w:rsidRPr="00F5410F" w:rsidR="008259DB">
        <w:rPr>
          <w:rFonts w:eastAsia="Times New Roman"/>
          <w:sz w:val="20"/>
          <w:szCs w:val="20"/>
        </w:rPr>
        <w:t xml:space="preserve"> </w:t>
      </w:r>
      <w:r w:rsidRPr="00F5410F" w:rsidR="00AB2ED9">
        <w:rPr>
          <w:rFonts w:eastAsia="Times New Roman"/>
          <w:sz w:val="20"/>
          <w:szCs w:val="20"/>
          <w:u w:val="single" w:color="000000"/>
        </w:rPr>
        <w:tab/>
      </w:r>
    </w:p>
    <w:p w:rsidR="00AF2DCB" w:rsidRPr="00F5410F" w:rsidP="00EC5E27" w14:paraId="4F236CDB" w14:textId="77777777">
      <w:pPr>
        <w:pStyle w:val="instructions"/>
        <w:ind w:left="720" w:firstLine="3600"/>
      </w:pPr>
      <w:r w:rsidRPr="00F5410F">
        <w:t>(maximum 70 characters)</w:t>
      </w:r>
    </w:p>
    <w:p w:rsidR="00C638E7" w:rsidRPr="007B7C4C" w:rsidP="00AB2ED9" w14:paraId="4F236CDC" w14:textId="6513BF76">
      <w:pPr>
        <w:tabs>
          <w:tab w:val="left" w:pos="9792"/>
          <w:tab w:val="left" w:pos="10440"/>
        </w:tabs>
        <w:spacing w:before="240" w:after="0"/>
        <w:ind w:left="720" w:right="-70"/>
        <w:rPr>
          <w:rFonts w:eastAsia="Times New Roman"/>
          <w:sz w:val="20"/>
          <w:szCs w:val="20"/>
        </w:rPr>
      </w:pPr>
      <w:r w:rsidRPr="00F5410F">
        <w:rPr>
          <w:rFonts w:eastAsia="Times New Roman"/>
          <w:sz w:val="20"/>
          <w:szCs w:val="20"/>
        </w:rPr>
        <w:t xml:space="preserve">Social Security </w:t>
      </w:r>
      <w:r w:rsidRPr="00F5410F" w:rsidR="00F95D5E">
        <w:rPr>
          <w:rFonts w:eastAsia="Times New Roman"/>
          <w:sz w:val="20"/>
          <w:szCs w:val="20"/>
        </w:rPr>
        <w:t>N</w:t>
      </w:r>
      <w:r w:rsidRPr="00F5410F">
        <w:rPr>
          <w:rFonts w:eastAsia="Times New Roman"/>
          <w:sz w:val="20"/>
          <w:szCs w:val="20"/>
        </w:rPr>
        <w:t>umber</w:t>
      </w:r>
      <w:r w:rsidRPr="00F5410F">
        <w:rPr>
          <w:rFonts w:eastAsia="Times New Roman"/>
          <w:sz w:val="20"/>
          <w:szCs w:val="20"/>
        </w:rPr>
        <w:t>_____________________</w:t>
      </w:r>
      <w:r w:rsidRPr="00F5410F" w:rsidR="00AB2ED9">
        <w:rPr>
          <w:rFonts w:eastAsia="Times New Roman"/>
          <w:sz w:val="20"/>
          <w:szCs w:val="20"/>
        </w:rPr>
        <w:t>_______</w:t>
      </w:r>
      <w:r w:rsidRPr="00F5410F">
        <w:rPr>
          <w:rFonts w:eastAsia="Times New Roman"/>
          <w:sz w:val="20"/>
          <w:szCs w:val="20"/>
        </w:rPr>
        <w:t>__________</w:t>
      </w:r>
      <w:r w:rsidRPr="00F5410F" w:rsidR="00AB2ED9">
        <w:rPr>
          <w:rFonts w:eastAsia="Times New Roman"/>
          <w:sz w:val="20"/>
          <w:szCs w:val="20"/>
        </w:rPr>
        <w:t>_</w:t>
      </w:r>
      <w:r w:rsidRPr="00F5410F">
        <w:rPr>
          <w:rFonts w:eastAsia="Times New Roman"/>
          <w:sz w:val="20"/>
          <w:szCs w:val="20"/>
        </w:rPr>
        <w:t xml:space="preserve"> Date of Birth</w:t>
      </w:r>
      <w:r w:rsidRPr="00F5410F" w:rsidR="00AB2ED9">
        <w:rPr>
          <w:rFonts w:eastAsia="Times New Roman"/>
          <w:sz w:val="20"/>
          <w:szCs w:val="20"/>
        </w:rPr>
        <w:t xml:space="preserve"> </w:t>
      </w:r>
      <w:r w:rsidRPr="007B7C4C" w:rsidR="00AB2ED9">
        <w:rPr>
          <w:rFonts w:eastAsia="Times New Roman"/>
          <w:sz w:val="20"/>
          <w:szCs w:val="20"/>
          <w:u w:val="single" w:color="000000"/>
        </w:rPr>
        <w:tab/>
      </w:r>
      <w:r w:rsidRPr="007B7C4C" w:rsidR="00AB2ED9">
        <w:rPr>
          <w:rFonts w:eastAsia="Times New Roman"/>
          <w:sz w:val="20"/>
          <w:szCs w:val="20"/>
          <w:u w:val="single" w:color="000000"/>
        </w:rPr>
        <w:tab/>
      </w:r>
    </w:p>
    <w:p w:rsidR="00AF2DCB" w:rsidRPr="00F5410F" w:rsidP="00AB2ED9" w14:paraId="4F236CDD" w14:textId="77777777">
      <w:pPr>
        <w:pStyle w:val="instructions"/>
        <w:tabs>
          <w:tab w:val="left" w:pos="7830"/>
          <w:tab w:val="left" w:pos="9180"/>
          <w:tab w:val="left" w:pos="10080"/>
        </w:tabs>
        <w:ind w:left="720"/>
      </w:pPr>
      <w:r w:rsidRPr="00F5410F">
        <w:tab/>
      </w:r>
      <w:r w:rsidRPr="00F5410F" w:rsidR="005879FC">
        <w:t>(month)</w:t>
      </w:r>
      <w:r w:rsidRPr="00F5410F" w:rsidR="00961AA9">
        <w:tab/>
      </w:r>
      <w:r w:rsidRPr="00F5410F" w:rsidR="005879FC">
        <w:t>(day)</w:t>
      </w:r>
      <w:r w:rsidRPr="00F5410F" w:rsidR="005879FC">
        <w:tab/>
      </w:r>
      <w:r w:rsidRPr="00F5410F" w:rsidR="00C638E7">
        <w:t xml:space="preserve"> </w:t>
      </w:r>
      <w:r w:rsidRPr="00F5410F" w:rsidR="005879FC">
        <w:t>(year)</w:t>
      </w:r>
    </w:p>
    <w:p w:rsidR="00AB2ED9" w:rsidRPr="00F5410F" w:rsidP="00AB2ED9" w14:paraId="4F236CDE" w14:textId="77777777">
      <w:pPr>
        <w:pStyle w:val="Normal-App10"/>
        <w:tabs>
          <w:tab w:val="left" w:pos="10440"/>
        </w:tabs>
        <w:spacing w:before="240" w:after="240"/>
        <w:ind w:left="720"/>
        <w:rPr>
          <w:spacing w:val="0"/>
          <w:position w:val="0"/>
          <w:u w:val="single" w:color="000000"/>
        </w:rPr>
      </w:pPr>
      <w:r w:rsidRPr="00F5410F">
        <w:rPr>
          <w:spacing w:val="0"/>
          <w:position w:val="0"/>
        </w:rPr>
        <w:t>Mother’s maiden name</w:t>
      </w:r>
      <w:r w:rsidRPr="00F5410F">
        <w:rPr>
          <w:spacing w:val="0"/>
          <w:position w:val="0"/>
        </w:rPr>
        <w:t xml:space="preserve"> </w:t>
      </w:r>
      <w:r w:rsidRPr="00F5410F">
        <w:rPr>
          <w:spacing w:val="0"/>
          <w:position w:val="0"/>
          <w:u w:val="single" w:color="000000"/>
        </w:rPr>
        <w:tab/>
      </w:r>
    </w:p>
    <w:p w:rsidR="00AF2DCB" w:rsidRPr="00F5410F" w:rsidP="00A24FD8" w14:paraId="4F236CDF" w14:textId="77777777">
      <w:pPr>
        <w:pStyle w:val="Normal-App10"/>
        <w:spacing w:before="480" w:after="480"/>
        <w:ind w:left="720"/>
        <w:rPr>
          <w:spacing w:val="0"/>
          <w:position w:val="0"/>
        </w:rPr>
      </w:pPr>
      <w:r w:rsidRPr="00F5410F">
        <w:rPr>
          <w:b/>
          <w:bCs/>
          <w:spacing w:val="0"/>
          <w:position w:val="0"/>
        </w:rPr>
        <w:t>Go to Section Two</w:t>
      </w:r>
    </w:p>
    <w:p w:rsidR="00EB7E60" w:rsidRPr="00F5410F" w:rsidP="00A24FD8" w14:paraId="4F236CE0" w14:textId="5027F18C">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EB7E60" w:rsidRPr="00F5410F" w:rsidP="00D73CCD" w14:paraId="4F236CE1" w14:textId="651BBCD1">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sidR="00C851E0">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B7E60" w:rsidRPr="00F5410F" w:rsidP="00D73CCD" w14:paraId="4F236CE2" w14:textId="4A898F28">
      <w:pPr>
        <w:pBdr>
          <w:top w:val="single" w:sz="6" w:space="4" w:color="auto"/>
          <w:left w:val="single" w:sz="6" w:space="4" w:color="auto"/>
          <w:bottom w:val="single" w:sz="6" w:space="4" w:color="auto"/>
          <w:right w:val="single" w:sz="6" w:space="0" w:color="auto"/>
        </w:pBdr>
        <w:tabs>
          <w:tab w:val="left" w:pos="6480"/>
        </w:tabs>
        <w:ind w:left="2880" w:right="432"/>
        <w:rPr>
          <w:rFonts w:eastAsia="Times New Roman"/>
          <w:sz w:val="18"/>
        </w:rPr>
      </w:pPr>
      <w:r w:rsidRPr="00F5410F">
        <w:rPr>
          <w:rFonts w:eastAsia="Times New Roman"/>
          <w:sz w:val="18"/>
        </w:rPr>
        <w:t>TG Number________________________</w:t>
      </w:r>
      <w:r w:rsidR="00C851E0">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0232CF" w:rsidRPr="00F5410F" w:rsidP="00F124B5" w14:paraId="4F236CE3" w14:textId="77777777">
      <w:pPr>
        <w:pStyle w:val="Heading2AppTNR14"/>
        <w:rPr>
          <w:position w:val="0"/>
          <w:sz w:val="22"/>
        </w:rPr>
        <w:sectPr w:rsidSect="003B7A7F">
          <w:headerReference w:type="default" r:id="rId19"/>
          <w:type w:val="continuous"/>
          <w:pgSz w:w="12240" w:h="15840"/>
          <w:pgMar w:top="1440" w:right="864" w:bottom="936" w:left="864" w:header="720" w:footer="288" w:gutter="0"/>
          <w:cols w:space="720"/>
          <w:docGrid w:linePitch="326"/>
        </w:sectPr>
      </w:pPr>
    </w:p>
    <w:p w:rsidR="00AF2DCB" w:rsidRPr="006171D6" w:rsidP="0028306E" w14:paraId="4F236CE4" w14:textId="1B1C71EB">
      <w:pPr>
        <w:pStyle w:val="Heading3"/>
        <w:ind w:left="1620" w:hanging="1620"/>
        <w:rPr>
          <w:sz w:val="28"/>
        </w:rPr>
      </w:pPr>
      <w:r w:rsidRPr="006171D6">
        <w:rPr>
          <w:sz w:val="28"/>
        </w:rPr>
        <w:t>Section Two</w:t>
      </w:r>
      <w:r w:rsidRPr="006171D6" w:rsidR="008646F1">
        <w:rPr>
          <w:sz w:val="28"/>
        </w:rPr>
        <w:t>:</w:t>
      </w:r>
      <w:r w:rsidR="008D4733">
        <w:rPr>
          <w:sz w:val="28"/>
        </w:rPr>
        <w:t xml:space="preserve"> </w:t>
      </w:r>
      <w:r w:rsidRPr="006171D6">
        <w:rPr>
          <w:sz w:val="28"/>
        </w:rPr>
        <w:t>Tell us about the services for which the Primary DPA wants to enroll for</w:t>
      </w:r>
      <w:r w:rsidR="0028306E">
        <w:rPr>
          <w:sz w:val="28"/>
        </w:rPr>
        <w:t xml:space="preserve"> </w:t>
      </w:r>
      <w:r w:rsidRPr="006171D6">
        <w:rPr>
          <w:sz w:val="28"/>
        </w:rPr>
        <w:t>the DPA in Section One</w:t>
      </w:r>
    </w:p>
    <w:p w:rsidR="00AF2DCB" w:rsidP="002C35C5" w14:paraId="4F236CE5" w14:textId="489B0E73">
      <w:pPr>
        <w:pStyle w:val="Normal-App10"/>
        <w:numPr>
          <w:ilvl w:val="3"/>
          <w:numId w:val="9"/>
        </w:numPr>
        <w:tabs>
          <w:tab w:val="left" w:pos="900"/>
        </w:tabs>
        <w:spacing w:before="240" w:after="0"/>
        <w:ind w:left="360" w:firstLine="0"/>
        <w:rPr>
          <w:spacing w:val="0"/>
          <w:position w:val="0"/>
        </w:rPr>
      </w:pPr>
      <w:r w:rsidRPr="00F5410F">
        <w:rPr>
          <w:spacing w:val="0"/>
          <w:position w:val="0"/>
        </w:rPr>
        <w:t>Do you want this DPA to have access to ISIR services?</w:t>
      </w:r>
    </w:p>
    <w:p w:rsidR="002C35C5" w:rsidRPr="00F5410F" w:rsidP="002C35C5" w14:paraId="161F66CE" w14:textId="74D973B8">
      <w:pPr>
        <w:pStyle w:val="Normal-App10"/>
        <w:spacing w:after="240"/>
        <w:ind w:left="907"/>
        <w:rPr>
          <w:spacing w:val="0"/>
          <w:position w:val="0"/>
        </w:rPr>
      </w:pPr>
      <w:r w:rsidRPr="002C35C5">
        <w:rPr>
          <w:spacing w:val="0"/>
          <w:position w:val="0"/>
        </w:rPr>
        <w:t>Starting with 2024-2025 cycle, ISIRs with FTI must be accessed through FTI Mailbox, that will be automatically assigned when enrolled to send and/or receive data with the FAFSA Processing Center.</w:t>
      </w:r>
    </w:p>
    <w:p w:rsidR="00AF2DCB" w:rsidRPr="00F5410F" w:rsidP="00435377" w14:paraId="4F236CE6" w14:textId="77777777">
      <w:pPr>
        <w:tabs>
          <w:tab w:val="left" w:pos="1980"/>
          <w:tab w:val="left" w:pos="4860"/>
          <w:tab w:val="left" w:pos="5400"/>
        </w:tabs>
        <w:spacing w:after="240"/>
        <w:ind w:left="1530" w:right="-20"/>
        <w:rPr>
          <w:rFonts w:eastAsia="Times New Roman"/>
          <w:sz w:val="20"/>
          <w:szCs w:val="20"/>
        </w:rPr>
      </w:pPr>
      <w:r w:rsidRPr="005074A6">
        <w:rPr>
          <w:rFonts w:ascii="Wingdings" w:eastAsia="Wingdings" w:hAnsi="Wingdings" w:cs="Wingdings"/>
        </w:rPr>
        <w:sym w:font="Wingdings" w:char="F06F"/>
      </w:r>
      <w:r w:rsidRPr="00F5410F" w:rsidR="005879FC">
        <w:rPr>
          <w:rFonts w:eastAsia="Times New Roman"/>
          <w:sz w:val="22"/>
        </w:rPr>
        <w:tab/>
      </w:r>
      <w:r w:rsidRPr="00F5410F" w:rsidR="005879FC">
        <w:rPr>
          <w:rFonts w:eastAsia="Times New Roman"/>
          <w:sz w:val="20"/>
          <w:szCs w:val="20"/>
        </w:rPr>
        <w:t>Ye</w:t>
      </w:r>
      <w:r w:rsidRPr="00F5410F" w:rsidR="00AA699C">
        <w:rPr>
          <w:rFonts w:eastAsia="Times New Roman"/>
          <w:sz w:val="20"/>
          <w:szCs w:val="20"/>
        </w:rPr>
        <w:t>s</w:t>
      </w:r>
      <w:r w:rsidRPr="00F5410F" w:rsidR="00AA699C">
        <w:rPr>
          <w:rFonts w:eastAsia="Times New Roman"/>
          <w:sz w:val="20"/>
          <w:szCs w:val="20"/>
        </w:rPr>
        <w:tab/>
      </w:r>
      <w:r w:rsidRPr="005074A6" w:rsidR="00435377">
        <w:rPr>
          <w:rFonts w:ascii="Wingdings" w:eastAsia="Wingdings" w:hAnsi="Wingdings" w:cs="Wingdings"/>
        </w:rPr>
        <w:sym w:font="Wingdings" w:char="F06F"/>
      </w:r>
      <w:r w:rsidRPr="00F5410F" w:rsidR="005879FC">
        <w:rPr>
          <w:rFonts w:eastAsia="Times New Roman"/>
          <w:sz w:val="20"/>
          <w:szCs w:val="20"/>
        </w:rPr>
        <w:tab/>
        <w:t>No, Go to Item 6</w:t>
      </w:r>
    </w:p>
    <w:p w:rsidR="00AF2DCB" w:rsidRPr="00F5410F" w:rsidP="000C7C7A" w14:paraId="4F236CE7" w14:textId="77777777">
      <w:pPr>
        <w:pStyle w:val="ListParagraph"/>
        <w:numPr>
          <w:ilvl w:val="0"/>
          <w:numId w:val="26"/>
        </w:numPr>
        <w:ind w:left="720" w:right="72" w:firstLine="0"/>
        <w:contextualSpacing w:val="0"/>
        <w:rPr>
          <w:rFonts w:eastAsia="Times New Roman"/>
          <w:sz w:val="20"/>
          <w:szCs w:val="20"/>
        </w:rPr>
      </w:pPr>
      <w:r w:rsidRPr="00F5410F">
        <w:rPr>
          <w:rFonts w:eastAsia="Times New Roman"/>
          <w:sz w:val="20"/>
          <w:szCs w:val="20"/>
        </w:rPr>
        <w:t>If yes, select the appropriate service(s):</w:t>
      </w:r>
    </w:p>
    <w:p w:rsidR="00AF2DCB" w:rsidRPr="00F5410F" w:rsidP="000C7C7A" w14:paraId="4F236CE8" w14:textId="47C47A43">
      <w:pPr>
        <w:pStyle w:val="ListParagraph"/>
        <w:numPr>
          <w:ilvl w:val="0"/>
          <w:numId w:val="13"/>
        </w:numPr>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w:t>
      </w:r>
      <w:r w:rsidR="008D4733">
        <w:rPr>
          <w:rFonts w:eastAsia="Times New Roman"/>
          <w:sz w:val="20"/>
          <w:szCs w:val="20"/>
        </w:rPr>
        <w:t xml:space="preserve"> </w:t>
      </w:r>
      <w:r w:rsidRPr="00F5410F">
        <w:rPr>
          <w:rFonts w:eastAsia="Times New Roman"/>
          <w:sz w:val="20"/>
          <w:szCs w:val="20"/>
        </w:rPr>
        <w:t>Residents</w:t>
      </w:r>
    </w:p>
    <w:p w:rsidR="00AF2DCB" w:rsidRPr="00F5410F" w:rsidP="000C7C7A" w14:paraId="4F236CE9" w14:textId="5793373A">
      <w:pPr>
        <w:pStyle w:val="ListParagraph"/>
        <w:numPr>
          <w:ilvl w:val="0"/>
          <w:numId w:val="13"/>
        </w:numPr>
        <w:spacing w:after="240"/>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w:t>
      </w:r>
      <w:r w:rsidR="008D4733">
        <w:rPr>
          <w:rFonts w:eastAsia="Times New Roman"/>
          <w:sz w:val="20"/>
          <w:szCs w:val="20"/>
        </w:rPr>
        <w:t xml:space="preserve"> </w:t>
      </w:r>
      <w:r w:rsidRPr="00F5410F">
        <w:rPr>
          <w:rFonts w:eastAsia="Times New Roman"/>
          <w:sz w:val="20"/>
          <w:szCs w:val="20"/>
        </w:rPr>
        <w:t>Non-Residents</w:t>
      </w:r>
    </w:p>
    <w:p w:rsidR="00AF2DCB" w:rsidRPr="00477347" w:rsidP="000C7C7A" w14:paraId="4F236CEA" w14:textId="2195D776">
      <w:pPr>
        <w:pStyle w:val="ListParagraph"/>
        <w:numPr>
          <w:ilvl w:val="0"/>
          <w:numId w:val="26"/>
        </w:numPr>
        <w:ind w:left="720" w:right="72" w:firstLine="0"/>
        <w:contextualSpacing w:val="0"/>
        <w:rPr>
          <w:rFonts w:eastAsia="Times New Roman"/>
          <w:sz w:val="20"/>
          <w:szCs w:val="20"/>
        </w:rPr>
      </w:pPr>
      <w:r w:rsidRPr="00477347">
        <w:rPr>
          <w:rFonts w:eastAsia="Times New Roman"/>
          <w:sz w:val="20"/>
          <w:szCs w:val="20"/>
        </w:rPr>
        <w:t xml:space="preserve">For </w:t>
      </w:r>
      <w:r w:rsidRPr="00996958">
        <w:rPr>
          <w:rFonts w:eastAsia="Times New Roman"/>
          <w:sz w:val="20"/>
          <w:szCs w:val="20"/>
        </w:rPr>
        <w:t>which</w:t>
      </w:r>
      <w:r w:rsidRPr="00477347">
        <w:rPr>
          <w:rFonts w:eastAsia="Times New Roman"/>
          <w:sz w:val="20"/>
          <w:szCs w:val="20"/>
        </w:rPr>
        <w:t xml:space="preserve"> award years</w:t>
      </w:r>
      <w:r w:rsidRPr="00477347" w:rsidR="002D179E">
        <w:rPr>
          <w:rFonts w:eastAsia="Times New Roman"/>
          <w:sz w:val="20"/>
          <w:szCs w:val="20"/>
        </w:rPr>
        <w:t xml:space="preserve">? </w:t>
      </w:r>
      <w:r w:rsidRPr="00477347">
        <w:rPr>
          <w:rFonts w:eastAsia="Times New Roman"/>
          <w:sz w:val="20"/>
          <w:szCs w:val="20"/>
        </w:rPr>
        <w:t>(Check one or both.)</w:t>
      </w:r>
    </w:p>
    <w:p w:rsidR="00AF2DCB" w:rsidRPr="00F5410F" w:rsidP="00435377" w14:paraId="4F236CEB" w14:textId="4D09761C">
      <w:pPr>
        <w:tabs>
          <w:tab w:val="left" w:pos="1980"/>
          <w:tab w:val="left" w:pos="4860"/>
          <w:tab w:val="left" w:pos="5400"/>
        </w:tabs>
        <w:spacing w:after="0"/>
        <w:ind w:left="1530" w:right="-20"/>
        <w:rPr>
          <w:rFonts w:eastAsia="Times New Roman"/>
          <w:sz w:val="22"/>
        </w:rPr>
      </w:pPr>
      <w:r w:rsidRPr="005074A6">
        <w:rPr>
          <w:rFonts w:ascii="Wingdings" w:eastAsia="Wingdings" w:hAnsi="Wingdings" w:cs="Wingdings"/>
        </w:rPr>
        <w:sym w:font="Wingdings" w:char="F06F"/>
      </w:r>
      <w:r w:rsidRPr="00F5410F">
        <w:rPr>
          <w:rFonts w:eastAsia="Times New Roman"/>
          <w:sz w:val="22"/>
        </w:rPr>
        <w:tab/>
      </w:r>
      <w:r w:rsidR="00307354">
        <w:rPr>
          <w:rFonts w:eastAsia="Times New Roman"/>
          <w:sz w:val="22"/>
        </w:rPr>
        <w:t>2024</w:t>
      </w:r>
      <w:r w:rsidRPr="00F5410F">
        <w:rPr>
          <w:rFonts w:eastAsia="Times New Roman"/>
          <w:sz w:val="22"/>
        </w:rPr>
        <w:t>-</w:t>
      </w:r>
      <w:r w:rsidR="00307354">
        <w:rPr>
          <w:rFonts w:eastAsia="Times New Roman"/>
          <w:sz w:val="22"/>
        </w:rPr>
        <w:t>2025</w:t>
      </w:r>
      <w:r w:rsidRPr="00F5410F">
        <w:rPr>
          <w:rFonts w:eastAsia="Times New Roman"/>
          <w:sz w:val="22"/>
        </w:rPr>
        <w:tab/>
      </w:r>
      <w:r w:rsidRPr="005074A6">
        <w:rPr>
          <w:rFonts w:ascii="Wingdings" w:eastAsia="Wingdings" w:hAnsi="Wingdings" w:cs="Wingdings"/>
        </w:rPr>
        <w:sym w:font="Wingdings" w:char="F06F"/>
      </w:r>
      <w:r w:rsidRPr="00F5410F">
        <w:rPr>
          <w:rFonts w:eastAsia="Times New Roman"/>
          <w:sz w:val="22"/>
        </w:rPr>
        <w:tab/>
      </w:r>
      <w:r w:rsidR="00307354">
        <w:rPr>
          <w:rFonts w:eastAsia="Times New Roman"/>
          <w:sz w:val="22"/>
        </w:rPr>
        <w:t>2025</w:t>
      </w:r>
      <w:r w:rsidRPr="00F5410F">
        <w:rPr>
          <w:rFonts w:eastAsia="Times New Roman"/>
          <w:sz w:val="22"/>
        </w:rPr>
        <w:t>-</w:t>
      </w:r>
      <w:r w:rsidR="00307354">
        <w:rPr>
          <w:rFonts w:eastAsia="Times New Roman"/>
          <w:sz w:val="22"/>
        </w:rPr>
        <w:t>2026</w:t>
      </w:r>
      <w:r w:rsidRPr="00F5410F" w:rsidR="00D14940">
        <w:rPr>
          <w:rFonts w:eastAsia="Times New Roman"/>
          <w:sz w:val="22"/>
        </w:rPr>
        <w:t xml:space="preserve"> </w:t>
      </w:r>
    </w:p>
    <w:p w:rsidR="00AF2DCB" w:rsidRPr="00477347" w:rsidP="000C7C7A" w14:paraId="4F236CEC" w14:textId="77777777">
      <w:pPr>
        <w:pStyle w:val="ListParagraph"/>
        <w:numPr>
          <w:ilvl w:val="0"/>
          <w:numId w:val="26"/>
        </w:numPr>
        <w:ind w:left="720" w:right="72" w:firstLine="0"/>
        <w:contextualSpacing w:val="0"/>
        <w:rPr>
          <w:rFonts w:eastAsia="Times New Roman"/>
          <w:sz w:val="20"/>
          <w:szCs w:val="20"/>
        </w:rPr>
      </w:pPr>
      <w:r w:rsidRPr="001B3334">
        <w:rPr>
          <w:rFonts w:eastAsia="Times New Roman"/>
          <w:sz w:val="20"/>
          <w:szCs w:val="20"/>
        </w:rPr>
        <w:t>Choose</w:t>
      </w:r>
      <w:r w:rsidRPr="00477347">
        <w:rPr>
          <w:rFonts w:eastAsia="Times New Roman"/>
          <w:sz w:val="20"/>
          <w:szCs w:val="20"/>
        </w:rPr>
        <w:t xml:space="preserve"> delivery option:</w:t>
      </w:r>
    </w:p>
    <w:p w:rsidR="00435377" w:rsidRPr="00F5410F" w:rsidP="00435377" w14:paraId="4F236CED" w14:textId="291F8188">
      <w:pPr>
        <w:tabs>
          <w:tab w:val="left" w:pos="2880"/>
          <w:tab w:val="left" w:pos="3420"/>
          <w:tab w:val="left" w:pos="4860"/>
          <w:tab w:val="left" w:pos="5400"/>
        </w:tabs>
        <w:ind w:right="72" w:firstLine="1530"/>
        <w:rPr>
          <w:sz w:val="20"/>
          <w:szCs w:val="20"/>
        </w:rPr>
      </w:pPr>
      <w:r>
        <w:rPr>
          <w:rFonts w:eastAsia="Times New Roman"/>
          <w:sz w:val="20"/>
          <w:szCs w:val="20"/>
        </w:rPr>
        <w:t>2024</w:t>
      </w:r>
      <w:r w:rsidRPr="00F5410F">
        <w:rPr>
          <w:rFonts w:eastAsia="Times New Roman"/>
          <w:sz w:val="20"/>
          <w:szCs w:val="20"/>
        </w:rPr>
        <w:t>-</w:t>
      </w:r>
      <w:r>
        <w:rPr>
          <w:rFonts w:eastAsia="Times New Roman"/>
          <w:sz w:val="20"/>
          <w:szCs w:val="20"/>
        </w:rPr>
        <w:t>2025</w:t>
      </w:r>
      <w:r w:rsidR="003A1232">
        <w:rPr>
          <w:rFonts w:eastAsia="Times New Roman"/>
          <w:sz w:val="20"/>
          <w:szCs w:val="20"/>
        </w:rPr>
        <w:t xml:space="preserve"> </w:t>
      </w:r>
      <w:r w:rsidRPr="00F5410F">
        <w:rPr>
          <w:rFonts w:eastAsia="Times New Roman"/>
          <w:sz w:val="20"/>
          <w:szCs w:val="20"/>
        </w:rPr>
        <w:tab/>
      </w:r>
      <w:r w:rsidRPr="005074A6">
        <w:rPr>
          <w:rFonts w:ascii="Wingdings" w:eastAsia="Wingdings" w:hAnsi="Wingdings" w:cs="Wingdings"/>
        </w:rPr>
        <w:sym w:font="Wingdings" w:char="F06F"/>
      </w:r>
      <w:r w:rsidRPr="00F5410F">
        <w:rPr>
          <w:sz w:val="22"/>
        </w:rPr>
        <w:tab/>
      </w:r>
      <w:r w:rsidRPr="00F5410F">
        <w:rPr>
          <w:sz w:val="20"/>
          <w:szCs w:val="20"/>
        </w:rPr>
        <w:t>Daily</w:t>
      </w:r>
      <w:r w:rsidRPr="00F5410F">
        <w:rPr>
          <w:sz w:val="22"/>
        </w:rPr>
        <w:tab/>
      </w:r>
      <w:r w:rsidRPr="005074A6">
        <w:rPr>
          <w:rFonts w:ascii="Wingdings" w:eastAsia="Wingdings" w:hAnsi="Wingdings" w:cs="Wingdings"/>
        </w:rPr>
        <w:sym w:font="Wingdings" w:char="F06F"/>
      </w:r>
      <w:r w:rsidRPr="00F5410F">
        <w:rPr>
          <w:sz w:val="22"/>
        </w:rPr>
        <w:tab/>
      </w:r>
      <w:r w:rsidRPr="00F5410F">
        <w:rPr>
          <w:sz w:val="20"/>
          <w:szCs w:val="20"/>
        </w:rPr>
        <w:t>By Request</w:t>
      </w:r>
    </w:p>
    <w:p w:rsidR="00435377" w:rsidRPr="00F5410F" w:rsidP="00D1007C" w14:paraId="4F236CEE" w14:textId="5C797300">
      <w:pPr>
        <w:tabs>
          <w:tab w:val="left" w:pos="2880"/>
          <w:tab w:val="left" w:pos="3420"/>
          <w:tab w:val="left" w:pos="4860"/>
          <w:tab w:val="left" w:pos="5400"/>
        </w:tabs>
        <w:spacing w:after="240"/>
        <w:ind w:right="72" w:firstLine="1530"/>
        <w:rPr>
          <w:rFonts w:eastAsia="Times New Roman"/>
          <w:b/>
          <w:sz w:val="20"/>
          <w:szCs w:val="20"/>
        </w:rPr>
      </w:pPr>
      <w:r>
        <w:rPr>
          <w:rFonts w:eastAsia="Times New Roman"/>
          <w:sz w:val="20"/>
          <w:szCs w:val="20"/>
        </w:rPr>
        <w:t>2025</w:t>
      </w:r>
      <w:r w:rsidRPr="00F5410F">
        <w:rPr>
          <w:rFonts w:eastAsia="Times New Roman"/>
          <w:sz w:val="20"/>
          <w:szCs w:val="20"/>
        </w:rPr>
        <w:t>-</w:t>
      </w:r>
      <w:r>
        <w:rPr>
          <w:rFonts w:eastAsia="Times New Roman"/>
          <w:sz w:val="20"/>
          <w:szCs w:val="20"/>
        </w:rPr>
        <w:t>2026</w:t>
      </w:r>
      <w:r w:rsidR="003A1232">
        <w:rPr>
          <w:rFonts w:eastAsia="Times New Roman"/>
          <w:sz w:val="20"/>
          <w:szCs w:val="20"/>
        </w:rPr>
        <w:t xml:space="preserve"> </w:t>
      </w:r>
      <w:r w:rsidRPr="00F5410F">
        <w:rPr>
          <w:rFonts w:eastAsia="Times New Roman"/>
          <w:sz w:val="20"/>
          <w:szCs w:val="20"/>
        </w:rPr>
        <w:tab/>
      </w:r>
      <w:r w:rsidRPr="005074A6">
        <w:rPr>
          <w:rFonts w:ascii="Wingdings" w:eastAsia="Wingdings" w:hAnsi="Wingdings" w:cs="Wingdings"/>
        </w:rPr>
        <w:sym w:font="Wingdings" w:char="F06F"/>
      </w:r>
      <w:r w:rsidRPr="00F5410F">
        <w:rPr>
          <w:sz w:val="22"/>
        </w:rPr>
        <w:tab/>
      </w:r>
      <w:r w:rsidRPr="00F5410F">
        <w:rPr>
          <w:sz w:val="20"/>
          <w:szCs w:val="20"/>
        </w:rPr>
        <w:t>Daily</w:t>
      </w:r>
      <w:r w:rsidRPr="00F5410F">
        <w:rPr>
          <w:sz w:val="22"/>
        </w:rPr>
        <w:tab/>
      </w:r>
      <w:r w:rsidRPr="005074A6">
        <w:rPr>
          <w:rFonts w:ascii="Wingdings" w:eastAsia="Wingdings" w:hAnsi="Wingdings" w:cs="Wingdings"/>
        </w:rPr>
        <w:sym w:font="Wingdings" w:char="F06F"/>
      </w:r>
      <w:r w:rsidRPr="00F5410F">
        <w:rPr>
          <w:sz w:val="22"/>
        </w:rPr>
        <w:tab/>
      </w:r>
      <w:r w:rsidRPr="00F5410F">
        <w:rPr>
          <w:sz w:val="20"/>
          <w:szCs w:val="20"/>
        </w:rPr>
        <w:t>By Request</w:t>
      </w:r>
    </w:p>
    <w:p w:rsidR="00AF2DCB" w:rsidRPr="00F5410F" w:rsidP="000C7C7A" w14:paraId="4F236CEF" w14:textId="61B52E73">
      <w:pPr>
        <w:pStyle w:val="Normal-App10"/>
        <w:numPr>
          <w:ilvl w:val="3"/>
          <w:numId w:val="9"/>
        </w:numPr>
        <w:spacing w:after="240"/>
        <w:ind w:left="720"/>
        <w:rPr>
          <w:spacing w:val="0"/>
          <w:position w:val="0"/>
        </w:rPr>
      </w:pPr>
      <w:r w:rsidRPr="00F5410F">
        <w:rPr>
          <w:spacing w:val="0"/>
          <w:position w:val="0"/>
        </w:rPr>
        <w:t>Do you want this DPA to have access to NSLDS Online</w:t>
      </w:r>
      <w:r w:rsidRPr="00F5410F" w:rsidR="002D179E">
        <w:rPr>
          <w:spacing w:val="0"/>
          <w:position w:val="0"/>
        </w:rPr>
        <w:t>?</w:t>
      </w:r>
      <w:r w:rsidR="002D179E">
        <w:rPr>
          <w:spacing w:val="0"/>
          <w:position w:val="0"/>
        </w:rPr>
        <w:t xml:space="preserve"> </w:t>
      </w:r>
      <w:r w:rsidRPr="00F5410F">
        <w:rPr>
          <w:b/>
          <w:bCs/>
          <w:spacing w:val="0"/>
          <w:position w:val="0"/>
        </w:rPr>
        <w:t>(Note</w:t>
      </w:r>
      <w:r w:rsidRPr="00F5410F" w:rsidR="008646F1">
        <w:rPr>
          <w:b/>
          <w:bCs/>
          <w:spacing w:val="0"/>
          <w:position w:val="0"/>
        </w:rPr>
        <w:t>:</w:t>
      </w:r>
      <w:r w:rsidR="008D4733">
        <w:rPr>
          <w:b/>
          <w:bCs/>
          <w:spacing w:val="0"/>
          <w:position w:val="0"/>
        </w:rPr>
        <w:t xml:space="preserve"> </w:t>
      </w:r>
      <w:r w:rsidRPr="00F5410F">
        <w:rPr>
          <w:b/>
          <w:bCs/>
          <w:spacing w:val="0"/>
          <w:position w:val="0"/>
        </w:rPr>
        <w:t>Paper enrollment for this service is not available</w:t>
      </w:r>
      <w:r w:rsidRPr="00F5410F" w:rsidR="002D179E">
        <w:rPr>
          <w:b/>
          <w:bCs/>
          <w:spacing w:val="0"/>
          <w:position w:val="0"/>
        </w:rPr>
        <w:t xml:space="preserve">. </w:t>
      </w:r>
      <w:r w:rsidRPr="00F5410F">
        <w:rPr>
          <w:b/>
          <w:bCs/>
          <w:spacing w:val="0"/>
          <w:position w:val="0"/>
        </w:rPr>
        <w:t xml:space="preserve">You must enroll online at </w:t>
      </w:r>
      <w:hyperlink r:id="rId15" w:history="1">
        <w:r w:rsidR="00EF1004">
          <w:rPr>
            <w:rStyle w:val="Hyperlink"/>
            <w:b/>
            <w:bCs/>
            <w:spacing w:val="0"/>
            <w:position w:val="0"/>
            <w:u w:color="0000FF"/>
          </w:rPr>
          <w:t>https://fsawebenroll.ed.gov</w:t>
        </w:r>
      </w:hyperlink>
      <w:r w:rsidRPr="00F5410F">
        <w:rPr>
          <w:b/>
          <w:bCs/>
          <w:color w:val="000000"/>
          <w:spacing w:val="0"/>
          <w:position w:val="0"/>
        </w:rPr>
        <w:t>.)</w:t>
      </w:r>
    </w:p>
    <w:p w:rsidR="00617D47" w:rsidRPr="00F5410F" w:rsidP="00617D47" w14:paraId="4F236CF0" w14:textId="77777777">
      <w:pPr>
        <w:tabs>
          <w:tab w:val="left" w:pos="1980"/>
          <w:tab w:val="left" w:pos="4860"/>
          <w:tab w:val="left" w:pos="5400"/>
        </w:tabs>
        <w:spacing w:after="240"/>
        <w:ind w:left="1530" w:right="-20"/>
        <w:rPr>
          <w:rFonts w:eastAsia="Times New Roman"/>
          <w:sz w:val="20"/>
          <w:szCs w:val="20"/>
        </w:rPr>
      </w:pPr>
      <w:r w:rsidRPr="005074A6">
        <w:rPr>
          <w:rFonts w:ascii="Wingdings" w:eastAsia="Wingdings" w:hAnsi="Wingdings" w:cs="Wingdings"/>
        </w:rPr>
        <w:sym w:font="Wingdings" w:char="F06F"/>
      </w:r>
      <w:r w:rsidRPr="00F5410F">
        <w:rPr>
          <w:sz w:val="22"/>
        </w:rPr>
        <w:tab/>
      </w:r>
      <w:r w:rsidRPr="00F5410F">
        <w:rPr>
          <w:rFonts w:eastAsia="Times New Roman"/>
          <w:sz w:val="20"/>
          <w:szCs w:val="20"/>
        </w:rPr>
        <w:t>Yes</w:t>
      </w:r>
      <w:r w:rsidRPr="00F5410F">
        <w:rPr>
          <w:rFonts w:eastAsia="Times New Roman"/>
          <w:sz w:val="20"/>
          <w:szCs w:val="20"/>
        </w:rPr>
        <w:tab/>
      </w:r>
      <w:r w:rsidRPr="005074A6">
        <w:rPr>
          <w:rFonts w:ascii="Wingdings" w:eastAsia="Wingdings" w:hAnsi="Wingdings" w:cs="Wingdings"/>
        </w:rPr>
        <w:sym w:font="Wingdings" w:char="F06F"/>
      </w:r>
      <w:r w:rsidRPr="00F5410F">
        <w:rPr>
          <w:rFonts w:eastAsia="Times New Roman"/>
          <w:sz w:val="20"/>
          <w:szCs w:val="20"/>
        </w:rPr>
        <w:tab/>
        <w:t>No, Go to Item 6</w:t>
      </w:r>
    </w:p>
    <w:p w:rsidR="00AF2DCB" w:rsidRPr="00477347" w:rsidP="00AF72DB" w14:paraId="4F236CF1" w14:textId="6FDB4FE4">
      <w:pPr>
        <w:spacing w:after="0" w:line="230" w:lineRule="exact"/>
        <w:ind w:left="720" w:right="72"/>
        <w:rPr>
          <w:rFonts w:eastAsia="Times New Roman"/>
          <w:sz w:val="20"/>
          <w:szCs w:val="20"/>
        </w:rPr>
      </w:pPr>
      <w:r w:rsidRPr="00477347">
        <w:rPr>
          <w:rFonts w:eastAsia="Times New Roman"/>
          <w:sz w:val="20"/>
          <w:szCs w:val="20"/>
        </w:rPr>
        <w:t>IMPORTANT</w:t>
      </w:r>
      <w:r w:rsidRPr="00477347" w:rsidR="008646F1">
        <w:rPr>
          <w:rFonts w:eastAsia="Times New Roman"/>
          <w:sz w:val="20"/>
          <w:szCs w:val="20"/>
        </w:rPr>
        <w:t>:</w:t>
      </w:r>
      <w:r w:rsidRPr="00477347" w:rsidR="008D4733">
        <w:rPr>
          <w:rFonts w:eastAsia="Times New Roman"/>
          <w:sz w:val="20"/>
          <w:szCs w:val="20"/>
        </w:rPr>
        <w:t xml:space="preserve"> </w:t>
      </w:r>
      <w:r w:rsidRPr="00477347">
        <w:rPr>
          <w:rFonts w:eastAsia="Times New Roman"/>
          <w:sz w:val="20"/>
          <w:szCs w:val="20"/>
        </w:rPr>
        <w:t>Only the DPA is permitted to use his or her Destination Point for online access to NSLDS.</w:t>
      </w:r>
      <w:r w:rsidRPr="00477347" w:rsidR="008D4733">
        <w:rPr>
          <w:rFonts w:eastAsia="Times New Roman"/>
          <w:sz w:val="20"/>
          <w:szCs w:val="20"/>
        </w:rPr>
        <w:t xml:space="preserve"> </w:t>
      </w:r>
      <w:r w:rsidRPr="00477347">
        <w:rPr>
          <w:rFonts w:eastAsia="Times New Roman"/>
          <w:sz w:val="20"/>
          <w:szCs w:val="20"/>
        </w:rPr>
        <w:t>Permission to use this Destination Point for online NSLDS access CANNOT be granted to anyone else.</w:t>
      </w:r>
    </w:p>
    <w:p w:rsidR="00AF2DCB" w:rsidRPr="00477347" w:rsidP="000C7C7A" w14:paraId="4F236CF2" w14:textId="77777777">
      <w:pPr>
        <w:pStyle w:val="ListParagraph"/>
        <w:numPr>
          <w:ilvl w:val="0"/>
          <w:numId w:val="13"/>
        </w:numPr>
        <w:spacing w:after="0"/>
        <w:ind w:right="-20" w:hanging="467"/>
        <w:rPr>
          <w:rFonts w:eastAsia="Times New Roman"/>
          <w:sz w:val="20"/>
          <w:szCs w:val="20"/>
        </w:rPr>
      </w:pPr>
      <w:r w:rsidRPr="00477347">
        <w:rPr>
          <w:rFonts w:eastAsia="Times New Roman"/>
          <w:sz w:val="20"/>
          <w:szCs w:val="20"/>
        </w:rPr>
        <w:t>NSLDS Online-View Only</w:t>
      </w:r>
    </w:p>
    <w:p w:rsidR="00715BB1" w:rsidRPr="00F5410F" w:rsidP="00715BB1" w14:paraId="4F236CF3" w14:textId="77777777">
      <w:pPr>
        <w:tabs>
          <w:tab w:val="left" w:pos="5760"/>
        </w:tabs>
        <w:spacing w:before="240" w:after="240"/>
        <w:ind w:left="1530" w:right="-70"/>
        <w:rPr>
          <w:sz w:val="20"/>
          <w:szCs w:val="20"/>
        </w:rPr>
      </w:pPr>
      <w:r w:rsidRPr="00F5410F">
        <w:rPr>
          <w:sz w:val="20"/>
        </w:rPr>
        <w:t>Specify State</w:t>
      </w:r>
      <w:r w:rsidRPr="00F5410F">
        <w:rPr>
          <w:rFonts w:eastAsia="Times New Roman"/>
          <w:sz w:val="20"/>
          <w:szCs w:val="20"/>
          <w:u w:val="single" w:color="000000"/>
        </w:rPr>
        <w:tab/>
      </w:r>
    </w:p>
    <w:p w:rsidR="00AF2DCB" w:rsidRPr="00F5410F" w:rsidP="00715BB1" w14:paraId="4F236CF4" w14:textId="77777777">
      <w:pPr>
        <w:spacing w:before="360"/>
        <w:ind w:left="720"/>
        <w:rPr>
          <w:sz w:val="20"/>
        </w:rPr>
      </w:pPr>
      <w:r w:rsidRPr="00F5410F">
        <w:rPr>
          <w:sz w:val="20"/>
        </w:rPr>
        <w:t>Indicate your job functions (check all that apply):</w:t>
      </w:r>
    </w:p>
    <w:p w:rsidR="00934F3B" w:rsidRPr="00F5410F" w:rsidP="000C7C7A" w14:paraId="4F236CF5"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100% of job responsibilities related to State Scholarship and Grant Agency functions</w:t>
      </w:r>
    </w:p>
    <w:p w:rsidR="00934F3B" w:rsidRPr="00F5410F" w:rsidP="000C7C7A" w14:paraId="4F236CF6"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Less than 100% of job responsibilities related to State Scholarship and Grant Agency functions</w:t>
      </w:r>
    </w:p>
    <w:p w:rsidR="00934F3B" w:rsidRPr="00F5410F" w:rsidP="000C7C7A" w14:paraId="4F236CF7"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Default/Overpayment Status</w:t>
      </w:r>
    </w:p>
    <w:p w:rsidR="00934F3B" w:rsidRPr="00F5410F" w:rsidP="000C7C7A" w14:paraId="4F236CF8"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Enrollment</w:t>
      </w:r>
    </w:p>
    <w:p w:rsidR="00715BB1" w:rsidRPr="00F5410F" w:rsidP="000C7C7A" w14:paraId="4F236CF9"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Loan Forgiveness</w:t>
      </w:r>
    </w:p>
    <w:p w:rsidR="00715BB1" w:rsidRPr="00F5410F" w:rsidP="000C7C7A" w14:paraId="4F236CFA" w14:textId="77777777">
      <w:pPr>
        <w:pStyle w:val="ListParagraph"/>
        <w:numPr>
          <w:ilvl w:val="0"/>
          <w:numId w:val="13"/>
        </w:numPr>
        <w:tabs>
          <w:tab w:val="left" w:pos="5040"/>
          <w:tab w:val="left" w:pos="10080"/>
        </w:tabs>
        <w:spacing w:before="0" w:after="60"/>
        <w:ind w:right="-14" w:hanging="450"/>
        <w:contextualSpacing w:val="0"/>
        <w:rPr>
          <w:rFonts w:eastAsia="Times New Roman"/>
          <w:sz w:val="20"/>
          <w:szCs w:val="20"/>
        </w:rPr>
      </w:pPr>
      <w:r w:rsidRPr="00F5410F">
        <w:rPr>
          <w:rFonts w:eastAsia="Times New Roman"/>
          <w:sz w:val="20"/>
          <w:szCs w:val="20"/>
        </w:rPr>
        <w:t>Other</w:t>
      </w:r>
      <w:r w:rsidRPr="00F5410F">
        <w:rPr>
          <w:rFonts w:eastAsia="Times New Roman"/>
          <w:sz w:val="20"/>
          <w:szCs w:val="20"/>
        </w:rPr>
        <w:t>_</w:t>
      </w:r>
      <w:r w:rsidRPr="00F5410F">
        <w:rPr>
          <w:rFonts w:eastAsia="Times New Roman"/>
          <w:sz w:val="20"/>
          <w:szCs w:val="20"/>
          <w:u w:val="single" w:color="000000"/>
        </w:rPr>
        <w:tab/>
      </w:r>
    </w:p>
    <w:p w:rsidR="00AF2DCB" w:rsidRPr="00F5410F" w:rsidP="000C7C7A" w14:paraId="4F236CFB" w14:textId="77777777">
      <w:pPr>
        <w:pStyle w:val="ListParagraph"/>
        <w:numPr>
          <w:ilvl w:val="0"/>
          <w:numId w:val="13"/>
        </w:numPr>
        <w:tabs>
          <w:tab w:val="left" w:pos="10080"/>
        </w:tabs>
        <w:spacing w:before="0" w:after="60"/>
        <w:ind w:right="-14" w:hanging="450"/>
        <w:contextualSpacing w:val="0"/>
        <w:rPr>
          <w:rFonts w:eastAsia="Times New Roman"/>
          <w:sz w:val="20"/>
          <w:szCs w:val="20"/>
        </w:rPr>
      </w:pPr>
      <w:r w:rsidRPr="00F5410F">
        <w:rPr>
          <w:rFonts w:eastAsia="Times New Roman"/>
          <w:sz w:val="20"/>
          <w:szCs w:val="20"/>
        </w:rPr>
        <w:t>Comments</w:t>
      </w:r>
      <w:r w:rsidRPr="00F5410F" w:rsidR="00715BB1">
        <w:rPr>
          <w:rFonts w:eastAsia="Times New Roman"/>
          <w:sz w:val="20"/>
          <w:szCs w:val="20"/>
        </w:rPr>
        <w:t>_</w:t>
      </w:r>
      <w:r w:rsidRPr="00F5410F" w:rsidR="00715BB1">
        <w:rPr>
          <w:rFonts w:eastAsia="Times New Roman"/>
          <w:sz w:val="20"/>
          <w:szCs w:val="20"/>
          <w:u w:val="single" w:color="000000"/>
        </w:rPr>
        <w:tab/>
      </w:r>
    </w:p>
    <w:p w:rsidR="00AF2DCB" w:rsidRPr="00F5410F" w:rsidP="005D1749" w14:paraId="4F236CFC" w14:textId="77777777">
      <w:pPr>
        <w:spacing w:before="360" w:after="360" w:line="271" w:lineRule="exact"/>
        <w:ind w:left="115" w:right="-14"/>
        <w:rPr>
          <w:rFonts w:eastAsia="Times New Roman"/>
          <w:sz w:val="22"/>
        </w:rPr>
      </w:pPr>
      <w:r w:rsidRPr="00F5410F">
        <w:rPr>
          <w:rFonts w:eastAsia="Times New Roman"/>
          <w:b/>
          <w:bCs/>
          <w:sz w:val="22"/>
        </w:rPr>
        <w:t>Go to Section Three</w:t>
      </w:r>
    </w:p>
    <w:p w:rsidR="00717DD5" w:rsidRPr="00F5410F" w:rsidP="00A24FD8" w14:paraId="56F1F20C" w14:textId="299DF021">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717DD5" w:rsidRPr="00F5410F" w:rsidP="00D73CCD" w14:paraId="1ADFA734" w14:textId="521EF4B8">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717DD5" w:rsidRPr="00F5410F" w:rsidP="00D73CCD" w14:paraId="111E3E80" w14:textId="56EF92BB">
      <w:pPr>
        <w:pBdr>
          <w:top w:val="single" w:sz="6" w:space="4" w:color="auto"/>
          <w:left w:val="single" w:sz="6" w:space="4" w:color="auto"/>
          <w:bottom w:val="single" w:sz="6" w:space="4" w:color="auto"/>
          <w:right w:val="single" w:sz="6" w:space="0" w:color="auto"/>
        </w:pBdr>
        <w:tabs>
          <w:tab w:val="left" w:pos="6480"/>
        </w:tabs>
        <w:ind w:left="2880" w:right="432"/>
        <w:rPr>
          <w:rFonts w:eastAsia="Times New Roman"/>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EB7E60" w:rsidRPr="00F5410F" w:rsidP="00717DD5" w14:paraId="4F236D00" w14:textId="77777777">
      <w:pPr>
        <w:pBdr>
          <w:top w:val="single" w:sz="6" w:space="4" w:color="auto"/>
          <w:left w:val="single" w:sz="6" w:space="4" w:color="auto"/>
          <w:bottom w:val="single" w:sz="6" w:space="4" w:color="auto"/>
          <w:right w:val="single" w:sz="6" w:space="0" w:color="auto"/>
        </w:pBdr>
        <w:tabs>
          <w:tab w:val="center" w:pos="7920"/>
        </w:tabs>
        <w:ind w:left="5760" w:right="162"/>
        <w:rPr>
          <w:sz w:val="18"/>
        </w:rPr>
        <w:sectPr w:rsidSect="003B7A7F">
          <w:type w:val="continuous"/>
          <w:pgSz w:w="12240" w:h="15840"/>
          <w:pgMar w:top="1440" w:right="864" w:bottom="936" w:left="864" w:header="720" w:footer="288" w:gutter="0"/>
          <w:cols w:space="720"/>
          <w:docGrid w:linePitch="326"/>
        </w:sectPr>
      </w:pPr>
    </w:p>
    <w:p w:rsidR="004A2B65" w:rsidRPr="006171D6" w:rsidP="00917C76" w14:paraId="4F236D02" w14:textId="1C8CAD5D">
      <w:pPr>
        <w:pStyle w:val="Heading3"/>
        <w:rPr>
          <w:sz w:val="28"/>
        </w:rPr>
      </w:pPr>
      <w:r>
        <w:br w:type="page"/>
      </w:r>
      <w:r w:rsidRPr="006171D6">
        <w:rPr>
          <w:sz w:val="28"/>
        </w:rPr>
        <w:t>Section Three</w:t>
      </w:r>
      <w:r w:rsidRPr="006171D6" w:rsidR="008646F1">
        <w:rPr>
          <w:sz w:val="28"/>
        </w:rPr>
        <w:t>:</w:t>
      </w:r>
      <w:r w:rsidR="008D4733">
        <w:rPr>
          <w:sz w:val="28"/>
        </w:rPr>
        <w:t xml:space="preserve"> </w:t>
      </w:r>
      <w:r w:rsidRPr="006171D6">
        <w:rPr>
          <w:sz w:val="28"/>
        </w:rPr>
        <w:t>Responsibilities of the Primary and Non-Primary Destination Point Administrators</w:t>
      </w:r>
    </w:p>
    <w:p w:rsidR="00AF2DCB" w:rsidRPr="00F5410F" w:rsidP="004A2B65" w14:paraId="4F236D03" w14:textId="77777777">
      <w:pPr>
        <w:pStyle w:val="Normal-App10"/>
        <w:rPr>
          <w:b/>
          <w:spacing w:val="0"/>
          <w:position w:val="0"/>
        </w:rPr>
      </w:pPr>
      <w:r w:rsidRPr="00F5410F">
        <w:rPr>
          <w:b/>
          <w:spacing w:val="0"/>
          <w:position w:val="0"/>
        </w:rPr>
        <w:t>Each Destination Point Administrator (DPA) must read, sign, and submit this statement (with original signatures</w:t>
      </w:r>
      <w:r w:rsidR="005376DC">
        <w:rPr>
          <w:b/>
          <w:spacing w:val="0"/>
          <w:position w:val="0"/>
        </w:rPr>
        <w:t>, stamped signatures will not be accepted</w:t>
      </w:r>
      <w:r w:rsidRPr="00F5410F">
        <w:rPr>
          <w:b/>
          <w:spacing w:val="0"/>
          <w:position w:val="0"/>
        </w:rPr>
        <w:t>) and must keep a copy for the Agency’s records.</w:t>
      </w:r>
    </w:p>
    <w:p w:rsidR="00AF2DCB" w:rsidRPr="00F5410F" w:rsidP="000C7C7A" w14:paraId="4F236D04" w14:textId="77777777">
      <w:pPr>
        <w:numPr>
          <w:ilvl w:val="0"/>
          <w:numId w:val="5"/>
        </w:numPr>
        <w:spacing w:after="0"/>
        <w:ind w:right="-20"/>
        <w:rPr>
          <w:rFonts w:eastAsia="Times New Roman"/>
          <w:sz w:val="22"/>
        </w:rPr>
      </w:pPr>
      <w:r w:rsidRPr="00F5410F">
        <w:rPr>
          <w:rFonts w:eastAsia="Times New Roman"/>
          <w:b/>
          <w:bCs/>
          <w:sz w:val="22"/>
        </w:rPr>
        <w:t>Responsibilities of the Primary DPA and the Non-Primary DPA:</w:t>
      </w:r>
    </w:p>
    <w:p w:rsidR="00AF2DCB" w:rsidRPr="00F5410F" w:rsidP="000C7C7A" w14:paraId="4F236D05" w14:textId="77777777">
      <w:pPr>
        <w:numPr>
          <w:ilvl w:val="0"/>
          <w:numId w:val="33"/>
        </w:numPr>
        <w:spacing w:before="100" w:after="100"/>
        <w:ind w:right="-20"/>
        <w:rPr>
          <w:rFonts w:eastAsia="Times New Roman"/>
          <w:sz w:val="20"/>
        </w:rPr>
      </w:pPr>
      <w:r w:rsidRPr="00F5410F">
        <w:rPr>
          <w:rFonts w:eastAsia="Times New Roman"/>
          <w:sz w:val="20"/>
        </w:rPr>
        <w:t>Must ensure that SAIG computing resources are used only for official government business.</w:t>
      </w:r>
    </w:p>
    <w:p w:rsidR="00AF2DCB" w:rsidRPr="00F5410F" w:rsidP="000C7C7A" w14:paraId="4F236D06" w14:textId="70E2810B">
      <w:pPr>
        <w:numPr>
          <w:ilvl w:val="0"/>
          <w:numId w:val="33"/>
        </w:numPr>
        <w:spacing w:before="100" w:after="100"/>
        <w:ind w:right="-20"/>
        <w:rPr>
          <w:rFonts w:eastAsia="Times New Roman"/>
          <w:sz w:val="20"/>
        </w:rPr>
      </w:pPr>
      <w:r w:rsidRPr="00F5410F">
        <w:rPr>
          <w:rFonts w:eastAsia="Times New Roman"/>
          <w:sz w:val="20"/>
        </w:rPr>
        <w:t xml:space="preserve">Must ensure that the </w:t>
      </w:r>
      <w:r w:rsidRPr="00F5410F" w:rsidR="0071633B">
        <w:rPr>
          <w:rFonts w:eastAsia="Times New Roman"/>
          <w:sz w:val="20"/>
        </w:rPr>
        <w:t>FAFSA</w:t>
      </w:r>
      <w:r w:rsidRPr="00D72387" w:rsidR="00CB1982">
        <w:rPr>
          <w:rFonts w:eastAsia="Times New Roman"/>
          <w:sz w:val="20"/>
          <w:vertAlign w:val="superscript"/>
        </w:rPr>
        <w:t>®</w:t>
      </w:r>
      <w:r w:rsidRPr="00F5410F" w:rsidR="0071633B">
        <w:rPr>
          <w:rFonts w:eastAsia="Times New Roman"/>
          <w:sz w:val="20"/>
        </w:rPr>
        <w:t xml:space="preserve"> </w:t>
      </w:r>
      <w:r w:rsidRPr="00F5410F">
        <w:rPr>
          <w:rFonts w:eastAsia="Times New Roman"/>
          <w:sz w:val="20"/>
        </w:rPr>
        <w:t>applicant is a resident of the state where the Agency is located or has included on the FAFSA</w:t>
      </w:r>
      <w:r w:rsidR="00BB03C2">
        <w:rPr>
          <w:rFonts w:eastAsia="Times New Roman"/>
          <w:sz w:val="20"/>
        </w:rPr>
        <w:t xml:space="preserve"> form</w:t>
      </w:r>
      <w:r w:rsidRPr="00F5410F">
        <w:rPr>
          <w:rFonts w:eastAsia="Times New Roman"/>
          <w:sz w:val="20"/>
        </w:rPr>
        <w:t xml:space="preserve"> a post</w:t>
      </w:r>
      <w:r w:rsidR="00575B13">
        <w:rPr>
          <w:rFonts w:eastAsia="Times New Roman"/>
          <w:sz w:val="20"/>
        </w:rPr>
        <w:t>-</w:t>
      </w:r>
      <w:r w:rsidRPr="00F5410F">
        <w:rPr>
          <w:rFonts w:eastAsia="Times New Roman"/>
          <w:sz w:val="20"/>
        </w:rPr>
        <w:t>secondary institution that is located in the state where the Agency is located.</w:t>
      </w:r>
    </w:p>
    <w:p w:rsidR="00AF2DCB" w:rsidRPr="00F5410F" w:rsidP="000C7C7A" w14:paraId="4F236D07" w14:textId="77777777">
      <w:pPr>
        <w:numPr>
          <w:ilvl w:val="0"/>
          <w:numId w:val="33"/>
        </w:numPr>
        <w:spacing w:before="100" w:after="100"/>
        <w:ind w:right="-20"/>
        <w:rPr>
          <w:rFonts w:eastAsia="Times New Roman"/>
          <w:sz w:val="20"/>
        </w:rPr>
      </w:pPr>
      <w:r w:rsidRPr="00F5410F">
        <w:rPr>
          <w:rFonts w:eastAsia="Times New Roman"/>
          <w:sz w:val="20"/>
        </w:rPr>
        <w:t>Only the DPA listed in Section One, Item 4, page 8 is permitted to sign up and use the National Student Loan Data</w:t>
      </w:r>
      <w:r w:rsidRPr="00F5410F" w:rsidR="00595C8F">
        <w:rPr>
          <w:rFonts w:eastAsia="Times New Roman"/>
          <w:sz w:val="20"/>
        </w:rPr>
        <w:t xml:space="preserve"> </w:t>
      </w:r>
      <w:r w:rsidRPr="00F5410F">
        <w:rPr>
          <w:rFonts w:eastAsia="Times New Roman"/>
          <w:sz w:val="20"/>
        </w:rPr>
        <w:t>System (NSLDS) as indicated in Item 6, page 9.</w:t>
      </w:r>
    </w:p>
    <w:p w:rsidR="00AF2DCB" w:rsidRPr="00F5410F" w:rsidP="000C7C7A" w14:paraId="4F236D08" w14:textId="6A0350BA">
      <w:pPr>
        <w:numPr>
          <w:ilvl w:val="0"/>
          <w:numId w:val="33"/>
        </w:numPr>
        <w:spacing w:before="100" w:after="100"/>
        <w:ind w:right="-20"/>
        <w:rPr>
          <w:rFonts w:eastAsia="Times New Roman"/>
          <w:sz w:val="20"/>
        </w:rPr>
      </w:pPr>
      <w:r w:rsidRPr="00F5410F">
        <w:rPr>
          <w:rFonts w:eastAsia="Times New Roman"/>
          <w:sz w:val="20"/>
        </w:rPr>
        <w:t>Must use software provided by the Department to monitor SAIG mailbox activity</w:t>
      </w:r>
      <w:r w:rsidRPr="00F5410F" w:rsidR="002D179E">
        <w:rPr>
          <w:rFonts w:eastAsia="Times New Roman"/>
          <w:sz w:val="20"/>
        </w:rPr>
        <w:t xml:space="preserve">. </w:t>
      </w:r>
      <w:r w:rsidRPr="00F5410F">
        <w:rPr>
          <w:rFonts w:eastAsia="Times New Roman"/>
          <w:sz w:val="20"/>
        </w:rPr>
        <w:t>This software will keep track of who is using the SAIG Mailbox, what information is being accessed, the date and time of access, and the batch number (if applicable).</w:t>
      </w:r>
    </w:p>
    <w:p w:rsidR="00AF2DCB" w:rsidRPr="00F5410F" w:rsidP="000C7C7A" w14:paraId="4F236D09" w14:textId="77777777">
      <w:pPr>
        <w:numPr>
          <w:ilvl w:val="0"/>
          <w:numId w:val="33"/>
        </w:numPr>
        <w:spacing w:before="100" w:after="100"/>
        <w:ind w:right="-20"/>
        <w:rPr>
          <w:rFonts w:eastAsia="Times New Roman"/>
          <w:sz w:val="20"/>
        </w:rPr>
      </w:pPr>
      <w:r w:rsidRPr="00F5410F">
        <w:rPr>
          <w:rFonts w:eastAsia="Times New Roman"/>
          <w:sz w:val="20"/>
        </w:rPr>
        <w:t>By applying for access to Federal Student Aid systems, must consent to monitoring, recording, and auditing; and acknowledge that information obtained under this consent may be disclosed by the Department to an appropriate third-party (e.g., law enforcement personnel).</w:t>
      </w:r>
    </w:p>
    <w:p w:rsidR="00FF0EAE" w:rsidRPr="00B1140C" w:rsidP="00B11295" w14:paraId="52AB7F51" w14:textId="0C597431">
      <w:pPr>
        <w:numPr>
          <w:ilvl w:val="0"/>
          <w:numId w:val="33"/>
        </w:numPr>
        <w:spacing w:before="100" w:after="100"/>
        <w:ind w:right="-20"/>
        <w:rPr>
          <w:rFonts w:eastAsia="Times New Roman"/>
          <w:sz w:val="20"/>
          <w:szCs w:val="20"/>
        </w:rPr>
      </w:pPr>
      <w:r w:rsidRPr="00F5410F">
        <w:rPr>
          <w:rFonts w:eastAsia="Times New Roman"/>
          <w:sz w:val="20"/>
        </w:rPr>
        <w:t xml:space="preserve">Must ensure that all Federal Student Aid </w:t>
      </w:r>
      <w:r w:rsidRPr="00B1140C">
        <w:rPr>
          <w:rFonts w:eastAsia="Times New Roman"/>
          <w:sz w:val="20"/>
          <w:szCs w:val="20"/>
        </w:rPr>
        <w:t xml:space="preserve">applicant information </w:t>
      </w:r>
      <w:r w:rsidRPr="00B1140C" w:rsidR="000A2508">
        <w:rPr>
          <w:rFonts w:eastAsia="Times New Roman"/>
          <w:sz w:val="20"/>
          <w:szCs w:val="20"/>
        </w:rPr>
        <w:t>(including federal tax information)</w:t>
      </w:r>
      <w:r w:rsidRPr="00B1140C" w:rsidR="000A5D3F">
        <w:rPr>
          <w:rFonts w:eastAsia="Times New Roman"/>
          <w:sz w:val="20"/>
          <w:szCs w:val="20"/>
        </w:rPr>
        <w:t xml:space="preserve"> </w:t>
      </w:r>
      <w:r w:rsidRPr="00B1140C">
        <w:rPr>
          <w:rFonts w:eastAsia="Times New Roman"/>
          <w:sz w:val="20"/>
          <w:szCs w:val="20"/>
        </w:rPr>
        <w:t>is protected from access by or disclosure to unauthorized personnel</w:t>
      </w:r>
      <w:r w:rsidRPr="00B1140C" w:rsidR="002D179E">
        <w:rPr>
          <w:rFonts w:eastAsia="Times New Roman"/>
          <w:sz w:val="20"/>
          <w:szCs w:val="20"/>
        </w:rPr>
        <w:t xml:space="preserve">. </w:t>
      </w:r>
      <w:r w:rsidRPr="00B1140C">
        <w:rPr>
          <w:rFonts w:eastAsia="Times New Roman"/>
          <w:sz w:val="20"/>
          <w:szCs w:val="20"/>
        </w:rPr>
        <w:t xml:space="preserve">In the event of an unauthorized disclosure or breach of </w:t>
      </w:r>
      <w:r w:rsidR="001B2EF1">
        <w:rPr>
          <w:rFonts w:eastAsia="Times New Roman"/>
          <w:sz w:val="20"/>
          <w:szCs w:val="20"/>
        </w:rPr>
        <w:t xml:space="preserve">student </w:t>
      </w:r>
      <w:r w:rsidRPr="00B1140C">
        <w:rPr>
          <w:rFonts w:eastAsia="Times New Roman"/>
          <w:sz w:val="20"/>
          <w:szCs w:val="20"/>
        </w:rPr>
        <w:t xml:space="preserve">applicant information or other sensitive information (such as personally identifiable information), the DPA must </w:t>
      </w:r>
      <w:r w:rsidR="00101533">
        <w:rPr>
          <w:rFonts w:eastAsia="Times New Roman"/>
          <w:sz w:val="20"/>
          <w:szCs w:val="20"/>
        </w:rPr>
        <w:t xml:space="preserve">immediately </w:t>
      </w:r>
      <w:r w:rsidRPr="00B1140C">
        <w:rPr>
          <w:rFonts w:eastAsia="Times New Roman"/>
          <w:sz w:val="20"/>
          <w:szCs w:val="20"/>
        </w:rPr>
        <w:t xml:space="preserve">notify Federal Student Aid within </w:t>
      </w:r>
      <w:r w:rsidR="00B11295">
        <w:rPr>
          <w:rFonts w:eastAsia="Times New Roman"/>
          <w:sz w:val="20"/>
          <w:szCs w:val="20"/>
        </w:rPr>
        <w:t>24</w:t>
      </w:r>
      <w:r w:rsidRPr="00B1140C" w:rsidR="00B11295">
        <w:rPr>
          <w:rFonts w:eastAsia="Times New Roman"/>
          <w:sz w:val="20"/>
          <w:szCs w:val="20"/>
        </w:rPr>
        <w:t xml:space="preserve"> </w:t>
      </w:r>
      <w:r w:rsidRPr="00B1140C">
        <w:rPr>
          <w:rFonts w:eastAsia="Times New Roman"/>
          <w:sz w:val="20"/>
          <w:szCs w:val="20"/>
        </w:rPr>
        <w:t>hour</w:t>
      </w:r>
      <w:r w:rsidR="00B11295">
        <w:rPr>
          <w:rFonts w:eastAsia="Times New Roman"/>
          <w:sz w:val="20"/>
          <w:szCs w:val="20"/>
        </w:rPr>
        <w:t>s</w:t>
      </w:r>
      <w:r w:rsidRPr="00B1140C">
        <w:rPr>
          <w:rFonts w:eastAsia="Times New Roman"/>
          <w:sz w:val="20"/>
          <w:szCs w:val="20"/>
        </w:rPr>
        <w:t xml:space="preserve"> </w:t>
      </w:r>
      <w:r w:rsidR="00B11295">
        <w:rPr>
          <w:rFonts w:eastAsia="Times New Roman"/>
          <w:sz w:val="20"/>
          <w:szCs w:val="20"/>
        </w:rPr>
        <w:t xml:space="preserve">after the incident is known or identified by </w:t>
      </w:r>
      <w:r w:rsidR="00274EAE">
        <w:rPr>
          <w:rFonts w:eastAsia="Times New Roman"/>
          <w:sz w:val="20"/>
          <w:szCs w:val="20"/>
        </w:rPr>
        <w:t xml:space="preserve">contacting </w:t>
      </w:r>
      <w:hyperlink r:id="rId16" w:history="1">
        <w:r w:rsidR="00E75DEF">
          <w:rPr>
            <w:rStyle w:val="Hyperlink"/>
            <w:sz w:val="20"/>
            <w:szCs w:val="20"/>
          </w:rPr>
          <w:t>support@fps.ed.gov</w:t>
        </w:r>
      </w:hyperlink>
      <w:r w:rsidRPr="00B1140C" w:rsidR="00B537B0">
        <w:rPr>
          <w:rFonts w:eastAsia="Times New Roman"/>
          <w:sz w:val="20"/>
          <w:szCs w:val="20"/>
        </w:rPr>
        <w:t>.</w:t>
      </w:r>
    </w:p>
    <w:p w:rsidR="002D3720" w:rsidRPr="00477347" w:rsidP="000C7C7A" w14:paraId="43C3A964" w14:textId="10011C93">
      <w:pPr>
        <w:numPr>
          <w:ilvl w:val="0"/>
          <w:numId w:val="33"/>
        </w:numPr>
        <w:spacing w:before="100" w:after="100"/>
        <w:ind w:right="-20"/>
        <w:rPr>
          <w:rFonts w:eastAsia="Times New Roman"/>
          <w:sz w:val="20"/>
          <w:szCs w:val="20"/>
        </w:rPr>
      </w:pPr>
      <w:r w:rsidRPr="002D3720">
        <w:rPr>
          <w:color w:val="000000"/>
          <w:sz w:val="20"/>
          <w:szCs w:val="20"/>
        </w:rPr>
        <w:t>Must cooperate with Federal Student Aid and provide any requested information regarding an unauthorized disclosure or breach as well as report any breach that occurs at my organization’s third-party providers that maintain, store</w:t>
      </w:r>
      <w:r w:rsidR="000C4AC4">
        <w:rPr>
          <w:color w:val="000000"/>
          <w:sz w:val="20"/>
          <w:szCs w:val="20"/>
        </w:rPr>
        <w:t>,</w:t>
      </w:r>
      <w:r w:rsidRPr="002D3720">
        <w:rPr>
          <w:color w:val="000000"/>
          <w:sz w:val="20"/>
          <w:szCs w:val="20"/>
        </w:rPr>
        <w:t xml:space="preserve"> or otherwise utilize the data.</w:t>
      </w:r>
    </w:p>
    <w:p w:rsidR="0024380B" w:rsidRPr="00B1140C" w:rsidP="000C7C7A" w14:paraId="237F0955" w14:textId="4856C4AB">
      <w:pPr>
        <w:numPr>
          <w:ilvl w:val="0"/>
          <w:numId w:val="33"/>
        </w:numPr>
        <w:spacing w:before="100" w:after="100"/>
        <w:ind w:right="-20"/>
        <w:rPr>
          <w:rFonts w:eastAsia="Times New Roman"/>
          <w:sz w:val="20"/>
          <w:szCs w:val="20"/>
        </w:rPr>
      </w:pPr>
      <w:r w:rsidRPr="00B1140C">
        <w:rPr>
          <w:color w:val="000000"/>
          <w:sz w:val="20"/>
          <w:szCs w:val="20"/>
        </w:rPr>
        <w:t>Must ensure that all Federal Student Aid applicant information (including federal tax information) is used for the application, award, and administration of financial aid to the applicant; and consistent with 20 U.S.C. §1090 and 26 U.S.C. §6103(l)(13).</w:t>
      </w:r>
    </w:p>
    <w:p w:rsidR="00AF2DCB" w:rsidRPr="00F5410F" w:rsidP="000C7C7A" w14:paraId="4F236D0B" w14:textId="24F98651">
      <w:pPr>
        <w:numPr>
          <w:ilvl w:val="0"/>
          <w:numId w:val="33"/>
        </w:numPr>
        <w:spacing w:before="100" w:after="100"/>
        <w:ind w:right="-20"/>
        <w:rPr>
          <w:rFonts w:eastAsia="Times New Roman"/>
          <w:sz w:val="20"/>
        </w:rPr>
      </w:pPr>
      <w:r w:rsidRPr="00F5410F">
        <w:rPr>
          <w:rFonts w:eastAsia="Times New Roman"/>
          <w:sz w:val="20"/>
        </w:rPr>
        <w:t>Must ensure that password sharing, the sharing of system access, and the use of any tools that allow access to the</w:t>
      </w:r>
      <w:r w:rsidRPr="00F5410F" w:rsidR="00E77323">
        <w:rPr>
          <w:rFonts w:eastAsia="Times New Roman"/>
          <w:sz w:val="20"/>
        </w:rPr>
        <w:t xml:space="preserve"> </w:t>
      </w:r>
      <w:r w:rsidRPr="00F5410F">
        <w:rPr>
          <w:rFonts w:eastAsia="Times New Roman"/>
          <w:sz w:val="20"/>
        </w:rPr>
        <w:t>SAIG are strictly prohibited</w:t>
      </w:r>
      <w:r w:rsidRPr="00F5410F" w:rsidR="002D179E">
        <w:rPr>
          <w:rFonts w:eastAsia="Times New Roman"/>
          <w:sz w:val="20"/>
        </w:rPr>
        <w:t xml:space="preserve">. </w:t>
      </w:r>
      <w:r w:rsidRPr="00F5410F">
        <w:rPr>
          <w:rFonts w:eastAsia="Times New Roman"/>
          <w:sz w:val="20"/>
        </w:rPr>
        <w:t>(These tools are called “authenticators.”)</w:t>
      </w:r>
    </w:p>
    <w:p w:rsidR="00AF2DCB" w:rsidRPr="00F5410F" w:rsidP="000C7C7A" w14:paraId="4F236D0C" w14:textId="77777777">
      <w:pPr>
        <w:numPr>
          <w:ilvl w:val="0"/>
          <w:numId w:val="33"/>
        </w:numPr>
        <w:spacing w:before="100" w:after="100"/>
        <w:ind w:right="-20"/>
        <w:rPr>
          <w:rFonts w:eastAsia="Times New Roman"/>
          <w:sz w:val="20"/>
        </w:rPr>
      </w:pPr>
      <w:r w:rsidRPr="00F5410F">
        <w:rPr>
          <w:rFonts w:eastAsia="Times New Roman"/>
          <w:sz w:val="20"/>
        </w:rPr>
        <w:t>Must ensure that access is provided only to systems, networks, data, control information, and software for which the</w:t>
      </w:r>
      <w:r w:rsidRPr="00F5410F" w:rsidR="00E77323">
        <w:rPr>
          <w:rFonts w:eastAsia="Times New Roman"/>
          <w:sz w:val="20"/>
        </w:rPr>
        <w:t xml:space="preserve"> </w:t>
      </w:r>
      <w:r w:rsidRPr="00F5410F">
        <w:rPr>
          <w:rFonts w:eastAsia="Times New Roman"/>
          <w:sz w:val="20"/>
        </w:rPr>
        <w:t>DPA is authorized.</w:t>
      </w:r>
    </w:p>
    <w:p w:rsidR="00AF2DCB" w:rsidRPr="00F5410F" w:rsidP="000C7C7A" w14:paraId="4F236D0D" w14:textId="77777777">
      <w:pPr>
        <w:numPr>
          <w:ilvl w:val="0"/>
          <w:numId w:val="33"/>
        </w:numPr>
        <w:spacing w:before="100" w:after="100"/>
        <w:ind w:right="-20"/>
        <w:rPr>
          <w:rFonts w:eastAsia="Times New Roman"/>
          <w:sz w:val="20"/>
        </w:rPr>
      </w:pPr>
      <w:r w:rsidRPr="00F5410F">
        <w:rPr>
          <w:rFonts w:eastAsia="Times New Roman"/>
          <w:sz w:val="20"/>
        </w:rPr>
        <w:t>Must ensure that procedures for sanitizing stored information are followed (e.g., overwriting electronic media that contain sensitive information before reuse).</w:t>
      </w:r>
    </w:p>
    <w:p w:rsidR="00AF2DCB" w:rsidRPr="00F5410F" w:rsidP="000C7C7A" w14:paraId="4F236D0E" w14:textId="074BE224">
      <w:pPr>
        <w:numPr>
          <w:ilvl w:val="0"/>
          <w:numId w:val="33"/>
        </w:numPr>
        <w:spacing w:before="100" w:after="100"/>
        <w:ind w:right="-20"/>
        <w:rPr>
          <w:rFonts w:eastAsia="Times New Roman"/>
          <w:sz w:val="20"/>
        </w:rPr>
      </w:pPr>
      <w:r w:rsidRPr="00F5410F">
        <w:rPr>
          <w:rFonts w:eastAsia="Times New Roman"/>
          <w:sz w:val="20"/>
        </w:rPr>
        <w:t>The Non-Primary DPA must inform the Agency’s Primary DPA when access to a Federal Student Aid system is no longer required (i.e. the individual is leaving a position or his or her job responsibilities have changed).</w:t>
      </w:r>
    </w:p>
    <w:p w:rsidR="00676A6F" w:rsidP="004A20E6" w14:paraId="2D4EE17C" w14:textId="052F4511">
      <w:pPr>
        <w:numPr>
          <w:ilvl w:val="0"/>
          <w:numId w:val="33"/>
        </w:numPr>
        <w:spacing w:before="100" w:after="100"/>
        <w:ind w:right="-20"/>
        <w:rPr>
          <w:rFonts w:eastAsia="Times New Roman"/>
          <w:sz w:val="20"/>
        </w:rPr>
      </w:pPr>
      <w:r w:rsidRPr="00F5410F">
        <w:rPr>
          <w:rFonts w:eastAsia="Times New Roman"/>
          <w:sz w:val="20"/>
        </w:rPr>
        <w:t>The information provided to the Primary and Non-Primary DPA by the U.S. Department of Education is protected by the Privacy Act of 1974, as amended</w:t>
      </w:r>
      <w:r w:rsidRPr="00F5410F" w:rsidR="002D179E">
        <w:rPr>
          <w:rFonts w:eastAsia="Times New Roman"/>
          <w:sz w:val="20"/>
        </w:rPr>
        <w:t xml:space="preserve">. </w:t>
      </w:r>
      <w:r w:rsidRPr="00F5410F">
        <w:rPr>
          <w:rFonts w:eastAsia="Times New Roman"/>
          <w:sz w:val="20"/>
        </w:rPr>
        <w:t>Protecting this information, once it is entrusted to the Primary and Non-Primary DPA, becomes his or her responsibility</w:t>
      </w:r>
      <w:r w:rsidRPr="00F5410F" w:rsidR="0033072B">
        <w:rPr>
          <w:rFonts w:eastAsia="Times New Roman"/>
          <w:sz w:val="20"/>
        </w:rPr>
        <w:t xml:space="preserve">. </w:t>
      </w:r>
      <w:r w:rsidRPr="00F5410F">
        <w:rPr>
          <w:rFonts w:eastAsia="Times New Roman"/>
          <w:sz w:val="20"/>
        </w:rPr>
        <w:t>Therefore, the Primary and Non-Primary DPA must protect the privacy of all information that has been provided by the U.S. Department of Education</w:t>
      </w:r>
      <w:r w:rsidRPr="00F5410F" w:rsidR="002D179E">
        <w:rPr>
          <w:rFonts w:eastAsia="Times New Roman"/>
          <w:sz w:val="20"/>
        </w:rPr>
        <w:t xml:space="preserve">. </w:t>
      </w:r>
      <w:r w:rsidRPr="00F5410F">
        <w:rPr>
          <w:rFonts w:eastAsia="Times New Roman"/>
          <w:sz w:val="20"/>
        </w:rPr>
        <w:t>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552a(i)(3)).</w:t>
      </w:r>
    </w:p>
    <w:p w:rsidR="00AB1525" w:rsidP="00AB1525" w14:paraId="146028DC" w14:textId="59D7E782">
      <w:pPr>
        <w:numPr>
          <w:ilvl w:val="0"/>
          <w:numId w:val="33"/>
        </w:numPr>
        <w:spacing w:before="100" w:after="100"/>
        <w:ind w:right="-20"/>
        <w:rPr>
          <w:rFonts w:eastAsia="Times New Roman"/>
          <w:sz w:val="20"/>
        </w:rPr>
      </w:pPr>
      <w:bookmarkStart w:id="2" w:name="OLE_LINK44"/>
      <w:r>
        <w:rPr>
          <w:rFonts w:eastAsia="Times New Roman"/>
          <w:sz w:val="20"/>
        </w:rPr>
        <w:t xml:space="preserve">The federal tax information (FTI) provided to the </w:t>
      </w:r>
      <w:bookmarkEnd w:id="2"/>
      <w:r>
        <w:rPr>
          <w:rFonts w:eastAsia="Times New Roman"/>
          <w:sz w:val="20"/>
        </w:rPr>
        <w:t>Primary and Non-Primary DPA by the U.S. Department of Education is protected by the Internal Revenue Cod</w:t>
      </w:r>
      <w:r w:rsidR="00810783">
        <w:rPr>
          <w:rFonts w:eastAsia="Times New Roman"/>
          <w:sz w:val="20"/>
        </w:rPr>
        <w:t>e</w:t>
      </w:r>
      <w:r>
        <w:rPr>
          <w:rFonts w:eastAsia="Times New Roman"/>
          <w:sz w:val="20"/>
        </w:rPr>
        <w:t xml:space="preserve"> of 1954, as amended. Protecting FTI, once it is entrusted to the Primary and Non-Primary DPA, becomes his or her responsibility</w:t>
      </w:r>
      <w:r w:rsidR="0033072B">
        <w:rPr>
          <w:rFonts w:eastAsia="Times New Roman"/>
          <w:sz w:val="20"/>
        </w:rPr>
        <w:t xml:space="preserve">. </w:t>
      </w:r>
      <w:r>
        <w:rPr>
          <w:rFonts w:eastAsia="Times New Roman"/>
          <w:sz w:val="20"/>
        </w:rPr>
        <w:t>The Primary and Non-Primary DPA understand that any person, including himself or herself, who knowingly and willfully conduct:</w:t>
      </w:r>
    </w:p>
    <w:p w:rsidR="00650189" w:rsidP="00C10D29" w14:paraId="24A12CC8" w14:textId="20BF78EB">
      <w:pPr>
        <w:numPr>
          <w:ilvl w:val="0"/>
          <w:numId w:val="57"/>
        </w:numPr>
        <w:spacing w:before="60" w:after="60"/>
        <w:ind w:left="1195" w:right="-14"/>
        <w:rPr>
          <w:color w:val="000000"/>
          <w:sz w:val="20"/>
          <w:szCs w:val="20"/>
        </w:rPr>
      </w:pPr>
      <w:r>
        <w:rPr>
          <w:i/>
          <w:iCs/>
          <w:color w:val="000000"/>
          <w:sz w:val="20"/>
          <w:szCs w:val="20"/>
          <w:u w:val="single"/>
        </w:rPr>
        <w:t>unauthorized disclosure of a tax return or return information</w:t>
      </w:r>
      <w:r>
        <w:rPr>
          <w:color w:val="000000"/>
          <w:sz w:val="20"/>
          <w:szCs w:val="20"/>
        </w:rPr>
        <w:t xml:space="preserve"> is punishable as a felony by a fine in any amount not exceeding $5,000, or imprisonment of not more than 5 years, or both, together with the costs of prosecution (26 U.S.C. §7213).</w:t>
      </w:r>
    </w:p>
    <w:p w:rsidR="00650189" w:rsidP="00C10D29" w14:paraId="563FB026" w14:textId="77777777">
      <w:pPr>
        <w:numPr>
          <w:ilvl w:val="0"/>
          <w:numId w:val="57"/>
        </w:numPr>
        <w:spacing w:before="60" w:after="60"/>
        <w:ind w:left="1195" w:right="-14"/>
        <w:rPr>
          <w:rFonts w:eastAsia="Times New Roman"/>
          <w:sz w:val="20"/>
        </w:rPr>
      </w:pPr>
      <w:r>
        <w:rPr>
          <w:rFonts w:eastAsia="Times New Roman"/>
          <w:i/>
          <w:iCs/>
          <w:sz w:val="20"/>
          <w:u w:val="single"/>
        </w:rPr>
        <w:t>unauthorized inspection of a tax return or return information</w:t>
      </w:r>
      <w:r>
        <w:rPr>
          <w:rFonts w:eastAsia="Times New Roman"/>
          <w:sz w:val="20"/>
        </w:rPr>
        <w:t xml:space="preserve"> is punishable by a fine of up to $1,000, or imprisonment of not more than 1 year, or both, together with the costs of prosecution </w:t>
      </w:r>
      <w:r>
        <w:rPr>
          <w:color w:val="000000"/>
          <w:sz w:val="20"/>
          <w:szCs w:val="20"/>
        </w:rPr>
        <w:t>(26 U.S.C. §7213A).</w:t>
      </w:r>
    </w:p>
    <w:p w:rsidR="001E1A5F" w:rsidP="006279D4" w14:paraId="13D77CE1" w14:textId="77777777">
      <w:pPr>
        <w:numPr>
          <w:ilvl w:val="0"/>
          <w:numId w:val="33"/>
        </w:numPr>
        <w:spacing w:before="100" w:after="100"/>
        <w:ind w:right="-20"/>
        <w:rPr>
          <w:color w:val="000000"/>
          <w:sz w:val="20"/>
          <w:szCs w:val="20"/>
        </w:rPr>
      </w:pPr>
      <w:r>
        <w:rPr>
          <w:rFonts w:eastAsia="Times New Roman"/>
          <w:sz w:val="20"/>
        </w:rPr>
        <w:t>The Primary and Non-Primary DPA</w:t>
      </w:r>
      <w:r>
        <w:rPr>
          <w:color w:val="000000"/>
          <w:sz w:val="20"/>
          <w:szCs w:val="20"/>
        </w:rPr>
        <w:t xml:space="preserve"> understand, pursuant to 26 U.S.C. §7431 a taxpayer may bring civil action for damages against an officer or employee who has inspected or disclosed, knowingly or by reason of negligence, such taxpayer's tax return or return information in violation of any provision of IRC §6103</w:t>
      </w:r>
    </w:p>
    <w:p w:rsidR="00AF2DCB" w:rsidRPr="00F5410F" w:rsidP="004A20E6" w14:paraId="4F236D0F" w14:textId="4CF9736C">
      <w:pPr>
        <w:numPr>
          <w:ilvl w:val="0"/>
          <w:numId w:val="33"/>
        </w:numPr>
        <w:spacing w:before="100" w:after="100"/>
        <w:ind w:right="-20"/>
        <w:rPr>
          <w:rFonts w:eastAsia="Times New Roman"/>
          <w:sz w:val="20"/>
        </w:rPr>
      </w:pPr>
      <w:r w:rsidRPr="004A20E6">
        <w:rPr>
          <w:rFonts w:eastAsia="Times New Roman"/>
          <w:sz w:val="20"/>
        </w:rPr>
        <w:t>The Primary and Non-Primary DPA understand that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AF2DCB" w:rsidRPr="00F5410F" w:rsidP="000C7C7A" w14:paraId="4F236D10" w14:textId="77777777">
      <w:pPr>
        <w:numPr>
          <w:ilvl w:val="0"/>
          <w:numId w:val="5"/>
        </w:numPr>
        <w:spacing w:after="0"/>
        <w:ind w:right="-20"/>
        <w:rPr>
          <w:rFonts w:eastAsia="Times New Roman"/>
          <w:sz w:val="22"/>
        </w:rPr>
      </w:pPr>
      <w:r w:rsidRPr="00F5410F">
        <w:rPr>
          <w:rFonts w:eastAsia="Times New Roman"/>
          <w:b/>
          <w:bCs/>
          <w:sz w:val="22"/>
        </w:rPr>
        <w:t>Additional Requirements of the Primary DPA:</w:t>
      </w:r>
    </w:p>
    <w:p w:rsidR="00AF2DCB" w:rsidRPr="00F5410F" w:rsidP="000C7C7A" w14:paraId="4F236D11" w14:textId="637A23B8">
      <w:pPr>
        <w:numPr>
          <w:ilvl w:val="0"/>
          <w:numId w:val="34"/>
        </w:numPr>
        <w:spacing w:before="100" w:after="100"/>
        <w:ind w:right="-20"/>
        <w:rPr>
          <w:rFonts w:eastAsia="Times New Roman"/>
          <w:sz w:val="20"/>
        </w:rPr>
      </w:pPr>
      <w:r w:rsidRPr="00F5410F">
        <w:rPr>
          <w:rFonts w:eastAsia="Times New Roman"/>
          <w:sz w:val="20"/>
        </w:rPr>
        <w:t>Must ensure that all users are aware of and compl</w:t>
      </w:r>
      <w:r w:rsidR="00B64DF5">
        <w:rPr>
          <w:rFonts w:eastAsia="Times New Roman"/>
          <w:sz w:val="20"/>
        </w:rPr>
        <w:t>y</w:t>
      </w:r>
      <w:r w:rsidRPr="00F5410F">
        <w:rPr>
          <w:rFonts w:eastAsia="Times New Roman"/>
          <w:sz w:val="20"/>
        </w:rPr>
        <w:t xml:space="preserve"> with all of the requirements to protect and secure data from Departmental sources using SAIG.</w:t>
      </w:r>
      <w:r w:rsidR="008D4733">
        <w:rPr>
          <w:rFonts w:eastAsia="Times New Roman"/>
          <w:sz w:val="20"/>
        </w:rPr>
        <w:t xml:space="preserve"> </w:t>
      </w:r>
      <w:r w:rsidR="00683262">
        <w:rPr>
          <w:rFonts w:eastAsia="Times New Roman"/>
          <w:sz w:val="20"/>
        </w:rPr>
        <w:t xml:space="preserve">Including access and disclosure requirements pertaining to federal tax information (FTI) (outlined in </w:t>
      </w:r>
      <w:r w:rsidR="003C2ECF">
        <w:rPr>
          <w:rFonts w:eastAsia="Times New Roman"/>
          <w:sz w:val="20"/>
        </w:rPr>
        <w:t>“</w:t>
      </w:r>
      <w:r w:rsidR="00683262">
        <w:rPr>
          <w:rFonts w:eastAsia="Times New Roman"/>
          <w:sz w:val="20"/>
        </w:rPr>
        <w:t>3.</w:t>
      </w:r>
      <w:r w:rsidR="008D4733">
        <w:rPr>
          <w:rFonts w:eastAsia="Times New Roman"/>
          <w:sz w:val="20"/>
        </w:rPr>
        <w:t xml:space="preserve"> </w:t>
      </w:r>
      <w:r w:rsidR="00683262">
        <w:rPr>
          <w:rFonts w:eastAsia="Times New Roman"/>
          <w:sz w:val="20"/>
        </w:rPr>
        <w:t>Agreements</w:t>
      </w:r>
      <w:r w:rsidR="003C2ECF">
        <w:rPr>
          <w:rFonts w:eastAsia="Times New Roman"/>
          <w:sz w:val="20"/>
        </w:rPr>
        <w:t>”</w:t>
      </w:r>
      <w:r w:rsidR="00683262">
        <w:rPr>
          <w:rFonts w:eastAsia="Times New Roman"/>
          <w:sz w:val="20"/>
        </w:rPr>
        <w:t xml:space="preserve"> below).</w:t>
      </w:r>
    </w:p>
    <w:p w:rsidR="00AF2DCB" w:rsidRPr="00F5410F" w:rsidP="000C7C7A" w14:paraId="4F236D12" w14:textId="77777777">
      <w:pPr>
        <w:numPr>
          <w:ilvl w:val="0"/>
          <w:numId w:val="34"/>
        </w:numPr>
        <w:spacing w:before="100" w:after="100"/>
        <w:ind w:right="-20"/>
        <w:rPr>
          <w:rFonts w:eastAsia="Times New Roman"/>
          <w:sz w:val="20"/>
        </w:rPr>
      </w:pPr>
      <w:r w:rsidRPr="00F5410F">
        <w:rPr>
          <w:rFonts w:eastAsia="Times New Roman"/>
          <w:sz w:val="20"/>
        </w:rPr>
        <w:t>Must maintain copies of all SAIG enrollment documents submitted to the Department, including the signed “Responsibilities of the Primary and Non-Primary Destination Point Administrators”</w:t>
      </w:r>
      <w:r w:rsidR="00A54D81">
        <w:rPr>
          <w:rFonts w:eastAsia="Times New Roman"/>
          <w:sz w:val="20"/>
        </w:rPr>
        <w:t xml:space="preserve"> application</w:t>
      </w:r>
      <w:r w:rsidRPr="00F5410F">
        <w:rPr>
          <w:rFonts w:eastAsia="Times New Roman"/>
          <w:sz w:val="20"/>
        </w:rPr>
        <w:t xml:space="preserve"> for all DPA’s and the certification signed by the Agency’s President/CEO or Designee.</w:t>
      </w:r>
    </w:p>
    <w:p w:rsidR="00AF2DCB" w:rsidRPr="00F5410F" w:rsidP="000C7C7A" w14:paraId="4F236D13" w14:textId="18CDDC37">
      <w:pPr>
        <w:numPr>
          <w:ilvl w:val="0"/>
          <w:numId w:val="34"/>
        </w:numPr>
        <w:spacing w:before="100" w:after="100"/>
        <w:ind w:right="-20"/>
        <w:rPr>
          <w:rFonts w:eastAsia="Times New Roman"/>
          <w:sz w:val="20"/>
        </w:rPr>
      </w:pPr>
      <w:r w:rsidRPr="00F5410F">
        <w:rPr>
          <w:rFonts w:eastAsia="Times New Roman"/>
          <w:sz w:val="20"/>
        </w:rPr>
        <w:t xml:space="preserve">Must maintain a signed Federal Student Aid User of Electronic Services Statement (see Section Five) for anyone who is enrolled in Electronic Services </w:t>
      </w:r>
      <w:bookmarkStart w:id="3" w:name="OLE_LINK30"/>
      <w:r w:rsidRPr="00F5410F">
        <w:rPr>
          <w:rFonts w:eastAsia="Times New Roman"/>
          <w:sz w:val="20"/>
        </w:rPr>
        <w:t>(</w:t>
      </w:r>
      <w:r w:rsidR="006764FC">
        <w:rPr>
          <w:rFonts w:eastAsia="Times New Roman"/>
          <w:sz w:val="20"/>
        </w:rPr>
        <w:t>FAFSA Online Services</w:t>
      </w:r>
      <w:r w:rsidRPr="00F5410F">
        <w:rPr>
          <w:rFonts w:eastAsia="Times New Roman"/>
          <w:sz w:val="20"/>
        </w:rPr>
        <w:t xml:space="preserve"> or EDconnect).</w:t>
      </w:r>
      <w:bookmarkEnd w:id="3"/>
    </w:p>
    <w:p w:rsidR="00AF2DCB" w:rsidRPr="00F5410F" w:rsidP="000C7C7A" w14:paraId="4F236D14" w14:textId="77777777">
      <w:pPr>
        <w:numPr>
          <w:ilvl w:val="0"/>
          <w:numId w:val="34"/>
        </w:numPr>
        <w:spacing w:before="100" w:after="100"/>
        <w:ind w:right="-20"/>
        <w:rPr>
          <w:rFonts w:eastAsia="Times New Roman"/>
          <w:sz w:val="20"/>
        </w:rPr>
      </w:pPr>
      <w:r w:rsidRPr="00F5410F">
        <w:rPr>
          <w:rFonts w:eastAsia="Times New Roman"/>
          <w:sz w:val="20"/>
        </w:rPr>
        <w:t>At least on an annual basis, must validate all DPA and user access rights for the Agency.</w:t>
      </w:r>
    </w:p>
    <w:p w:rsidR="00595C8F" w:rsidRPr="00F5410F" w:rsidP="000C7C7A" w14:paraId="4F236D15" w14:textId="3382C3BA">
      <w:pPr>
        <w:numPr>
          <w:ilvl w:val="0"/>
          <w:numId w:val="34"/>
        </w:numPr>
        <w:spacing w:before="100" w:after="100"/>
        <w:ind w:right="-20"/>
        <w:rPr>
          <w:rFonts w:eastAsia="Times New Roman"/>
          <w:sz w:val="20"/>
        </w:rPr>
      </w:pPr>
      <w:r w:rsidRPr="00F5410F">
        <w:rPr>
          <w:rFonts w:eastAsia="Times New Roman"/>
          <w:sz w:val="20"/>
        </w:rPr>
        <w:t xml:space="preserve">At least on an annual basis, must monitor the Agency’s NSLDS user access by creating reports using the NSLDS </w:t>
      </w:r>
      <w:r w:rsidR="00F01BE8">
        <w:rPr>
          <w:rFonts w:eastAsia="Times New Roman"/>
          <w:sz w:val="20"/>
        </w:rPr>
        <w:t>w</w:t>
      </w:r>
      <w:r w:rsidRPr="00F5410F">
        <w:rPr>
          <w:rFonts w:eastAsia="Times New Roman"/>
          <w:sz w:val="20"/>
        </w:rPr>
        <w:t>ebsite</w:t>
      </w:r>
      <w:r w:rsidR="00F01BE8">
        <w:rPr>
          <w:rFonts w:eastAsia="Times New Roman"/>
          <w:sz w:val="20"/>
        </w:rPr>
        <w:t>.</w:t>
      </w:r>
    </w:p>
    <w:p w:rsidR="00AF2DCB" w:rsidRPr="00F5410F" w:rsidP="00E2618F" w14:paraId="4F236D17" w14:textId="5FB92FF8">
      <w:pPr>
        <w:numPr>
          <w:ilvl w:val="0"/>
          <w:numId w:val="34"/>
        </w:numPr>
        <w:spacing w:before="100" w:after="100"/>
        <w:ind w:right="-20"/>
        <w:rPr>
          <w:rFonts w:eastAsia="Times New Roman"/>
          <w:sz w:val="20"/>
        </w:rPr>
      </w:pPr>
      <w:r w:rsidRPr="00F5410F">
        <w:rPr>
          <w:rFonts w:eastAsia="Times New Roman"/>
          <w:sz w:val="20"/>
        </w:rPr>
        <w:t>Must ensure that the Agency has a process to inform the Primary DPA of any changes in a user’s need for access to FSA</w:t>
      </w:r>
      <w:r w:rsidR="00FA5917">
        <w:rPr>
          <w:rFonts w:eastAsia="Times New Roman"/>
          <w:sz w:val="20"/>
        </w:rPr>
        <w:t xml:space="preserve"> </w:t>
      </w:r>
      <w:r w:rsidRPr="00F5410F">
        <w:rPr>
          <w:rFonts w:eastAsia="Times New Roman"/>
          <w:sz w:val="20"/>
        </w:rPr>
        <w:t>systems because of changes to job responsibilities or termination of employment</w:t>
      </w:r>
      <w:r w:rsidRPr="00F5410F" w:rsidR="002D179E">
        <w:rPr>
          <w:rFonts w:eastAsia="Times New Roman"/>
          <w:sz w:val="20"/>
        </w:rPr>
        <w:t xml:space="preserve">. </w:t>
      </w:r>
      <w:r w:rsidRPr="00F5410F">
        <w:rPr>
          <w:rFonts w:eastAsia="Times New Roman"/>
          <w:sz w:val="20"/>
        </w:rPr>
        <w:t>The Primary DPA must immediately deactivate or delete user access rights for Agency employees who no longer require access.</w:t>
      </w:r>
    </w:p>
    <w:p w:rsidR="00AF2DCB" w:rsidRPr="00F5410F" w:rsidP="000C7C7A" w14:paraId="4F236D18" w14:textId="77777777">
      <w:pPr>
        <w:numPr>
          <w:ilvl w:val="0"/>
          <w:numId w:val="5"/>
        </w:numPr>
        <w:spacing w:after="0"/>
        <w:ind w:right="-20"/>
        <w:rPr>
          <w:rFonts w:eastAsia="Times New Roman"/>
          <w:sz w:val="22"/>
        </w:rPr>
      </w:pPr>
      <w:r w:rsidRPr="00F5410F">
        <w:rPr>
          <w:rFonts w:eastAsia="Times New Roman"/>
          <w:b/>
          <w:bCs/>
          <w:sz w:val="22"/>
        </w:rPr>
        <w:t>Agreements</w:t>
      </w:r>
    </w:p>
    <w:p w:rsidR="00AF2DCB" w:rsidP="005557F6" w14:paraId="4F236D19" w14:textId="5D369A58">
      <w:pPr>
        <w:spacing w:after="0"/>
        <w:ind w:left="450" w:right="142"/>
        <w:rPr>
          <w:rFonts w:eastAsia="Times New Roman"/>
          <w:sz w:val="20"/>
        </w:rPr>
      </w:pPr>
      <w:r w:rsidRPr="00F5410F">
        <w:rPr>
          <w:rFonts w:eastAsia="Times New Roman"/>
          <w:sz w:val="20"/>
        </w:rPr>
        <w:t>The Primary DPA and/or the Non-Primary DPA agree(s) and understand(s) that intentional submission of false or misleading information to the U.S. Department of Education is subject to a fine of up to $10,000, imprisonment for up to five years, or both, under provisions of the United States Code (including 18 U.S.C. 1001).</w:t>
      </w:r>
      <w:r w:rsidR="008D4733">
        <w:rPr>
          <w:rFonts w:eastAsia="Times New Roman"/>
          <w:sz w:val="20"/>
        </w:rPr>
        <w:t xml:space="preserve"> </w:t>
      </w:r>
      <w:r w:rsidRPr="00F5410F">
        <w:rPr>
          <w:rFonts w:eastAsia="Times New Roman"/>
          <w:sz w:val="20"/>
        </w:rPr>
        <w:t>The Primary DPA and/or the Non-Primary DPA also agree(s) to comply with all provisions of Section 483 of the Higher Education Act of</w:t>
      </w:r>
      <w:r w:rsidRPr="00F5410F" w:rsidR="007572FE">
        <w:rPr>
          <w:rFonts w:eastAsia="Times New Roman"/>
          <w:sz w:val="20"/>
        </w:rPr>
        <w:t xml:space="preserve"> </w:t>
      </w:r>
      <w:r w:rsidRPr="00F5410F">
        <w:rPr>
          <w:rFonts w:eastAsia="Times New Roman"/>
          <w:sz w:val="20"/>
        </w:rPr>
        <w:t>1965, as amended.</w:t>
      </w:r>
    </w:p>
    <w:p w:rsidR="00BE2602" w:rsidP="00BE2602" w14:paraId="2C8C6DCF" w14:textId="44B6B12B">
      <w:pPr>
        <w:spacing w:after="0"/>
        <w:ind w:left="450" w:right="142"/>
        <w:rPr>
          <w:rFonts w:eastAsia="Times New Roman"/>
          <w:sz w:val="20"/>
        </w:rPr>
      </w:pPr>
      <w:bookmarkStart w:id="4" w:name="OLE_LINK3"/>
      <w:r>
        <w:rPr>
          <w:rFonts w:eastAsia="Times New Roman"/>
          <w:sz w:val="20"/>
        </w:rPr>
        <w:t>The Primary DPA and/or the Non-Primary DPA agree(s) and understand(s) the unauthorized inspection (viewing) and disclosure of federal tax information (FTI) may lead to criminal and/or civil penalties pursuant to 26 U.S.C. 7213; 7213A; and §7431. Primary DPA and/or the Non-Primary DPA further agree(s) and understand(s) a taxpayer may bring civil action for damages against an officer or employee who has inspected or disclosed, knowingly or by reason of negligence, such taxpayer's tax return or return information in violation of any provision of IRC §6103.</w:t>
      </w:r>
    </w:p>
    <w:p w:rsidR="00BE2602" w:rsidP="00BE2602" w14:paraId="225D6216" w14:textId="46649227">
      <w:pPr>
        <w:spacing w:after="0"/>
        <w:ind w:left="450" w:right="142"/>
        <w:rPr>
          <w:rFonts w:eastAsia="Times New Roman"/>
          <w:sz w:val="20"/>
        </w:rPr>
      </w:pPr>
      <w:r>
        <w:rPr>
          <w:rFonts w:eastAsia="Times New Roman"/>
          <w:sz w:val="20"/>
        </w:rPr>
        <w:t>The Primary DPA and/or the Non-Primary DPA agree(s) and understand(s) to adhere to the strict confidentiality requirements when accessing FTI under 26 U.S.C. §6103 and ensure that all Federal Student Aid applicant information (including federal tax information) is used for the application, award, and administration of financial aid to an applicant consistent with 20 U.S.C. §1090 and redisclosure requirements of FTI under 26 U.S.C. §6103(l)(13).</w:t>
      </w:r>
    </w:p>
    <w:bookmarkEnd w:id="4"/>
    <w:p w:rsidR="006875D8" w:rsidRPr="00F5410F" w:rsidP="005557F6" w14:paraId="35F74E02" w14:textId="6023326B">
      <w:pPr>
        <w:spacing w:after="0"/>
        <w:ind w:left="450" w:right="142"/>
        <w:rPr>
          <w:rFonts w:eastAsia="Times New Roman"/>
          <w:sz w:val="20"/>
        </w:rPr>
      </w:pPr>
      <w:r w:rsidRPr="00CE381A">
        <w:rPr>
          <w:rFonts w:eastAsia="Times New Roman"/>
          <w:sz w:val="20"/>
        </w:rPr>
        <w:t xml:space="preserve">The STOP Student Debt Relief Scams Act (Public Law 116-251) amended Section 490 of the Higher Education of 1965, and established criminal penalties for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 issued to another person or obtained by fraud or false statement to access the U.S. Department of Education information technology systems for fraud, commercial advantage, or private financial gain shall be guilty of a </w:t>
      </w:r>
      <w:r>
        <w:rPr>
          <w:rFonts w:eastAsia="Times New Roman"/>
          <w:sz w:val="20"/>
        </w:rPr>
        <w:t>felony</w:t>
      </w:r>
      <w:r w:rsidRPr="00CE381A">
        <w:rPr>
          <w:rFonts w:eastAsia="Times New Roman"/>
          <w:sz w:val="20"/>
        </w:rPr>
        <w:t xml:space="preserve"> and is subject to a fine of up to $20,000, imprisonment for up to five years, or both, under provisions of the United States Code (20 U.S.C. 1097(e)).</w:t>
      </w:r>
    </w:p>
    <w:p w:rsidR="00AF2DCB" w:rsidRPr="00F5410F" w:rsidP="00477347" w14:paraId="4F236D1A" w14:textId="77777777">
      <w:pPr>
        <w:keepNext/>
        <w:numPr>
          <w:ilvl w:val="0"/>
          <w:numId w:val="5"/>
        </w:numPr>
        <w:spacing w:after="0"/>
        <w:ind w:left="475" w:right="-14"/>
        <w:rPr>
          <w:rFonts w:eastAsia="Times New Roman"/>
          <w:sz w:val="22"/>
        </w:rPr>
      </w:pPr>
      <w:r w:rsidRPr="00F5410F">
        <w:rPr>
          <w:rFonts w:eastAsia="Times New Roman"/>
          <w:b/>
          <w:bCs/>
          <w:sz w:val="22"/>
        </w:rPr>
        <w:t>Privacy Act Statement</w:t>
      </w:r>
    </w:p>
    <w:p w:rsidR="00AF2DCB" w:rsidRPr="00F5410F" w:rsidP="00211DE0" w14:paraId="4F236D1B" w14:textId="77777777">
      <w:pPr>
        <w:spacing w:after="0"/>
        <w:ind w:left="450" w:right="-20"/>
        <w:rPr>
          <w:rFonts w:eastAsia="Times New Roman"/>
          <w:sz w:val="20"/>
        </w:rPr>
      </w:pPr>
      <w:r w:rsidRPr="00F5410F">
        <w:rPr>
          <w:rFonts w:eastAsia="Times New Roman"/>
          <w:sz w:val="20"/>
        </w:rPr>
        <w:t>We use the information that you provide on this</w:t>
      </w:r>
      <w:r w:rsidR="00A54D81">
        <w:rPr>
          <w:rFonts w:eastAsia="Times New Roman"/>
          <w:sz w:val="20"/>
        </w:rPr>
        <w:t xml:space="preserve"> application</w:t>
      </w:r>
      <w:r w:rsidRPr="00F5410F">
        <w:rPr>
          <w:rFonts w:eastAsia="Times New Roman"/>
          <w:sz w:val="20"/>
        </w:rPr>
        <w:t xml:space="preserve"> to enroll your Agency and its users for services with Federal</w:t>
      </w:r>
      <w:r w:rsidRPr="00F5410F" w:rsidR="004F3073">
        <w:rPr>
          <w:rFonts w:eastAsia="Times New Roman"/>
          <w:sz w:val="20"/>
        </w:rPr>
        <w:t xml:space="preserve"> </w:t>
      </w:r>
      <w:r w:rsidRPr="00F5410F">
        <w:rPr>
          <w:rFonts w:eastAsia="Times New Roman"/>
          <w:sz w:val="20"/>
        </w:rPr>
        <w:t>Student Aid systems.</w:t>
      </w:r>
    </w:p>
    <w:p w:rsidR="00AF2DCB" w:rsidRPr="00F5410F" w:rsidP="00211DE0" w14:paraId="4F236D1C" w14:textId="77777777">
      <w:pPr>
        <w:spacing w:after="0"/>
        <w:ind w:left="450" w:right="792"/>
        <w:rPr>
          <w:rFonts w:eastAsia="Times New Roman"/>
          <w:sz w:val="20"/>
        </w:rPr>
      </w:pPr>
      <w:r w:rsidRPr="00F5410F">
        <w:rPr>
          <w:rFonts w:eastAsia="Times New Roman"/>
          <w:b/>
          <w:bCs/>
          <w:sz w:val="20"/>
        </w:rPr>
        <w:t>AUTHORITY FOR MAINTENANCE OF THE SYSTEM AND DISCLOSURE OF SOCIAL SECURITY NUMBERS:</w:t>
      </w:r>
    </w:p>
    <w:p w:rsidR="00AF2DCB" w:rsidRPr="00F5410F" w:rsidP="00211DE0" w14:paraId="4F236D1D" w14:textId="4B13CB2F">
      <w:pPr>
        <w:spacing w:after="0" w:line="239" w:lineRule="auto"/>
        <w:ind w:left="450" w:right="199"/>
        <w:rPr>
          <w:rFonts w:eastAsia="Times New Roman"/>
          <w:sz w:val="20"/>
        </w:rPr>
      </w:pPr>
      <w:r w:rsidRPr="00F5410F">
        <w:rPr>
          <w:rFonts w:eastAsia="Times New Roman"/>
          <w:sz w:val="20"/>
        </w:rPr>
        <w:t xml:space="preserve">Title </w:t>
      </w:r>
      <w:r w:rsidR="009D0662">
        <w:rPr>
          <w:rFonts w:eastAsia="Times New Roman"/>
          <w:sz w:val="20"/>
        </w:rPr>
        <w:t>Ⅳ</w:t>
      </w:r>
      <w:r w:rsidRPr="00F5410F">
        <w:rPr>
          <w:rFonts w:eastAsia="Times New Roman"/>
          <w:sz w:val="20"/>
        </w:rPr>
        <w:t xml:space="preserve"> of the Higher Education Act of 1965, as amended (HEA); 20 U.S.C. 1070 </w:t>
      </w:r>
      <w:r w:rsidRPr="00F5410F">
        <w:rPr>
          <w:rFonts w:eastAsia="Times New Roman"/>
          <w:i/>
          <w:sz w:val="20"/>
        </w:rPr>
        <w:t xml:space="preserve">et </w:t>
      </w:r>
      <w:r w:rsidRPr="00F5410F" w:rsidR="002D179E">
        <w:rPr>
          <w:rFonts w:eastAsia="Times New Roman"/>
          <w:i/>
          <w:sz w:val="20"/>
        </w:rPr>
        <w:t xml:space="preserve">seq. </w:t>
      </w:r>
      <w:r w:rsidRPr="00F5410F">
        <w:rPr>
          <w:rFonts w:eastAsia="Times New Roman"/>
          <w:sz w:val="20"/>
        </w:rPr>
        <w:t xml:space="preserve">Section 31 U.S.C. 7701 and Executive Order 9397 (November 23, 1943), as amended by Executive Order 13478 (November 18, 2008) authorize the collection of </w:t>
      </w:r>
      <w:r w:rsidRPr="00D1007C">
        <w:rPr>
          <w:rFonts w:eastAsia="Times New Roman"/>
          <w:i/>
          <w:sz w:val="20"/>
        </w:rPr>
        <w:t>Social Security Numbers</w:t>
      </w:r>
      <w:r w:rsidRPr="00F5410F">
        <w:rPr>
          <w:rFonts w:eastAsia="Times New Roman"/>
          <w:sz w:val="20"/>
        </w:rPr>
        <w:t xml:space="preserve"> of users of this system</w:t>
      </w:r>
      <w:r w:rsidRPr="00F5410F" w:rsidR="002D179E">
        <w:rPr>
          <w:rFonts w:eastAsia="Times New Roman"/>
          <w:sz w:val="20"/>
        </w:rPr>
        <w:t xml:space="preserve">. </w:t>
      </w:r>
      <w:r w:rsidRPr="00F5410F">
        <w:rPr>
          <w:rFonts w:eastAsia="Times New Roman"/>
          <w:sz w:val="20"/>
        </w:rPr>
        <w:t xml:space="preserve">The Social Security Number is voluntary in order to identify individuals for </w:t>
      </w:r>
      <w:r w:rsidR="00EC2D60">
        <w:rPr>
          <w:rFonts w:eastAsia="Times New Roman"/>
          <w:sz w:val="20"/>
        </w:rPr>
        <w:t>f</w:t>
      </w:r>
      <w:r w:rsidRPr="00F5410F">
        <w:rPr>
          <w:rFonts w:eastAsia="Times New Roman"/>
          <w:sz w:val="20"/>
        </w:rPr>
        <w:t>ederal purposes, but you will not be provided with access to or use of the system if you do not provide a Social Security Number.</w:t>
      </w:r>
    </w:p>
    <w:p w:rsidR="00AF2DCB" w:rsidRPr="00F5410F" w:rsidP="00211DE0" w14:paraId="4F236D1E" w14:textId="77777777">
      <w:pPr>
        <w:spacing w:after="0"/>
        <w:ind w:left="450" w:right="-20"/>
        <w:rPr>
          <w:rFonts w:eastAsia="Times New Roman"/>
          <w:sz w:val="20"/>
        </w:rPr>
      </w:pPr>
      <w:r w:rsidRPr="00F5410F">
        <w:rPr>
          <w:rFonts w:eastAsia="Times New Roman"/>
          <w:b/>
          <w:bCs/>
          <w:sz w:val="20"/>
        </w:rPr>
        <w:t>PURPOSE(S):</w:t>
      </w:r>
    </w:p>
    <w:p w:rsidR="00AF2DCB" w:rsidRPr="00F5410F" w:rsidP="00576C85" w14:paraId="4F236D1F" w14:textId="7FFBBAAB">
      <w:pPr>
        <w:spacing w:after="0"/>
        <w:ind w:left="450" w:right="-20"/>
        <w:rPr>
          <w:rFonts w:eastAsia="Times New Roman"/>
          <w:sz w:val="20"/>
        </w:rPr>
      </w:pPr>
      <w:r w:rsidRPr="00F5410F">
        <w:rPr>
          <w:rFonts w:eastAsia="Times New Roman"/>
          <w:sz w:val="20"/>
        </w:rPr>
        <w:t xml:space="preserve">The information in this system entitled “Student Aid Internet Gateway (SAIG), Participation Management System” </w:t>
      </w:r>
      <w:r w:rsidR="0054162D">
        <w:rPr>
          <w:rFonts w:eastAsia="Times New Roman"/>
          <w:sz w:val="20"/>
        </w:rPr>
        <w:br/>
      </w:r>
      <w:r w:rsidRPr="00F5410F">
        <w:rPr>
          <w:rFonts w:eastAsia="Times New Roman"/>
          <w:sz w:val="20"/>
        </w:rPr>
        <w:t>(18-11-10) is maintained for the purposes of</w:t>
      </w:r>
      <w:r w:rsidRPr="00F5410F" w:rsidR="008646F1">
        <w:rPr>
          <w:rFonts w:eastAsia="Times New Roman"/>
          <w:sz w:val="20"/>
        </w:rPr>
        <w:t>:</w:t>
      </w:r>
      <w:r w:rsidR="008D4733">
        <w:rPr>
          <w:rFonts w:eastAsia="Times New Roman"/>
          <w:sz w:val="20"/>
        </w:rPr>
        <w:t xml:space="preserve"> </w:t>
      </w:r>
      <w:r w:rsidRPr="00F5410F">
        <w:rPr>
          <w:rFonts w:eastAsia="Times New Roman"/>
          <w:sz w:val="20"/>
        </w:rPr>
        <w:t xml:space="preserve">(1) Processing stored data from the SAIG Enrollment </w:t>
      </w:r>
      <w:r w:rsidR="0054162D">
        <w:rPr>
          <w:rFonts w:eastAsia="Times New Roman"/>
          <w:sz w:val="20"/>
        </w:rPr>
        <w:t>Form</w:t>
      </w:r>
      <w:r w:rsidRPr="00F5410F" w:rsidR="0054162D">
        <w:rPr>
          <w:rFonts w:eastAsia="Times New Roman"/>
          <w:sz w:val="20"/>
        </w:rPr>
        <w:t xml:space="preserve">s </w:t>
      </w:r>
      <w:r w:rsidRPr="00F5410F">
        <w:rPr>
          <w:rFonts w:eastAsia="Times New Roman"/>
          <w:sz w:val="20"/>
        </w:rPr>
        <w:t>(</w:t>
      </w:r>
      <w:r w:rsidR="00F01BE8">
        <w:rPr>
          <w:rFonts w:eastAsia="Times New Roman"/>
          <w:sz w:val="20"/>
        </w:rPr>
        <w:t>w</w:t>
      </w:r>
      <w:r w:rsidRPr="00F5410F">
        <w:rPr>
          <w:rFonts w:eastAsia="Times New Roman"/>
          <w:sz w:val="20"/>
        </w:rPr>
        <w:t xml:space="preserve">eb and paper versions); (2) maintaining the SAIG Enrollment </w:t>
      </w:r>
      <w:r w:rsidR="00F01BE8">
        <w:rPr>
          <w:rFonts w:eastAsia="Times New Roman"/>
          <w:sz w:val="20"/>
        </w:rPr>
        <w:t>w</w:t>
      </w:r>
      <w:r w:rsidRPr="00F5410F">
        <w:rPr>
          <w:rFonts w:eastAsia="Times New Roman"/>
          <w:sz w:val="20"/>
        </w:rPr>
        <w:t xml:space="preserve">ebsite (titled </w:t>
      </w:r>
      <w:hyperlink r:id="rId15" w:history="1">
        <w:r w:rsidR="00EF1004">
          <w:rPr>
            <w:rStyle w:val="Hyperlink"/>
            <w:rFonts w:eastAsia="Times New Roman"/>
            <w:sz w:val="20"/>
          </w:rPr>
          <w:t>https://fsawebenroll.ed.gov</w:t>
        </w:r>
      </w:hyperlink>
      <w:r w:rsidRPr="00F5410F">
        <w:rPr>
          <w:rFonts w:eastAsia="Times New Roman"/>
          <w:sz w:val="20"/>
        </w:rPr>
        <w:t xml:space="preserve">); (3) managing the assignment of individual electronic SAIG mailbox numbers, known as </w:t>
      </w:r>
      <w:r w:rsidRPr="00F5410F" w:rsidR="00FD1E47">
        <w:rPr>
          <w:rFonts w:eastAsia="Times New Roman"/>
          <w:sz w:val="20"/>
        </w:rPr>
        <w:t>“</w:t>
      </w:r>
      <w:r w:rsidRPr="00F5410F">
        <w:rPr>
          <w:rFonts w:eastAsia="Times New Roman"/>
          <w:sz w:val="20"/>
        </w:rPr>
        <w:t>TG numbers</w:t>
      </w:r>
      <w:r w:rsidRPr="00F5410F" w:rsidR="00FD1E47">
        <w:rPr>
          <w:rFonts w:eastAsia="Times New Roman"/>
          <w:sz w:val="20"/>
        </w:rPr>
        <w:t>”</w:t>
      </w:r>
      <w:r w:rsidRPr="00F5410F">
        <w:rPr>
          <w:rFonts w:eastAsia="Times New Roman"/>
          <w:sz w:val="20"/>
        </w:rPr>
        <w:t>; and (4) auth</w:t>
      </w:r>
      <w:r w:rsidR="0054162D">
        <w:rPr>
          <w:rFonts w:eastAsia="Times New Roman"/>
          <w:sz w:val="20"/>
        </w:rPr>
        <w:t>orizing</w:t>
      </w:r>
      <w:r w:rsidRPr="00F5410F">
        <w:rPr>
          <w:rFonts w:eastAsia="Times New Roman"/>
          <w:sz w:val="20"/>
        </w:rPr>
        <w:t xml:space="preserve"> users of the </w:t>
      </w:r>
      <w:r w:rsidR="006764FC">
        <w:rPr>
          <w:rFonts w:eastAsia="Times New Roman"/>
          <w:sz w:val="20"/>
        </w:rPr>
        <w:t>F</w:t>
      </w:r>
      <w:r w:rsidRPr="00F5410F" w:rsidR="006764FC">
        <w:rPr>
          <w:rFonts w:eastAsia="Times New Roman"/>
          <w:sz w:val="20"/>
        </w:rPr>
        <w:t>PS</w:t>
      </w:r>
      <w:r w:rsidRPr="00F5410F">
        <w:rPr>
          <w:rFonts w:eastAsia="Times New Roman"/>
          <w:sz w:val="20"/>
        </w:rPr>
        <w:t>, NSLDS, Common Origination and Disbursement (COD) System,</w:t>
      </w:r>
      <w:r w:rsidRPr="00F5410F" w:rsidR="00691AFC">
        <w:rPr>
          <w:rFonts w:eastAsia="Times New Roman"/>
          <w:sz w:val="20"/>
        </w:rPr>
        <w:t xml:space="preserve"> </w:t>
      </w:r>
      <w:r w:rsidRPr="00F5410F">
        <w:rPr>
          <w:rFonts w:eastAsia="Times New Roman"/>
          <w:sz w:val="20"/>
        </w:rPr>
        <w:t>Financial Management System (FMS),</w:t>
      </w:r>
      <w:r w:rsidR="008D4733">
        <w:rPr>
          <w:rFonts w:eastAsia="Times New Roman"/>
          <w:sz w:val="20"/>
        </w:rPr>
        <w:t xml:space="preserve"> </w:t>
      </w:r>
      <w:r w:rsidRPr="00F5410F">
        <w:rPr>
          <w:rFonts w:eastAsia="Times New Roman"/>
          <w:sz w:val="20"/>
        </w:rPr>
        <w:t>and the Access and Identity Management System (AIMS).</w:t>
      </w:r>
    </w:p>
    <w:p w:rsidR="00AF2DCB" w:rsidRPr="00F5410F" w:rsidP="00211DE0" w14:paraId="4F236D20" w14:textId="77777777">
      <w:pPr>
        <w:spacing w:after="0"/>
        <w:ind w:left="450" w:right="303"/>
        <w:rPr>
          <w:rFonts w:eastAsia="Times New Roman"/>
          <w:sz w:val="20"/>
        </w:rPr>
      </w:pPr>
      <w:r w:rsidRPr="00F5410F">
        <w:rPr>
          <w:rFonts w:eastAsia="Times New Roman"/>
          <w:b/>
          <w:bCs/>
          <w:sz w:val="20"/>
        </w:rPr>
        <w:t>ROUTINE USES OF RECORDS MAINTAINED IN THE SYSTEM, INCLUDING CATEGORIES OF USERS AND THE PURPOSES OF SUCH USES:</w:t>
      </w:r>
    </w:p>
    <w:p w:rsidR="00AF2DCB" w:rsidRPr="00F5410F" w:rsidP="00211DE0" w14:paraId="4F236D21" w14:textId="32F38512">
      <w:pPr>
        <w:spacing w:after="0"/>
        <w:ind w:left="450" w:right="190"/>
        <w:rPr>
          <w:rFonts w:eastAsia="Times New Roman"/>
          <w:sz w:val="20"/>
        </w:rPr>
      </w:pPr>
      <w:r w:rsidRPr="00F5410F">
        <w:rPr>
          <w:rFonts w:eastAsia="Times New Roman"/>
          <w:sz w:val="20"/>
        </w:rPr>
        <w:t xml:space="preserve">The Department may disclose information contained in a record in this system of records under the routine uses listed in the system of records notice, which was published on </w:t>
      </w:r>
      <w:r w:rsidR="00D05CA7">
        <w:rPr>
          <w:rFonts w:eastAsia="Times New Roman"/>
          <w:sz w:val="20"/>
        </w:rPr>
        <w:t>March</w:t>
      </w:r>
      <w:r w:rsidRPr="00F5410F" w:rsidR="00D05CA7">
        <w:rPr>
          <w:rFonts w:eastAsia="Times New Roman"/>
          <w:sz w:val="20"/>
        </w:rPr>
        <w:t xml:space="preserve"> </w:t>
      </w:r>
      <w:r w:rsidRPr="00F5410F">
        <w:rPr>
          <w:rFonts w:eastAsia="Times New Roman"/>
          <w:sz w:val="20"/>
        </w:rPr>
        <w:t xml:space="preserve">1, </w:t>
      </w:r>
      <w:r w:rsidRPr="00F5410F" w:rsidR="00D05CA7">
        <w:rPr>
          <w:rFonts w:eastAsia="Times New Roman"/>
          <w:sz w:val="20"/>
        </w:rPr>
        <w:t>201</w:t>
      </w:r>
      <w:r w:rsidR="00D05CA7">
        <w:rPr>
          <w:rFonts w:eastAsia="Times New Roman"/>
          <w:sz w:val="20"/>
        </w:rPr>
        <w:t>8</w:t>
      </w:r>
      <w:r w:rsidRPr="00F5410F" w:rsidR="00D05CA7">
        <w:rPr>
          <w:rFonts w:eastAsia="Times New Roman"/>
          <w:sz w:val="20"/>
        </w:rPr>
        <w:t xml:space="preserve"> </w:t>
      </w:r>
      <w:r w:rsidRPr="00F5410F">
        <w:rPr>
          <w:rFonts w:eastAsia="Times New Roman"/>
          <w:sz w:val="20"/>
        </w:rPr>
        <w:t>(</w:t>
      </w:r>
      <w:r w:rsidR="00D05CA7">
        <w:rPr>
          <w:rFonts w:eastAsia="Times New Roman"/>
          <w:sz w:val="20"/>
        </w:rPr>
        <w:t>83</w:t>
      </w:r>
      <w:r w:rsidRPr="00F5410F" w:rsidR="00D05CA7">
        <w:rPr>
          <w:rFonts w:eastAsia="Times New Roman"/>
          <w:sz w:val="20"/>
        </w:rPr>
        <w:t xml:space="preserve"> </w:t>
      </w:r>
      <w:r w:rsidRPr="00F5410F">
        <w:rPr>
          <w:rFonts w:eastAsia="Times New Roman"/>
          <w:sz w:val="20"/>
        </w:rPr>
        <w:t xml:space="preserve">FR </w:t>
      </w:r>
      <w:r w:rsidR="00D05CA7">
        <w:rPr>
          <w:rFonts w:eastAsia="Times New Roman"/>
          <w:sz w:val="20"/>
        </w:rPr>
        <w:t>8855-8859</w:t>
      </w:r>
      <w:r w:rsidRPr="00F5410F">
        <w:rPr>
          <w:rFonts w:eastAsia="Times New Roman"/>
          <w:sz w:val="20"/>
        </w:rPr>
        <w:t xml:space="preserve">) </w:t>
      </w:r>
      <w:r w:rsidRPr="00D05CA7" w:rsidR="00DF5F0E">
        <w:rPr>
          <w:rFonts w:eastAsia="Times New Roman"/>
          <w:sz w:val="20"/>
          <w:szCs w:val="20"/>
        </w:rPr>
        <w:t>(</w:t>
      </w:r>
      <w:hyperlink r:id="rId20" w:history="1">
        <w:r w:rsidR="008E7912">
          <w:rPr>
            <w:rStyle w:val="Hyperlink"/>
            <w:sz w:val="20"/>
            <w:szCs w:val="20"/>
          </w:rPr>
          <w:t>https://www.federalregister.gov/documents/2018/03/01/2018-04141/privacy-act-of-1974-system-of-records</w:t>
        </w:r>
      </w:hyperlink>
      <w:r w:rsidRPr="00D05CA7" w:rsidR="00DF5F0E">
        <w:rPr>
          <w:rFonts w:eastAsia="Times New Roman"/>
          <w:sz w:val="20"/>
          <w:szCs w:val="20"/>
        </w:rPr>
        <w:t>)</w:t>
      </w:r>
      <w:r w:rsidR="00DF5F0E">
        <w:t xml:space="preserve"> </w:t>
      </w:r>
      <w:r w:rsidRPr="00F5410F">
        <w:rPr>
          <w:rFonts w:eastAsia="Times New Roman"/>
          <w:color w:val="000000"/>
          <w:sz w:val="20"/>
        </w:rPr>
        <w:t xml:space="preserve">without the consent of the individual if the disclosure is compatible with the purposes for which the record was </w:t>
      </w:r>
      <w:r w:rsidRPr="00F5410F" w:rsidR="00BF30B3">
        <w:rPr>
          <w:rFonts w:eastAsia="Times New Roman"/>
          <w:color w:val="000000"/>
          <w:sz w:val="20"/>
        </w:rPr>
        <w:t>collected.</w:t>
      </w:r>
      <w:r w:rsidR="008D4733">
        <w:rPr>
          <w:rFonts w:eastAsia="Times New Roman"/>
          <w:color w:val="000000"/>
          <w:sz w:val="20"/>
        </w:rPr>
        <w:t xml:space="preserve"> </w:t>
      </w:r>
      <w:r w:rsidRPr="00F5410F">
        <w:rPr>
          <w:rFonts w:eastAsia="Times New Roman"/>
          <w:color w:val="000000"/>
          <w:sz w:val="20"/>
        </w:rPr>
        <w:t>These disclosures may be made on a case-by-case basis or, if the Department has complied with the computer matching requirements of the Privacy Act of 1974, as amended (Privacy Act), under a computer matching agreement.</w:t>
      </w:r>
    </w:p>
    <w:p w:rsidR="00AF2DCB" w:rsidRPr="00F5410F" w:rsidP="000C7C7A" w14:paraId="4F236D22" w14:textId="77352462">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Program Disclosures</w:t>
      </w:r>
      <w:r w:rsidRPr="00F5410F" w:rsidR="002D179E">
        <w:rPr>
          <w:rFonts w:eastAsia="Times New Roman"/>
          <w:sz w:val="20"/>
        </w:rPr>
        <w:t xml:space="preserve">. </w:t>
      </w:r>
      <w:r w:rsidRPr="00F5410F">
        <w:rPr>
          <w:rFonts w:eastAsia="Times New Roman"/>
          <w:sz w:val="20"/>
        </w:rPr>
        <w:t>The Department may disclose records maintained in the SAIG, Participation Management System</w:t>
      </w:r>
      <w:r w:rsidR="00D05CA7">
        <w:rPr>
          <w:sz w:val="20"/>
          <w:szCs w:val="20"/>
        </w:rPr>
        <w:t xml:space="preserve">, to other </w:t>
      </w:r>
      <w:r w:rsidR="00EC2D60">
        <w:rPr>
          <w:sz w:val="20"/>
          <w:szCs w:val="20"/>
        </w:rPr>
        <w:t>f</w:t>
      </w:r>
      <w:r w:rsidR="00D05CA7">
        <w:rPr>
          <w:sz w:val="20"/>
          <w:szCs w:val="20"/>
        </w:rPr>
        <w:t>ederal agencies’ system</w:t>
      </w:r>
      <w:r w:rsidR="00B12BDC">
        <w:rPr>
          <w:sz w:val="20"/>
          <w:szCs w:val="20"/>
        </w:rPr>
        <w:t>s</w:t>
      </w:r>
      <w:r w:rsidRPr="00F5410F">
        <w:rPr>
          <w:rFonts w:eastAsia="Times New Roman"/>
          <w:sz w:val="20"/>
        </w:rPr>
        <w:t xml:space="preserve"> for the purpose of allowing authorized users who are eligible to participate in the electronic exchange of data with the Department to transmit files to and from the following Department systems and access the </w:t>
      </w:r>
      <w:r w:rsidRPr="00F5410F" w:rsidR="00367EBB">
        <w:rPr>
          <w:rFonts w:eastAsia="Times New Roman"/>
          <w:sz w:val="20"/>
        </w:rPr>
        <w:t xml:space="preserve">Department’s </w:t>
      </w:r>
      <w:r w:rsidR="00D05CA7">
        <w:rPr>
          <w:rFonts w:eastAsia="Times New Roman"/>
          <w:sz w:val="20"/>
        </w:rPr>
        <w:t>w</w:t>
      </w:r>
      <w:r w:rsidRPr="00F5410F">
        <w:rPr>
          <w:rFonts w:eastAsia="Times New Roman"/>
          <w:sz w:val="20"/>
        </w:rPr>
        <w:t>ebsites online</w:t>
      </w:r>
      <w:r w:rsidR="00D05CA7">
        <w:rPr>
          <w:rFonts w:eastAsia="Times New Roman"/>
          <w:sz w:val="20"/>
        </w:rPr>
        <w:t xml:space="preserve"> for the </w:t>
      </w:r>
      <w:r w:rsidR="00ED3B94">
        <w:rPr>
          <w:rFonts w:eastAsia="Times New Roman"/>
          <w:sz w:val="20"/>
        </w:rPr>
        <w:t>purposes of</w:t>
      </w:r>
      <w:r w:rsidR="00D05CA7">
        <w:rPr>
          <w:rFonts w:eastAsia="Times New Roman"/>
          <w:sz w:val="20"/>
        </w:rPr>
        <w:t xml:space="preserve"> administering or assisting in administering </w:t>
      </w:r>
      <w:r w:rsidRPr="00F5410F">
        <w:rPr>
          <w:rFonts w:eastAsia="Times New Roman"/>
          <w:sz w:val="20"/>
        </w:rPr>
        <w:t>program</w:t>
      </w:r>
      <w:r w:rsidR="00D05CA7">
        <w:rPr>
          <w:rFonts w:eastAsia="Times New Roman"/>
          <w:sz w:val="20"/>
        </w:rPr>
        <w:t>s</w:t>
      </w:r>
      <w:r w:rsidRPr="00F5410F">
        <w:rPr>
          <w:rFonts w:eastAsia="Times New Roman"/>
          <w:sz w:val="20"/>
        </w:rPr>
        <w:t xml:space="preserve"> </w:t>
      </w:r>
      <w:r w:rsidR="00D05CA7">
        <w:rPr>
          <w:rFonts w:eastAsia="Times New Roman"/>
          <w:sz w:val="20"/>
        </w:rPr>
        <w:t xml:space="preserve">authorized </w:t>
      </w:r>
      <w:r w:rsidR="00ED3B94">
        <w:rPr>
          <w:rFonts w:eastAsia="Times New Roman"/>
          <w:sz w:val="20"/>
        </w:rPr>
        <w:t>under</w:t>
      </w:r>
      <w:r w:rsidR="00D05CA7">
        <w:rPr>
          <w:rFonts w:eastAsia="Times New Roman"/>
          <w:sz w:val="20"/>
        </w:rPr>
        <w:t xml:space="preserve"> Title </w:t>
      </w:r>
      <w:r w:rsidR="009D0662">
        <w:rPr>
          <w:rFonts w:eastAsia="Times New Roman"/>
          <w:sz w:val="20"/>
        </w:rPr>
        <w:t>Ⅳ</w:t>
      </w:r>
      <w:r w:rsidR="00D05CA7">
        <w:rPr>
          <w:rFonts w:eastAsia="Times New Roman"/>
          <w:sz w:val="20"/>
        </w:rPr>
        <w:t xml:space="preserve"> of the HEA</w:t>
      </w:r>
      <w:r w:rsidRPr="00F5410F">
        <w:rPr>
          <w:rFonts w:eastAsia="Times New Roman"/>
          <w:sz w:val="20"/>
        </w:rPr>
        <w:t>:</w:t>
      </w:r>
    </w:p>
    <w:p w:rsidR="00AF2DCB" w:rsidRPr="00F5410F" w:rsidP="00B97C40" w14:paraId="4F236D23" w14:textId="091AF1BD">
      <w:pPr>
        <w:pStyle w:val="ListParagraph"/>
        <w:keepNext/>
        <w:numPr>
          <w:ilvl w:val="0"/>
          <w:numId w:val="28"/>
        </w:numPr>
        <w:spacing w:before="0" w:after="40"/>
        <w:ind w:left="1080" w:right="-14"/>
        <w:contextualSpacing w:val="0"/>
        <w:rPr>
          <w:rFonts w:eastAsia="Times New Roman"/>
          <w:sz w:val="20"/>
        </w:rPr>
      </w:pPr>
      <w:r w:rsidRPr="00F5410F">
        <w:rPr>
          <w:rFonts w:eastAsia="Times New Roman"/>
          <w:sz w:val="20"/>
        </w:rPr>
        <w:t>COD System;</w:t>
      </w:r>
    </w:p>
    <w:p w:rsidR="006764FC" w:rsidRPr="00477347" w:rsidP="00E747E2" w14:paraId="76B48357" w14:textId="33FADFE6">
      <w:pPr>
        <w:pStyle w:val="ListParagraph"/>
        <w:numPr>
          <w:ilvl w:val="0"/>
          <w:numId w:val="28"/>
        </w:numPr>
        <w:spacing w:before="0" w:after="40"/>
        <w:ind w:left="1080" w:right="-20"/>
        <w:contextualSpacing w:val="0"/>
        <w:rPr>
          <w:rFonts w:eastAsia="Times New Roman"/>
          <w:sz w:val="20"/>
        </w:rPr>
      </w:pPr>
      <w:r>
        <w:rPr>
          <w:rFonts w:eastAsia="Times New Roman"/>
          <w:sz w:val="20"/>
        </w:rPr>
        <w:t>FPS</w:t>
      </w:r>
      <w:r w:rsidRPr="00F5410F" w:rsidR="00211DE0">
        <w:rPr>
          <w:rFonts w:eastAsia="Times New Roman"/>
          <w:sz w:val="20"/>
        </w:rPr>
        <w:t>;</w:t>
      </w:r>
    </w:p>
    <w:p w:rsidR="00D04C7E" w:rsidRPr="00F5410F" w:rsidP="008626BD" w14:paraId="4F236D26" w14:textId="59F4D076">
      <w:pPr>
        <w:pStyle w:val="ListParagraph"/>
        <w:numPr>
          <w:ilvl w:val="0"/>
          <w:numId w:val="28"/>
        </w:numPr>
        <w:spacing w:before="0" w:after="40"/>
        <w:ind w:left="1080" w:right="-20"/>
        <w:contextualSpacing w:val="0"/>
        <w:rPr>
          <w:rFonts w:eastAsia="Times New Roman"/>
          <w:sz w:val="20"/>
        </w:rPr>
      </w:pPr>
      <w:r>
        <w:rPr>
          <w:rFonts w:eastAsia="Times New Roman"/>
          <w:sz w:val="20"/>
        </w:rPr>
        <w:t>N</w:t>
      </w:r>
      <w:r w:rsidRPr="00F5410F" w:rsidR="005879FC">
        <w:rPr>
          <w:rFonts w:eastAsia="Times New Roman"/>
          <w:sz w:val="20"/>
        </w:rPr>
        <w:t>SL</w:t>
      </w:r>
      <w:r w:rsidRPr="00F5410F" w:rsidR="00211DE0">
        <w:rPr>
          <w:rFonts w:eastAsia="Times New Roman"/>
          <w:sz w:val="20"/>
        </w:rPr>
        <w:t>DS;</w:t>
      </w:r>
    </w:p>
    <w:p w:rsidR="00AF2DCB" w:rsidRPr="00F5410F" w:rsidP="0056791F" w14:paraId="4F236D27" w14:textId="1FEE3242">
      <w:pPr>
        <w:pStyle w:val="ListParagraph"/>
        <w:numPr>
          <w:ilvl w:val="0"/>
          <w:numId w:val="28"/>
        </w:numPr>
        <w:spacing w:before="0" w:after="40"/>
        <w:ind w:left="1080" w:right="-20"/>
        <w:contextualSpacing w:val="0"/>
        <w:rPr>
          <w:rFonts w:eastAsia="Times New Roman"/>
          <w:sz w:val="20"/>
        </w:rPr>
      </w:pPr>
      <w:r w:rsidRPr="00F5410F">
        <w:rPr>
          <w:rFonts w:eastAsia="Times New Roman"/>
          <w:sz w:val="20"/>
        </w:rPr>
        <w:t>FMS;</w:t>
      </w:r>
    </w:p>
    <w:p w:rsidR="00024E2C" w:rsidRPr="00F5410F" w:rsidP="005C41A7" w14:paraId="5ECDEBD5" w14:textId="78DA6EA9">
      <w:pPr>
        <w:pStyle w:val="ListParagraph"/>
        <w:numPr>
          <w:ilvl w:val="0"/>
          <w:numId w:val="28"/>
        </w:numPr>
        <w:spacing w:before="0" w:after="40"/>
        <w:ind w:left="1080" w:right="-20"/>
        <w:contextualSpacing w:val="0"/>
        <w:rPr>
          <w:rFonts w:eastAsia="Times New Roman"/>
          <w:sz w:val="20"/>
        </w:rPr>
      </w:pPr>
      <w:bookmarkStart w:id="5" w:name="OLE_LINK9"/>
      <w:r w:rsidRPr="005C41A7">
        <w:rPr>
          <w:rFonts w:eastAsia="Times New Roman"/>
          <w:sz w:val="20"/>
        </w:rPr>
        <w:t xml:space="preserve">Enterprise Complaint System </w:t>
      </w:r>
      <w:bookmarkEnd w:id="5"/>
      <w:r w:rsidRPr="005C41A7">
        <w:rPr>
          <w:rFonts w:eastAsia="Times New Roman"/>
          <w:sz w:val="20"/>
        </w:rPr>
        <w:t xml:space="preserve">(ECS) </w:t>
      </w:r>
      <w:r>
        <w:rPr>
          <w:rFonts w:eastAsia="Times New Roman"/>
          <w:sz w:val="20"/>
        </w:rPr>
        <w:t>[</w:t>
      </w:r>
      <w:r w:rsidRPr="005C41A7">
        <w:rPr>
          <w:rFonts w:eastAsia="Times New Roman"/>
          <w:sz w:val="20"/>
        </w:rPr>
        <w:t>now known as Customer Engagement Management System</w:t>
      </w:r>
      <w:r w:rsidR="008D4733">
        <w:rPr>
          <w:rFonts w:eastAsia="Times New Roman"/>
          <w:sz w:val="20"/>
        </w:rPr>
        <w:t xml:space="preserve"> </w:t>
      </w:r>
      <w:r w:rsidRPr="005C41A7">
        <w:rPr>
          <w:rFonts w:eastAsia="Times New Roman"/>
          <w:sz w:val="20"/>
        </w:rPr>
        <w:t>(CEMS)</w:t>
      </w:r>
      <w:r>
        <w:rPr>
          <w:rFonts w:eastAsia="Times New Roman"/>
          <w:sz w:val="20"/>
        </w:rPr>
        <w:t>]</w:t>
      </w:r>
      <w:r w:rsidRPr="00F5410F">
        <w:rPr>
          <w:rFonts w:eastAsia="Times New Roman"/>
          <w:sz w:val="20"/>
        </w:rPr>
        <w:t>;</w:t>
      </w:r>
    </w:p>
    <w:p w:rsidR="00F84CA9" w:rsidP="0056791F" w14:paraId="69313C8B" w14:textId="4D8F4746">
      <w:pPr>
        <w:pStyle w:val="ListParagraph"/>
        <w:numPr>
          <w:ilvl w:val="0"/>
          <w:numId w:val="28"/>
        </w:numPr>
        <w:spacing w:before="0" w:after="40"/>
        <w:ind w:left="1080" w:right="-20"/>
        <w:contextualSpacing w:val="0"/>
        <w:rPr>
          <w:rFonts w:eastAsia="Times New Roman"/>
          <w:sz w:val="20"/>
        </w:rPr>
      </w:pPr>
      <w:r>
        <w:rPr>
          <w:rFonts w:eastAsia="Times New Roman"/>
          <w:sz w:val="20"/>
        </w:rPr>
        <w:t>FSA Partner Connect</w:t>
      </w:r>
      <w:r w:rsidR="001701B4">
        <w:rPr>
          <w:rFonts w:eastAsia="Times New Roman"/>
          <w:sz w:val="20"/>
        </w:rPr>
        <w:t>;</w:t>
      </w:r>
    </w:p>
    <w:p w:rsidR="00024E2C" w:rsidRPr="00F5410F" w:rsidP="0056791F" w14:paraId="1CDD3800" w14:textId="45304E1B">
      <w:pPr>
        <w:pStyle w:val="ListParagraph"/>
        <w:numPr>
          <w:ilvl w:val="0"/>
          <w:numId w:val="28"/>
        </w:numPr>
        <w:spacing w:before="0" w:after="40"/>
        <w:ind w:left="1080" w:right="-20"/>
        <w:contextualSpacing w:val="0"/>
        <w:rPr>
          <w:rFonts w:eastAsia="Times New Roman"/>
          <w:sz w:val="20"/>
        </w:rPr>
      </w:pPr>
      <w:r>
        <w:rPr>
          <w:rFonts w:eastAsia="Times New Roman"/>
          <w:sz w:val="20"/>
        </w:rPr>
        <w:t>AIMS</w:t>
      </w:r>
      <w:r w:rsidRPr="00F5410F">
        <w:rPr>
          <w:rFonts w:eastAsia="Times New Roman"/>
          <w:sz w:val="20"/>
        </w:rPr>
        <w:t>;</w:t>
      </w:r>
      <w:r>
        <w:rPr>
          <w:rFonts w:eastAsia="Times New Roman"/>
          <w:sz w:val="20"/>
        </w:rPr>
        <w:t xml:space="preserve"> and</w:t>
      </w:r>
    </w:p>
    <w:p w:rsidR="00F90D58" w:rsidP="008E7912" w14:paraId="3101F9FF" w14:textId="3A6C4A94">
      <w:pPr>
        <w:pStyle w:val="ListParagraph"/>
        <w:numPr>
          <w:ilvl w:val="0"/>
          <w:numId w:val="28"/>
        </w:numPr>
        <w:spacing w:before="0" w:after="40"/>
        <w:ind w:left="1080" w:right="-20"/>
        <w:contextualSpacing w:val="0"/>
        <w:rPr>
          <w:rFonts w:eastAsia="Times New Roman"/>
          <w:sz w:val="20"/>
        </w:rPr>
      </w:pPr>
      <w:r w:rsidRPr="00CA7C15">
        <w:rPr>
          <w:rFonts w:eastAsia="Times New Roman"/>
          <w:sz w:val="20"/>
        </w:rPr>
        <w:t xml:space="preserve">Other </w:t>
      </w:r>
      <w:r w:rsidR="00EC2D60">
        <w:rPr>
          <w:rFonts w:eastAsia="Times New Roman"/>
          <w:sz w:val="20"/>
        </w:rPr>
        <w:t>f</w:t>
      </w:r>
      <w:r w:rsidRPr="00CA7C15">
        <w:rPr>
          <w:rFonts w:eastAsia="Times New Roman"/>
          <w:sz w:val="20"/>
        </w:rPr>
        <w:t>ederal agencies’ systems for the purposes of administering the HEA programs.</w:t>
      </w:r>
    </w:p>
    <w:p w:rsidR="00AF2DCB" w:rsidRPr="00F90D58" w:rsidP="00F90D58" w14:paraId="4F236D28" w14:textId="333D6DAF">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ind w:left="446" w:right="-20"/>
        <w:rPr>
          <w:rFonts w:eastAsia="Times New Roman"/>
          <w:sz w:val="20"/>
        </w:rPr>
      </w:pPr>
      <w:r w:rsidRPr="00F90D58">
        <w:rPr>
          <w:sz w:val="20"/>
          <w:szCs w:val="20"/>
        </w:rPr>
        <w:t xml:space="preserve">The Department will only disclose records from this system to other </w:t>
      </w:r>
      <w:r w:rsidR="00EC2D60">
        <w:rPr>
          <w:sz w:val="20"/>
          <w:szCs w:val="20"/>
        </w:rPr>
        <w:t>f</w:t>
      </w:r>
      <w:r w:rsidRPr="00F90D58">
        <w:rPr>
          <w:sz w:val="20"/>
          <w:szCs w:val="20"/>
        </w:rPr>
        <w:t xml:space="preserve">ederal agencies’ systems for purposes of administering or assisting in administering programs authorized under Title </w:t>
      </w:r>
      <w:r w:rsidR="009D0662">
        <w:rPr>
          <w:sz w:val="20"/>
          <w:szCs w:val="20"/>
        </w:rPr>
        <w:t>Ⅳ</w:t>
      </w:r>
      <w:r w:rsidRPr="00F90D58">
        <w:rPr>
          <w:sz w:val="20"/>
          <w:szCs w:val="20"/>
        </w:rPr>
        <w:t xml:space="preserve"> of the HEA and only after the Department has approved in writing a request from other </w:t>
      </w:r>
      <w:r w:rsidR="00F95331">
        <w:rPr>
          <w:sz w:val="20"/>
          <w:szCs w:val="20"/>
        </w:rPr>
        <w:t>f</w:t>
      </w:r>
      <w:r w:rsidRPr="00F90D58">
        <w:rPr>
          <w:sz w:val="20"/>
          <w:szCs w:val="20"/>
        </w:rPr>
        <w:t>ederal agencies’ systems</w:t>
      </w:r>
      <w:r w:rsidR="008D4733">
        <w:rPr>
          <w:sz w:val="20"/>
          <w:szCs w:val="20"/>
        </w:rPr>
        <w:t xml:space="preserve"> </w:t>
      </w:r>
      <w:r w:rsidRPr="00F90D58">
        <w:rPr>
          <w:sz w:val="20"/>
          <w:szCs w:val="20"/>
        </w:rPr>
        <w:t>to access these records.</w:t>
      </w:r>
    </w:p>
    <w:p w:rsidR="00AF2DCB" w:rsidRPr="00F5410F" w:rsidP="000C7C7A" w14:paraId="4F236D2A" w14:textId="5E43E4EB">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Freedom of Information Act (FOIA) or Privacy Act Advice Disclosure</w:t>
      </w:r>
      <w:r w:rsidRPr="00F5410F" w:rsidR="002D179E">
        <w:rPr>
          <w:rFonts w:eastAsia="Times New Roman"/>
          <w:i/>
          <w:sz w:val="20"/>
        </w:rPr>
        <w:t xml:space="preserve">. </w:t>
      </w:r>
      <w:r w:rsidRPr="00F5410F">
        <w:rPr>
          <w:rFonts w:eastAsia="Times New Roman"/>
          <w:sz w:val="20"/>
        </w:rPr>
        <w:t xml:space="preserve">The Department may disclose records to the Department of Justice (DOJ) </w:t>
      </w:r>
      <w:r w:rsidR="00F37187">
        <w:rPr>
          <w:rFonts w:eastAsia="Times New Roman"/>
          <w:sz w:val="20"/>
        </w:rPr>
        <w:t>or</w:t>
      </w:r>
      <w:r w:rsidRPr="00F5410F">
        <w:rPr>
          <w:rFonts w:eastAsia="Times New Roman"/>
          <w:sz w:val="20"/>
        </w:rPr>
        <w:t xml:space="preserve"> the Office of Management and Budget (OMB) if the Department seeks advice regarding whether records maintained in the system of records are required to be </w:t>
      </w:r>
      <w:r w:rsidR="00F37187">
        <w:rPr>
          <w:rFonts w:eastAsia="Times New Roman"/>
          <w:sz w:val="20"/>
        </w:rPr>
        <w:t xml:space="preserve">disclosed </w:t>
      </w:r>
      <w:r w:rsidRPr="00F5410F">
        <w:rPr>
          <w:rFonts w:eastAsia="Times New Roman"/>
          <w:sz w:val="20"/>
        </w:rPr>
        <w:t>under the FOIA or the Privacy Act.</w:t>
      </w:r>
    </w:p>
    <w:p w:rsidR="00AF2DCB" w:rsidRPr="00F5410F" w:rsidP="000C7C7A" w14:paraId="4F236D2B" w14:textId="5E178A40">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Disclosure to the DOJ</w:t>
      </w:r>
      <w:r w:rsidRPr="00F5410F" w:rsidR="002D179E">
        <w:rPr>
          <w:rFonts w:eastAsia="Times New Roman"/>
          <w:sz w:val="20"/>
        </w:rPr>
        <w:t xml:space="preserve">. </w:t>
      </w:r>
      <w:r w:rsidRPr="00F5410F">
        <w:rPr>
          <w:rFonts w:eastAsia="Times New Roman"/>
          <w:sz w:val="20"/>
        </w:rPr>
        <w:t>The Department may disclose records to the DOJ to the extent necessary for obtaining DOJ</w:t>
      </w:r>
      <w:r w:rsidRPr="00F5410F" w:rsidR="009A2DC2">
        <w:rPr>
          <w:rFonts w:eastAsia="Times New Roman"/>
          <w:sz w:val="20"/>
        </w:rPr>
        <w:t xml:space="preserve"> </w:t>
      </w:r>
      <w:r w:rsidRPr="00F5410F">
        <w:rPr>
          <w:rFonts w:eastAsia="Times New Roman"/>
          <w:sz w:val="20"/>
        </w:rPr>
        <w:t>advice on any matter relevant to an audit, inspection, or other inquiry related to the programs covered by this system.</w:t>
      </w:r>
    </w:p>
    <w:p w:rsidR="00AF2DCB" w:rsidRPr="00F5410F" w:rsidP="000C7C7A" w14:paraId="4F236D2C" w14:textId="34CB236A">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Contract Disclosure</w:t>
      </w:r>
      <w:r w:rsidRPr="00F5410F" w:rsidR="002D179E">
        <w:rPr>
          <w:rFonts w:eastAsia="Times New Roman"/>
          <w:sz w:val="20"/>
        </w:rPr>
        <w:t xml:space="preserve">. </w:t>
      </w:r>
      <w:r w:rsidRPr="00F5410F">
        <w:rPr>
          <w:rFonts w:eastAsia="Times New Roman"/>
          <w:sz w:val="20"/>
        </w:rPr>
        <w:t xml:space="preserve">If the Department contracts with an entity </w:t>
      </w:r>
      <w:r w:rsidR="0032669F">
        <w:rPr>
          <w:rFonts w:eastAsia="Times New Roman"/>
          <w:sz w:val="20"/>
        </w:rPr>
        <w:t xml:space="preserve">to perform </w:t>
      </w:r>
      <w:r w:rsidRPr="00F5410F">
        <w:rPr>
          <w:rFonts w:eastAsia="Times New Roman"/>
          <w:sz w:val="20"/>
        </w:rPr>
        <w:t>any function that requires disclos</w:t>
      </w:r>
      <w:r w:rsidR="005A5C0B">
        <w:rPr>
          <w:rFonts w:eastAsia="Times New Roman"/>
          <w:sz w:val="20"/>
        </w:rPr>
        <w:t xml:space="preserve">ing </w:t>
      </w:r>
      <w:r w:rsidRPr="00F5410F">
        <w:rPr>
          <w:rFonts w:eastAsia="Times New Roman"/>
          <w:sz w:val="20"/>
        </w:rPr>
        <w:t>records to the contractor</w:t>
      </w:r>
      <w:r w:rsidR="0032669F">
        <w:rPr>
          <w:rFonts w:eastAsia="Times New Roman"/>
          <w:sz w:val="20"/>
        </w:rPr>
        <w:t>’s employees</w:t>
      </w:r>
      <w:r w:rsidRPr="00F5410F">
        <w:rPr>
          <w:rFonts w:eastAsia="Times New Roman"/>
          <w:sz w:val="20"/>
        </w:rPr>
        <w:t>, the Department may disclose the records to those employees.</w:t>
      </w:r>
      <w:r w:rsidR="008D4733">
        <w:rPr>
          <w:rFonts w:eastAsia="Times New Roman"/>
          <w:sz w:val="20"/>
        </w:rPr>
        <w:t xml:space="preserve"> </w:t>
      </w:r>
      <w:r w:rsidR="0032669F">
        <w:rPr>
          <w:rFonts w:eastAsia="Times New Roman"/>
          <w:sz w:val="20"/>
        </w:rPr>
        <w:t xml:space="preserve">As part of </w:t>
      </w:r>
      <w:r w:rsidRPr="00F5410F">
        <w:rPr>
          <w:rFonts w:eastAsia="Times New Roman"/>
          <w:sz w:val="20"/>
        </w:rPr>
        <w:t xml:space="preserve">such a contract, the Department shall require the contractor to </w:t>
      </w:r>
      <w:r w:rsidR="0032669F">
        <w:rPr>
          <w:rFonts w:eastAsia="Times New Roman"/>
          <w:sz w:val="20"/>
        </w:rPr>
        <w:t xml:space="preserve">agree to establish and </w:t>
      </w:r>
      <w:r w:rsidRPr="00F5410F">
        <w:rPr>
          <w:rFonts w:eastAsia="Times New Roman"/>
          <w:sz w:val="20"/>
        </w:rPr>
        <w:t xml:space="preserve">maintain safeguards </w:t>
      </w:r>
      <w:r w:rsidR="0032669F">
        <w:rPr>
          <w:rFonts w:eastAsia="Times New Roman"/>
          <w:sz w:val="20"/>
        </w:rPr>
        <w:t xml:space="preserve">to protect the security </w:t>
      </w:r>
      <w:r w:rsidR="005A5C0B">
        <w:rPr>
          <w:rFonts w:eastAsia="Times New Roman"/>
          <w:sz w:val="20"/>
        </w:rPr>
        <w:t xml:space="preserve">and confidentiality of the records in </w:t>
      </w:r>
      <w:r w:rsidR="0032669F">
        <w:rPr>
          <w:rFonts w:eastAsia="Times New Roman"/>
          <w:sz w:val="20"/>
        </w:rPr>
        <w:t xml:space="preserve">the </w:t>
      </w:r>
      <w:r w:rsidRPr="00F5410F">
        <w:rPr>
          <w:rFonts w:eastAsia="Times New Roman"/>
          <w:sz w:val="20"/>
        </w:rPr>
        <w:t>system.</w:t>
      </w:r>
    </w:p>
    <w:p w:rsidR="00AF2DCB" w:rsidP="00B97C40" w14:paraId="4F236D2D" w14:textId="48AC5899">
      <w:pPr>
        <w:pStyle w:val="ListParagraph"/>
        <w:keepNext/>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Litigation and Alternative Dispute Resolution (ADR) Disclosures</w:t>
      </w:r>
      <w:r w:rsidRPr="00F5410F" w:rsidR="002D179E">
        <w:rPr>
          <w:rFonts w:eastAsia="Times New Roman"/>
          <w:bCs/>
          <w:sz w:val="20"/>
        </w:rPr>
        <w:t>.</w:t>
      </w:r>
      <w:r w:rsidRPr="00F5410F" w:rsidR="002D179E">
        <w:rPr>
          <w:rFonts w:eastAsia="Times New Roman"/>
          <w:sz w:val="20"/>
        </w:rPr>
        <w:t xml:space="preserve"> </w:t>
      </w:r>
    </w:p>
    <w:p w:rsidR="0032669F" w:rsidRPr="006F4F84" w:rsidP="008E7912" w14:paraId="77E0DC09" w14:textId="008A8A3E">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Introduction</w:t>
      </w:r>
      <w:r w:rsidRPr="006F4F84" w:rsidR="002D179E">
        <w:rPr>
          <w:sz w:val="20"/>
          <w:szCs w:val="20"/>
        </w:rPr>
        <w:t xml:space="preserve">. </w:t>
      </w:r>
      <w:r w:rsidRPr="006F4F84">
        <w:rPr>
          <w:sz w:val="20"/>
          <w:szCs w:val="20"/>
        </w:rPr>
        <w:t>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0032669F" w:rsidRPr="00383B81" w:rsidP="008E7912" w14:paraId="08664B65" w14:textId="77777777">
      <w:pPr>
        <w:pStyle w:val="ListParagraph"/>
        <w:numPr>
          <w:ilvl w:val="0"/>
          <w:numId w:val="48"/>
        </w:numPr>
        <w:spacing w:before="0" w:after="0"/>
        <w:ind w:left="1852"/>
        <w:rPr>
          <w:sz w:val="20"/>
          <w:szCs w:val="20"/>
        </w:rPr>
      </w:pPr>
      <w:r w:rsidRPr="00383B81">
        <w:rPr>
          <w:sz w:val="20"/>
          <w:szCs w:val="20"/>
        </w:rPr>
        <w:t xml:space="preserve">The Department, or any of its components; </w:t>
      </w:r>
    </w:p>
    <w:p w:rsidR="0032669F" w:rsidRPr="00383B81" w:rsidP="008E7912" w14:paraId="57671A90" w14:textId="57FA4AE3">
      <w:pPr>
        <w:pStyle w:val="ListParagraph"/>
        <w:numPr>
          <w:ilvl w:val="0"/>
          <w:numId w:val="48"/>
        </w:numPr>
        <w:spacing w:before="0" w:after="0"/>
        <w:ind w:left="1852"/>
        <w:rPr>
          <w:sz w:val="20"/>
          <w:szCs w:val="20"/>
        </w:rPr>
      </w:pPr>
      <w:r w:rsidRPr="00383B81">
        <w:rPr>
          <w:sz w:val="20"/>
          <w:szCs w:val="20"/>
        </w:rPr>
        <w:t>Any Department employee in his or her official capacity;</w:t>
      </w:r>
    </w:p>
    <w:p w:rsidR="0032669F" w:rsidRPr="00383B81" w:rsidP="008E7912" w14:paraId="2972DAFC" w14:textId="3817BDFB">
      <w:pPr>
        <w:pStyle w:val="ListParagraph"/>
        <w:numPr>
          <w:ilvl w:val="0"/>
          <w:numId w:val="48"/>
        </w:numPr>
        <w:spacing w:before="0" w:after="0"/>
        <w:ind w:left="1852"/>
        <w:rPr>
          <w:sz w:val="20"/>
          <w:szCs w:val="20"/>
        </w:rPr>
      </w:pPr>
      <w:r w:rsidRPr="00383B81">
        <w:rPr>
          <w:sz w:val="20"/>
          <w:szCs w:val="20"/>
        </w:rPr>
        <w:t>Any Department employee in his or her individual capacity where the DOJ agrees to or has been requested to provide or arrange for representation of the employee;</w:t>
      </w:r>
    </w:p>
    <w:p w:rsidR="0032669F" w:rsidRPr="00383B81" w:rsidP="008E7912" w14:paraId="3647B2C4" w14:textId="01E02605">
      <w:pPr>
        <w:pStyle w:val="ListParagraph"/>
        <w:numPr>
          <w:ilvl w:val="0"/>
          <w:numId w:val="48"/>
        </w:numPr>
        <w:spacing w:before="0" w:after="0"/>
        <w:ind w:left="1852"/>
        <w:rPr>
          <w:sz w:val="20"/>
          <w:szCs w:val="20"/>
        </w:rPr>
      </w:pPr>
      <w:r w:rsidRPr="00383B81">
        <w:rPr>
          <w:sz w:val="20"/>
          <w:szCs w:val="20"/>
        </w:rPr>
        <w:t>Any Department employee in his or her individual capacity where the Department has agreed to represent the employee;</w:t>
      </w:r>
    </w:p>
    <w:p w:rsidR="0032669F" w:rsidRPr="00383B81" w:rsidP="008E7912" w14:paraId="77A1CC09" w14:textId="77777777">
      <w:pPr>
        <w:pStyle w:val="ListParagraph"/>
        <w:numPr>
          <w:ilvl w:val="0"/>
          <w:numId w:val="48"/>
        </w:numPr>
        <w:spacing w:before="0" w:after="0"/>
        <w:ind w:left="1852"/>
        <w:rPr>
          <w:sz w:val="20"/>
          <w:szCs w:val="20"/>
        </w:rPr>
      </w:pPr>
      <w:r w:rsidRPr="00383B81">
        <w:rPr>
          <w:sz w:val="20"/>
          <w:szCs w:val="20"/>
        </w:rPr>
        <w:t>The United States where the Department determines that the litigation is likely to affect the Department or any of its components.</w:t>
      </w:r>
    </w:p>
    <w:p w:rsidR="0032669F" w:rsidRPr="006F4F84" w:rsidP="008E7912" w14:paraId="151D7660" w14:textId="2AB57099">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Disclosure to DOJ</w:t>
      </w:r>
      <w:r w:rsidRPr="00781E85" w:rsidR="002D179E">
        <w:rPr>
          <w:i/>
          <w:sz w:val="20"/>
          <w:szCs w:val="20"/>
        </w:rPr>
        <w:t>.</w:t>
      </w:r>
      <w:r w:rsidRPr="006F4F84" w:rsidR="002D179E">
        <w:rPr>
          <w:sz w:val="20"/>
          <w:szCs w:val="20"/>
        </w:rPr>
        <w:t xml:space="preserve"> </w:t>
      </w:r>
      <w:r w:rsidRPr="006F4F84">
        <w:rPr>
          <w:sz w:val="20"/>
          <w:szCs w:val="20"/>
        </w:rPr>
        <w:t>If the Department determines that disclosure of certain records to the DOJ is relevant and necessary to judicial or administrative litigation or ADR, and is compatible with the purpose for which the records were collected, the Department may disclose those records as a routine use to the DOJ.</w:t>
      </w:r>
    </w:p>
    <w:p w:rsidR="0032669F" w:rsidRPr="006F4F84" w:rsidP="008E7912" w14:paraId="2652F327" w14:textId="10F79542">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Adjudicative Disclosures</w:t>
      </w:r>
      <w:r w:rsidRPr="00781E85" w:rsidR="002D179E">
        <w:rPr>
          <w:i/>
          <w:sz w:val="20"/>
          <w:szCs w:val="20"/>
        </w:rPr>
        <w:t>.</w:t>
      </w:r>
      <w:r w:rsidRPr="006F4F84" w:rsidR="002D179E">
        <w:rPr>
          <w:sz w:val="20"/>
          <w:szCs w:val="20"/>
        </w:rPr>
        <w:t xml:space="preserve"> </w:t>
      </w:r>
      <w:r w:rsidRPr="006F4F84">
        <w:rPr>
          <w:sz w:val="20"/>
          <w:szCs w:val="20"/>
        </w:rPr>
        <w:t>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0032669F" w:rsidRPr="006F4F84" w:rsidP="008E7912" w14:paraId="5746F46F" w14:textId="13CBA42F">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Pr>
          <w:sz w:val="20"/>
          <w:szCs w:val="20"/>
        </w:rPr>
        <w:t xml:space="preserve"> </w:t>
      </w:r>
      <w:r w:rsidRPr="00781E85">
        <w:rPr>
          <w:i/>
          <w:sz w:val="20"/>
          <w:szCs w:val="20"/>
        </w:rPr>
        <w:t>Parties, Counsel, Representatives, and Witnesses</w:t>
      </w:r>
      <w:r w:rsidRPr="00781E85" w:rsidR="002D179E">
        <w:rPr>
          <w:i/>
          <w:sz w:val="20"/>
          <w:szCs w:val="20"/>
        </w:rPr>
        <w:t>.</w:t>
      </w:r>
      <w:r w:rsidRPr="006F4F84" w:rsidR="002D179E">
        <w:rPr>
          <w:sz w:val="20"/>
          <w:szCs w:val="20"/>
        </w:rPr>
        <w:t xml:space="preserve"> </w:t>
      </w:r>
      <w:r w:rsidRPr="006F4F84">
        <w:rPr>
          <w:sz w:val="20"/>
          <w:szCs w:val="20"/>
        </w:rPr>
        <w:t>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00AF2DCB" w:rsidRPr="00F5410F" w:rsidP="000C7C7A" w14:paraId="4F236D2E" w14:textId="30E8342C">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Research Disclosure</w:t>
      </w:r>
      <w:r w:rsidRPr="00F5410F" w:rsidR="002D179E">
        <w:rPr>
          <w:rFonts w:eastAsia="Times New Roman"/>
          <w:sz w:val="20"/>
        </w:rPr>
        <w:t xml:space="preserve">. </w:t>
      </w:r>
      <w:r w:rsidRPr="00F5410F">
        <w:rPr>
          <w:rFonts w:eastAsia="Times New Roman"/>
          <w:sz w:val="20"/>
        </w:rPr>
        <w:t xml:space="preserve">The Department may disclose records to a researcher if </w:t>
      </w:r>
      <w:r w:rsidR="0032669F">
        <w:rPr>
          <w:rFonts w:eastAsia="Times New Roman"/>
          <w:sz w:val="20"/>
        </w:rPr>
        <w:t>the</w:t>
      </w:r>
      <w:r w:rsidRPr="00F5410F" w:rsidR="0032669F">
        <w:rPr>
          <w:rFonts w:eastAsia="Times New Roman"/>
          <w:sz w:val="20"/>
        </w:rPr>
        <w:t xml:space="preserve"> </w:t>
      </w:r>
      <w:r w:rsidRPr="00F5410F">
        <w:rPr>
          <w:rFonts w:eastAsia="Times New Roman"/>
          <w:sz w:val="20"/>
        </w:rPr>
        <w:t xml:space="preserve">appropriate official </w:t>
      </w:r>
      <w:r w:rsidR="0032669F">
        <w:rPr>
          <w:color w:val="000000"/>
          <w:sz w:val="20"/>
          <w:szCs w:val="20"/>
        </w:rPr>
        <w:t>serving or acting as the Chief Operating Officer of Federal Student Aid</w:t>
      </w:r>
      <w:r w:rsidR="0032669F">
        <w:rPr>
          <w:rFonts w:eastAsia="Times New Roman"/>
          <w:sz w:val="20"/>
        </w:rPr>
        <w:t xml:space="preserve"> </w:t>
      </w:r>
      <w:r w:rsidRPr="00F5410F">
        <w:rPr>
          <w:rFonts w:eastAsia="Times New Roman"/>
          <w:sz w:val="20"/>
        </w:rPr>
        <w:t>determines that the individual or organization to which the disclosure would be made is qualified to carry out specific research related to functions or purposes of this system of records.</w:t>
      </w:r>
      <w:r w:rsidR="008D4733">
        <w:rPr>
          <w:rFonts w:eastAsia="Times New Roman"/>
          <w:sz w:val="20"/>
        </w:rPr>
        <w:t xml:space="preserve"> </w:t>
      </w:r>
      <w:r w:rsidRPr="00F5410F">
        <w:rPr>
          <w:rFonts w:eastAsia="Times New Roman"/>
          <w:sz w:val="20"/>
        </w:rPr>
        <w:t>The official may disclose records from this system of records to that researcher solely for the purpose of carrying out that research related to the functions or</w:t>
      </w:r>
      <w:r w:rsidRPr="00F5410F" w:rsidR="0007215F">
        <w:rPr>
          <w:rFonts w:eastAsia="Times New Roman"/>
          <w:sz w:val="20"/>
        </w:rPr>
        <w:t xml:space="preserve"> </w:t>
      </w:r>
      <w:r w:rsidRPr="00F5410F">
        <w:rPr>
          <w:rFonts w:eastAsia="Times New Roman"/>
          <w:sz w:val="20"/>
        </w:rPr>
        <w:t>purposes of this system of records.</w:t>
      </w:r>
      <w:r w:rsidR="008D4733">
        <w:rPr>
          <w:rFonts w:eastAsia="Times New Roman"/>
          <w:sz w:val="20"/>
        </w:rPr>
        <w:t xml:space="preserve"> </w:t>
      </w:r>
      <w:r w:rsidRPr="00F5410F">
        <w:rPr>
          <w:rFonts w:eastAsia="Times New Roman"/>
          <w:sz w:val="20"/>
        </w:rPr>
        <w:t xml:space="preserve">The researcher shall be required to </w:t>
      </w:r>
      <w:r w:rsidR="0032669F">
        <w:rPr>
          <w:rFonts w:eastAsia="Times New Roman"/>
          <w:sz w:val="20"/>
        </w:rPr>
        <w:t xml:space="preserve">agree to </w:t>
      </w:r>
      <w:r w:rsidRPr="00F5410F">
        <w:rPr>
          <w:rFonts w:eastAsia="Times New Roman"/>
          <w:sz w:val="20"/>
        </w:rPr>
        <w:t xml:space="preserve">maintain safeguards </w:t>
      </w:r>
      <w:r w:rsidR="0032669F">
        <w:rPr>
          <w:rFonts w:eastAsia="Times New Roman"/>
          <w:sz w:val="20"/>
        </w:rPr>
        <w:t xml:space="preserve">to protect the security and confidentiality of </w:t>
      </w:r>
      <w:r w:rsidRPr="00F5410F">
        <w:rPr>
          <w:rFonts w:eastAsia="Times New Roman"/>
          <w:sz w:val="20"/>
        </w:rPr>
        <w:t>the disclosed records.</w:t>
      </w:r>
    </w:p>
    <w:p w:rsidR="00AF2DCB" w:rsidRPr="00F5410F" w:rsidP="000C7C7A" w14:paraId="4F236D2F" w14:textId="0490F563">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Congressional Member Disclosure</w:t>
      </w:r>
      <w:r w:rsidRPr="00F5410F" w:rsidR="002D179E">
        <w:rPr>
          <w:rFonts w:eastAsia="Times New Roman"/>
          <w:i/>
          <w:sz w:val="20"/>
        </w:rPr>
        <w:t xml:space="preserve">. </w:t>
      </w:r>
      <w:r w:rsidRPr="00F5410F">
        <w:rPr>
          <w:rFonts w:eastAsia="Times New Roman"/>
          <w:sz w:val="20"/>
        </w:rPr>
        <w:t xml:space="preserve">The Department may disclose </w:t>
      </w:r>
      <w:r w:rsidR="00D0384D">
        <w:rPr>
          <w:rFonts w:eastAsia="Times New Roman"/>
          <w:sz w:val="20"/>
        </w:rPr>
        <w:t xml:space="preserve">records </w:t>
      </w:r>
      <w:r w:rsidRPr="00F5410F">
        <w:rPr>
          <w:rFonts w:eastAsia="Times New Roman"/>
          <w:sz w:val="20"/>
        </w:rPr>
        <w:t xml:space="preserve">to a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 xml:space="preserve">of Congress in response to an inquiry from the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made at the written request of th</w:t>
      </w:r>
      <w:r w:rsidR="00D0384D">
        <w:rPr>
          <w:rFonts w:eastAsia="Times New Roman"/>
          <w:sz w:val="20"/>
        </w:rPr>
        <w:t>e</w:t>
      </w:r>
      <w:r w:rsidRPr="00F5410F">
        <w:rPr>
          <w:rFonts w:eastAsia="Times New Roman"/>
          <w:sz w:val="20"/>
        </w:rPr>
        <w:t xml:space="preserve"> individual</w:t>
      </w:r>
      <w:r w:rsidRPr="00D0384D" w:rsidR="00D0384D">
        <w:rPr>
          <w:color w:val="000000"/>
          <w:sz w:val="20"/>
          <w:szCs w:val="20"/>
        </w:rPr>
        <w:t xml:space="preserve"> </w:t>
      </w:r>
      <w:r w:rsidR="00D0384D">
        <w:rPr>
          <w:color w:val="000000"/>
          <w:sz w:val="20"/>
          <w:szCs w:val="20"/>
        </w:rPr>
        <w:t>whose records are being disclosed</w:t>
      </w:r>
      <w:r w:rsidRPr="00F5410F">
        <w:rPr>
          <w:rFonts w:eastAsia="Times New Roman"/>
          <w:sz w:val="20"/>
        </w:rPr>
        <w:t>.</w:t>
      </w:r>
      <w:r w:rsidR="008D4733">
        <w:rPr>
          <w:rFonts w:eastAsia="Times New Roman"/>
          <w:sz w:val="20"/>
        </w:rPr>
        <w:t xml:space="preserve"> </w:t>
      </w:r>
      <w:r w:rsidRPr="00F5410F">
        <w:rPr>
          <w:rFonts w:eastAsia="Times New Roman"/>
          <w:sz w:val="20"/>
        </w:rPr>
        <w:t>The Member’s right to the information is no greater than the right of the individual who requested it.</w:t>
      </w:r>
    </w:p>
    <w:p w:rsidR="00AF2DCB" w:rsidRPr="00F5410F" w:rsidP="000C7C7A" w14:paraId="4F236D31" w14:textId="32095102">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Enforcement Disclosure</w:t>
      </w:r>
      <w:r w:rsidRPr="00F5410F" w:rsidR="002D179E">
        <w:rPr>
          <w:rFonts w:eastAsia="Times New Roman"/>
          <w:sz w:val="20"/>
        </w:rPr>
        <w:t xml:space="preserve">. </w:t>
      </w:r>
      <w:r w:rsidRPr="00F5410F">
        <w:rPr>
          <w:rFonts w:eastAsia="Times New Roman"/>
          <w:sz w:val="20"/>
        </w:rPr>
        <w:t xml:space="preserve">In the event that information in this system of records indicates, either on its face or in connection with other information, a violation or potential violation of any applicable statute, regulation, or order of a competent authority, the Department may disclose the relevant records to the appropriate agency, whether foreign, </w:t>
      </w:r>
      <w:r w:rsidR="00F95331">
        <w:rPr>
          <w:rFonts w:eastAsia="Times New Roman"/>
          <w:sz w:val="20"/>
        </w:rPr>
        <w:t>f</w:t>
      </w:r>
      <w:r w:rsidRPr="00F5410F">
        <w:rPr>
          <w:rFonts w:eastAsia="Times New Roman"/>
          <w:sz w:val="20"/>
        </w:rPr>
        <w:t xml:space="preserve">ederal, </w:t>
      </w:r>
      <w:r w:rsidR="00F95331">
        <w:rPr>
          <w:rFonts w:eastAsia="Times New Roman"/>
          <w:sz w:val="20"/>
        </w:rPr>
        <w:t>s</w:t>
      </w:r>
      <w:r w:rsidRPr="00F5410F">
        <w:rPr>
          <w:rFonts w:eastAsia="Times New Roman"/>
          <w:sz w:val="20"/>
        </w:rPr>
        <w:t xml:space="preserve">tate, </w:t>
      </w:r>
      <w:r w:rsidR="00F95331">
        <w:rPr>
          <w:rFonts w:eastAsia="Times New Roman"/>
          <w:sz w:val="20"/>
        </w:rPr>
        <w:t>t</w:t>
      </w:r>
      <w:r w:rsidRPr="00F5410F">
        <w:rPr>
          <w:rFonts w:eastAsia="Times New Roman"/>
          <w:sz w:val="20"/>
        </w:rPr>
        <w:t>ribal, or local, charged with the responsibility of investigating or prosecuting that violation or charged with enforcing or implementing the statute, Executive Order, rule, regulation, or order issued pursuant thereto.</w:t>
      </w:r>
    </w:p>
    <w:p w:rsidR="00AF2DCB" w:rsidP="008E7912" w14:paraId="4F236D32" w14:textId="05394068">
      <w:pPr>
        <w:pStyle w:val="ListParagraph"/>
        <w:keepNext/>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Employment, Benefit, and Contracting Disclosure</w:t>
      </w:r>
      <w:r w:rsidRPr="00F5410F" w:rsidR="002D179E">
        <w:rPr>
          <w:rFonts w:eastAsia="Times New Roman"/>
          <w:sz w:val="20"/>
        </w:rPr>
        <w:t>.</w:t>
      </w:r>
    </w:p>
    <w:p w:rsidR="0032669F" w:rsidRPr="009520B2" w:rsidP="0032669F" w14:paraId="17E1B64A" w14:textId="7A7D20EC">
      <w:pPr>
        <w:pStyle w:val="ListParagraph"/>
        <w:keepLines/>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82"/>
        <w:rPr>
          <w:sz w:val="20"/>
          <w:szCs w:val="20"/>
        </w:rPr>
      </w:pPr>
      <w:r w:rsidRPr="00FD0424">
        <w:rPr>
          <w:i/>
          <w:sz w:val="20"/>
          <w:szCs w:val="20"/>
        </w:rPr>
        <w:t>For Decisions by the Department</w:t>
      </w:r>
      <w:r w:rsidRPr="009520B2" w:rsidR="002D179E">
        <w:rPr>
          <w:sz w:val="20"/>
          <w:szCs w:val="20"/>
        </w:rPr>
        <w:t xml:space="preserve">. </w:t>
      </w:r>
      <w:r w:rsidRPr="009520B2">
        <w:rPr>
          <w:sz w:val="20"/>
          <w:szCs w:val="20"/>
        </w:rPr>
        <w:t xml:space="preserve">The Department may disclose a record to a </w:t>
      </w:r>
      <w:r w:rsidR="00F95331">
        <w:rPr>
          <w:sz w:val="20"/>
          <w:szCs w:val="20"/>
        </w:rPr>
        <w:t>f</w:t>
      </w:r>
      <w:r w:rsidRPr="009520B2">
        <w:rPr>
          <w:sz w:val="20"/>
          <w:szCs w:val="20"/>
        </w:rPr>
        <w:t xml:space="preserve">ederal, </w:t>
      </w:r>
      <w:r w:rsidR="00F95331">
        <w:rPr>
          <w:sz w:val="20"/>
          <w:szCs w:val="20"/>
        </w:rPr>
        <w:t>s</w:t>
      </w:r>
      <w:r w:rsidRPr="009520B2">
        <w:rPr>
          <w:sz w:val="20"/>
          <w:szCs w:val="20"/>
        </w:rPr>
        <w:t>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w:t>
      </w:r>
    </w:p>
    <w:p w:rsidR="0032669F" w:rsidRPr="009520B2" w:rsidP="0032669F" w14:paraId="491AE0F1" w14:textId="17F88025">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FD0424">
        <w:rPr>
          <w:i/>
          <w:sz w:val="20"/>
          <w:szCs w:val="20"/>
        </w:rPr>
        <w:t>For Decisions by Other Public Agencies and Professional Organizations</w:t>
      </w:r>
      <w:r w:rsidRPr="00781E85" w:rsidR="002D179E">
        <w:rPr>
          <w:i/>
          <w:sz w:val="20"/>
          <w:szCs w:val="20"/>
          <w:u w:val="single"/>
        </w:rPr>
        <w:t>.</w:t>
      </w:r>
      <w:r w:rsidRPr="009520B2" w:rsidR="002D179E">
        <w:rPr>
          <w:sz w:val="20"/>
          <w:szCs w:val="20"/>
        </w:rPr>
        <w:t xml:space="preserve"> </w:t>
      </w:r>
      <w:r w:rsidRPr="009520B2">
        <w:rPr>
          <w:sz w:val="20"/>
          <w:szCs w:val="20"/>
        </w:rPr>
        <w:t xml:space="preserve">The Department may disclose a record to a </w:t>
      </w:r>
      <w:r w:rsidR="00F95331">
        <w:rPr>
          <w:sz w:val="20"/>
          <w:szCs w:val="20"/>
        </w:rPr>
        <w:t>f</w:t>
      </w:r>
      <w:r w:rsidRPr="009520B2">
        <w:rPr>
          <w:sz w:val="20"/>
          <w:szCs w:val="20"/>
        </w:rPr>
        <w:t xml:space="preserve">ederal, </w:t>
      </w:r>
      <w:r w:rsidR="00F95331">
        <w:rPr>
          <w:sz w:val="20"/>
          <w:szCs w:val="20"/>
        </w:rPr>
        <w:t>s</w:t>
      </w:r>
      <w:r w:rsidRPr="009520B2">
        <w:rPr>
          <w:sz w:val="20"/>
          <w:szCs w:val="20"/>
        </w:rPr>
        <w:t>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w:t>
      </w:r>
    </w:p>
    <w:p w:rsidR="00AF2DCB" w:rsidRPr="00F5410F" w:rsidP="000C7C7A" w14:paraId="4F236D33" w14:textId="6ED07C88">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Employee Grievance, Complaint</w:t>
      </w:r>
      <w:r w:rsidRPr="00FD0424" w:rsidR="00B64DF5">
        <w:rPr>
          <w:rFonts w:eastAsia="Times New Roman"/>
          <w:b/>
          <w:bCs/>
          <w:sz w:val="20"/>
        </w:rPr>
        <w:t>,</w:t>
      </w:r>
      <w:r w:rsidRPr="00FD0424">
        <w:rPr>
          <w:rFonts w:eastAsia="Times New Roman"/>
          <w:b/>
          <w:bCs/>
          <w:sz w:val="20"/>
        </w:rPr>
        <w:t xml:space="preserve"> or Conduct Disclosure</w:t>
      </w:r>
      <w:r w:rsidRPr="00F5410F" w:rsidR="002D179E">
        <w:rPr>
          <w:rFonts w:eastAsia="Times New Roman"/>
          <w:sz w:val="20"/>
        </w:rPr>
        <w:t xml:space="preserve">. </w:t>
      </w:r>
      <w:r w:rsidRPr="006F4F84" w:rsidR="00D0384D">
        <w:rPr>
          <w:sz w:val="20"/>
          <w:szCs w:val="20"/>
        </w:rPr>
        <w:t xml:space="preserve">If a record is relevant and necessary to an employee grievance, complaint, or disciplinary action involving a present or former employee of the Department, </w:t>
      </w:r>
      <w:r w:rsidR="00D0384D">
        <w:rPr>
          <w:sz w:val="20"/>
          <w:szCs w:val="20"/>
        </w:rPr>
        <w:t>t</w:t>
      </w:r>
      <w:r w:rsidRPr="00C94E91" w:rsidR="00D0384D">
        <w:rPr>
          <w:color w:val="000000"/>
          <w:sz w:val="20"/>
          <w:szCs w:val="20"/>
        </w:rPr>
        <w:t xml:space="preserve">he Department may disclose </w:t>
      </w:r>
      <w:r w:rsidR="00D0384D">
        <w:rPr>
          <w:color w:val="000000"/>
          <w:sz w:val="20"/>
          <w:szCs w:val="20"/>
        </w:rPr>
        <w:t xml:space="preserve">a </w:t>
      </w:r>
      <w:r w:rsidRPr="00C94E91" w:rsidR="00D0384D">
        <w:rPr>
          <w:color w:val="000000"/>
          <w:sz w:val="20"/>
          <w:szCs w:val="20"/>
        </w:rPr>
        <w:t>record</w:t>
      </w:r>
      <w:r w:rsidR="00D0384D">
        <w:rPr>
          <w:color w:val="000000"/>
          <w:sz w:val="20"/>
          <w:szCs w:val="20"/>
        </w:rPr>
        <w:t xml:space="preserve"> from this system of records in the course of the investigation, fact-finding, mediation, or adjudication, to any party to the grievance, complaint, or action; </w:t>
      </w:r>
      <w:r w:rsidRPr="00C94E91" w:rsidR="00D0384D">
        <w:rPr>
          <w:color w:val="000000"/>
          <w:sz w:val="20"/>
          <w:szCs w:val="20"/>
        </w:rPr>
        <w:t xml:space="preserve">to </w:t>
      </w:r>
      <w:r w:rsidR="00D0384D">
        <w:rPr>
          <w:color w:val="000000"/>
          <w:sz w:val="20"/>
          <w:szCs w:val="20"/>
        </w:rPr>
        <w:t>the party’s counsel or representative; to a witness; or to a designated fact-finder, mediator, or other person designated to resolve issues or decide the matter.</w:t>
      </w:r>
    </w:p>
    <w:p w:rsidR="00AF2DCB" w:rsidRPr="00F5410F" w:rsidP="000C7C7A" w14:paraId="4F236D34" w14:textId="4C77C89B">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Labor Organization Disclosure</w:t>
      </w:r>
      <w:r w:rsidRPr="00F5410F" w:rsidR="002D179E">
        <w:rPr>
          <w:rFonts w:eastAsia="Times New Roman"/>
          <w:sz w:val="20"/>
        </w:rPr>
        <w:t xml:space="preserve">. </w:t>
      </w:r>
      <w:r w:rsidRPr="00F5410F">
        <w:rPr>
          <w:rFonts w:eastAsia="Times New Roman"/>
          <w:sz w:val="20"/>
        </w:rPr>
        <w:t xml:space="preserve">The Department may disclose records </w:t>
      </w:r>
      <w:r w:rsidR="00D0384D">
        <w:rPr>
          <w:rFonts w:eastAsia="Times New Roman"/>
          <w:sz w:val="20"/>
        </w:rPr>
        <w:t>from this system of records</w:t>
      </w:r>
      <w:r w:rsidR="00ED3B94">
        <w:rPr>
          <w:rFonts w:eastAsia="Times New Roman"/>
          <w:sz w:val="20"/>
        </w:rPr>
        <w:t xml:space="preserve"> </w:t>
      </w:r>
      <w:r w:rsidRPr="00F5410F">
        <w:rPr>
          <w:rFonts w:eastAsia="Times New Roman"/>
          <w:sz w:val="20"/>
        </w:rPr>
        <w:t>to an arbitrator to resolve disputes under a negotiated grievance proce</w:t>
      </w:r>
      <w:r w:rsidR="00D0384D">
        <w:rPr>
          <w:rFonts w:eastAsia="Times New Roman"/>
          <w:sz w:val="20"/>
        </w:rPr>
        <w:t>ss</w:t>
      </w:r>
      <w:r w:rsidRPr="00F5410F">
        <w:rPr>
          <w:rFonts w:eastAsia="Times New Roman"/>
          <w:sz w:val="20"/>
        </w:rPr>
        <w:t xml:space="preserve"> or to officials of labor organization recognized under 5 U.S.C. chapter 71 when relevant and necessary to their duties of exclusive representation.</w:t>
      </w:r>
    </w:p>
    <w:p w:rsidR="00D0384D" w:rsidP="008E7912" w14:paraId="1BCDAB1F" w14:textId="70309D10">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Disclosure in the Course of Responding to a Breach of Data</w:t>
      </w:r>
      <w:r w:rsidRPr="00F5410F" w:rsidR="00E32C84">
        <w:rPr>
          <w:rFonts w:eastAsia="Times New Roman"/>
          <w:bCs/>
          <w:sz w:val="20"/>
        </w:rPr>
        <w:t>.</w:t>
      </w:r>
      <w:r w:rsidRPr="00F5410F" w:rsidR="00E32C84">
        <w:rPr>
          <w:rFonts w:eastAsia="Times New Roman"/>
          <w:sz w:val="20"/>
        </w:rPr>
        <w:t xml:space="preserve"> </w:t>
      </w:r>
      <w:r w:rsidRPr="00F5410F">
        <w:rPr>
          <w:rFonts w:eastAsia="Times New Roman"/>
          <w:sz w:val="20"/>
        </w:rPr>
        <w:t>The Department may disclose records</w:t>
      </w:r>
      <w:r>
        <w:rPr>
          <w:rFonts w:eastAsia="Times New Roman"/>
          <w:sz w:val="20"/>
        </w:rPr>
        <w:t xml:space="preserve"> from this system</w:t>
      </w:r>
      <w:r w:rsidRPr="00F5410F">
        <w:rPr>
          <w:rFonts w:eastAsia="Times New Roman"/>
          <w:sz w:val="20"/>
        </w:rPr>
        <w:t xml:space="preserve"> to appropriate agencies, entities, and persons when (a) the Department suspects or has confirmed that</w:t>
      </w:r>
      <w:r>
        <w:rPr>
          <w:rFonts w:eastAsia="Times New Roman"/>
          <w:sz w:val="20"/>
        </w:rPr>
        <w:t xml:space="preserve"> there has been a breach of the</w:t>
      </w:r>
      <w:r w:rsidRPr="00F5410F">
        <w:rPr>
          <w:rFonts w:eastAsia="Times New Roman"/>
          <w:sz w:val="20"/>
        </w:rPr>
        <w:t xml:space="preserve"> system </w:t>
      </w:r>
      <w:r>
        <w:rPr>
          <w:rFonts w:eastAsia="Times New Roman"/>
          <w:sz w:val="20"/>
        </w:rPr>
        <w:t xml:space="preserve">of </w:t>
      </w:r>
      <w:r w:rsidR="00ED3B94">
        <w:rPr>
          <w:rFonts w:eastAsia="Times New Roman"/>
          <w:sz w:val="20"/>
        </w:rPr>
        <w:t>records</w:t>
      </w:r>
      <w:r w:rsidRPr="00F5410F">
        <w:rPr>
          <w:rFonts w:eastAsia="Times New Roman"/>
          <w:sz w:val="20"/>
        </w:rPr>
        <w:t xml:space="preserve">; (b) the Department has determined that as a result of the suspected or confirmed </w:t>
      </w:r>
      <w:r>
        <w:rPr>
          <w:rFonts w:eastAsia="Times New Roman"/>
          <w:sz w:val="20"/>
        </w:rPr>
        <w:t>breach</w:t>
      </w:r>
      <w:r w:rsidRPr="00F5410F">
        <w:rPr>
          <w:rFonts w:eastAsia="Times New Roman"/>
          <w:sz w:val="20"/>
        </w:rPr>
        <w:t xml:space="preserve"> there is a risk of harm to </w:t>
      </w:r>
      <w:r>
        <w:rPr>
          <w:rFonts w:eastAsia="Times New Roman"/>
          <w:sz w:val="20"/>
        </w:rPr>
        <w:t>individuals,</w:t>
      </w:r>
      <w:r w:rsidRPr="00F5410F">
        <w:rPr>
          <w:rFonts w:eastAsia="Times New Roman"/>
          <w:sz w:val="20"/>
        </w:rPr>
        <w:t xml:space="preserve"> the Department</w:t>
      </w:r>
      <w:r w:rsidR="008D4733">
        <w:rPr>
          <w:rFonts w:eastAsia="Times New Roman"/>
          <w:sz w:val="20"/>
        </w:rPr>
        <w:t xml:space="preserve"> </w:t>
      </w:r>
      <w:r>
        <w:rPr>
          <w:color w:val="000000"/>
          <w:sz w:val="20"/>
          <w:szCs w:val="20"/>
        </w:rPr>
        <w:t xml:space="preserve">(including its information systems, programs, and operation), the </w:t>
      </w:r>
      <w:r w:rsidR="00F95331">
        <w:rPr>
          <w:color w:val="000000"/>
          <w:sz w:val="20"/>
          <w:szCs w:val="20"/>
        </w:rPr>
        <w:t>f</w:t>
      </w:r>
      <w:r>
        <w:rPr>
          <w:color w:val="000000"/>
          <w:sz w:val="20"/>
          <w:szCs w:val="20"/>
        </w:rPr>
        <w:t xml:space="preserve">ederal </w:t>
      </w:r>
      <w:r w:rsidR="00F95331">
        <w:rPr>
          <w:color w:val="000000"/>
          <w:sz w:val="20"/>
          <w:szCs w:val="20"/>
        </w:rPr>
        <w:t>g</w:t>
      </w:r>
      <w:r>
        <w:rPr>
          <w:color w:val="000000"/>
          <w:sz w:val="20"/>
          <w:szCs w:val="20"/>
        </w:rPr>
        <w:t>overnment, or national security</w:t>
      </w:r>
      <w:r w:rsidRPr="00F5410F">
        <w:rPr>
          <w:rFonts w:eastAsia="Times New Roman"/>
          <w:sz w:val="20"/>
        </w:rPr>
        <w:t xml:space="preserve">; and (c) the disclosure made to such agencies, entities, </w:t>
      </w:r>
      <w:r w:rsidR="008E7912">
        <w:rPr>
          <w:rFonts w:eastAsia="Times New Roman"/>
          <w:sz w:val="20"/>
        </w:rPr>
        <w:t>and</w:t>
      </w:r>
      <w:r w:rsidRPr="00F5410F">
        <w:rPr>
          <w:rFonts w:eastAsia="Times New Roman"/>
          <w:sz w:val="20"/>
        </w:rPr>
        <w:t xml:space="preserve"> persons is reasonably necessary to assist in connection with the Department’s efforts to respond to the suspected or confirmed </w:t>
      </w:r>
      <w:r>
        <w:rPr>
          <w:rFonts w:eastAsia="Times New Roman"/>
          <w:sz w:val="20"/>
        </w:rPr>
        <w:t xml:space="preserve">breach or to </w:t>
      </w:r>
      <w:r w:rsidRPr="00F5410F">
        <w:rPr>
          <w:rFonts w:eastAsia="Times New Roman"/>
          <w:sz w:val="20"/>
        </w:rPr>
        <w:t>prevent, minimize, or remedy such harm.</w:t>
      </w:r>
    </w:p>
    <w:p w:rsidR="00F84CA9" w:rsidRPr="008E7912" w:rsidP="008E7912" w14:paraId="4F5DE0E6" w14:textId="50F99C8F">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b/>
          <w:color w:val="000000"/>
          <w:sz w:val="20"/>
          <w:szCs w:val="20"/>
        </w:rPr>
        <w:t>Disclosure in Assisting another Agency in Responding to a Breach of Data</w:t>
      </w:r>
      <w:r w:rsidRPr="008E7912" w:rsidR="002D179E">
        <w:rPr>
          <w:b/>
          <w:color w:val="000000"/>
          <w:sz w:val="20"/>
          <w:szCs w:val="20"/>
          <w:u w:val="single"/>
        </w:rPr>
        <w:t>.</w:t>
      </w:r>
      <w:r w:rsidRPr="008E7912" w:rsidR="002D179E">
        <w:rPr>
          <w:sz w:val="20"/>
          <w:szCs w:val="20"/>
        </w:rPr>
        <w:t xml:space="preserve"> </w:t>
      </w:r>
      <w:r w:rsidRPr="008E7912">
        <w:rPr>
          <w:sz w:val="20"/>
          <w:szCs w:val="20"/>
        </w:rPr>
        <w:t xml:space="preserve">The Department may disclose records from this system to another </w:t>
      </w:r>
      <w:r w:rsidR="00F95331">
        <w:rPr>
          <w:sz w:val="20"/>
          <w:szCs w:val="20"/>
        </w:rPr>
        <w:t>f</w:t>
      </w:r>
      <w:r w:rsidRPr="008E7912">
        <w:rPr>
          <w:sz w:val="20"/>
          <w:szCs w:val="20"/>
        </w:rPr>
        <w:t xml:space="preserve">ederal agency or </w:t>
      </w:r>
      <w:r w:rsidR="00F95331">
        <w:rPr>
          <w:sz w:val="20"/>
          <w:szCs w:val="20"/>
        </w:rPr>
        <w:t>f</w:t>
      </w:r>
      <w:r w:rsidRPr="008E7912">
        <w:rPr>
          <w:sz w:val="20"/>
          <w:szCs w:val="20"/>
        </w:rPr>
        <w:t xml:space="preserve">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w:t>
      </w:r>
      <w:r w:rsidR="00F95331">
        <w:rPr>
          <w:sz w:val="20"/>
          <w:szCs w:val="20"/>
        </w:rPr>
        <w:t>f</w:t>
      </w:r>
      <w:r w:rsidRPr="008E7912">
        <w:rPr>
          <w:sz w:val="20"/>
          <w:szCs w:val="20"/>
        </w:rPr>
        <w:t xml:space="preserve">ederal </w:t>
      </w:r>
      <w:r w:rsidR="00F95331">
        <w:rPr>
          <w:sz w:val="20"/>
          <w:szCs w:val="20"/>
        </w:rPr>
        <w:t>g</w:t>
      </w:r>
      <w:r w:rsidRPr="008E7912">
        <w:rPr>
          <w:sz w:val="20"/>
          <w:szCs w:val="20"/>
        </w:rPr>
        <w:t>overnment, or national security, resulting from a suspected or confirmed breach.</w:t>
      </w:r>
    </w:p>
    <w:p w:rsidR="00D0384D" w14:paraId="57E358D0" w14:textId="77777777">
      <w:pPr>
        <w:spacing w:before="0" w:after="0"/>
        <w:rPr>
          <w:rFonts w:eastAsia="Times New Roman"/>
          <w:sz w:val="20"/>
        </w:rPr>
      </w:pPr>
      <w:r>
        <w:rPr>
          <w:rFonts w:eastAsia="Times New Roman"/>
          <w:sz w:val="20"/>
        </w:rPr>
        <w:br w:type="page"/>
      </w:r>
    </w:p>
    <w:p w:rsidR="00AF2DCB" w:rsidRPr="00F5410F" w:rsidP="003055F0" w14:paraId="4F236D36" w14:textId="6F3ED0F6">
      <w:pPr>
        <w:spacing w:after="240" w:line="230" w:lineRule="exact"/>
        <w:ind w:right="379"/>
        <w:rPr>
          <w:rFonts w:eastAsia="Times New Roman"/>
          <w:sz w:val="20"/>
        </w:rPr>
      </w:pPr>
      <w:r w:rsidRPr="00F5410F">
        <w:rPr>
          <w:rFonts w:eastAsia="Times New Roman"/>
          <w:sz w:val="20"/>
        </w:rPr>
        <w:t>By signing below, I certify that I have read these responsibilities, understand them, agree to fulfill the responsibilities, and will protect all data obtained through or provided to U.S. Department of Education systems.</w:t>
      </w:r>
    </w:p>
    <w:p w:rsidR="00726466" w:rsidRPr="00F5410F" w:rsidP="00C452B3" w14:paraId="4F236D37" w14:textId="179B828A">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Pr>
          <w:rFonts w:eastAsia="Times New Roman"/>
          <w:sz w:val="20"/>
        </w:rPr>
        <w:t xml:space="preserve">Non-Primary </w:t>
      </w:r>
      <w:r w:rsidRPr="00F5410F" w:rsidR="005879FC">
        <w:rPr>
          <w:rFonts w:eastAsia="Times New Roman"/>
          <w:sz w:val="20"/>
        </w:rPr>
        <w:t>Destination Point Administrator’s Name</w:t>
      </w:r>
      <w:r w:rsidRPr="00F5410F">
        <w:rPr>
          <w:rFonts w:eastAsia="Times New Roman"/>
          <w:sz w:val="20"/>
        </w:rPr>
        <w:t xml:space="preserve"> </w:t>
      </w:r>
      <w:r w:rsidRPr="00F5410F">
        <w:rPr>
          <w:rFonts w:eastAsia="Times New Roman"/>
          <w:sz w:val="20"/>
          <w:u w:val="single" w:color="000000"/>
        </w:rPr>
        <w:tab/>
      </w:r>
    </w:p>
    <w:p w:rsidR="00AF2DCB" w:rsidRPr="00F5410F" w:rsidP="00C452B3" w14:paraId="4F236D38" w14:textId="5419C3DC">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3690"/>
      </w:pPr>
      <w:r>
        <w:rPr>
          <w:sz w:val="14"/>
        </w:rPr>
        <w:t xml:space="preserve">                              </w:t>
      </w:r>
      <w:r w:rsidRPr="00F5410F" w:rsidR="005879FC">
        <w:rPr>
          <w:sz w:val="14"/>
        </w:rPr>
        <w:t>(Printed name</w:t>
      </w:r>
      <w:r w:rsidR="00972B97">
        <w:rPr>
          <w:sz w:val="14"/>
        </w:rPr>
        <w:t xml:space="preserve"> – Required</w:t>
      </w:r>
      <w:r w:rsidRPr="00F5410F" w:rsidR="005879FC">
        <w:rPr>
          <w:sz w:val="14"/>
        </w:rPr>
        <w:t>)</w:t>
      </w:r>
    </w:p>
    <w:p w:rsidR="00726466" w:rsidRPr="00F5410F" w:rsidP="00C452B3" w14:paraId="4F236D39" w14:textId="77777777">
      <w:pPr>
        <w:pBdr>
          <w:top w:val="single" w:sz="6" w:space="4" w:color="auto"/>
          <w:left w:val="single" w:sz="6" w:space="4" w:color="auto"/>
          <w:bottom w:val="single" w:sz="6" w:space="4" w:color="auto"/>
          <w:right w:val="single" w:sz="6" w:space="0" w:color="auto"/>
        </w:pBdr>
        <w:tabs>
          <w:tab w:val="left" w:pos="7200"/>
          <w:tab w:val="left" w:pos="10080"/>
        </w:tabs>
        <w:spacing w:after="0" w:line="226" w:lineRule="exact"/>
        <w:ind w:left="450" w:right="-20"/>
      </w:pPr>
      <w:r w:rsidRPr="00F5410F">
        <w:rPr>
          <w:rFonts w:eastAsia="Times New Roman"/>
          <w:sz w:val="20"/>
        </w:rPr>
        <w:t>Signature</w:t>
      </w:r>
      <w:r w:rsidRPr="00F5410F">
        <w:rPr>
          <w:rFonts w:eastAsia="Times New Roman"/>
          <w:sz w:val="20"/>
        </w:rPr>
        <w:t xml:space="preserve"> </w:t>
      </w:r>
      <w:r w:rsidRPr="00F5410F">
        <w:rPr>
          <w:rFonts w:eastAsia="Times New Roman"/>
          <w:sz w:val="20"/>
          <w:u w:val="single" w:color="000000"/>
        </w:rPr>
        <w:tab/>
      </w:r>
      <w:r w:rsidRPr="00F5410F">
        <w:rPr>
          <w:rFonts w:eastAsia="Times New Roman"/>
          <w:sz w:val="20"/>
        </w:rPr>
        <w:t xml:space="preserve"> Date </w:t>
      </w:r>
      <w:r w:rsidRPr="00F5410F">
        <w:rPr>
          <w:rFonts w:eastAsia="Times New Roman"/>
          <w:sz w:val="20"/>
          <w:u w:val="single" w:color="000000"/>
        </w:rPr>
        <w:tab/>
      </w:r>
    </w:p>
    <w:p w:rsidR="00AF2DCB" w:rsidRPr="00F5410F" w:rsidP="00C452B3" w14:paraId="4F236D3A" w14:textId="7230A145">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F5410F">
        <w:rPr>
          <w:sz w:val="14"/>
        </w:rPr>
        <w:t>(Must match name in Question 4</w:t>
      </w:r>
      <w:r w:rsidRPr="00F5410F" w:rsidR="00BC4F13">
        <w:rPr>
          <w:sz w:val="14"/>
        </w:rPr>
        <w:t xml:space="preserve"> – </w:t>
      </w:r>
      <w:r w:rsidRPr="00F5410F">
        <w:rPr>
          <w:sz w:val="14"/>
        </w:rPr>
        <w:t>original signature must be submitted</w:t>
      </w:r>
      <w:r w:rsidR="00182604">
        <w:rPr>
          <w:sz w:val="14"/>
        </w:rPr>
        <w:t xml:space="preserve">. </w:t>
      </w:r>
      <w:r w:rsidR="00462D25">
        <w:rPr>
          <w:sz w:val="14"/>
        </w:rPr>
        <w:t xml:space="preserve">Stamped </w:t>
      </w:r>
      <w:r w:rsidR="004948A9">
        <w:rPr>
          <w:sz w:val="14"/>
        </w:rPr>
        <w:t xml:space="preserve">or electronic </w:t>
      </w:r>
      <w:r w:rsidR="00462D25">
        <w:rPr>
          <w:sz w:val="14"/>
        </w:rPr>
        <w:t>signature</w:t>
      </w:r>
      <w:r w:rsidR="004948A9">
        <w:rPr>
          <w:sz w:val="14"/>
        </w:rPr>
        <w:t>s</w:t>
      </w:r>
      <w:r w:rsidR="00462D25">
        <w:rPr>
          <w:sz w:val="14"/>
        </w:rPr>
        <w:t xml:space="preserve"> will not be accepted.</w:t>
      </w:r>
      <w:r w:rsidR="00972B97">
        <w:rPr>
          <w:sz w:val="14"/>
        </w:rPr>
        <w:t xml:space="preserve"> Required</w:t>
      </w:r>
      <w:r w:rsidRPr="00F5410F">
        <w:rPr>
          <w:sz w:val="14"/>
        </w:rPr>
        <w:t>)</w:t>
      </w:r>
    </w:p>
    <w:p w:rsidR="00726466" w:rsidRPr="00F5410F" w:rsidP="00C452B3" w14:paraId="4F236D3B" w14:textId="77777777">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Primary Destination Point Administrator’s Name</w:t>
      </w:r>
      <w:r w:rsidRPr="00F5410F">
        <w:rPr>
          <w:rFonts w:eastAsia="Times New Roman"/>
          <w:sz w:val="20"/>
        </w:rPr>
        <w:t xml:space="preserve"> </w:t>
      </w:r>
      <w:r w:rsidRPr="00F5410F">
        <w:rPr>
          <w:rFonts w:eastAsia="Times New Roman"/>
          <w:sz w:val="20"/>
          <w:u w:val="single" w:color="000000"/>
        </w:rPr>
        <w:tab/>
      </w:r>
    </w:p>
    <w:p w:rsidR="00AF2DCB" w:rsidRPr="00F5410F" w:rsidP="00C452B3" w14:paraId="4F236D3C" w14:textId="5886C730">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4410"/>
        <w:rPr>
          <w:sz w:val="14"/>
        </w:rPr>
      </w:pPr>
      <w:r w:rsidRPr="00F5410F">
        <w:rPr>
          <w:sz w:val="14"/>
        </w:rPr>
        <w:t>(Printed name</w:t>
      </w:r>
      <w:r w:rsidR="00972B97">
        <w:rPr>
          <w:sz w:val="14"/>
        </w:rPr>
        <w:t xml:space="preserve"> – Required</w:t>
      </w:r>
      <w:r w:rsidRPr="00F5410F">
        <w:rPr>
          <w:sz w:val="14"/>
        </w:rPr>
        <w:t>)</w:t>
      </w:r>
    </w:p>
    <w:p w:rsidR="00462D25" w:rsidP="00462D25" w14:paraId="4F236D3D" w14:textId="77777777">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 xml:space="preserve">Signature </w:t>
      </w:r>
      <w:r w:rsidRPr="00F5410F">
        <w:rPr>
          <w:rFonts w:eastAsia="Times New Roman"/>
          <w:sz w:val="20"/>
          <w:u w:val="single" w:color="000000"/>
        </w:rPr>
        <w:tab/>
      </w:r>
    </w:p>
    <w:p w:rsidR="00462D25" w:rsidRPr="00462D25" w:rsidP="00462D25" w14:paraId="4F236D3E" w14:textId="5F13A6B4">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462D25">
        <w:rPr>
          <w:sz w:val="14"/>
        </w:rPr>
        <w:t>(Original signature must be submitted</w:t>
      </w:r>
      <w:r w:rsidRPr="00462D25" w:rsidR="00182604">
        <w:rPr>
          <w:sz w:val="14"/>
        </w:rPr>
        <w:t xml:space="preserve">. </w:t>
      </w:r>
      <w:r w:rsidRPr="00462D25">
        <w:rPr>
          <w:sz w:val="14"/>
        </w:rPr>
        <w:t xml:space="preserve">Stamped </w:t>
      </w:r>
      <w:r w:rsidR="004948A9">
        <w:rPr>
          <w:sz w:val="14"/>
        </w:rPr>
        <w:t xml:space="preserve">or electronic </w:t>
      </w:r>
      <w:r w:rsidRPr="00462D25">
        <w:rPr>
          <w:sz w:val="14"/>
        </w:rPr>
        <w:t>signature</w:t>
      </w:r>
      <w:r w:rsidR="004948A9">
        <w:rPr>
          <w:sz w:val="14"/>
        </w:rPr>
        <w:t>s</w:t>
      </w:r>
      <w:r w:rsidRPr="00462D25">
        <w:rPr>
          <w:sz w:val="14"/>
        </w:rPr>
        <w:t xml:space="preserve"> will not be accepted.</w:t>
      </w:r>
      <w:r w:rsidR="00972B97">
        <w:rPr>
          <w:sz w:val="14"/>
        </w:rPr>
        <w:t xml:space="preserve"> Required</w:t>
      </w:r>
      <w:r w:rsidRPr="00462D25">
        <w:rPr>
          <w:sz w:val="14"/>
        </w:rPr>
        <w:t>)</w:t>
      </w:r>
    </w:p>
    <w:p w:rsidR="00AF2DCB" w:rsidRPr="00F5410F" w:rsidP="00A745E9" w14:paraId="4F236D3F" w14:textId="7D8E92F3">
      <w:pPr>
        <w:spacing w:before="23" w:after="0"/>
        <w:ind w:right="-18"/>
        <w:jc w:val="center"/>
        <w:rPr>
          <w:rFonts w:eastAsia="Times New Roman"/>
          <w:sz w:val="32"/>
        </w:rPr>
      </w:pPr>
      <w:r w:rsidRPr="00F5410F">
        <w:rPr>
          <w:rFonts w:eastAsia="Times New Roman"/>
          <w:b/>
          <w:bCs/>
          <w:sz w:val="32"/>
        </w:rPr>
        <w:t>Sign and send this</w:t>
      </w:r>
      <w:r w:rsidR="00A54D81">
        <w:rPr>
          <w:rFonts w:eastAsia="Times New Roman"/>
          <w:b/>
          <w:bCs/>
          <w:sz w:val="32"/>
        </w:rPr>
        <w:t xml:space="preserve"> application</w:t>
      </w:r>
      <w:r w:rsidRPr="00F5410F">
        <w:rPr>
          <w:rFonts w:eastAsia="Times New Roman"/>
          <w:b/>
          <w:bCs/>
          <w:sz w:val="32"/>
        </w:rPr>
        <w:t xml:space="preserve"> as instructed</w:t>
      </w:r>
      <w:r w:rsidR="00F748F6">
        <w:rPr>
          <w:rFonts w:eastAsia="Times New Roman"/>
          <w:b/>
          <w:bCs/>
          <w:sz w:val="32"/>
        </w:rPr>
        <w:t xml:space="preserve"> in</w:t>
      </w:r>
      <w:r w:rsidRPr="00F5410F" w:rsidR="00A745E9">
        <w:rPr>
          <w:rFonts w:eastAsia="Times New Roman"/>
          <w:b/>
          <w:bCs/>
          <w:sz w:val="32"/>
        </w:rPr>
        <w:br/>
      </w:r>
      <w:r w:rsidRPr="00F5410F" w:rsidR="00EF1BD6">
        <w:rPr>
          <w:rFonts w:eastAsia="Times New Roman"/>
          <w:b/>
          <w:bCs/>
          <w:sz w:val="32"/>
        </w:rPr>
        <w:t>“</w:t>
      </w:r>
      <w:r w:rsidRPr="00F5410F">
        <w:rPr>
          <w:rFonts w:eastAsia="Times New Roman"/>
          <w:b/>
          <w:bCs/>
          <w:sz w:val="32"/>
        </w:rPr>
        <w:t xml:space="preserve">Submitting Enrollment </w:t>
      </w:r>
      <w:r w:rsidR="003C0AFE">
        <w:rPr>
          <w:rFonts w:eastAsia="Times New Roman"/>
          <w:b/>
          <w:bCs/>
          <w:sz w:val="32"/>
        </w:rPr>
        <w:t>Application</w:t>
      </w:r>
      <w:r w:rsidRPr="00F5410F" w:rsidR="003C0AFE">
        <w:rPr>
          <w:rFonts w:eastAsia="Times New Roman"/>
          <w:b/>
          <w:bCs/>
          <w:sz w:val="32"/>
        </w:rPr>
        <w:t xml:space="preserve"> </w:t>
      </w:r>
      <w:r w:rsidRPr="00F5410F">
        <w:rPr>
          <w:rFonts w:eastAsia="Times New Roman"/>
          <w:b/>
          <w:bCs/>
          <w:sz w:val="32"/>
        </w:rPr>
        <w:t>and Signature Pages</w:t>
      </w:r>
      <w:r w:rsidR="007A0046">
        <w:rPr>
          <w:rFonts w:eastAsia="Times New Roman"/>
          <w:b/>
          <w:bCs/>
          <w:sz w:val="32"/>
        </w:rPr>
        <w:t>.</w:t>
      </w:r>
      <w:r w:rsidRPr="00F5410F" w:rsidR="00EF1BD6">
        <w:rPr>
          <w:rFonts w:eastAsia="Times New Roman"/>
          <w:b/>
          <w:bCs/>
          <w:sz w:val="32"/>
        </w:rPr>
        <w:t>”</w:t>
      </w:r>
    </w:p>
    <w:p w:rsidR="00AF2DCB" w:rsidRPr="00F5410F" w:rsidP="00A24FD8" w14:paraId="4F236D40" w14:textId="63FC23DF">
      <w:pPr>
        <w:spacing w:before="1320" w:after="6240" w:line="271" w:lineRule="exact"/>
        <w:ind w:left="115" w:right="-14"/>
        <w:rPr>
          <w:rFonts w:eastAsia="Times New Roman"/>
          <w:b/>
          <w:bCs/>
          <w:sz w:val="22"/>
        </w:rPr>
      </w:pPr>
      <w:r w:rsidRPr="00F5410F">
        <w:rPr>
          <w:rFonts w:eastAsia="Times New Roman"/>
          <w:b/>
          <w:bCs/>
          <w:sz w:val="22"/>
        </w:rPr>
        <w:t>Go to Section Four</w:t>
      </w:r>
    </w:p>
    <w:p w:rsidR="00717DD5" w:rsidRPr="00F5410F" w:rsidP="00A24FD8" w14:paraId="599CCC0B" w14:textId="6F053B02">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717DD5" w:rsidRPr="00F5410F" w:rsidP="00D73CCD" w14:paraId="6F4CB083" w14:textId="2E82AD6C">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911A4" w:rsidP="00C962FF" w14:paraId="4F236D45" w14:textId="09857819">
      <w:pPr>
        <w:pBdr>
          <w:top w:val="single" w:sz="6" w:space="4" w:color="auto"/>
          <w:left w:val="single" w:sz="6" w:space="4" w:color="auto"/>
          <w:bottom w:val="single" w:sz="6" w:space="4" w:color="auto"/>
          <w:right w:val="single" w:sz="6" w:space="0" w:color="auto"/>
        </w:pBdr>
        <w:tabs>
          <w:tab w:val="center" w:pos="7920"/>
        </w:tabs>
        <w:spacing w:after="0"/>
        <w:ind w:left="2880" w:right="432"/>
        <w:rPr>
          <w:b/>
        </w:rPr>
      </w:pPr>
      <w:r w:rsidRPr="00F5410F">
        <w:rPr>
          <w:rFonts w:eastAsia="Times New Roman"/>
          <w:sz w:val="18"/>
        </w:rPr>
        <w:t>TG</w:t>
      </w:r>
      <w:r w:rsidR="00FB0AFB">
        <w:rPr>
          <w:rFonts w:eastAsia="Times New Roman"/>
          <w:sz w:val="18"/>
        </w:rPr>
        <w:t>/FT</w:t>
      </w:r>
      <w:r w:rsidRPr="00F5410F">
        <w:rPr>
          <w:rFonts w:eastAsia="Times New Roman"/>
          <w:sz w:val="18"/>
        </w:rPr>
        <w:t xml:space="preserve"> Number______________________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900E97" w:rsidP="00185CF2" w14:paraId="568FBBB3" w14:textId="77777777">
      <w:pPr>
        <w:pStyle w:val="Heading3"/>
        <w:spacing w:after="0"/>
        <w:sectPr w:rsidSect="003B7A7F">
          <w:headerReference w:type="default" r:id="rId21"/>
          <w:type w:val="continuous"/>
          <w:pgSz w:w="12240" w:h="15840"/>
          <w:pgMar w:top="1440" w:right="864" w:bottom="936" w:left="864" w:header="720" w:footer="288" w:gutter="0"/>
          <w:cols w:space="720"/>
          <w:docGrid w:linePitch="326"/>
        </w:sectPr>
      </w:pPr>
    </w:p>
    <w:p w:rsidR="00AF2DCB" w:rsidRPr="00F5410F" w:rsidP="00320910" w14:paraId="4F236D47" w14:textId="34BF1A67">
      <w:pPr>
        <w:pStyle w:val="Heading3"/>
        <w:spacing w:before="120" w:after="0"/>
      </w:pPr>
      <w:r w:rsidRPr="00F5410F">
        <w:t>Section Four</w:t>
      </w:r>
      <w:r w:rsidRPr="00F5410F" w:rsidR="008646F1">
        <w:t>:</w:t>
      </w:r>
      <w:r w:rsidR="008D4733">
        <w:t xml:space="preserve"> </w:t>
      </w:r>
      <w:r w:rsidRPr="00F5410F">
        <w:t>Certification of the President/CEO or Designee</w:t>
      </w:r>
      <w:r w:rsidR="0083574F">
        <w:t xml:space="preserve"> - </w:t>
      </w:r>
      <w:r w:rsidRPr="00F5410F">
        <w:t>Designation of Authorizing Official</w:t>
      </w:r>
    </w:p>
    <w:p w:rsidR="00AF2DCB" w:rsidRPr="00F5410F" w:rsidP="006C3FD4" w14:paraId="4F236D48" w14:textId="0D230825">
      <w:pPr>
        <w:rPr>
          <w:sz w:val="20"/>
          <w:szCs w:val="20"/>
        </w:rPr>
      </w:pPr>
      <w:r w:rsidRPr="00F5410F">
        <w:rPr>
          <w:sz w:val="20"/>
          <w:szCs w:val="20"/>
        </w:rPr>
        <w:t xml:space="preserve">If you as the President or CEO wish to designate someone other than yourself to sign SAIG Enrollment </w:t>
      </w:r>
      <w:r w:rsidR="003C0AFE">
        <w:rPr>
          <w:sz w:val="20"/>
          <w:szCs w:val="20"/>
        </w:rPr>
        <w:t>Applications</w:t>
      </w:r>
      <w:r w:rsidRPr="00F5410F">
        <w:rPr>
          <w:sz w:val="20"/>
          <w:szCs w:val="20"/>
        </w:rPr>
        <w:t>, you may do so by completing the designation statement below and signing Box 1</w:t>
      </w:r>
      <w:r w:rsidR="0075008D">
        <w:rPr>
          <w:sz w:val="20"/>
          <w:szCs w:val="20"/>
        </w:rPr>
        <w:t>.</w:t>
      </w:r>
      <w:r w:rsidR="008D4733">
        <w:rPr>
          <w:sz w:val="20"/>
          <w:szCs w:val="20"/>
        </w:rPr>
        <w:t xml:space="preserve"> </w:t>
      </w:r>
      <w:r w:rsidR="0075008D">
        <w:rPr>
          <w:sz w:val="20"/>
          <w:szCs w:val="20"/>
        </w:rPr>
        <w:t>Have</w:t>
      </w:r>
      <w:r w:rsidRPr="00F5410F">
        <w:rPr>
          <w:sz w:val="20"/>
          <w:szCs w:val="20"/>
        </w:rPr>
        <w:t xml:space="preserve"> your designee complete and sign Box 2.</w:t>
      </w:r>
    </w:p>
    <w:p w:rsidR="00AF2DCB" w:rsidRPr="00F5410F" w:rsidP="006C3FD4" w14:paraId="4F236D49" w14:textId="45E8AD85">
      <w:pPr>
        <w:rPr>
          <w:sz w:val="20"/>
          <w:szCs w:val="20"/>
        </w:rPr>
      </w:pPr>
      <w:r w:rsidRPr="00F5410F">
        <w:rPr>
          <w:sz w:val="20"/>
          <w:szCs w:val="20"/>
        </w:rPr>
        <w:t>I hereby designate</w:t>
      </w:r>
      <w:r w:rsidRPr="00C3688C" w:rsidR="006C3FD4">
        <w:rPr>
          <w:sz w:val="20"/>
          <w:szCs w:val="20"/>
          <w:u w:val="single"/>
        </w:rPr>
        <w:t>_______________</w:t>
      </w:r>
      <w:r w:rsidRPr="00C3688C" w:rsidR="00886A3B">
        <w:rPr>
          <w:sz w:val="20"/>
          <w:szCs w:val="20"/>
          <w:u w:val="single"/>
        </w:rPr>
        <w:t>_____________</w:t>
      </w:r>
      <w:r w:rsidRPr="00C3688C" w:rsidR="006C3FD4">
        <w:rPr>
          <w:sz w:val="20"/>
          <w:szCs w:val="20"/>
          <w:u w:val="single"/>
        </w:rPr>
        <w:t xml:space="preserve">____ </w:t>
      </w:r>
      <w:r w:rsidR="00886A3B">
        <w:rPr>
          <w:sz w:val="20"/>
          <w:szCs w:val="20"/>
        </w:rPr>
        <w:t>with the t</w:t>
      </w:r>
      <w:r w:rsidRPr="00F5410F">
        <w:rPr>
          <w:sz w:val="20"/>
          <w:szCs w:val="20"/>
        </w:rPr>
        <w:t>itle</w:t>
      </w:r>
      <w:r w:rsidRPr="00C3688C" w:rsidR="006C3FD4">
        <w:rPr>
          <w:sz w:val="20"/>
          <w:szCs w:val="20"/>
          <w:u w:val="single"/>
        </w:rPr>
        <w:t xml:space="preserve"> _________</w:t>
      </w:r>
      <w:r w:rsidRPr="00C3688C" w:rsidR="00886A3B">
        <w:rPr>
          <w:sz w:val="20"/>
          <w:szCs w:val="20"/>
          <w:u w:val="single"/>
        </w:rPr>
        <w:t>__</w:t>
      </w:r>
      <w:r w:rsidRPr="00C3688C" w:rsidR="006C3FD4">
        <w:rPr>
          <w:sz w:val="20"/>
          <w:szCs w:val="20"/>
          <w:u w:val="single"/>
        </w:rPr>
        <w:t>__________________</w:t>
      </w:r>
      <w:r w:rsidRPr="00F5410F">
        <w:rPr>
          <w:sz w:val="20"/>
          <w:szCs w:val="20"/>
        </w:rPr>
        <w:t>, to be my responsible</w:t>
      </w:r>
      <w:r w:rsidR="00886A3B">
        <w:rPr>
          <w:sz w:val="20"/>
          <w:szCs w:val="20"/>
        </w:rPr>
        <w:br/>
        <w:t xml:space="preserve">                               </w:t>
      </w:r>
      <w:r w:rsidRPr="00D72387" w:rsidR="00886A3B">
        <w:rPr>
          <w:sz w:val="16"/>
          <w:szCs w:val="20"/>
        </w:rPr>
        <w:t xml:space="preserve">(Name of </w:t>
      </w:r>
      <w:r w:rsidR="00FD572C">
        <w:rPr>
          <w:sz w:val="16"/>
          <w:szCs w:val="20"/>
        </w:rPr>
        <w:t>New Designee – Required</w:t>
      </w:r>
      <w:r w:rsidRPr="00D72387" w:rsidR="00886A3B">
        <w:rPr>
          <w:sz w:val="16"/>
          <w:szCs w:val="20"/>
        </w:rPr>
        <w:t>)</w:t>
      </w:r>
      <w:r w:rsidR="00FD572C">
        <w:rPr>
          <w:sz w:val="16"/>
          <w:szCs w:val="20"/>
        </w:rPr>
        <w:tab/>
      </w:r>
      <w:r w:rsidR="00FD572C">
        <w:rPr>
          <w:sz w:val="16"/>
          <w:szCs w:val="20"/>
        </w:rPr>
        <w:tab/>
      </w:r>
      <w:r w:rsidR="00FD572C">
        <w:rPr>
          <w:sz w:val="16"/>
          <w:szCs w:val="20"/>
        </w:rPr>
        <w:tab/>
        <w:t xml:space="preserve">  </w:t>
      </w:r>
      <w:r w:rsidR="004C03AC">
        <w:rPr>
          <w:sz w:val="16"/>
          <w:szCs w:val="20"/>
        </w:rPr>
        <w:t xml:space="preserve">                                   </w:t>
      </w:r>
      <w:r w:rsidRPr="00D72387" w:rsidR="00FD572C">
        <w:rPr>
          <w:sz w:val="16"/>
          <w:szCs w:val="20"/>
        </w:rPr>
        <w:t>(</w:t>
      </w:r>
      <w:r w:rsidR="00FD572C">
        <w:rPr>
          <w:sz w:val="16"/>
          <w:szCs w:val="20"/>
        </w:rPr>
        <w:t>Position Title of New Designee – Required</w:t>
      </w:r>
      <w:r w:rsidRPr="00D72387" w:rsidR="00FD572C">
        <w:rPr>
          <w:sz w:val="16"/>
          <w:szCs w:val="20"/>
        </w:rPr>
        <w:t>)</w:t>
      </w:r>
      <w:r w:rsidR="00886A3B">
        <w:rPr>
          <w:sz w:val="20"/>
          <w:szCs w:val="20"/>
        </w:rPr>
        <w:br/>
      </w:r>
      <w:r w:rsidRPr="00F5410F">
        <w:rPr>
          <w:sz w:val="20"/>
          <w:szCs w:val="20"/>
        </w:rPr>
        <w:t>authorizing official for all</w:t>
      </w:r>
      <w:r w:rsidRPr="00F5410F" w:rsidR="009A2DC2">
        <w:rPr>
          <w:sz w:val="20"/>
          <w:szCs w:val="20"/>
        </w:rPr>
        <w:t xml:space="preserve"> </w:t>
      </w:r>
      <w:r w:rsidRPr="00F5410F">
        <w:rPr>
          <w:sz w:val="20"/>
          <w:szCs w:val="20"/>
        </w:rPr>
        <w:t xml:space="preserve">future Federal Student Aid System Enrollment </w:t>
      </w:r>
      <w:r w:rsidR="003C0AFE">
        <w:rPr>
          <w:sz w:val="20"/>
          <w:szCs w:val="20"/>
        </w:rPr>
        <w:t>Application</w:t>
      </w:r>
      <w:r w:rsidRPr="00F5410F" w:rsidR="003C0AFE">
        <w:rPr>
          <w:sz w:val="20"/>
          <w:szCs w:val="20"/>
        </w:rPr>
        <w:t>s</w:t>
      </w:r>
      <w:r w:rsidRPr="00F5410F">
        <w:rPr>
          <w:sz w:val="20"/>
          <w:szCs w:val="20"/>
        </w:rPr>
        <w:t>.</w:t>
      </w:r>
      <w:r w:rsidR="008D4733">
        <w:rPr>
          <w:sz w:val="20"/>
          <w:szCs w:val="20"/>
        </w:rPr>
        <w:t xml:space="preserve"> </w:t>
      </w:r>
      <w:r w:rsidRPr="00F5410F">
        <w:rPr>
          <w:sz w:val="20"/>
          <w:szCs w:val="20"/>
        </w:rPr>
        <w:t>All related responsibilities of the President/CEO shall be carried out by this designee</w:t>
      </w:r>
      <w:r w:rsidRPr="00F5410F" w:rsidR="0033072B">
        <w:rPr>
          <w:sz w:val="20"/>
          <w:szCs w:val="20"/>
        </w:rPr>
        <w:t xml:space="preserve">. </w:t>
      </w:r>
      <w:r w:rsidR="00767678">
        <w:rPr>
          <w:sz w:val="20"/>
          <w:szCs w:val="20"/>
        </w:rPr>
        <w:t xml:space="preserve">As President/CEO, </w:t>
      </w:r>
      <w:r w:rsidRPr="00F5410F">
        <w:rPr>
          <w:sz w:val="20"/>
          <w:szCs w:val="20"/>
        </w:rPr>
        <w:t>I agree to assume the responsibility for such actions associated with this and future enrollment agreements</w:t>
      </w:r>
      <w:r w:rsidRPr="00F5410F" w:rsidR="00182604">
        <w:rPr>
          <w:sz w:val="20"/>
          <w:szCs w:val="20"/>
        </w:rPr>
        <w:t xml:space="preserve">. </w:t>
      </w:r>
      <w:r w:rsidRPr="00F5410F">
        <w:rPr>
          <w:sz w:val="20"/>
          <w:szCs w:val="20"/>
        </w:rPr>
        <w:t>This designation is effective as of the date signed below.</w:t>
      </w:r>
    </w:p>
    <w:p w:rsidR="00A657F3" w:rsidRPr="004C03AC" w:rsidP="00185CF2" w14:paraId="4F236D4B" w14:textId="1389FC65">
      <w:pPr>
        <w:pBdr>
          <w:top w:val="single" w:sz="6" w:space="4" w:color="auto"/>
          <w:left w:val="single" w:sz="6" w:space="4" w:color="auto"/>
          <w:bottom w:val="single" w:sz="6" w:space="4" w:color="auto"/>
          <w:right w:val="single" w:sz="6" w:space="17" w:color="auto"/>
        </w:pBdr>
        <w:spacing w:before="0" w:after="0"/>
        <w:ind w:right="158"/>
        <w:rPr>
          <w:sz w:val="20"/>
          <w:szCs w:val="20"/>
        </w:rPr>
      </w:pPr>
      <w:r w:rsidRPr="00185CF2">
        <w:rPr>
          <w:b/>
          <w:sz w:val="20"/>
          <w:szCs w:val="20"/>
        </w:rPr>
        <w:t>Box 1</w:t>
      </w:r>
      <w:r w:rsidR="008D4733">
        <w:rPr>
          <w:b/>
          <w:sz w:val="20"/>
          <w:szCs w:val="20"/>
        </w:rPr>
        <w:t xml:space="preserve"> </w:t>
      </w:r>
      <w:r w:rsidRPr="00F5410F" w:rsidR="005879FC">
        <w:rPr>
          <w:sz w:val="20"/>
          <w:szCs w:val="20"/>
        </w:rPr>
        <w:t>President/CEO</w:t>
      </w:r>
      <w:r w:rsidRPr="004C03AC" w:rsidR="006C3FD4">
        <w:rPr>
          <w:sz w:val="20"/>
          <w:szCs w:val="20"/>
        </w:rPr>
        <w:t>__________________________________</w:t>
      </w:r>
      <w:r w:rsidRPr="004C03AC">
        <w:rPr>
          <w:sz w:val="20"/>
          <w:szCs w:val="20"/>
        </w:rPr>
        <w:t>__</w:t>
      </w:r>
      <w:r w:rsidRPr="004C03AC" w:rsidR="006C3FD4">
        <w:rPr>
          <w:sz w:val="20"/>
          <w:szCs w:val="20"/>
        </w:rPr>
        <w:t>_____</w:t>
      </w:r>
      <w:r w:rsidRPr="00F5410F" w:rsidR="005879FC">
        <w:rPr>
          <w:sz w:val="20"/>
          <w:szCs w:val="20"/>
        </w:rPr>
        <w:t>Title</w:t>
      </w:r>
      <w:r w:rsidRPr="004C03AC" w:rsidR="006C3FD4">
        <w:rPr>
          <w:sz w:val="20"/>
          <w:szCs w:val="20"/>
        </w:rPr>
        <w:t>______</w:t>
      </w:r>
      <w:r w:rsidRPr="004C03AC">
        <w:rPr>
          <w:sz w:val="20"/>
          <w:szCs w:val="20"/>
        </w:rPr>
        <w:t>__</w:t>
      </w:r>
      <w:r w:rsidRPr="004C03AC" w:rsidR="006C3FD4">
        <w:rPr>
          <w:sz w:val="20"/>
          <w:szCs w:val="20"/>
        </w:rPr>
        <w:t>_________</w:t>
      </w:r>
      <w:r w:rsidRPr="004C03AC">
        <w:rPr>
          <w:sz w:val="20"/>
          <w:szCs w:val="20"/>
        </w:rPr>
        <w:t>____</w:t>
      </w:r>
      <w:r w:rsidRPr="004C03AC" w:rsidR="006C3FD4">
        <w:rPr>
          <w:sz w:val="20"/>
          <w:szCs w:val="20"/>
        </w:rPr>
        <w:t>___________________</w:t>
      </w:r>
    </w:p>
    <w:p w:rsidR="00AF2DCB" w:rsidRPr="00F5410F" w:rsidP="00185CF2" w14:paraId="4F236D4C" w14:textId="3417D4D2">
      <w:pPr>
        <w:pBdr>
          <w:top w:val="single" w:sz="6" w:space="4" w:color="auto"/>
          <w:left w:val="single" w:sz="6" w:space="4" w:color="auto"/>
          <w:bottom w:val="single" w:sz="6" w:space="4" w:color="auto"/>
          <w:right w:val="single" w:sz="6" w:space="17" w:color="auto"/>
        </w:pBdr>
        <w:tabs>
          <w:tab w:val="center" w:pos="2520"/>
          <w:tab w:val="center" w:pos="7020"/>
        </w:tabs>
        <w:spacing w:before="0" w:after="0"/>
        <w:ind w:right="158"/>
        <w:rPr>
          <w:rFonts w:eastAsia="Times New Roman"/>
          <w:sz w:val="14"/>
          <w:szCs w:val="20"/>
        </w:rPr>
      </w:pPr>
      <w:r w:rsidRPr="00F5410F">
        <w:rPr>
          <w:rFonts w:eastAsia="Times New Roman"/>
          <w:sz w:val="20"/>
          <w:szCs w:val="20"/>
        </w:rPr>
        <w:tab/>
      </w:r>
      <w:r w:rsidR="004C03AC">
        <w:rPr>
          <w:rFonts w:eastAsia="Times New Roman"/>
          <w:sz w:val="20"/>
          <w:szCs w:val="20"/>
        </w:rPr>
        <w:t xml:space="preserve">                         </w:t>
      </w:r>
      <w:r w:rsidRPr="00F5410F" w:rsidR="005879FC">
        <w:rPr>
          <w:rFonts w:eastAsia="Times New Roman"/>
          <w:sz w:val="14"/>
          <w:szCs w:val="20"/>
        </w:rPr>
        <w:t>(Printed name of President/CEO</w:t>
      </w:r>
      <w:r w:rsidR="00FD572C">
        <w:rPr>
          <w:rFonts w:eastAsia="Times New Roman"/>
          <w:sz w:val="14"/>
          <w:szCs w:val="20"/>
        </w:rPr>
        <w:t xml:space="preserve"> – Required</w:t>
      </w:r>
      <w:r w:rsidRPr="00F5410F" w:rsidR="005879FC">
        <w:rPr>
          <w:rFonts w:eastAsia="Times New Roman"/>
          <w:sz w:val="14"/>
          <w:szCs w:val="20"/>
        </w:rPr>
        <w:t>)</w:t>
      </w:r>
      <w:r w:rsidRPr="00F5410F">
        <w:rPr>
          <w:rFonts w:eastAsia="Times New Roman"/>
          <w:sz w:val="14"/>
          <w:szCs w:val="20"/>
        </w:rPr>
        <w:tab/>
      </w:r>
      <w:r w:rsidRPr="00F5410F" w:rsidR="005879FC">
        <w:rPr>
          <w:rFonts w:eastAsia="Times New Roman"/>
          <w:sz w:val="14"/>
          <w:szCs w:val="20"/>
        </w:rPr>
        <w:t>(P</w:t>
      </w:r>
      <w:r w:rsidR="006D38E6">
        <w:rPr>
          <w:rFonts w:eastAsia="Times New Roman"/>
          <w:sz w:val="14"/>
          <w:szCs w:val="20"/>
        </w:rPr>
        <w:t>osition</w:t>
      </w:r>
      <w:r w:rsidRPr="00F5410F" w:rsidR="005879FC">
        <w:rPr>
          <w:rFonts w:eastAsia="Times New Roman"/>
          <w:sz w:val="14"/>
          <w:szCs w:val="20"/>
        </w:rPr>
        <w:t xml:space="preserve"> title</w:t>
      </w:r>
      <w:r w:rsidRPr="00F5410F" w:rsidR="00BC4F13">
        <w:rPr>
          <w:rFonts w:eastAsia="Times New Roman"/>
          <w:sz w:val="14"/>
          <w:szCs w:val="20"/>
        </w:rPr>
        <w:t xml:space="preserve"> – </w:t>
      </w:r>
      <w:r w:rsidRPr="00F5410F" w:rsidR="005879FC">
        <w:rPr>
          <w:rFonts w:eastAsia="Times New Roman"/>
          <w:sz w:val="14"/>
          <w:szCs w:val="20"/>
        </w:rPr>
        <w:t>Required)</w:t>
      </w:r>
    </w:p>
    <w:p w:rsidR="00A657F3" w:rsidRPr="00F5410F" w:rsidP="00185CF2" w14:paraId="4F236D4D" w14:textId="2078B719">
      <w:pPr>
        <w:pBdr>
          <w:top w:val="single" w:sz="6" w:space="4" w:color="auto"/>
          <w:left w:val="single" w:sz="6" w:space="4" w:color="auto"/>
          <w:bottom w:val="single" w:sz="6" w:space="4" w:color="auto"/>
          <w:right w:val="single" w:sz="6" w:space="17" w:color="auto"/>
        </w:pBdr>
        <w:spacing w:after="0"/>
        <w:ind w:right="158"/>
        <w:rPr>
          <w:rFonts w:eastAsia="Times New Roman"/>
          <w:sz w:val="20"/>
          <w:szCs w:val="20"/>
        </w:rPr>
      </w:pPr>
      <w:r w:rsidRPr="00F5410F">
        <w:rPr>
          <w:sz w:val="20"/>
          <w:szCs w:val="20"/>
        </w:rPr>
        <w:t>Signature_________________________________________</w:t>
      </w:r>
      <w:r w:rsidRPr="00F5410F" w:rsidR="004C03AC">
        <w:rPr>
          <w:sz w:val="20"/>
          <w:szCs w:val="20"/>
        </w:rPr>
        <w:t>______</w:t>
      </w:r>
      <w:r w:rsidRPr="00F5410F">
        <w:rPr>
          <w:sz w:val="20"/>
          <w:szCs w:val="20"/>
        </w:rPr>
        <w:t>_</w:t>
      </w:r>
      <w:r w:rsidRPr="00F5410F" w:rsidR="004C03AC">
        <w:rPr>
          <w:sz w:val="20"/>
          <w:szCs w:val="20"/>
        </w:rPr>
        <w:t>__</w:t>
      </w:r>
      <w:r w:rsidRPr="00F5410F">
        <w:rPr>
          <w:sz w:val="20"/>
          <w:szCs w:val="20"/>
        </w:rPr>
        <w:t xml:space="preserve"> </w:t>
      </w:r>
      <w:r w:rsidRPr="00F5410F">
        <w:rPr>
          <w:rFonts w:eastAsia="Times New Roman"/>
          <w:sz w:val="20"/>
          <w:szCs w:val="20"/>
        </w:rPr>
        <w:t>Date____________</w:t>
      </w:r>
      <w:r w:rsidRPr="00F5410F">
        <w:rPr>
          <w:rFonts w:eastAsia="Times New Roman"/>
          <w:sz w:val="20"/>
          <w:szCs w:val="20"/>
        </w:rPr>
        <w:t>____</w:t>
      </w:r>
      <w:r w:rsidRPr="00F5410F">
        <w:rPr>
          <w:rFonts w:eastAsia="Times New Roman"/>
          <w:sz w:val="20"/>
          <w:szCs w:val="20"/>
        </w:rPr>
        <w:t>_________________________</w:t>
      </w:r>
    </w:p>
    <w:p w:rsidR="00AF2DCB" w:rsidRPr="00F5410F" w:rsidP="00185CF2" w14:paraId="4F236D4E" w14:textId="5AC15652">
      <w:pPr>
        <w:pBdr>
          <w:top w:val="single" w:sz="6" w:space="4" w:color="auto"/>
          <w:left w:val="single" w:sz="6" w:space="4" w:color="auto"/>
          <w:bottom w:val="single" w:sz="6" w:space="4" w:color="auto"/>
          <w:right w:val="single" w:sz="6" w:space="17" w:color="auto"/>
        </w:pBdr>
        <w:tabs>
          <w:tab w:val="center" w:pos="3510"/>
        </w:tabs>
        <w:spacing w:before="0" w:after="0"/>
        <w:ind w:right="158"/>
        <w:rPr>
          <w:rFonts w:eastAsia="Times New Roman"/>
          <w:sz w:val="14"/>
          <w:szCs w:val="20"/>
        </w:rPr>
      </w:pPr>
      <w:r>
        <w:rPr>
          <w:rFonts w:eastAsia="Times New Roman"/>
          <w:sz w:val="20"/>
          <w:szCs w:val="20"/>
        </w:rPr>
        <w:t xml:space="preserve">            </w:t>
      </w:r>
      <w:r w:rsidRPr="00F5410F" w:rsidR="005879FC">
        <w:rPr>
          <w:rFonts w:eastAsia="Times New Roman"/>
          <w:sz w:val="14"/>
          <w:szCs w:val="20"/>
        </w:rPr>
        <w:t>(Original signature must be submitted</w:t>
      </w:r>
      <w:r w:rsidR="00182604">
        <w:rPr>
          <w:rFonts w:eastAsia="Times New Roman"/>
          <w:sz w:val="14"/>
          <w:szCs w:val="20"/>
        </w:rPr>
        <w:t xml:space="preserve">. </w:t>
      </w:r>
      <w:r w:rsidR="00462D25">
        <w:rPr>
          <w:rFonts w:eastAsia="Times New Roman"/>
          <w:sz w:val="14"/>
          <w:szCs w:val="20"/>
        </w:rPr>
        <w:t xml:space="preserve">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Required</w:t>
      </w:r>
      <w:r w:rsidRPr="00F5410F" w:rsidR="005879FC">
        <w:rPr>
          <w:rFonts w:eastAsia="Times New Roman"/>
          <w:sz w:val="14"/>
          <w:szCs w:val="20"/>
        </w:rPr>
        <w:t>)</w:t>
      </w:r>
    </w:p>
    <w:p w:rsidR="00AF2DCB" w:rsidRPr="00F5410F" w:rsidP="006171D6" w14:paraId="4F236D4F" w14:textId="77777777">
      <w:pPr>
        <w:pStyle w:val="Heading3"/>
        <w:spacing w:before="120"/>
      </w:pPr>
      <w:r w:rsidRPr="00F5410F">
        <w:t>Responsibilities of the President/CEO or Designee</w:t>
      </w:r>
    </w:p>
    <w:p w:rsidR="00AF2DCB" w:rsidRPr="00477347" w:rsidP="00EB7E60" w14:paraId="4F236D50" w14:textId="77777777">
      <w:pPr>
        <w:spacing w:before="58" w:after="0"/>
        <w:ind w:right="-20"/>
        <w:rPr>
          <w:rFonts w:eastAsia="Times New Roman"/>
          <w:spacing w:val="-1"/>
          <w:sz w:val="15"/>
          <w:szCs w:val="15"/>
        </w:rPr>
      </w:pPr>
      <w:r w:rsidRPr="00477347">
        <w:rPr>
          <w:rFonts w:eastAsia="Times New Roman"/>
          <w:spacing w:val="-1"/>
          <w:sz w:val="15"/>
          <w:szCs w:val="15"/>
        </w:rPr>
        <w:t>As the President/CEO or Designee I certify that:</w:t>
      </w:r>
    </w:p>
    <w:p w:rsidR="00AF2DCB" w:rsidRPr="00477347" w:rsidP="00185CF2" w14:paraId="4F236D51" w14:textId="21801B82">
      <w:pPr>
        <w:numPr>
          <w:ilvl w:val="0"/>
          <w:numId w:val="53"/>
        </w:numPr>
        <w:tabs>
          <w:tab w:val="left" w:pos="720"/>
        </w:tabs>
        <w:autoSpaceDE w:val="0"/>
        <w:autoSpaceDN w:val="0"/>
        <w:adjustRightInd w:val="0"/>
        <w:spacing w:before="0" w:after="0"/>
        <w:ind w:left="274" w:hanging="274"/>
        <w:rPr>
          <w:rFonts w:eastAsia="Times New Roman"/>
          <w:spacing w:val="-1"/>
          <w:sz w:val="15"/>
          <w:szCs w:val="15"/>
        </w:rPr>
      </w:pPr>
      <w:r w:rsidRPr="00477347">
        <w:rPr>
          <w:spacing w:val="-1"/>
          <w:sz w:val="15"/>
          <w:szCs w:val="15"/>
        </w:rPr>
        <w:t>I or m</w:t>
      </w:r>
      <w:r w:rsidRPr="00477347">
        <w:rPr>
          <w:rFonts w:eastAsia="Times New Roman"/>
          <w:spacing w:val="-1"/>
          <w:sz w:val="15"/>
          <w:szCs w:val="15"/>
        </w:rPr>
        <w:t xml:space="preserve">y designee will notify </w:t>
      </w:r>
      <w:r w:rsidR="00194ED0">
        <w:rPr>
          <w:rFonts w:eastAsia="Times New Roman"/>
          <w:spacing w:val="-1"/>
          <w:sz w:val="15"/>
          <w:szCs w:val="15"/>
        </w:rPr>
        <w:t xml:space="preserve">the </w:t>
      </w:r>
      <w:r w:rsidRPr="00477347" w:rsidR="0066435B">
        <w:rPr>
          <w:rFonts w:eastAsia="Times New Roman"/>
          <w:spacing w:val="-1"/>
          <w:sz w:val="15"/>
          <w:szCs w:val="15"/>
        </w:rPr>
        <w:t>FPS Help Desk</w:t>
      </w:r>
      <w:r w:rsidRPr="00477347">
        <w:rPr>
          <w:rFonts w:eastAsia="Times New Roman"/>
          <w:spacing w:val="-1"/>
          <w:sz w:val="15"/>
          <w:szCs w:val="15"/>
        </w:rPr>
        <w:t xml:space="preserve"> within one business day, by email at </w:t>
      </w:r>
      <w:hyperlink r:id="rId16" w:history="1">
        <w:r w:rsidRPr="00477347" w:rsidR="00E75DEF">
          <w:rPr>
            <w:rStyle w:val="Hyperlink"/>
            <w:rFonts w:eastAsia="Times New Roman"/>
            <w:spacing w:val="-1"/>
            <w:sz w:val="15"/>
            <w:szCs w:val="15"/>
          </w:rPr>
          <w:t>support@fps.ed.gov</w:t>
        </w:r>
      </w:hyperlink>
      <w:r w:rsidRPr="00477347">
        <w:rPr>
          <w:rFonts w:eastAsia="Times New Roman"/>
          <w:spacing w:val="-1"/>
          <w:sz w:val="15"/>
          <w:szCs w:val="15"/>
        </w:rPr>
        <w:t xml:space="preserve"> </w:t>
      </w:r>
      <w:r w:rsidRPr="00477347">
        <w:rPr>
          <w:rFonts w:eastAsia="Times New Roman"/>
          <w:color w:val="000000"/>
          <w:spacing w:val="-1"/>
          <w:sz w:val="15"/>
          <w:szCs w:val="15"/>
        </w:rPr>
        <w:t xml:space="preserve">or call </w:t>
      </w:r>
      <w:r w:rsidR="004743F1">
        <w:rPr>
          <w:rFonts w:eastAsia="Times New Roman"/>
          <w:color w:val="000000"/>
          <w:spacing w:val="-1"/>
          <w:sz w:val="15"/>
          <w:szCs w:val="15"/>
        </w:rPr>
        <w:br/>
      </w:r>
      <w:r w:rsidRPr="00477347">
        <w:rPr>
          <w:rFonts w:eastAsia="Times New Roman"/>
          <w:color w:val="000000"/>
          <w:spacing w:val="-1"/>
          <w:sz w:val="15"/>
          <w:szCs w:val="15"/>
        </w:rPr>
        <w:t>1-800-330-5947 when any person no longer serves as a designated authorizing official, Primary DPA or Non-Primary DPA.</w:t>
      </w:r>
    </w:p>
    <w:p w:rsidR="00AF2DCB" w:rsidRPr="00477347" w:rsidP="00185CF2" w14:paraId="4F236D52" w14:textId="77777777">
      <w:pPr>
        <w:numPr>
          <w:ilvl w:val="0"/>
          <w:numId w:val="53"/>
        </w:numPr>
        <w:tabs>
          <w:tab w:val="left" w:pos="720"/>
        </w:tabs>
        <w:autoSpaceDE w:val="0"/>
        <w:autoSpaceDN w:val="0"/>
        <w:adjustRightInd w:val="0"/>
        <w:spacing w:before="0" w:after="0"/>
        <w:ind w:left="274" w:hanging="274"/>
        <w:rPr>
          <w:spacing w:val="-1"/>
          <w:sz w:val="15"/>
          <w:szCs w:val="15"/>
        </w:rPr>
      </w:pPr>
      <w:r w:rsidRPr="00477347">
        <w:rPr>
          <w:spacing w:val="-1"/>
          <w:sz w:val="15"/>
          <w:szCs w:val="15"/>
        </w:rPr>
        <w:t>I will not permit unauthorized use or sharing of SAIG passwords or codes that have been issued to anyone at my Agency.</w:t>
      </w:r>
    </w:p>
    <w:p w:rsidR="00AF2DCB" w:rsidRPr="00477347" w:rsidP="00185CF2" w14:paraId="4F236D53" w14:textId="775259B8">
      <w:pPr>
        <w:numPr>
          <w:ilvl w:val="0"/>
          <w:numId w:val="53"/>
        </w:numPr>
        <w:tabs>
          <w:tab w:val="left" w:pos="720"/>
        </w:tabs>
        <w:autoSpaceDE w:val="0"/>
        <w:autoSpaceDN w:val="0"/>
        <w:adjustRightInd w:val="0"/>
        <w:spacing w:before="0" w:after="0"/>
        <w:ind w:left="274" w:hanging="274"/>
        <w:rPr>
          <w:spacing w:val="-1"/>
          <w:sz w:val="15"/>
          <w:szCs w:val="15"/>
        </w:rPr>
      </w:pPr>
      <w:r w:rsidRPr="00477347">
        <w:rPr>
          <w:spacing w:val="-1"/>
          <w:sz w:val="15"/>
          <w:szCs w:val="15"/>
        </w:rPr>
        <w:t>Each person who is a</w:t>
      </w:r>
      <w:r w:rsidR="00B57846">
        <w:rPr>
          <w:spacing w:val="-1"/>
          <w:sz w:val="15"/>
          <w:szCs w:val="15"/>
        </w:rPr>
        <w:t>n</w:t>
      </w:r>
      <w:r w:rsidRPr="00477347">
        <w:rPr>
          <w:spacing w:val="-1"/>
          <w:sz w:val="15"/>
          <w:szCs w:val="15"/>
        </w:rPr>
        <w:t xml:space="preserve"> SAIG DPA for my agency has read and signed a copy of this </w:t>
      </w:r>
      <w:r w:rsidRPr="00477347" w:rsidR="00A54D81">
        <w:rPr>
          <w:spacing w:val="-1"/>
          <w:sz w:val="15"/>
          <w:szCs w:val="15"/>
        </w:rPr>
        <w:t>application</w:t>
      </w:r>
      <w:r w:rsidRPr="00477347">
        <w:rPr>
          <w:spacing w:val="-1"/>
          <w:sz w:val="15"/>
          <w:szCs w:val="15"/>
        </w:rPr>
        <w:t xml:space="preserve"> at “Section Three</w:t>
      </w:r>
      <w:r w:rsidRPr="00477347" w:rsidR="008646F1">
        <w:rPr>
          <w:spacing w:val="-1"/>
          <w:sz w:val="15"/>
          <w:szCs w:val="15"/>
        </w:rPr>
        <w:t>:</w:t>
      </w:r>
      <w:r w:rsidRPr="00477347" w:rsidR="008D4733">
        <w:rPr>
          <w:spacing w:val="-1"/>
          <w:sz w:val="15"/>
          <w:szCs w:val="15"/>
        </w:rPr>
        <w:t xml:space="preserve"> </w:t>
      </w:r>
      <w:r w:rsidRPr="00477347">
        <w:rPr>
          <w:spacing w:val="-1"/>
          <w:sz w:val="15"/>
          <w:szCs w:val="15"/>
        </w:rPr>
        <w:t>Responsibilities of the Primary and Non-Primary DPA.”</w:t>
      </w:r>
    </w:p>
    <w:p w:rsidR="00AF2DCB" w:rsidRPr="00477347" w:rsidP="009B7228" w14:paraId="4F236D54" w14:textId="433F136A">
      <w:pPr>
        <w:numPr>
          <w:ilvl w:val="0"/>
          <w:numId w:val="53"/>
        </w:numPr>
        <w:tabs>
          <w:tab w:val="left" w:pos="720"/>
        </w:tabs>
        <w:autoSpaceDE w:val="0"/>
        <w:autoSpaceDN w:val="0"/>
        <w:adjustRightInd w:val="0"/>
        <w:spacing w:before="0" w:after="0"/>
        <w:ind w:left="274" w:right="-198" w:hanging="274"/>
        <w:rPr>
          <w:spacing w:val="-1"/>
          <w:sz w:val="15"/>
          <w:szCs w:val="15"/>
        </w:rPr>
      </w:pPr>
      <w:r w:rsidRPr="00477347">
        <w:rPr>
          <w:spacing w:val="-1"/>
          <w:sz w:val="15"/>
          <w:szCs w:val="15"/>
        </w:rPr>
        <w:t>Each person who is a</w:t>
      </w:r>
      <w:r w:rsidR="00B57846">
        <w:rPr>
          <w:spacing w:val="-1"/>
          <w:sz w:val="15"/>
          <w:szCs w:val="15"/>
        </w:rPr>
        <w:t>n</w:t>
      </w:r>
      <w:r w:rsidRPr="00477347">
        <w:rPr>
          <w:spacing w:val="-1"/>
          <w:sz w:val="15"/>
          <w:szCs w:val="15"/>
        </w:rPr>
        <w:t xml:space="preserve"> SAIG DPA for my agency has made a copy of the signed Section Three document for </w:t>
      </w:r>
      <w:r w:rsidR="00986B9E">
        <w:rPr>
          <w:spacing w:val="-1"/>
          <w:sz w:val="15"/>
          <w:szCs w:val="15"/>
        </w:rPr>
        <w:t>their</w:t>
      </w:r>
      <w:r w:rsidR="009B7228">
        <w:rPr>
          <w:spacing w:val="-1"/>
          <w:sz w:val="15"/>
          <w:szCs w:val="15"/>
        </w:rPr>
        <w:t xml:space="preserve"> </w:t>
      </w:r>
      <w:r w:rsidRPr="00477347">
        <w:rPr>
          <w:spacing w:val="-1"/>
          <w:sz w:val="15"/>
          <w:szCs w:val="15"/>
        </w:rPr>
        <w:t>own files</w:t>
      </w:r>
      <w:r w:rsidR="009B7228">
        <w:rPr>
          <w:spacing w:val="-1"/>
          <w:sz w:val="15"/>
          <w:szCs w:val="15"/>
        </w:rPr>
        <w:t>,</w:t>
      </w:r>
      <w:r w:rsidRPr="00477347">
        <w:rPr>
          <w:spacing w:val="-1"/>
          <w:sz w:val="15"/>
          <w:szCs w:val="15"/>
        </w:rPr>
        <w:t xml:space="preserve"> and a copy is maintained at my Agency.</w:t>
      </w:r>
    </w:p>
    <w:p w:rsidR="008951E2" w:rsidRPr="00477347" w:rsidP="00B97C40" w14:paraId="2BA03AC8" w14:textId="77777777">
      <w:pPr>
        <w:numPr>
          <w:ilvl w:val="0"/>
          <w:numId w:val="53"/>
        </w:numPr>
        <w:tabs>
          <w:tab w:val="left" w:pos="720"/>
        </w:tabs>
        <w:autoSpaceDE w:val="0"/>
        <w:autoSpaceDN w:val="0"/>
        <w:adjustRightInd w:val="0"/>
        <w:spacing w:before="0" w:after="0"/>
        <w:ind w:left="274" w:hanging="274"/>
        <w:rPr>
          <w:spacing w:val="-1"/>
          <w:sz w:val="15"/>
          <w:szCs w:val="15"/>
        </w:rPr>
      </w:pPr>
      <w:bookmarkStart w:id="6" w:name="OLE_LINK50"/>
      <w:bookmarkStart w:id="7" w:name="OLE_LINK4"/>
      <w:r w:rsidRPr="00477347">
        <w:rPr>
          <w:spacing w:val="-1"/>
          <w:sz w:val="15"/>
          <w:szCs w:val="15"/>
        </w:rPr>
        <w:t>My agency has ensured the standards for protecting federal tax information (FTI) have been implemented according to Internal Revenue Code (IRC) 26 U.S.C. §6103 – Confidentiality and disclosure of returns and return information and pursuant to 20 U.S.C.§483 of the Higher Education Act, as amended – Use of FAFSA® and FTI data. I further acknowledge violations of the IRC may lead to criminal and/or civil penalties pursuant to 26 U.S.C. 7213; 7213A; and §7431. Penalties apply to willful unauthorized disclosure and inspection of tax return or return information with punishable fines or imprisonment. Additionally, I further acknowledge a taxpayer may bring civil action for damages against an officer or employee who has inspected or disclosed, knowingly or by reason of negligence, such taxpayer's tax return or return information in violation of any provision of IRC §6103.</w:t>
      </w:r>
    </w:p>
    <w:bookmarkEnd w:id="6"/>
    <w:bookmarkEnd w:id="7"/>
    <w:p w:rsidR="00AF2DCB" w:rsidRPr="00477347" w:rsidP="00185CF2" w14:paraId="4F236D55" w14:textId="5E360AF6">
      <w:pPr>
        <w:numPr>
          <w:ilvl w:val="0"/>
          <w:numId w:val="53"/>
        </w:numPr>
        <w:tabs>
          <w:tab w:val="left" w:pos="720"/>
        </w:tabs>
        <w:autoSpaceDE w:val="0"/>
        <w:autoSpaceDN w:val="0"/>
        <w:adjustRightInd w:val="0"/>
        <w:spacing w:before="0" w:after="0"/>
        <w:ind w:left="274" w:hanging="274"/>
        <w:rPr>
          <w:spacing w:val="-1"/>
          <w:sz w:val="15"/>
          <w:szCs w:val="15"/>
        </w:rPr>
      </w:pPr>
      <w:r w:rsidRPr="00477347">
        <w:rPr>
          <w:spacing w:val="-1"/>
          <w:sz w:val="15"/>
          <w:szCs w:val="15"/>
        </w:rPr>
        <w:t>My Agency has provided security due diligence and verifies that administrative, operational, and technical security controls are in place and are operating as intended.</w:t>
      </w:r>
      <w:r w:rsidRPr="00477347" w:rsidR="008D4733">
        <w:rPr>
          <w:spacing w:val="-1"/>
          <w:sz w:val="15"/>
          <w:szCs w:val="15"/>
        </w:rPr>
        <w:t xml:space="preserve"> </w:t>
      </w:r>
      <w:r w:rsidRPr="00477347">
        <w:rPr>
          <w:spacing w:val="-1"/>
          <w:sz w:val="15"/>
          <w:szCs w:val="15"/>
        </w:rPr>
        <w:t>Additionally, my Agency verifies that it performs appropriate due diligence to ensure that, at a minimum, any employee who has access to FSA ISIR data meets applicable state security requirements for personnel handling sensitive personally identifiable information.</w:t>
      </w:r>
    </w:p>
    <w:p w:rsidR="00600B03" w:rsidRPr="00477347" w:rsidP="00477347" w14:paraId="4A59D1A5" w14:textId="5EA61510">
      <w:pPr>
        <w:numPr>
          <w:ilvl w:val="0"/>
          <w:numId w:val="53"/>
        </w:numPr>
        <w:tabs>
          <w:tab w:val="left" w:pos="720"/>
        </w:tabs>
        <w:autoSpaceDE w:val="0"/>
        <w:autoSpaceDN w:val="0"/>
        <w:adjustRightInd w:val="0"/>
        <w:spacing w:before="0" w:after="0"/>
        <w:ind w:left="274" w:hanging="274"/>
        <w:rPr>
          <w:spacing w:val="-1"/>
          <w:sz w:val="15"/>
          <w:szCs w:val="15"/>
        </w:rPr>
      </w:pPr>
      <w:r w:rsidRPr="00477347">
        <w:rPr>
          <w:spacing w:val="-1"/>
          <w:sz w:val="15"/>
          <w:szCs w:val="15"/>
        </w:rPr>
        <w:t xml:space="preserve">I understand the Secretary may consider any unauthorized disclosure or breach of student records and student applicant information as a demonstration of a potential lack of administrative capability as stated in 34 C.F.R. § 668.16. I further understand that in the event of an unauthorized disclosure or breach of student applicant information or other sensitive information (such as personally identifiable information), the DPA or the Qualified Individual identified under 16 C.F.R. Part 314 must notify Federal Student Aid within 24 hours after the incident is known or identified by notifying Federal Student Aid at </w:t>
      </w:r>
      <w:hyperlink r:id="rId16" w:history="1">
        <w:r w:rsidRPr="002D43D3" w:rsidR="00370193">
          <w:rPr>
            <w:rStyle w:val="Hyperlink"/>
            <w:spacing w:val="-1"/>
            <w:sz w:val="15"/>
            <w:szCs w:val="15"/>
          </w:rPr>
          <w:t>mailto:support@fps.ed.gov</w:t>
        </w:r>
      </w:hyperlink>
      <w:r w:rsidRPr="00477347">
        <w:rPr>
          <w:spacing w:val="-1"/>
          <w:sz w:val="15"/>
          <w:szCs w:val="15"/>
        </w:rPr>
        <w:t>.</w:t>
      </w:r>
    </w:p>
    <w:p w:rsidR="00600B03" w:rsidRPr="00477347" w:rsidP="00477347" w14:paraId="72CC7B02" w14:textId="6BF5B6BE">
      <w:pPr>
        <w:numPr>
          <w:ilvl w:val="0"/>
          <w:numId w:val="53"/>
        </w:numPr>
        <w:tabs>
          <w:tab w:val="left" w:pos="720"/>
        </w:tabs>
        <w:autoSpaceDE w:val="0"/>
        <w:autoSpaceDN w:val="0"/>
        <w:adjustRightInd w:val="0"/>
        <w:spacing w:before="0" w:after="0"/>
        <w:ind w:left="274" w:hanging="274"/>
        <w:rPr>
          <w:spacing w:val="-1"/>
          <w:sz w:val="15"/>
          <w:szCs w:val="15"/>
        </w:rPr>
      </w:pPr>
      <w:r w:rsidRPr="00477347">
        <w:rPr>
          <w:spacing w:val="-1"/>
          <w:sz w:val="15"/>
          <w:szCs w:val="15"/>
        </w:rPr>
        <w:t>I understand that my organization must cooperate with Federal Student Aid and provide any requested information regarding an unauthorized disclosure or breach as well as report any breach that occurs at my organization’s third-party providers that maintain, store</w:t>
      </w:r>
      <w:r w:rsidR="00151FDC">
        <w:rPr>
          <w:spacing w:val="-1"/>
          <w:sz w:val="15"/>
          <w:szCs w:val="15"/>
        </w:rPr>
        <w:t>,</w:t>
      </w:r>
      <w:r w:rsidRPr="00477347">
        <w:rPr>
          <w:spacing w:val="-1"/>
          <w:sz w:val="15"/>
          <w:szCs w:val="15"/>
        </w:rPr>
        <w:t xml:space="preserve"> or otherwise utilize the data. </w:t>
      </w:r>
    </w:p>
    <w:p w:rsidR="005E5905" w:rsidRPr="00477347" w14:paraId="0E833821" w14:textId="5B3D532D">
      <w:pPr>
        <w:numPr>
          <w:ilvl w:val="0"/>
          <w:numId w:val="53"/>
        </w:numPr>
        <w:tabs>
          <w:tab w:val="left" w:pos="720"/>
        </w:tabs>
        <w:autoSpaceDE w:val="0"/>
        <w:autoSpaceDN w:val="0"/>
        <w:adjustRightInd w:val="0"/>
        <w:spacing w:before="0" w:after="0"/>
        <w:ind w:left="274" w:hanging="274"/>
        <w:rPr>
          <w:rFonts w:eastAsia="Times New Roman"/>
          <w:spacing w:val="-1"/>
          <w:sz w:val="15"/>
          <w:szCs w:val="15"/>
        </w:rPr>
      </w:pPr>
      <w:r w:rsidRPr="00477347">
        <w:rPr>
          <w:spacing w:val="-1"/>
          <w:sz w:val="15"/>
          <w:szCs w:val="15"/>
        </w:rPr>
        <w:t>I understand that I am responsible for the information security of any information provided by Federal Student Aid that may be maintained by, stored by or shared with any third</w:t>
      </w:r>
      <w:r w:rsidR="005A7B32">
        <w:rPr>
          <w:spacing w:val="-1"/>
          <w:sz w:val="15"/>
          <w:szCs w:val="15"/>
        </w:rPr>
        <w:t>-</w:t>
      </w:r>
      <w:r w:rsidRPr="00477347">
        <w:rPr>
          <w:spacing w:val="-1"/>
          <w:sz w:val="15"/>
          <w:szCs w:val="15"/>
        </w:rPr>
        <w:t>party entity.</w:t>
      </w:r>
      <w:r w:rsidRPr="002D43D3" w:rsidR="00AE0433">
        <w:rPr>
          <w:spacing w:val="-1"/>
          <w:sz w:val="15"/>
          <w:szCs w:val="15"/>
        </w:rPr>
        <w:t xml:space="preserve"> </w:t>
      </w:r>
    </w:p>
    <w:p w:rsidR="00AF2DCB" w:rsidRPr="00477347" w:rsidP="00477347" w14:paraId="4F236D56" w14:textId="330CD63A">
      <w:pPr>
        <w:numPr>
          <w:ilvl w:val="0"/>
          <w:numId w:val="53"/>
        </w:numPr>
        <w:tabs>
          <w:tab w:val="left" w:pos="720"/>
        </w:tabs>
        <w:autoSpaceDE w:val="0"/>
        <w:autoSpaceDN w:val="0"/>
        <w:adjustRightInd w:val="0"/>
        <w:spacing w:before="0" w:after="0"/>
        <w:ind w:left="274" w:hanging="274"/>
        <w:rPr>
          <w:rFonts w:eastAsia="Times New Roman"/>
          <w:spacing w:val="-1"/>
          <w:sz w:val="15"/>
          <w:szCs w:val="15"/>
        </w:rPr>
      </w:pPr>
      <w:r w:rsidRPr="00477347">
        <w:rPr>
          <w:spacing w:val="-1"/>
          <w:sz w:val="15"/>
          <w:szCs w:val="15"/>
        </w:rPr>
        <w:t>I have signed this certification below and sent the original to the Department</w:t>
      </w:r>
      <w:r w:rsidRPr="00477347" w:rsidR="0033072B">
        <w:rPr>
          <w:spacing w:val="-1"/>
          <w:sz w:val="15"/>
          <w:szCs w:val="15"/>
        </w:rPr>
        <w:t xml:space="preserve">. </w:t>
      </w:r>
      <w:r w:rsidRPr="00477347">
        <w:rPr>
          <w:spacing w:val="-1"/>
          <w:sz w:val="15"/>
          <w:szCs w:val="15"/>
        </w:rPr>
        <w:t>I have retained a copy of this certification at the Agency</w:t>
      </w:r>
      <w:r w:rsidRPr="00477347" w:rsidR="0033072B">
        <w:rPr>
          <w:spacing w:val="-1"/>
          <w:sz w:val="15"/>
          <w:szCs w:val="15"/>
        </w:rPr>
        <w:t xml:space="preserve">. </w:t>
      </w:r>
      <w:r w:rsidRPr="00477347">
        <w:rPr>
          <w:spacing w:val="-1"/>
          <w:sz w:val="15"/>
          <w:szCs w:val="15"/>
        </w:rPr>
        <w:t>My signature below affir</w:t>
      </w:r>
      <w:r w:rsidRPr="00477347">
        <w:rPr>
          <w:rFonts w:eastAsia="Times New Roman"/>
          <w:spacing w:val="-1"/>
          <w:sz w:val="15"/>
          <w:szCs w:val="15"/>
        </w:rPr>
        <w:t>ms that I have read these responsibilities and agree to abide by them.</w:t>
      </w:r>
    </w:p>
    <w:p w:rsidR="008B1AFA" w:rsidRPr="00477347" w:rsidP="008B1AFA" w14:paraId="73499FA3" w14:textId="5C2B8D8D">
      <w:pPr>
        <w:numPr>
          <w:ilvl w:val="0"/>
          <w:numId w:val="53"/>
        </w:numPr>
        <w:tabs>
          <w:tab w:val="left" w:pos="720"/>
        </w:tabs>
        <w:autoSpaceDE w:val="0"/>
        <w:autoSpaceDN w:val="0"/>
        <w:adjustRightInd w:val="0"/>
        <w:spacing w:before="0" w:after="0"/>
        <w:ind w:left="274" w:hanging="274"/>
        <w:rPr>
          <w:color w:val="000000"/>
          <w:spacing w:val="-1"/>
          <w:sz w:val="15"/>
          <w:szCs w:val="15"/>
        </w:rPr>
      </w:pPr>
      <w:r w:rsidRPr="00477347">
        <w:rPr>
          <w:spacing w:val="-1"/>
          <w:sz w:val="15"/>
          <w:szCs w:val="15"/>
        </w:rPr>
        <w:t xml:space="preserve">I have ensured that the Standards for Safeguarding </w:t>
      </w:r>
      <w:r w:rsidRPr="00477347" w:rsidR="00750E49">
        <w:rPr>
          <w:spacing w:val="-1"/>
          <w:sz w:val="15"/>
          <w:szCs w:val="15"/>
        </w:rPr>
        <w:t>Student Financial Aid Information</w:t>
      </w:r>
      <w:r w:rsidRPr="00477347">
        <w:rPr>
          <w:spacing w:val="-1"/>
          <w:sz w:val="15"/>
          <w:szCs w:val="15"/>
        </w:rPr>
        <w:t>, 16 C.F.R. Part 314, issued by the Federal Trade Commission (FTC), as required by the Gramm-Leach-Bliley (GLB) Act, P.L. 106-102 have been implemented and understand that these Standards provide, among other things, that I implement the following:</w:t>
      </w:r>
    </w:p>
    <w:p w:rsidR="008B1AFA" w:rsidRPr="00477347" w:rsidP="008B1AFA" w14:paraId="6A7E258D" w14:textId="77777777">
      <w:pPr>
        <w:numPr>
          <w:ilvl w:val="0"/>
          <w:numId w:val="54"/>
        </w:numPr>
        <w:tabs>
          <w:tab w:val="left" w:pos="720"/>
        </w:tabs>
        <w:autoSpaceDE w:val="0"/>
        <w:autoSpaceDN w:val="0"/>
        <w:adjustRightInd w:val="0"/>
        <w:spacing w:before="0" w:after="0"/>
        <w:ind w:left="670"/>
        <w:rPr>
          <w:color w:val="000000"/>
          <w:spacing w:val="-1"/>
          <w:sz w:val="15"/>
          <w:szCs w:val="15"/>
        </w:rPr>
      </w:pPr>
      <w:r w:rsidRPr="00477347">
        <w:rPr>
          <w:spacing w:val="-1"/>
          <w:sz w:val="15"/>
          <w:szCs w:val="15"/>
        </w:rPr>
        <w:t>Designate an employee or employees to coordinate our information security program.</w:t>
      </w:r>
    </w:p>
    <w:p w:rsidR="008B1AFA" w:rsidRPr="00477347" w:rsidP="008B1AFA" w14:paraId="04737D73" w14:textId="5DE3D54A">
      <w:pPr>
        <w:numPr>
          <w:ilvl w:val="0"/>
          <w:numId w:val="54"/>
        </w:numPr>
        <w:tabs>
          <w:tab w:val="left" w:pos="720"/>
        </w:tabs>
        <w:autoSpaceDE w:val="0"/>
        <w:autoSpaceDN w:val="0"/>
        <w:adjustRightInd w:val="0"/>
        <w:spacing w:before="0" w:after="0"/>
        <w:ind w:left="670"/>
        <w:rPr>
          <w:color w:val="000000"/>
          <w:spacing w:val="-1"/>
          <w:sz w:val="15"/>
          <w:szCs w:val="15"/>
        </w:rPr>
      </w:pPr>
      <w:r w:rsidRPr="00477347">
        <w:rPr>
          <w:spacing w:val="-1"/>
          <w:sz w:val="15"/>
          <w:szCs w:val="15"/>
        </w:rPr>
        <w:t xml:space="preserve">Identify reasonably foreseeable internal and external risks to the security, confidentiality, and integrity of </w:t>
      </w:r>
      <w:r w:rsidRPr="00477347" w:rsidR="00750E49">
        <w:rPr>
          <w:spacing w:val="-1"/>
          <w:sz w:val="15"/>
          <w:szCs w:val="15"/>
        </w:rPr>
        <w:t>student financial aid Information</w:t>
      </w:r>
      <w:r w:rsidRPr="00477347">
        <w:rPr>
          <w:spacing w:val="-1"/>
          <w:sz w:val="15"/>
          <w:szCs w:val="15"/>
        </w:rPr>
        <w:t xml:space="preserve"> that could result in the unauthorized disclosure, misuse, alteration, destruction or other compromise of such information, and assess the sufficiency of any safeguards in place to control these risks. At a minimum</w:t>
      </w:r>
      <w:r w:rsidRPr="00477347" w:rsidR="007D371E">
        <w:rPr>
          <w:spacing w:val="-1"/>
          <w:sz w:val="15"/>
          <w:szCs w:val="15"/>
        </w:rPr>
        <w:t xml:space="preserve">, such a risk assessment </w:t>
      </w:r>
      <w:r w:rsidRPr="00477347">
        <w:rPr>
          <w:spacing w:val="-1"/>
          <w:sz w:val="15"/>
          <w:szCs w:val="15"/>
        </w:rPr>
        <w:t>include</w:t>
      </w:r>
      <w:r w:rsidRPr="00477347" w:rsidR="007D371E">
        <w:rPr>
          <w:spacing w:val="-1"/>
          <w:sz w:val="15"/>
          <w:szCs w:val="15"/>
        </w:rPr>
        <w:t>s</w:t>
      </w:r>
      <w:r w:rsidRPr="00477347">
        <w:rPr>
          <w:spacing w:val="-1"/>
          <w:sz w:val="15"/>
          <w:szCs w:val="15"/>
        </w:rPr>
        <w:t xml:space="preserve"> consideration of risks in each relevant area of our operations, including employee training and management; </w:t>
      </w:r>
      <w:r w:rsidRPr="00477347">
        <w:rPr>
          <w:color w:val="000000"/>
          <w:spacing w:val="-1"/>
          <w:sz w:val="15"/>
          <w:szCs w:val="15"/>
        </w:rPr>
        <w:t>i</w:t>
      </w:r>
      <w:r w:rsidRPr="00477347">
        <w:rPr>
          <w:spacing w:val="-1"/>
          <w:sz w:val="15"/>
          <w:szCs w:val="15"/>
        </w:rPr>
        <w:t xml:space="preserve">nformation systems, including network and software design, as well as information processing, storage, </w:t>
      </w:r>
      <w:r w:rsidRPr="00477347" w:rsidR="00182604">
        <w:rPr>
          <w:spacing w:val="-1"/>
          <w:sz w:val="15"/>
          <w:szCs w:val="15"/>
        </w:rPr>
        <w:t>transmission,</w:t>
      </w:r>
      <w:r w:rsidRPr="00477347">
        <w:rPr>
          <w:spacing w:val="-1"/>
          <w:sz w:val="15"/>
          <w:szCs w:val="15"/>
        </w:rPr>
        <w:t xml:space="preserve"> and disposal; and </w:t>
      </w:r>
      <w:r w:rsidRPr="00477347">
        <w:rPr>
          <w:color w:val="000000"/>
          <w:spacing w:val="-1"/>
          <w:sz w:val="15"/>
          <w:szCs w:val="15"/>
        </w:rPr>
        <w:t>d</w:t>
      </w:r>
      <w:r w:rsidRPr="00477347">
        <w:rPr>
          <w:spacing w:val="-1"/>
          <w:sz w:val="15"/>
          <w:szCs w:val="15"/>
        </w:rPr>
        <w:t>etecting, preventing and responding to attacks, intrusions, or other systems failures.</w:t>
      </w:r>
    </w:p>
    <w:p w:rsidR="008B1AFA" w:rsidRPr="00477347" w:rsidP="008B1AFA" w14:paraId="5DA0557B" w14:textId="5AACCF98">
      <w:pPr>
        <w:numPr>
          <w:ilvl w:val="0"/>
          <w:numId w:val="54"/>
        </w:numPr>
        <w:tabs>
          <w:tab w:val="left" w:pos="720"/>
        </w:tabs>
        <w:autoSpaceDE w:val="0"/>
        <w:autoSpaceDN w:val="0"/>
        <w:adjustRightInd w:val="0"/>
        <w:spacing w:before="0" w:after="0"/>
        <w:ind w:left="670"/>
        <w:rPr>
          <w:color w:val="000000"/>
          <w:spacing w:val="-1"/>
          <w:sz w:val="15"/>
          <w:szCs w:val="15"/>
        </w:rPr>
      </w:pPr>
      <w:r w:rsidRPr="00477347">
        <w:rPr>
          <w:spacing w:val="-1"/>
          <w:sz w:val="15"/>
          <w:szCs w:val="15"/>
        </w:rPr>
        <w:t>Design and implement information safeguards to control the risks I identify through risk assessment, and regularly test or otherwise monitor the effectiveness of the safeguards</w:t>
      </w:r>
      <w:r w:rsidR="00685402">
        <w:rPr>
          <w:spacing w:val="-1"/>
          <w:sz w:val="15"/>
          <w:szCs w:val="15"/>
        </w:rPr>
        <w:t>’</w:t>
      </w:r>
      <w:r w:rsidRPr="00477347">
        <w:rPr>
          <w:spacing w:val="-1"/>
          <w:sz w:val="15"/>
          <w:szCs w:val="15"/>
        </w:rPr>
        <w:t xml:space="preserve"> key controls, systems, and procedures.</w:t>
      </w:r>
    </w:p>
    <w:p w:rsidR="008B1AFA" w:rsidRPr="00477347" w:rsidP="008B1AFA" w14:paraId="6AFC2C11" w14:textId="149692B2">
      <w:pPr>
        <w:numPr>
          <w:ilvl w:val="0"/>
          <w:numId w:val="54"/>
        </w:numPr>
        <w:tabs>
          <w:tab w:val="left" w:pos="720"/>
        </w:tabs>
        <w:autoSpaceDE w:val="0"/>
        <w:autoSpaceDN w:val="0"/>
        <w:adjustRightInd w:val="0"/>
        <w:spacing w:before="0" w:after="0"/>
        <w:ind w:left="670"/>
        <w:rPr>
          <w:color w:val="000000"/>
          <w:spacing w:val="-1"/>
          <w:sz w:val="15"/>
          <w:szCs w:val="15"/>
        </w:rPr>
      </w:pPr>
      <w:r w:rsidRPr="00477347">
        <w:rPr>
          <w:spacing w:val="-1"/>
          <w:sz w:val="15"/>
          <w:szCs w:val="15"/>
        </w:rPr>
        <w:t xml:space="preserve">Oversee service providers by taking reasonable steps to select and retain service providers that are capable of maintaining appropriate safeguards for the </w:t>
      </w:r>
      <w:r w:rsidRPr="00477347" w:rsidR="00750E49">
        <w:rPr>
          <w:spacing w:val="-1"/>
          <w:sz w:val="15"/>
          <w:szCs w:val="15"/>
        </w:rPr>
        <w:t>student financial aid Information</w:t>
      </w:r>
      <w:r w:rsidRPr="00477347">
        <w:rPr>
          <w:spacing w:val="-1"/>
          <w:sz w:val="15"/>
          <w:szCs w:val="15"/>
        </w:rPr>
        <w:t xml:space="preserve"> at issue and </w:t>
      </w:r>
      <w:r w:rsidRPr="00477347">
        <w:rPr>
          <w:color w:val="000000"/>
          <w:spacing w:val="-1"/>
          <w:sz w:val="15"/>
          <w:szCs w:val="15"/>
        </w:rPr>
        <w:t>r</w:t>
      </w:r>
      <w:r w:rsidRPr="00477347">
        <w:rPr>
          <w:spacing w:val="-1"/>
          <w:sz w:val="15"/>
          <w:szCs w:val="15"/>
        </w:rPr>
        <w:t>equiring our service providers by contract to implement and maintain such safeguards.</w:t>
      </w:r>
    </w:p>
    <w:p w:rsidR="008B1AFA" w:rsidRPr="00477347" w:rsidP="008B1AFA" w14:paraId="673386F4" w14:textId="77777777">
      <w:pPr>
        <w:numPr>
          <w:ilvl w:val="0"/>
          <w:numId w:val="54"/>
        </w:numPr>
        <w:tabs>
          <w:tab w:val="left" w:pos="720"/>
        </w:tabs>
        <w:autoSpaceDE w:val="0"/>
        <w:autoSpaceDN w:val="0"/>
        <w:adjustRightInd w:val="0"/>
        <w:spacing w:before="0" w:after="0"/>
        <w:ind w:left="670"/>
        <w:rPr>
          <w:spacing w:val="-1"/>
          <w:sz w:val="15"/>
          <w:szCs w:val="15"/>
        </w:rPr>
      </w:pPr>
      <w:r w:rsidRPr="00477347">
        <w:rPr>
          <w:spacing w:val="-1"/>
          <w:sz w:val="15"/>
          <w:szCs w:val="15"/>
        </w:rPr>
        <w:t>Evaluate and adjust our information security program in light of the results of the testing and monitoring required above; any material changes to our operations or business arrangements; or any other circumstances that I know or have reason to know may have a material impact on our information security program.</w:t>
      </w:r>
    </w:p>
    <w:p w:rsidR="00DC021C" w:rsidRPr="00F5410F" w:rsidP="00185CF2" w14:paraId="4F236D58" w14:textId="5B4A72C0">
      <w:pPr>
        <w:pBdr>
          <w:top w:val="single" w:sz="6" w:space="4" w:color="auto"/>
          <w:left w:val="single" w:sz="6" w:space="4" w:color="auto"/>
          <w:bottom w:val="single" w:sz="6" w:space="4" w:color="auto"/>
          <w:right w:val="single" w:sz="6" w:space="0" w:color="auto"/>
        </w:pBdr>
        <w:spacing w:before="0" w:after="0"/>
        <w:ind w:right="72"/>
        <w:rPr>
          <w:rFonts w:eastAsia="Times New Roman"/>
          <w:sz w:val="20"/>
          <w:szCs w:val="20"/>
        </w:rPr>
      </w:pPr>
      <w:r w:rsidRPr="00185CF2">
        <w:rPr>
          <w:rFonts w:eastAsia="Times New Roman"/>
          <w:b/>
          <w:sz w:val="20"/>
          <w:szCs w:val="20"/>
        </w:rPr>
        <w:t>Box 2</w:t>
      </w:r>
      <w:r w:rsidR="008D4733">
        <w:rPr>
          <w:rFonts w:eastAsia="Times New Roman"/>
          <w:b/>
          <w:sz w:val="20"/>
          <w:szCs w:val="20"/>
        </w:rPr>
        <w:t xml:space="preserve"> </w:t>
      </w:r>
      <w:r w:rsidRPr="00F5410F">
        <w:rPr>
          <w:rFonts w:eastAsia="Times New Roman"/>
          <w:sz w:val="20"/>
          <w:szCs w:val="20"/>
        </w:rPr>
        <w:t>State Scholarship and Grant Agency President/CEO</w:t>
      </w:r>
      <w:r w:rsidR="00C851E0">
        <w:rPr>
          <w:rFonts w:eastAsia="Times New Roman"/>
          <w:sz w:val="20"/>
          <w:szCs w:val="20"/>
        </w:rPr>
        <w:t xml:space="preserve"> </w:t>
      </w:r>
      <w:r w:rsidRPr="00F5410F">
        <w:rPr>
          <w:rFonts w:eastAsia="Times New Roman"/>
          <w:sz w:val="20"/>
          <w:szCs w:val="20"/>
        </w:rPr>
        <w:t xml:space="preserve">or </w:t>
      </w:r>
      <w:r w:rsidR="00917C76">
        <w:rPr>
          <w:rFonts w:eastAsia="Times New Roman"/>
          <w:sz w:val="20"/>
          <w:szCs w:val="20"/>
        </w:rPr>
        <w:t xml:space="preserve">New </w:t>
      </w:r>
      <w:r w:rsidRPr="00F5410F">
        <w:rPr>
          <w:rFonts w:eastAsia="Times New Roman"/>
          <w:sz w:val="20"/>
          <w:szCs w:val="20"/>
        </w:rPr>
        <w:t>Designee</w:t>
      </w:r>
    </w:p>
    <w:p w:rsidR="00DC021C" w:rsidRPr="00F5410F" w:rsidP="00185CF2" w14:paraId="4F236D59" w14:textId="0013F6B8">
      <w:pPr>
        <w:pBdr>
          <w:top w:val="single" w:sz="6" w:space="4" w:color="auto"/>
          <w:left w:val="single" w:sz="6" w:space="4" w:color="auto"/>
          <w:bottom w:val="single" w:sz="6" w:space="4" w:color="auto"/>
          <w:right w:val="single" w:sz="6" w:space="0" w:color="auto"/>
        </w:pBdr>
        <w:spacing w:before="0" w:after="0"/>
        <w:ind w:right="72"/>
        <w:rPr>
          <w:sz w:val="20"/>
          <w:szCs w:val="20"/>
        </w:rPr>
      </w:pPr>
      <w:r w:rsidRPr="00F5410F">
        <w:rPr>
          <w:sz w:val="20"/>
          <w:szCs w:val="20"/>
        </w:rPr>
        <w:t>_</w:t>
      </w:r>
      <w:r w:rsidRPr="00F5410F" w:rsidR="00FF7C93">
        <w:rPr>
          <w:sz w:val="20"/>
          <w:szCs w:val="20"/>
        </w:rPr>
        <w:t>_</w:t>
      </w:r>
      <w:r w:rsidRPr="00F5410F">
        <w:rPr>
          <w:sz w:val="20"/>
          <w:szCs w:val="20"/>
        </w:rPr>
        <w:t>_________________________________________</w:t>
      </w:r>
      <w:r w:rsidRPr="00F5410F" w:rsidR="00FF7C93">
        <w:rPr>
          <w:sz w:val="20"/>
          <w:szCs w:val="20"/>
        </w:rPr>
        <w:t>____________</w:t>
      </w:r>
      <w:r w:rsidRPr="00F5410F">
        <w:rPr>
          <w:sz w:val="20"/>
          <w:szCs w:val="20"/>
        </w:rPr>
        <w:t>Title_________________________________________</w:t>
      </w:r>
    </w:p>
    <w:p w:rsidR="00DC021C" w:rsidRPr="00F5410F" w:rsidP="007739DA" w14:paraId="4F236D5A" w14:textId="13D98F72">
      <w:pPr>
        <w:pBdr>
          <w:top w:val="single" w:sz="6" w:space="4" w:color="auto"/>
          <w:left w:val="single" w:sz="6" w:space="4" w:color="auto"/>
          <w:bottom w:val="single" w:sz="6" w:space="4" w:color="auto"/>
          <w:right w:val="single" w:sz="6" w:space="0" w:color="auto"/>
        </w:pBdr>
        <w:tabs>
          <w:tab w:val="center" w:pos="900"/>
          <w:tab w:val="center" w:pos="675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(Printed name</w:t>
      </w:r>
      <w:r w:rsidR="00972B97">
        <w:rPr>
          <w:rFonts w:eastAsia="Times New Roman"/>
          <w:sz w:val="14"/>
          <w:szCs w:val="20"/>
        </w:rPr>
        <w:t xml:space="preserve"> </w:t>
      </w:r>
      <w:r w:rsidR="00972B97">
        <w:rPr>
          <w:sz w:val="14"/>
        </w:rPr>
        <w:t>– Required</w:t>
      </w:r>
      <w:r w:rsidRPr="00F5410F">
        <w:rPr>
          <w:rFonts w:eastAsia="Times New Roman"/>
          <w:sz w:val="14"/>
          <w:szCs w:val="20"/>
        </w:rPr>
        <w:t>)</w:t>
      </w:r>
      <w:r w:rsidRPr="00F5410F">
        <w:rPr>
          <w:rFonts w:eastAsia="Times New Roman"/>
          <w:sz w:val="14"/>
          <w:szCs w:val="20"/>
        </w:rPr>
        <w:tab/>
        <w:t>(</w:t>
      </w:r>
      <w:r w:rsidRPr="00F5410F" w:rsidR="006D38E6">
        <w:rPr>
          <w:rFonts w:eastAsia="Times New Roman"/>
          <w:sz w:val="14"/>
          <w:szCs w:val="20"/>
        </w:rPr>
        <w:t>P</w:t>
      </w:r>
      <w:r w:rsidR="006D38E6">
        <w:rPr>
          <w:rFonts w:eastAsia="Times New Roman"/>
          <w:sz w:val="14"/>
          <w:szCs w:val="20"/>
        </w:rPr>
        <w:t>osition</w:t>
      </w:r>
      <w:r w:rsidRPr="00F5410F" w:rsidR="006D38E6">
        <w:rPr>
          <w:rFonts w:eastAsia="Times New Roman"/>
          <w:sz w:val="14"/>
          <w:szCs w:val="20"/>
        </w:rPr>
        <w:t xml:space="preserve"> </w:t>
      </w:r>
      <w:r w:rsidRPr="00F5410F">
        <w:rPr>
          <w:rFonts w:eastAsia="Times New Roman"/>
          <w:sz w:val="14"/>
          <w:szCs w:val="20"/>
        </w:rPr>
        <w:t>title</w:t>
      </w:r>
      <w:r w:rsidRPr="00F5410F" w:rsidR="00BC4F13">
        <w:rPr>
          <w:rFonts w:eastAsia="Times New Roman"/>
          <w:sz w:val="14"/>
          <w:szCs w:val="20"/>
        </w:rPr>
        <w:t xml:space="preserve"> – </w:t>
      </w:r>
      <w:r w:rsidRPr="00F5410F">
        <w:rPr>
          <w:rFonts w:eastAsia="Times New Roman"/>
          <w:sz w:val="14"/>
          <w:szCs w:val="20"/>
        </w:rPr>
        <w:t>Required)</w:t>
      </w:r>
    </w:p>
    <w:p w:rsidR="00DC021C" w:rsidRPr="00185CF2" w:rsidP="00185CF2" w14:paraId="4F236D5B" w14:textId="0F8E4839">
      <w:pPr>
        <w:pBdr>
          <w:top w:val="single" w:sz="6" w:space="4" w:color="auto"/>
          <w:left w:val="single" w:sz="6" w:space="4" w:color="auto"/>
          <w:bottom w:val="single" w:sz="6" w:space="4" w:color="auto"/>
          <w:right w:val="single" w:sz="6" w:space="0" w:color="auto"/>
        </w:pBdr>
        <w:spacing w:after="0"/>
        <w:ind w:right="72"/>
        <w:rPr>
          <w:rFonts w:eastAsia="Times New Roman"/>
          <w:sz w:val="20"/>
          <w:szCs w:val="20"/>
          <w:u w:val="single"/>
        </w:rPr>
      </w:pPr>
      <w:r w:rsidRPr="00F5410F">
        <w:rPr>
          <w:sz w:val="20"/>
          <w:szCs w:val="20"/>
        </w:rPr>
        <w:t>Signature</w:t>
      </w:r>
      <w:r w:rsidRPr="001057B8" w:rsidR="005A556C">
        <w:rPr>
          <w:sz w:val="20"/>
          <w:szCs w:val="20"/>
        </w:rPr>
        <w:t xml:space="preserve">_______________________________________________ </w:t>
      </w:r>
      <w:r w:rsidRPr="00F5410F">
        <w:rPr>
          <w:rFonts w:eastAsia="Times New Roman"/>
          <w:sz w:val="20"/>
          <w:szCs w:val="20"/>
        </w:rPr>
        <w:t>Date</w:t>
      </w:r>
      <w:r w:rsidRPr="001057B8">
        <w:rPr>
          <w:sz w:val="20"/>
          <w:szCs w:val="20"/>
        </w:rPr>
        <w:t>_________________________________________</w:t>
      </w:r>
    </w:p>
    <w:p w:rsidR="00DC021C" w:rsidRPr="00F5410F" w:rsidP="007739DA" w14:paraId="4F236D5C" w14:textId="35946919">
      <w:pPr>
        <w:pBdr>
          <w:top w:val="single" w:sz="6" w:space="4" w:color="auto"/>
          <w:left w:val="single" w:sz="6" w:space="4" w:color="auto"/>
          <w:bottom w:val="single" w:sz="6" w:space="4" w:color="auto"/>
          <w:right w:val="single" w:sz="6" w:space="0" w:color="auto"/>
        </w:pBdr>
        <w:tabs>
          <w:tab w:val="center" w:pos="369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(Original signature must be submitted</w:t>
      </w:r>
      <w:r w:rsidR="00182604">
        <w:rPr>
          <w:rFonts w:eastAsia="Times New Roman"/>
          <w:sz w:val="14"/>
          <w:szCs w:val="20"/>
        </w:rPr>
        <w:t xml:space="preserve">. </w:t>
      </w:r>
      <w:r w:rsidR="00462D25">
        <w:rPr>
          <w:rFonts w:eastAsia="Times New Roman"/>
          <w:sz w:val="14"/>
          <w:szCs w:val="20"/>
        </w:rPr>
        <w:t xml:space="preserve">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182604">
        <w:rPr>
          <w:rFonts w:eastAsia="Times New Roman"/>
          <w:sz w:val="14"/>
          <w:szCs w:val="20"/>
        </w:rPr>
        <w:t xml:space="preserve">. </w:t>
      </w:r>
      <w:r w:rsidR="00972B97">
        <w:rPr>
          <w:sz w:val="14"/>
        </w:rPr>
        <w:t>Required</w:t>
      </w:r>
      <w:r w:rsidRPr="00F5410F">
        <w:rPr>
          <w:rFonts w:eastAsia="Times New Roman"/>
          <w:sz w:val="14"/>
          <w:szCs w:val="20"/>
        </w:rPr>
        <w:t>)</w:t>
      </w:r>
    </w:p>
    <w:p w:rsidR="00DC021C" w:rsidRPr="00F5410F" w:rsidP="00185CF2" w14:paraId="4F236D5D" w14:textId="7C2E47A3">
      <w:pPr>
        <w:pBdr>
          <w:top w:val="single" w:sz="6" w:space="4" w:color="auto"/>
          <w:left w:val="single" w:sz="6" w:space="4" w:color="auto"/>
          <w:bottom w:val="single" w:sz="6" w:space="4" w:color="auto"/>
          <w:right w:val="single" w:sz="6" w:space="0" w:color="auto"/>
        </w:pBdr>
        <w:tabs>
          <w:tab w:val="center" w:pos="2880"/>
        </w:tabs>
        <w:spacing w:after="0"/>
        <w:ind w:right="72"/>
        <w:rPr>
          <w:rFonts w:eastAsia="Times New Roman"/>
          <w:sz w:val="20"/>
          <w:szCs w:val="20"/>
        </w:rPr>
      </w:pPr>
      <w:r w:rsidRPr="00F5410F">
        <w:rPr>
          <w:sz w:val="20"/>
          <w:szCs w:val="20"/>
        </w:rPr>
        <w:t>Name of Agency</w:t>
      </w:r>
      <w:r w:rsidR="00972B97">
        <w:rPr>
          <w:sz w:val="20"/>
          <w:szCs w:val="20"/>
        </w:rPr>
        <w:t xml:space="preserve"> </w:t>
      </w:r>
      <w:r w:rsidRPr="007739DA" w:rsidR="00972B97">
        <w:rPr>
          <w:sz w:val="14"/>
          <w:szCs w:val="14"/>
        </w:rPr>
        <w:t>(</w:t>
      </w:r>
      <w:r w:rsidRPr="00976E85" w:rsidR="00972B97">
        <w:rPr>
          <w:sz w:val="14"/>
          <w:szCs w:val="14"/>
        </w:rPr>
        <w:t>Required</w:t>
      </w:r>
      <w:r w:rsidRPr="007739DA" w:rsidR="00972B97">
        <w:rPr>
          <w:sz w:val="14"/>
          <w:szCs w:val="14"/>
        </w:rPr>
        <w:t>)</w:t>
      </w:r>
      <w:r w:rsidRPr="00F5410F">
        <w:rPr>
          <w:sz w:val="20"/>
          <w:szCs w:val="20"/>
        </w:rPr>
        <w:t>_______________________________________________</w:t>
      </w:r>
      <w:r w:rsidR="00917C76">
        <w:rPr>
          <w:sz w:val="20"/>
          <w:szCs w:val="20"/>
        </w:rPr>
        <w:t>_</w:t>
      </w:r>
      <w:r w:rsidRPr="00F5410F">
        <w:rPr>
          <w:sz w:val="20"/>
          <w:szCs w:val="20"/>
        </w:rPr>
        <w:t>________________________________</w:t>
      </w:r>
    </w:p>
    <w:p w:rsidR="00AF2DCB" w:rsidRPr="009B5C71" w:rsidP="00477347" w14:paraId="4F236D5E" w14:textId="27C6F515">
      <w:pPr>
        <w:spacing w:before="0" w:after="60"/>
        <w:jc w:val="center"/>
        <w:rPr>
          <w:b/>
          <w:sz w:val="22"/>
        </w:rPr>
      </w:pPr>
      <w:r w:rsidRPr="009B5C71">
        <w:rPr>
          <w:b/>
          <w:sz w:val="22"/>
        </w:rPr>
        <w:t>Sign and send this</w:t>
      </w:r>
      <w:r w:rsidRPr="009B5C71" w:rsidR="00A54D81">
        <w:rPr>
          <w:b/>
          <w:sz w:val="22"/>
        </w:rPr>
        <w:t xml:space="preserve"> application</w:t>
      </w:r>
      <w:r w:rsidRPr="009B5C71">
        <w:rPr>
          <w:b/>
          <w:sz w:val="22"/>
        </w:rPr>
        <w:t xml:space="preserve"> as instructed</w:t>
      </w:r>
      <w:r w:rsidRPr="009B5C71" w:rsidR="00F748F6">
        <w:rPr>
          <w:b/>
          <w:sz w:val="22"/>
        </w:rPr>
        <w:t xml:space="preserve"> in</w:t>
      </w:r>
      <w:r w:rsidRPr="009B5C71" w:rsidR="0083574F">
        <w:rPr>
          <w:b/>
          <w:sz w:val="22"/>
        </w:rPr>
        <w:t xml:space="preserve"> </w:t>
      </w:r>
      <w:r w:rsidRPr="009B5C71" w:rsidR="00EF1BD6">
        <w:rPr>
          <w:b/>
          <w:sz w:val="22"/>
        </w:rPr>
        <w:t>“</w:t>
      </w:r>
      <w:r w:rsidRPr="009B5C71">
        <w:rPr>
          <w:b/>
          <w:sz w:val="22"/>
        </w:rPr>
        <w:t xml:space="preserve">Submitting Enrollment </w:t>
      </w:r>
      <w:r w:rsidRPr="009B5C71" w:rsidR="003C0AFE">
        <w:rPr>
          <w:b/>
          <w:sz w:val="22"/>
        </w:rPr>
        <w:t xml:space="preserve">Application </w:t>
      </w:r>
      <w:r w:rsidRPr="009B5C71">
        <w:rPr>
          <w:b/>
          <w:sz w:val="22"/>
        </w:rPr>
        <w:t>and Signature Pages</w:t>
      </w:r>
      <w:r w:rsidRPr="009B5C71" w:rsidR="001658E2">
        <w:rPr>
          <w:b/>
          <w:sz w:val="22"/>
        </w:rPr>
        <w:t>.</w:t>
      </w:r>
      <w:r w:rsidRPr="009B5C71" w:rsidR="00EF1BD6">
        <w:rPr>
          <w:b/>
          <w:sz w:val="22"/>
        </w:rPr>
        <w:t>”</w:t>
      </w:r>
    </w:p>
    <w:p w:rsidR="00717DD5" w:rsidRPr="00F5410F" w:rsidP="00185CF2" w14:paraId="2A34AE25" w14:textId="1F5358E7">
      <w:pPr>
        <w:pBdr>
          <w:top w:val="single" w:sz="6" w:space="4" w:color="auto"/>
          <w:left w:val="single" w:sz="6" w:space="4" w:color="auto"/>
          <w:bottom w:val="single" w:sz="6" w:space="4" w:color="auto"/>
          <w:right w:val="single" w:sz="6" w:space="0" w:color="auto"/>
        </w:pBdr>
        <w:tabs>
          <w:tab w:val="center" w:pos="7920"/>
        </w:tabs>
        <w:spacing w:after="0"/>
        <w:ind w:left="2880" w:right="432"/>
        <w:jc w:val="center"/>
        <w:rPr>
          <w:rFonts w:eastAsia="Times New Roman"/>
          <w:sz w:val="22"/>
        </w:rPr>
      </w:pPr>
      <w:r w:rsidRPr="00F5410F">
        <w:rPr>
          <w:rFonts w:eastAsia="Times New Roman"/>
          <w:b/>
          <w:bCs/>
          <w:sz w:val="22"/>
        </w:rPr>
        <w:t>Office Use Only</w:t>
      </w:r>
    </w:p>
    <w:p w:rsidR="00717DD5" w:rsidRPr="00F5410F" w:rsidP="00185CF2" w14:paraId="4209876D" w14:textId="0E8570F2">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717DD5" w:rsidP="00477347" w14:paraId="6F9BC3F5" w14:textId="32A4E9CA">
      <w:pPr>
        <w:pBdr>
          <w:top w:val="single" w:sz="6" w:space="4" w:color="auto"/>
          <w:left w:val="single" w:sz="6" w:space="4" w:color="auto"/>
          <w:bottom w:val="single" w:sz="6" w:space="4" w:color="auto"/>
          <w:right w:val="single" w:sz="6" w:space="0" w:color="auto"/>
        </w:pBdr>
        <w:tabs>
          <w:tab w:val="left" w:pos="6660"/>
        </w:tabs>
        <w:spacing w:before="0" w:after="0"/>
        <w:ind w:left="2880" w:right="432"/>
        <w:rPr>
          <w:rFonts w:eastAsia="Times New Roman"/>
          <w:b/>
          <w:sz w:val="18"/>
        </w:rPr>
      </w:pPr>
      <w:r w:rsidRPr="00F5410F">
        <w:rPr>
          <w:rFonts w:eastAsia="Times New Roman"/>
          <w:sz w:val="18"/>
        </w:rPr>
        <w:t>TG</w:t>
      </w:r>
      <w:r w:rsidR="00FB0AFB">
        <w:rPr>
          <w:rFonts w:eastAsia="Times New Roman"/>
          <w:sz w:val="18"/>
        </w:rPr>
        <w:t>/FT</w:t>
      </w:r>
      <w:r w:rsidRPr="00F5410F">
        <w:rPr>
          <w:rFonts w:eastAsia="Times New Roman"/>
          <w:sz w:val="18"/>
        </w:rPr>
        <w:t xml:space="preserve"> Number______________________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EB7E60" w:rsidRPr="00F5410F" w:rsidP="002A7F23" w14:paraId="4F236D65" w14:textId="7970989D">
      <w:pPr>
        <w:spacing w:before="56" w:after="0"/>
        <w:ind w:left="111" w:right="-20"/>
        <w:rPr>
          <w:rFonts w:eastAsia="Times New Roman"/>
          <w:b/>
          <w:bCs/>
          <w:sz w:val="18"/>
        </w:rPr>
        <w:sectPr w:rsidSect="003B7A7F">
          <w:pgSz w:w="12240" w:h="15840"/>
          <w:pgMar w:top="1008" w:right="864" w:bottom="936" w:left="864" w:header="720" w:footer="288" w:gutter="0"/>
          <w:cols w:space="720"/>
          <w:docGrid w:linePitch="326"/>
        </w:sectPr>
      </w:pPr>
    </w:p>
    <w:p w:rsidR="00AF2DCB" w:rsidRPr="00917C76" w14:paraId="4F236D66" w14:textId="1BF88D2E">
      <w:pPr>
        <w:pStyle w:val="Heading3"/>
      </w:pPr>
      <w:r>
        <w:br w:type="page"/>
      </w:r>
      <w:r w:rsidRPr="006171D6" w:rsidR="005879FC">
        <w:t>Section Five</w:t>
      </w:r>
      <w:r w:rsidRPr="006171D6" w:rsidR="008646F1">
        <w:t>:</w:t>
      </w:r>
      <w:r w:rsidR="008D4733">
        <w:t xml:space="preserve"> </w:t>
      </w:r>
      <w:r w:rsidRPr="006171D6" w:rsidR="005879FC">
        <w:t>Federal Student Aid User of Electronic Services Statement</w:t>
      </w:r>
    </w:p>
    <w:p w:rsidR="00AF2DCB" w:rsidRPr="00F84817" w:rsidP="00B97C40" w14:paraId="4F236D67" w14:textId="51E0F2C5">
      <w:pPr>
        <w:spacing w:before="80" w:after="80"/>
        <w:rPr>
          <w:sz w:val="19"/>
          <w:szCs w:val="19"/>
        </w:rPr>
      </w:pPr>
      <w:r w:rsidRPr="00F84817">
        <w:rPr>
          <w:sz w:val="19"/>
          <w:szCs w:val="19"/>
        </w:rPr>
        <w:t>Any individual who is not a Destination Point Administrator and who accesses Federal Student Aid systems and/or uses resources that access Federal Student Aid systems, whether by batch or online, must read and sign this statement</w:t>
      </w:r>
      <w:r w:rsidRPr="00F84817" w:rsidR="00182604">
        <w:rPr>
          <w:sz w:val="19"/>
          <w:szCs w:val="19"/>
        </w:rPr>
        <w:t xml:space="preserve">. </w:t>
      </w:r>
      <w:r w:rsidRPr="00F84817">
        <w:rPr>
          <w:sz w:val="19"/>
          <w:szCs w:val="19"/>
        </w:rPr>
        <w:t xml:space="preserve">The </w:t>
      </w:r>
      <w:r w:rsidR="00B62370">
        <w:rPr>
          <w:sz w:val="19"/>
          <w:szCs w:val="19"/>
        </w:rPr>
        <w:t xml:space="preserve">Agency must maintain the </w:t>
      </w:r>
      <w:r w:rsidRPr="00F84817">
        <w:rPr>
          <w:sz w:val="19"/>
          <w:szCs w:val="19"/>
        </w:rPr>
        <w:t>original Federal Student Aid User of Electronic Services Statement.</w:t>
      </w:r>
      <w:r w:rsidR="008D4733">
        <w:rPr>
          <w:sz w:val="19"/>
          <w:szCs w:val="19"/>
        </w:rPr>
        <w:t xml:space="preserve"> </w:t>
      </w:r>
      <w:r w:rsidRPr="00F84817">
        <w:rPr>
          <w:sz w:val="19"/>
          <w:szCs w:val="19"/>
        </w:rPr>
        <w:t xml:space="preserve">The user should keep a copy of the signed statement for </w:t>
      </w:r>
      <w:r w:rsidR="00FD330C">
        <w:rPr>
          <w:sz w:val="19"/>
          <w:szCs w:val="19"/>
        </w:rPr>
        <w:t xml:space="preserve">their </w:t>
      </w:r>
      <w:r w:rsidRPr="00F84817">
        <w:rPr>
          <w:sz w:val="19"/>
          <w:szCs w:val="19"/>
        </w:rPr>
        <w:t>records.</w:t>
      </w:r>
    </w:p>
    <w:p w:rsidR="00AF2DCB" w:rsidRPr="00F84817" w:rsidP="00B97C40" w14:paraId="4F236D68" w14:textId="375BD818">
      <w:pPr>
        <w:spacing w:before="80" w:after="80"/>
        <w:rPr>
          <w:sz w:val="19"/>
          <w:szCs w:val="19"/>
        </w:rPr>
      </w:pPr>
      <w:r w:rsidRPr="00F84817">
        <w:rPr>
          <w:sz w:val="19"/>
          <w:szCs w:val="19"/>
        </w:rPr>
        <w:t>The user understands that intentional submission of false or misleading information to the U.S. Department of Education is subject to a fine up to $10,000, imprisonment for up to five years, or both, under provisions of the United States Criminal Code (including 18</w:t>
      </w:r>
      <w:r w:rsidRPr="00F84817" w:rsidR="00EC3C45">
        <w:rPr>
          <w:sz w:val="19"/>
          <w:szCs w:val="19"/>
        </w:rPr>
        <w:t xml:space="preserve"> </w:t>
      </w:r>
      <w:r w:rsidRPr="00F84817">
        <w:rPr>
          <w:sz w:val="19"/>
          <w:szCs w:val="19"/>
        </w:rPr>
        <w:t>U.S.C. 1001)</w:t>
      </w:r>
      <w:r w:rsidRPr="00F84817" w:rsidR="00182604">
        <w:rPr>
          <w:sz w:val="19"/>
          <w:szCs w:val="19"/>
        </w:rPr>
        <w:t xml:space="preserve">. </w:t>
      </w:r>
      <w:r w:rsidRPr="00F84817">
        <w:rPr>
          <w:sz w:val="19"/>
          <w:szCs w:val="19"/>
        </w:rPr>
        <w:t xml:space="preserve">The user also agrees to comply with all provisions of </w:t>
      </w:r>
      <w:r w:rsidRPr="00F84817" w:rsidR="007E6D06">
        <w:rPr>
          <w:sz w:val="19"/>
          <w:szCs w:val="19"/>
        </w:rPr>
        <w:t>s</w:t>
      </w:r>
      <w:r w:rsidRPr="00F84817">
        <w:rPr>
          <w:sz w:val="19"/>
          <w:szCs w:val="19"/>
        </w:rPr>
        <w:t>ection 483 of the Higher Education Act of 1965, as amended.</w:t>
      </w:r>
    </w:p>
    <w:p w:rsidR="00AF2DCB" w:rsidRPr="00F84817" w:rsidP="00B97C40" w14:paraId="4F236D69" w14:textId="3F373691">
      <w:pPr>
        <w:spacing w:before="80" w:after="80"/>
        <w:rPr>
          <w:sz w:val="19"/>
          <w:szCs w:val="19"/>
        </w:rPr>
      </w:pPr>
      <w:r w:rsidRPr="00F84817">
        <w:rPr>
          <w:sz w:val="19"/>
          <w:szCs w:val="19"/>
        </w:rPr>
        <w:t>The user understands that the information provided by the U.S. Department of Education is protected by the Privacy Act of 1974, as amended</w:t>
      </w:r>
      <w:r w:rsidRPr="00F84817" w:rsidR="00182604">
        <w:rPr>
          <w:sz w:val="19"/>
          <w:szCs w:val="19"/>
        </w:rPr>
        <w:t xml:space="preserve">. </w:t>
      </w:r>
      <w:r w:rsidRPr="00F84817">
        <w:rPr>
          <w:sz w:val="19"/>
          <w:szCs w:val="19"/>
        </w:rPr>
        <w:t>Protecting this information, once it is entrusted to the user, becomes his or her responsibility</w:t>
      </w:r>
      <w:r w:rsidRPr="00F84817" w:rsidR="0033072B">
        <w:rPr>
          <w:sz w:val="19"/>
          <w:szCs w:val="19"/>
        </w:rPr>
        <w:t xml:space="preserve">. </w:t>
      </w:r>
      <w:r w:rsidRPr="00F84817">
        <w:rPr>
          <w:sz w:val="19"/>
          <w:szCs w:val="19"/>
        </w:rPr>
        <w:t>Therefore, the user agrees to protect the privacy of all information provided to him or her by the U.S. Department of Education</w:t>
      </w:r>
      <w:r w:rsidRPr="00F84817" w:rsidR="0033072B">
        <w:rPr>
          <w:sz w:val="19"/>
          <w:szCs w:val="19"/>
        </w:rPr>
        <w:t xml:space="preserve">. </w:t>
      </w:r>
      <w:r w:rsidRPr="00F84817">
        <w:rPr>
          <w:sz w:val="19"/>
          <w:szCs w:val="19"/>
        </w:rPr>
        <w:t>The user understands that any person, including himself or herself, who knowingly and willfully requests or obtains any record concerning an individual from an agency under false pretenses, shall be guilty of a misdemeanor and is subject to a fine of up to $5,000 (5 U.S.C. 552a(i)(3)).</w:t>
      </w:r>
    </w:p>
    <w:p w:rsidR="006875D8" w:rsidRPr="00F84817" w:rsidP="00B97C40" w14:paraId="4E1E6B4B" w14:textId="6D3C0B84">
      <w:pPr>
        <w:tabs>
          <w:tab w:val="left" w:pos="0"/>
        </w:tabs>
        <w:autoSpaceDE w:val="0"/>
        <w:autoSpaceDN w:val="0"/>
        <w:adjustRightInd w:val="0"/>
        <w:spacing w:before="80" w:after="80"/>
        <w:rPr>
          <w:sz w:val="19"/>
          <w:szCs w:val="19"/>
        </w:rPr>
      </w:pPr>
      <w:r w:rsidRPr="00F84817">
        <w:rPr>
          <w:color w:val="000000"/>
          <w:sz w:val="19"/>
          <w:szCs w:val="19"/>
        </w:rPr>
        <w:t xml:space="preserve">The user understands </w:t>
      </w:r>
      <w:r w:rsidRPr="00F84817">
        <w:rPr>
          <w:sz w:val="19"/>
          <w:szCs w:val="19"/>
        </w:rPr>
        <w:t>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AF2DCB" w:rsidRPr="006171D6" w:rsidP="007E5D53" w14:paraId="4F236D6A" w14:textId="77777777">
      <w:pPr>
        <w:pStyle w:val="Heading3"/>
      </w:pPr>
      <w:r w:rsidRPr="006171D6">
        <w:t>Responsibilities of the Electronic Services User</w:t>
      </w:r>
    </w:p>
    <w:p w:rsidR="00AF2DCB" w:rsidRPr="00A87058" w:rsidP="00BA6A68" w14:paraId="4F236D6B" w14:textId="77777777">
      <w:pPr>
        <w:spacing w:after="0"/>
        <w:rPr>
          <w:sz w:val="20"/>
        </w:rPr>
      </w:pPr>
      <w:r w:rsidRPr="00A87058">
        <w:rPr>
          <w:sz w:val="20"/>
        </w:rPr>
        <w:t>Appropriate</w:t>
      </w:r>
      <w:r w:rsidRPr="00A87058" w:rsidR="005879FC">
        <w:rPr>
          <w:sz w:val="20"/>
        </w:rPr>
        <w:t xml:space="preserve"> uses of Federal Student Aid systems by an Electronic Services User:</w:t>
      </w:r>
    </w:p>
    <w:p w:rsidR="00AF2DCB" w:rsidRPr="00F84817" w:rsidP="00B97C40" w14:paraId="4F236D6C" w14:textId="77777777">
      <w:pPr>
        <w:pStyle w:val="ListParagraph"/>
        <w:numPr>
          <w:ilvl w:val="0"/>
          <w:numId w:val="29"/>
        </w:numPr>
        <w:spacing w:before="40" w:after="40"/>
        <w:contextualSpacing w:val="0"/>
        <w:rPr>
          <w:sz w:val="19"/>
          <w:szCs w:val="19"/>
        </w:rPr>
      </w:pPr>
      <w:r w:rsidRPr="00F84817">
        <w:rPr>
          <w:sz w:val="19"/>
          <w:szCs w:val="19"/>
        </w:rPr>
        <w:t>Must use Electronic Services computing resources only for official government business.</w:t>
      </w:r>
    </w:p>
    <w:p w:rsidR="00AF2DCB" w:rsidRPr="00F84817" w:rsidP="00B97C40" w14:paraId="4F236D6D" w14:textId="65369021">
      <w:pPr>
        <w:pStyle w:val="ListParagraph"/>
        <w:numPr>
          <w:ilvl w:val="0"/>
          <w:numId w:val="29"/>
        </w:numPr>
        <w:spacing w:before="40" w:after="40"/>
        <w:contextualSpacing w:val="0"/>
        <w:rPr>
          <w:sz w:val="19"/>
          <w:szCs w:val="19"/>
        </w:rPr>
      </w:pPr>
      <w:r w:rsidRPr="00F84817">
        <w:rPr>
          <w:sz w:val="19"/>
          <w:szCs w:val="19"/>
        </w:rPr>
        <w:t xml:space="preserve">Must ensure that the </w:t>
      </w:r>
      <w:r w:rsidRPr="00F84817" w:rsidR="00D3396F">
        <w:rPr>
          <w:sz w:val="19"/>
          <w:szCs w:val="19"/>
        </w:rPr>
        <w:t>FAFS</w:t>
      </w:r>
      <w:r w:rsidRPr="00F84817" w:rsidR="009A2DC2">
        <w:rPr>
          <w:sz w:val="19"/>
          <w:szCs w:val="19"/>
        </w:rPr>
        <w:t>A</w:t>
      </w:r>
      <w:r w:rsidRPr="00F84817" w:rsidR="00CB1982">
        <w:rPr>
          <w:sz w:val="19"/>
          <w:szCs w:val="19"/>
          <w:vertAlign w:val="superscript"/>
        </w:rPr>
        <w:t>®</w:t>
      </w:r>
      <w:r w:rsidRPr="00F84817" w:rsidR="00CB1982">
        <w:rPr>
          <w:sz w:val="19"/>
          <w:szCs w:val="19"/>
        </w:rPr>
        <w:t xml:space="preserve"> </w:t>
      </w:r>
      <w:r w:rsidRPr="00F84817">
        <w:rPr>
          <w:sz w:val="19"/>
          <w:szCs w:val="19"/>
        </w:rPr>
        <w:t>applicant is a resident of the state where the Agency is located or has included on the FAFSA</w:t>
      </w:r>
      <w:r w:rsidR="006022E0">
        <w:rPr>
          <w:sz w:val="19"/>
          <w:szCs w:val="19"/>
        </w:rPr>
        <w:t xml:space="preserve"> form</w:t>
      </w:r>
      <w:r w:rsidRPr="00F84817">
        <w:rPr>
          <w:sz w:val="19"/>
          <w:szCs w:val="19"/>
        </w:rPr>
        <w:t xml:space="preserve"> a post</w:t>
      </w:r>
      <w:r w:rsidR="00575B13">
        <w:rPr>
          <w:sz w:val="19"/>
          <w:szCs w:val="19"/>
        </w:rPr>
        <w:t>-</w:t>
      </w:r>
      <w:r w:rsidRPr="00F84817">
        <w:rPr>
          <w:sz w:val="19"/>
          <w:szCs w:val="19"/>
        </w:rPr>
        <w:t>secondary institution that is located in the state where the Agency is located, before accessing Federal Student Aid systems to obtain privacy protected information about the student.</w:t>
      </w:r>
    </w:p>
    <w:p w:rsidR="00132EC2" w:rsidP="00B97C40" w14:paraId="0E84FD40" w14:textId="77777777">
      <w:pPr>
        <w:pStyle w:val="ListParagraph"/>
        <w:numPr>
          <w:ilvl w:val="0"/>
          <w:numId w:val="29"/>
        </w:numPr>
        <w:spacing w:before="40" w:after="40"/>
        <w:contextualSpacing w:val="0"/>
        <w:rPr>
          <w:color w:val="000000"/>
          <w:sz w:val="18"/>
        </w:rPr>
      </w:pPr>
      <w:r>
        <w:rPr>
          <w:color w:val="000000"/>
          <w:sz w:val="18"/>
        </w:rPr>
        <w:t>Must ensure that all Federal Student Aid applicant information (including federal tax information) is used for the application, award, and administration of financial aid to an applicant consistent with 20 U.S.C. §1090 and redisclosure requirements of FTI under 26 U.S.C. §6103(l)(13).</w:t>
      </w:r>
    </w:p>
    <w:p w:rsidR="00132EC2" w:rsidP="00B97C40" w14:paraId="1EF43FA4" w14:textId="16B4E4D2">
      <w:pPr>
        <w:pStyle w:val="ListParagraph"/>
        <w:numPr>
          <w:ilvl w:val="0"/>
          <w:numId w:val="29"/>
        </w:numPr>
        <w:spacing w:before="40" w:after="40"/>
        <w:contextualSpacing w:val="0"/>
        <w:rPr>
          <w:color w:val="000000"/>
          <w:sz w:val="18"/>
        </w:rPr>
      </w:pPr>
      <w:r>
        <w:rPr>
          <w:color w:val="000000"/>
          <w:sz w:val="18"/>
        </w:rPr>
        <w:t>Must adhere to the strict confidentiality requirements when accessing FTI under 26 U.S.C. §6103.</w:t>
      </w:r>
    </w:p>
    <w:p w:rsidR="00AF2DCB" w:rsidRPr="00F84817" w:rsidP="00B97C40" w14:paraId="4F236D6E" w14:textId="77777777">
      <w:pPr>
        <w:pStyle w:val="ListParagraph"/>
        <w:numPr>
          <w:ilvl w:val="0"/>
          <w:numId w:val="29"/>
        </w:numPr>
        <w:spacing w:before="40" w:after="40"/>
        <w:contextualSpacing w:val="0"/>
        <w:rPr>
          <w:sz w:val="19"/>
          <w:szCs w:val="19"/>
        </w:rPr>
      </w:pPr>
      <w:r w:rsidRPr="00F84817">
        <w:rPr>
          <w:sz w:val="19"/>
          <w:szCs w:val="19"/>
        </w:rPr>
        <w:t>Must know the name of the Primary DPA and how to contact that individual.</w:t>
      </w:r>
    </w:p>
    <w:p w:rsidR="00AF2DCB" w:rsidRPr="00F84817" w:rsidP="00B97C40" w14:paraId="4F236D6F" w14:textId="77777777">
      <w:pPr>
        <w:pStyle w:val="ListParagraph"/>
        <w:numPr>
          <w:ilvl w:val="0"/>
          <w:numId w:val="29"/>
        </w:numPr>
        <w:spacing w:before="40" w:after="40"/>
        <w:contextualSpacing w:val="0"/>
        <w:rPr>
          <w:sz w:val="19"/>
          <w:szCs w:val="19"/>
        </w:rPr>
      </w:pPr>
      <w:r w:rsidRPr="00F84817">
        <w:rPr>
          <w:sz w:val="19"/>
          <w:szCs w:val="19"/>
        </w:rPr>
        <w:t>Must protect all Federal Student Aid systems from access by or disclosure to unauthorized personnel.</w:t>
      </w:r>
    </w:p>
    <w:p w:rsidR="00AF2DCB" w:rsidRPr="00F84817" w:rsidP="00B97C40" w14:paraId="4F236D70" w14:textId="77777777">
      <w:pPr>
        <w:pStyle w:val="ListParagraph"/>
        <w:numPr>
          <w:ilvl w:val="0"/>
          <w:numId w:val="29"/>
        </w:numPr>
        <w:spacing w:before="40" w:after="40"/>
        <w:contextualSpacing w:val="0"/>
        <w:rPr>
          <w:sz w:val="19"/>
          <w:szCs w:val="19"/>
        </w:rPr>
      </w:pPr>
      <w:r w:rsidRPr="00F84817">
        <w:rPr>
          <w:sz w:val="19"/>
          <w:szCs w:val="19"/>
        </w:rPr>
        <w:t>Must report immediately to the Primary DPA any security incidents, potential threats, or vulnerabilities that involve Electronic</w:t>
      </w:r>
      <w:r w:rsidRPr="00F84817" w:rsidR="0007215F">
        <w:rPr>
          <w:sz w:val="19"/>
          <w:szCs w:val="19"/>
        </w:rPr>
        <w:t xml:space="preserve"> </w:t>
      </w:r>
      <w:r w:rsidRPr="00F84817">
        <w:rPr>
          <w:sz w:val="19"/>
          <w:szCs w:val="19"/>
        </w:rPr>
        <w:t>Services.</w:t>
      </w:r>
    </w:p>
    <w:p w:rsidR="00AF2DCB" w:rsidRPr="00F84817" w:rsidP="00B97C40" w14:paraId="4F236D71" w14:textId="77777777">
      <w:pPr>
        <w:pStyle w:val="ListParagraph"/>
        <w:numPr>
          <w:ilvl w:val="0"/>
          <w:numId w:val="29"/>
        </w:numPr>
        <w:spacing w:before="40" w:after="40"/>
        <w:contextualSpacing w:val="0"/>
        <w:rPr>
          <w:sz w:val="19"/>
          <w:szCs w:val="19"/>
        </w:rPr>
      </w:pPr>
      <w:r w:rsidRPr="00F84817">
        <w:rPr>
          <w:sz w:val="19"/>
          <w:szCs w:val="19"/>
        </w:rPr>
        <w:t>Must report to the Primary DPA any compromise, suspected compromises, or incidents of sharing of a password or any other authenticator.</w:t>
      </w:r>
    </w:p>
    <w:p w:rsidR="00AF2DCB" w:rsidRPr="00F84817" w:rsidP="00B97C40" w14:paraId="4F236D72" w14:textId="30835637">
      <w:pPr>
        <w:pStyle w:val="ListParagraph"/>
        <w:numPr>
          <w:ilvl w:val="0"/>
          <w:numId w:val="29"/>
        </w:numPr>
        <w:spacing w:before="40" w:after="40"/>
        <w:contextualSpacing w:val="0"/>
        <w:rPr>
          <w:sz w:val="19"/>
          <w:szCs w:val="19"/>
        </w:rPr>
      </w:pPr>
      <w:r w:rsidRPr="00F84817">
        <w:rPr>
          <w:sz w:val="19"/>
          <w:szCs w:val="19"/>
        </w:rPr>
        <w:t>Must access only those systems, networks, data, control information, and software for which he or she is authorized.</w:t>
      </w:r>
    </w:p>
    <w:p w:rsidR="00AF2DCB" w:rsidRPr="00F84817" w:rsidP="00B97C40" w14:paraId="4F236D73" w14:textId="77777777">
      <w:pPr>
        <w:pStyle w:val="ListParagraph"/>
        <w:numPr>
          <w:ilvl w:val="0"/>
          <w:numId w:val="29"/>
        </w:numPr>
        <w:spacing w:before="40" w:after="40"/>
        <w:contextualSpacing w:val="0"/>
        <w:rPr>
          <w:sz w:val="19"/>
          <w:szCs w:val="19"/>
        </w:rPr>
      </w:pPr>
      <w:r w:rsidRPr="00F84817">
        <w:rPr>
          <w:sz w:val="19"/>
          <w:szCs w:val="19"/>
        </w:rPr>
        <w:t>Must ensure that all Electronic Services information is marked according to its sensitivity and is properly controlled and stored.</w:t>
      </w:r>
    </w:p>
    <w:p w:rsidR="00AF2DCB" w:rsidRPr="00F84817" w:rsidP="00B97C40" w14:paraId="4F236D74" w14:textId="4A609086">
      <w:pPr>
        <w:pStyle w:val="ListParagraph"/>
        <w:numPr>
          <w:ilvl w:val="0"/>
          <w:numId w:val="29"/>
        </w:numPr>
        <w:spacing w:before="40" w:after="40"/>
        <w:contextualSpacing w:val="0"/>
        <w:rPr>
          <w:sz w:val="19"/>
          <w:szCs w:val="19"/>
        </w:rPr>
      </w:pPr>
      <w:r w:rsidRPr="00F84817">
        <w:rPr>
          <w:sz w:val="19"/>
          <w:szCs w:val="19"/>
        </w:rPr>
        <w:t>Must inform the Agency’s Primary DPA that the Electronic Services User no longer needs access to a Federal Student Aid system</w:t>
      </w:r>
      <w:r w:rsidR="008D4733">
        <w:rPr>
          <w:sz w:val="19"/>
          <w:szCs w:val="19"/>
        </w:rPr>
        <w:t xml:space="preserve"> </w:t>
      </w:r>
      <w:r w:rsidRPr="00F84817">
        <w:rPr>
          <w:sz w:val="19"/>
          <w:szCs w:val="19"/>
        </w:rPr>
        <w:t>(i.e., the individual is leaving his or her position or his or her job responsibilities have changed).</w:t>
      </w:r>
    </w:p>
    <w:p w:rsidR="00AF2DCB" w:rsidRPr="00F84817" w:rsidP="00B97C40" w14:paraId="4F236D75" w14:textId="77777777">
      <w:pPr>
        <w:pStyle w:val="ListParagraph"/>
        <w:numPr>
          <w:ilvl w:val="0"/>
          <w:numId w:val="29"/>
        </w:numPr>
        <w:spacing w:before="40" w:after="40"/>
        <w:contextualSpacing w:val="0"/>
        <w:rPr>
          <w:sz w:val="19"/>
          <w:szCs w:val="19"/>
        </w:rPr>
      </w:pPr>
      <w:r w:rsidRPr="00F84817">
        <w:rPr>
          <w:sz w:val="19"/>
          <w:szCs w:val="19"/>
        </w:rPr>
        <w:t>Must not add code that might be harmful to the SAIG or Electronic Services.</w:t>
      </w:r>
    </w:p>
    <w:p w:rsidR="00810E16" w:rsidRPr="00F5410F" w:rsidP="00810E16" w14:paraId="4F236D76" w14:textId="77777777">
      <w:pPr>
        <w:rPr>
          <w:sz w:val="20"/>
        </w:rPr>
      </w:pPr>
      <w:r w:rsidRPr="00F5410F">
        <w:rPr>
          <w:sz w:val="20"/>
        </w:rPr>
        <w:t>My signature below affirms that I have read this Statement and agree to abide by these</w:t>
      </w:r>
      <w:r w:rsidRPr="00F5410F" w:rsidR="00521132">
        <w:rPr>
          <w:sz w:val="20"/>
        </w:rPr>
        <w:t xml:space="preserve"> </w:t>
      </w:r>
      <w:r w:rsidRPr="00F5410F">
        <w:rPr>
          <w:sz w:val="20"/>
        </w:rPr>
        <w:t>ru</w:t>
      </w:r>
      <w:r w:rsidRPr="00F5410F" w:rsidR="003535C2">
        <w:rPr>
          <w:sz w:val="20"/>
        </w:rPr>
        <w:t>les.</w:t>
      </w:r>
    </w:p>
    <w:p w:rsidR="00AF2DCB" w:rsidRPr="00F5410F" w:rsidP="00A17876" w14:paraId="4F236D77" w14:textId="6E246777">
      <w:pPr>
        <w:tabs>
          <w:tab w:val="left" w:pos="2880"/>
        </w:tabs>
        <w:spacing w:after="160"/>
        <w:rPr>
          <w:sz w:val="20"/>
        </w:rPr>
      </w:pPr>
      <w:r w:rsidRPr="00F5410F">
        <w:rPr>
          <w:sz w:val="20"/>
        </w:rPr>
        <w:t>TG#</w:t>
      </w:r>
      <w:r w:rsidR="00A17876">
        <w:rPr>
          <w:sz w:val="20"/>
        </w:rPr>
        <w:t>/FT#</w:t>
      </w:r>
      <w:r w:rsidRPr="00F5410F">
        <w:rPr>
          <w:sz w:val="20"/>
          <w:u w:val="single" w:color="000000"/>
        </w:rPr>
        <w:t xml:space="preserve"> </w:t>
      </w:r>
      <w:r w:rsidRPr="00F5410F" w:rsidR="00810E16">
        <w:rPr>
          <w:sz w:val="20"/>
          <w:u w:val="single" w:color="000000"/>
        </w:rPr>
        <w:tab/>
      </w:r>
    </w:p>
    <w:p w:rsidR="00810E16" w:rsidRPr="00F5410F" w:rsidP="00810E16" w14:paraId="4F236D78" w14:textId="77777777">
      <w:pPr>
        <w:tabs>
          <w:tab w:val="left" w:pos="10080"/>
        </w:tabs>
        <w:spacing w:after="0"/>
        <w:rPr>
          <w:sz w:val="20"/>
          <w:szCs w:val="20"/>
        </w:rPr>
      </w:pPr>
      <w:r w:rsidRPr="00F5410F">
        <w:rPr>
          <w:rFonts w:eastAsia="Times New Roman"/>
          <w:sz w:val="20"/>
          <w:szCs w:val="20"/>
        </w:rPr>
        <w:t>Electronic Services User’s Name</w:t>
      </w:r>
      <w:r w:rsidRPr="00F5410F">
        <w:rPr>
          <w:sz w:val="20"/>
          <w:szCs w:val="20"/>
          <w:u w:val="single" w:color="000000"/>
        </w:rPr>
        <w:tab/>
      </w:r>
    </w:p>
    <w:p w:rsidR="00AF2DCB" w:rsidRPr="00F5410F" w:rsidP="00BA6A68" w14:paraId="4F236D79" w14:textId="77777777">
      <w:pPr>
        <w:pStyle w:val="instructions"/>
        <w:spacing w:after="160"/>
        <w:ind w:firstLine="3510"/>
      </w:pPr>
      <w:r w:rsidRPr="00F5410F">
        <w:t>(Print)</w:t>
      </w:r>
    </w:p>
    <w:p w:rsidR="00AF2DCB" w:rsidRPr="00F5410F" w:rsidP="00992AF0" w14:paraId="4F236D7A" w14:textId="40D35DE1">
      <w:pPr>
        <w:tabs>
          <w:tab w:val="left" w:pos="10080"/>
        </w:tabs>
        <w:spacing w:before="0" w:after="160"/>
        <w:rPr>
          <w:rFonts w:eastAsia="Times New Roman"/>
          <w:sz w:val="20"/>
          <w:szCs w:val="20"/>
        </w:rPr>
      </w:pPr>
      <w:r w:rsidRPr="00F5410F">
        <w:rPr>
          <w:rFonts w:eastAsia="Times New Roman"/>
          <w:sz w:val="20"/>
          <w:szCs w:val="20"/>
        </w:rPr>
        <w:t xml:space="preserve">Electronic Services User’s Job Title </w:t>
      </w:r>
      <w:r w:rsidRPr="00A24FD8">
        <w:rPr>
          <w:rFonts w:eastAsia="Times New Roman"/>
          <w:sz w:val="20"/>
          <w:szCs w:val="20"/>
          <w:u w:val="single"/>
        </w:rPr>
        <w:tab/>
      </w:r>
      <w:r w:rsidRPr="00F5410F">
        <w:rPr>
          <w:rFonts w:eastAsia="Times New Roman"/>
          <w:sz w:val="20"/>
          <w:szCs w:val="20"/>
        </w:rPr>
        <w:t xml:space="preserve"> </w:t>
      </w:r>
    </w:p>
    <w:p w:rsidR="00AF2DCB" w:rsidRPr="00F5410F" w:rsidP="00992AF0" w14:paraId="4F236D7B" w14:textId="77777777">
      <w:pPr>
        <w:tabs>
          <w:tab w:val="left" w:pos="1260"/>
          <w:tab w:val="left" w:pos="4140"/>
        </w:tabs>
        <w:spacing w:before="0" w:after="160"/>
        <w:ind w:left="115" w:right="72" w:hanging="115"/>
        <w:rPr>
          <w:rFonts w:eastAsia="Times New Roman"/>
          <w:sz w:val="20"/>
          <w:szCs w:val="20"/>
        </w:rPr>
      </w:pPr>
      <w:r w:rsidRPr="00F5410F">
        <w:rPr>
          <w:rFonts w:eastAsia="Times New Roman"/>
          <w:sz w:val="20"/>
          <w:szCs w:val="20"/>
        </w:rPr>
        <w:t>Phone # (</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p>
    <w:p w:rsidR="00AF2DCB" w:rsidRPr="00F5410F" w:rsidP="00992AF0" w14:paraId="4F236D7C"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Electronic Services User’s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ab/>
      </w:r>
    </w:p>
    <w:p w:rsidR="00AF2DCB" w:rsidRPr="00F5410F" w14:paraId="4F236D7D"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Primary DPA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B97C40" w:rsidP="00B97C40" w14:paraId="4F236D7E" w14:textId="77777777">
      <w:pPr>
        <w:spacing w:before="0" w:after="0"/>
        <w:ind w:right="72"/>
        <w:jc w:val="center"/>
        <w:rPr>
          <w:rFonts w:eastAsia="Times New Roman"/>
          <w:sz w:val="18"/>
          <w:szCs w:val="18"/>
        </w:rPr>
      </w:pPr>
      <w:r w:rsidRPr="00B97C40">
        <w:rPr>
          <w:rFonts w:eastAsia="Times New Roman"/>
          <w:b/>
          <w:bCs/>
          <w:sz w:val="18"/>
          <w:szCs w:val="18"/>
        </w:rPr>
        <w:t xml:space="preserve">(This statement with an original signature </w:t>
      </w:r>
      <w:r w:rsidRPr="00B97C40" w:rsidR="0090260C">
        <w:rPr>
          <w:rFonts w:eastAsia="Times New Roman"/>
          <w:b/>
          <w:bCs/>
          <w:sz w:val="18"/>
          <w:szCs w:val="18"/>
        </w:rPr>
        <w:t xml:space="preserve">[not a stamped signature] </w:t>
      </w:r>
      <w:r w:rsidRPr="00B97C40">
        <w:rPr>
          <w:rFonts w:eastAsia="Times New Roman"/>
          <w:b/>
          <w:bCs/>
          <w:sz w:val="18"/>
          <w:szCs w:val="18"/>
        </w:rPr>
        <w:t>must be maintained by the Primary DPA.)</w:t>
      </w:r>
    </w:p>
    <w:p w:rsidR="00AF2DCB" w:rsidRPr="00B97C40" w:rsidP="00B97C40" w14:paraId="4F236D7F" w14:textId="77777777">
      <w:pPr>
        <w:spacing w:before="0" w:after="0"/>
        <w:ind w:left="720" w:right="972"/>
        <w:jc w:val="center"/>
        <w:rPr>
          <w:rFonts w:eastAsia="Times New Roman"/>
          <w:sz w:val="22"/>
          <w:szCs w:val="18"/>
        </w:rPr>
      </w:pPr>
      <w:r w:rsidRPr="00B97C40">
        <w:rPr>
          <w:rFonts w:eastAsia="Times New Roman"/>
          <w:b/>
          <w:bCs/>
          <w:sz w:val="22"/>
          <w:szCs w:val="18"/>
        </w:rPr>
        <w:t>Do Not Submit This User Statement to the Department of Education.</w:t>
      </w:r>
    </w:p>
    <w:p w:rsidR="00521132" w:rsidRPr="00B97C40" w:rsidP="00CC45F0" w14:paraId="4F236D80" w14:textId="2EFF7FA7">
      <w:pPr>
        <w:spacing w:before="0" w:after="0"/>
        <w:ind w:left="720" w:right="972"/>
        <w:jc w:val="center"/>
        <w:rPr>
          <w:sz w:val="22"/>
          <w:szCs w:val="18"/>
        </w:rPr>
      </w:pPr>
      <w:r w:rsidRPr="00B97C40">
        <w:rPr>
          <w:rFonts w:eastAsia="Times New Roman"/>
          <w:b/>
          <w:bCs/>
          <w:sz w:val="22"/>
          <w:szCs w:val="18"/>
        </w:rPr>
        <w:t xml:space="preserve">The Original Must Be Retained </w:t>
      </w:r>
      <w:r w:rsidR="00BC3C0E">
        <w:rPr>
          <w:rFonts w:eastAsia="Times New Roman"/>
          <w:b/>
          <w:bCs/>
          <w:sz w:val="22"/>
          <w:szCs w:val="18"/>
        </w:rPr>
        <w:t>b</w:t>
      </w:r>
      <w:r w:rsidRPr="00B97C40">
        <w:rPr>
          <w:rFonts w:eastAsia="Times New Roman"/>
          <w:b/>
          <w:bCs/>
          <w:sz w:val="22"/>
          <w:szCs w:val="18"/>
        </w:rPr>
        <w:t xml:space="preserve">y </w:t>
      </w:r>
      <w:r w:rsidR="00F774FF">
        <w:rPr>
          <w:rFonts w:eastAsia="Times New Roman"/>
          <w:b/>
          <w:bCs/>
          <w:sz w:val="22"/>
          <w:szCs w:val="18"/>
        </w:rPr>
        <w:t>t</w:t>
      </w:r>
      <w:r w:rsidRPr="00B97C40">
        <w:rPr>
          <w:rFonts w:eastAsia="Times New Roman"/>
          <w:b/>
          <w:bCs/>
          <w:sz w:val="22"/>
          <w:szCs w:val="18"/>
        </w:rPr>
        <w:t>he Agency.</w:t>
      </w:r>
    </w:p>
    <w:p w:rsidR="00AF2DCB" w:rsidRPr="00F5410F" w:rsidP="006171D6" w14:paraId="4F236D82" w14:textId="3F0FE39D">
      <w:pPr>
        <w:pStyle w:val="Heading2"/>
      </w:pPr>
      <w:r>
        <w:br w:type="page"/>
      </w:r>
      <w:r w:rsidRPr="00F5410F" w:rsidR="005879FC">
        <w:t>Part Two</w:t>
      </w:r>
      <w:r w:rsidRPr="00F5410F" w:rsidR="008646F1">
        <w:t>:</w:t>
      </w:r>
      <w:r w:rsidR="008D4733">
        <w:t xml:space="preserve"> </w:t>
      </w:r>
      <w:r w:rsidRPr="00F5410F" w:rsidR="005879FC">
        <w:t>SAIG Participation Agreement for State Grant Agencies</w:t>
      </w:r>
    </w:p>
    <w:p w:rsidR="00AF2DCB" w:rsidRPr="006171D6" w:rsidP="006171D6" w14:paraId="4F236D83" w14:textId="77777777">
      <w:pPr>
        <w:pStyle w:val="Heading3"/>
        <w:rPr>
          <w:sz w:val="28"/>
        </w:rPr>
      </w:pPr>
      <w:r w:rsidRPr="006171D6">
        <w:rPr>
          <w:sz w:val="28"/>
        </w:rPr>
        <w:t>Instructions for Signing the SAIG Participation Agreement</w:t>
      </w:r>
    </w:p>
    <w:p w:rsidR="00AF2DCB" w:rsidRPr="00F5410F" w:rsidP="0065041D" w14:paraId="4F236D84" w14:textId="77777777">
      <w:pPr>
        <w:spacing w:after="240"/>
        <w:rPr>
          <w:sz w:val="22"/>
        </w:rPr>
      </w:pPr>
      <w:r w:rsidRPr="00F5410F">
        <w:rPr>
          <w:sz w:val="22"/>
        </w:rPr>
        <w:t xml:space="preserve">In order to participate in the SAIG to access data electronically that resides in the U.S. Department of Education’s data systems (including receiving data on Institutional Student Information Records </w:t>
      </w:r>
      <w:r w:rsidRPr="00F5410F" w:rsidR="005804BD">
        <w:rPr>
          <w:sz w:val="22"/>
        </w:rPr>
        <w:t>[</w:t>
      </w:r>
      <w:r w:rsidRPr="00F5410F">
        <w:rPr>
          <w:sz w:val="22"/>
        </w:rPr>
        <w:t>ISIRs</w:t>
      </w:r>
      <w:r w:rsidRPr="00F5410F" w:rsidR="005804BD">
        <w:rPr>
          <w:sz w:val="22"/>
        </w:rPr>
        <w:t>]</w:t>
      </w:r>
      <w:r w:rsidRPr="00F5410F">
        <w:rPr>
          <w:sz w:val="22"/>
        </w:rPr>
        <w:t>), the President/CEO of the State Grant Agency must complete and sign this SAIG Participation Agreement (Agreement).</w:t>
      </w:r>
    </w:p>
    <w:p w:rsidR="0065041D" w:rsidRPr="00F5410F" w:rsidP="00F5410F" w14:paraId="4F236D85" w14:textId="77777777">
      <w:pPr>
        <w:shd w:val="pct10" w:color="auto" w:fill="auto"/>
      </w:pPr>
    </w:p>
    <w:p w:rsidR="00AF2DCB" w:rsidRPr="006171D6" w:rsidP="006171D6" w14:paraId="4F236D86" w14:textId="77777777">
      <w:pPr>
        <w:pStyle w:val="Heading3"/>
        <w:jc w:val="center"/>
        <w:rPr>
          <w:sz w:val="28"/>
        </w:rPr>
      </w:pPr>
      <w:r w:rsidRPr="006171D6">
        <w:rPr>
          <w:sz w:val="28"/>
        </w:rPr>
        <w:t>Terms of the Agreement</w:t>
      </w:r>
    </w:p>
    <w:p w:rsidR="00AF2DCB" w:rsidRPr="00F5410F" w:rsidP="000C7C7A" w14:paraId="4F236D87" w14:textId="77777777">
      <w:pPr>
        <w:pStyle w:val="ListParagraph"/>
        <w:numPr>
          <w:ilvl w:val="3"/>
          <w:numId w:val="16"/>
        </w:numPr>
        <w:spacing w:before="240" w:after="240"/>
        <w:ind w:left="90" w:right="-20" w:firstLine="0"/>
        <w:contextualSpacing w:val="0"/>
        <w:rPr>
          <w:rFonts w:eastAsia="Times New Roman"/>
          <w:b/>
          <w:sz w:val="22"/>
        </w:rPr>
      </w:pPr>
      <w:r w:rsidRPr="00F5410F">
        <w:rPr>
          <w:rFonts w:eastAsia="Times New Roman"/>
          <w:b/>
          <w:bCs/>
          <w:sz w:val="22"/>
        </w:rPr>
        <w:t>Parties to the Agreement</w:t>
      </w:r>
    </w:p>
    <w:p w:rsidR="00AF2DCB" w:rsidRPr="00F5410F" w:rsidP="000C7C7A" w14:paraId="4F236D88" w14:textId="1AD0EAB5">
      <w:pPr>
        <w:pStyle w:val="ListParagraph"/>
        <w:numPr>
          <w:ilvl w:val="0"/>
          <w:numId w:val="15"/>
        </w:numPr>
        <w:spacing w:after="240"/>
        <w:ind w:right="331"/>
        <w:contextualSpacing w:val="0"/>
        <w:rPr>
          <w:rFonts w:eastAsia="Times New Roman"/>
          <w:sz w:val="22"/>
        </w:rPr>
      </w:pPr>
      <w:r w:rsidRPr="00F5410F">
        <w:rPr>
          <w:rFonts w:eastAsia="Times New Roman"/>
          <w:sz w:val="22"/>
        </w:rPr>
        <w:t xml:space="preserve">The U.S. Department of Education (referred to as the Department) administers certain </w:t>
      </w:r>
      <w:r w:rsidR="0097107F">
        <w:rPr>
          <w:rFonts w:eastAsia="Times New Roman"/>
          <w:sz w:val="22"/>
        </w:rPr>
        <w:t>f</w:t>
      </w:r>
      <w:r w:rsidRPr="00F5410F">
        <w:rPr>
          <w:rFonts w:eastAsia="Times New Roman"/>
          <w:sz w:val="22"/>
        </w:rPr>
        <w:t>ederal programs, authorized under the Higher Education Act of 1965 as amended (the HEA), that provide financial assistance to students attending institutions of higher education.</w:t>
      </w:r>
    </w:p>
    <w:p w:rsidR="00AF2DCB" w:rsidRPr="00F5410F" w:rsidP="000C7C7A" w14:paraId="4F236D89" w14:textId="77777777">
      <w:pPr>
        <w:pStyle w:val="ListParagraph"/>
        <w:numPr>
          <w:ilvl w:val="0"/>
          <w:numId w:val="15"/>
        </w:numPr>
        <w:spacing w:after="0"/>
        <w:ind w:right="336"/>
        <w:rPr>
          <w:rFonts w:eastAsia="Times New Roman"/>
          <w:sz w:val="22"/>
        </w:rPr>
      </w:pPr>
      <w:r w:rsidRPr="00F5410F">
        <w:rPr>
          <w:rFonts w:eastAsia="Times New Roman"/>
          <w:sz w:val="22"/>
        </w:rPr>
        <w:t>The Agency</w:t>
      </w:r>
      <w:r w:rsidRPr="00F5410F" w:rsidR="006C3FD4">
        <w:rPr>
          <w:rFonts w:eastAsia="Times New Roman"/>
          <w:sz w:val="22"/>
        </w:rPr>
        <w:t>_____________________________________________</w:t>
      </w:r>
      <w:r w:rsidR="00780FD8">
        <w:rPr>
          <w:rFonts w:eastAsia="Times New Roman"/>
          <w:sz w:val="22"/>
        </w:rPr>
        <w:t>______</w:t>
      </w:r>
      <w:r w:rsidRPr="00F5410F" w:rsidR="006C3FD4">
        <w:rPr>
          <w:rFonts w:eastAsia="Times New Roman"/>
          <w:sz w:val="22"/>
        </w:rPr>
        <w:t>__________________</w:t>
      </w:r>
    </w:p>
    <w:p w:rsidR="009707C7" w:rsidRPr="00D72387" w:rsidP="00D72387" w14:paraId="4F236D8A" w14:textId="77777777">
      <w:pPr>
        <w:spacing w:before="0" w:after="240"/>
        <w:ind w:right="-20" w:firstLine="2250"/>
        <w:rPr>
          <w:rFonts w:eastAsia="Times New Roman"/>
          <w:sz w:val="16"/>
        </w:rPr>
      </w:pPr>
      <w:r w:rsidRPr="00D72387">
        <w:rPr>
          <w:rFonts w:eastAsia="Times New Roman"/>
          <w:sz w:val="16"/>
        </w:rPr>
        <w:t>(</w:t>
      </w:r>
      <w:r w:rsidRPr="00D72387">
        <w:rPr>
          <w:rFonts w:eastAsia="Times New Roman"/>
          <w:i/>
          <w:sz w:val="16"/>
        </w:rPr>
        <w:t>Name of State Grant Agency administering State higher education financial aid program</w:t>
      </w:r>
      <w:r w:rsidRPr="00D72387">
        <w:rPr>
          <w:rFonts w:eastAsia="Times New Roman"/>
          <w:sz w:val="16"/>
        </w:rPr>
        <w:t>,</w:t>
      </w:r>
      <w:r w:rsidRPr="00D72387" w:rsidR="006C3FD4">
        <w:rPr>
          <w:rFonts w:eastAsia="Times New Roman"/>
          <w:sz w:val="16"/>
        </w:rPr>
        <w:t xml:space="preserve"> </w:t>
      </w:r>
      <w:r w:rsidRPr="00D72387">
        <w:rPr>
          <w:rFonts w:eastAsia="Times New Roman"/>
          <w:i/>
          <w:sz w:val="16"/>
        </w:rPr>
        <w:t xml:space="preserve">referred to as </w:t>
      </w:r>
      <w:r w:rsidRPr="00D72387">
        <w:rPr>
          <w:rFonts w:eastAsia="Times New Roman"/>
          <w:sz w:val="16"/>
        </w:rPr>
        <w:t>the Agency)</w:t>
      </w:r>
    </w:p>
    <w:p w:rsidR="00AF2DCB" w:rsidRPr="00F5410F" w:rsidP="009707C7" w14:paraId="4F236D8B" w14:textId="77777777">
      <w:pPr>
        <w:spacing w:before="0" w:after="0"/>
        <w:ind w:left="1080" w:right="-20"/>
        <w:rPr>
          <w:rFonts w:eastAsia="Times New Roman"/>
          <w:sz w:val="22"/>
        </w:rPr>
      </w:pPr>
      <w:r w:rsidRPr="00F5410F">
        <w:rPr>
          <w:rFonts w:eastAsia="Times New Roman"/>
          <w:sz w:val="22"/>
        </w:rPr>
        <w:t>located at</w:t>
      </w:r>
      <w:r w:rsidRPr="00F5410F" w:rsidR="006C3FD4">
        <w:rPr>
          <w:rFonts w:eastAsia="Times New Roman"/>
          <w:sz w:val="22"/>
        </w:rPr>
        <w:t>__________________________________________________________</w:t>
      </w:r>
      <w:r w:rsidR="00780FD8">
        <w:rPr>
          <w:rFonts w:eastAsia="Times New Roman"/>
          <w:sz w:val="22"/>
        </w:rPr>
        <w:t>_____</w:t>
      </w:r>
      <w:r w:rsidRPr="00F5410F" w:rsidR="006C3FD4">
        <w:rPr>
          <w:rFonts w:eastAsia="Times New Roman"/>
          <w:sz w:val="22"/>
        </w:rPr>
        <w:t>________</w:t>
      </w:r>
      <w:r w:rsidR="00780FD8">
        <w:rPr>
          <w:rFonts w:eastAsia="Times New Roman"/>
          <w:sz w:val="22"/>
        </w:rPr>
        <w:t xml:space="preserve"> </w:t>
      </w:r>
    </w:p>
    <w:p w:rsidR="00AF2DCB" w:rsidRPr="00D72387" w:rsidP="00D72387" w14:paraId="4F236D8C" w14:textId="77777777">
      <w:pPr>
        <w:spacing w:before="0" w:after="240"/>
        <w:ind w:left="2520" w:right="-20" w:firstLine="1710"/>
        <w:rPr>
          <w:rFonts w:eastAsia="Times New Roman"/>
          <w:i/>
          <w:sz w:val="16"/>
          <w:szCs w:val="16"/>
        </w:rPr>
      </w:pPr>
      <w:r w:rsidRPr="00D72387">
        <w:rPr>
          <w:rFonts w:eastAsia="Times New Roman"/>
          <w:i/>
          <w:sz w:val="16"/>
          <w:szCs w:val="16"/>
        </w:rPr>
        <w:t>(Street address, City, State, ZIP Code)</w:t>
      </w:r>
    </w:p>
    <w:p w:rsidR="00AF2DCB" w:rsidRPr="00F5410F" w:rsidP="00D12854" w14:paraId="4F236D8D" w14:textId="77777777">
      <w:pPr>
        <w:spacing w:after="240" w:line="248" w:lineRule="exact"/>
        <w:ind w:left="1080" w:right="-72"/>
        <w:rPr>
          <w:rFonts w:eastAsia="Times New Roman"/>
          <w:sz w:val="22"/>
        </w:rPr>
      </w:pPr>
      <w:r w:rsidRPr="00F5410F">
        <w:rPr>
          <w:rFonts w:eastAsia="Times New Roman"/>
          <w:sz w:val="22"/>
        </w:rPr>
        <w:t>in the State of</w:t>
      </w:r>
      <w:r w:rsidRPr="00F5410F" w:rsidR="006C3FD4">
        <w:rPr>
          <w:rFonts w:eastAsia="Times New Roman"/>
          <w:sz w:val="22"/>
        </w:rPr>
        <w:t>_______________</w:t>
      </w:r>
      <w:r w:rsidRPr="00F5410F" w:rsidR="006F176F">
        <w:rPr>
          <w:rFonts w:eastAsia="Times New Roman"/>
          <w:sz w:val="22"/>
        </w:rPr>
        <w:t>_______</w:t>
      </w:r>
      <w:r w:rsidRPr="00F5410F" w:rsidR="006C3FD4">
        <w:rPr>
          <w:rFonts w:eastAsia="Times New Roman"/>
          <w:sz w:val="22"/>
        </w:rPr>
        <w:t>___</w:t>
      </w:r>
      <w:r w:rsidRPr="00F5410F" w:rsidR="00D12854">
        <w:rPr>
          <w:rFonts w:eastAsia="Times New Roman"/>
          <w:sz w:val="22"/>
        </w:rPr>
        <w:t>_______________</w:t>
      </w:r>
      <w:r w:rsidRPr="00F5410F" w:rsidR="006C3FD4">
        <w:rPr>
          <w:rFonts w:eastAsia="Times New Roman"/>
          <w:sz w:val="22"/>
        </w:rPr>
        <w:t xml:space="preserve">__ </w:t>
      </w:r>
      <w:r w:rsidRPr="00F5410F">
        <w:rPr>
          <w:rFonts w:eastAsia="Times New Roman"/>
          <w:sz w:val="22"/>
        </w:rPr>
        <w:t>administers State programs that</w:t>
      </w:r>
      <w:r w:rsidRPr="00F5410F" w:rsidR="00934F3B">
        <w:rPr>
          <w:rFonts w:eastAsia="Times New Roman"/>
          <w:sz w:val="22"/>
        </w:rPr>
        <w:t xml:space="preserve"> </w:t>
      </w:r>
      <w:r w:rsidRPr="00F5410F">
        <w:rPr>
          <w:rFonts w:eastAsia="Times New Roman"/>
          <w:sz w:val="22"/>
        </w:rPr>
        <w:t>provide financial assistance to students attending institutions of higher education.</w:t>
      </w:r>
    </w:p>
    <w:p w:rsidR="00AF2DCB" w:rsidRPr="00F5410F" w:rsidP="00992AF0" w14:paraId="4F236D8E" w14:textId="77777777">
      <w:pPr>
        <w:pStyle w:val="ListParagraph"/>
        <w:numPr>
          <w:ilvl w:val="3"/>
          <w:numId w:val="16"/>
        </w:numPr>
        <w:spacing w:before="240" w:after="240"/>
        <w:ind w:left="90" w:right="-20" w:firstLine="0"/>
        <w:contextualSpacing w:val="0"/>
        <w:rPr>
          <w:rFonts w:eastAsia="Times New Roman"/>
          <w:b/>
          <w:bCs/>
          <w:sz w:val="22"/>
        </w:rPr>
      </w:pPr>
      <w:r w:rsidRPr="00F5410F">
        <w:rPr>
          <w:rFonts w:eastAsia="Times New Roman"/>
          <w:b/>
          <w:bCs/>
          <w:sz w:val="22"/>
        </w:rPr>
        <w:t>Purpose of the Agreement</w:t>
      </w:r>
    </w:p>
    <w:p w:rsidR="00AF2DCB" w:rsidRPr="00F5410F" w:rsidP="00477347" w14:paraId="4F236D8F" w14:textId="63CB8CE3">
      <w:pPr>
        <w:pStyle w:val="ListParagraph"/>
        <w:numPr>
          <w:ilvl w:val="0"/>
          <w:numId w:val="23"/>
        </w:numPr>
        <w:spacing w:after="1560"/>
        <w:ind w:left="1080" w:right="331"/>
        <w:contextualSpacing w:val="0"/>
        <w:rPr>
          <w:rFonts w:eastAsia="Times New Roman"/>
          <w:sz w:val="22"/>
        </w:rPr>
      </w:pPr>
      <w:r w:rsidRPr="00F5410F">
        <w:rPr>
          <w:rFonts w:eastAsia="Times New Roman"/>
          <w:sz w:val="22"/>
        </w:rPr>
        <w:t xml:space="preserve">The purpose of this Agreement is to establish the conditions under which the Department will </w:t>
      </w:r>
      <w:r w:rsidRPr="00F5410F" w:rsidR="001B7711">
        <w:rPr>
          <w:rFonts w:eastAsia="Times New Roman"/>
          <w:sz w:val="22"/>
        </w:rPr>
        <w:t>provide</w:t>
      </w:r>
      <w:r w:rsidRPr="00F5410F">
        <w:rPr>
          <w:rFonts w:eastAsia="Times New Roman"/>
          <w:sz w:val="22"/>
        </w:rPr>
        <w:t xml:space="preserve"> to the Agency certain data received or generated by the Department concerning </w:t>
      </w:r>
      <w:r w:rsidRPr="00F5410F" w:rsidR="00E6086F">
        <w:rPr>
          <w:rFonts w:eastAsia="Times New Roman"/>
          <w:sz w:val="22"/>
        </w:rPr>
        <w:t>FAF</w:t>
      </w:r>
      <w:r w:rsidRPr="00CB1982" w:rsidR="00E6086F">
        <w:rPr>
          <w:rFonts w:eastAsia="Times New Roman"/>
          <w:sz w:val="22"/>
        </w:rPr>
        <w:t>SA</w:t>
      </w:r>
      <w:r w:rsidRPr="00D72387" w:rsidR="00CB1982">
        <w:rPr>
          <w:sz w:val="22"/>
          <w:vertAlign w:val="superscript"/>
        </w:rPr>
        <w:t>®</w:t>
      </w:r>
      <w:r w:rsidRPr="00CB1982" w:rsidR="00E6086F">
        <w:rPr>
          <w:rFonts w:eastAsia="Times New Roman"/>
          <w:sz w:val="22"/>
        </w:rPr>
        <w:t xml:space="preserve"> a</w:t>
      </w:r>
      <w:r w:rsidRPr="00F5410F" w:rsidR="00E6086F">
        <w:rPr>
          <w:rFonts w:eastAsia="Times New Roman"/>
          <w:sz w:val="22"/>
        </w:rPr>
        <w:t>pplicants</w:t>
      </w:r>
      <w:r w:rsidR="008D4733">
        <w:rPr>
          <w:rFonts w:eastAsia="Times New Roman"/>
          <w:sz w:val="22"/>
        </w:rPr>
        <w:t xml:space="preserve"> </w:t>
      </w:r>
      <w:r w:rsidRPr="00F5410F">
        <w:rPr>
          <w:rFonts w:eastAsia="Times New Roman"/>
          <w:sz w:val="22"/>
        </w:rPr>
        <w:t>in order to</w:t>
      </w:r>
      <w:r w:rsidRPr="00F5410F" w:rsidR="008646F1">
        <w:rPr>
          <w:rFonts w:eastAsia="Times New Roman"/>
          <w:sz w:val="22"/>
        </w:rPr>
        <w:t>:</w:t>
      </w:r>
      <w:r w:rsidR="008D4733">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facilitate and improve the awarding of financial assistance under State financial aid programs to students attending institutions of higher education; (</w:t>
      </w:r>
      <w:r w:rsidR="00B01377">
        <w:rPr>
          <w:rFonts w:eastAsia="Times New Roman"/>
          <w:sz w:val="22"/>
        </w:rPr>
        <w:t>ⅱ</w:t>
      </w:r>
      <w:r w:rsidRPr="00F5410F">
        <w:rPr>
          <w:rFonts w:eastAsia="Times New Roman"/>
          <w:sz w:val="22"/>
        </w:rPr>
        <w:t xml:space="preserve">) coordinate the awarding of such assistance with financial aid provided by the </w:t>
      </w:r>
      <w:r w:rsidR="0097107F">
        <w:rPr>
          <w:rFonts w:eastAsia="Times New Roman"/>
          <w:sz w:val="22"/>
        </w:rPr>
        <w:t>f</w:t>
      </w:r>
      <w:r w:rsidRPr="00F5410F">
        <w:rPr>
          <w:rFonts w:eastAsia="Times New Roman"/>
          <w:sz w:val="22"/>
        </w:rPr>
        <w:t>ederal government under the HEA; (</w:t>
      </w:r>
      <w:r w:rsidR="00B01377">
        <w:rPr>
          <w:rFonts w:eastAsia="Times New Roman"/>
          <w:sz w:val="22"/>
        </w:rPr>
        <w:t>ⅲ</w:t>
      </w:r>
      <w:r w:rsidRPr="00F5410F">
        <w:rPr>
          <w:rFonts w:eastAsia="Times New Roman"/>
          <w:sz w:val="22"/>
        </w:rPr>
        <w:t>) facilitate and improve the awarding of financial assistance awarded by eligible institutions; (</w:t>
      </w:r>
      <w:r w:rsidR="00B01377">
        <w:rPr>
          <w:rFonts w:eastAsia="Times New Roman"/>
          <w:sz w:val="22"/>
        </w:rPr>
        <w:t>ⅳ</w:t>
      </w:r>
      <w:r w:rsidRPr="00F5410F">
        <w:rPr>
          <w:rFonts w:eastAsia="Times New Roman"/>
          <w:sz w:val="22"/>
        </w:rPr>
        <w:t>) permit the Agency to</w:t>
      </w:r>
      <w:r w:rsidRPr="00F5410F" w:rsidR="00296910">
        <w:rPr>
          <w:rFonts w:eastAsia="Times New Roman"/>
          <w:sz w:val="22"/>
        </w:rPr>
        <w:t xml:space="preserve"> </w:t>
      </w:r>
      <w:r w:rsidRPr="00F5410F">
        <w:rPr>
          <w:rFonts w:eastAsia="Times New Roman"/>
          <w:sz w:val="22"/>
        </w:rPr>
        <w:t>disclose limited ISIR information to local educational agencies (LEAs)</w:t>
      </w:r>
      <w:r w:rsidR="00BB06B2">
        <w:rPr>
          <w:rFonts w:eastAsia="Times New Roman"/>
          <w:sz w:val="22"/>
        </w:rPr>
        <w:t xml:space="preserve">, </w:t>
      </w:r>
      <w:r w:rsidRPr="00F5410F">
        <w:rPr>
          <w:rFonts w:eastAsia="Times New Roman"/>
          <w:sz w:val="22"/>
        </w:rPr>
        <w:t>secondary schools</w:t>
      </w:r>
      <w:r w:rsidR="00BB06B2">
        <w:rPr>
          <w:rFonts w:eastAsia="Times New Roman"/>
          <w:sz w:val="22"/>
        </w:rPr>
        <w:t>, or entities that have an established relationship with the student an</w:t>
      </w:r>
      <w:r w:rsidR="00C1733E">
        <w:rPr>
          <w:rFonts w:eastAsia="Times New Roman"/>
          <w:sz w:val="22"/>
        </w:rPr>
        <w:t>d</w:t>
      </w:r>
      <w:r w:rsidR="00BB06B2">
        <w:rPr>
          <w:rFonts w:eastAsia="Times New Roman"/>
          <w:sz w:val="22"/>
        </w:rPr>
        <w:t xml:space="preserve"> are grantees of the </w:t>
      </w:r>
      <w:r w:rsidRPr="00C7743A" w:rsidR="00C7743A">
        <w:rPr>
          <w:rFonts w:eastAsia="Times New Roman"/>
          <w:sz w:val="22"/>
        </w:rPr>
        <w:t xml:space="preserve">U.S. Department of Education (e.g., TRIO and GEAR-UP Programs), American Indian and Alaskan Native Educational entities, or Nonprofit College Access Organizations (referred to as </w:t>
      </w:r>
      <w:r w:rsidR="00BA6404">
        <w:rPr>
          <w:rFonts w:eastAsia="Times New Roman"/>
          <w:sz w:val="22"/>
        </w:rPr>
        <w:t>“</w:t>
      </w:r>
      <w:r w:rsidRPr="00C7743A" w:rsidR="00C7743A">
        <w:rPr>
          <w:rFonts w:eastAsia="Times New Roman"/>
          <w:sz w:val="22"/>
        </w:rPr>
        <w:t>eligible entity</w:t>
      </w:r>
      <w:r w:rsidR="00BA6404">
        <w:rPr>
          <w:rFonts w:eastAsia="Times New Roman"/>
          <w:sz w:val="22"/>
        </w:rPr>
        <w:t>”</w:t>
      </w:r>
      <w:r w:rsidRPr="00C7743A" w:rsidR="00C7743A">
        <w:rPr>
          <w:rFonts w:eastAsia="Times New Roman"/>
          <w:sz w:val="22"/>
        </w:rPr>
        <w:t>) that facilitate providing assistance to such students in completing the FAFSA form</w:t>
      </w:r>
      <w:r w:rsidR="00C1733E">
        <w:rPr>
          <w:rFonts w:eastAsia="Times New Roman"/>
          <w:sz w:val="22"/>
        </w:rPr>
        <w:t xml:space="preserve">; and </w:t>
      </w:r>
      <w:r w:rsidRPr="00C7743A" w:rsidR="00C7743A">
        <w:rPr>
          <w:rFonts w:eastAsia="Times New Roman"/>
          <w:sz w:val="22"/>
        </w:rPr>
        <w:t>(v) facilitate outreach to students about the availability of other means-tested benefit programs,</w:t>
      </w:r>
      <w:r w:rsidR="00C7743A">
        <w:rPr>
          <w:rFonts w:eastAsia="Times New Roman"/>
          <w:sz w:val="22"/>
        </w:rPr>
        <w:t xml:space="preserve"> </w:t>
      </w:r>
      <w:r w:rsidRPr="00C7743A" w:rsidR="00C7743A">
        <w:rPr>
          <w:rFonts w:eastAsia="Times New Roman"/>
          <w:sz w:val="22"/>
        </w:rPr>
        <w:t>such as those defined in HEA Sec 479(b)(4)(H), 20 USC 1087ss(b)(4)(H)) for which they may be eligible.</w:t>
      </w:r>
    </w:p>
    <w:p w:rsidR="00584261" w:rsidRPr="00917C76" w:rsidP="00A24FD8" w14:paraId="48735E36" w14:textId="7CB5A03E">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917C76">
        <w:rPr>
          <w:rFonts w:eastAsia="Times New Roman"/>
          <w:b/>
          <w:bCs/>
          <w:sz w:val="22"/>
        </w:rPr>
        <w:t>Office Use Only</w:t>
      </w:r>
    </w:p>
    <w:p w:rsidR="00584261" w:rsidRPr="00917C76" w:rsidP="00D73CCD" w14:paraId="0CF21DD4" w14:textId="5E72F51D">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917C76">
        <w:rPr>
          <w:rFonts w:eastAsia="Times New Roman"/>
          <w:sz w:val="18"/>
        </w:rPr>
        <w:t>Customer Number_________________________________</w:t>
      </w:r>
      <w:r w:rsidRPr="00F5410F" w:rsidR="00D73CCD">
        <w:rPr>
          <w:sz w:val="18"/>
        </w:rPr>
        <w:t>________</w:t>
      </w:r>
      <w:r w:rsidR="00D73CCD">
        <w:rPr>
          <w:sz w:val="18"/>
        </w:rPr>
        <w:t>_______________________</w:t>
      </w:r>
    </w:p>
    <w:p w:rsidR="00E943C3" w:rsidP="005C5891" w14:paraId="4F236D92" w14:textId="12E8DF79">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sz w:val="18"/>
        </w:rPr>
      </w:pPr>
      <w:r w:rsidRPr="00917C76">
        <w:rPr>
          <w:rFonts w:eastAsia="Times New Roman"/>
          <w:sz w:val="18"/>
        </w:rPr>
        <w:t>TG</w:t>
      </w:r>
      <w:r w:rsidR="00FB0AFB">
        <w:rPr>
          <w:rFonts w:eastAsia="Times New Roman"/>
          <w:sz w:val="18"/>
        </w:rPr>
        <w:t>/FT</w:t>
      </w:r>
      <w:r w:rsidRPr="00917C76">
        <w:rPr>
          <w:rFonts w:eastAsia="Times New Roman"/>
          <w:sz w:val="18"/>
        </w:rPr>
        <w:t xml:space="preserve"> Number____________________________________</w:t>
      </w:r>
      <w:r w:rsidRPr="00F5410F" w:rsidR="00D73CCD">
        <w:rPr>
          <w:sz w:val="18"/>
        </w:rPr>
        <w:t>________</w:t>
      </w:r>
      <w:r w:rsidR="00D73CCD">
        <w:rPr>
          <w:sz w:val="18"/>
        </w:rPr>
        <w:t>_______________________</w:t>
      </w:r>
    </w:p>
    <w:p w:rsidR="0065041D" w:rsidRPr="00F5410F" w:rsidP="00C452B3" w14:paraId="4F236D93" w14:textId="77777777">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b/>
          <w:bCs/>
          <w:sz w:val="22"/>
        </w:rPr>
        <w:sectPr w:rsidSect="003B7A7F">
          <w:headerReference w:type="default" r:id="rId22"/>
          <w:type w:val="continuous"/>
          <w:pgSz w:w="12240" w:h="15840"/>
          <w:pgMar w:top="1440" w:right="864" w:bottom="936" w:left="864" w:header="0" w:footer="288" w:gutter="0"/>
          <w:cols w:space="720"/>
          <w:docGrid w:linePitch="326"/>
        </w:sectPr>
      </w:pPr>
    </w:p>
    <w:p w:rsidR="00A24FD8" w14:paraId="1C2CC65A" w14:textId="77777777">
      <w:pPr>
        <w:spacing w:before="0" w:after="0"/>
        <w:rPr>
          <w:rFonts w:eastAsia="Times New Roman"/>
          <w:b/>
          <w:bCs/>
          <w:sz w:val="22"/>
        </w:rPr>
      </w:pPr>
      <w:r>
        <w:rPr>
          <w:rFonts w:eastAsia="Times New Roman"/>
          <w:b/>
          <w:bCs/>
          <w:sz w:val="22"/>
        </w:rPr>
        <w:br w:type="page"/>
      </w:r>
    </w:p>
    <w:p w:rsidR="00AF2DCB" w:rsidRPr="00F5410F" w:rsidP="000C7C7A" w14:paraId="4F236D94" w14:textId="1B516217">
      <w:pPr>
        <w:pStyle w:val="ListParagraph"/>
        <w:numPr>
          <w:ilvl w:val="3"/>
          <w:numId w:val="16"/>
        </w:numPr>
        <w:spacing w:before="0" w:after="240"/>
        <w:ind w:left="86" w:right="-14" w:firstLine="0"/>
        <w:contextualSpacing w:val="0"/>
        <w:rPr>
          <w:rFonts w:eastAsia="Times New Roman"/>
          <w:b/>
          <w:bCs/>
          <w:sz w:val="22"/>
        </w:rPr>
      </w:pPr>
      <w:r w:rsidRPr="00F5410F">
        <w:rPr>
          <w:rFonts w:eastAsia="Times New Roman"/>
          <w:b/>
          <w:bCs/>
          <w:sz w:val="22"/>
        </w:rPr>
        <w:t xml:space="preserve">Definitions </w:t>
      </w:r>
      <w:r w:rsidRPr="00F5410F" w:rsidR="006F176F">
        <w:rPr>
          <w:rFonts w:eastAsia="Times New Roman"/>
          <w:b/>
          <w:bCs/>
          <w:sz w:val="22"/>
        </w:rPr>
        <w:t>–</w:t>
      </w:r>
      <w:r w:rsidRPr="00F5410F">
        <w:rPr>
          <w:rFonts w:eastAsia="Times New Roman"/>
          <w:b/>
          <w:bCs/>
          <w:sz w:val="22"/>
        </w:rPr>
        <w:t xml:space="preserve"> </w:t>
      </w:r>
      <w:r w:rsidRPr="00F5410F">
        <w:rPr>
          <w:rFonts w:eastAsia="Times New Roman"/>
          <w:bCs/>
          <w:sz w:val="22"/>
        </w:rPr>
        <w:t>For</w:t>
      </w:r>
      <w:r w:rsidRPr="00F5410F" w:rsidR="006F176F">
        <w:rPr>
          <w:rFonts w:eastAsia="Times New Roman"/>
          <w:bCs/>
          <w:sz w:val="22"/>
        </w:rPr>
        <w:t xml:space="preserve"> </w:t>
      </w:r>
      <w:r w:rsidRPr="00F5410F">
        <w:rPr>
          <w:rFonts w:eastAsia="Times New Roman"/>
          <w:bCs/>
          <w:sz w:val="22"/>
        </w:rPr>
        <w:t>purposes of this Agreement, the following definitions apply:</w:t>
      </w:r>
    </w:p>
    <w:p w:rsidR="00AF2DCB" w:rsidRPr="00F5410F" w:rsidP="000C7C7A" w14:paraId="4F236D95" w14:textId="1A5C3275">
      <w:pPr>
        <w:pStyle w:val="ListParagraph"/>
        <w:numPr>
          <w:ilvl w:val="0"/>
          <w:numId w:val="24"/>
        </w:numPr>
        <w:ind w:left="1080" w:right="331"/>
        <w:contextualSpacing w:val="0"/>
        <w:rPr>
          <w:rFonts w:eastAsia="Times New Roman"/>
          <w:sz w:val="22"/>
        </w:rPr>
      </w:pPr>
      <w:r w:rsidRPr="00F5410F">
        <w:rPr>
          <w:rFonts w:eastAsia="Times New Roman"/>
          <w:b/>
          <w:bCs/>
          <w:sz w:val="22"/>
        </w:rPr>
        <w:t>Authorized Personnel</w:t>
      </w:r>
      <w:r w:rsidRPr="00F5410F" w:rsidR="004314DF">
        <w:rPr>
          <w:rFonts w:eastAsia="Times New Roman"/>
          <w:b/>
          <w:bCs/>
          <w:sz w:val="22"/>
        </w:rPr>
        <w:t xml:space="preserve"> </w:t>
      </w:r>
      <w:r w:rsidRPr="00F5410F" w:rsidR="004314DF">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xml:space="preserve">) Employees of the Agency who require access to the ISIR Data to meet any of the purposes provided in Section B of this Agreement, including both paid and non-paid staff and authorized agents such as contractors, </w:t>
      </w:r>
      <w:r w:rsidRPr="001E2AC7">
        <w:rPr>
          <w:rFonts w:eastAsia="Times New Roman"/>
          <w:sz w:val="22"/>
        </w:rPr>
        <w:t>subcontractors, volunteers, or other parties to whom the Agency has outsourced</w:t>
      </w:r>
      <w:r w:rsidRPr="001E2AC7" w:rsidR="0007215F">
        <w:rPr>
          <w:rFonts w:eastAsia="Times New Roman"/>
          <w:sz w:val="22"/>
        </w:rPr>
        <w:t xml:space="preserve"> </w:t>
      </w:r>
      <w:r w:rsidRPr="001E2AC7">
        <w:rPr>
          <w:rFonts w:eastAsia="Times New Roman"/>
          <w:sz w:val="22"/>
        </w:rPr>
        <w:t>any of its services or functions.</w:t>
      </w:r>
      <w:r w:rsidR="008D4733">
        <w:rPr>
          <w:rFonts w:eastAsia="Times New Roman"/>
          <w:sz w:val="22"/>
        </w:rPr>
        <w:t xml:space="preserve"> </w:t>
      </w:r>
      <w:r w:rsidRPr="007739DA" w:rsidR="003117C8">
        <w:rPr>
          <w:sz w:val="22"/>
        </w:rPr>
        <w:t xml:space="preserve">With respect to and consistent with the authorized use and maintenance of FAFSA Filing Status Information as described in Part Two, Sections F and G of this Agreement, </w:t>
      </w:r>
      <w:r w:rsidRPr="001E2AC7" w:rsidR="003117C8">
        <w:rPr>
          <w:rFonts w:eastAsia="Times New Roman"/>
          <w:sz w:val="22"/>
        </w:rPr>
        <w:t>a</w:t>
      </w:r>
      <w:r w:rsidRPr="001E2AC7">
        <w:rPr>
          <w:rFonts w:eastAsia="Times New Roman"/>
          <w:sz w:val="22"/>
        </w:rPr>
        <w:t xml:space="preserve">ll </w:t>
      </w:r>
      <w:r w:rsidRPr="001E2AC7">
        <w:rPr>
          <w:rFonts w:eastAsia="Times New Roman"/>
          <w:i/>
          <w:sz w:val="22"/>
        </w:rPr>
        <w:t>Authorized Personnel</w:t>
      </w:r>
      <w:r w:rsidRPr="001E2AC7">
        <w:rPr>
          <w:rFonts w:eastAsia="Times New Roman"/>
          <w:sz w:val="22"/>
        </w:rPr>
        <w:t xml:space="preserve"> must be under the direct control of </w:t>
      </w:r>
      <w:r w:rsidRPr="007739DA" w:rsidR="003117C8">
        <w:rPr>
          <w:sz w:val="22"/>
        </w:rPr>
        <w:t xml:space="preserve">or bound by written agreement to </w:t>
      </w:r>
      <w:r w:rsidRPr="001E2AC7">
        <w:rPr>
          <w:rFonts w:eastAsia="Times New Roman"/>
          <w:sz w:val="22"/>
        </w:rPr>
        <w:t>the Agency</w:t>
      </w:r>
      <w:r w:rsidRPr="001E2AC7" w:rsidR="00182604">
        <w:rPr>
          <w:rFonts w:eastAsia="Times New Roman"/>
          <w:sz w:val="22"/>
        </w:rPr>
        <w:t xml:space="preserve">. </w:t>
      </w:r>
      <w:r w:rsidRPr="001E2AC7">
        <w:rPr>
          <w:rFonts w:eastAsia="Times New Roman"/>
          <w:sz w:val="22"/>
        </w:rPr>
        <w:t>(</w:t>
      </w:r>
      <w:r w:rsidR="00B01377">
        <w:rPr>
          <w:rFonts w:eastAsia="Times New Roman"/>
          <w:sz w:val="22"/>
        </w:rPr>
        <w:t>ⅱ</w:t>
      </w:r>
      <w:r w:rsidRPr="001E2AC7">
        <w:rPr>
          <w:rFonts w:eastAsia="Times New Roman"/>
          <w:sz w:val="22"/>
        </w:rPr>
        <w:t xml:space="preserve">) Employees of an </w:t>
      </w:r>
      <w:r w:rsidR="00241AE3">
        <w:rPr>
          <w:rFonts w:eastAsia="Times New Roman"/>
          <w:sz w:val="22"/>
        </w:rPr>
        <w:t>LEA, secondary school</w:t>
      </w:r>
      <w:r w:rsidR="005C31BA">
        <w:rPr>
          <w:rFonts w:eastAsia="Times New Roman"/>
          <w:sz w:val="22"/>
        </w:rPr>
        <w:t>,</w:t>
      </w:r>
      <w:r w:rsidR="00241AE3">
        <w:rPr>
          <w:rFonts w:eastAsia="Times New Roman"/>
          <w:sz w:val="22"/>
        </w:rPr>
        <w:t xml:space="preserve"> or eligible entity</w:t>
      </w:r>
      <w:r w:rsidRPr="001E2AC7">
        <w:rPr>
          <w:rFonts w:eastAsia="Times New Roman"/>
          <w:sz w:val="22"/>
        </w:rPr>
        <w:t xml:space="preserve"> who require access to the FAFSA Filing Status Information to determine the completion status of a student’s </w:t>
      </w:r>
      <w:r w:rsidRPr="00477347">
        <w:rPr>
          <w:rFonts w:eastAsia="Times New Roman"/>
          <w:i/>
          <w:iCs/>
          <w:sz w:val="22"/>
        </w:rPr>
        <w:t>Free Application for Federal Student Aid</w:t>
      </w:r>
      <w:r w:rsidRPr="001E2AC7">
        <w:rPr>
          <w:rFonts w:eastAsia="Times New Roman"/>
          <w:sz w:val="22"/>
        </w:rPr>
        <w:t xml:space="preserve"> (FAFSA) and facilitate providing assistance to such students in completing the FAFSA</w:t>
      </w:r>
      <w:r w:rsidR="00E57E96">
        <w:rPr>
          <w:rFonts w:eastAsia="Times New Roman"/>
          <w:sz w:val="22"/>
        </w:rPr>
        <w:t xml:space="preserve"> form</w:t>
      </w:r>
      <w:r w:rsidRPr="001E2AC7">
        <w:rPr>
          <w:rFonts w:eastAsia="Times New Roman"/>
          <w:sz w:val="22"/>
        </w:rPr>
        <w:t xml:space="preserve">, including both paid and non-paid staff and authorized agents such as contractors, subcontractors, volunteers, or other parties to whom the </w:t>
      </w:r>
      <w:r w:rsidR="00A75804">
        <w:rPr>
          <w:rFonts w:eastAsia="Times New Roman"/>
          <w:sz w:val="22"/>
        </w:rPr>
        <w:t>LEA, secondary school, or eligible entity</w:t>
      </w:r>
      <w:r w:rsidRPr="001E2AC7">
        <w:rPr>
          <w:rFonts w:eastAsia="Times New Roman"/>
          <w:sz w:val="22"/>
        </w:rPr>
        <w:t xml:space="preserve"> has outsourced any of its services or functions</w:t>
      </w:r>
      <w:r w:rsidRPr="00F5410F">
        <w:rPr>
          <w:rFonts w:eastAsia="Times New Roman"/>
          <w:sz w:val="22"/>
        </w:rPr>
        <w:t>.</w:t>
      </w:r>
      <w:r w:rsidR="008D4733">
        <w:rPr>
          <w:rFonts w:eastAsia="Times New Roman"/>
          <w:sz w:val="22"/>
        </w:rPr>
        <w:t xml:space="preserve"> </w:t>
      </w:r>
      <w:r w:rsidRPr="00F5410F">
        <w:rPr>
          <w:rFonts w:eastAsia="Times New Roman"/>
          <w:sz w:val="22"/>
        </w:rPr>
        <w:t xml:space="preserve">All Authorized Personnel must be under the direct control of the </w:t>
      </w:r>
      <w:r w:rsidR="007E4866">
        <w:rPr>
          <w:rFonts w:eastAsia="Times New Roman"/>
          <w:sz w:val="22"/>
        </w:rPr>
        <w:t>LEAs, secondary schools, or eligible entities</w:t>
      </w:r>
      <w:r w:rsidRPr="00F5410F">
        <w:rPr>
          <w:rFonts w:eastAsia="Times New Roman"/>
          <w:sz w:val="22"/>
        </w:rPr>
        <w:t xml:space="preserve"> with respect to the use and maintenance of ISIR Data.</w:t>
      </w:r>
    </w:p>
    <w:p w:rsidR="00AF2DCB" w:rsidRPr="00F5410F" w:rsidP="000C7C7A" w14:paraId="4F236D97" w14:textId="5A64E99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Destination Point Administrator </w:t>
      </w:r>
      <w:r w:rsidRPr="00FD1467" w:rsidR="00E5117F">
        <w:rPr>
          <w:rFonts w:eastAsia="Times New Roman"/>
          <w:sz w:val="22"/>
        </w:rPr>
        <w:t>–</w:t>
      </w:r>
      <w:r w:rsidRPr="00F5410F">
        <w:rPr>
          <w:rFonts w:eastAsia="Times New Roman"/>
          <w:sz w:val="22"/>
        </w:rPr>
        <w:t xml:space="preserve"> The</w:t>
      </w:r>
      <w:r w:rsidRPr="00F5410F" w:rsidR="004314DF">
        <w:rPr>
          <w:rFonts w:eastAsia="Times New Roman"/>
          <w:sz w:val="22"/>
        </w:rPr>
        <w:t xml:space="preserve"> </w:t>
      </w:r>
      <w:r w:rsidRPr="00F5410F">
        <w:rPr>
          <w:rFonts w:eastAsia="Times New Roman"/>
          <w:sz w:val="22"/>
        </w:rPr>
        <w:t>one Primary Destination Point Administrator (Primary DPA) at each Agency as appointed and enrolled into the SAIG by the Agency President/CEO or Designee</w:t>
      </w:r>
      <w:r w:rsidRPr="00F5410F" w:rsidR="00182604">
        <w:rPr>
          <w:rFonts w:eastAsia="Times New Roman"/>
          <w:sz w:val="22"/>
        </w:rPr>
        <w:t xml:space="preserve">. </w:t>
      </w:r>
      <w:r w:rsidRPr="00F5410F">
        <w:rPr>
          <w:rFonts w:eastAsia="Times New Roman"/>
          <w:sz w:val="22"/>
        </w:rPr>
        <w:t>Each Agency may have as many Non-Primary Destination Point Administrators (Non-Primary DPAs) as it needs who are appointed and enrolled into the SAIG by the Primary DPA.</w:t>
      </w:r>
    </w:p>
    <w:p w:rsidR="00BA6404" w:rsidRPr="00477347" w:rsidP="000C7C7A" w14:paraId="2AABCF1E" w14:textId="40B308FD">
      <w:pPr>
        <w:pStyle w:val="ListParagraph"/>
        <w:numPr>
          <w:ilvl w:val="0"/>
          <w:numId w:val="24"/>
        </w:numPr>
        <w:ind w:left="1080" w:right="331"/>
        <w:contextualSpacing w:val="0"/>
        <w:rPr>
          <w:rFonts w:eastAsia="Times New Roman"/>
          <w:sz w:val="22"/>
        </w:rPr>
      </w:pPr>
      <w:r w:rsidRPr="00477347">
        <w:rPr>
          <w:rFonts w:eastAsia="Times New Roman"/>
          <w:b/>
          <w:bCs/>
          <w:sz w:val="22"/>
        </w:rPr>
        <w:t>Eligible Entity</w:t>
      </w:r>
      <w:r w:rsidRPr="00BA6404">
        <w:rPr>
          <w:rFonts w:eastAsia="Times New Roman"/>
          <w:sz w:val="22"/>
        </w:rPr>
        <w:t xml:space="preserve"> – An eligible entity is defined as an organization that has an established relationship with the student and </w:t>
      </w:r>
      <w:r w:rsidR="00DC78BC">
        <w:rPr>
          <w:rFonts w:eastAsia="Times New Roman"/>
          <w:sz w:val="22"/>
        </w:rPr>
        <w:t xml:space="preserve">is </w:t>
      </w:r>
      <w:r w:rsidRPr="00BA6404">
        <w:rPr>
          <w:rFonts w:eastAsia="Times New Roman"/>
          <w:sz w:val="22"/>
        </w:rPr>
        <w:t xml:space="preserve">eligible to receive FAFSA Filing Status Information. This includes grantees of the U.S. Department of Education under the TRIO Programs and the Gaining Early Awareness and Readiness for Undergraduate Program (GEAR-UP), </w:t>
      </w:r>
      <w:r w:rsidR="0045321D">
        <w:rPr>
          <w:rFonts w:eastAsia="Times New Roman"/>
          <w:sz w:val="22"/>
        </w:rPr>
        <w:t>t</w:t>
      </w:r>
      <w:r w:rsidRPr="00BA6404">
        <w:rPr>
          <w:rFonts w:eastAsia="Times New Roman"/>
          <w:sz w:val="22"/>
        </w:rPr>
        <w:t xml:space="preserve">ribal </w:t>
      </w:r>
      <w:r w:rsidR="0045321D">
        <w:rPr>
          <w:rFonts w:eastAsia="Times New Roman"/>
          <w:sz w:val="22"/>
        </w:rPr>
        <w:t>e</w:t>
      </w:r>
      <w:r w:rsidRPr="00BA6404">
        <w:rPr>
          <w:rFonts w:eastAsia="Times New Roman"/>
          <w:sz w:val="22"/>
        </w:rPr>
        <w:t xml:space="preserve">ducation </w:t>
      </w:r>
      <w:r w:rsidR="0045321D">
        <w:rPr>
          <w:rFonts w:eastAsia="Times New Roman"/>
          <w:sz w:val="22"/>
        </w:rPr>
        <w:t>a</w:t>
      </w:r>
      <w:r w:rsidRPr="00BA6404">
        <w:rPr>
          <w:rFonts w:eastAsia="Times New Roman"/>
          <w:sz w:val="22"/>
        </w:rPr>
        <w:t xml:space="preserve">gencies, Indian </w:t>
      </w:r>
      <w:r w:rsidR="0045321D">
        <w:rPr>
          <w:rFonts w:eastAsia="Times New Roman"/>
          <w:sz w:val="22"/>
        </w:rPr>
        <w:t>o</w:t>
      </w:r>
      <w:r w:rsidRPr="00BA6404">
        <w:rPr>
          <w:rFonts w:eastAsia="Times New Roman"/>
          <w:sz w:val="22"/>
        </w:rPr>
        <w:t xml:space="preserve">rganizations, and </w:t>
      </w:r>
      <w:r w:rsidR="0045321D">
        <w:rPr>
          <w:rFonts w:eastAsia="Times New Roman"/>
          <w:sz w:val="22"/>
        </w:rPr>
        <w:t>n</w:t>
      </w:r>
      <w:r w:rsidRPr="00BA6404">
        <w:rPr>
          <w:rFonts w:eastAsia="Times New Roman"/>
          <w:sz w:val="22"/>
        </w:rPr>
        <w:t>onprofit college access organizations on a case-by-case basis.</w:t>
      </w:r>
    </w:p>
    <w:p w:rsidR="004F4557" w:rsidRPr="00F5410F" w:rsidP="000C7C7A" w14:paraId="4F236D98" w14:textId="4C8F4E29">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Established Relationship </w:t>
      </w:r>
      <w:r w:rsidRPr="00F5410F" w:rsidR="00E5117F">
        <w:rPr>
          <w:rFonts w:eastAsia="Times New Roman"/>
          <w:b/>
          <w:bCs/>
          <w:sz w:val="22"/>
        </w:rPr>
        <w:t>–</w:t>
      </w:r>
      <w:r w:rsidRPr="00F5410F">
        <w:rPr>
          <w:rFonts w:eastAsia="Times New Roman"/>
          <w:b/>
          <w:bCs/>
          <w:sz w:val="22"/>
        </w:rPr>
        <w:t xml:space="preserve"> </w:t>
      </w:r>
      <w:r w:rsidRPr="00F5410F">
        <w:rPr>
          <w:rFonts w:eastAsia="Times New Roman"/>
          <w:sz w:val="22"/>
        </w:rPr>
        <w:t xml:space="preserve">A relationship between a student FAFSA applicant and an </w:t>
      </w:r>
      <w:r w:rsidR="00241AE3">
        <w:rPr>
          <w:rFonts w:eastAsia="Times New Roman"/>
          <w:sz w:val="22"/>
        </w:rPr>
        <w:t>LEA, secondary school</w:t>
      </w:r>
      <w:r w:rsidR="00BA1B34">
        <w:rPr>
          <w:rFonts w:eastAsia="Times New Roman"/>
          <w:sz w:val="22"/>
        </w:rPr>
        <w:t>,</w:t>
      </w:r>
      <w:r w:rsidR="00241AE3">
        <w:rPr>
          <w:rFonts w:eastAsia="Times New Roman"/>
          <w:sz w:val="22"/>
        </w:rPr>
        <w:t xml:space="preserve"> or eligible entity</w:t>
      </w:r>
      <w:r w:rsidRPr="00F5410F" w:rsidR="00182604">
        <w:rPr>
          <w:rFonts w:eastAsia="Times New Roman"/>
          <w:sz w:val="22"/>
        </w:rPr>
        <w:t xml:space="preserve">. </w:t>
      </w:r>
      <w:r w:rsidRPr="00F5410F">
        <w:rPr>
          <w:rFonts w:eastAsia="Times New Roman"/>
          <w:sz w:val="22"/>
        </w:rPr>
        <w:t>In the case of an LEA, an Established Relationship exists where the student FAFSA applicant is enrolled in a secondary school under the legal authority of the LEA</w:t>
      </w:r>
      <w:r w:rsidRPr="00F5410F" w:rsidR="00E61BC9">
        <w:rPr>
          <w:rFonts w:eastAsia="Times New Roman"/>
          <w:sz w:val="22"/>
        </w:rPr>
        <w:t xml:space="preserve"> or the LEA otherwise </w:t>
      </w:r>
      <w:r w:rsidRPr="00F5410F" w:rsidR="003C3E38">
        <w:rPr>
          <w:rFonts w:eastAsia="Times New Roman"/>
          <w:sz w:val="22"/>
        </w:rPr>
        <w:t xml:space="preserve">is </w:t>
      </w:r>
      <w:r w:rsidRPr="00F5410F" w:rsidR="00E61BC9">
        <w:rPr>
          <w:rFonts w:eastAsia="Times New Roman"/>
          <w:sz w:val="22"/>
        </w:rPr>
        <w:t>provid</w:t>
      </w:r>
      <w:r w:rsidRPr="00F5410F" w:rsidR="003C3E38">
        <w:rPr>
          <w:rFonts w:eastAsia="Times New Roman"/>
          <w:sz w:val="22"/>
        </w:rPr>
        <w:t>ing</w:t>
      </w:r>
      <w:r w:rsidRPr="00F5410F" w:rsidR="00E61BC9">
        <w:rPr>
          <w:rFonts w:eastAsia="Times New Roman"/>
          <w:sz w:val="22"/>
        </w:rPr>
        <w:t xml:space="preserve"> services to the FAFSA applicant</w:t>
      </w:r>
      <w:r w:rsidRPr="00F5410F">
        <w:rPr>
          <w:rFonts w:eastAsia="Times New Roman"/>
          <w:sz w:val="22"/>
        </w:rPr>
        <w:t>.</w:t>
      </w:r>
      <w:r w:rsidR="008D4733">
        <w:rPr>
          <w:rFonts w:eastAsia="Times New Roman"/>
          <w:sz w:val="22"/>
        </w:rPr>
        <w:t xml:space="preserve"> </w:t>
      </w:r>
      <w:r w:rsidRPr="00F5410F">
        <w:rPr>
          <w:rFonts w:eastAsia="Times New Roman"/>
          <w:sz w:val="22"/>
        </w:rPr>
        <w:t>In the case of a secondary school, an Established Relationship exists where the student FAFSA applicant is enrolled in the secondary school itself</w:t>
      </w:r>
      <w:r w:rsidRPr="00F5410F" w:rsidR="00E61BC9">
        <w:rPr>
          <w:rFonts w:eastAsia="Times New Roman"/>
          <w:sz w:val="22"/>
        </w:rPr>
        <w:t xml:space="preserve"> or the secondary school otherwise </w:t>
      </w:r>
      <w:r w:rsidRPr="00F5410F" w:rsidR="003C3E38">
        <w:rPr>
          <w:rFonts w:eastAsia="Times New Roman"/>
          <w:sz w:val="22"/>
        </w:rPr>
        <w:t xml:space="preserve">is </w:t>
      </w:r>
      <w:r w:rsidRPr="00F5410F" w:rsidR="00E61BC9">
        <w:rPr>
          <w:rFonts w:eastAsia="Times New Roman"/>
          <w:sz w:val="22"/>
        </w:rPr>
        <w:t>provid</w:t>
      </w:r>
      <w:r w:rsidRPr="00F5410F" w:rsidR="003C3E38">
        <w:rPr>
          <w:rFonts w:eastAsia="Times New Roman"/>
          <w:sz w:val="22"/>
        </w:rPr>
        <w:t>ing</w:t>
      </w:r>
      <w:r w:rsidRPr="00F5410F" w:rsidR="00E61BC9">
        <w:rPr>
          <w:rFonts w:eastAsia="Times New Roman"/>
          <w:sz w:val="22"/>
        </w:rPr>
        <w:t xml:space="preserve"> services to the FAFSA applicant.</w:t>
      </w:r>
      <w:r w:rsidR="00BA6404">
        <w:rPr>
          <w:rFonts w:eastAsia="Times New Roman"/>
          <w:sz w:val="22"/>
        </w:rPr>
        <w:t xml:space="preserve"> </w:t>
      </w:r>
      <w:r w:rsidRPr="00BA6404" w:rsidR="00BA6404">
        <w:rPr>
          <w:rFonts w:eastAsia="Times New Roman"/>
          <w:sz w:val="22"/>
        </w:rPr>
        <w:t>In the case of an eligible entity, an Established Relationship exists when the student FAFSA applicant is enrolled in or has registered with or is receiving services from the eligible entity in order for the eligible entity to assist the student in pursuit of postsecondary education.</w:t>
      </w:r>
      <w:r w:rsidRPr="006D3614" w:rsidR="006D3614">
        <w:t xml:space="preserve"> </w:t>
      </w:r>
      <w:r w:rsidRPr="006D3614" w:rsidR="006D3614">
        <w:rPr>
          <w:rFonts w:eastAsia="Times New Roman"/>
          <w:sz w:val="22"/>
        </w:rPr>
        <w:t>(Routine Use (1)(q) in the Aid Awareness and Application Processing (AAAP) System of Records Notice (89 Fed. Reg. 7381, 7389-90 (Feb. 2, 2024).)</w:t>
      </w:r>
    </w:p>
    <w:p w:rsidR="00AF2DCB" w:rsidRPr="00F5410F" w:rsidP="000C7C7A" w14:paraId="4F236D99" w14:textId="30B64D8B">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FAFSA </w:t>
      </w:r>
      <w:r w:rsidRPr="00F5410F" w:rsidR="00E5117F">
        <w:rPr>
          <w:rFonts w:eastAsia="Times New Roman"/>
          <w:b/>
          <w:bCs/>
          <w:sz w:val="22"/>
        </w:rPr>
        <w:t>–</w:t>
      </w:r>
      <w:r w:rsidRPr="00F5410F">
        <w:rPr>
          <w:rFonts w:eastAsia="Times New Roman"/>
          <w:sz w:val="22"/>
        </w:rPr>
        <w:t xml:space="preserve"> The </w:t>
      </w:r>
      <w:r w:rsidRPr="00477347">
        <w:rPr>
          <w:rFonts w:eastAsia="Times New Roman"/>
          <w:i/>
          <w:iCs/>
          <w:sz w:val="22"/>
        </w:rPr>
        <w:t>Free Application for Federal Student Aid</w:t>
      </w:r>
      <w:r w:rsidRPr="00F5410F">
        <w:rPr>
          <w:rFonts w:eastAsia="Times New Roman"/>
          <w:sz w:val="22"/>
        </w:rPr>
        <w:t xml:space="preserve"> form, authorized by HEA section 483, which is the</w:t>
      </w:r>
      <w:r w:rsidRPr="00F5410F" w:rsidR="0007215F">
        <w:rPr>
          <w:rFonts w:eastAsia="Times New Roman"/>
          <w:sz w:val="22"/>
        </w:rPr>
        <w:t xml:space="preserve"> </w:t>
      </w:r>
      <w:r w:rsidRPr="00F5410F">
        <w:rPr>
          <w:rFonts w:eastAsia="Times New Roman"/>
          <w:sz w:val="22"/>
        </w:rPr>
        <w:t xml:space="preserve">Department’s common application for determining the need and eligibility of a student for </w:t>
      </w:r>
      <w:r w:rsidR="00674181">
        <w:rPr>
          <w:rFonts w:eastAsia="Times New Roman"/>
          <w:sz w:val="22"/>
        </w:rPr>
        <w:t>f</w:t>
      </w:r>
      <w:r w:rsidRPr="00F5410F">
        <w:rPr>
          <w:rFonts w:eastAsia="Times New Roman"/>
          <w:sz w:val="22"/>
        </w:rPr>
        <w:t>ederal student aid.</w:t>
      </w:r>
    </w:p>
    <w:p w:rsidR="00AF2DCB" w:rsidRPr="00F5410F" w:rsidP="000C7C7A" w14:paraId="4F236D9A" w14:textId="2645AFCF">
      <w:pPr>
        <w:pStyle w:val="ListParagraph"/>
        <w:numPr>
          <w:ilvl w:val="0"/>
          <w:numId w:val="24"/>
        </w:numPr>
        <w:ind w:left="1080" w:right="331"/>
        <w:contextualSpacing w:val="0"/>
        <w:rPr>
          <w:rFonts w:eastAsia="Times New Roman"/>
          <w:sz w:val="22"/>
        </w:rPr>
      </w:pPr>
      <w:r w:rsidRPr="00F5410F">
        <w:rPr>
          <w:rFonts w:eastAsia="Times New Roman"/>
          <w:b/>
          <w:bCs/>
          <w:sz w:val="22"/>
        </w:rPr>
        <w:t>FAFSA Filing Status Information</w:t>
      </w:r>
      <w:bookmarkStart w:id="8" w:name="OLE_LINK53"/>
      <w:r w:rsidRPr="00F5410F">
        <w:rPr>
          <w:rFonts w:eastAsia="Times New Roman"/>
          <w:b/>
          <w:bCs/>
          <w:sz w:val="22"/>
        </w:rPr>
        <w:t xml:space="preserve"> </w:t>
      </w:r>
      <w:r w:rsidRPr="00F5410F" w:rsidR="00E5117F">
        <w:rPr>
          <w:rFonts w:eastAsia="Times New Roman"/>
          <w:b/>
          <w:bCs/>
          <w:sz w:val="22"/>
        </w:rPr>
        <w:t>–</w:t>
      </w:r>
      <w:r w:rsidRPr="00F5410F">
        <w:rPr>
          <w:rFonts w:eastAsia="Times New Roman"/>
          <w:b/>
          <w:bCs/>
          <w:sz w:val="22"/>
        </w:rPr>
        <w:t xml:space="preserve"> </w:t>
      </w:r>
      <w:bookmarkEnd w:id="8"/>
      <w:r w:rsidRPr="00F5410F">
        <w:rPr>
          <w:rFonts w:eastAsia="Times New Roman"/>
          <w:sz w:val="22"/>
        </w:rPr>
        <w:t xml:space="preserve">Information from an ISIR that the Agency may disclose to </w:t>
      </w:r>
      <w:r w:rsidR="007C30FB">
        <w:rPr>
          <w:rFonts w:eastAsia="Times New Roman"/>
          <w:sz w:val="22"/>
        </w:rPr>
        <w:t>LEAs, secondary schools, or eligible entities</w:t>
      </w:r>
      <w:r w:rsidRPr="00F5410F">
        <w:rPr>
          <w:rFonts w:eastAsia="Times New Roman"/>
          <w:sz w:val="22"/>
        </w:rPr>
        <w:t xml:space="preserve"> on the completion status of a student’s FAFSA</w:t>
      </w:r>
      <w:r w:rsidR="00BE2B61">
        <w:rPr>
          <w:rFonts w:eastAsia="Times New Roman"/>
          <w:sz w:val="22"/>
        </w:rPr>
        <w:t xml:space="preserve"> form</w:t>
      </w:r>
      <w:r w:rsidRPr="00F5410F">
        <w:rPr>
          <w:rFonts w:eastAsia="Times New Roman"/>
          <w:sz w:val="22"/>
        </w:rPr>
        <w:t>.</w:t>
      </w:r>
      <w:r w:rsidR="008D4733">
        <w:rPr>
          <w:rFonts w:eastAsia="Times New Roman"/>
          <w:sz w:val="22"/>
        </w:rPr>
        <w:t xml:space="preserve"> </w:t>
      </w:r>
      <w:r w:rsidRPr="00F5410F">
        <w:rPr>
          <w:rFonts w:eastAsia="Times New Roman"/>
          <w:sz w:val="22"/>
        </w:rPr>
        <w:t>FAFSA Filing Status Information includes</w:t>
      </w:r>
      <w:r w:rsidRPr="00F5410F" w:rsidR="008646F1">
        <w:rPr>
          <w:rFonts w:eastAsia="Times New Roman"/>
          <w:sz w:val="22"/>
        </w:rPr>
        <w:t>:</w:t>
      </w:r>
      <w:r w:rsidR="008D4733">
        <w:rPr>
          <w:rFonts w:eastAsia="Times New Roman"/>
          <w:sz w:val="22"/>
        </w:rPr>
        <w:t xml:space="preserve"> </w:t>
      </w:r>
      <w:r w:rsidRPr="00F5410F">
        <w:rPr>
          <w:rFonts w:eastAsia="Times New Roman"/>
          <w:sz w:val="22"/>
        </w:rPr>
        <w:t xml:space="preserve">Student’s first name; Student’s last name; Student’s date of birth; Student’s ZIP Code; FAFSA submitted date (the date the FAFSA </w:t>
      </w:r>
      <w:r w:rsidR="002C0E6B">
        <w:rPr>
          <w:rFonts w:eastAsia="Times New Roman"/>
          <w:sz w:val="22"/>
        </w:rPr>
        <w:t xml:space="preserve">form </w:t>
      </w:r>
      <w:r w:rsidRPr="00F5410F">
        <w:rPr>
          <w:rFonts w:eastAsia="Times New Roman"/>
          <w:sz w:val="22"/>
        </w:rPr>
        <w:t>was submitted to the Department); FAFSA processed date (the date the Department processed the FAFSA</w:t>
      </w:r>
      <w:r w:rsidR="00BE2B61">
        <w:rPr>
          <w:rFonts w:eastAsia="Times New Roman"/>
          <w:sz w:val="22"/>
        </w:rPr>
        <w:t xml:space="preserve"> form</w:t>
      </w:r>
      <w:r w:rsidRPr="00F5410F">
        <w:rPr>
          <w:rFonts w:eastAsia="Times New Roman"/>
          <w:sz w:val="22"/>
        </w:rPr>
        <w:t xml:space="preserve">); a Selected for Verification flag; and a FAFSA completion flag, as determined by the Agency (e.g., FAFSA </w:t>
      </w:r>
      <w:r w:rsidR="002C0E6B">
        <w:rPr>
          <w:rFonts w:eastAsia="Times New Roman"/>
          <w:sz w:val="22"/>
        </w:rPr>
        <w:t xml:space="preserve">form </w:t>
      </w:r>
      <w:r w:rsidRPr="00F5410F">
        <w:rPr>
          <w:rFonts w:eastAsia="Times New Roman"/>
          <w:sz w:val="22"/>
        </w:rPr>
        <w:t xml:space="preserve">not submitted, FAFSA </w:t>
      </w:r>
      <w:r w:rsidR="002C0E6B">
        <w:rPr>
          <w:rFonts w:eastAsia="Times New Roman"/>
          <w:sz w:val="22"/>
        </w:rPr>
        <w:t xml:space="preserve">form </w:t>
      </w:r>
      <w:r w:rsidRPr="00F5410F">
        <w:rPr>
          <w:rFonts w:eastAsia="Times New Roman"/>
          <w:sz w:val="22"/>
        </w:rPr>
        <w:t xml:space="preserve">complete, or FAFSA </w:t>
      </w:r>
      <w:r w:rsidR="002C0E6B">
        <w:rPr>
          <w:rFonts w:eastAsia="Times New Roman"/>
          <w:sz w:val="22"/>
        </w:rPr>
        <w:t xml:space="preserve">form </w:t>
      </w:r>
      <w:r w:rsidRPr="00F5410F">
        <w:rPr>
          <w:rFonts w:eastAsia="Times New Roman"/>
          <w:sz w:val="22"/>
        </w:rPr>
        <w:t>incomplete).</w:t>
      </w:r>
    </w:p>
    <w:p w:rsidR="00D9060E" w:rsidP="00B97C40" w14:paraId="35A96F14" w14:textId="1C662A9E">
      <w:pPr>
        <w:pStyle w:val="ListParagraph"/>
        <w:numPr>
          <w:ilvl w:val="0"/>
          <w:numId w:val="24"/>
        </w:numPr>
        <w:ind w:left="1080" w:right="331"/>
        <w:contextualSpacing w:val="0"/>
        <w:rPr>
          <w:rFonts w:eastAsia="Times New Roman"/>
          <w:sz w:val="22"/>
        </w:rPr>
      </w:pPr>
      <w:r w:rsidRPr="00B97C40">
        <w:rPr>
          <w:rFonts w:eastAsia="Times New Roman"/>
          <w:b/>
          <w:bCs/>
          <w:sz w:val="22"/>
        </w:rPr>
        <w:t>Federal Tax Information (FTI)</w:t>
      </w:r>
      <w:r>
        <w:rPr>
          <w:rFonts w:eastAsia="Times New Roman"/>
          <w:b/>
          <w:bCs/>
          <w:sz w:val="22"/>
        </w:rPr>
        <w:t xml:space="preserve"> – </w:t>
      </w:r>
      <w:r>
        <w:rPr>
          <w:rFonts w:eastAsia="Times New Roman"/>
          <w:sz w:val="22"/>
        </w:rPr>
        <w:t>Safeguarding FTI is critically important to continuously protect taxpayer confidentiality as required by IRC § 6103</w:t>
      </w:r>
      <w:r w:rsidR="00182604">
        <w:rPr>
          <w:rFonts w:eastAsia="Times New Roman"/>
          <w:sz w:val="22"/>
        </w:rPr>
        <w:t xml:space="preserve">. </w:t>
      </w:r>
      <w:r>
        <w:rPr>
          <w:rFonts w:eastAsia="Times New Roman"/>
          <w:sz w:val="22"/>
        </w:rPr>
        <w:t>FTI consists of federal tax returns and return information (and information derived from it) that is in the agency’s possession or control that is covered by the confidentiality protections of the Internal Revenue Code (IRC)</w:t>
      </w:r>
      <w:r w:rsidR="00182604">
        <w:rPr>
          <w:rFonts w:eastAsia="Times New Roman"/>
          <w:sz w:val="22"/>
        </w:rPr>
        <w:t xml:space="preserve">. </w:t>
      </w:r>
      <w:r>
        <w:rPr>
          <w:rFonts w:eastAsia="Times New Roman"/>
          <w:sz w:val="22"/>
        </w:rPr>
        <w:t xml:space="preserve">FTI is categorized as </w:t>
      </w:r>
      <w:r>
        <w:rPr>
          <w:rFonts w:eastAsia="Times New Roman"/>
          <w:sz w:val="22"/>
        </w:rPr>
        <w:t>Sensitive But Unclassified (SBU) information and may contain personally identifiable information (PII).</w:t>
      </w:r>
      <w:r w:rsidR="008D4733">
        <w:rPr>
          <w:rFonts w:eastAsia="Times New Roman"/>
          <w:sz w:val="22"/>
        </w:rPr>
        <w:t xml:space="preserve"> </w:t>
      </w:r>
      <w:r>
        <w:rPr>
          <w:rFonts w:eastAsia="Times New Roman"/>
          <w:sz w:val="22"/>
        </w:rPr>
        <w:t>FTI may not be masked to change the character of information to circumvent IRC § 6103 confidentiality</w:t>
      </w:r>
      <w:r w:rsidR="008D4733">
        <w:rPr>
          <w:rFonts w:eastAsia="Times New Roman"/>
          <w:sz w:val="22"/>
        </w:rPr>
        <w:t xml:space="preserve"> </w:t>
      </w:r>
      <w:r>
        <w:rPr>
          <w:rFonts w:eastAsia="Times New Roman"/>
          <w:sz w:val="22"/>
        </w:rPr>
        <w:t>requirements</w:t>
      </w:r>
      <w:r w:rsidR="00182604">
        <w:rPr>
          <w:rFonts w:eastAsia="Times New Roman"/>
          <w:sz w:val="22"/>
        </w:rPr>
        <w:t xml:space="preserve">. </w:t>
      </w:r>
      <w:r>
        <w:rPr>
          <w:rFonts w:eastAsia="Times New Roman"/>
          <w:sz w:val="22"/>
        </w:rPr>
        <w:t>See Internal Revenue Service (IRS) Safeguards Program website and Publication 1075 for more information.</w:t>
      </w:r>
    </w:p>
    <w:p w:rsidR="00AF2DCB" w:rsidRPr="00F5410F" w:rsidP="000C7C7A" w14:paraId="4F236D9B" w14:textId="0DC531C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ISIR </w:t>
      </w:r>
      <w:r w:rsidRPr="00F5410F" w:rsidR="00E5117F">
        <w:rPr>
          <w:rFonts w:eastAsia="Times New Roman"/>
          <w:b/>
          <w:bCs/>
          <w:sz w:val="22"/>
        </w:rPr>
        <w:t>–</w:t>
      </w:r>
      <w:r w:rsidRPr="00F5410F">
        <w:rPr>
          <w:rFonts w:eastAsia="Times New Roman"/>
          <w:sz w:val="22"/>
        </w:rPr>
        <w:t xml:space="preserve"> The Institutional Student Information Record</w:t>
      </w:r>
      <w:r w:rsidRPr="00F5410F" w:rsidR="007E6D06">
        <w:rPr>
          <w:rFonts w:eastAsia="Times New Roman"/>
          <w:sz w:val="22"/>
        </w:rPr>
        <w:t xml:space="preserve"> (ISIR)</w:t>
      </w:r>
      <w:r w:rsidRPr="00F5410F">
        <w:rPr>
          <w:rFonts w:eastAsia="Times New Roman"/>
          <w:sz w:val="22"/>
        </w:rPr>
        <w:t xml:space="preserve"> is the output document resulting from the submission of a FAFSA</w:t>
      </w:r>
      <w:r w:rsidR="009B0CD4">
        <w:rPr>
          <w:rFonts w:eastAsia="Times New Roman"/>
          <w:sz w:val="22"/>
        </w:rPr>
        <w:t xml:space="preserve"> form</w:t>
      </w:r>
      <w:r w:rsidRPr="00F5410F">
        <w:rPr>
          <w:rFonts w:eastAsia="Times New Roman"/>
          <w:sz w:val="22"/>
        </w:rPr>
        <w:t xml:space="preserve"> to the Department and includes the data received, system generated data results</w:t>
      </w:r>
      <w:r w:rsidRPr="00F5410F" w:rsidR="001618A3">
        <w:rPr>
          <w:rFonts w:eastAsia="Times New Roman"/>
          <w:sz w:val="22"/>
        </w:rPr>
        <w:t xml:space="preserve"> and</w:t>
      </w:r>
      <w:r w:rsidRPr="00F5410F" w:rsidR="001618A3">
        <w:rPr>
          <w:sz w:val="22"/>
        </w:rPr>
        <w:t xml:space="preserve"> FAFSA Filing Status Information.</w:t>
      </w:r>
    </w:p>
    <w:p w:rsidR="001A72A1" w:rsidRPr="00F5410F" w:rsidP="000C7C7A" w14:paraId="4F236D9C" w14:textId="77777777">
      <w:pPr>
        <w:pStyle w:val="ListParagraph"/>
        <w:keepLines/>
        <w:numPr>
          <w:ilvl w:val="0"/>
          <w:numId w:val="24"/>
        </w:numPr>
        <w:ind w:left="1080" w:right="331"/>
        <w:contextualSpacing w:val="0"/>
        <w:rPr>
          <w:rFonts w:eastAsia="Times New Roman"/>
          <w:sz w:val="22"/>
        </w:rPr>
      </w:pPr>
      <w:r w:rsidRPr="00F5410F">
        <w:rPr>
          <w:rFonts w:eastAsia="Times New Roman"/>
          <w:b/>
          <w:bCs/>
          <w:sz w:val="22"/>
        </w:rPr>
        <w:t>LEA</w:t>
      </w:r>
      <w:r w:rsidRPr="00F5410F" w:rsidR="00E5117F">
        <w:rPr>
          <w:rFonts w:eastAsia="Times New Roman"/>
          <w:b/>
          <w:bCs/>
          <w:sz w:val="22"/>
        </w:rPr>
        <w:t xml:space="preserve"> –</w:t>
      </w:r>
      <w:r w:rsidRPr="00F5410F">
        <w:rPr>
          <w:rFonts w:eastAsia="Times New Roman"/>
          <w:b/>
          <w:bCs/>
          <w:sz w:val="22"/>
        </w:rPr>
        <w:t xml:space="preserve"> </w:t>
      </w:r>
      <w:r w:rsidRPr="00F5410F">
        <w:rPr>
          <w:rFonts w:eastAsia="Times New Roman"/>
          <w:sz w:val="22"/>
        </w:rPr>
        <w:t>A Local Educational Agency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r w:rsidRPr="00F5410F">
        <w:rPr>
          <w:rFonts w:eastAsia="Times New Roman"/>
          <w:sz w:val="22"/>
        </w:rPr>
        <w:t>.</w:t>
      </w:r>
    </w:p>
    <w:p w:rsidR="00BE6EB3" w:rsidRPr="00F5410F" w:rsidP="000C7C7A" w14:paraId="4F236D9D" w14:textId="310A3795">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Secondary School </w:t>
      </w:r>
      <w:r w:rsidRPr="00F5410F" w:rsidR="00E5117F">
        <w:rPr>
          <w:rFonts w:eastAsia="Times New Roman"/>
          <w:b/>
          <w:bCs/>
          <w:sz w:val="22"/>
        </w:rPr>
        <w:t>–</w:t>
      </w:r>
      <w:r w:rsidRPr="00F5410F">
        <w:rPr>
          <w:rFonts w:eastAsia="Times New Roman"/>
          <w:sz w:val="22"/>
        </w:rPr>
        <w:t xml:space="preserve"> A day or residential school that provides secondary education as determined under State law.</w:t>
      </w:r>
      <w:r w:rsidR="008D4733">
        <w:rPr>
          <w:rFonts w:eastAsia="Times New Roman"/>
          <w:sz w:val="22"/>
        </w:rPr>
        <w:t xml:space="preserve"> </w:t>
      </w:r>
      <w:r w:rsidRPr="00F5410F">
        <w:rPr>
          <w:rFonts w:eastAsia="Times New Roman"/>
          <w:sz w:val="22"/>
        </w:rPr>
        <w:t xml:space="preserve">In the absence of State law, the Secretary may determine, with respect to that State, whether the term </w:t>
      </w:r>
      <w:r w:rsidRPr="00F5410F" w:rsidR="004F4557">
        <w:rPr>
          <w:rFonts w:eastAsia="Times New Roman"/>
          <w:sz w:val="22"/>
        </w:rPr>
        <w:t>secondary school applies.</w:t>
      </w:r>
    </w:p>
    <w:p w:rsidR="00AF2DCB" w:rsidRPr="00F5410F" w:rsidP="000C7C7A" w14:paraId="4F236D9E" w14:textId="77777777">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Authority</w:t>
      </w:r>
    </w:p>
    <w:p w:rsidR="00AF2DCB" w:rsidP="00FD1467" w14:paraId="4F236D9F" w14:textId="2266F06A">
      <w:pPr>
        <w:pStyle w:val="ListParagraph"/>
        <w:keepLines/>
        <w:numPr>
          <w:ilvl w:val="0"/>
          <w:numId w:val="64"/>
        </w:numPr>
        <w:ind w:right="331"/>
        <w:contextualSpacing w:val="0"/>
        <w:rPr>
          <w:rFonts w:eastAsia="Times New Roman"/>
          <w:sz w:val="22"/>
        </w:rPr>
      </w:pPr>
      <w:r w:rsidRPr="00FD1467">
        <w:rPr>
          <w:rFonts w:eastAsia="Times New Roman"/>
          <w:sz w:val="22"/>
        </w:rPr>
        <w:t>Section 483 (a)</w:t>
      </w:r>
      <w:r w:rsidRPr="00FD1467" w:rsidR="00CD74F6">
        <w:rPr>
          <w:rFonts w:eastAsia="Times New Roman"/>
          <w:sz w:val="22"/>
        </w:rPr>
        <w:t>(3)</w:t>
      </w:r>
      <w:r w:rsidRPr="00FD1467">
        <w:rPr>
          <w:rFonts w:eastAsia="Times New Roman"/>
          <w:sz w:val="22"/>
        </w:rPr>
        <w:t>(</w:t>
      </w:r>
      <w:r w:rsidRPr="00FD1467" w:rsidR="00CD74F6">
        <w:rPr>
          <w:rFonts w:eastAsia="Times New Roman"/>
          <w:sz w:val="22"/>
        </w:rPr>
        <w:t>B</w:t>
      </w:r>
      <w:r w:rsidRPr="00FD1467">
        <w:rPr>
          <w:rFonts w:eastAsia="Times New Roman"/>
          <w:sz w:val="22"/>
        </w:rPr>
        <w:t>) of the HEA, 20 U.S.C. 1090(a)(</w:t>
      </w:r>
      <w:r w:rsidRPr="00FD1467" w:rsidR="009F2C95">
        <w:rPr>
          <w:rFonts w:eastAsia="Times New Roman"/>
          <w:sz w:val="22"/>
        </w:rPr>
        <w:t>3</w:t>
      </w:r>
      <w:r w:rsidRPr="00FD1467">
        <w:rPr>
          <w:rFonts w:eastAsia="Times New Roman"/>
          <w:sz w:val="22"/>
        </w:rPr>
        <w:t>) authorizes the Department to disclose FAFSA (ISIR) data</w:t>
      </w:r>
      <w:r w:rsidRPr="00FD1467" w:rsidR="00BC4F46">
        <w:rPr>
          <w:rFonts w:eastAsia="Times New Roman"/>
          <w:sz w:val="22"/>
        </w:rPr>
        <w:t xml:space="preserve"> with the authorization of the applicant and, if applicable, the applicant’s parent(s) or spouse</w:t>
      </w:r>
      <w:r w:rsidR="00E4762E">
        <w:rPr>
          <w:rFonts w:eastAsia="Times New Roman"/>
          <w:sz w:val="22"/>
        </w:rPr>
        <w:t xml:space="preserve"> to State Higher Education</w:t>
      </w:r>
      <w:r w:rsidRPr="00E4762E" w:rsidR="00E4762E">
        <w:rPr>
          <w:rFonts w:eastAsia="Times New Roman"/>
          <w:sz w:val="22"/>
        </w:rPr>
        <w:t xml:space="preserve"> </w:t>
      </w:r>
      <w:r w:rsidRPr="00185212" w:rsidR="00E4762E">
        <w:rPr>
          <w:rFonts w:eastAsia="Times New Roman"/>
          <w:sz w:val="22"/>
        </w:rPr>
        <w:t>Agencies (Agencies)</w:t>
      </w:r>
      <w:r w:rsidRPr="00FD1467" w:rsidR="00182604">
        <w:rPr>
          <w:rFonts w:eastAsia="Times New Roman"/>
          <w:sz w:val="22"/>
        </w:rPr>
        <w:t xml:space="preserve">. </w:t>
      </w:r>
      <w:r w:rsidRPr="00FD1467">
        <w:rPr>
          <w:rFonts w:eastAsia="Times New Roman"/>
          <w:sz w:val="22"/>
        </w:rPr>
        <w:t xml:space="preserve">The Department’s routine uses in the </w:t>
      </w:r>
      <w:r w:rsidR="00E4762E">
        <w:rPr>
          <w:rFonts w:eastAsia="Times New Roman"/>
          <w:sz w:val="22"/>
        </w:rPr>
        <w:t xml:space="preserve">Aid Awareness and </w:t>
      </w:r>
      <w:r w:rsidR="00F678A4">
        <w:rPr>
          <w:rFonts w:eastAsia="Times New Roman"/>
          <w:sz w:val="22"/>
        </w:rPr>
        <w:t>Application Processing (AAAP)</w:t>
      </w:r>
      <w:r w:rsidRPr="00FD1467">
        <w:rPr>
          <w:rFonts w:eastAsia="Times New Roman"/>
          <w:sz w:val="22"/>
        </w:rPr>
        <w:t xml:space="preserve"> System</w:t>
      </w:r>
      <w:r w:rsidR="00F678A4">
        <w:rPr>
          <w:rFonts w:eastAsia="Times New Roman"/>
          <w:sz w:val="22"/>
        </w:rPr>
        <w:t>s</w:t>
      </w:r>
      <w:r w:rsidRPr="00FD1467">
        <w:rPr>
          <w:rFonts w:eastAsia="Times New Roman"/>
          <w:sz w:val="22"/>
        </w:rPr>
        <w:t xml:space="preserve"> of Records Notice published under the Privacy Act of 1974, as amended, (5 U.S.C. 552a) permits </w:t>
      </w:r>
      <w:r w:rsidR="007F6CE0">
        <w:rPr>
          <w:rFonts w:eastAsia="Times New Roman"/>
          <w:sz w:val="22"/>
        </w:rPr>
        <w:t>further</w:t>
      </w:r>
      <w:r w:rsidRPr="00FD1467" w:rsidR="007F6CE0">
        <w:rPr>
          <w:rFonts w:eastAsia="Times New Roman"/>
          <w:sz w:val="22"/>
        </w:rPr>
        <w:t xml:space="preserve"> </w:t>
      </w:r>
      <w:r w:rsidRPr="00FD1467">
        <w:rPr>
          <w:rFonts w:eastAsia="Times New Roman"/>
          <w:sz w:val="22"/>
        </w:rPr>
        <w:t xml:space="preserve">disclosure of FAFSA data to the </w:t>
      </w:r>
      <w:r w:rsidR="001B3E7F">
        <w:rPr>
          <w:rFonts w:eastAsia="Times New Roman"/>
          <w:sz w:val="22"/>
        </w:rPr>
        <w:t xml:space="preserve">State Higher Education </w:t>
      </w:r>
      <w:r w:rsidRPr="00FD1467">
        <w:rPr>
          <w:rFonts w:eastAsia="Times New Roman"/>
          <w:sz w:val="22"/>
        </w:rPr>
        <w:t xml:space="preserve">Agency in order to permit the Agency to determine an applicant’s eligibility for financial assistance under </w:t>
      </w:r>
      <w:r w:rsidR="000A2B92">
        <w:rPr>
          <w:rFonts w:eastAsia="Times New Roman"/>
          <w:sz w:val="22"/>
        </w:rPr>
        <w:t>s</w:t>
      </w:r>
      <w:r w:rsidRPr="00FD1467">
        <w:rPr>
          <w:rFonts w:eastAsia="Times New Roman"/>
          <w:sz w:val="22"/>
        </w:rPr>
        <w:t>tate financial aid programs.</w:t>
      </w:r>
      <w:r w:rsidRPr="00FD1467" w:rsidR="008D4733">
        <w:rPr>
          <w:rFonts w:eastAsia="Times New Roman"/>
          <w:sz w:val="22"/>
        </w:rPr>
        <w:t xml:space="preserve"> </w:t>
      </w:r>
      <w:r w:rsidRPr="0076568C" w:rsidR="0076568C">
        <w:rPr>
          <w:rFonts w:eastAsia="Times New Roman"/>
          <w:sz w:val="22"/>
        </w:rPr>
        <w:t>(Routine Use (1)(q) in the AAAP System of Records Notice (89 Fed. Reg. 7381, 7389-90 (Feb. 2, 2024).)</w:t>
      </w:r>
      <w:r w:rsidR="0076568C">
        <w:rPr>
          <w:rFonts w:eastAsia="Times New Roman"/>
          <w:sz w:val="22"/>
        </w:rPr>
        <w:t xml:space="preserve"> </w:t>
      </w:r>
      <w:r w:rsidRPr="00FD1467">
        <w:rPr>
          <w:rFonts w:eastAsia="Times New Roman"/>
          <w:sz w:val="22"/>
        </w:rPr>
        <w:t>Further, in order to encourage and assist students with the completion of a FAFSA</w:t>
      </w:r>
      <w:r w:rsidR="00CA456E">
        <w:rPr>
          <w:rFonts w:eastAsia="Times New Roman"/>
          <w:sz w:val="22"/>
        </w:rPr>
        <w:t xml:space="preserve"> form</w:t>
      </w:r>
      <w:r w:rsidRPr="00FD1467">
        <w:rPr>
          <w:rFonts w:eastAsia="Times New Roman"/>
          <w:sz w:val="22"/>
        </w:rPr>
        <w:t>, the Agency may disclose the FAFSA Filing Status Information of a student</w:t>
      </w:r>
      <w:r w:rsidRPr="00FD1467" w:rsidR="001A4B5F">
        <w:rPr>
          <w:rFonts w:eastAsia="Times New Roman"/>
          <w:sz w:val="22"/>
        </w:rPr>
        <w:t xml:space="preserve"> </w:t>
      </w:r>
      <w:r w:rsidRPr="00FD1467">
        <w:rPr>
          <w:rFonts w:eastAsia="Times New Roman"/>
          <w:sz w:val="22"/>
        </w:rPr>
        <w:t>to an</w:t>
      </w:r>
      <w:r w:rsidRPr="00FD1467" w:rsidR="007E6D06">
        <w:rPr>
          <w:rFonts w:eastAsia="Times New Roman"/>
          <w:sz w:val="22"/>
        </w:rPr>
        <w:t xml:space="preserve"> entity with an Established Relationship with the student, including </w:t>
      </w:r>
      <w:r w:rsidRPr="001B3BAA" w:rsidR="001B3BAA">
        <w:rPr>
          <w:rFonts w:eastAsia="Times New Roman"/>
          <w:sz w:val="22"/>
        </w:rPr>
        <w:t>an LEA, secondary school, or eligible entity for the application, award, and administration of student financial aid for which the applicant is eligible.</w:t>
      </w:r>
    </w:p>
    <w:p w:rsidR="00AF2DCB" w:rsidRPr="00F5410F" w:rsidP="00755951" w14:paraId="4F236DA0" w14:textId="13CFEED9">
      <w:pPr>
        <w:pStyle w:val="ListParagraph"/>
        <w:keepNext/>
        <w:numPr>
          <w:ilvl w:val="3"/>
          <w:numId w:val="16"/>
        </w:numPr>
        <w:spacing w:before="240" w:after="240"/>
        <w:ind w:left="450" w:right="-14" w:hanging="364"/>
        <w:contextualSpacing w:val="0"/>
        <w:rPr>
          <w:rFonts w:eastAsia="Times New Roman"/>
          <w:b/>
          <w:bCs/>
          <w:sz w:val="22"/>
        </w:rPr>
      </w:pPr>
      <w:r w:rsidRPr="00F5410F">
        <w:rPr>
          <w:rFonts w:eastAsia="Times New Roman"/>
          <w:b/>
          <w:bCs/>
          <w:sz w:val="22"/>
        </w:rPr>
        <w:t>Disclosure of ISIR Data</w:t>
      </w:r>
    </w:p>
    <w:p w:rsidR="00AF2DCB" w:rsidRPr="00F5410F" w:rsidP="000C7C7A" w14:paraId="4F236DA1" w14:textId="25752C65">
      <w:pPr>
        <w:pStyle w:val="ListParagraph"/>
        <w:numPr>
          <w:ilvl w:val="1"/>
          <w:numId w:val="12"/>
        </w:numPr>
        <w:ind w:left="1080" w:right="331"/>
        <w:contextualSpacing w:val="0"/>
        <w:rPr>
          <w:rFonts w:eastAsia="Times New Roman"/>
          <w:sz w:val="22"/>
        </w:rPr>
      </w:pPr>
      <w:r w:rsidRPr="00F5410F">
        <w:rPr>
          <w:rFonts w:eastAsia="Times New Roman"/>
          <w:bCs/>
          <w:sz w:val="22"/>
        </w:rPr>
        <w:t xml:space="preserve">At the agency’s request, </w:t>
      </w:r>
      <w:r w:rsidR="001234A9">
        <w:rPr>
          <w:rFonts w:eastAsia="Times New Roman"/>
          <w:bCs/>
          <w:sz w:val="22"/>
        </w:rPr>
        <w:t>with</w:t>
      </w:r>
      <w:r w:rsidR="00B6685A">
        <w:rPr>
          <w:rFonts w:eastAsia="Times New Roman"/>
          <w:bCs/>
          <w:sz w:val="22"/>
        </w:rPr>
        <w:t xml:space="preserve"> the authorization of the applicant, and, if applicable, the applicant’s parent(s) or </w:t>
      </w:r>
      <w:r w:rsidR="001234A9">
        <w:rPr>
          <w:rFonts w:eastAsia="Times New Roman"/>
          <w:bCs/>
          <w:sz w:val="22"/>
        </w:rPr>
        <w:t>spouse</w:t>
      </w:r>
      <w:r w:rsidRPr="00F5410F">
        <w:rPr>
          <w:rFonts w:eastAsia="Times New Roman"/>
          <w:bCs/>
          <w:sz w:val="22"/>
        </w:rPr>
        <w:t>, t</w:t>
      </w:r>
      <w:r w:rsidRPr="00F5410F" w:rsidR="005879FC">
        <w:rPr>
          <w:rFonts w:eastAsia="Times New Roman"/>
          <w:bCs/>
          <w:sz w:val="22"/>
        </w:rPr>
        <w:t>he Department will provide student ISIR data to the Agency if the</w:t>
      </w:r>
      <w:r w:rsidRPr="00F5410F" w:rsidR="005879FC">
        <w:rPr>
          <w:rFonts w:eastAsia="Times New Roman"/>
          <w:sz w:val="22"/>
        </w:rPr>
        <w:t xml:space="preserve"> student is a resident of the State where the Agency is located or the student has included on the FAFSA</w:t>
      </w:r>
      <w:r w:rsidR="00B80136">
        <w:rPr>
          <w:rFonts w:eastAsia="Times New Roman"/>
          <w:sz w:val="22"/>
        </w:rPr>
        <w:t xml:space="preserve"> form</w:t>
      </w:r>
      <w:r w:rsidRPr="00F5410F" w:rsidR="005879FC">
        <w:rPr>
          <w:rFonts w:eastAsia="Times New Roman"/>
          <w:sz w:val="22"/>
        </w:rPr>
        <w:t xml:space="preserve"> a post</w:t>
      </w:r>
      <w:r w:rsidR="00575B13">
        <w:rPr>
          <w:rFonts w:eastAsia="Times New Roman"/>
          <w:sz w:val="22"/>
        </w:rPr>
        <w:t>-</w:t>
      </w:r>
      <w:r w:rsidRPr="00F5410F" w:rsidR="005879FC">
        <w:rPr>
          <w:rFonts w:eastAsia="Times New Roman"/>
          <w:sz w:val="22"/>
        </w:rPr>
        <w:t>secondary institution that is located in the State where the Agency is located.</w:t>
      </w:r>
    </w:p>
    <w:p w:rsidR="00AF2DCB" w:rsidRPr="00F5410F" w:rsidP="004856BB" w14:paraId="4F236DA2" w14:textId="62049443">
      <w:pPr>
        <w:pStyle w:val="ListParagraph"/>
        <w:keepNext/>
        <w:numPr>
          <w:ilvl w:val="3"/>
          <w:numId w:val="16"/>
        </w:numPr>
        <w:spacing w:before="0" w:after="240"/>
        <w:ind w:left="450" w:right="-14" w:hanging="364"/>
        <w:contextualSpacing w:val="0"/>
        <w:rPr>
          <w:rFonts w:eastAsia="Times New Roman"/>
          <w:b/>
          <w:bCs/>
          <w:sz w:val="22"/>
        </w:rPr>
      </w:pPr>
      <w:r w:rsidRPr="00F5410F">
        <w:rPr>
          <w:rFonts w:eastAsia="Times New Roman"/>
          <w:b/>
          <w:bCs/>
          <w:sz w:val="22"/>
        </w:rPr>
        <w:t>Authorized Use</w:t>
      </w:r>
      <w:r w:rsidR="00AA013F">
        <w:rPr>
          <w:rFonts w:eastAsia="Times New Roman"/>
          <w:b/>
          <w:bCs/>
          <w:sz w:val="22"/>
        </w:rPr>
        <w:t>r</w:t>
      </w:r>
      <w:r w:rsidRPr="00F5410F">
        <w:rPr>
          <w:rFonts w:eastAsia="Times New Roman"/>
          <w:b/>
          <w:bCs/>
          <w:sz w:val="22"/>
        </w:rPr>
        <w:t>s</w:t>
      </w:r>
    </w:p>
    <w:p w:rsidR="00AF2DCB" w:rsidRPr="00F5410F" w:rsidP="005804BD" w14:paraId="4F236DA3" w14:textId="6221C7B5">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must limit access, disclosure</w:t>
      </w:r>
      <w:r w:rsidR="00CB1982">
        <w:rPr>
          <w:rFonts w:eastAsia="Times New Roman"/>
          <w:sz w:val="22"/>
        </w:rPr>
        <w:t>,</w:t>
      </w:r>
      <w:r w:rsidRPr="00F5410F">
        <w:rPr>
          <w:rFonts w:eastAsia="Times New Roman"/>
          <w:sz w:val="22"/>
        </w:rPr>
        <w:t xml:space="preserve"> and use of ISIR data provided to it under this Agreement to the Agency’s Authorized Personnel and for the authorized uses described in this section </w:t>
      </w:r>
      <w:r w:rsidR="00A7773D">
        <w:rPr>
          <w:rFonts w:eastAsia="Times New Roman"/>
          <w:sz w:val="22"/>
        </w:rPr>
        <w:t xml:space="preserve">(Section F, Authorized Users) </w:t>
      </w:r>
      <w:r w:rsidRPr="00F5410F">
        <w:rPr>
          <w:rFonts w:eastAsia="Times New Roman"/>
          <w:sz w:val="22"/>
        </w:rPr>
        <w:t xml:space="preserve">and the Authorized Re-Disclosure of FAFSA Filing Status Information </w:t>
      </w:r>
      <w:r w:rsidR="00EE03D2">
        <w:rPr>
          <w:rFonts w:eastAsia="Times New Roman"/>
          <w:sz w:val="22"/>
        </w:rPr>
        <w:t>(Section G)</w:t>
      </w:r>
      <w:r w:rsidRPr="00F5410F">
        <w:rPr>
          <w:rFonts w:eastAsia="Times New Roman"/>
          <w:sz w:val="22"/>
        </w:rPr>
        <w:t>.</w:t>
      </w:r>
    </w:p>
    <w:p w:rsidR="00AF2DCB" w:rsidRPr="00F5410F" w:rsidP="005804BD" w14:paraId="4F236DA4" w14:textId="76444394">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agrees to comply with all provisions of the Higher Education Act of 1965, as amended (HEA), 20</w:t>
      </w:r>
      <w:r w:rsidRPr="00F5410F" w:rsidR="0062671C">
        <w:rPr>
          <w:rFonts w:eastAsia="Times New Roman"/>
          <w:sz w:val="22"/>
        </w:rPr>
        <w:t xml:space="preserve"> </w:t>
      </w:r>
      <w:r w:rsidRPr="00F5410F">
        <w:rPr>
          <w:rFonts w:eastAsia="Times New Roman"/>
          <w:sz w:val="22"/>
        </w:rPr>
        <w:t>U.S.C. 1001 et seq., including HEA section 483</w:t>
      </w:r>
      <w:r w:rsidRPr="00EE03D2">
        <w:rPr>
          <w:rFonts w:eastAsia="Times New Roman"/>
          <w:sz w:val="22"/>
        </w:rPr>
        <w:t xml:space="preserve">, 20 </w:t>
      </w:r>
      <w:r w:rsidRPr="00F5410F">
        <w:rPr>
          <w:rFonts w:eastAsia="Times New Roman"/>
          <w:sz w:val="22"/>
        </w:rPr>
        <w:t xml:space="preserve">U.S.C. 1090, which provides that ISIR data (including FAFSA Filing Status Information) may be used </w:t>
      </w:r>
      <w:r w:rsidRPr="00014232" w:rsidR="00014232">
        <w:rPr>
          <w:rFonts w:eastAsia="Times New Roman"/>
          <w:sz w:val="22"/>
        </w:rPr>
        <w:t xml:space="preserve">for the application, award, and administration of </w:t>
      </w:r>
      <w:r w:rsidR="000A108E">
        <w:rPr>
          <w:rFonts w:eastAsia="Times New Roman"/>
          <w:sz w:val="22"/>
        </w:rPr>
        <w:t>s</w:t>
      </w:r>
      <w:r w:rsidRPr="00014232" w:rsidR="00014232">
        <w:rPr>
          <w:rFonts w:eastAsia="Times New Roman"/>
          <w:sz w:val="22"/>
        </w:rPr>
        <w:t xml:space="preserve">tate-based financial aid for which the applicant is eligible and </w:t>
      </w:r>
      <w:r w:rsidR="00842AEA">
        <w:rPr>
          <w:rFonts w:eastAsia="Times New Roman"/>
          <w:sz w:val="22"/>
        </w:rPr>
        <w:t>to identify student applicants to determine whether or not a graduating secondary student has filed the application to encourage students to complete the application.</w:t>
      </w:r>
      <w:r w:rsidR="008D4733">
        <w:rPr>
          <w:rFonts w:eastAsia="Times New Roman"/>
          <w:sz w:val="22"/>
        </w:rPr>
        <w:t xml:space="preserve"> </w:t>
      </w:r>
      <w:r w:rsidR="00842AEA">
        <w:rPr>
          <w:rFonts w:eastAsia="Times New Roman"/>
          <w:sz w:val="22"/>
        </w:rPr>
        <w:t xml:space="preserve">Under no circumstances may federal tax information </w:t>
      </w:r>
      <w:r w:rsidR="00842AEA">
        <w:rPr>
          <w:rFonts w:eastAsia="Times New Roman"/>
          <w:sz w:val="22"/>
        </w:rPr>
        <w:t>(FTI) received by an Agency be redisclosed</w:t>
      </w:r>
      <w:r w:rsidR="00C646A7">
        <w:rPr>
          <w:rFonts w:eastAsia="Times New Roman"/>
          <w:sz w:val="22"/>
        </w:rPr>
        <w:t xml:space="preserve"> for purposes of determining FAFSA completion</w:t>
      </w:r>
      <w:r w:rsidR="00842AEA">
        <w:rPr>
          <w:rFonts w:eastAsia="Times New Roman"/>
          <w:sz w:val="22"/>
        </w:rPr>
        <w:t>, pursuant to 483(a)(3)(B)(ii)(III), 20 U.S.C. 1090(a)(3)(B)(ii)(III)</w:t>
      </w:r>
      <w:r w:rsidRPr="00F5410F">
        <w:rPr>
          <w:rFonts w:eastAsia="Times New Roman"/>
          <w:sz w:val="22"/>
        </w:rPr>
        <w:t>.</w:t>
      </w:r>
    </w:p>
    <w:p w:rsidR="00AF2DCB" w:rsidRPr="00F5410F" w:rsidP="005804BD" w14:paraId="4F236DA5" w14:textId="33E17ED3">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 xml:space="preserve">The Agency may use the ISIR data furnished to it under this Agreement only with regard to </w:t>
      </w:r>
      <w:r w:rsidR="00D13E5C">
        <w:rPr>
          <w:rFonts w:eastAsia="Times New Roman"/>
          <w:sz w:val="22"/>
        </w:rPr>
        <w:t xml:space="preserve">the </w:t>
      </w:r>
      <w:r w:rsidR="00C646A7">
        <w:rPr>
          <w:rFonts w:eastAsia="Times New Roman"/>
          <w:sz w:val="22"/>
        </w:rPr>
        <w:t xml:space="preserve">application, award, and </w:t>
      </w:r>
      <w:r w:rsidRPr="00F5410F">
        <w:rPr>
          <w:rFonts w:eastAsia="Times New Roman"/>
          <w:sz w:val="22"/>
        </w:rPr>
        <w:t>the administration</w:t>
      </w:r>
      <w:r w:rsidRPr="00F5410F" w:rsidR="0062671C">
        <w:rPr>
          <w:rFonts w:eastAsia="Times New Roman"/>
          <w:sz w:val="22"/>
        </w:rPr>
        <w:t xml:space="preserve"> </w:t>
      </w:r>
      <w:r w:rsidRPr="00F5410F">
        <w:rPr>
          <w:rFonts w:eastAsia="Times New Roman"/>
          <w:sz w:val="22"/>
        </w:rPr>
        <w:t xml:space="preserve">of a State’s and the </w:t>
      </w:r>
      <w:r w:rsidR="00674181">
        <w:rPr>
          <w:rFonts w:eastAsia="Times New Roman"/>
          <w:sz w:val="22"/>
        </w:rPr>
        <w:t>f</w:t>
      </w:r>
      <w:r w:rsidRPr="00F5410F">
        <w:rPr>
          <w:rFonts w:eastAsia="Times New Roman"/>
          <w:sz w:val="22"/>
        </w:rPr>
        <w:t>ederal government’s programs of financial assistance to students attending institutions of higher education, including calculation of State student financial aid awards, research necessary for the proper administration of a State student aid program, and verification of data provided by the applicant on State student aid applications.</w:t>
      </w:r>
    </w:p>
    <w:p w:rsidR="00651A53" w:rsidP="005D1749" w14:paraId="40D27CE9" w14:textId="7A2B286E">
      <w:pPr>
        <w:pStyle w:val="ListParagraph"/>
        <w:keepLines/>
        <w:numPr>
          <w:ilvl w:val="0"/>
          <w:numId w:val="1"/>
        </w:numPr>
        <w:spacing w:after="0"/>
        <w:ind w:left="1080" w:right="274"/>
        <w:contextualSpacing w:val="0"/>
        <w:rPr>
          <w:rFonts w:eastAsia="Times New Roman"/>
          <w:sz w:val="22"/>
        </w:rPr>
      </w:pPr>
      <w:r w:rsidRPr="00651A53">
        <w:rPr>
          <w:rFonts w:eastAsia="Times New Roman"/>
          <w:sz w:val="22"/>
        </w:rPr>
        <w:t xml:space="preserve">The Agency may use ISIR data, including </w:t>
      </w:r>
      <w:r w:rsidR="00A9595A">
        <w:rPr>
          <w:rFonts w:eastAsia="Times New Roman"/>
          <w:sz w:val="22"/>
        </w:rPr>
        <w:t xml:space="preserve">the </w:t>
      </w:r>
      <w:r w:rsidRPr="00651A53">
        <w:rPr>
          <w:rFonts w:eastAsia="Times New Roman"/>
          <w:sz w:val="22"/>
        </w:rPr>
        <w:t>Student Aid Index (SAI), and Pell</w:t>
      </w:r>
      <w:r>
        <w:rPr>
          <w:rFonts w:eastAsia="Times New Roman"/>
          <w:sz w:val="22"/>
        </w:rPr>
        <w:t xml:space="preserve"> </w:t>
      </w:r>
      <w:r w:rsidRPr="00651A53">
        <w:rPr>
          <w:rFonts w:eastAsia="Times New Roman"/>
          <w:sz w:val="22"/>
        </w:rPr>
        <w:t xml:space="preserve">Grant eligibility status data (except for federal tax information (FTI) received under the Internal Revenue Code (IRC) §6103(l)(13), 26. U.S.C. 6103(l)(13) to conduct outreach to applicants about the availability of other means-tested benefit programs (e.g., those defined in HEA Sec 479(b)(4)(H), 20 USC 1087ss(b)(4)(H)) for which they may be eligible. </w:t>
      </w:r>
      <w:r w:rsidRPr="00477347">
        <w:rPr>
          <w:rFonts w:eastAsia="Times New Roman"/>
          <w:i/>
          <w:iCs/>
          <w:sz w:val="22"/>
        </w:rPr>
        <w:t>Note: Disclosure by the Agency of ISIR data to another entity for a purpose beyond outreach (e.g., redisclosure of ISIR data to a means-tested benefit agency or program) is only permitted with explicit written consent of the applicant pursuant to 483(a)(3)(B)(ii)(IV).</w:t>
      </w:r>
    </w:p>
    <w:p w:rsidR="00AF2DCB" w:rsidRPr="00F5410F" w:rsidP="005D1749" w14:paraId="4F236DA7" w14:textId="6CCB3A71">
      <w:pPr>
        <w:pStyle w:val="ListParagraph"/>
        <w:keepLines/>
        <w:numPr>
          <w:ilvl w:val="0"/>
          <w:numId w:val="1"/>
        </w:numPr>
        <w:spacing w:after="0"/>
        <w:ind w:left="1080" w:right="274"/>
        <w:contextualSpacing w:val="0"/>
        <w:rPr>
          <w:rFonts w:eastAsia="Times New Roman"/>
          <w:sz w:val="22"/>
        </w:rPr>
      </w:pPr>
      <w:r w:rsidRPr="00F5410F">
        <w:rPr>
          <w:rFonts w:eastAsia="Times New Roman"/>
          <w:sz w:val="22"/>
        </w:rPr>
        <w:t xml:space="preserve">The Agency may use the ISIR data </w:t>
      </w:r>
      <w:r w:rsidR="00FD3090">
        <w:rPr>
          <w:rFonts w:eastAsia="Times New Roman"/>
          <w:sz w:val="22"/>
        </w:rPr>
        <w:t xml:space="preserve">(except FTI received under the Internal Revenue Code (IRC) §6103(l)(13), 26. U.S.C. 6103(l)(13)) </w:t>
      </w:r>
      <w:r w:rsidRPr="00F5410F">
        <w:rPr>
          <w:rFonts w:eastAsia="Times New Roman"/>
          <w:sz w:val="22"/>
        </w:rPr>
        <w:t xml:space="preserve">to disclose to the public statistical summary data obtained from the information furnished by the Department, provided that the identity of individual </w:t>
      </w:r>
      <w:r w:rsidR="00674181">
        <w:rPr>
          <w:rFonts w:eastAsia="Times New Roman"/>
          <w:sz w:val="22"/>
        </w:rPr>
        <w:t>f</w:t>
      </w:r>
      <w:r w:rsidRPr="00F5410F">
        <w:rPr>
          <w:rFonts w:eastAsia="Times New Roman"/>
          <w:sz w:val="22"/>
        </w:rPr>
        <w:t>ederal student aid applicants cannot be ascertained from such summary data.</w:t>
      </w:r>
    </w:p>
    <w:p w:rsidR="00AF2DCB" w:rsidRPr="00F5410F" w:rsidP="00755951" w14:paraId="4F236DA8" w14:textId="4467463C">
      <w:pPr>
        <w:pStyle w:val="ListParagraph"/>
        <w:keepNext/>
        <w:numPr>
          <w:ilvl w:val="3"/>
          <w:numId w:val="16"/>
        </w:numPr>
        <w:spacing w:before="240" w:after="240"/>
        <w:ind w:left="450" w:right="-14" w:hanging="364"/>
        <w:contextualSpacing w:val="0"/>
        <w:rPr>
          <w:rFonts w:eastAsia="Times New Roman"/>
          <w:b/>
          <w:bCs/>
          <w:sz w:val="22"/>
        </w:rPr>
      </w:pPr>
      <w:r w:rsidRPr="00F5410F">
        <w:rPr>
          <w:rFonts w:eastAsia="Times New Roman"/>
          <w:b/>
          <w:bCs/>
          <w:sz w:val="22"/>
        </w:rPr>
        <w:t xml:space="preserve">Disclosure </w:t>
      </w:r>
      <w:r w:rsidRPr="00F5410F" w:rsidR="005879FC">
        <w:rPr>
          <w:rFonts w:eastAsia="Times New Roman"/>
          <w:b/>
          <w:bCs/>
          <w:sz w:val="22"/>
        </w:rPr>
        <w:t>of FAFSA Filing Status Information</w:t>
      </w:r>
    </w:p>
    <w:p w:rsidR="001A72A1" w:rsidRPr="00F5410F" w:rsidP="000C7C7A" w14:paraId="4F236DA9" w14:textId="0CA45DE6">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The Agency may disclose a student’s FAFSA Filing Status Information to </w:t>
      </w:r>
      <w:r w:rsidRPr="00F5410F" w:rsidR="00855452">
        <w:rPr>
          <w:rFonts w:eastAsia="Times New Roman"/>
          <w:sz w:val="22"/>
        </w:rPr>
        <w:t xml:space="preserve">an </w:t>
      </w:r>
      <w:r w:rsidR="00250335">
        <w:rPr>
          <w:rFonts w:eastAsia="Times New Roman"/>
          <w:sz w:val="22"/>
        </w:rPr>
        <w:t>LEA, secondary school, or eligible entity</w:t>
      </w:r>
      <w:r w:rsidRPr="00F5410F" w:rsidR="00F573A5">
        <w:rPr>
          <w:rFonts w:eastAsia="Times New Roman"/>
          <w:sz w:val="22"/>
        </w:rPr>
        <w:t xml:space="preserve"> that has been approved by the Secretary, </w:t>
      </w:r>
      <w:r w:rsidRPr="00F5410F" w:rsidR="00EE23AF">
        <w:rPr>
          <w:rFonts w:eastAsia="Times New Roman"/>
          <w:sz w:val="22"/>
        </w:rPr>
        <w:t xml:space="preserve">if the </w:t>
      </w:r>
      <w:r w:rsidR="00241AE3">
        <w:rPr>
          <w:rFonts w:eastAsia="Times New Roman"/>
          <w:sz w:val="22"/>
        </w:rPr>
        <w:t>LEA, secondary school</w:t>
      </w:r>
      <w:r w:rsidR="00250335">
        <w:rPr>
          <w:rFonts w:eastAsia="Times New Roman"/>
          <w:sz w:val="22"/>
        </w:rPr>
        <w:t>,</w:t>
      </w:r>
      <w:r w:rsidR="00241AE3">
        <w:rPr>
          <w:rFonts w:eastAsia="Times New Roman"/>
          <w:sz w:val="22"/>
        </w:rPr>
        <w:t xml:space="preserve"> or eligible entity</w:t>
      </w:r>
      <w:r w:rsidRPr="00F5410F" w:rsidR="00EE23AF">
        <w:rPr>
          <w:rFonts w:eastAsia="Times New Roman"/>
          <w:sz w:val="22"/>
        </w:rPr>
        <w:t xml:space="preserve"> </w:t>
      </w:r>
      <w:r w:rsidRPr="00F5410F">
        <w:rPr>
          <w:rFonts w:eastAsia="Times New Roman"/>
          <w:sz w:val="22"/>
        </w:rPr>
        <w:t>ha</w:t>
      </w:r>
      <w:r w:rsidRPr="00F5410F" w:rsidR="00EE23AF">
        <w:rPr>
          <w:rFonts w:eastAsia="Times New Roman"/>
          <w:sz w:val="22"/>
        </w:rPr>
        <w:t>s</w:t>
      </w:r>
      <w:r w:rsidRPr="00F5410F">
        <w:rPr>
          <w:rFonts w:eastAsia="Times New Roman"/>
          <w:sz w:val="22"/>
        </w:rPr>
        <w:t xml:space="preserve"> an Established Relationship with the student</w:t>
      </w:r>
      <w:r w:rsidRPr="00F5410F">
        <w:rPr>
          <w:rFonts w:eastAsia="Times New Roman"/>
          <w:sz w:val="22"/>
        </w:rPr>
        <w:t>.</w:t>
      </w:r>
    </w:p>
    <w:p w:rsidR="00DE4509" w:rsidRPr="00F5410F" w:rsidP="000C7C7A" w14:paraId="4F236DAA" w14:textId="63F8489B">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Before an Agency discloses FAFSA Filing Status Information to an </w:t>
      </w:r>
      <w:r w:rsidR="00241AE3">
        <w:rPr>
          <w:rFonts w:eastAsia="Times New Roman"/>
          <w:sz w:val="22"/>
        </w:rPr>
        <w:t>LEA, secondary school</w:t>
      </w:r>
      <w:r w:rsidR="009C5236">
        <w:rPr>
          <w:rFonts w:eastAsia="Times New Roman"/>
          <w:sz w:val="22"/>
        </w:rPr>
        <w:t>,</w:t>
      </w:r>
      <w:r w:rsidR="00241AE3">
        <w:rPr>
          <w:rFonts w:eastAsia="Times New Roman"/>
          <w:sz w:val="22"/>
        </w:rPr>
        <w:t xml:space="preserve"> or eligible entity</w:t>
      </w:r>
      <w:r w:rsidRPr="00F5410F">
        <w:rPr>
          <w:rFonts w:eastAsia="Times New Roman"/>
          <w:sz w:val="22"/>
        </w:rPr>
        <w:t xml:space="preserve">, it must execute a written agreement with the </w:t>
      </w:r>
      <w:r w:rsidR="00241AE3">
        <w:rPr>
          <w:rFonts w:eastAsia="Times New Roman"/>
          <w:sz w:val="22"/>
        </w:rPr>
        <w:t>LEA, secondary school</w:t>
      </w:r>
      <w:r w:rsidR="009C5236">
        <w:rPr>
          <w:rFonts w:eastAsia="Times New Roman"/>
          <w:sz w:val="22"/>
        </w:rPr>
        <w:t>,</w:t>
      </w:r>
      <w:r w:rsidR="00241AE3">
        <w:rPr>
          <w:rFonts w:eastAsia="Times New Roman"/>
          <w:sz w:val="22"/>
        </w:rPr>
        <w:t xml:space="preserve"> or eligible entity</w:t>
      </w:r>
      <w:r w:rsidRPr="00F5410F" w:rsidR="00182604">
        <w:rPr>
          <w:rFonts w:eastAsia="Times New Roman"/>
          <w:sz w:val="22"/>
        </w:rPr>
        <w:t xml:space="preserve">. </w:t>
      </w:r>
      <w:r w:rsidRPr="00F5410F">
        <w:rPr>
          <w:rFonts w:eastAsia="Times New Roman"/>
          <w:sz w:val="22"/>
        </w:rPr>
        <w:t>The agreement must, at a minimum, include</w:t>
      </w:r>
      <w:r w:rsidRPr="00F5410F" w:rsidR="008646F1">
        <w:rPr>
          <w:rFonts w:eastAsia="Times New Roman"/>
          <w:sz w:val="22"/>
        </w:rPr>
        <w:t>:</w:t>
      </w:r>
    </w:p>
    <w:p w:rsidR="00863B93" w:rsidRPr="00F5410F" w:rsidP="000C7C7A" w14:paraId="4F236DAB" w14:textId="64356AD1">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Procedures for oversight by the Agency of the </w:t>
      </w:r>
      <w:r w:rsidR="00241AE3">
        <w:rPr>
          <w:rFonts w:eastAsia="Times New Roman"/>
          <w:sz w:val="22"/>
        </w:rPr>
        <w:t>LEA’s, secondary school’s</w:t>
      </w:r>
      <w:r w:rsidR="009C5236">
        <w:rPr>
          <w:rFonts w:eastAsia="Times New Roman"/>
          <w:sz w:val="22"/>
        </w:rPr>
        <w:t>,</w:t>
      </w:r>
      <w:r w:rsidR="00241AE3">
        <w:rPr>
          <w:rFonts w:eastAsia="Times New Roman"/>
          <w:sz w:val="22"/>
        </w:rPr>
        <w:t xml:space="preserve"> or eligible entity’s</w:t>
      </w:r>
      <w:r w:rsidR="00575B13">
        <w:rPr>
          <w:rFonts w:eastAsia="Times New Roman"/>
          <w:sz w:val="22"/>
        </w:rPr>
        <w:t xml:space="preserve"> </w:t>
      </w:r>
      <w:r w:rsidRPr="00F5410F">
        <w:rPr>
          <w:rFonts w:eastAsia="Times New Roman"/>
          <w:sz w:val="22"/>
        </w:rPr>
        <w:t>compliance with the provisions of the written agreem</w:t>
      </w:r>
      <w:r w:rsidRPr="00F5410F">
        <w:rPr>
          <w:rFonts w:eastAsia="Times New Roman"/>
          <w:sz w:val="22"/>
        </w:rPr>
        <w:t>ent;</w:t>
      </w:r>
    </w:p>
    <w:p w:rsidR="00863B93" w:rsidRPr="00F5410F" w:rsidP="000C7C7A" w14:paraId="4F236DAC"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Appropriate privacy, data security</w:t>
      </w:r>
      <w:r w:rsidR="00CB1982">
        <w:rPr>
          <w:rFonts w:eastAsia="Times New Roman"/>
          <w:sz w:val="22"/>
        </w:rPr>
        <w:t>,</w:t>
      </w:r>
      <w:r w:rsidRPr="00F5410F">
        <w:rPr>
          <w:rFonts w:eastAsia="Times New Roman"/>
          <w:sz w:val="22"/>
        </w:rPr>
        <w:t xml:space="preserve"> and information safeguarding provisions consistent with the Agency’s obligations under this Agreement, including the requirements specified in Section </w:t>
      </w:r>
      <w:r w:rsidRPr="00F5410F" w:rsidR="007E6D06">
        <w:rPr>
          <w:rFonts w:eastAsia="Times New Roman"/>
          <w:sz w:val="22"/>
        </w:rPr>
        <w:t>J</w:t>
      </w:r>
      <w:r w:rsidRPr="00F5410F" w:rsidR="00BC4F13">
        <w:rPr>
          <w:rFonts w:eastAsia="Times New Roman"/>
          <w:sz w:val="22"/>
        </w:rPr>
        <w:t xml:space="preserve"> – </w:t>
      </w:r>
      <w:r w:rsidRPr="00F5410F">
        <w:rPr>
          <w:rFonts w:eastAsia="Times New Roman"/>
          <w:sz w:val="22"/>
        </w:rPr>
        <w:t>Data Security below;</w:t>
      </w:r>
    </w:p>
    <w:p w:rsidR="00863B93" w:rsidRPr="00F5410F" w:rsidP="000C7C7A" w14:paraId="4F236DAD" w14:textId="71BB496D">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Assurances that the FAFSA Filing Status Information will be used by the </w:t>
      </w:r>
      <w:r w:rsidR="00241AE3">
        <w:rPr>
          <w:rFonts w:eastAsia="Times New Roman"/>
          <w:sz w:val="22"/>
        </w:rPr>
        <w:t>LEA, secondary school</w:t>
      </w:r>
      <w:r w:rsidR="009C5236">
        <w:rPr>
          <w:rFonts w:eastAsia="Times New Roman"/>
          <w:sz w:val="22"/>
        </w:rPr>
        <w:t>,</w:t>
      </w:r>
      <w:r w:rsidR="00241AE3">
        <w:rPr>
          <w:rFonts w:eastAsia="Times New Roman"/>
          <w:sz w:val="22"/>
        </w:rPr>
        <w:t xml:space="preserve"> or eligible entity</w:t>
      </w:r>
      <w:r w:rsidRPr="00F5410F">
        <w:rPr>
          <w:rFonts w:eastAsia="Times New Roman"/>
          <w:sz w:val="22"/>
        </w:rPr>
        <w:t xml:space="preserve"> only for purposes consistent with section 483(a)(3)(</w:t>
      </w:r>
      <w:r w:rsidR="004D2EA2">
        <w:rPr>
          <w:rFonts w:eastAsia="Times New Roman"/>
          <w:sz w:val="22"/>
        </w:rPr>
        <w:t>B</w:t>
      </w:r>
      <w:r w:rsidRPr="00F5410F">
        <w:rPr>
          <w:rFonts w:eastAsia="Times New Roman"/>
          <w:sz w:val="22"/>
        </w:rPr>
        <w:t>) of the HEA;</w:t>
      </w:r>
    </w:p>
    <w:p w:rsidR="00863B93" w:rsidRPr="00F5410F" w:rsidP="000C7C7A" w14:paraId="4F236DAE" w14:textId="4D2E22AC">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Assurances that the </w:t>
      </w:r>
      <w:r w:rsidR="00241AE3">
        <w:rPr>
          <w:rFonts w:eastAsia="Times New Roman"/>
          <w:sz w:val="22"/>
        </w:rPr>
        <w:t>LEA, secondary school</w:t>
      </w:r>
      <w:r w:rsidR="009C5236">
        <w:rPr>
          <w:rFonts w:eastAsia="Times New Roman"/>
          <w:sz w:val="22"/>
        </w:rPr>
        <w:t>,</w:t>
      </w:r>
      <w:r w:rsidR="00241AE3">
        <w:rPr>
          <w:rFonts w:eastAsia="Times New Roman"/>
          <w:sz w:val="22"/>
        </w:rPr>
        <w:t xml:space="preserve"> or eligible entity</w:t>
      </w:r>
      <w:r w:rsidRPr="00F5410F">
        <w:rPr>
          <w:rFonts w:eastAsia="Times New Roman"/>
          <w:sz w:val="22"/>
        </w:rPr>
        <w:t xml:space="preserve"> will comply, as applicable, with the requirements of the Family Educational Rights and Privacy Act (FERPA) (20 U.S.C. 1232g and its regulations codified at 34 CFR part 99) in disclosing any personally identifiable information from students’ education records to the Agency or its agents;</w:t>
      </w:r>
    </w:p>
    <w:p w:rsidR="00AF6B89" w:rsidRPr="00F5410F" w:rsidP="000C7C7A" w14:paraId="4F236DAF" w14:textId="730F9492">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disclosures will only be made to Authorized Personnel</w:t>
      </w:r>
      <w:r w:rsidRPr="00F5410F" w:rsidR="00B5123F">
        <w:rPr>
          <w:rFonts w:eastAsia="Times New Roman"/>
          <w:sz w:val="22"/>
        </w:rPr>
        <w:t>, as defined in section C. of this Agreement,</w:t>
      </w:r>
      <w:r w:rsidRPr="00F5410F">
        <w:rPr>
          <w:rFonts w:eastAsia="Times New Roman"/>
          <w:sz w:val="22"/>
        </w:rPr>
        <w:t xml:space="preserve"> of the </w:t>
      </w:r>
      <w:r w:rsidR="00241AE3">
        <w:rPr>
          <w:rFonts w:eastAsia="Times New Roman"/>
          <w:sz w:val="22"/>
        </w:rPr>
        <w:t>LEA, secondary school</w:t>
      </w:r>
      <w:r w:rsidR="009C5236">
        <w:rPr>
          <w:rFonts w:eastAsia="Times New Roman"/>
          <w:sz w:val="22"/>
        </w:rPr>
        <w:t>,</w:t>
      </w:r>
      <w:r w:rsidR="00241AE3">
        <w:rPr>
          <w:rFonts w:eastAsia="Times New Roman"/>
          <w:sz w:val="22"/>
        </w:rPr>
        <w:t xml:space="preserve"> or eligible entity</w:t>
      </w:r>
      <w:r w:rsidRPr="00F5410F">
        <w:rPr>
          <w:rFonts w:eastAsia="Times New Roman"/>
          <w:sz w:val="22"/>
        </w:rPr>
        <w:t xml:space="preserve"> and for authorized purposes described in Section B –Purpose of the Agreement above; and</w:t>
      </w:r>
    </w:p>
    <w:p w:rsidR="001A72A1" w:rsidRPr="00F5410F" w:rsidP="000C7C7A" w14:paraId="4F236DB0" w14:textId="22D4BEE6">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Assurances that the </w:t>
      </w:r>
      <w:r w:rsidR="00241AE3">
        <w:rPr>
          <w:rFonts w:eastAsia="Times New Roman"/>
          <w:sz w:val="22"/>
        </w:rPr>
        <w:t>LEA, secondary school</w:t>
      </w:r>
      <w:r w:rsidR="009C5236">
        <w:rPr>
          <w:rFonts w:eastAsia="Times New Roman"/>
          <w:sz w:val="22"/>
        </w:rPr>
        <w:t>,</w:t>
      </w:r>
      <w:r w:rsidR="00241AE3">
        <w:rPr>
          <w:rFonts w:eastAsia="Times New Roman"/>
          <w:sz w:val="22"/>
        </w:rPr>
        <w:t xml:space="preserve"> or eligible entity</w:t>
      </w:r>
      <w:r w:rsidRPr="00F5410F">
        <w:rPr>
          <w:rFonts w:eastAsia="Times New Roman"/>
          <w:sz w:val="22"/>
        </w:rPr>
        <w:t xml:space="preserve"> will not re-disclose or share the FAFSA Filing Status information obtained from the Agency in personally identifiable form other than</w:t>
      </w:r>
      <w:r w:rsidRPr="00F5410F" w:rsidR="007059B6">
        <w:rPr>
          <w:rFonts w:eastAsia="Times New Roman"/>
          <w:sz w:val="22"/>
        </w:rPr>
        <w:t xml:space="preserve"> (</w:t>
      </w:r>
      <w:r w:rsidRPr="00F5410F" w:rsidR="00E36050">
        <w:rPr>
          <w:rFonts w:eastAsia="Times New Roman"/>
          <w:sz w:val="22"/>
        </w:rPr>
        <w:t>1</w:t>
      </w:r>
      <w:r w:rsidRPr="00F5410F" w:rsidR="007059B6">
        <w:rPr>
          <w:rFonts w:eastAsia="Times New Roman"/>
          <w:sz w:val="22"/>
        </w:rPr>
        <w:t xml:space="preserve">) </w:t>
      </w:r>
      <w:r w:rsidRPr="00F5410F">
        <w:rPr>
          <w:rFonts w:eastAsia="Times New Roman"/>
          <w:sz w:val="22"/>
        </w:rPr>
        <w:t>to the FAFSA applicant and to the FAFSA applicant’s parents if the applicant is under age 18, to the applicant if the applicant is age 18 or older or enrolled in a post-secondary institution, or to any other party with the consent of the FAFSA applicant or the consent of the FAFSA applicant’s parents if the FAFSA applicant is under the age of 18,</w:t>
      </w:r>
      <w:r w:rsidRPr="00F5410F" w:rsidR="00855452">
        <w:rPr>
          <w:rFonts w:eastAsia="Times New Roman"/>
          <w:sz w:val="22"/>
        </w:rPr>
        <w:t xml:space="preserve"> or</w:t>
      </w:r>
      <w:r w:rsidRPr="00F5410F">
        <w:rPr>
          <w:rFonts w:eastAsia="Times New Roman"/>
          <w:sz w:val="22"/>
        </w:rPr>
        <w:t xml:space="preserve"> </w:t>
      </w:r>
      <w:r w:rsidRPr="00F5410F" w:rsidR="007059B6">
        <w:rPr>
          <w:rFonts w:eastAsia="Times New Roman"/>
          <w:sz w:val="22"/>
        </w:rPr>
        <w:t>(</w:t>
      </w:r>
      <w:r w:rsidRPr="00F5410F" w:rsidR="00E36050">
        <w:rPr>
          <w:rFonts w:eastAsia="Times New Roman"/>
          <w:sz w:val="22"/>
        </w:rPr>
        <w:t>2</w:t>
      </w:r>
      <w:r w:rsidRPr="00F5410F">
        <w:rPr>
          <w:rFonts w:eastAsia="Times New Roman"/>
          <w:sz w:val="22"/>
        </w:rPr>
        <w:t>) if required to do so by law and if such use is consistent with all applicable privacy laws, including the privacy provisions of section 483 of the HEA, 20 U.S.C. 1090 and the Family Educational Rights and Privacy Act (20 U.S.C. 1232g)</w:t>
      </w:r>
      <w:r w:rsidRPr="00F5410F">
        <w:rPr>
          <w:rFonts w:eastAsia="Times New Roman"/>
          <w:sz w:val="22"/>
        </w:rPr>
        <w:t>.</w:t>
      </w:r>
    </w:p>
    <w:p w:rsidR="00AF2DCB" w:rsidRPr="00F5410F" w:rsidP="000C7C7A" w14:paraId="4F236DB1" w14:textId="77777777">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Th</w:t>
      </w:r>
      <w:r w:rsidRPr="00F5410F" w:rsidR="005879FC">
        <w:rPr>
          <w:rFonts w:eastAsia="Times New Roman"/>
          <w:sz w:val="22"/>
        </w:rPr>
        <w:t>e written agreements must be made available to the Department upon request.</w:t>
      </w:r>
    </w:p>
    <w:p w:rsidR="00AF2DCB" w:rsidRPr="00F5410F" w:rsidP="000C7C7A" w14:paraId="4F236DB2"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Prohibition on Unauthorized Disclosures</w:t>
      </w:r>
    </w:p>
    <w:p w:rsidR="001A72A1" w:rsidRPr="00F5410F" w:rsidP="000C7C7A" w14:paraId="4F236DB3"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 xml:space="preserve">Any use, disclosure, or re-disclosure of ISIR data or FAFSA Filing Status Information provided to the Agency under this Agreement not specified </w:t>
      </w:r>
      <w:r w:rsidRPr="00F5410F" w:rsidR="001B472D">
        <w:rPr>
          <w:rFonts w:eastAsia="Times New Roman"/>
          <w:sz w:val="22"/>
        </w:rPr>
        <w:t xml:space="preserve">above in Section F – Authorized Uses or </w:t>
      </w:r>
      <w:r w:rsidRPr="00F5410F" w:rsidR="00855452">
        <w:rPr>
          <w:rFonts w:eastAsia="Times New Roman"/>
          <w:sz w:val="22"/>
        </w:rPr>
        <w:t>Section G –Disclosure of FAFSA Filing Status Information</w:t>
      </w:r>
      <w:r w:rsidRPr="00F5410F">
        <w:rPr>
          <w:rFonts w:eastAsia="Times New Roman"/>
          <w:sz w:val="22"/>
        </w:rPr>
        <w:t>, is unauthorized and prohibited</w:t>
      </w:r>
      <w:r w:rsidRPr="00F5410F">
        <w:rPr>
          <w:rFonts w:eastAsia="Times New Roman"/>
          <w:sz w:val="22"/>
        </w:rPr>
        <w:t>.</w:t>
      </w:r>
    </w:p>
    <w:p w:rsidR="00AF2DCB" w:rsidRPr="00F5410F" w:rsidP="000C7C7A" w14:paraId="4F236DB4"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The Agency must ensure that Authorized Personnel are informed about and aware of the prohibitions regarding the use, disclosure, and re-disclosure of any data and information provided to the Agency under this Agreement.</w:t>
      </w:r>
    </w:p>
    <w:p w:rsidR="00AF2DCB" w:rsidRPr="00F5410F" w:rsidP="00755951" w14:paraId="4F236DB5" w14:textId="0AD9D496">
      <w:pPr>
        <w:pStyle w:val="ListParagraph"/>
        <w:keepNext/>
        <w:numPr>
          <w:ilvl w:val="3"/>
          <w:numId w:val="16"/>
        </w:numPr>
        <w:spacing w:before="240" w:after="240"/>
        <w:ind w:left="450" w:right="-14" w:hanging="364"/>
        <w:contextualSpacing w:val="0"/>
        <w:rPr>
          <w:rFonts w:eastAsia="Times New Roman"/>
          <w:b/>
          <w:bCs/>
          <w:sz w:val="22"/>
        </w:rPr>
      </w:pPr>
      <w:r w:rsidRPr="00F5410F">
        <w:rPr>
          <w:rFonts w:eastAsia="Times New Roman"/>
          <w:b/>
          <w:bCs/>
          <w:sz w:val="22"/>
        </w:rPr>
        <w:t>R</w:t>
      </w:r>
      <w:r w:rsidRPr="00F5410F" w:rsidR="005879FC">
        <w:rPr>
          <w:rFonts w:eastAsia="Times New Roman"/>
          <w:b/>
          <w:bCs/>
          <w:sz w:val="22"/>
        </w:rPr>
        <w:t>eporting of Unauthorized Disclosures</w:t>
      </w:r>
    </w:p>
    <w:p w:rsidR="00AF2DCB" w:rsidRPr="00F5410F" w:rsidP="000C7C7A" w14:paraId="4F236DB6" w14:textId="575D621A">
      <w:pPr>
        <w:pStyle w:val="ListParagraph"/>
        <w:keepLines/>
        <w:numPr>
          <w:ilvl w:val="0"/>
          <w:numId w:val="22"/>
        </w:numPr>
        <w:spacing w:after="0"/>
        <w:ind w:left="1080" w:right="274"/>
        <w:contextualSpacing w:val="0"/>
        <w:rPr>
          <w:rFonts w:eastAsia="Times New Roman"/>
          <w:sz w:val="22"/>
        </w:rPr>
      </w:pPr>
      <w:r w:rsidRPr="00F5410F">
        <w:rPr>
          <w:rFonts w:eastAsia="Times New Roman"/>
          <w:sz w:val="22"/>
        </w:rPr>
        <w:t xml:space="preserve">The Agency will </w:t>
      </w:r>
      <w:r w:rsidRPr="006A3D74">
        <w:rPr>
          <w:rFonts w:eastAsia="Times New Roman"/>
          <w:sz w:val="22"/>
        </w:rPr>
        <w:t>report to the Department in writing any use, disclosure, or re-disclosure of ISIR data or FAFSA Filing Status Information not authorized by this Agreement</w:t>
      </w:r>
      <w:r w:rsidRPr="006A3D74" w:rsidR="00182604">
        <w:rPr>
          <w:rFonts w:eastAsia="Times New Roman"/>
          <w:sz w:val="22"/>
        </w:rPr>
        <w:t xml:space="preserve">. </w:t>
      </w:r>
      <w:r w:rsidRPr="006A3D74">
        <w:rPr>
          <w:rFonts w:eastAsia="Times New Roman"/>
          <w:sz w:val="22"/>
        </w:rPr>
        <w:t>The Agency shall submit the report within one (1) business day after the Agency learns of such unauthorized use, disclosure, or re-disclosure to</w:t>
      </w:r>
      <w:r w:rsidRPr="006A3D74" w:rsidR="008646F1">
        <w:rPr>
          <w:rFonts w:eastAsia="Times New Roman"/>
          <w:sz w:val="22"/>
        </w:rPr>
        <w:t>:</w:t>
      </w:r>
      <w:r w:rsidRPr="006A3D74" w:rsidR="008D4733">
        <w:rPr>
          <w:rFonts w:eastAsia="Times New Roman"/>
          <w:sz w:val="22"/>
        </w:rPr>
        <w:t xml:space="preserve"> </w:t>
      </w:r>
      <w:r w:rsidRPr="006A3D74">
        <w:rPr>
          <w:rFonts w:eastAsia="Times New Roman"/>
          <w:sz w:val="22"/>
        </w:rPr>
        <w:t xml:space="preserve">U.S. Department of Education, </w:t>
      </w:r>
      <w:r w:rsidRPr="006A3D74" w:rsidR="006A3D74">
        <w:rPr>
          <w:rFonts w:eastAsia="Times New Roman"/>
          <w:sz w:val="22"/>
        </w:rPr>
        <w:t xml:space="preserve">Security Operations Center (EDSOC) at </w:t>
      </w:r>
      <w:hyperlink r:id="rId23" w:history="1">
        <w:r w:rsidRPr="00941DEC" w:rsidR="00941DEC">
          <w:rPr>
            <w:rStyle w:val="Hyperlink"/>
            <w:rFonts w:eastAsia="Times New Roman"/>
            <w:sz w:val="22"/>
          </w:rPr>
          <w:t>EDSOC@ed.gov</w:t>
        </w:r>
      </w:hyperlink>
      <w:r w:rsidR="00941DEC">
        <w:rPr>
          <w:rFonts w:eastAsia="Times New Roman"/>
          <w:sz w:val="22"/>
        </w:rPr>
        <w:t xml:space="preserve"> </w:t>
      </w:r>
      <w:r w:rsidRPr="006A3D74" w:rsidR="006A3D74">
        <w:rPr>
          <w:rFonts w:eastAsia="Times New Roman"/>
          <w:sz w:val="22"/>
        </w:rPr>
        <w:t xml:space="preserve">and Federal Student Aid (FSA) Security Operations Center (FSA SOC) at </w:t>
      </w:r>
      <w:hyperlink r:id="rId24" w:history="1">
        <w:r w:rsidRPr="006A3D74" w:rsidR="006A3D74">
          <w:rPr>
            <w:rStyle w:val="Hyperlink"/>
            <w:rFonts w:eastAsia="Times New Roman"/>
            <w:sz w:val="22"/>
          </w:rPr>
          <w:t>FSASOC@ed.gov</w:t>
        </w:r>
      </w:hyperlink>
      <w:r w:rsidRPr="006A3D74">
        <w:rPr>
          <w:rFonts w:eastAsia="Times New Roman"/>
          <w:sz w:val="22"/>
        </w:rPr>
        <w:t>.</w:t>
      </w:r>
      <w:r w:rsidRPr="006A3D74" w:rsidR="008D4733">
        <w:rPr>
          <w:rFonts w:eastAsia="Times New Roman"/>
          <w:sz w:val="22"/>
        </w:rPr>
        <w:t xml:space="preserve"> </w:t>
      </w:r>
      <w:r w:rsidRPr="006A3D74">
        <w:rPr>
          <w:rFonts w:eastAsia="Times New Roman"/>
          <w:sz w:val="22"/>
        </w:rPr>
        <w:t>The report must identify</w:t>
      </w:r>
      <w:r w:rsidRPr="006A3D74" w:rsidR="008646F1">
        <w:rPr>
          <w:rFonts w:eastAsia="Times New Roman"/>
          <w:sz w:val="22"/>
        </w:rPr>
        <w:t>:</w:t>
      </w:r>
      <w:r w:rsidRPr="006A3D74" w:rsidR="008D4733">
        <w:rPr>
          <w:rFonts w:eastAsia="Times New Roman"/>
          <w:sz w:val="22"/>
        </w:rPr>
        <w:t xml:space="preserve"> </w:t>
      </w:r>
      <w:r w:rsidRPr="006A3D74">
        <w:rPr>
          <w:rFonts w:eastAsia="Times New Roman"/>
          <w:sz w:val="22"/>
        </w:rPr>
        <w:t>(</w:t>
      </w:r>
      <w:r w:rsidRPr="006A3D74" w:rsidR="00B01377">
        <w:rPr>
          <w:rFonts w:eastAsia="Times New Roman"/>
          <w:sz w:val="22"/>
        </w:rPr>
        <w:t>ⅰ</w:t>
      </w:r>
      <w:r w:rsidRPr="006A3D74">
        <w:rPr>
          <w:rFonts w:eastAsia="Times New Roman"/>
          <w:sz w:val="22"/>
        </w:rPr>
        <w:t>) the nature of the unauthorized use, disclosure, or re-disclosure; (</w:t>
      </w:r>
      <w:r w:rsidRPr="006A3D74" w:rsidR="00B01377">
        <w:rPr>
          <w:rFonts w:eastAsia="Times New Roman"/>
          <w:sz w:val="22"/>
        </w:rPr>
        <w:t>ⅱ</w:t>
      </w:r>
      <w:r w:rsidRPr="006A3D74">
        <w:rPr>
          <w:rFonts w:eastAsia="Times New Roman"/>
          <w:sz w:val="22"/>
        </w:rPr>
        <w:t>) the ISIR data or FAFSA Filing Status Information used, disclosed, or re-disclosed; (</w:t>
      </w:r>
      <w:r w:rsidRPr="006A3D74" w:rsidR="00B01377">
        <w:rPr>
          <w:rFonts w:eastAsia="Times New Roman"/>
          <w:sz w:val="22"/>
        </w:rPr>
        <w:t>ⅲ</w:t>
      </w:r>
      <w:r w:rsidRPr="006A3D74">
        <w:rPr>
          <w:rFonts w:eastAsia="Times New Roman"/>
          <w:sz w:val="22"/>
        </w:rPr>
        <w:t>) the person or entity, if known, who made the unauthorized use or received the unauthorized disclosure, or re-disclosure; (</w:t>
      </w:r>
      <w:r w:rsidRPr="006A3D74" w:rsidR="00B01377">
        <w:rPr>
          <w:rFonts w:eastAsia="Times New Roman"/>
          <w:sz w:val="22"/>
        </w:rPr>
        <w:t>ⅳ</w:t>
      </w:r>
      <w:r w:rsidRPr="006A3D74">
        <w:rPr>
          <w:rFonts w:eastAsia="Times New Roman"/>
          <w:sz w:val="22"/>
        </w:rPr>
        <w:t>) what the Agency has done or will do to notify</w:t>
      </w:r>
      <w:r w:rsidRPr="00F5410F">
        <w:rPr>
          <w:rFonts w:eastAsia="Times New Roman"/>
          <w:sz w:val="22"/>
        </w:rPr>
        <w:t xml:space="preserve"> affected FAFSA applicants and to mitigate any deleterious effect of the unauthorized use, disclosure, or re-disclosure; and (</w:t>
      </w:r>
      <w:r w:rsidR="00B01377">
        <w:rPr>
          <w:rFonts w:eastAsia="Times New Roman"/>
          <w:sz w:val="22"/>
        </w:rPr>
        <w:t>ⅴ</w:t>
      </w:r>
      <w:r w:rsidRPr="00F5410F">
        <w:rPr>
          <w:rFonts w:eastAsia="Times New Roman"/>
          <w:sz w:val="22"/>
        </w:rPr>
        <w:t>) what corrective action the Agency has taken or will take to prevent future similar unauthorized use, disclosure, or re-disclosure.</w:t>
      </w:r>
    </w:p>
    <w:p w:rsidR="00AF2DCB" w:rsidRPr="00F5410F" w:rsidP="000C7C7A" w14:paraId="4F236DB7" w14:textId="77777777">
      <w:pPr>
        <w:pStyle w:val="ListParagraph"/>
        <w:numPr>
          <w:ilvl w:val="0"/>
          <w:numId w:val="22"/>
        </w:numPr>
        <w:spacing w:after="0" w:line="239" w:lineRule="auto"/>
        <w:ind w:left="1080" w:right="280"/>
        <w:contextualSpacing w:val="0"/>
        <w:rPr>
          <w:rFonts w:eastAsia="Times New Roman"/>
          <w:sz w:val="22"/>
        </w:rPr>
      </w:pPr>
      <w:r w:rsidRPr="00F5410F">
        <w:rPr>
          <w:rFonts w:eastAsia="Times New Roman"/>
          <w:sz w:val="22"/>
        </w:rPr>
        <w:t>The Agency shall also provide any such other information concerning the unauthorized disclosures as requested by the Department.</w:t>
      </w:r>
    </w:p>
    <w:p w:rsidR="00AF2DCB" w:rsidRPr="00F5410F" w:rsidP="004856BB" w14:paraId="4F236DB8" w14:textId="3C59A14D">
      <w:pPr>
        <w:pStyle w:val="ListParagraph"/>
        <w:numPr>
          <w:ilvl w:val="3"/>
          <w:numId w:val="16"/>
        </w:numPr>
        <w:spacing w:before="240" w:after="240"/>
        <w:ind w:left="450" w:right="-14" w:hanging="364"/>
        <w:contextualSpacing w:val="0"/>
        <w:rPr>
          <w:rFonts w:eastAsia="Times New Roman"/>
          <w:b/>
          <w:bCs/>
          <w:sz w:val="22"/>
        </w:rPr>
      </w:pPr>
      <w:r w:rsidRPr="00F5410F">
        <w:rPr>
          <w:rFonts w:eastAsia="Times New Roman"/>
          <w:b/>
          <w:bCs/>
          <w:sz w:val="22"/>
        </w:rPr>
        <w:t>Data Security</w:t>
      </w:r>
    </w:p>
    <w:p w:rsidR="006B2F98" w:rsidRPr="00F5410F" w:rsidP="000C7C7A" w14:paraId="4F236DB9"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will protect the integrity of the ISIR data and, if applicable, FAFSA Filing Status Information received under this Agreement from unauthorized access, use</w:t>
      </w:r>
      <w:r w:rsidR="00B64DF5">
        <w:rPr>
          <w:rFonts w:eastAsia="Times New Roman"/>
          <w:sz w:val="22"/>
        </w:rPr>
        <w:t>,</w:t>
      </w:r>
      <w:r w:rsidRPr="00F5410F">
        <w:rPr>
          <w:rFonts w:eastAsia="Times New Roman"/>
          <w:sz w:val="22"/>
        </w:rPr>
        <w:t xml:space="preserve"> or re-disclosure.</w:t>
      </w:r>
    </w:p>
    <w:p w:rsidR="007E6D06" w:rsidRPr="00F5410F" w:rsidP="000C7C7A" w14:paraId="4F236DBA" w14:textId="32633588">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shall take all steps necessary to safeguard the confidentiality of the data received</w:t>
      </w:r>
      <w:r w:rsidRPr="00F5410F" w:rsidR="00182604">
        <w:rPr>
          <w:rFonts w:eastAsia="Times New Roman"/>
          <w:sz w:val="22"/>
        </w:rPr>
        <w:t xml:space="preserve">. </w:t>
      </w:r>
      <w:r w:rsidRPr="00F5410F">
        <w:rPr>
          <w:rFonts w:eastAsia="Times New Roman"/>
          <w:sz w:val="22"/>
        </w:rPr>
        <w:t>The Agency will restrict access to the data provided or created under this Agreement to only those Authorized Personnel who need the data to perform their official duties in connection with the uses of the data authorized in this Agreement.</w:t>
      </w:r>
    </w:p>
    <w:p w:rsidR="00AF2DCB" w:rsidRPr="00F5410F" w:rsidP="000C7C7A" w14:paraId="4F236DBB" w14:textId="348961C1">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w:t>
      </w:r>
      <w:r w:rsidRPr="00F5410F" w:rsidR="005879FC">
        <w:rPr>
          <w:rFonts w:eastAsia="Times New Roman"/>
          <w:sz w:val="22"/>
        </w:rPr>
        <w:t xml:space="preserve">he Agency will advise all Authorized Personnel who have access to the data of the confidential nature of the data, the safeguards required to protect the data, and criminal sanctions for noncompliance under applicable </w:t>
      </w:r>
      <w:r w:rsidR="00674181">
        <w:rPr>
          <w:rFonts w:eastAsia="Times New Roman"/>
          <w:sz w:val="22"/>
        </w:rPr>
        <w:t>f</w:t>
      </w:r>
      <w:r w:rsidRPr="00F5410F" w:rsidR="005879FC">
        <w:rPr>
          <w:rFonts w:eastAsia="Times New Roman"/>
          <w:sz w:val="22"/>
        </w:rPr>
        <w:t>ederal, state, or local laws.</w:t>
      </w:r>
      <w:r w:rsidR="008D4733">
        <w:rPr>
          <w:rFonts w:eastAsia="Times New Roman"/>
          <w:sz w:val="22"/>
        </w:rPr>
        <w:t xml:space="preserve"> </w:t>
      </w:r>
      <w:r w:rsidR="001B61C5">
        <w:rPr>
          <w:rFonts w:eastAsia="Times New Roman"/>
          <w:sz w:val="22"/>
        </w:rPr>
        <w:t>Including violations of the Internal Revenue Code (IRC) that may lead to criminal and/or civil penalties pursuant to 26 U.S.C. 7213; 7213A; and §7431 for the willful, unauthorized disclosure and inspection of tax return or return information that included punishable fines or imprisonment.</w:t>
      </w:r>
      <w:r w:rsidR="008D4733">
        <w:rPr>
          <w:rFonts w:eastAsia="Times New Roman"/>
          <w:sz w:val="22"/>
        </w:rPr>
        <w:t xml:space="preserve"> </w:t>
      </w:r>
      <w:r w:rsidR="001B61C5">
        <w:rPr>
          <w:rFonts w:eastAsia="Times New Roman"/>
          <w:sz w:val="22"/>
        </w:rPr>
        <w:t>Penalties also include civil action for damages against an officer or employee who has inspected or disclosed, knowingly or by reason of negligence, taxpayer(s) tax return or return information in violation of any provision of IRC §6103.</w:t>
      </w:r>
    </w:p>
    <w:p w:rsidR="00AF2DCB" w:rsidRPr="00F5410F" w:rsidP="000C7C7A" w14:paraId="4F236DBC" w14:textId="06D1328A">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must develop, implement, maintain</w:t>
      </w:r>
      <w:r w:rsidR="00B64DF5">
        <w:rPr>
          <w:rFonts w:eastAsia="Times New Roman"/>
          <w:sz w:val="22"/>
        </w:rPr>
        <w:t>,</w:t>
      </w:r>
      <w:r w:rsidRPr="00F5410F">
        <w:rPr>
          <w:rFonts w:eastAsia="Times New Roman"/>
          <w:sz w:val="22"/>
        </w:rPr>
        <w:t xml:space="preserve"> and use reasonable and appropriate administrative, technical</w:t>
      </w:r>
      <w:r w:rsidR="00B64DF5">
        <w:rPr>
          <w:rFonts w:eastAsia="Times New Roman"/>
          <w:sz w:val="22"/>
        </w:rPr>
        <w:t>,</w:t>
      </w:r>
      <w:r w:rsidRPr="00F5410F" w:rsidR="009707C7">
        <w:rPr>
          <w:rFonts w:eastAsia="Times New Roman"/>
          <w:sz w:val="22"/>
        </w:rPr>
        <w:t xml:space="preserve"> </w:t>
      </w:r>
      <w:r w:rsidRPr="00F5410F">
        <w:rPr>
          <w:rFonts w:eastAsia="Times New Roman"/>
          <w:sz w:val="22"/>
        </w:rPr>
        <w:t>and physical security measures to preserve the confidentiality, integrity, and availability of all data electronically maintained or transmitted pursuant to this Agreement.</w:t>
      </w:r>
      <w:r w:rsidR="008D4733">
        <w:rPr>
          <w:rFonts w:eastAsia="Times New Roman"/>
          <w:sz w:val="22"/>
        </w:rPr>
        <w:t xml:space="preserve"> </w:t>
      </w:r>
      <w:r w:rsidRPr="00F5410F">
        <w:rPr>
          <w:rFonts w:eastAsia="Times New Roman"/>
          <w:sz w:val="22"/>
        </w:rPr>
        <w:t>The Agency will process the data provided or created under this Agreement under the immediate supervision and control of Authorized Personnel in a manner that will protect the confidentiality of the data, so that unauthorized persons cannot retrieve any data by computer, remote terminal, or other means.</w:t>
      </w:r>
      <w:r w:rsidR="008D4733">
        <w:rPr>
          <w:rFonts w:eastAsia="Times New Roman"/>
          <w:sz w:val="22"/>
        </w:rPr>
        <w:t xml:space="preserve"> </w:t>
      </w:r>
      <w:r w:rsidRPr="00F5410F">
        <w:rPr>
          <w:rFonts w:eastAsia="Times New Roman"/>
          <w:sz w:val="22"/>
        </w:rPr>
        <w:t>Systems personnel must enter personal identification numbers when accessing data on the Parties’ systems.</w:t>
      </w:r>
    </w:p>
    <w:p w:rsidR="00AF2DCB" w:rsidRPr="00F5410F" w:rsidP="00477347" w14:paraId="4F236DBD" w14:textId="6F3AC93C">
      <w:pPr>
        <w:pStyle w:val="ListParagraph"/>
        <w:keepNext/>
        <w:numPr>
          <w:ilvl w:val="3"/>
          <w:numId w:val="16"/>
        </w:numPr>
        <w:spacing w:before="240" w:after="240"/>
        <w:ind w:left="547" w:right="-14" w:hanging="461"/>
        <w:contextualSpacing w:val="0"/>
        <w:rPr>
          <w:rFonts w:eastAsia="Times New Roman"/>
          <w:b/>
          <w:bCs/>
          <w:sz w:val="22"/>
        </w:rPr>
      </w:pPr>
      <w:r w:rsidRPr="00F5410F">
        <w:rPr>
          <w:rFonts w:eastAsia="Times New Roman"/>
          <w:b/>
          <w:bCs/>
          <w:sz w:val="22"/>
        </w:rPr>
        <w:t>Liability</w:t>
      </w:r>
    </w:p>
    <w:p w:rsidR="00AF2DCB" w:rsidRPr="00F5410F" w:rsidP="000C7C7A" w14:paraId="4F236DBE" w14:textId="0558EB66">
      <w:pPr>
        <w:pStyle w:val="ListParagraph"/>
        <w:numPr>
          <w:ilvl w:val="0"/>
          <w:numId w:val="30"/>
        </w:numPr>
        <w:spacing w:after="0" w:line="239" w:lineRule="auto"/>
        <w:ind w:left="1080" w:right="280"/>
        <w:contextualSpacing w:val="0"/>
        <w:rPr>
          <w:rFonts w:eastAsia="Times New Roman"/>
          <w:sz w:val="22"/>
        </w:rPr>
      </w:pPr>
      <w:r w:rsidRPr="00F5410F">
        <w:rPr>
          <w:rFonts w:eastAsia="Times New Roman"/>
          <w:sz w:val="22"/>
        </w:rPr>
        <w:t>The Agency shall be liable for the actions and omissions of its respective officers, employees</w:t>
      </w:r>
      <w:r w:rsidR="00B64DF5">
        <w:rPr>
          <w:rFonts w:eastAsia="Times New Roman"/>
          <w:sz w:val="22"/>
        </w:rPr>
        <w:t>,</w:t>
      </w:r>
      <w:r w:rsidRPr="00F5410F">
        <w:rPr>
          <w:rFonts w:eastAsia="Times New Roman"/>
          <w:sz w:val="22"/>
        </w:rPr>
        <w:t xml:space="preserve"> and agents</w:t>
      </w:r>
      <w:r w:rsidRPr="00F5410F" w:rsidR="00182604">
        <w:rPr>
          <w:rFonts w:eastAsia="Times New Roman"/>
          <w:sz w:val="22"/>
        </w:rPr>
        <w:t xml:space="preserve">. </w:t>
      </w:r>
      <w:r w:rsidRPr="00F5410F">
        <w:rPr>
          <w:rFonts w:eastAsia="Times New Roman"/>
          <w:sz w:val="22"/>
        </w:rPr>
        <w:t>This obligation shall survive termination of this Agreement.</w:t>
      </w:r>
    </w:p>
    <w:p w:rsidR="00AF2DCB" w:rsidRPr="00F5410F" w:rsidP="00FD1467" w14:paraId="4F236DBF" w14:textId="70C26644">
      <w:pPr>
        <w:pStyle w:val="ListParagraph"/>
        <w:numPr>
          <w:ilvl w:val="3"/>
          <w:numId w:val="16"/>
        </w:numPr>
        <w:spacing w:before="240" w:after="240"/>
        <w:ind w:left="450" w:right="-14" w:hanging="364"/>
        <w:contextualSpacing w:val="0"/>
        <w:rPr>
          <w:rFonts w:eastAsia="Times New Roman"/>
          <w:b/>
          <w:bCs/>
          <w:sz w:val="22"/>
        </w:rPr>
      </w:pPr>
      <w:r w:rsidRPr="00F5410F">
        <w:rPr>
          <w:rFonts w:eastAsia="Times New Roman"/>
          <w:b/>
          <w:bCs/>
          <w:sz w:val="22"/>
        </w:rPr>
        <w:t>Oversight and Compliance</w:t>
      </w:r>
    </w:p>
    <w:p w:rsidR="00AF2DCB" w:rsidRPr="00F5410F" w:rsidP="000C7C7A" w14:paraId="4F236DC0"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Agency shall maintain copies of this Agreement and all SAIG Enrollment </w:t>
      </w:r>
      <w:r w:rsidR="003C0AFE">
        <w:rPr>
          <w:rFonts w:eastAsia="Times New Roman"/>
          <w:sz w:val="22"/>
        </w:rPr>
        <w:t>Applications</w:t>
      </w:r>
      <w:r w:rsidRPr="00F5410F">
        <w:rPr>
          <w:rFonts w:eastAsia="Times New Roman"/>
          <w:sz w:val="22"/>
        </w:rPr>
        <w:t xml:space="preserve"> submitted to the</w:t>
      </w:r>
      <w:r w:rsidRPr="00F5410F" w:rsidR="0007215F">
        <w:rPr>
          <w:rFonts w:eastAsia="Times New Roman"/>
          <w:sz w:val="22"/>
        </w:rPr>
        <w:t xml:space="preserve"> </w:t>
      </w:r>
      <w:r w:rsidRPr="00F5410F">
        <w:rPr>
          <w:rFonts w:eastAsia="Times New Roman"/>
          <w:sz w:val="22"/>
        </w:rPr>
        <w:t xml:space="preserve">Department, as provided in Part 1, Sections One through Four of </w:t>
      </w:r>
      <w:r w:rsidRPr="00F5410F" w:rsidR="00207DEB">
        <w:rPr>
          <w:rFonts w:eastAsia="Times New Roman"/>
          <w:sz w:val="22"/>
        </w:rPr>
        <w:t xml:space="preserve">the SAIG Enrollment </w:t>
      </w:r>
      <w:r w:rsidR="003C0AFE">
        <w:rPr>
          <w:rFonts w:eastAsia="Times New Roman"/>
          <w:sz w:val="22"/>
        </w:rPr>
        <w:t>Applications</w:t>
      </w:r>
      <w:r w:rsidRPr="00F5410F" w:rsidR="003C0AFE">
        <w:rPr>
          <w:rFonts w:eastAsia="Times New Roman"/>
          <w:sz w:val="22"/>
        </w:rPr>
        <w:t xml:space="preserve"> </w:t>
      </w:r>
      <w:r w:rsidRPr="00F5410F" w:rsidR="00207DEB">
        <w:rPr>
          <w:rFonts w:eastAsia="Times New Roman"/>
          <w:sz w:val="22"/>
        </w:rPr>
        <w:t>for State Grant Agencies.</w:t>
      </w:r>
    </w:p>
    <w:p w:rsidR="00AF2DCB" w:rsidRPr="00F5410F" w:rsidP="000C7C7A" w14:paraId="4F236DC1" w14:textId="17FE45C5">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The Department may, at its discretion, monitor the Agency’s records, processes, procedures, and electronic systems for compliance with the terms of this Agreement.</w:t>
      </w:r>
      <w:r w:rsidR="008D4733">
        <w:rPr>
          <w:rFonts w:eastAsia="Times New Roman"/>
          <w:sz w:val="22"/>
        </w:rPr>
        <w:t xml:space="preserve"> </w:t>
      </w:r>
      <w:r w:rsidRPr="00F5410F">
        <w:rPr>
          <w:rFonts w:eastAsia="Times New Roman"/>
          <w:sz w:val="22"/>
        </w:rPr>
        <w:t>The Department also may, at its discretion, perform on-site inspections of the Agency to monitor compliance with the terms of this Agreement.</w:t>
      </w:r>
    </w:p>
    <w:p w:rsidR="00AF2DCB" w:rsidRPr="00F5410F" w:rsidP="004856BB" w14:paraId="4F236DC2" w14:textId="5C2864C4">
      <w:pPr>
        <w:pStyle w:val="ListParagraph"/>
        <w:keepNext/>
        <w:numPr>
          <w:ilvl w:val="3"/>
          <w:numId w:val="16"/>
        </w:numPr>
        <w:spacing w:before="240" w:after="240"/>
        <w:ind w:left="540" w:right="-14" w:hanging="454"/>
        <w:contextualSpacing w:val="0"/>
        <w:rPr>
          <w:rFonts w:eastAsia="Times New Roman"/>
          <w:b/>
          <w:bCs/>
          <w:sz w:val="22"/>
        </w:rPr>
      </w:pPr>
      <w:r w:rsidRPr="00F5410F">
        <w:rPr>
          <w:rFonts w:eastAsia="Times New Roman"/>
          <w:b/>
          <w:bCs/>
          <w:sz w:val="22"/>
        </w:rPr>
        <w:t>Entire Agreement</w:t>
      </w:r>
    </w:p>
    <w:p w:rsidR="00AF2DCB" w:rsidRPr="00F5410F" w:rsidP="000C7C7A" w14:paraId="4F236DC3" w14:textId="77777777">
      <w:pPr>
        <w:pStyle w:val="ListParagraph"/>
        <w:numPr>
          <w:ilvl w:val="0"/>
          <w:numId w:val="18"/>
        </w:numPr>
        <w:spacing w:after="0" w:line="239" w:lineRule="auto"/>
        <w:ind w:right="280"/>
        <w:contextualSpacing w:val="0"/>
        <w:rPr>
          <w:rFonts w:eastAsia="Times New Roman"/>
          <w:sz w:val="22"/>
        </w:rPr>
      </w:pPr>
      <w:r w:rsidRPr="00F5410F">
        <w:rPr>
          <w:rFonts w:eastAsia="Times New Roman"/>
          <w:sz w:val="22"/>
        </w:rPr>
        <w:t>This Agreement constitutes the entire understanding of the Parties with respect to their individual rights and obligations in carrying out the terms of the Agreement, and supersedes any prior or contemporaneous agreements or understandings.</w:t>
      </w:r>
    </w:p>
    <w:p w:rsidR="00AF2DCB" w:rsidRPr="00F5410F" w:rsidP="004856BB" w14:paraId="4F236DC4" w14:textId="4359A7E5">
      <w:pPr>
        <w:pStyle w:val="ListParagraph"/>
        <w:keepNext/>
        <w:numPr>
          <w:ilvl w:val="3"/>
          <w:numId w:val="16"/>
        </w:numPr>
        <w:spacing w:before="240" w:after="240"/>
        <w:ind w:left="540" w:right="-14" w:hanging="454"/>
        <w:contextualSpacing w:val="0"/>
        <w:rPr>
          <w:rFonts w:eastAsia="Times New Roman"/>
          <w:b/>
          <w:bCs/>
          <w:sz w:val="22"/>
        </w:rPr>
      </w:pPr>
      <w:r w:rsidRPr="00F5410F">
        <w:rPr>
          <w:rFonts w:eastAsia="Times New Roman"/>
          <w:b/>
          <w:bCs/>
          <w:sz w:val="22"/>
        </w:rPr>
        <w:t>Effective Date, Modification, Duration, and Termination of the Agreement</w:t>
      </w:r>
    </w:p>
    <w:p w:rsidR="00AF2DCB" w:rsidRPr="00F5410F" w:rsidP="000C7C7A" w14:paraId="4F236DC5" w14:textId="47C6C14C">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The effective date of this agreement is upon the Department’s notification to the Agency that the Agency’s SAIG application has been processed and approved by the Department</w:t>
      </w:r>
      <w:r w:rsidRPr="00F5410F" w:rsidR="00182604">
        <w:rPr>
          <w:rFonts w:eastAsia="Times New Roman"/>
          <w:sz w:val="22"/>
        </w:rPr>
        <w:t xml:space="preserve">. </w:t>
      </w:r>
      <w:r w:rsidRPr="00F5410F">
        <w:rPr>
          <w:rFonts w:eastAsia="Times New Roman"/>
          <w:sz w:val="22"/>
        </w:rPr>
        <w:t>The Parties of the Agreement may modify this Agreement at any time with mutual written consent.</w:t>
      </w:r>
    </w:p>
    <w:p w:rsidR="00AF2DCB" w:rsidRPr="00F5410F" w:rsidP="000C7C7A" w14:paraId="4F236DC6"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This Agreement shall remain in force until terminated by the Agency or the Department, providing that the party requesting termination provides the other party with written notice.</w:t>
      </w:r>
    </w:p>
    <w:p w:rsidR="00AF2DCB" w:rsidRPr="00F5410F" w:rsidP="000C7C7A" w14:paraId="4F236DC7" w14:textId="1577E895">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If the Department finds that the Agency has failed to comply with this Agreement, the Agency shall, upon the request of the Department, delete or return all data received under this Agreement and copies made of such data.</w:t>
      </w:r>
      <w:r w:rsidR="008D4733">
        <w:rPr>
          <w:rFonts w:eastAsia="Times New Roman"/>
          <w:sz w:val="22"/>
        </w:rPr>
        <w:t xml:space="preserve"> </w:t>
      </w:r>
      <w:r w:rsidRPr="00F5410F">
        <w:rPr>
          <w:rFonts w:eastAsia="Times New Roman"/>
          <w:sz w:val="22"/>
        </w:rPr>
        <w:t>Furthermore, the Department may terminate this Agreement or take such other action as may be necessary and appropriate to protect the interests of the FAFSA applicants, the United States, and the Title</w:t>
      </w:r>
      <w:r w:rsidRPr="00F5410F" w:rsidR="00986329">
        <w:rPr>
          <w:rFonts w:eastAsia="Times New Roman"/>
          <w:sz w:val="22"/>
        </w:rPr>
        <w:t xml:space="preserve"> </w:t>
      </w:r>
      <w:r w:rsidR="00B01377">
        <w:rPr>
          <w:rFonts w:eastAsia="Times New Roman"/>
          <w:sz w:val="22"/>
        </w:rPr>
        <w:t>Ⅳ</w:t>
      </w:r>
      <w:r w:rsidRPr="00F5410F">
        <w:rPr>
          <w:rFonts w:eastAsia="Times New Roman"/>
          <w:sz w:val="22"/>
        </w:rPr>
        <w:t xml:space="preserve">, HEA </w:t>
      </w:r>
      <w:r w:rsidR="00674181">
        <w:rPr>
          <w:rFonts w:eastAsia="Times New Roman"/>
          <w:sz w:val="22"/>
        </w:rPr>
        <w:t>f</w:t>
      </w:r>
      <w:r w:rsidRPr="00F5410F">
        <w:rPr>
          <w:rFonts w:eastAsia="Times New Roman"/>
          <w:sz w:val="22"/>
        </w:rPr>
        <w:t>ederal student aid programs.</w:t>
      </w:r>
    </w:p>
    <w:p w:rsidR="00AF2DCB" w:rsidRPr="00F5410F" w:rsidP="000C7C7A" w14:paraId="4F236DC8"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The expiration of this Agreement shall not, however, affect the obligations incurred by the Agency under this</w:t>
      </w:r>
      <w:r w:rsidRPr="00F5410F" w:rsidR="00986329">
        <w:rPr>
          <w:rFonts w:eastAsia="Times New Roman"/>
          <w:sz w:val="22"/>
        </w:rPr>
        <w:t xml:space="preserve"> </w:t>
      </w:r>
      <w:r w:rsidRPr="00F5410F">
        <w:rPr>
          <w:rFonts w:eastAsia="Times New Roman"/>
          <w:sz w:val="22"/>
        </w:rPr>
        <w:t>Agreement.</w:t>
      </w:r>
    </w:p>
    <w:p w:rsidR="00645DCC" w:rsidRPr="00F5410F" w:rsidP="002A7F23" w14:paraId="4F236DC9" w14:textId="77777777">
      <w:pPr>
        <w:spacing w:after="0"/>
        <w:jc w:val="center"/>
        <w:rPr>
          <w:i/>
          <w:sz w:val="22"/>
        </w:rPr>
      </w:pPr>
      <w:r w:rsidRPr="00F5410F">
        <w:rPr>
          <w:i/>
          <w:sz w:val="22"/>
        </w:rPr>
        <w:t>Remainder of this page intentionally left blank.</w:t>
      </w:r>
    </w:p>
    <w:p w:rsidR="00A609FF" w:rsidRPr="00F5410F" w14:paraId="4F236DCA" w14:textId="77777777">
      <w:pPr>
        <w:spacing w:before="0" w:after="0"/>
        <w:rPr>
          <w:rFonts w:eastAsia="Times New Roman"/>
          <w:b/>
          <w:bCs/>
          <w:sz w:val="22"/>
        </w:rPr>
      </w:pPr>
      <w:r w:rsidRPr="00F5410F">
        <w:rPr>
          <w:rFonts w:eastAsia="Times New Roman"/>
          <w:b/>
          <w:bCs/>
          <w:sz w:val="22"/>
        </w:rPr>
        <w:br w:type="page"/>
      </w:r>
    </w:p>
    <w:p w:rsidR="00AF2DCB" w:rsidRPr="00F5410F" w:rsidP="004856BB" w14:paraId="4F236DCB" w14:textId="77777777">
      <w:pPr>
        <w:pStyle w:val="ListParagraph"/>
        <w:numPr>
          <w:ilvl w:val="3"/>
          <w:numId w:val="16"/>
        </w:numPr>
        <w:spacing w:before="240" w:after="240"/>
        <w:ind w:left="540" w:right="-14" w:hanging="454"/>
        <w:contextualSpacing w:val="0"/>
        <w:rPr>
          <w:rFonts w:eastAsia="Times New Roman"/>
          <w:b/>
          <w:bCs/>
          <w:sz w:val="22"/>
        </w:rPr>
      </w:pPr>
      <w:r w:rsidRPr="00F5410F">
        <w:rPr>
          <w:rFonts w:eastAsia="Times New Roman"/>
          <w:b/>
          <w:bCs/>
          <w:sz w:val="22"/>
        </w:rPr>
        <w:t>SIGNATURE PAGE</w:t>
      </w:r>
    </w:p>
    <w:p w:rsidR="00AF2DCB" w:rsidRPr="00F5410F" w:rsidP="000C7C7A" w14:paraId="4F236DCC" w14:textId="77777777">
      <w:pPr>
        <w:pStyle w:val="ListParagraph"/>
        <w:numPr>
          <w:ilvl w:val="0"/>
          <w:numId w:val="31"/>
        </w:numPr>
        <w:spacing w:before="240" w:after="600" w:line="248" w:lineRule="exact"/>
        <w:ind w:left="1080" w:right="-20"/>
        <w:rPr>
          <w:rFonts w:eastAsia="Times New Roman"/>
          <w:sz w:val="22"/>
        </w:rPr>
      </w:pPr>
      <w:r w:rsidRPr="00F5410F">
        <w:rPr>
          <w:rFonts w:eastAsia="Times New Roman"/>
          <w:sz w:val="22"/>
        </w:rPr>
        <w:t>The undersigned has caused this Agreement to be duly executed in its name and on its behalf.</w:t>
      </w:r>
    </w:p>
    <w:p w:rsidR="000D576B" w:rsidRPr="00F5410F" w:rsidP="000D576B" w14:paraId="4F236DCD"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CE" w14:textId="77777777">
      <w:pPr>
        <w:spacing w:before="0" w:after="360" w:line="248" w:lineRule="exact"/>
        <w:ind w:left="1191" w:right="-20"/>
        <w:rPr>
          <w:rFonts w:eastAsia="Times New Roman"/>
          <w:sz w:val="22"/>
        </w:rPr>
      </w:pPr>
      <w:r w:rsidRPr="00F5410F">
        <w:rPr>
          <w:rFonts w:eastAsia="Times New Roman"/>
          <w:sz w:val="22"/>
        </w:rPr>
        <w:t>Name of the State Grant Agency</w:t>
      </w:r>
    </w:p>
    <w:p w:rsidR="000D576B" w:rsidRPr="00F5410F" w:rsidP="000D576B" w14:paraId="4F236DCF"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D0" w14:textId="77777777">
      <w:pPr>
        <w:spacing w:before="0" w:after="360" w:line="248" w:lineRule="exact"/>
        <w:ind w:left="1191" w:right="-20"/>
        <w:rPr>
          <w:rFonts w:eastAsia="Times New Roman"/>
          <w:sz w:val="22"/>
        </w:rPr>
      </w:pPr>
      <w:r w:rsidRPr="00F5410F">
        <w:rPr>
          <w:rFonts w:eastAsia="Times New Roman"/>
          <w:sz w:val="22"/>
        </w:rPr>
        <w:t>Address of the State Grant Agency</w:t>
      </w:r>
    </w:p>
    <w:p w:rsidR="000D576B" w:rsidRPr="00F5410F" w:rsidP="00767694" w14:paraId="4F236DD1"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D2" w14:textId="24E8B3DB">
      <w:pPr>
        <w:tabs>
          <w:tab w:val="left" w:pos="7200"/>
        </w:tabs>
        <w:spacing w:before="0" w:after="360" w:line="248" w:lineRule="exact"/>
        <w:ind w:left="1191" w:right="-20"/>
        <w:rPr>
          <w:rFonts w:eastAsia="Times New Roman"/>
          <w:sz w:val="22"/>
        </w:rPr>
      </w:pPr>
      <w:r w:rsidRPr="00F5410F">
        <w:rPr>
          <w:rFonts w:eastAsia="Times New Roman"/>
          <w:sz w:val="22"/>
        </w:rPr>
        <w:t>Printed name of the Agency President/CEO</w:t>
      </w:r>
      <w:r w:rsidRPr="00F5410F">
        <w:rPr>
          <w:rFonts w:eastAsia="Times New Roman"/>
          <w:sz w:val="22"/>
        </w:rPr>
        <w:tab/>
      </w:r>
      <w:r w:rsidRPr="00F5410F" w:rsidR="006D38E6">
        <w:rPr>
          <w:rFonts w:eastAsia="Times New Roman"/>
          <w:sz w:val="22"/>
        </w:rPr>
        <w:t>P</w:t>
      </w:r>
      <w:r w:rsidR="006D38E6">
        <w:rPr>
          <w:rFonts w:eastAsia="Times New Roman"/>
          <w:sz w:val="22"/>
        </w:rPr>
        <w:t>osition</w:t>
      </w:r>
      <w:r w:rsidRPr="00F5410F" w:rsidR="006D38E6">
        <w:rPr>
          <w:rFonts w:eastAsia="Times New Roman"/>
          <w:sz w:val="22"/>
        </w:rPr>
        <w:t xml:space="preserve"> </w:t>
      </w:r>
      <w:r w:rsidRPr="00F5410F">
        <w:rPr>
          <w:rFonts w:eastAsia="Times New Roman"/>
          <w:sz w:val="22"/>
        </w:rPr>
        <w:t>Title</w:t>
      </w:r>
    </w:p>
    <w:p w:rsidR="000D576B" w:rsidRPr="00F5410F" w:rsidP="000D576B" w14:paraId="4F236DD3" w14:textId="77777777">
      <w:pPr>
        <w:tabs>
          <w:tab w:val="left" w:pos="10080"/>
        </w:tabs>
        <w:spacing w:before="0" w:after="0"/>
        <w:ind w:left="1170"/>
        <w:rPr>
          <w:sz w:val="20"/>
          <w:szCs w:val="20"/>
        </w:rPr>
      </w:pPr>
      <w:r w:rsidRPr="00F5410F">
        <w:rPr>
          <w:sz w:val="20"/>
          <w:szCs w:val="20"/>
          <w:u w:val="single" w:color="000000"/>
        </w:rPr>
        <w:tab/>
      </w:r>
    </w:p>
    <w:p w:rsidR="00AF2DCB" w:rsidP="000D576B" w14:paraId="4F236DD4" w14:textId="77777777">
      <w:pPr>
        <w:tabs>
          <w:tab w:val="left" w:pos="7200"/>
        </w:tabs>
        <w:spacing w:before="0" w:after="0"/>
        <w:ind w:left="1191" w:right="-20"/>
        <w:rPr>
          <w:rFonts w:eastAsia="Times New Roman"/>
          <w:sz w:val="22"/>
        </w:rPr>
      </w:pPr>
      <w:r>
        <w:rPr>
          <w:rFonts w:eastAsia="Times New Roman"/>
          <w:sz w:val="22"/>
        </w:rPr>
        <w:t xml:space="preserve">Original </w:t>
      </w:r>
      <w:r w:rsidRPr="00F5410F" w:rsidR="005879FC">
        <w:rPr>
          <w:rFonts w:eastAsia="Times New Roman"/>
          <w:sz w:val="22"/>
        </w:rPr>
        <w:t>Signature of the Agency President/CEO</w:t>
      </w:r>
      <w:r w:rsidRPr="00F5410F" w:rsidR="005879FC">
        <w:rPr>
          <w:rFonts w:eastAsia="Times New Roman"/>
          <w:sz w:val="22"/>
        </w:rPr>
        <w:tab/>
        <w:t>Date</w:t>
      </w:r>
    </w:p>
    <w:p w:rsidR="00462D25" w:rsidRPr="00F5410F" w:rsidP="00145C18" w14:paraId="4F236DD5" w14:textId="417DD13E">
      <w:pPr>
        <w:tabs>
          <w:tab w:val="left" w:pos="7200"/>
        </w:tabs>
        <w:spacing w:before="0" w:after="0"/>
        <w:ind w:left="1191" w:right="-20" w:firstLine="429"/>
        <w:rPr>
          <w:rFonts w:eastAsia="Times New Roman"/>
          <w:sz w:val="22"/>
        </w:rPr>
      </w:pPr>
      <w:r w:rsidRPr="00462D25">
        <w:rPr>
          <w:rFonts w:eastAsia="Times New Roman"/>
          <w:sz w:val="18"/>
        </w:rPr>
        <w:t>(Stamped</w:t>
      </w:r>
      <w:r w:rsidRPr="004948A9">
        <w:rPr>
          <w:rFonts w:eastAsia="Times New Roman"/>
          <w:sz w:val="18"/>
          <w:szCs w:val="18"/>
        </w:rPr>
        <w:t xml:space="preserve"> </w:t>
      </w:r>
      <w:r w:rsidRPr="004948A9" w:rsidR="004948A9">
        <w:rPr>
          <w:sz w:val="18"/>
          <w:szCs w:val="18"/>
        </w:rPr>
        <w:t xml:space="preserve">or electronic </w:t>
      </w:r>
      <w:r w:rsidRPr="00462D25">
        <w:rPr>
          <w:rFonts w:eastAsia="Times New Roman"/>
          <w:sz w:val="18"/>
        </w:rPr>
        <w:t>signature</w:t>
      </w:r>
      <w:r w:rsidR="004948A9">
        <w:rPr>
          <w:rFonts w:eastAsia="Times New Roman"/>
          <w:sz w:val="18"/>
        </w:rPr>
        <w:t>s</w:t>
      </w:r>
      <w:r w:rsidRPr="00462D25">
        <w:rPr>
          <w:rFonts w:eastAsia="Times New Roman"/>
          <w:sz w:val="18"/>
        </w:rPr>
        <w:t xml:space="preserve"> will not be accepted.)</w:t>
      </w:r>
    </w:p>
    <w:p w:rsidR="00AF2DCB" w:rsidRPr="00F5410F" w:rsidP="00A24FD8" w14:paraId="4F236DD6" w14:textId="400487CF">
      <w:pPr>
        <w:spacing w:before="720" w:after="6000"/>
        <w:ind w:right="29"/>
        <w:jc w:val="center"/>
        <w:rPr>
          <w:rFonts w:eastAsia="Times New Roman"/>
          <w:sz w:val="28"/>
        </w:rPr>
      </w:pPr>
      <w:r w:rsidRPr="00F5410F">
        <w:rPr>
          <w:rFonts w:eastAsia="Times New Roman"/>
          <w:b/>
          <w:bCs/>
          <w:sz w:val="28"/>
        </w:rPr>
        <w:t>Sign and send this</w:t>
      </w:r>
      <w:r w:rsidR="001624D5">
        <w:rPr>
          <w:rFonts w:eastAsia="Times New Roman"/>
          <w:b/>
          <w:bCs/>
          <w:sz w:val="28"/>
        </w:rPr>
        <w:t xml:space="preserve"> </w:t>
      </w:r>
      <w:r w:rsidR="00A54D81">
        <w:rPr>
          <w:rFonts w:eastAsia="Times New Roman"/>
          <w:b/>
          <w:bCs/>
          <w:sz w:val="28"/>
        </w:rPr>
        <w:t>application</w:t>
      </w:r>
      <w:r w:rsidRPr="00F5410F">
        <w:rPr>
          <w:rFonts w:eastAsia="Times New Roman"/>
          <w:b/>
          <w:bCs/>
          <w:sz w:val="28"/>
        </w:rPr>
        <w:t xml:space="preserve"> as instructed</w:t>
      </w:r>
      <w:r w:rsidR="00F748F6">
        <w:rPr>
          <w:rFonts w:eastAsia="Times New Roman"/>
          <w:b/>
          <w:bCs/>
          <w:sz w:val="28"/>
        </w:rPr>
        <w:t xml:space="preserve"> in</w:t>
      </w:r>
      <w:r w:rsidRPr="00F5410F" w:rsidR="00D82737">
        <w:rPr>
          <w:rFonts w:eastAsia="Times New Roman"/>
          <w:b/>
          <w:bCs/>
          <w:sz w:val="28"/>
        </w:rPr>
        <w:br/>
      </w:r>
      <w:r w:rsidR="001A75EA">
        <w:rPr>
          <w:rFonts w:eastAsia="Times New Roman"/>
          <w:b/>
          <w:bCs/>
          <w:sz w:val="28"/>
        </w:rPr>
        <w:t>“</w:t>
      </w:r>
      <w:r w:rsidRPr="00F5410F">
        <w:rPr>
          <w:rFonts w:eastAsia="Times New Roman"/>
          <w:b/>
          <w:bCs/>
          <w:sz w:val="28"/>
        </w:rPr>
        <w:t xml:space="preserve">Submitting Enrollment </w:t>
      </w:r>
      <w:r w:rsidR="003C0AFE">
        <w:rPr>
          <w:rFonts w:eastAsia="Times New Roman"/>
          <w:b/>
          <w:bCs/>
          <w:sz w:val="28"/>
        </w:rPr>
        <w:t>Application</w:t>
      </w:r>
      <w:r w:rsidRPr="00F5410F" w:rsidR="003C0AFE">
        <w:rPr>
          <w:rFonts w:eastAsia="Times New Roman"/>
          <w:b/>
          <w:bCs/>
          <w:sz w:val="28"/>
        </w:rPr>
        <w:t xml:space="preserve"> </w:t>
      </w:r>
      <w:r w:rsidRPr="00F5410F">
        <w:rPr>
          <w:rFonts w:eastAsia="Times New Roman"/>
          <w:b/>
          <w:bCs/>
          <w:sz w:val="28"/>
        </w:rPr>
        <w:t>and Signature Pages</w:t>
      </w:r>
      <w:r w:rsidR="001658E2">
        <w:rPr>
          <w:rFonts w:eastAsia="Times New Roman"/>
          <w:b/>
          <w:bCs/>
          <w:sz w:val="28"/>
        </w:rPr>
        <w:t>.</w:t>
      </w:r>
      <w:r w:rsidR="001A75EA">
        <w:rPr>
          <w:rFonts w:eastAsia="Times New Roman"/>
          <w:b/>
          <w:bCs/>
          <w:sz w:val="28"/>
        </w:rPr>
        <w:t>”</w:t>
      </w:r>
    </w:p>
    <w:p w:rsidR="00584261" w:rsidRPr="00F5410F" w:rsidP="00A24FD8" w14:paraId="73DB0E68" w14:textId="09C28584">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584261" w:rsidRPr="00F5410F" w:rsidP="00D73CCD" w14:paraId="35C49A14" w14:textId="450D0746">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B7E60" w:rsidRPr="00A609FF" w:rsidP="00A24FD8" w14:paraId="4F236DDD" w14:textId="24EB4DB8">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b/>
          <w:bCs/>
          <w:sz w:val="18"/>
        </w:rPr>
        <w:sectPr w:rsidSect="003B7A7F">
          <w:headerReference w:type="default" r:id="rId25"/>
          <w:type w:val="continuous"/>
          <w:pgSz w:w="12240" w:h="15840"/>
          <w:pgMar w:top="1440" w:right="864" w:bottom="936" w:left="864" w:header="0" w:footer="288" w:gutter="0"/>
          <w:cols w:space="720"/>
          <w:docGrid w:linePitch="326"/>
        </w:sectPr>
      </w:pPr>
      <w:r w:rsidRPr="00F5410F">
        <w:rPr>
          <w:rFonts w:eastAsia="Times New Roman"/>
          <w:sz w:val="18"/>
        </w:rPr>
        <w:t>TG</w:t>
      </w:r>
      <w:r w:rsidR="00AA0FCB">
        <w:rPr>
          <w:rFonts w:eastAsia="Times New Roman"/>
          <w:sz w:val="18"/>
        </w:rPr>
        <w:t>/FT</w:t>
      </w:r>
      <w:r w:rsidRPr="00F5410F">
        <w:rPr>
          <w:rFonts w:eastAsia="Times New Roman"/>
          <w:sz w:val="18"/>
        </w:rPr>
        <w:t xml:space="preserve">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365FA1" w14:paraId="37160683" w14:textId="63049905">
      <w:pPr>
        <w:spacing w:before="0" w:after="0"/>
        <w:sectPr w:rsidSect="003B7A7F">
          <w:headerReference w:type="default" r:id="rId26"/>
          <w:type w:val="continuous"/>
          <w:pgSz w:w="12240" w:h="15840"/>
          <w:pgMar w:top="1440" w:right="864" w:bottom="936" w:left="864" w:header="0" w:footer="288" w:gutter="0"/>
          <w:cols w:space="720"/>
          <w:docGrid w:linePitch="326"/>
        </w:sectPr>
      </w:pPr>
    </w:p>
    <w:p w:rsidR="00AF2DCB" w:rsidP="006171D6" w14:paraId="4F236DDE" w14:textId="25AC9D08">
      <w:pPr>
        <w:pStyle w:val="Heading2"/>
      </w:pPr>
      <w:r>
        <w:t>Attachment</w:t>
      </w:r>
      <w:r>
        <w:rPr>
          <w:spacing w:val="-14"/>
        </w:rPr>
        <w:t xml:space="preserve"> </w:t>
      </w:r>
      <w:r>
        <w:t>A</w:t>
      </w:r>
      <w:r w:rsidR="008646F1">
        <w:t>:</w:t>
      </w:r>
      <w:r w:rsidR="008D4733">
        <w:t xml:space="preserve"> </w:t>
      </w:r>
      <w:r>
        <w:t>Glossary</w:t>
      </w:r>
    </w:p>
    <w:p w:rsidR="00AF2DCB" w:rsidRPr="00C73B51" w:rsidP="00F5410F" w14:paraId="4F236DDF" w14:textId="032D5BB5">
      <w:pPr>
        <w:spacing w:after="240"/>
        <w:ind w:left="828" w:right="78" w:hanging="720"/>
        <w:rPr>
          <w:rFonts w:eastAsia="Times New Roman"/>
          <w:sz w:val="22"/>
        </w:rPr>
      </w:pPr>
      <w:r w:rsidRPr="00F5410F">
        <w:rPr>
          <w:rFonts w:eastAsia="Times New Roman"/>
          <w:i/>
          <w:sz w:val="22"/>
        </w:rPr>
        <w:t>Authorized Personnel</w:t>
      </w:r>
      <w:r w:rsidRPr="00F5410F" w:rsidR="008646F1">
        <w:rPr>
          <w:rFonts w:eastAsia="Times New Roman"/>
          <w:i/>
          <w:sz w:val="22"/>
        </w:rPr>
        <w:t>:</w:t>
      </w:r>
      <w:r w:rsidR="008D4733">
        <w:rPr>
          <w:rFonts w:eastAsia="Times New Roman"/>
          <w:i/>
          <w:sz w:val="22"/>
        </w:rPr>
        <w:t xml:space="preserve"> </w:t>
      </w:r>
      <w:r w:rsidRPr="003C2AEF">
        <w:rPr>
          <w:rFonts w:eastAsia="Times New Roman"/>
          <w:sz w:val="22"/>
        </w:rPr>
        <w:t>(</w:t>
      </w:r>
      <w:r w:rsidR="00825B7E">
        <w:rPr>
          <w:rFonts w:eastAsia="Times New Roman"/>
          <w:sz w:val="22"/>
        </w:rPr>
        <w:t>ⅰ</w:t>
      </w:r>
      <w:r w:rsidRPr="003C2AEF">
        <w:rPr>
          <w:rFonts w:eastAsia="Times New Roman"/>
          <w:sz w:val="22"/>
        </w:rPr>
        <w:t>) Employees of the Agency who require access to the ISIR Data to meet any of the purposes provided in Section B of th</w:t>
      </w:r>
      <w:r w:rsidRPr="00C73B51" w:rsidR="007E6D06">
        <w:rPr>
          <w:rFonts w:eastAsia="Times New Roman"/>
          <w:sz w:val="22"/>
        </w:rPr>
        <w:t>e</w:t>
      </w:r>
      <w:r w:rsidRPr="00C73B51" w:rsidR="007E6D06">
        <w:rPr>
          <w:sz w:val="22"/>
        </w:rPr>
        <w:t xml:space="preserve"> </w:t>
      </w:r>
      <w:r w:rsidRPr="00C73B51" w:rsidR="00140173">
        <w:rPr>
          <w:sz w:val="22"/>
        </w:rPr>
        <w:t xml:space="preserve">SAIG </w:t>
      </w:r>
      <w:r w:rsidRPr="00C73B51" w:rsidR="007E6D06">
        <w:rPr>
          <w:rFonts w:eastAsia="Times New Roman"/>
          <w:sz w:val="22"/>
        </w:rPr>
        <w:t>Participation</w:t>
      </w:r>
      <w:r w:rsidRPr="00C73B51" w:rsidR="007E6D06">
        <w:rPr>
          <w:sz w:val="22"/>
        </w:rPr>
        <w:t xml:space="preserve"> </w:t>
      </w:r>
      <w:r w:rsidRPr="00C73B51">
        <w:rPr>
          <w:rFonts w:eastAsia="Times New Roman"/>
          <w:sz w:val="22"/>
        </w:rPr>
        <w:t>Agreement</w:t>
      </w:r>
      <w:r w:rsidRPr="00C73B51" w:rsidR="00140173">
        <w:rPr>
          <w:rFonts w:eastAsia="Times New Roman"/>
          <w:sz w:val="22"/>
        </w:rPr>
        <w:t xml:space="preserve"> for State Grant Agencies </w:t>
      </w:r>
      <w:r w:rsidRPr="00C73B51" w:rsidR="007E6D06">
        <w:rPr>
          <w:rFonts w:eastAsia="Times New Roman"/>
          <w:sz w:val="22"/>
        </w:rPr>
        <w:t xml:space="preserve">(Part 2 of the </w:t>
      </w:r>
      <w:r w:rsidRPr="00C73B51" w:rsidR="00140173">
        <w:rPr>
          <w:rFonts w:eastAsia="Times New Roman"/>
          <w:sz w:val="22"/>
        </w:rPr>
        <w:t>SAIG A</w:t>
      </w:r>
      <w:r w:rsidRPr="00C73B51" w:rsidR="007E6D06">
        <w:rPr>
          <w:rFonts w:eastAsia="Times New Roman"/>
          <w:sz w:val="22"/>
        </w:rPr>
        <w:t>pplication</w:t>
      </w:r>
      <w:r w:rsidRPr="00C73B51" w:rsidR="00140173">
        <w:rPr>
          <w:rFonts w:eastAsia="Times New Roman"/>
          <w:sz w:val="22"/>
        </w:rPr>
        <w:t xml:space="preserve"> for State Grant Agencies</w:t>
      </w:r>
      <w:r w:rsidRPr="00C73B51" w:rsidR="007E6D06">
        <w:rPr>
          <w:rFonts w:eastAsia="Times New Roman"/>
          <w:sz w:val="22"/>
        </w:rPr>
        <w:t>)</w:t>
      </w:r>
      <w:r w:rsidRPr="00C73B51">
        <w:rPr>
          <w:rFonts w:eastAsia="Times New Roman"/>
          <w:sz w:val="22"/>
        </w:rPr>
        <w:t>, including both paid and non-paid staff and authorized agents such as contractors, subcontractors, volunteers, or other parties to whom the Agency has outsourced any of its services or functions.</w:t>
      </w:r>
      <w:r w:rsidR="008D4733">
        <w:rPr>
          <w:rFonts w:eastAsia="Times New Roman"/>
          <w:sz w:val="22"/>
        </w:rPr>
        <w:t xml:space="preserve"> </w:t>
      </w:r>
      <w:r w:rsidRPr="00D76E7D" w:rsidR="00A25D11">
        <w:rPr>
          <w:sz w:val="22"/>
        </w:rPr>
        <w:t xml:space="preserve">With respect to and consistent with the authorized use and maintenance of FAFSA Filing Status Information as described in Part Two, Sections F and G of this Agreement, </w:t>
      </w:r>
      <w:r w:rsidRPr="00C73B51" w:rsidR="00A25D11">
        <w:rPr>
          <w:rFonts w:eastAsia="Times New Roman"/>
          <w:sz w:val="22"/>
        </w:rPr>
        <w:t>a</w:t>
      </w:r>
      <w:r w:rsidRPr="003C2AEF">
        <w:rPr>
          <w:rFonts w:eastAsia="Times New Roman"/>
          <w:sz w:val="22"/>
        </w:rPr>
        <w:t xml:space="preserve">ll Authorized Personnel must be under the direct control of </w:t>
      </w:r>
      <w:r w:rsidRPr="00D76E7D" w:rsidR="00A25D11">
        <w:rPr>
          <w:sz w:val="22"/>
        </w:rPr>
        <w:t xml:space="preserve">or bound by written agreement to </w:t>
      </w:r>
      <w:r w:rsidRPr="00C73B51">
        <w:rPr>
          <w:rFonts w:eastAsia="Times New Roman"/>
          <w:sz w:val="22"/>
        </w:rPr>
        <w:t>the Agency</w:t>
      </w:r>
      <w:r w:rsidRPr="00C73B51" w:rsidR="00182604">
        <w:rPr>
          <w:rFonts w:eastAsia="Times New Roman"/>
          <w:sz w:val="22"/>
        </w:rPr>
        <w:t xml:space="preserve">. </w:t>
      </w:r>
      <w:r w:rsidRPr="003C2AEF">
        <w:rPr>
          <w:rFonts w:eastAsia="Times New Roman"/>
          <w:sz w:val="22"/>
        </w:rPr>
        <w:t>(</w:t>
      </w:r>
      <w:r w:rsidR="00825B7E">
        <w:rPr>
          <w:rFonts w:eastAsia="Times New Roman"/>
          <w:sz w:val="22"/>
        </w:rPr>
        <w:t>ⅱ</w:t>
      </w:r>
      <w:r w:rsidRPr="003C2AEF">
        <w:rPr>
          <w:rFonts w:eastAsia="Times New Roman"/>
          <w:sz w:val="22"/>
        </w:rPr>
        <w:t xml:space="preserve">) Employees of </w:t>
      </w:r>
      <w:r w:rsidRPr="00C73B51" w:rsidR="00A25D11">
        <w:rPr>
          <w:rFonts w:eastAsia="Times New Roman"/>
          <w:sz w:val="22"/>
        </w:rPr>
        <w:t xml:space="preserve">an </w:t>
      </w:r>
      <w:r w:rsidR="00241AE3">
        <w:rPr>
          <w:rFonts w:eastAsia="Times New Roman"/>
          <w:sz w:val="22"/>
        </w:rPr>
        <w:t>LEA, secondary school</w:t>
      </w:r>
      <w:r w:rsidR="002C4605">
        <w:rPr>
          <w:rFonts w:eastAsia="Times New Roman"/>
          <w:sz w:val="22"/>
        </w:rPr>
        <w:t>,</w:t>
      </w:r>
      <w:r w:rsidR="00241AE3">
        <w:rPr>
          <w:rFonts w:eastAsia="Times New Roman"/>
          <w:sz w:val="22"/>
        </w:rPr>
        <w:t xml:space="preserve"> or eligible entity</w:t>
      </w:r>
      <w:r w:rsidRPr="00C73B51">
        <w:rPr>
          <w:rFonts w:eastAsia="Times New Roman"/>
          <w:sz w:val="22"/>
        </w:rPr>
        <w:t xml:space="preserve"> who require access to the FAFSA Filing Status Information to determine the completion status of a student’s </w:t>
      </w:r>
      <w:r w:rsidRPr="00477347">
        <w:rPr>
          <w:rFonts w:eastAsia="Times New Roman"/>
          <w:i/>
          <w:iCs/>
          <w:sz w:val="22"/>
        </w:rPr>
        <w:t>Free Application for Federal Student Aid</w:t>
      </w:r>
      <w:r w:rsidRPr="00C73B51">
        <w:rPr>
          <w:rFonts w:eastAsia="Times New Roman"/>
          <w:sz w:val="22"/>
        </w:rPr>
        <w:t xml:space="preserve"> (FAFSA) </w:t>
      </w:r>
      <w:r w:rsidR="00156C85">
        <w:rPr>
          <w:rFonts w:eastAsia="Times New Roman"/>
          <w:sz w:val="22"/>
        </w:rPr>
        <w:t xml:space="preserve">form </w:t>
      </w:r>
      <w:r w:rsidRPr="00C73B51">
        <w:rPr>
          <w:rFonts w:eastAsia="Times New Roman"/>
          <w:sz w:val="22"/>
        </w:rPr>
        <w:t>and facilitate providing assistance to such students in completing the FAFSA</w:t>
      </w:r>
      <w:r w:rsidR="00645049">
        <w:rPr>
          <w:rFonts w:eastAsia="Times New Roman"/>
          <w:sz w:val="22"/>
        </w:rPr>
        <w:t xml:space="preserve"> form</w:t>
      </w:r>
      <w:r w:rsidRPr="00C73B51">
        <w:rPr>
          <w:rFonts w:eastAsia="Times New Roman"/>
          <w:sz w:val="22"/>
        </w:rPr>
        <w:t xml:space="preserve">, including both paid and non-paid staff and authorized agents such as contractors, subcontractors, volunteers, or other parties to whom the </w:t>
      </w:r>
      <w:r w:rsidR="00241AE3">
        <w:rPr>
          <w:rFonts w:eastAsia="Times New Roman"/>
          <w:sz w:val="22"/>
        </w:rPr>
        <w:t>LEA, secondary school</w:t>
      </w:r>
      <w:r w:rsidR="002C4605">
        <w:rPr>
          <w:rFonts w:eastAsia="Times New Roman"/>
          <w:sz w:val="22"/>
        </w:rPr>
        <w:t>,</w:t>
      </w:r>
      <w:r w:rsidR="00241AE3">
        <w:rPr>
          <w:rFonts w:eastAsia="Times New Roman"/>
          <w:sz w:val="22"/>
        </w:rPr>
        <w:t xml:space="preserve"> or eligible entity</w:t>
      </w:r>
      <w:r w:rsidRPr="00C73B51">
        <w:rPr>
          <w:rFonts w:eastAsia="Times New Roman"/>
          <w:sz w:val="22"/>
        </w:rPr>
        <w:t xml:space="preserve"> has outsourced any of its services or functions.</w:t>
      </w:r>
      <w:r w:rsidR="008D4733">
        <w:rPr>
          <w:rFonts w:eastAsia="Times New Roman"/>
          <w:sz w:val="22"/>
        </w:rPr>
        <w:t xml:space="preserve"> </w:t>
      </w:r>
      <w:r w:rsidRPr="00C73B51">
        <w:rPr>
          <w:rFonts w:eastAsia="Times New Roman"/>
          <w:sz w:val="22"/>
        </w:rPr>
        <w:t>All Authorized Personnel must be under the direct control of the LEAs</w:t>
      </w:r>
      <w:r w:rsidR="00575B13">
        <w:rPr>
          <w:rFonts w:eastAsia="Times New Roman"/>
          <w:sz w:val="22"/>
        </w:rPr>
        <w:t xml:space="preserve"> or</w:t>
      </w:r>
      <w:r w:rsidRPr="00C73B51">
        <w:rPr>
          <w:rFonts w:eastAsia="Times New Roman"/>
          <w:sz w:val="22"/>
        </w:rPr>
        <w:t xml:space="preserve"> secondary schools with respect to the use and maintenance of ISIR Data.</w:t>
      </w:r>
    </w:p>
    <w:p w:rsidR="00AF2DCB" w:rsidRPr="00F5410F" w:rsidP="00F5410F" w14:paraId="4F236DE0" w14:textId="0709B5F5">
      <w:pPr>
        <w:spacing w:after="240"/>
        <w:ind w:left="828" w:right="166" w:hanging="720"/>
        <w:rPr>
          <w:rFonts w:eastAsia="Times New Roman"/>
          <w:sz w:val="22"/>
        </w:rPr>
      </w:pPr>
      <w:r w:rsidRPr="00F5410F">
        <w:rPr>
          <w:rFonts w:eastAsia="Times New Roman"/>
          <w:i/>
          <w:sz w:val="22"/>
        </w:rPr>
        <w:t>Award Year</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July 1 of one year through June 30 of the next year</w:t>
      </w:r>
      <w:r w:rsidRPr="00F5410F" w:rsidR="00182604">
        <w:rPr>
          <w:rFonts w:eastAsia="Times New Roman"/>
          <w:sz w:val="22"/>
        </w:rPr>
        <w:t xml:space="preserve">. </w:t>
      </w:r>
      <w:r w:rsidRPr="00F5410F">
        <w:rPr>
          <w:rFonts w:eastAsia="Times New Roman"/>
          <w:sz w:val="22"/>
        </w:rPr>
        <w:t>For the Grant Services (Pell Grant, Iraq and Afghanistan Service Grant, and TEACH Grant), eligible students are paid out of funds designated for a particular award year.</w:t>
      </w:r>
    </w:p>
    <w:p w:rsidR="000710CD" w:rsidP="000710CD" w14:paraId="30190CB7" w14:textId="237FD3D2">
      <w:pPr>
        <w:autoSpaceDE w:val="0"/>
        <w:autoSpaceDN w:val="0"/>
        <w:adjustRightInd w:val="0"/>
        <w:spacing w:after="240"/>
        <w:ind w:left="720" w:hanging="720"/>
        <w:rPr>
          <w:sz w:val="22"/>
        </w:rPr>
      </w:pPr>
      <w:r>
        <w:rPr>
          <w:i/>
          <w:iCs/>
          <w:sz w:val="22"/>
        </w:rPr>
        <w:t>Consumer</w:t>
      </w:r>
      <w:r w:rsidR="00E12C09">
        <w:rPr>
          <w:i/>
          <w:iCs/>
          <w:sz w:val="22"/>
        </w:rPr>
        <w:t>.</w:t>
      </w:r>
      <w:r w:rsidR="00E12C09">
        <w:rPr>
          <w:sz w:val="22"/>
        </w:rPr>
        <w:t xml:space="preserve"> </w:t>
      </w:r>
      <w:r>
        <w:rPr>
          <w:sz w:val="22"/>
        </w:rPr>
        <w:t>An individual who obtains or has obtained a financial product or service from you that is to be used primarily for personal, family, or household purposes, or that individual’s legal representative</w:t>
      </w:r>
      <w:r w:rsidR="00E12C09">
        <w:rPr>
          <w:sz w:val="22"/>
        </w:rPr>
        <w:t xml:space="preserve">. </w:t>
      </w:r>
      <w:r>
        <w:rPr>
          <w:sz w:val="22"/>
        </w:rPr>
        <w:t>(See 16 C.F.R. 314.2(b)(2) for examples).</w:t>
      </w:r>
    </w:p>
    <w:p w:rsidR="000710CD" w:rsidP="000710CD" w14:paraId="4C099D86" w14:textId="791A9589">
      <w:pPr>
        <w:autoSpaceDE w:val="0"/>
        <w:autoSpaceDN w:val="0"/>
        <w:adjustRightInd w:val="0"/>
        <w:spacing w:after="240"/>
        <w:ind w:left="720" w:hanging="720"/>
        <w:rPr>
          <w:sz w:val="22"/>
        </w:rPr>
      </w:pPr>
      <w:r>
        <w:rPr>
          <w:i/>
          <w:iCs/>
          <w:sz w:val="22"/>
        </w:rPr>
        <w:t>Customer</w:t>
      </w:r>
      <w:r w:rsidR="00E12C09">
        <w:rPr>
          <w:i/>
          <w:iCs/>
          <w:sz w:val="22"/>
        </w:rPr>
        <w:t>.</w:t>
      </w:r>
      <w:r w:rsidR="00E12C09">
        <w:rPr>
          <w:sz w:val="22"/>
        </w:rPr>
        <w:t xml:space="preserve"> </w:t>
      </w:r>
      <w:r>
        <w:rPr>
          <w:sz w:val="22"/>
        </w:rPr>
        <w:t>A consumer who has a customer relationship with you</w:t>
      </w:r>
      <w:r w:rsidR="00E12C09">
        <w:rPr>
          <w:sz w:val="22"/>
        </w:rPr>
        <w:t xml:space="preserve">. </w:t>
      </w:r>
      <w:r>
        <w:rPr>
          <w:sz w:val="22"/>
        </w:rPr>
        <w:t xml:space="preserve">(See </w:t>
      </w:r>
      <w:r>
        <w:rPr>
          <w:i/>
          <w:iCs/>
          <w:sz w:val="22"/>
        </w:rPr>
        <w:t>Consumer</w:t>
      </w:r>
      <w:r>
        <w:rPr>
          <w:sz w:val="22"/>
        </w:rPr>
        <w:t>.)</w:t>
      </w:r>
    </w:p>
    <w:p w:rsidR="000710CD" w:rsidP="000710CD" w14:paraId="27ECFDBD" w14:textId="79E4F810">
      <w:pPr>
        <w:autoSpaceDE w:val="0"/>
        <w:autoSpaceDN w:val="0"/>
        <w:adjustRightInd w:val="0"/>
        <w:spacing w:after="240"/>
        <w:ind w:left="720" w:hanging="720"/>
        <w:rPr>
          <w:sz w:val="22"/>
        </w:rPr>
      </w:pPr>
      <w:r>
        <w:rPr>
          <w:i/>
          <w:iCs/>
          <w:sz w:val="22"/>
        </w:rPr>
        <w:t>Customer information</w:t>
      </w:r>
      <w:r w:rsidR="00E12C09">
        <w:rPr>
          <w:i/>
          <w:iCs/>
          <w:sz w:val="22"/>
        </w:rPr>
        <w:t xml:space="preserve">. </w:t>
      </w:r>
      <w:r>
        <w:rPr>
          <w:sz w:val="22"/>
        </w:rPr>
        <w:t xml:space="preserve">Any record containing nonpublic personal information about a customer of a financial institution, whether in paper, electronic, or </w:t>
      </w:r>
      <w:r w:rsidRPr="00E2596A">
        <w:rPr>
          <w:sz w:val="22"/>
        </w:rPr>
        <w:t xml:space="preserve">other form, </w:t>
      </w:r>
      <w:r w:rsidRPr="00E2596A" w:rsidR="00FF0AF2">
        <w:rPr>
          <w:sz w:val="22"/>
        </w:rPr>
        <w:t>which</w:t>
      </w:r>
      <w:r w:rsidRPr="00E2596A">
        <w:rPr>
          <w:sz w:val="22"/>
        </w:rPr>
        <w:t xml:space="preserve"> is</w:t>
      </w:r>
      <w:r>
        <w:rPr>
          <w:sz w:val="22"/>
        </w:rPr>
        <w:t xml:space="preserve"> handled or maintained by or on behalf of you or your affiliates.</w:t>
      </w:r>
      <w:r w:rsidR="008D4733">
        <w:rPr>
          <w:sz w:val="22"/>
        </w:rPr>
        <w:t xml:space="preserve"> </w:t>
      </w:r>
      <w:r>
        <w:rPr>
          <w:sz w:val="22"/>
        </w:rPr>
        <w:t xml:space="preserve">(See </w:t>
      </w:r>
      <w:r>
        <w:rPr>
          <w:i/>
          <w:iCs/>
          <w:sz w:val="22"/>
        </w:rPr>
        <w:t>Customer</w:t>
      </w:r>
      <w:r>
        <w:rPr>
          <w:sz w:val="22"/>
        </w:rPr>
        <w:t>.)</w:t>
      </w:r>
    </w:p>
    <w:p w:rsidR="000710CD" w:rsidP="000710CD" w14:paraId="213B8574" w14:textId="0B99A1CE">
      <w:pPr>
        <w:spacing w:after="240"/>
        <w:ind w:left="828" w:right="243" w:hanging="720"/>
        <w:rPr>
          <w:sz w:val="22"/>
        </w:rPr>
      </w:pPr>
      <w:r>
        <w:rPr>
          <w:i/>
          <w:iCs/>
          <w:sz w:val="22"/>
        </w:rPr>
        <w:t>Customer relationship</w:t>
      </w:r>
      <w:r w:rsidR="00E12C09">
        <w:rPr>
          <w:i/>
          <w:iCs/>
          <w:sz w:val="22"/>
        </w:rPr>
        <w:t xml:space="preserve">. </w:t>
      </w:r>
      <w:r>
        <w:rPr>
          <w:sz w:val="22"/>
        </w:rPr>
        <w:t>A continuing relationship between a consumer and you under which you provide one or more financial products or services to the consumer that are to be used primarily for personal, family, or household purposes.</w:t>
      </w:r>
      <w:r w:rsidR="008D4733">
        <w:rPr>
          <w:sz w:val="22"/>
        </w:rPr>
        <w:t xml:space="preserve"> </w:t>
      </w:r>
      <w:r>
        <w:rPr>
          <w:sz w:val="22"/>
        </w:rPr>
        <w:t>(See 16 C.F.R. 314.2(e)(2) for examples</w:t>
      </w:r>
      <w:r>
        <w:rPr>
          <w:sz w:val="20"/>
          <w:szCs w:val="20"/>
        </w:rPr>
        <w:t>)</w:t>
      </w:r>
      <w:r w:rsidR="00E12C09">
        <w:rPr>
          <w:sz w:val="20"/>
          <w:szCs w:val="20"/>
        </w:rPr>
        <w:t>.</w:t>
      </w:r>
      <w:r w:rsidR="00E12C09">
        <w:rPr>
          <w:sz w:val="22"/>
        </w:rPr>
        <w:t xml:space="preserve"> </w:t>
      </w:r>
      <w:r>
        <w:rPr>
          <w:sz w:val="22"/>
        </w:rPr>
        <w:t xml:space="preserve">(See </w:t>
      </w:r>
      <w:r>
        <w:rPr>
          <w:i/>
          <w:iCs/>
          <w:sz w:val="22"/>
        </w:rPr>
        <w:t>Consumer</w:t>
      </w:r>
      <w:r>
        <w:rPr>
          <w:sz w:val="22"/>
        </w:rPr>
        <w:t>.)</w:t>
      </w:r>
    </w:p>
    <w:p w:rsidR="00AF2DCB" w:rsidRPr="00F5410F" w:rsidP="000710CD" w14:paraId="4F236DE3" w14:textId="7F3CF762">
      <w:pPr>
        <w:spacing w:after="240"/>
        <w:ind w:left="828" w:right="243" w:hanging="720"/>
        <w:rPr>
          <w:rFonts w:eastAsia="Times New Roman"/>
          <w:sz w:val="22"/>
        </w:rPr>
      </w:pPr>
      <w:r w:rsidRPr="00F5410F">
        <w:rPr>
          <w:rFonts w:eastAsia="Times New Roman"/>
          <w:i/>
          <w:sz w:val="22"/>
        </w:rPr>
        <w:t>Destination Point</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An organization enrolled in the SAIG that uses an electronic mailbox to send and receive financial aid data using the SAIG</w:t>
      </w:r>
      <w:r w:rsidRPr="00F5410F" w:rsidR="00E12C09">
        <w:rPr>
          <w:rFonts w:eastAsia="Times New Roman"/>
          <w:sz w:val="22"/>
        </w:rPr>
        <w:t xml:space="preserve">. </w:t>
      </w:r>
      <w:r w:rsidRPr="00F5410F">
        <w:rPr>
          <w:rFonts w:eastAsia="Times New Roman"/>
          <w:sz w:val="22"/>
        </w:rPr>
        <w:t>Every Destination Point is administered by a Primary or Non-Primary Destination Point Administrator (DPA) and has an electronic mailbox number that begins with the letters “TG.”</w:t>
      </w:r>
    </w:p>
    <w:p w:rsidR="00AF2DCB" w:rsidRPr="00F5410F" w:rsidP="00F5410F" w14:paraId="4F236DE4" w14:textId="5F63BB4C">
      <w:pPr>
        <w:spacing w:after="240"/>
        <w:ind w:left="828" w:right="76" w:hanging="720"/>
        <w:rPr>
          <w:rFonts w:eastAsia="Times New Roman"/>
          <w:sz w:val="22"/>
        </w:rPr>
      </w:pPr>
      <w:r w:rsidRPr="00F5410F">
        <w:rPr>
          <w:rFonts w:eastAsia="Times New Roman"/>
          <w:i/>
          <w:sz w:val="22"/>
        </w:rPr>
        <w:t>Destination Point Administrator (DPA)</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An individual representing an organization involved in the administration of Title </w:t>
      </w:r>
      <w:r w:rsidR="00B401B4">
        <w:rPr>
          <w:rFonts w:eastAsia="Times New Roman"/>
          <w:sz w:val="22"/>
        </w:rPr>
        <w:t>Ⅳ</w:t>
      </w:r>
      <w:r w:rsidRPr="00F5410F">
        <w:rPr>
          <w:rFonts w:eastAsia="Times New Roman"/>
          <w:sz w:val="22"/>
        </w:rPr>
        <w:t>, HEA student financial aid programs (such as a post</w:t>
      </w:r>
      <w:r w:rsidR="00575B13">
        <w:rPr>
          <w:rFonts w:eastAsia="Times New Roman"/>
          <w:sz w:val="22"/>
        </w:rPr>
        <w:t>-</w:t>
      </w:r>
      <w:r w:rsidRPr="00F5410F">
        <w:rPr>
          <w:rFonts w:eastAsia="Times New Roman"/>
          <w:sz w:val="22"/>
        </w:rPr>
        <w:t>secondary institution, a State Agency</w:t>
      </w:r>
      <w:r w:rsidR="00B64DF5">
        <w:rPr>
          <w:rFonts w:eastAsia="Times New Roman"/>
          <w:sz w:val="22"/>
        </w:rPr>
        <w:t>,</w:t>
      </w:r>
      <w:r w:rsidRPr="00F5410F">
        <w:rPr>
          <w:rFonts w:eastAsia="Times New Roman"/>
          <w:sz w:val="22"/>
        </w:rPr>
        <w:t xml:space="preserve"> or third-party servicer) that is enrolled in the SAIG and assigned a Destination Point.</w:t>
      </w:r>
      <w:r w:rsidR="008D4733">
        <w:rPr>
          <w:rFonts w:eastAsia="Times New Roman"/>
          <w:sz w:val="22"/>
        </w:rPr>
        <w:t xml:space="preserve"> </w:t>
      </w:r>
      <w:r w:rsidRPr="00F5410F">
        <w:rPr>
          <w:rFonts w:eastAsia="Times New Roman"/>
          <w:sz w:val="22"/>
        </w:rPr>
        <w:t xml:space="preserve">To enroll as a DPA, an organization’s representative must complete and submit for processing the SAIG Enrollment </w:t>
      </w:r>
      <w:r w:rsidR="003C0AFE">
        <w:rPr>
          <w:rFonts w:eastAsia="Times New Roman"/>
          <w:sz w:val="22"/>
        </w:rPr>
        <w:t>Application</w:t>
      </w:r>
      <w:r w:rsidRPr="00F5410F" w:rsidR="003C0AFE">
        <w:rPr>
          <w:rFonts w:eastAsia="Times New Roman"/>
          <w:sz w:val="22"/>
        </w:rPr>
        <w:t xml:space="preserve"> </w:t>
      </w:r>
      <w:r w:rsidRPr="00F5410F">
        <w:rPr>
          <w:rFonts w:eastAsia="Times New Roman"/>
          <w:sz w:val="22"/>
        </w:rPr>
        <w:t>to participate in the U.S. Department of Education’s Student Aid Internet Gateway.</w:t>
      </w:r>
      <w:r w:rsidR="008D4733">
        <w:rPr>
          <w:rFonts w:eastAsia="Times New Roman"/>
          <w:sz w:val="22"/>
        </w:rPr>
        <w:t xml:space="preserve"> </w:t>
      </w:r>
      <w:r w:rsidRPr="00F5410F">
        <w:rPr>
          <w:rFonts w:eastAsia="Times New Roman"/>
          <w:sz w:val="22"/>
        </w:rPr>
        <w:t>The DPA is responsible for the Agency’s SAIG users’ access to Federal Student Aid systems, to ensure the data provided by these systems is protected according to the Privacy Act of 1974, as amended, as well as to ensure users do not inappropriately access records that are not associated with their organization.</w:t>
      </w:r>
      <w:r w:rsidR="008D4733">
        <w:rPr>
          <w:rFonts w:eastAsia="Times New Roman"/>
          <w:sz w:val="22"/>
        </w:rPr>
        <w:t xml:space="preserve"> </w:t>
      </w:r>
      <w:r w:rsidRPr="00F5410F">
        <w:rPr>
          <w:rFonts w:eastAsia="Times New Roman"/>
          <w:sz w:val="22"/>
        </w:rPr>
        <w:t>The Primary DPA is responsible for enrolling additional Non-Primary DPAs for specific SAIG services.</w:t>
      </w:r>
      <w:r w:rsidR="008D4733">
        <w:rPr>
          <w:rFonts w:eastAsia="Times New Roman"/>
          <w:sz w:val="22"/>
        </w:rPr>
        <w:t xml:space="preserve"> </w:t>
      </w:r>
      <w:r w:rsidRPr="00F5410F">
        <w:rPr>
          <w:rFonts w:eastAsia="Times New Roman"/>
          <w:sz w:val="22"/>
        </w:rPr>
        <w:t>Non-Primary DPAs</w:t>
      </w:r>
      <w:r w:rsidRPr="00F5410F" w:rsidR="00722449">
        <w:rPr>
          <w:rFonts w:eastAsia="Times New Roman"/>
          <w:sz w:val="22"/>
        </w:rPr>
        <w:t xml:space="preserve"> </w:t>
      </w:r>
      <w:r w:rsidRPr="00F5410F">
        <w:rPr>
          <w:rFonts w:eastAsia="Times New Roman"/>
          <w:sz w:val="22"/>
        </w:rPr>
        <w:t>are not allowed to make SAIG enrollment changes</w:t>
      </w:r>
      <w:r w:rsidRPr="00F5410F" w:rsidR="00E12C09">
        <w:rPr>
          <w:rFonts w:eastAsia="Times New Roman"/>
          <w:sz w:val="22"/>
        </w:rPr>
        <w:t xml:space="preserve">. </w:t>
      </w:r>
      <w:r w:rsidRPr="00F5410F">
        <w:rPr>
          <w:rFonts w:eastAsia="Times New Roman"/>
          <w:sz w:val="22"/>
        </w:rPr>
        <w:t>An Agency may only have one Primary DPA, but may have many Non-Primary DPAs.</w:t>
      </w:r>
    </w:p>
    <w:p w:rsidR="002129B0" w:rsidP="00F5410F" w14:paraId="4C600881" w14:textId="77777777">
      <w:pPr>
        <w:spacing w:after="240"/>
        <w:ind w:left="828" w:right="310" w:hanging="720"/>
        <w:rPr>
          <w:rFonts w:eastAsia="Times New Roman"/>
          <w:i/>
          <w:sz w:val="22"/>
        </w:rPr>
        <w:sectPr w:rsidSect="003B7A7F">
          <w:headerReference w:type="default" r:id="rId27"/>
          <w:pgSz w:w="12240" w:h="15840"/>
          <w:pgMar w:top="1440" w:right="864" w:bottom="936" w:left="864" w:header="0" w:footer="288" w:gutter="0"/>
          <w:cols w:space="720"/>
          <w:docGrid w:linePitch="326"/>
        </w:sectPr>
      </w:pPr>
    </w:p>
    <w:p w:rsidR="00AF2DCB" w:rsidRPr="00F5410F" w:rsidP="00F5410F" w14:paraId="4F236DE5" w14:textId="5E623C8B">
      <w:pPr>
        <w:spacing w:after="240"/>
        <w:ind w:left="828" w:right="310" w:hanging="720"/>
        <w:rPr>
          <w:rFonts w:eastAsia="Times New Roman"/>
          <w:sz w:val="22"/>
        </w:rPr>
      </w:pPr>
      <w:r w:rsidRPr="00F5410F">
        <w:rPr>
          <w:rFonts w:eastAsia="Times New Roman"/>
          <w:i/>
          <w:sz w:val="22"/>
        </w:rPr>
        <w:t>EDconnect</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ED’s telecommunications software that allows PC Windows users to send and receive data through the SAIG.</w:t>
      </w:r>
    </w:p>
    <w:p w:rsidR="00F75AA0" w:rsidP="00F75AA0" w14:paraId="25102786" w14:textId="57CEFEB2">
      <w:pPr>
        <w:spacing w:after="240"/>
        <w:ind w:left="828" w:right="279" w:hanging="720"/>
        <w:rPr>
          <w:rFonts w:eastAsia="Times New Roman"/>
          <w:i/>
          <w:sz w:val="22"/>
        </w:rPr>
      </w:pPr>
      <w:bookmarkStart w:id="9" w:name="OLE_LINK12"/>
      <w:bookmarkStart w:id="10" w:name="OLE_LINK36"/>
      <w:r w:rsidRPr="00F5410F">
        <w:rPr>
          <w:rFonts w:eastAsia="Times New Roman"/>
          <w:i/>
          <w:sz w:val="22"/>
        </w:rPr>
        <w:t>Electronic Services</w:t>
      </w:r>
      <w:r w:rsidRPr="00F5410F" w:rsidR="008646F1">
        <w:rPr>
          <w:rFonts w:eastAsia="Times New Roman"/>
          <w:i/>
          <w:sz w:val="22"/>
        </w:rPr>
        <w:t>:</w:t>
      </w:r>
      <w:bookmarkStart w:id="11" w:name="OLE_LINK34"/>
      <w:r w:rsidR="008D4733">
        <w:rPr>
          <w:rFonts w:eastAsia="Times New Roman"/>
          <w:i/>
          <w:sz w:val="22"/>
        </w:rPr>
        <w:t xml:space="preserve"> </w:t>
      </w:r>
      <w:r w:rsidRPr="00F5410F">
        <w:rPr>
          <w:rFonts w:eastAsia="Times New Roman"/>
          <w:sz w:val="22"/>
        </w:rPr>
        <w:t xml:space="preserve">Primary Destination Point Administrators (Primary DPAs) and their Secondary Destination Point Administrators (Secondary DPAs) for their organization may enroll users for </w:t>
      </w:r>
      <w:r w:rsidR="006764FC">
        <w:rPr>
          <w:rFonts w:eastAsia="Times New Roman"/>
          <w:sz w:val="22"/>
        </w:rPr>
        <w:t>FAFSA Online Services</w:t>
      </w:r>
      <w:r>
        <w:rPr>
          <w:rFonts w:eastAsia="Times New Roman"/>
          <w:sz w:val="22"/>
        </w:rPr>
        <w:t>,</w:t>
      </w:r>
      <w:r w:rsidRPr="00F5410F">
        <w:rPr>
          <w:rFonts w:eastAsia="Times New Roman"/>
          <w:sz w:val="22"/>
        </w:rPr>
        <w:t xml:space="preserve"> </w:t>
      </w:r>
      <w:r w:rsidR="00E5785C">
        <w:rPr>
          <w:rFonts w:eastAsia="Times New Roman"/>
          <w:sz w:val="22"/>
        </w:rPr>
        <w:t xml:space="preserve">or </w:t>
      </w:r>
      <w:r w:rsidRPr="00F5410F">
        <w:rPr>
          <w:rFonts w:eastAsia="Times New Roman"/>
          <w:sz w:val="22"/>
        </w:rPr>
        <w:t>EDconnect Entitlement Access</w:t>
      </w:r>
      <w:bookmarkEnd w:id="11"/>
      <w:r w:rsidRPr="00F5410F" w:rsidR="00E12C09">
        <w:rPr>
          <w:rFonts w:eastAsia="Times New Roman"/>
          <w:sz w:val="22"/>
        </w:rPr>
        <w:t xml:space="preserve">. </w:t>
      </w:r>
      <w:r w:rsidRPr="00F5410F">
        <w:rPr>
          <w:rFonts w:eastAsia="Times New Roman"/>
          <w:sz w:val="22"/>
        </w:rPr>
        <w:t>An FSA User ID and password are required to log in to both systems.</w:t>
      </w:r>
    </w:p>
    <w:p w:rsidR="00AF2DCB" w:rsidRPr="00F5410F" w:rsidP="00F75AA0" w14:paraId="4F236DE8" w14:textId="19E40578">
      <w:pPr>
        <w:spacing w:after="240"/>
        <w:ind w:left="828" w:right="279" w:hanging="720"/>
        <w:rPr>
          <w:rFonts w:eastAsia="Times New Roman"/>
          <w:sz w:val="22"/>
        </w:rPr>
      </w:pPr>
      <w:r w:rsidRPr="00F5410F">
        <w:rPr>
          <w:rFonts w:eastAsia="Times New Roman"/>
          <w:i/>
          <w:sz w:val="22"/>
        </w:rPr>
        <w:t>Electronic Services Users</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Electronic Services Users are enrolled for </w:t>
      </w:r>
      <w:r w:rsidR="006764FC">
        <w:rPr>
          <w:rFonts w:eastAsia="Times New Roman"/>
          <w:sz w:val="22"/>
        </w:rPr>
        <w:t>FAFSA Online Services</w:t>
      </w:r>
      <w:r w:rsidRPr="00F5410F">
        <w:rPr>
          <w:rFonts w:eastAsia="Times New Roman"/>
          <w:sz w:val="22"/>
        </w:rPr>
        <w:t xml:space="preserve"> or EDconnect by the Primary DPA</w:t>
      </w:r>
      <w:bookmarkStart w:id="12" w:name="OLE_LINK35"/>
      <w:r w:rsidRPr="00F5410F" w:rsidR="00E12C09">
        <w:rPr>
          <w:rFonts w:eastAsia="Times New Roman"/>
          <w:sz w:val="22"/>
        </w:rPr>
        <w:t xml:space="preserve">. </w:t>
      </w:r>
      <w:r w:rsidRPr="00F5410F">
        <w:rPr>
          <w:rFonts w:eastAsia="Times New Roman"/>
          <w:sz w:val="22"/>
        </w:rPr>
        <w:t>These users are associated with the Primary Destination Point and do not require individually assigned mailboxes to access FA</w:t>
      </w:r>
      <w:r w:rsidR="00C16518">
        <w:rPr>
          <w:rFonts w:eastAsia="Times New Roman"/>
          <w:sz w:val="22"/>
        </w:rPr>
        <w:t>FSA Online Services</w:t>
      </w:r>
      <w:r w:rsidR="00C55C10">
        <w:rPr>
          <w:rFonts w:eastAsia="Times New Roman"/>
          <w:sz w:val="22"/>
        </w:rPr>
        <w:t>,</w:t>
      </w:r>
      <w:r w:rsidRPr="00F5410F">
        <w:rPr>
          <w:rFonts w:eastAsia="Times New Roman"/>
          <w:sz w:val="22"/>
        </w:rPr>
        <w:t xml:space="preserve"> </w:t>
      </w:r>
      <w:r w:rsidR="00E5785C">
        <w:rPr>
          <w:rFonts w:eastAsia="Times New Roman"/>
          <w:sz w:val="22"/>
        </w:rPr>
        <w:t xml:space="preserve">or </w:t>
      </w:r>
      <w:r w:rsidRPr="00F5410F">
        <w:rPr>
          <w:rFonts w:eastAsia="Times New Roman"/>
          <w:sz w:val="22"/>
        </w:rPr>
        <w:t>EDconnect</w:t>
      </w:r>
      <w:bookmarkEnd w:id="12"/>
      <w:r w:rsidRPr="00F5410F" w:rsidR="00E12C09">
        <w:rPr>
          <w:rFonts w:eastAsia="Times New Roman"/>
          <w:sz w:val="22"/>
        </w:rPr>
        <w:t xml:space="preserve">. </w:t>
      </w:r>
      <w:r w:rsidRPr="00F5410F">
        <w:rPr>
          <w:rFonts w:eastAsia="Times New Roman"/>
          <w:sz w:val="22"/>
        </w:rPr>
        <w:t>They must read and sign a Federal Student Aid User of Electronic Services Statement that the Primary DPA must maintain.</w:t>
      </w:r>
    </w:p>
    <w:p w:rsidR="00BB06B2" w:rsidRPr="00BB06B2" w:rsidP="00F5410F" w14:paraId="6A784B47" w14:textId="53DD734B">
      <w:pPr>
        <w:spacing w:after="240"/>
        <w:ind w:left="828" w:right="92" w:hanging="720"/>
        <w:rPr>
          <w:rFonts w:eastAsia="Times New Roman"/>
          <w:sz w:val="22"/>
        </w:rPr>
      </w:pPr>
      <w:bookmarkStart w:id="13" w:name="OLE_LINK10"/>
      <w:bookmarkEnd w:id="9"/>
      <w:bookmarkEnd w:id="10"/>
      <w:r w:rsidRPr="00BB06B2">
        <w:rPr>
          <w:rFonts w:eastAsia="Times New Roman"/>
          <w:i/>
          <w:sz w:val="22"/>
        </w:rPr>
        <w:t xml:space="preserve">Eligible Entity: </w:t>
      </w:r>
      <w:r w:rsidRPr="00477347">
        <w:rPr>
          <w:rFonts w:eastAsia="Times New Roman"/>
          <w:iCs/>
          <w:sz w:val="22"/>
        </w:rPr>
        <w:t xml:space="preserve">An eligible entity is defined as an organization that has an established relationship with the student and eligible to receive FAFSA Filing Status Information. This includes grantees of the U.S. Department of Education under the TRIO Programs and the Gaining Early Awareness and Readiness for Undergraduate Program (GEAR-UP), </w:t>
      </w:r>
      <w:r w:rsidR="0089091C">
        <w:rPr>
          <w:rFonts w:eastAsia="Times New Roman"/>
          <w:iCs/>
          <w:sz w:val="22"/>
        </w:rPr>
        <w:t>t</w:t>
      </w:r>
      <w:r w:rsidRPr="00477347">
        <w:rPr>
          <w:rFonts w:eastAsia="Times New Roman"/>
          <w:iCs/>
          <w:sz w:val="22"/>
        </w:rPr>
        <w:t xml:space="preserve">ribal </w:t>
      </w:r>
      <w:r w:rsidR="0089091C">
        <w:rPr>
          <w:rFonts w:eastAsia="Times New Roman"/>
          <w:iCs/>
          <w:sz w:val="22"/>
        </w:rPr>
        <w:t>e</w:t>
      </w:r>
      <w:r w:rsidRPr="00477347">
        <w:rPr>
          <w:rFonts w:eastAsia="Times New Roman"/>
          <w:iCs/>
          <w:sz w:val="22"/>
        </w:rPr>
        <w:t xml:space="preserve">ducation </w:t>
      </w:r>
      <w:r w:rsidR="0089091C">
        <w:rPr>
          <w:rFonts w:eastAsia="Times New Roman"/>
          <w:iCs/>
          <w:sz w:val="22"/>
        </w:rPr>
        <w:t>a</w:t>
      </w:r>
      <w:r w:rsidRPr="00477347">
        <w:rPr>
          <w:rFonts w:eastAsia="Times New Roman"/>
          <w:iCs/>
          <w:sz w:val="22"/>
        </w:rPr>
        <w:t xml:space="preserve">gencies, Indian </w:t>
      </w:r>
      <w:r w:rsidR="0089091C">
        <w:rPr>
          <w:rFonts w:eastAsia="Times New Roman"/>
          <w:iCs/>
          <w:sz w:val="22"/>
        </w:rPr>
        <w:t>o</w:t>
      </w:r>
      <w:r w:rsidRPr="00477347">
        <w:rPr>
          <w:rFonts w:eastAsia="Times New Roman"/>
          <w:iCs/>
          <w:sz w:val="22"/>
        </w:rPr>
        <w:t xml:space="preserve">rganizations, and </w:t>
      </w:r>
      <w:r w:rsidR="0089091C">
        <w:rPr>
          <w:rFonts w:eastAsia="Times New Roman"/>
          <w:iCs/>
          <w:sz w:val="22"/>
        </w:rPr>
        <w:t>n</w:t>
      </w:r>
      <w:r w:rsidRPr="00477347">
        <w:rPr>
          <w:rFonts w:eastAsia="Times New Roman"/>
          <w:iCs/>
          <w:sz w:val="22"/>
        </w:rPr>
        <w:t>onprofit college access organizations on a case-by-case basis.</w:t>
      </w:r>
    </w:p>
    <w:p w:rsidR="004A22DF" w:rsidRPr="00F5410F" w:rsidP="004A22DF" w14:paraId="7F7CC984" w14:textId="17368F57">
      <w:pPr>
        <w:spacing w:after="240"/>
        <w:ind w:left="828" w:right="92" w:hanging="720"/>
        <w:rPr>
          <w:rFonts w:eastAsia="Times New Roman"/>
          <w:sz w:val="22"/>
        </w:rPr>
      </w:pPr>
      <w:bookmarkStart w:id="14" w:name="OLE_LINK60"/>
      <w:r w:rsidRPr="00F5410F">
        <w:rPr>
          <w:rFonts w:eastAsia="Times New Roman"/>
          <w:i/>
          <w:sz w:val="22"/>
        </w:rPr>
        <w:t>F</w:t>
      </w:r>
      <w:r>
        <w:rPr>
          <w:rFonts w:eastAsia="Times New Roman"/>
          <w:i/>
          <w:sz w:val="22"/>
        </w:rPr>
        <w:t>AFSA Partner Portal:</w:t>
      </w:r>
      <w:r w:rsidR="008D4733">
        <w:rPr>
          <w:rFonts w:eastAsia="Times New Roman"/>
          <w:sz w:val="22"/>
        </w:rPr>
        <w:t xml:space="preserve"> </w:t>
      </w:r>
      <w:r w:rsidRPr="00F5410F">
        <w:rPr>
          <w:rFonts w:eastAsia="Times New Roman"/>
          <w:sz w:val="22"/>
        </w:rPr>
        <w:t xml:space="preserve">For purposes of this document, a </w:t>
      </w:r>
      <w:r w:rsidR="00F01BE8">
        <w:rPr>
          <w:rFonts w:eastAsia="Times New Roman"/>
          <w:sz w:val="22"/>
        </w:rPr>
        <w:t>w</w:t>
      </w:r>
      <w:r w:rsidRPr="00F5410F">
        <w:rPr>
          <w:rFonts w:eastAsia="Times New Roman"/>
          <w:sz w:val="22"/>
        </w:rPr>
        <w:t>eb tool that State Grant Agencies use to request ISIRs</w:t>
      </w:r>
      <w:r w:rsidRPr="00F5410F" w:rsidR="00E12C09">
        <w:rPr>
          <w:rFonts w:eastAsia="Times New Roman"/>
          <w:sz w:val="22"/>
        </w:rPr>
        <w:t xml:space="preserve">. </w:t>
      </w:r>
      <w:r w:rsidRPr="00F5410F">
        <w:rPr>
          <w:rFonts w:eastAsia="Times New Roman"/>
          <w:sz w:val="22"/>
        </w:rPr>
        <w:t>It is located at</w:t>
      </w:r>
      <w:r w:rsidR="00AE2AE4">
        <w:rPr>
          <w:rFonts w:eastAsia="Times New Roman"/>
          <w:sz w:val="22"/>
        </w:rPr>
        <w:t xml:space="preserve"> </w:t>
      </w:r>
      <w:hyperlink r:id="rId28" w:history="1">
        <w:r w:rsidRPr="00D940A1" w:rsidR="00AE2AE4">
          <w:rPr>
            <w:rStyle w:val="Hyperlink"/>
            <w:rFonts w:eastAsia="Times New Roman"/>
            <w:sz w:val="22"/>
          </w:rPr>
          <w:t>https://fafsa.partnerportal.ed.gov</w:t>
        </w:r>
      </w:hyperlink>
      <w:r w:rsidRPr="00F5410F">
        <w:rPr>
          <w:rFonts w:eastAsia="Times New Roman"/>
          <w:color w:val="000000"/>
          <w:sz w:val="22"/>
        </w:rPr>
        <w:t>.</w:t>
      </w:r>
      <w:r w:rsidR="008D4733">
        <w:rPr>
          <w:rFonts w:eastAsia="Times New Roman"/>
          <w:color w:val="000000"/>
          <w:sz w:val="22"/>
        </w:rPr>
        <w:t xml:space="preserve"> </w:t>
      </w:r>
      <w:r w:rsidRPr="00F5410F">
        <w:rPr>
          <w:rFonts w:eastAsia="Times New Roman"/>
          <w:color w:val="000000"/>
          <w:sz w:val="22"/>
        </w:rPr>
        <w:t>An FSA User ID is required to access student information.</w:t>
      </w:r>
    </w:p>
    <w:p w:rsidR="006764FC" w:rsidP="00F5410F" w14:paraId="38F3FDD3" w14:textId="1B5AB98E">
      <w:pPr>
        <w:spacing w:after="240"/>
        <w:ind w:left="828" w:right="62" w:hanging="720"/>
        <w:rPr>
          <w:rFonts w:eastAsia="Times New Roman"/>
          <w:i/>
          <w:sz w:val="22"/>
        </w:rPr>
      </w:pPr>
      <w:r>
        <w:rPr>
          <w:rFonts w:eastAsia="Times New Roman"/>
          <w:i/>
          <w:sz w:val="22"/>
        </w:rPr>
        <w:t>FAFSA Processing System (FPS):</w:t>
      </w:r>
      <w:r w:rsidR="008D4733">
        <w:rPr>
          <w:rFonts w:eastAsia="Times New Roman"/>
          <w:i/>
          <w:sz w:val="22"/>
        </w:rPr>
        <w:t xml:space="preserve"> </w:t>
      </w:r>
      <w:r>
        <w:rPr>
          <w:rFonts w:eastAsia="Times New Roman"/>
          <w:sz w:val="22"/>
        </w:rPr>
        <w:t>The FPS manages the application and eligibility determination portion of the federal student aid process.</w:t>
      </w:r>
      <w:r w:rsidR="008D4733">
        <w:rPr>
          <w:rFonts w:eastAsia="Times New Roman"/>
          <w:sz w:val="22"/>
        </w:rPr>
        <w:t xml:space="preserve"> </w:t>
      </w:r>
      <w:r>
        <w:rPr>
          <w:rFonts w:eastAsia="Times New Roman"/>
          <w:sz w:val="22"/>
        </w:rPr>
        <w:t xml:space="preserve">It gathers information from applicants via the </w:t>
      </w:r>
      <w:r w:rsidRPr="00477347">
        <w:rPr>
          <w:rFonts w:eastAsia="Times New Roman"/>
          <w:i/>
          <w:iCs/>
          <w:sz w:val="22"/>
        </w:rPr>
        <w:t>Free Application for Federal Student Aid</w:t>
      </w:r>
      <w:r>
        <w:rPr>
          <w:rFonts w:eastAsia="Times New Roman"/>
          <w:sz w:val="22"/>
        </w:rPr>
        <w:t xml:space="preserve"> (FAFSA)</w:t>
      </w:r>
      <w:r w:rsidR="00645049">
        <w:rPr>
          <w:rFonts w:eastAsia="Times New Roman"/>
          <w:sz w:val="22"/>
        </w:rPr>
        <w:t xml:space="preserve"> form</w:t>
      </w:r>
      <w:r>
        <w:rPr>
          <w:rFonts w:eastAsia="Times New Roman"/>
          <w:sz w:val="22"/>
        </w:rPr>
        <w:t>, applies computerized edits and calculations to determine the student’s eligibility, and communicates the results to the students, schools, state agencies, third-party servicers, and other federal computer systems.</w:t>
      </w:r>
    </w:p>
    <w:bookmarkEnd w:id="14"/>
    <w:p w:rsidR="00D72867" w:rsidP="00F5410F" w14:paraId="1001049E" w14:textId="17EE1D84">
      <w:pPr>
        <w:spacing w:after="240"/>
        <w:ind w:left="828" w:right="62" w:hanging="720"/>
        <w:rPr>
          <w:rFonts w:eastAsia="Times New Roman"/>
          <w:color w:val="000000"/>
          <w:sz w:val="22"/>
        </w:rPr>
      </w:pPr>
      <w:r w:rsidRPr="00F5410F">
        <w:rPr>
          <w:rFonts w:eastAsia="Times New Roman"/>
          <w:i/>
          <w:sz w:val="22"/>
        </w:rPr>
        <w:t xml:space="preserve">Federal Loan Servicer (Title </w:t>
      </w:r>
      <w:r>
        <w:rPr>
          <w:rFonts w:eastAsia="Times New Roman"/>
          <w:i/>
          <w:sz w:val="22"/>
        </w:rPr>
        <w:t>Ⅳ</w:t>
      </w:r>
      <w:r w:rsidRPr="00F5410F">
        <w:rPr>
          <w:rFonts w:eastAsia="Times New Roman"/>
          <w:i/>
          <w:sz w:val="22"/>
        </w:rPr>
        <w:t xml:space="preserve"> Additional Servicer [TIVAS] or Not-For-Profit [NFP]):</w:t>
      </w:r>
      <w:r w:rsidR="008D4733">
        <w:rPr>
          <w:rFonts w:eastAsia="Times New Roman"/>
          <w:i/>
          <w:sz w:val="22"/>
        </w:rPr>
        <w:t xml:space="preserve"> </w:t>
      </w:r>
      <w:r w:rsidRPr="00F5410F">
        <w:rPr>
          <w:rFonts w:eastAsia="Times New Roman"/>
          <w:sz w:val="22"/>
        </w:rPr>
        <w:t xml:space="preserve">An entity that services Title </w:t>
      </w:r>
      <w:r>
        <w:rPr>
          <w:rFonts w:eastAsia="Times New Roman"/>
          <w:sz w:val="22"/>
        </w:rPr>
        <w:t>Ⅳ</w:t>
      </w:r>
      <w:r w:rsidRPr="00F5410F">
        <w:rPr>
          <w:rFonts w:eastAsia="Times New Roman"/>
          <w:sz w:val="22"/>
        </w:rPr>
        <w:t xml:space="preserve">, HEA loans owned by </w:t>
      </w:r>
      <w:r w:rsidRPr="00F5410F" w:rsidR="00E12C09">
        <w:rPr>
          <w:rFonts w:eastAsia="Times New Roman"/>
          <w:sz w:val="22"/>
        </w:rPr>
        <w:t xml:space="preserve">ED. </w:t>
      </w:r>
      <w:r w:rsidRPr="00F5410F">
        <w:rPr>
          <w:rFonts w:eastAsia="Times New Roman"/>
          <w:sz w:val="22"/>
        </w:rPr>
        <w:t>These loans include, but are not limited to, William D. Ford Federal Direct Loan (Direct Loan) Program loans and Federal Family Education Loan Program (FFELP) Purchased Loans</w:t>
      </w:r>
      <w:r w:rsidRPr="00F5410F" w:rsidR="00E12C09">
        <w:rPr>
          <w:rFonts w:eastAsia="Times New Roman"/>
          <w:sz w:val="22"/>
        </w:rPr>
        <w:t xml:space="preserve">. </w:t>
      </w:r>
      <w:r w:rsidRPr="00F5410F">
        <w:rPr>
          <w:rFonts w:eastAsia="Times New Roman"/>
          <w:sz w:val="22"/>
        </w:rPr>
        <w:t xml:space="preserve">Current listings of the Department’s federal loan servicers, including each servicer’s contact information, are available </w:t>
      </w:r>
      <w:r>
        <w:rPr>
          <w:rFonts w:eastAsia="Times New Roman"/>
          <w:sz w:val="22"/>
        </w:rPr>
        <w:t>on</w:t>
      </w:r>
      <w:r w:rsidRPr="00F5410F">
        <w:rPr>
          <w:rFonts w:eastAsia="Times New Roman"/>
          <w:sz w:val="22"/>
        </w:rPr>
        <w:t xml:space="preserve"> the Loan Servicing Centers for Schools and Loan Servicer Centers for Students pages </w:t>
      </w:r>
      <w:r w:rsidRPr="005E318D">
        <w:rPr>
          <w:rFonts w:eastAsia="Times New Roman"/>
          <w:sz w:val="22"/>
        </w:rPr>
        <w:t>located in the Customer Service Center on FSA Partner Connect (</w:t>
      </w:r>
      <w:r>
        <w:fldChar w:fldCharType="begin"/>
      </w:r>
      <w:r w:rsidRPr="005E318D">
        <w:rPr>
          <w:rStyle w:val="Hyperlink"/>
          <w:rFonts w:eastAsia="Times New Roman"/>
          <w:sz w:val="22"/>
        </w:rPr>
        <w:instrText xml:space="preserve"> HYPERLINK "https://fsapartners.ed.gov/help-center/fsa-customer-service-center" </w:instrText>
      </w:r>
      <w:r>
        <w:fldChar w:fldCharType="separate"/>
      </w:r>
      <w:r w:rsidRPr="005E318D">
        <w:rPr>
          <w:rStyle w:val="Hyperlink"/>
          <w:rFonts w:eastAsia="Times New Roman"/>
          <w:sz w:val="22"/>
        </w:rPr>
        <w:t>https://fsapartners.ed.gov/help-center/fsa-customer-service-center</w:t>
      </w:r>
      <w:r>
        <w:fldChar w:fldCharType="end"/>
      </w:r>
      <w:r w:rsidRPr="005E318D">
        <w:rPr>
          <w:rFonts w:eastAsia="Times New Roman"/>
          <w:sz w:val="22"/>
        </w:rPr>
        <w:t>)</w:t>
      </w:r>
      <w:r w:rsidRPr="00F5410F">
        <w:rPr>
          <w:rFonts w:eastAsia="Times New Roman"/>
          <w:color w:val="000000"/>
          <w:sz w:val="22"/>
        </w:rPr>
        <w:t>.</w:t>
      </w:r>
    </w:p>
    <w:p w:rsidR="00D72867" w:rsidRPr="00F5410F" w:rsidP="00F5410F" w14:paraId="121AC84A" w14:textId="2325CB5B">
      <w:pPr>
        <w:spacing w:after="240"/>
        <w:ind w:left="828" w:right="46" w:hanging="720"/>
        <w:rPr>
          <w:rFonts w:eastAsia="Times New Roman"/>
          <w:sz w:val="22"/>
        </w:rPr>
      </w:pPr>
      <w:r w:rsidRPr="00F5410F">
        <w:rPr>
          <w:rFonts w:eastAsia="Times New Roman"/>
          <w:i/>
          <w:sz w:val="22"/>
        </w:rPr>
        <w:t>Federal Student Aid (FSA):</w:t>
      </w:r>
      <w:r w:rsidR="008D4733">
        <w:rPr>
          <w:rFonts w:eastAsia="Times New Roman"/>
          <w:i/>
          <w:sz w:val="22"/>
        </w:rPr>
        <w:t xml:space="preserve"> </w:t>
      </w:r>
      <w:r w:rsidRPr="00F5410F">
        <w:rPr>
          <w:rFonts w:eastAsia="Times New Roman"/>
          <w:sz w:val="22"/>
        </w:rPr>
        <w:t xml:space="preserve">The 1998 Reauthorization of the Higher Education Act (HEA) established a performance-based organization at the U.S. Department of Education to administer the federal student assistance programs authorized under Title </w:t>
      </w:r>
      <w:r>
        <w:rPr>
          <w:rFonts w:eastAsia="Times New Roman"/>
          <w:sz w:val="22"/>
        </w:rPr>
        <w:t>Ⅳ</w:t>
      </w:r>
      <w:r w:rsidRPr="00F5410F">
        <w:rPr>
          <w:rFonts w:eastAsia="Times New Roman"/>
          <w:sz w:val="22"/>
        </w:rPr>
        <w:t xml:space="preserve"> of the HEA.</w:t>
      </w:r>
      <w:r w:rsidR="008D4733">
        <w:rPr>
          <w:rFonts w:eastAsia="Times New Roman"/>
          <w:sz w:val="22"/>
        </w:rPr>
        <w:t xml:space="preserve"> </w:t>
      </w:r>
      <w:r w:rsidRPr="00F5410F">
        <w:rPr>
          <w:rFonts w:eastAsia="Times New Roman"/>
          <w:sz w:val="22"/>
        </w:rPr>
        <w:t>These programs include the Federal Pell Grant Program, the Iraq and Afghanistan Service Grant Program, the TEACH Grant Program, the Federal Supplemental Educational Opportunity Grant Program, the William D. Ford Federal Direct Loan Programs, the Federal Work</w:t>
      </w:r>
      <w:r w:rsidR="00F6368D">
        <w:rPr>
          <w:rFonts w:eastAsia="Times New Roman"/>
          <w:sz w:val="22"/>
        </w:rPr>
        <w:t>-</w:t>
      </w:r>
      <w:r w:rsidRPr="00F5410F">
        <w:rPr>
          <w:rFonts w:eastAsia="Times New Roman"/>
          <w:sz w:val="22"/>
        </w:rPr>
        <w:t>Study Programs, and the Federal Perkins Loan Program.</w:t>
      </w:r>
    </w:p>
    <w:p w:rsidR="00D72867" w:rsidP="00D72867" w14:paraId="59C5B064" w14:textId="3F9816C7">
      <w:pPr>
        <w:spacing w:after="240"/>
        <w:ind w:left="828" w:right="62" w:hanging="720"/>
        <w:rPr>
          <w:rFonts w:eastAsia="Times New Roman"/>
          <w:i/>
          <w:sz w:val="22"/>
        </w:rPr>
      </w:pPr>
      <w:r>
        <w:rPr>
          <w:rFonts w:eastAsia="Times New Roman"/>
          <w:i/>
          <w:sz w:val="22"/>
        </w:rPr>
        <w:t>Federal Tax Information (FTI):</w:t>
      </w:r>
      <w:r w:rsidR="008D4733">
        <w:rPr>
          <w:rFonts w:eastAsia="Times New Roman"/>
          <w:iCs/>
          <w:sz w:val="22"/>
        </w:rPr>
        <w:t xml:space="preserve"> </w:t>
      </w:r>
      <w:r>
        <w:rPr>
          <w:rFonts w:eastAsia="Times New Roman"/>
          <w:iCs/>
          <w:sz w:val="22"/>
        </w:rPr>
        <w:t>Safeguarding FTI is critically important to continuously protect taxpayer confidentiality as required by IRC § 6103</w:t>
      </w:r>
      <w:r w:rsidR="00E12C09">
        <w:rPr>
          <w:rFonts w:eastAsia="Times New Roman"/>
          <w:iCs/>
          <w:sz w:val="22"/>
        </w:rPr>
        <w:t xml:space="preserve">. </w:t>
      </w:r>
      <w:r>
        <w:rPr>
          <w:rFonts w:eastAsia="Times New Roman"/>
          <w:iCs/>
          <w:sz w:val="22"/>
        </w:rPr>
        <w:t>FTI consists of federal tax returns and return information (and information derived from it) that is in the agency’s possession or control that is covered by the confidentiality protections of the Internal Revenue Code (IRC)</w:t>
      </w:r>
      <w:r w:rsidR="00E12C09">
        <w:rPr>
          <w:rFonts w:eastAsia="Times New Roman"/>
          <w:iCs/>
          <w:sz w:val="22"/>
        </w:rPr>
        <w:t xml:space="preserve">. </w:t>
      </w:r>
      <w:r>
        <w:rPr>
          <w:rFonts w:eastAsia="Times New Roman"/>
          <w:iCs/>
          <w:sz w:val="22"/>
        </w:rPr>
        <w:t>FTI is categorized as Sensitive But Unclassified (SBU) information and may contain personally identifiable information (PII).</w:t>
      </w:r>
      <w:r w:rsidR="008D4733">
        <w:rPr>
          <w:rFonts w:eastAsia="Times New Roman"/>
          <w:iCs/>
          <w:sz w:val="22"/>
        </w:rPr>
        <w:t xml:space="preserve"> </w:t>
      </w:r>
      <w:r>
        <w:rPr>
          <w:rFonts w:eastAsia="Times New Roman"/>
          <w:iCs/>
          <w:sz w:val="22"/>
        </w:rPr>
        <w:t>FTI may not be masked to change the character of information to circumvent</w:t>
      </w:r>
      <w:r w:rsidR="00E51770">
        <w:rPr>
          <w:rFonts w:eastAsia="Times New Roman"/>
          <w:iCs/>
          <w:sz w:val="22"/>
        </w:rPr>
        <w:t xml:space="preserve"> </w:t>
      </w:r>
      <w:r>
        <w:rPr>
          <w:rFonts w:eastAsia="Times New Roman"/>
          <w:iCs/>
          <w:sz w:val="22"/>
        </w:rPr>
        <w:t>IRC §</w:t>
      </w:r>
      <w:r w:rsidR="00E51770">
        <w:rPr>
          <w:rFonts w:eastAsia="Times New Roman"/>
          <w:iCs/>
          <w:sz w:val="22"/>
        </w:rPr>
        <w:t xml:space="preserve"> </w:t>
      </w:r>
      <w:r>
        <w:rPr>
          <w:rFonts w:eastAsia="Times New Roman"/>
          <w:iCs/>
          <w:sz w:val="22"/>
        </w:rPr>
        <w:t>6103 confidentiality requirements</w:t>
      </w:r>
      <w:r w:rsidR="00E12C09">
        <w:rPr>
          <w:rFonts w:eastAsia="Times New Roman"/>
          <w:iCs/>
          <w:sz w:val="22"/>
        </w:rPr>
        <w:t xml:space="preserve">. </w:t>
      </w:r>
      <w:r>
        <w:rPr>
          <w:rFonts w:eastAsia="Times New Roman"/>
          <w:iCs/>
          <w:sz w:val="22"/>
        </w:rPr>
        <w:t>See Internal Revenue Service (IRS) Safeguards Program website and Publication 1075 for more information.</w:t>
      </w:r>
    </w:p>
    <w:p w:rsidR="00D72867" w:rsidRPr="00F5410F" w:rsidP="00F5410F" w14:paraId="30F9931E" w14:textId="454B1DE4">
      <w:pPr>
        <w:spacing w:after="240"/>
        <w:ind w:left="828" w:right="92" w:hanging="720"/>
        <w:rPr>
          <w:rFonts w:eastAsia="Times New Roman"/>
          <w:sz w:val="22"/>
        </w:rPr>
      </w:pPr>
      <w:r w:rsidRPr="00F5410F">
        <w:rPr>
          <w:rFonts w:eastAsia="Times New Roman"/>
          <w:i/>
          <w:sz w:val="22"/>
        </w:rPr>
        <w:t>Free Application for Federal Student Aid (FAFSA):</w:t>
      </w:r>
      <w:r w:rsidR="008D4733">
        <w:rPr>
          <w:rFonts w:eastAsia="Times New Roman"/>
          <w:i/>
          <w:sz w:val="22"/>
        </w:rPr>
        <w:t xml:space="preserve"> </w:t>
      </w:r>
      <w:r w:rsidRPr="00F5410F">
        <w:rPr>
          <w:rFonts w:eastAsia="Times New Roman"/>
          <w:sz w:val="22"/>
        </w:rPr>
        <w:t xml:space="preserve">The application that the student must file to apply for aid from any Title </w:t>
      </w:r>
      <w:r>
        <w:rPr>
          <w:rFonts w:eastAsia="Times New Roman"/>
          <w:sz w:val="22"/>
        </w:rPr>
        <w:t>Ⅳ</w:t>
      </w:r>
      <w:r w:rsidRPr="00F5410F">
        <w:rPr>
          <w:rFonts w:eastAsia="Times New Roman"/>
          <w:sz w:val="22"/>
        </w:rPr>
        <w:t>, HEA program</w:t>
      </w:r>
      <w:r w:rsidRPr="00F5410F" w:rsidR="00E12C09">
        <w:rPr>
          <w:rFonts w:eastAsia="Times New Roman"/>
          <w:sz w:val="22"/>
        </w:rPr>
        <w:t>.</w:t>
      </w:r>
      <w:r w:rsidR="00E12C09">
        <w:rPr>
          <w:rFonts w:eastAsia="Times New Roman"/>
          <w:i/>
          <w:sz w:val="22"/>
        </w:rPr>
        <w:t xml:space="preserve"> </w:t>
      </w:r>
      <w:r w:rsidRPr="00F5410F">
        <w:rPr>
          <w:rFonts w:eastAsia="Times New Roman"/>
          <w:sz w:val="22"/>
        </w:rPr>
        <w:t xml:space="preserve">Students can apply online by using </w:t>
      </w:r>
      <w:r w:rsidR="007D2C23">
        <w:rPr>
          <w:rFonts w:eastAsia="Times New Roman"/>
          <w:sz w:val="22"/>
        </w:rPr>
        <w:t>StudentAid.gov</w:t>
      </w:r>
      <w:r w:rsidRPr="00F5410F">
        <w:rPr>
          <w:rFonts w:eastAsia="Times New Roman"/>
          <w:i/>
          <w:sz w:val="22"/>
        </w:rPr>
        <w:t xml:space="preserve"> </w:t>
      </w:r>
      <w:r w:rsidRPr="00F5410F">
        <w:rPr>
          <w:rFonts w:eastAsia="Times New Roman"/>
          <w:sz w:val="22"/>
        </w:rPr>
        <w:t>(</w:t>
      </w:r>
      <w:hyperlink r:id="rId29" w:history="1">
        <w:r w:rsidRPr="007D2C23" w:rsidR="007D2C23">
          <w:rPr>
            <w:rStyle w:val="Hyperlink"/>
            <w:rFonts w:eastAsia="Times New Roman"/>
            <w:sz w:val="22"/>
          </w:rPr>
          <w:t>https://studentaid.gov</w:t>
        </w:r>
      </w:hyperlink>
      <w:r w:rsidRPr="00F5410F">
        <w:rPr>
          <w:rFonts w:eastAsia="Times New Roman"/>
          <w:color w:val="000000"/>
          <w:sz w:val="22"/>
        </w:rPr>
        <w:t>)</w:t>
      </w:r>
      <w:r w:rsidRPr="00F5410F" w:rsidR="00E12C09">
        <w:rPr>
          <w:rFonts w:eastAsia="Times New Roman"/>
          <w:color w:val="000000"/>
          <w:sz w:val="22"/>
        </w:rPr>
        <w:t xml:space="preserve">. </w:t>
      </w:r>
      <w:r w:rsidRPr="00F5410F">
        <w:rPr>
          <w:rFonts w:eastAsia="Times New Roman"/>
          <w:color w:val="000000"/>
          <w:sz w:val="22"/>
        </w:rPr>
        <w:t xml:space="preserve">The FAFSA </w:t>
      </w:r>
      <w:r w:rsidR="008F2F15">
        <w:rPr>
          <w:rFonts w:eastAsia="Times New Roman"/>
          <w:color w:val="000000"/>
          <w:sz w:val="22"/>
        </w:rPr>
        <w:t>for</w:t>
      </w:r>
      <w:r w:rsidR="00BD4044">
        <w:rPr>
          <w:rFonts w:eastAsia="Times New Roman"/>
          <w:color w:val="000000"/>
          <w:sz w:val="22"/>
        </w:rPr>
        <w:t xml:space="preserve">m </w:t>
      </w:r>
      <w:r w:rsidRPr="00F5410F">
        <w:rPr>
          <w:rFonts w:eastAsia="Times New Roman"/>
          <w:color w:val="000000"/>
          <w:sz w:val="22"/>
        </w:rPr>
        <w:t>is also printed and distributed free of charge by the U.S. Department of Education.</w:t>
      </w:r>
    </w:p>
    <w:bookmarkEnd w:id="13"/>
    <w:p w:rsidR="00FF344E" w:rsidP="005D1749" w14:paraId="01F6FBF1" w14:textId="6EE9DE18">
      <w:pPr>
        <w:spacing w:after="240"/>
        <w:ind w:left="828" w:right="61" w:hanging="720"/>
        <w:rPr>
          <w:bCs/>
          <w:i/>
          <w:sz w:val="22"/>
        </w:rPr>
      </w:pPr>
      <w:r>
        <w:rPr>
          <w:bCs/>
          <w:i/>
          <w:sz w:val="22"/>
        </w:rPr>
        <w:t>FTI Mailbox</w:t>
      </w:r>
      <w:r w:rsidR="00E12C09">
        <w:rPr>
          <w:bCs/>
          <w:i/>
          <w:sz w:val="22"/>
        </w:rPr>
        <w:t xml:space="preserve">. </w:t>
      </w:r>
      <w:r>
        <w:rPr>
          <w:bCs/>
          <w:iCs/>
          <w:sz w:val="22"/>
        </w:rPr>
        <w:t xml:space="preserve">An FTI Mailbox is an electronic mailbox that is used to receive ISIRs with </w:t>
      </w:r>
      <w:r w:rsidR="00FC30A4">
        <w:rPr>
          <w:bCs/>
          <w:iCs/>
          <w:sz w:val="22"/>
        </w:rPr>
        <w:t>f</w:t>
      </w:r>
      <w:r>
        <w:rPr>
          <w:bCs/>
          <w:iCs/>
          <w:sz w:val="22"/>
        </w:rPr>
        <w:t xml:space="preserve">ederal </w:t>
      </w:r>
      <w:r w:rsidR="00FC30A4">
        <w:rPr>
          <w:bCs/>
          <w:iCs/>
          <w:sz w:val="22"/>
        </w:rPr>
        <w:t>t</w:t>
      </w:r>
      <w:r>
        <w:rPr>
          <w:bCs/>
          <w:iCs/>
          <w:sz w:val="22"/>
        </w:rPr>
        <w:t xml:space="preserve">ax </w:t>
      </w:r>
      <w:r w:rsidR="00FC30A4">
        <w:rPr>
          <w:bCs/>
          <w:iCs/>
          <w:sz w:val="22"/>
        </w:rPr>
        <w:t>i</w:t>
      </w:r>
      <w:r>
        <w:rPr>
          <w:bCs/>
          <w:iCs/>
          <w:sz w:val="22"/>
        </w:rPr>
        <w:t>nformation (FTI).</w:t>
      </w:r>
    </w:p>
    <w:p w:rsidR="00AF2DCB" w:rsidRPr="00F5410F" w:rsidP="00046048" w14:paraId="4F236DED" w14:textId="09424F0D">
      <w:pPr>
        <w:keepLines/>
        <w:spacing w:after="240"/>
        <w:ind w:left="835" w:right="58" w:hanging="720"/>
        <w:rPr>
          <w:rFonts w:eastAsia="Times New Roman"/>
          <w:sz w:val="22"/>
        </w:rPr>
      </w:pPr>
      <w:r w:rsidRPr="00F5410F">
        <w:rPr>
          <w:rFonts w:eastAsia="Times New Roman"/>
          <w:i/>
          <w:sz w:val="22"/>
        </w:rPr>
        <w:t>Institutional Student Information Record (ISIR)</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The term ISIR refers to all processed student information records that are sent electronically to institutions and state grant agencies by the </w:t>
      </w:r>
      <w:r w:rsidR="004756A0">
        <w:rPr>
          <w:rFonts w:eastAsia="Times New Roman"/>
          <w:sz w:val="22"/>
        </w:rPr>
        <w:t>FPS</w:t>
      </w:r>
      <w:r w:rsidR="00C97AC1">
        <w:rPr>
          <w:rFonts w:eastAsia="Times New Roman"/>
          <w:sz w:val="22"/>
        </w:rPr>
        <w:t xml:space="preserve"> for the </w:t>
      </w:r>
      <w:r w:rsidR="00307354">
        <w:rPr>
          <w:rFonts w:eastAsia="Times New Roman"/>
          <w:sz w:val="22"/>
        </w:rPr>
        <w:t>2024</w:t>
      </w:r>
      <w:r w:rsidR="00C97AC1">
        <w:rPr>
          <w:rFonts w:eastAsia="Times New Roman"/>
          <w:sz w:val="22"/>
        </w:rPr>
        <w:t>-</w:t>
      </w:r>
      <w:r w:rsidR="00307354">
        <w:rPr>
          <w:rFonts w:eastAsia="Times New Roman"/>
          <w:sz w:val="22"/>
        </w:rPr>
        <w:t>2025</w:t>
      </w:r>
      <w:r w:rsidR="00C97AC1">
        <w:rPr>
          <w:rFonts w:eastAsia="Times New Roman"/>
          <w:sz w:val="22"/>
        </w:rPr>
        <w:t xml:space="preserve"> cycle and the </w:t>
      </w:r>
      <w:r w:rsidR="006764FC">
        <w:rPr>
          <w:rFonts w:eastAsia="Times New Roman"/>
          <w:sz w:val="22"/>
        </w:rPr>
        <w:t>F</w:t>
      </w:r>
      <w:r w:rsidRPr="00F5410F">
        <w:rPr>
          <w:rFonts w:eastAsia="Times New Roman"/>
          <w:sz w:val="22"/>
        </w:rPr>
        <w:t>PS</w:t>
      </w:r>
      <w:r w:rsidR="00C97AC1">
        <w:rPr>
          <w:rFonts w:eastAsia="Times New Roman"/>
          <w:sz w:val="22"/>
        </w:rPr>
        <w:t xml:space="preserve"> for the </w:t>
      </w:r>
      <w:r w:rsidR="00307354">
        <w:rPr>
          <w:rFonts w:eastAsia="Times New Roman"/>
          <w:sz w:val="22"/>
        </w:rPr>
        <w:t>2025</w:t>
      </w:r>
      <w:r w:rsidR="00C97AC1">
        <w:rPr>
          <w:rFonts w:eastAsia="Times New Roman"/>
          <w:sz w:val="22"/>
        </w:rPr>
        <w:t>-</w:t>
      </w:r>
      <w:r w:rsidR="00307354">
        <w:rPr>
          <w:rFonts w:eastAsia="Times New Roman"/>
          <w:sz w:val="22"/>
        </w:rPr>
        <w:t>2026</w:t>
      </w:r>
      <w:r w:rsidR="00C97AC1">
        <w:rPr>
          <w:rFonts w:eastAsia="Times New Roman"/>
          <w:sz w:val="22"/>
        </w:rPr>
        <w:t xml:space="preserve"> cycle</w:t>
      </w:r>
      <w:r w:rsidRPr="00F5410F" w:rsidR="00E12C09">
        <w:rPr>
          <w:rFonts w:eastAsia="Times New Roman"/>
          <w:sz w:val="22"/>
        </w:rPr>
        <w:t xml:space="preserve">. </w:t>
      </w:r>
      <w:r w:rsidRPr="00F5410F">
        <w:rPr>
          <w:rFonts w:eastAsia="Times New Roman"/>
          <w:sz w:val="22"/>
        </w:rPr>
        <w:t xml:space="preserve">The ISIR contains all information reported on the </w:t>
      </w:r>
      <w:r w:rsidRPr="00477347">
        <w:rPr>
          <w:rFonts w:eastAsia="Times New Roman"/>
          <w:i/>
          <w:iCs/>
          <w:sz w:val="22"/>
        </w:rPr>
        <w:t>Free Application for Federal Student Aid</w:t>
      </w:r>
      <w:r w:rsidRPr="00F5410F">
        <w:rPr>
          <w:rFonts w:eastAsia="Times New Roman"/>
          <w:sz w:val="22"/>
        </w:rPr>
        <w:t xml:space="preserve"> (FAFSA)</w:t>
      </w:r>
      <w:r w:rsidR="001A4ECE">
        <w:rPr>
          <w:rFonts w:eastAsia="Times New Roman"/>
          <w:sz w:val="22"/>
        </w:rPr>
        <w:t xml:space="preserve"> form</w:t>
      </w:r>
      <w:r w:rsidRPr="00F5410F">
        <w:rPr>
          <w:rFonts w:eastAsia="Times New Roman"/>
          <w:sz w:val="22"/>
        </w:rPr>
        <w:t>, key processing results, and NSLDS financial aid history information.</w:t>
      </w:r>
    </w:p>
    <w:p w:rsidR="00AF2DCB" w:rsidRPr="00F5410F" w:rsidP="00F5410F" w14:paraId="4F236DEE" w14:textId="3EE9AE84">
      <w:pPr>
        <w:spacing w:after="240"/>
        <w:ind w:left="828" w:right="240" w:hanging="720"/>
        <w:rPr>
          <w:rFonts w:eastAsia="Times New Roman"/>
          <w:sz w:val="22"/>
        </w:rPr>
      </w:pPr>
      <w:r w:rsidRPr="00F5410F">
        <w:rPr>
          <w:rFonts w:eastAsia="Times New Roman"/>
          <w:i/>
          <w:sz w:val="22"/>
        </w:rPr>
        <w:t>National Student Loan Data System (NSLDS)</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A national database of student loan-level information and selected grant recipient data for loans and grants disbursed under the Title </w:t>
      </w:r>
      <w:r w:rsidR="00B401B4">
        <w:rPr>
          <w:rFonts w:eastAsia="Times New Roman"/>
          <w:sz w:val="22"/>
        </w:rPr>
        <w:t>Ⅳ</w:t>
      </w:r>
      <w:r w:rsidRPr="00F5410F">
        <w:rPr>
          <w:rFonts w:eastAsia="Times New Roman"/>
          <w:sz w:val="22"/>
        </w:rPr>
        <w:t>, HEA programs.</w:t>
      </w:r>
    </w:p>
    <w:p w:rsidR="00AF2DCB" w:rsidRPr="00F5410F" w:rsidP="00F5410F" w14:paraId="4F236DEF" w14:textId="333EC238">
      <w:pPr>
        <w:spacing w:after="240"/>
        <w:ind w:left="828" w:right="116" w:hanging="720"/>
        <w:jc w:val="both"/>
        <w:rPr>
          <w:rFonts w:eastAsia="Times New Roman"/>
          <w:sz w:val="22"/>
        </w:rPr>
      </w:pPr>
      <w:r w:rsidRPr="00F5410F">
        <w:rPr>
          <w:rFonts w:eastAsia="Times New Roman"/>
          <w:i/>
          <w:sz w:val="22"/>
        </w:rPr>
        <w:t>Non-Primary Destination Point Administrator (Non-Primary DPA)</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The Primary DPA is responsible for enrolling additional Non-Primary DPAs for specific SAIG services assigned to the Non-Primary DPA’s Destination Points.</w:t>
      </w:r>
      <w:r w:rsidR="008D4733">
        <w:rPr>
          <w:rFonts w:eastAsia="Times New Roman"/>
          <w:sz w:val="22"/>
        </w:rPr>
        <w:t xml:space="preserve"> </w:t>
      </w:r>
      <w:r w:rsidRPr="00F5410F">
        <w:rPr>
          <w:rFonts w:eastAsia="Times New Roman"/>
          <w:sz w:val="22"/>
        </w:rPr>
        <w:t>Non-Primary DPAs are not allowed to make SAIG enrollment changes.</w:t>
      </w:r>
    </w:p>
    <w:p w:rsidR="00AF2DCB" w:rsidRPr="00F5410F" w:rsidP="00F5410F" w14:paraId="4F236DF0" w14:textId="322ACCBF">
      <w:pPr>
        <w:spacing w:after="240"/>
        <w:ind w:left="828" w:right="250" w:hanging="720"/>
        <w:rPr>
          <w:rFonts w:eastAsia="Times New Roman"/>
          <w:sz w:val="22"/>
        </w:rPr>
      </w:pPr>
      <w:r w:rsidRPr="00F5410F">
        <w:rPr>
          <w:rFonts w:eastAsia="Times New Roman"/>
          <w:i/>
          <w:sz w:val="22"/>
        </w:rPr>
        <w:t>Non-Resident</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w:t>
      </w:r>
      <w:r w:rsidR="00DA5D8A">
        <w:rPr>
          <w:rFonts w:eastAsia="Times New Roman"/>
          <w:sz w:val="22"/>
        </w:rPr>
        <w:t xml:space="preserve"> form</w:t>
      </w:r>
      <w:r w:rsidRPr="00F5410F">
        <w:rPr>
          <w:rFonts w:eastAsia="Times New Roman"/>
          <w:sz w:val="22"/>
        </w:rPr>
        <w:t xml:space="preserve"> a post-secondary institution that is located in the state where the Agency is located, but the Title </w:t>
      </w:r>
      <w:r w:rsidR="00B401B4">
        <w:rPr>
          <w:rFonts w:eastAsia="Times New Roman"/>
          <w:sz w:val="22"/>
        </w:rPr>
        <w:t>Ⅳ</w:t>
      </w:r>
      <w:r w:rsidRPr="00F5410F">
        <w:rPr>
          <w:rFonts w:eastAsia="Times New Roman"/>
          <w:sz w:val="22"/>
        </w:rPr>
        <w:t xml:space="preserve"> applicant does not reside in a state other than the state where the Agency is located).</w:t>
      </w:r>
    </w:p>
    <w:p w:rsidR="00AF2DCB" w:rsidRPr="00F5410F" w:rsidP="00F5410F" w14:paraId="4F236DF1" w14:textId="458BA527">
      <w:pPr>
        <w:keepLines/>
        <w:spacing w:after="240"/>
        <w:ind w:left="835" w:right="43" w:hanging="720"/>
        <w:rPr>
          <w:rFonts w:eastAsia="Times New Roman"/>
          <w:sz w:val="22"/>
        </w:rPr>
      </w:pPr>
      <w:r w:rsidRPr="00F5410F">
        <w:rPr>
          <w:rFonts w:eastAsia="Times New Roman"/>
          <w:i/>
          <w:sz w:val="22"/>
        </w:rPr>
        <w:t>Primary Destination Point Administrator (Primary DPA)</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An individual who has been designated by the Agency as the responsible party for the enrollment of the Agency’s additional Non-Primary DPA’s which result in the establishment of their SAIG Mailboxes and may include </w:t>
      </w:r>
      <w:r w:rsidR="008C61EC">
        <w:rPr>
          <w:rFonts w:eastAsia="Times New Roman"/>
          <w:sz w:val="22"/>
        </w:rPr>
        <w:t>FAFSA Online Services user</w:t>
      </w:r>
      <w:r w:rsidRPr="00F5410F">
        <w:rPr>
          <w:rFonts w:eastAsia="Times New Roman"/>
          <w:sz w:val="22"/>
        </w:rPr>
        <w:t>s.</w:t>
      </w:r>
      <w:r w:rsidR="008D4733">
        <w:rPr>
          <w:rFonts w:eastAsia="Times New Roman"/>
          <w:sz w:val="22"/>
        </w:rPr>
        <w:t xml:space="preserve"> </w:t>
      </w:r>
      <w:r w:rsidRPr="00F5410F">
        <w:rPr>
          <w:rFonts w:eastAsia="Times New Roman"/>
          <w:sz w:val="22"/>
        </w:rPr>
        <w:t>The Primary DPA is responsible for the SAIG users’ access to Federal Student Aid systems, to ensure that the data provided to and from these systems are protected according to the Privacy Act of 1974, as amended, as well as to</w:t>
      </w:r>
      <w:r w:rsidRPr="00F5410F" w:rsidR="009A2DC2">
        <w:rPr>
          <w:rFonts w:eastAsia="Times New Roman"/>
          <w:sz w:val="22"/>
        </w:rPr>
        <w:t xml:space="preserve"> ensure</w:t>
      </w:r>
      <w:r w:rsidRPr="00F5410F">
        <w:rPr>
          <w:rFonts w:eastAsia="Times New Roman"/>
          <w:sz w:val="22"/>
        </w:rPr>
        <w:t xml:space="preserve"> that users do not inappropriately access records that are not associated with their Agency.</w:t>
      </w:r>
      <w:r w:rsidR="008D4733">
        <w:rPr>
          <w:rFonts w:eastAsia="Times New Roman"/>
          <w:sz w:val="22"/>
        </w:rPr>
        <w:t xml:space="preserve"> </w:t>
      </w:r>
      <w:r w:rsidRPr="00F5410F">
        <w:rPr>
          <w:rFonts w:eastAsia="Times New Roman"/>
          <w:sz w:val="22"/>
        </w:rPr>
        <w:t>Note</w:t>
      </w:r>
      <w:r w:rsidRPr="00F5410F" w:rsidR="008646F1">
        <w:rPr>
          <w:rFonts w:eastAsia="Times New Roman"/>
          <w:sz w:val="22"/>
        </w:rPr>
        <w:t>:</w:t>
      </w:r>
      <w:r w:rsidR="008D4733">
        <w:rPr>
          <w:rFonts w:eastAsia="Times New Roman"/>
          <w:sz w:val="22"/>
        </w:rPr>
        <w:t xml:space="preserve"> </w:t>
      </w:r>
      <w:r w:rsidRPr="00F5410F">
        <w:rPr>
          <w:rFonts w:eastAsia="Times New Roman"/>
          <w:sz w:val="22"/>
        </w:rPr>
        <w:t>The Primary DPA is responsible for enrolling additional Non-Primary DPAs for specific SAIG services assigned to the Non-Primary DPA’s Destination Points.</w:t>
      </w:r>
      <w:r w:rsidR="008D4733">
        <w:rPr>
          <w:rFonts w:eastAsia="Times New Roman"/>
          <w:sz w:val="22"/>
        </w:rPr>
        <w:t xml:space="preserve"> </w:t>
      </w:r>
      <w:r w:rsidRPr="00F5410F">
        <w:rPr>
          <w:rFonts w:eastAsia="Times New Roman"/>
          <w:sz w:val="22"/>
        </w:rPr>
        <w:t>The Primary DPA is assigned the primary</w:t>
      </w:r>
      <w:r w:rsidRPr="00F5410F" w:rsidR="00722449">
        <w:rPr>
          <w:rFonts w:eastAsia="Times New Roman"/>
          <w:sz w:val="22"/>
        </w:rPr>
        <w:t xml:space="preserve"> </w:t>
      </w:r>
      <w:r w:rsidRPr="00F5410F">
        <w:rPr>
          <w:rFonts w:eastAsia="Times New Roman"/>
          <w:sz w:val="22"/>
        </w:rPr>
        <w:t>destination point.</w:t>
      </w:r>
    </w:p>
    <w:p w:rsidR="00AF2DCB" w:rsidRPr="00F5410F" w:rsidP="00F5410F" w14:paraId="4F236DF2" w14:textId="57DA6AE9">
      <w:pPr>
        <w:spacing w:after="240"/>
        <w:ind w:left="828" w:right="46" w:hanging="720"/>
        <w:rPr>
          <w:rFonts w:eastAsia="Times New Roman"/>
          <w:sz w:val="22"/>
        </w:rPr>
      </w:pPr>
      <w:r w:rsidRPr="00F5410F">
        <w:rPr>
          <w:rFonts w:eastAsia="Times New Roman"/>
          <w:i/>
          <w:sz w:val="22"/>
        </w:rPr>
        <w:t>Resident</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w:t>
      </w:r>
      <w:r w:rsidR="00FF4369">
        <w:rPr>
          <w:rFonts w:eastAsia="Times New Roman"/>
          <w:sz w:val="22"/>
        </w:rPr>
        <w:t xml:space="preserve"> form</w:t>
      </w:r>
      <w:r w:rsidRPr="00F5410F">
        <w:rPr>
          <w:rFonts w:eastAsia="Times New Roman"/>
          <w:sz w:val="22"/>
        </w:rPr>
        <w:t>, as their state of legal residence, the state in which the</w:t>
      </w:r>
      <w:r w:rsidRPr="00F5410F" w:rsidR="00D82737">
        <w:rPr>
          <w:rFonts w:eastAsia="Times New Roman"/>
          <w:sz w:val="22"/>
        </w:rPr>
        <w:t xml:space="preserve"> </w:t>
      </w:r>
      <w:r w:rsidRPr="00F5410F">
        <w:rPr>
          <w:rFonts w:eastAsia="Times New Roman"/>
          <w:sz w:val="22"/>
        </w:rPr>
        <w:t>Agency is located.</w:t>
      </w:r>
    </w:p>
    <w:p w:rsidR="00AF2DCB" w:rsidRPr="00F5410F" w:rsidP="00F5410F" w14:paraId="4F236DF3" w14:textId="57559EEF">
      <w:pPr>
        <w:spacing w:after="240"/>
        <w:ind w:left="828" w:right="162" w:hanging="720"/>
        <w:rPr>
          <w:rFonts w:eastAsia="Times New Roman"/>
          <w:sz w:val="22"/>
        </w:rPr>
      </w:pPr>
      <w:r w:rsidRPr="00F5410F">
        <w:rPr>
          <w:rFonts w:eastAsia="Times New Roman"/>
          <w:i/>
          <w:sz w:val="22"/>
        </w:rPr>
        <w:t>SAIG Mailbox</w:t>
      </w:r>
      <w:r w:rsidR="008C72A2">
        <w:rPr>
          <w:rFonts w:eastAsia="Times New Roman"/>
          <w:i/>
          <w:sz w:val="22"/>
        </w:rPr>
        <w:t>:</w:t>
      </w:r>
      <w:r w:rsidR="008D4733">
        <w:rPr>
          <w:rFonts w:eastAsia="Times New Roman"/>
          <w:i/>
          <w:sz w:val="22"/>
        </w:rPr>
        <w:t xml:space="preserve"> </w:t>
      </w:r>
      <w:r w:rsidRPr="00F5410F">
        <w:rPr>
          <w:rFonts w:eastAsia="Times New Roman"/>
          <w:sz w:val="22"/>
        </w:rPr>
        <w:t>An electronic mailbox that is used to send and receive financial aid data using the SAIG</w:t>
      </w:r>
      <w:r w:rsidRPr="00F5410F" w:rsidR="00E12C09">
        <w:rPr>
          <w:rFonts w:eastAsia="Times New Roman"/>
          <w:sz w:val="22"/>
        </w:rPr>
        <w:t xml:space="preserve">. </w:t>
      </w:r>
      <w:r w:rsidRPr="00F5410F">
        <w:rPr>
          <w:rFonts w:eastAsia="Times New Roman"/>
          <w:sz w:val="22"/>
        </w:rPr>
        <w:t>It is also referred to as a Destination Point</w:t>
      </w:r>
      <w:r w:rsidRPr="00F5410F" w:rsidR="00E12C09">
        <w:rPr>
          <w:rFonts w:eastAsia="Times New Roman"/>
          <w:sz w:val="22"/>
        </w:rPr>
        <w:t xml:space="preserve">. </w:t>
      </w:r>
      <w:r w:rsidRPr="00F5410F">
        <w:rPr>
          <w:rFonts w:eastAsia="Times New Roman"/>
          <w:sz w:val="22"/>
        </w:rPr>
        <w:t xml:space="preserve">(See </w:t>
      </w:r>
      <w:r w:rsidRPr="00F5410F">
        <w:rPr>
          <w:rFonts w:eastAsia="Times New Roman"/>
          <w:i/>
          <w:sz w:val="22"/>
        </w:rPr>
        <w:t>Destination Point</w:t>
      </w:r>
      <w:r w:rsidRPr="00F5410F">
        <w:rPr>
          <w:rFonts w:eastAsia="Times New Roman"/>
          <w:sz w:val="22"/>
        </w:rPr>
        <w:t>.)</w:t>
      </w:r>
    </w:p>
    <w:p w:rsidR="00AF2DCB" w:rsidRPr="00F5410F" w:rsidP="00F5410F" w14:paraId="4F236DF4" w14:textId="4FDF687C">
      <w:pPr>
        <w:keepLines/>
        <w:spacing w:after="240"/>
        <w:ind w:left="835" w:right="43" w:hanging="720"/>
        <w:rPr>
          <w:rFonts w:eastAsia="Times New Roman"/>
          <w:sz w:val="22"/>
        </w:rPr>
      </w:pPr>
      <w:r w:rsidRPr="00F5410F">
        <w:rPr>
          <w:rFonts w:eastAsia="Times New Roman"/>
          <w:i/>
          <w:sz w:val="22"/>
        </w:rPr>
        <w:t>Social Security Number (SSN)</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The number assigned to an individual by the Social Security Administration and used as the identifying number for many </w:t>
      </w:r>
      <w:r w:rsidR="00B228D6">
        <w:rPr>
          <w:rFonts w:eastAsia="Times New Roman"/>
          <w:sz w:val="22"/>
        </w:rPr>
        <w:t>f</w:t>
      </w:r>
      <w:r w:rsidRPr="00F5410F">
        <w:rPr>
          <w:rFonts w:eastAsia="Times New Roman"/>
          <w:sz w:val="22"/>
        </w:rPr>
        <w:t xml:space="preserve">ederal purposes, including identifying an SAIG participant and applicants for the Title </w:t>
      </w:r>
      <w:r w:rsidR="00B401B4">
        <w:rPr>
          <w:rFonts w:eastAsia="Times New Roman"/>
          <w:sz w:val="22"/>
        </w:rPr>
        <w:t>Ⅳ</w:t>
      </w:r>
      <w:r w:rsidRPr="00F5410F">
        <w:rPr>
          <w:rFonts w:eastAsia="Times New Roman"/>
          <w:sz w:val="22"/>
        </w:rPr>
        <w:t>, HEA programs.</w:t>
      </w:r>
    </w:p>
    <w:p w:rsidR="00F84CA9" w:rsidRPr="00DC011C" w:rsidP="00DC011C" w14:paraId="76E4F218" w14:textId="029B459D">
      <w:pPr>
        <w:keepLines/>
        <w:spacing w:after="240"/>
        <w:ind w:left="835" w:right="43" w:hanging="720"/>
        <w:rPr>
          <w:rFonts w:eastAsia="Times New Roman"/>
          <w:i/>
          <w:sz w:val="22"/>
        </w:rPr>
      </w:pPr>
      <w:r w:rsidRPr="00DC011C">
        <w:rPr>
          <w:rFonts w:eastAsia="Times New Roman"/>
          <w:i/>
          <w:sz w:val="22"/>
        </w:rPr>
        <w:t>Stop Student Debt Relief Scams Act of 2019:</w:t>
      </w:r>
      <w:r w:rsidR="008D4733">
        <w:rPr>
          <w:rFonts w:eastAsia="Times New Roman"/>
          <w:i/>
          <w:sz w:val="22"/>
        </w:rPr>
        <w:t xml:space="preserve"> </w:t>
      </w:r>
      <w:r w:rsidRPr="00D35A7D" w:rsidR="00DC011C">
        <w:rPr>
          <w:color w:val="000000"/>
          <w:sz w:val="22"/>
        </w:rPr>
        <w:t>Public Law 116-251, explicitly makes unauthorized access to the U.S. Department of Education information technology systems and the misuse of identification devices issued by the Department a criminal act with fines up to $20,000 and/or 5 years imprisonment</w:t>
      </w:r>
      <w:r w:rsidRPr="00D35A7D" w:rsidR="00E12C09">
        <w:rPr>
          <w:color w:val="000000"/>
          <w:sz w:val="22"/>
        </w:rPr>
        <w:t>.</w:t>
      </w:r>
      <w:r w:rsidR="00E12C09">
        <w:rPr>
          <w:color w:val="000000"/>
          <w:sz w:val="22"/>
        </w:rPr>
        <w:t xml:space="preserve"> </w:t>
      </w:r>
      <w:r w:rsidRPr="00D35A7D" w:rsidR="00DC011C">
        <w:rPr>
          <w:color w:val="000000"/>
          <w:sz w:val="22"/>
        </w:rPr>
        <w:t xml:space="preserve">It also directs the Department to prevent improper access to the data system and any other system used to administer a program under Title </w:t>
      </w:r>
      <w:r w:rsidR="00B401B4">
        <w:rPr>
          <w:color w:val="000000"/>
          <w:sz w:val="22"/>
        </w:rPr>
        <w:t>Ⅳ</w:t>
      </w:r>
      <w:r w:rsidRPr="00D35A7D" w:rsidR="00DC011C">
        <w:rPr>
          <w:color w:val="000000"/>
          <w:sz w:val="22"/>
        </w:rPr>
        <w:t xml:space="preserve"> of the Higher Education Act</w:t>
      </w:r>
      <w:r w:rsidR="00DC011C">
        <w:rPr>
          <w:color w:val="000000"/>
          <w:sz w:val="22"/>
        </w:rPr>
        <w:t xml:space="preserve"> of 1965</w:t>
      </w:r>
      <w:r w:rsidRPr="00D35A7D" w:rsidR="00DC011C">
        <w:rPr>
          <w:color w:val="000000"/>
          <w:sz w:val="22"/>
        </w:rPr>
        <w:t>, as amended, by any person or entity for the purpose of assisting a student in managing loan repayment or applying for any repayment plan, consolidation loan, or other benefit authorized by this title, unless such access meets the requirements of an authorized person or entity.</w:t>
      </w:r>
      <w:r w:rsidR="008D4733">
        <w:rPr>
          <w:color w:val="000000"/>
          <w:sz w:val="22"/>
        </w:rPr>
        <w:t xml:space="preserve"> </w:t>
      </w:r>
      <w:r w:rsidRPr="00D35A7D" w:rsidR="00DC011C">
        <w:rPr>
          <w:color w:val="000000"/>
          <w:sz w:val="22"/>
        </w:rPr>
        <w:t xml:space="preserve">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w:t>
      </w:r>
      <w:r w:rsidR="00992F5A">
        <w:rPr>
          <w:color w:val="000000"/>
          <w:sz w:val="22"/>
        </w:rPr>
        <w:t>f</w:t>
      </w:r>
      <w:r w:rsidRPr="00D35A7D" w:rsidR="00DC011C">
        <w:rPr>
          <w:color w:val="000000"/>
          <w:sz w:val="22"/>
        </w:rPr>
        <w:t xml:space="preserve">ederal student loan borrowers whose </w:t>
      </w:r>
      <w:r w:rsidR="00992F5A">
        <w:rPr>
          <w:color w:val="000000"/>
          <w:sz w:val="22"/>
        </w:rPr>
        <w:t>f</w:t>
      </w:r>
      <w:r w:rsidRPr="00D35A7D" w:rsidR="00DC011C">
        <w:rPr>
          <w:color w:val="000000"/>
          <w:sz w:val="22"/>
        </w:rPr>
        <w:t xml:space="preserve">ederal student loan accounts likely demonstrate improper use </w:t>
      </w:r>
      <w:r w:rsidRPr="00DC011C" w:rsidR="00DC011C">
        <w:rPr>
          <w:rFonts w:eastAsia="Times New Roman"/>
          <w:sz w:val="22"/>
        </w:rPr>
        <w:t>in</w:t>
      </w:r>
      <w:r w:rsidRPr="00D35A7D" w:rsidR="00DC011C">
        <w:rPr>
          <w:color w:val="000000"/>
          <w:sz w:val="22"/>
        </w:rPr>
        <w:t xml:space="preserve"> accordance with the provisions of this Act.</w:t>
      </w:r>
      <w:r w:rsidR="008D4733">
        <w:rPr>
          <w:color w:val="000000"/>
          <w:sz w:val="22"/>
        </w:rPr>
        <w:t xml:space="preserve"> </w:t>
      </w:r>
      <w:r w:rsidRPr="00D35A7D" w:rsidR="00DC011C">
        <w:rPr>
          <w:color w:val="000000"/>
          <w:sz w:val="22"/>
        </w:rPr>
        <w:t xml:space="preserve">It also directs </w:t>
      </w:r>
      <w:r w:rsidR="00992F5A">
        <w:rPr>
          <w:color w:val="000000"/>
          <w:sz w:val="22"/>
        </w:rPr>
        <w:t>f</w:t>
      </w:r>
      <w:r w:rsidRPr="00D35A7D" w:rsidR="00DC011C">
        <w:rPr>
          <w:color w:val="000000"/>
          <w:sz w:val="22"/>
        </w:rPr>
        <w:t xml:space="preserve">ederal exit counseling to warn </w:t>
      </w:r>
      <w:r w:rsidR="00992F5A">
        <w:rPr>
          <w:color w:val="000000"/>
          <w:sz w:val="22"/>
        </w:rPr>
        <w:t>f</w:t>
      </w:r>
      <w:r w:rsidRPr="00D35A7D" w:rsidR="00DC011C">
        <w:rPr>
          <w:color w:val="000000"/>
          <w:sz w:val="22"/>
        </w:rPr>
        <w:t>ederal loan borrowers about debt relief scams and to provide clean and simple disclosures in communications with borrowers who are applying for or requesting assistance with Federal Dire</w:t>
      </w:r>
      <w:r w:rsidR="00DC011C">
        <w:rPr>
          <w:color w:val="000000"/>
          <w:sz w:val="22"/>
        </w:rPr>
        <w:t>c</w:t>
      </w:r>
      <w:r w:rsidRPr="00D35A7D" w:rsidR="00DC011C">
        <w:rPr>
          <w:color w:val="000000"/>
          <w:sz w:val="22"/>
        </w:rPr>
        <w:t xml:space="preserve">t Loan </w:t>
      </w:r>
      <w:r w:rsidR="00DC011C">
        <w:rPr>
          <w:color w:val="000000"/>
          <w:sz w:val="22"/>
        </w:rPr>
        <w:t>P</w:t>
      </w:r>
      <w:r w:rsidRPr="00D35A7D" w:rsidR="00DC011C">
        <w:rPr>
          <w:color w:val="000000"/>
          <w:sz w:val="22"/>
        </w:rPr>
        <w:t>rogra</w:t>
      </w:r>
      <w:r w:rsidR="00DC011C">
        <w:rPr>
          <w:color w:val="000000"/>
          <w:sz w:val="22"/>
        </w:rPr>
        <w:t>m</w:t>
      </w:r>
      <w:r w:rsidRPr="00D35A7D" w:rsidR="00DC011C">
        <w:rPr>
          <w:color w:val="000000"/>
          <w:sz w:val="22"/>
        </w:rPr>
        <w:t>.</w:t>
      </w:r>
    </w:p>
    <w:p w:rsidR="00AF2DCB" w:rsidRPr="00F5410F" w:rsidP="00046048" w14:paraId="4F236DF5" w14:textId="70994168">
      <w:pPr>
        <w:keepLines/>
        <w:spacing w:after="240"/>
        <w:ind w:left="979" w:right="58" w:hanging="864"/>
        <w:rPr>
          <w:rFonts w:eastAsia="Times New Roman"/>
          <w:sz w:val="22"/>
        </w:rPr>
      </w:pPr>
      <w:r w:rsidRPr="00F5410F">
        <w:rPr>
          <w:rFonts w:eastAsia="Times New Roman"/>
          <w:i/>
          <w:sz w:val="22"/>
        </w:rPr>
        <w:t>Student Aid Internet Gateway (SAIG)</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The SAIG links thousands of Destination Points across the United States, its territories, and certain ED-designated foreign countries to the Higher Education Act’s Title </w:t>
      </w:r>
      <w:r w:rsidR="00B401B4">
        <w:rPr>
          <w:rFonts w:eastAsia="Times New Roman"/>
          <w:sz w:val="22"/>
        </w:rPr>
        <w:t>Ⅳ</w:t>
      </w:r>
      <w:r w:rsidRPr="00F5410F">
        <w:rPr>
          <w:rFonts w:eastAsia="Times New Roman"/>
          <w:sz w:val="22"/>
        </w:rPr>
        <w:t>, HEA student financial aid programs</w:t>
      </w:r>
      <w:r w:rsidR="00B64DF5">
        <w:rPr>
          <w:rFonts w:eastAsia="Times New Roman"/>
          <w:sz w:val="22"/>
        </w:rPr>
        <w:t>,</w:t>
      </w:r>
      <w:r w:rsidRPr="00F5410F">
        <w:rPr>
          <w:rFonts w:eastAsia="Times New Roman"/>
          <w:sz w:val="22"/>
        </w:rPr>
        <w:t xml:space="preserve"> and delivery system</w:t>
      </w:r>
      <w:r w:rsidRPr="00F5410F" w:rsidR="00E12C09">
        <w:rPr>
          <w:rFonts w:eastAsia="Times New Roman"/>
          <w:sz w:val="22"/>
        </w:rPr>
        <w:t xml:space="preserve">. </w:t>
      </w:r>
      <w:r w:rsidRPr="00F5410F">
        <w:rPr>
          <w:rFonts w:eastAsia="Times New Roman"/>
          <w:sz w:val="22"/>
        </w:rPr>
        <w:t xml:space="preserve">DPAs are assigned Destination Points (electronic mailboxes), for receiving and transmitting data to various Title </w:t>
      </w:r>
      <w:r w:rsidR="00B401B4">
        <w:rPr>
          <w:rFonts w:eastAsia="Times New Roman"/>
          <w:sz w:val="22"/>
        </w:rPr>
        <w:t>Ⅳ</w:t>
      </w:r>
      <w:r w:rsidRPr="00F5410F">
        <w:rPr>
          <w:rFonts w:eastAsia="Times New Roman"/>
          <w:sz w:val="22"/>
        </w:rPr>
        <w:t>, HEA Federal Student Aid systems</w:t>
      </w:r>
      <w:r w:rsidRPr="00F5410F" w:rsidR="00722449">
        <w:rPr>
          <w:rFonts w:eastAsia="Times New Roman"/>
          <w:sz w:val="22"/>
        </w:rPr>
        <w:t xml:space="preserve"> </w:t>
      </w:r>
      <w:r w:rsidRPr="00F5410F">
        <w:rPr>
          <w:rFonts w:eastAsia="Times New Roman"/>
          <w:sz w:val="22"/>
        </w:rPr>
        <w:t xml:space="preserve">such as NSLDS and </w:t>
      </w:r>
      <w:r w:rsidR="006764FC">
        <w:rPr>
          <w:rFonts w:eastAsia="Times New Roman"/>
          <w:sz w:val="22"/>
        </w:rPr>
        <w:t>F</w:t>
      </w:r>
      <w:r w:rsidR="00102D48">
        <w:rPr>
          <w:rFonts w:eastAsia="Times New Roman"/>
          <w:sz w:val="22"/>
        </w:rPr>
        <w:t>PS</w:t>
      </w:r>
      <w:r w:rsidRPr="00F5410F" w:rsidR="00E12C09">
        <w:rPr>
          <w:rFonts w:eastAsia="Times New Roman"/>
          <w:sz w:val="22"/>
        </w:rPr>
        <w:t xml:space="preserve">. </w:t>
      </w:r>
      <w:r w:rsidRPr="00F5410F">
        <w:rPr>
          <w:rFonts w:eastAsia="Times New Roman"/>
          <w:sz w:val="22"/>
        </w:rPr>
        <w:t xml:space="preserve">(See </w:t>
      </w:r>
      <w:r w:rsidRPr="00F5410F">
        <w:rPr>
          <w:rFonts w:eastAsia="Times New Roman"/>
          <w:i/>
          <w:sz w:val="22"/>
        </w:rPr>
        <w:t xml:space="preserve">Destination Point </w:t>
      </w:r>
      <w:r w:rsidRPr="00F5410F">
        <w:rPr>
          <w:rFonts w:eastAsia="Times New Roman"/>
          <w:sz w:val="22"/>
        </w:rPr>
        <w:t xml:space="preserve">and </w:t>
      </w:r>
      <w:r w:rsidRPr="00F5410F">
        <w:rPr>
          <w:rFonts w:eastAsia="Times New Roman"/>
          <w:i/>
          <w:sz w:val="22"/>
        </w:rPr>
        <w:t>Destination Point Administrator</w:t>
      </w:r>
      <w:r w:rsidRPr="00F5410F">
        <w:rPr>
          <w:rFonts w:eastAsia="Times New Roman"/>
          <w:sz w:val="22"/>
        </w:rPr>
        <w:t>.)</w:t>
      </w:r>
    </w:p>
    <w:p w:rsidR="00AF2DCB" w:rsidRPr="00F5410F" w:rsidP="00F5410F" w14:paraId="4F236DF6" w14:textId="7DFA4471">
      <w:pPr>
        <w:spacing w:after="240"/>
        <w:ind w:left="828" w:right="521" w:hanging="720"/>
        <w:rPr>
          <w:rFonts w:eastAsia="Times New Roman"/>
          <w:sz w:val="22"/>
        </w:rPr>
      </w:pPr>
      <w:r w:rsidRPr="00F5410F">
        <w:rPr>
          <w:rFonts w:eastAsia="Times New Roman"/>
          <w:i/>
          <w:sz w:val="22"/>
        </w:rPr>
        <w:t>TDClient</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ED’s telecommunications software that allows Mainframe/Midrange users to send and receive data through the SAIG.</w:t>
      </w:r>
    </w:p>
    <w:p w:rsidR="00AF2DCB" w:rsidRPr="00F5410F" w:rsidP="00F5410F" w14:paraId="4F236DF7" w14:textId="5BCF8E4C">
      <w:pPr>
        <w:spacing w:after="240"/>
        <w:ind w:left="828" w:right="521" w:hanging="720"/>
        <w:rPr>
          <w:rFonts w:eastAsia="Times New Roman"/>
          <w:sz w:val="22"/>
        </w:rPr>
      </w:pPr>
      <w:r w:rsidRPr="00F5410F">
        <w:rPr>
          <w:rFonts w:eastAsia="Times New Roman"/>
          <w:i/>
          <w:sz w:val="22"/>
        </w:rPr>
        <w:t>TG</w:t>
      </w:r>
      <w:r w:rsidR="001F114B">
        <w:rPr>
          <w:rFonts w:eastAsia="Times New Roman"/>
          <w:i/>
          <w:sz w:val="22"/>
        </w:rPr>
        <w:t>/FT</w:t>
      </w:r>
      <w:r w:rsidRPr="00F5410F">
        <w:rPr>
          <w:rFonts w:eastAsia="Times New Roman"/>
          <w:i/>
          <w:sz w:val="22"/>
        </w:rPr>
        <w:t xml:space="preserve"> Number</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A TG</w:t>
      </w:r>
      <w:r w:rsidR="001F114B">
        <w:rPr>
          <w:rFonts w:eastAsia="Times New Roman"/>
          <w:sz w:val="22"/>
        </w:rPr>
        <w:t>/FT</w:t>
      </w:r>
      <w:r w:rsidRPr="00F5410F">
        <w:rPr>
          <w:rFonts w:eastAsia="Times New Roman"/>
          <w:sz w:val="22"/>
        </w:rPr>
        <w:t xml:space="preserve"> Number is the identifier for an electronic mailbox which is referred to as a</w:t>
      </w:r>
      <w:r w:rsidR="00BE2799">
        <w:rPr>
          <w:rFonts w:eastAsia="Times New Roman"/>
          <w:sz w:val="22"/>
        </w:rPr>
        <w:t>n</w:t>
      </w:r>
      <w:r w:rsidRPr="00F5410F">
        <w:rPr>
          <w:rFonts w:eastAsia="Times New Roman"/>
          <w:sz w:val="22"/>
        </w:rPr>
        <w:t xml:space="preserve"> SAIG </w:t>
      </w:r>
      <w:r w:rsidRPr="00F5410F" w:rsidR="006972A7">
        <w:rPr>
          <w:rFonts w:eastAsia="Times New Roman"/>
          <w:sz w:val="22"/>
        </w:rPr>
        <w:t xml:space="preserve">Mailbox or </w:t>
      </w:r>
      <w:r w:rsidRPr="00F5410F">
        <w:rPr>
          <w:rFonts w:eastAsia="Times New Roman"/>
          <w:sz w:val="22"/>
        </w:rPr>
        <w:t>Destination Point</w:t>
      </w:r>
      <w:r w:rsidRPr="00F5410F" w:rsidR="00E12C09">
        <w:rPr>
          <w:rFonts w:eastAsia="Times New Roman"/>
          <w:sz w:val="22"/>
        </w:rPr>
        <w:t xml:space="preserve">. </w:t>
      </w:r>
      <w:r w:rsidRPr="00F5410F">
        <w:rPr>
          <w:rFonts w:eastAsia="Times New Roman"/>
          <w:sz w:val="22"/>
        </w:rPr>
        <w:t>The TG</w:t>
      </w:r>
      <w:r w:rsidR="001F114B">
        <w:rPr>
          <w:rFonts w:eastAsia="Times New Roman"/>
          <w:sz w:val="22"/>
        </w:rPr>
        <w:t>/FT</w:t>
      </w:r>
      <w:r w:rsidRPr="00F5410F">
        <w:rPr>
          <w:rFonts w:eastAsia="Times New Roman"/>
          <w:sz w:val="22"/>
        </w:rPr>
        <w:t xml:space="preserve"> Number is a five-digit alphanumeric number, preceded by “TG</w:t>
      </w:r>
      <w:r w:rsidR="001F114B">
        <w:rPr>
          <w:rFonts w:eastAsia="Times New Roman"/>
          <w:sz w:val="22"/>
        </w:rPr>
        <w:t>/FT</w:t>
      </w:r>
      <w:r w:rsidRPr="00F5410F">
        <w:rPr>
          <w:rFonts w:eastAsia="Times New Roman"/>
          <w:sz w:val="22"/>
        </w:rPr>
        <w:t>.”</w:t>
      </w:r>
    </w:p>
    <w:p w:rsidR="00AF2DCB" w:rsidRPr="00F5410F" w:rsidP="00F5410F" w14:paraId="4F236DF8" w14:textId="272A803B">
      <w:pPr>
        <w:spacing w:after="240"/>
        <w:ind w:left="828" w:right="521" w:hanging="720"/>
        <w:rPr>
          <w:rFonts w:eastAsia="Times New Roman"/>
          <w:sz w:val="22"/>
        </w:rPr>
      </w:pPr>
      <w:r w:rsidRPr="00F5410F">
        <w:rPr>
          <w:rFonts w:eastAsia="Times New Roman"/>
          <w:i/>
          <w:sz w:val="22"/>
        </w:rPr>
        <w:t xml:space="preserve">Title </w:t>
      </w:r>
      <w:r w:rsidR="00B401B4">
        <w:rPr>
          <w:rFonts w:eastAsia="Times New Roman"/>
          <w:i/>
          <w:sz w:val="22"/>
        </w:rPr>
        <w:t>Ⅳ</w:t>
      </w:r>
      <w:r w:rsidRPr="00F5410F">
        <w:rPr>
          <w:rFonts w:eastAsia="Times New Roman"/>
          <w:i/>
          <w:sz w:val="22"/>
        </w:rPr>
        <w:t>, HEA student financial aid programs</w:t>
      </w:r>
      <w:r w:rsidRPr="00F5410F" w:rsidR="008646F1">
        <w:rPr>
          <w:rFonts w:eastAsia="Times New Roman"/>
          <w:i/>
          <w:sz w:val="22"/>
        </w:rPr>
        <w:t>:</w:t>
      </w:r>
      <w:r w:rsidR="008D4733">
        <w:rPr>
          <w:rFonts w:eastAsia="Times New Roman"/>
          <w:i/>
          <w:sz w:val="22"/>
        </w:rPr>
        <w:t xml:space="preserve"> </w:t>
      </w:r>
      <w:r w:rsidRPr="00F5410F">
        <w:rPr>
          <w:rFonts w:eastAsia="Times New Roman"/>
          <w:sz w:val="22"/>
        </w:rPr>
        <w:t xml:space="preserve">Student assistance programs authorized by Title </w:t>
      </w:r>
      <w:r w:rsidR="00B401B4">
        <w:rPr>
          <w:rFonts w:eastAsia="Times New Roman"/>
          <w:sz w:val="22"/>
        </w:rPr>
        <w:t>Ⅳ</w:t>
      </w:r>
      <w:r w:rsidRPr="00F5410F">
        <w:rPr>
          <w:rFonts w:eastAsia="Times New Roman"/>
          <w:sz w:val="22"/>
        </w:rPr>
        <w:t xml:space="preserve"> of the Higher</w:t>
      </w:r>
      <w:r w:rsidRPr="00F5410F" w:rsidR="006972A7">
        <w:rPr>
          <w:rFonts w:eastAsia="Times New Roman"/>
          <w:sz w:val="22"/>
        </w:rPr>
        <w:t xml:space="preserve"> </w:t>
      </w:r>
      <w:r w:rsidRPr="00F5410F">
        <w:rPr>
          <w:rFonts w:eastAsia="Times New Roman"/>
          <w:sz w:val="22"/>
        </w:rPr>
        <w:t>Education Act of 1965, as amended, (HEA).</w:t>
      </w:r>
    </w:p>
    <w:p w:rsidR="00AF2DCB" w:rsidRPr="00F5410F" w:rsidP="00F5410F" w14:paraId="4F236DF9" w14:textId="6015DABC">
      <w:pPr>
        <w:spacing w:after="240"/>
        <w:ind w:left="828" w:right="521" w:hanging="720"/>
        <w:rPr>
          <w:rFonts w:eastAsia="Times New Roman"/>
          <w:sz w:val="22"/>
        </w:rPr>
      </w:pPr>
      <w:r w:rsidRPr="00F5410F">
        <w:rPr>
          <w:rFonts w:eastAsia="Times New Roman"/>
          <w:i/>
          <w:sz w:val="22"/>
        </w:rPr>
        <w:t xml:space="preserve">U.S. Department of Education </w:t>
      </w:r>
      <w:r w:rsidRPr="00F5410F">
        <w:rPr>
          <w:rFonts w:eastAsia="Times New Roman"/>
          <w:sz w:val="22"/>
        </w:rPr>
        <w:t>(</w:t>
      </w:r>
      <w:r w:rsidRPr="00576C85">
        <w:rPr>
          <w:i/>
          <w:sz w:val="22"/>
        </w:rPr>
        <w:t>ED, Department</w:t>
      </w:r>
      <w:r w:rsidRPr="00F5410F">
        <w:rPr>
          <w:rFonts w:eastAsia="Times New Roman"/>
          <w:sz w:val="22"/>
        </w:rPr>
        <w:t>)</w:t>
      </w:r>
      <w:r w:rsidRPr="00F5410F" w:rsidR="008646F1">
        <w:rPr>
          <w:rFonts w:eastAsia="Times New Roman"/>
          <w:sz w:val="22"/>
        </w:rPr>
        <w:t>:</w:t>
      </w:r>
      <w:r w:rsidR="008D4733">
        <w:rPr>
          <w:rFonts w:eastAsia="Times New Roman"/>
          <w:sz w:val="22"/>
        </w:rPr>
        <w:t xml:space="preserve"> </w:t>
      </w:r>
      <w:r w:rsidRPr="00F5410F">
        <w:rPr>
          <w:rFonts w:eastAsia="Times New Roman"/>
          <w:sz w:val="22"/>
        </w:rPr>
        <w:t xml:space="preserve">The federal agency responsible for the administration of </w:t>
      </w:r>
      <w:r w:rsidR="00497BB9">
        <w:rPr>
          <w:rFonts w:eastAsia="Times New Roman"/>
          <w:sz w:val="22"/>
        </w:rPr>
        <w:t xml:space="preserve">federal student aid programs under </w:t>
      </w:r>
      <w:r w:rsidRPr="00F5410F">
        <w:rPr>
          <w:rFonts w:eastAsia="Times New Roman"/>
          <w:sz w:val="22"/>
        </w:rPr>
        <w:t>Title</w:t>
      </w:r>
      <w:r w:rsidRPr="00F5410F" w:rsidR="00722449">
        <w:rPr>
          <w:rFonts w:eastAsia="Times New Roman"/>
          <w:sz w:val="22"/>
        </w:rPr>
        <w:t xml:space="preserve"> </w:t>
      </w:r>
      <w:r w:rsidR="00B401B4">
        <w:rPr>
          <w:rFonts w:eastAsia="Times New Roman"/>
          <w:sz w:val="22"/>
        </w:rPr>
        <w:t>Ⅳ</w:t>
      </w:r>
      <w:r w:rsidR="00497BB9">
        <w:rPr>
          <w:rFonts w:eastAsia="Times New Roman"/>
          <w:sz w:val="22"/>
        </w:rPr>
        <w:t xml:space="preserve"> of the </w:t>
      </w:r>
      <w:r w:rsidRPr="00F5410F">
        <w:rPr>
          <w:rFonts w:eastAsia="Times New Roman"/>
          <w:sz w:val="22"/>
        </w:rPr>
        <w:t xml:space="preserve">HEA </w:t>
      </w:r>
      <w:r w:rsidR="00497BB9">
        <w:rPr>
          <w:rFonts w:eastAsia="Times New Roman"/>
          <w:sz w:val="22"/>
        </w:rPr>
        <w:t xml:space="preserve">through </w:t>
      </w:r>
      <w:r w:rsidRPr="00F5410F">
        <w:rPr>
          <w:rFonts w:eastAsia="Times New Roman"/>
          <w:sz w:val="22"/>
        </w:rPr>
        <w:t xml:space="preserve">Federal </w:t>
      </w:r>
      <w:r w:rsidR="00A23F8E">
        <w:rPr>
          <w:rFonts w:eastAsia="Times New Roman"/>
          <w:sz w:val="22"/>
        </w:rPr>
        <w:t>S</w:t>
      </w:r>
      <w:r w:rsidRPr="00F5410F">
        <w:rPr>
          <w:rFonts w:eastAsia="Times New Roman"/>
          <w:sz w:val="22"/>
        </w:rPr>
        <w:t xml:space="preserve">tudent </w:t>
      </w:r>
      <w:r w:rsidR="00A23F8E">
        <w:rPr>
          <w:rFonts w:eastAsia="Times New Roman"/>
          <w:sz w:val="22"/>
        </w:rPr>
        <w:t>A</w:t>
      </w:r>
      <w:r w:rsidRPr="00F5410F">
        <w:rPr>
          <w:rFonts w:eastAsia="Times New Roman"/>
          <w:sz w:val="22"/>
        </w:rPr>
        <w:t xml:space="preserve">id </w:t>
      </w:r>
      <w:r w:rsidR="00497BB9">
        <w:rPr>
          <w:rFonts w:eastAsia="Times New Roman"/>
          <w:sz w:val="22"/>
        </w:rPr>
        <w:t>(FSA)</w:t>
      </w:r>
      <w:r w:rsidRPr="00F5410F">
        <w:rPr>
          <w:rFonts w:eastAsia="Times New Roman"/>
          <w:sz w:val="22"/>
        </w:rPr>
        <w:t>.</w:t>
      </w:r>
    </w:p>
    <w:p w:rsidR="00FF4771" w:rsidP="006171D6" w14:paraId="4F236DFA" w14:textId="77777777">
      <w:pPr>
        <w:pStyle w:val="Heading3"/>
        <w:rPr>
          <w:bCs/>
          <w:iCs/>
        </w:rPr>
        <w:sectPr w:rsidSect="003B7A7F">
          <w:headerReference w:type="default" r:id="rId30"/>
          <w:pgSz w:w="12240" w:h="15840"/>
          <w:pgMar w:top="1440" w:right="864" w:bottom="936" w:left="864" w:header="0" w:footer="288" w:gutter="0"/>
          <w:cols w:space="720"/>
          <w:docGrid w:linePitch="326"/>
        </w:sectPr>
      </w:pPr>
    </w:p>
    <w:p w:rsidR="007E5D53" w:rsidP="009E59B6" w14:paraId="4F236DFB" w14:textId="77777777">
      <w:pPr>
        <w:pStyle w:val="Heading2"/>
      </w:pPr>
      <w:r>
        <w:br w:type="page"/>
      </w:r>
    </w:p>
    <w:p w:rsidR="00AF2DCB" w:rsidRPr="00D41C13" w:rsidP="006171D6" w14:paraId="4F236DFC" w14:textId="477A2362">
      <w:pPr>
        <w:pStyle w:val="Heading2"/>
      </w:pPr>
      <w:r w:rsidRPr="00D41C13">
        <w:t>Attachment B</w:t>
      </w:r>
      <w:r w:rsidR="008646F1">
        <w:t>:</w:t>
      </w:r>
      <w:r w:rsidR="008D4733">
        <w:t xml:space="preserve"> </w:t>
      </w:r>
      <w:r w:rsidRPr="00D41C13">
        <w:t>Burden Statement</w:t>
      </w:r>
    </w:p>
    <w:p w:rsidR="00AF2DCB" w:rsidRPr="0032086B" w:rsidP="000D6A6D" w14:paraId="4F236DFD" w14:textId="52FC5E8D">
      <w:pPr>
        <w:keepLines/>
        <w:spacing w:before="240" w:after="240"/>
        <w:ind w:right="43"/>
        <w:rPr>
          <w:rFonts w:eastAsia="Times New Roman"/>
          <w:sz w:val="22"/>
        </w:rPr>
      </w:pPr>
      <w:r w:rsidRPr="00D858DC">
        <w:rPr>
          <w:rFonts w:eastAsia="Times New Roman"/>
          <w:sz w:val="22"/>
        </w:rPr>
        <w:t>According</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Paperwork</w:t>
      </w:r>
      <w:r w:rsidRPr="000D6A6D">
        <w:rPr>
          <w:rFonts w:eastAsia="Times New Roman"/>
          <w:sz w:val="22"/>
        </w:rPr>
        <w:t xml:space="preserve"> </w:t>
      </w:r>
      <w:r w:rsidRPr="00D858DC">
        <w:rPr>
          <w:rFonts w:eastAsia="Times New Roman"/>
          <w:sz w:val="22"/>
        </w:rPr>
        <w:t>Reduction</w:t>
      </w:r>
      <w:r w:rsidRPr="000D6A6D">
        <w:rPr>
          <w:rFonts w:eastAsia="Times New Roman"/>
          <w:sz w:val="22"/>
        </w:rPr>
        <w:t xml:space="preserve"> </w:t>
      </w:r>
      <w:r w:rsidRPr="00D858DC">
        <w:rPr>
          <w:rFonts w:eastAsia="Times New Roman"/>
          <w:sz w:val="22"/>
        </w:rPr>
        <w:t>Act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1995,</w:t>
      </w:r>
      <w:r w:rsidRPr="000D6A6D">
        <w:rPr>
          <w:rFonts w:eastAsia="Times New Roman"/>
          <w:sz w:val="22"/>
        </w:rPr>
        <w:t xml:space="preserve"> </w:t>
      </w:r>
      <w:r w:rsidRPr="00D858DC">
        <w:rPr>
          <w:rFonts w:eastAsia="Times New Roman"/>
          <w:sz w:val="22"/>
        </w:rPr>
        <w:t>no</w:t>
      </w:r>
      <w:r w:rsidRPr="000D6A6D">
        <w:rPr>
          <w:rFonts w:eastAsia="Times New Roman"/>
          <w:sz w:val="22"/>
        </w:rPr>
        <w:t xml:space="preserve"> </w:t>
      </w:r>
      <w:r w:rsidRPr="00D858DC">
        <w:rPr>
          <w:rFonts w:eastAsia="Times New Roman"/>
          <w:sz w:val="22"/>
        </w:rPr>
        <w:t>persons</w:t>
      </w:r>
      <w:r w:rsidRPr="000D6A6D">
        <w:rPr>
          <w:rFonts w:eastAsia="Times New Roman"/>
          <w:sz w:val="22"/>
        </w:rPr>
        <w:t xml:space="preserve"> </w:t>
      </w:r>
      <w:r w:rsidRPr="00D858DC">
        <w:rPr>
          <w:rFonts w:eastAsia="Times New Roman"/>
          <w:sz w:val="22"/>
        </w:rPr>
        <w:t>are</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co</w:t>
      </w:r>
      <w:r w:rsidRPr="00D858DC">
        <w:rPr>
          <w:rFonts w:eastAsia="Times New Roman"/>
          <w:sz w:val="22"/>
        </w:rPr>
        <w:t>llection</w:t>
      </w:r>
      <w:r w:rsidRPr="000D6A6D">
        <w:rPr>
          <w:rFonts w:eastAsia="Times New Roman"/>
          <w:sz w:val="22"/>
        </w:rPr>
        <w:t xml:space="preserve"> </w:t>
      </w:r>
      <w:r w:rsidRPr="00D858DC">
        <w:rPr>
          <w:rFonts w:eastAsia="Times New Roman"/>
          <w:sz w:val="22"/>
        </w:rPr>
        <w:t>of infor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Pr="00D858DC">
        <w:rPr>
          <w:rFonts w:eastAsia="Times New Roman"/>
          <w:sz w:val="22"/>
        </w:rPr>
        <w:t>unless</w:t>
      </w:r>
      <w:r w:rsidRPr="000D6A6D">
        <w:rPr>
          <w:rFonts w:eastAsia="Times New Roman"/>
          <w:sz w:val="22"/>
        </w:rPr>
        <w:t xml:space="preserve"> </w:t>
      </w:r>
      <w:r w:rsidR="00E117F0">
        <w:rPr>
          <w:rFonts w:eastAsia="Times New Roman"/>
          <w:sz w:val="22"/>
        </w:rPr>
        <w:t xml:space="preserve">such collection </w:t>
      </w:r>
      <w:r w:rsidRPr="00D858DC">
        <w:rPr>
          <w:rFonts w:eastAsia="Times New Roman"/>
          <w:sz w:val="22"/>
        </w:rPr>
        <w:t>displa</w:t>
      </w:r>
      <w:r w:rsidRPr="000D6A6D">
        <w:rPr>
          <w:rFonts w:eastAsia="Times New Roman"/>
          <w:sz w:val="22"/>
        </w:rPr>
        <w:t>y</w:t>
      </w:r>
      <w:r w:rsidRPr="00D858DC">
        <w:rPr>
          <w:rFonts w:eastAsia="Times New Roman"/>
          <w:sz w:val="22"/>
        </w:rPr>
        <w:t>s</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valid</w:t>
      </w:r>
      <w:r w:rsidRPr="000D6A6D">
        <w:rPr>
          <w:rFonts w:eastAsia="Times New Roman"/>
          <w:sz w:val="22"/>
        </w:rPr>
        <w:t xml:space="preserve"> </w:t>
      </w:r>
      <w:r w:rsidRPr="00D858DC">
        <w:rPr>
          <w:rFonts w:eastAsia="Times New Roman"/>
          <w:sz w:val="22"/>
        </w:rPr>
        <w:t>OMB</w:t>
      </w:r>
      <w:r w:rsidR="00E117F0">
        <w:rPr>
          <w:rFonts w:eastAsia="Times New Roman"/>
          <w:sz w:val="22"/>
        </w:rPr>
        <w:t xml:space="preserve"> control</w:t>
      </w:r>
      <w:r w:rsidRPr="000D6A6D">
        <w:rPr>
          <w:rFonts w:eastAsia="Times New Roman"/>
          <w:sz w:val="22"/>
        </w:rPr>
        <w:t xml:space="preserve"> </w:t>
      </w:r>
      <w:r w:rsidRPr="00D858DC">
        <w:rPr>
          <w:rFonts w:eastAsia="Times New Roman"/>
          <w:sz w:val="22"/>
        </w:rPr>
        <w:t>nu</w:t>
      </w:r>
      <w:r w:rsidRPr="000D6A6D">
        <w:rPr>
          <w:rFonts w:eastAsia="Times New Roman"/>
          <w:sz w:val="22"/>
        </w:rPr>
        <w:t>m</w:t>
      </w:r>
      <w:r w:rsidRPr="00D858DC">
        <w:rPr>
          <w:rFonts w:eastAsia="Times New Roman"/>
          <w:sz w:val="22"/>
        </w:rPr>
        <w:t>ber.</w:t>
      </w:r>
      <w:r w:rsidR="008D4733">
        <w:rPr>
          <w:rFonts w:eastAsia="Times New Roman"/>
          <w:sz w:val="22"/>
        </w:rPr>
        <w:t xml:space="preserve"> </w:t>
      </w:r>
      <w:r w:rsidR="00E56B64">
        <w:rPr>
          <w:rFonts w:eastAsia="Times New Roman"/>
          <w:sz w:val="22"/>
        </w:rPr>
        <w:t xml:space="preserve">The valid OMB control number for this information collection </w:t>
      </w:r>
      <w:r w:rsidR="00617780">
        <w:rPr>
          <w:rFonts w:eastAsia="Times New Roman"/>
          <w:sz w:val="22"/>
        </w:rPr>
        <w:t>is</w:t>
      </w:r>
      <w:r w:rsidR="00E56B64">
        <w:rPr>
          <w:rFonts w:eastAsia="Times New Roman"/>
          <w:sz w:val="22"/>
        </w:rPr>
        <w:t xml:space="preserve"> 1845-0002</w:t>
      </w:r>
      <w:r w:rsidR="00E12C09">
        <w:rPr>
          <w:rFonts w:eastAsia="Times New Roman"/>
          <w:sz w:val="22"/>
        </w:rPr>
        <w:t xml:space="preserve">. </w:t>
      </w:r>
      <w:r w:rsidRPr="00D858DC">
        <w:rPr>
          <w:rFonts w:eastAsia="Times New Roman"/>
          <w:sz w:val="22"/>
        </w:rPr>
        <w:t>Public</w:t>
      </w:r>
      <w:r w:rsidRPr="000D6A6D">
        <w:rPr>
          <w:rFonts w:eastAsia="Times New Roman"/>
          <w:sz w:val="22"/>
        </w:rPr>
        <w:t xml:space="preserve"> </w:t>
      </w:r>
      <w:r w:rsidRPr="00D858DC">
        <w:rPr>
          <w:rFonts w:eastAsia="Times New Roman"/>
          <w:sz w:val="22"/>
        </w:rPr>
        <w:t>reporting</w:t>
      </w:r>
      <w:r w:rsidRPr="000D6A6D">
        <w:rPr>
          <w:rFonts w:eastAsia="Times New Roman"/>
          <w:sz w:val="22"/>
        </w:rPr>
        <w:t xml:space="preserve"> </w:t>
      </w:r>
      <w:r w:rsidRPr="00D858DC">
        <w:rPr>
          <w:rFonts w:eastAsia="Times New Roman"/>
          <w:sz w:val="22"/>
        </w:rPr>
        <w:t>burden</w:t>
      </w:r>
      <w:r w:rsidRPr="000D6A6D">
        <w:rPr>
          <w:rFonts w:eastAsia="Times New Roman"/>
          <w:sz w:val="22"/>
        </w:rPr>
        <w:t xml:space="preserve"> </w:t>
      </w:r>
      <w:r w:rsidRPr="00D858DC">
        <w:rPr>
          <w:rFonts w:eastAsia="Times New Roman"/>
          <w:sz w:val="22"/>
        </w:rPr>
        <w:t>for</w:t>
      </w:r>
      <w:r w:rsidRPr="000D6A6D">
        <w:rPr>
          <w:rFonts w:eastAsia="Times New Roman"/>
          <w:sz w:val="22"/>
        </w:rPr>
        <w:t xml:space="preserve"> </w:t>
      </w:r>
      <w:r w:rsidRPr="00D858DC">
        <w:rPr>
          <w:rFonts w:eastAsia="Times New Roman"/>
          <w:sz w:val="22"/>
        </w:rPr>
        <w:t>this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infor</w:t>
      </w:r>
      <w:r w:rsidRPr="000D6A6D">
        <w:rPr>
          <w:rFonts w:eastAsia="Times New Roman"/>
          <w:sz w:val="22"/>
        </w:rPr>
        <w:t>ma</w:t>
      </w:r>
      <w:r w:rsidRPr="00D858DC">
        <w:rPr>
          <w:rFonts w:eastAsia="Times New Roman"/>
          <w:sz w:val="22"/>
        </w:rPr>
        <w:t>tion</w:t>
      </w:r>
      <w:r w:rsidRPr="000D6A6D">
        <w:rPr>
          <w:rFonts w:eastAsia="Times New Roman"/>
          <w:sz w:val="22"/>
        </w:rPr>
        <w:t xml:space="preserve"> </w:t>
      </w:r>
      <w:r w:rsidRPr="00D858DC">
        <w:rPr>
          <w:rFonts w:eastAsia="Times New Roman"/>
          <w:sz w:val="22"/>
        </w:rPr>
        <w:t>is est</w:t>
      </w:r>
      <w:r w:rsidRPr="000D6A6D">
        <w:rPr>
          <w:rFonts w:eastAsia="Times New Roman"/>
          <w:sz w:val="22"/>
        </w:rPr>
        <w:t>i</w:t>
      </w:r>
      <w:r w:rsidRPr="00D858DC">
        <w:rPr>
          <w:rFonts w:eastAsia="Times New Roman"/>
          <w:sz w:val="22"/>
        </w:rPr>
        <w:t>mated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average</w:t>
      </w:r>
      <w:r w:rsidRPr="000D6A6D">
        <w:rPr>
          <w:rFonts w:eastAsia="Times New Roman"/>
          <w:sz w:val="22"/>
        </w:rPr>
        <w:t xml:space="preserve"> </w:t>
      </w:r>
      <w:r w:rsidRPr="00D858DC">
        <w:rPr>
          <w:rFonts w:eastAsia="Times New Roman"/>
          <w:sz w:val="22"/>
        </w:rPr>
        <w:t>40</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w:t>
      </w:r>
      <w:r w:rsidRPr="000D6A6D">
        <w:rPr>
          <w:rFonts w:eastAsia="Times New Roman"/>
          <w:sz w:val="22"/>
        </w:rPr>
        <w:t>i</w:t>
      </w:r>
      <w:r w:rsidRPr="00D858DC">
        <w:rPr>
          <w:rFonts w:eastAsia="Times New Roman"/>
          <w:sz w:val="22"/>
        </w:rPr>
        <w:t>al</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appl</w:t>
      </w:r>
      <w:r w:rsidRPr="000D6A6D">
        <w:rPr>
          <w:rFonts w:eastAsia="Times New Roman"/>
          <w:sz w:val="22"/>
        </w:rPr>
        <w:t>i</w:t>
      </w:r>
      <w:r w:rsidRPr="00D858DC">
        <w:rPr>
          <w:rFonts w:eastAsia="Times New Roman"/>
          <w:sz w:val="22"/>
        </w:rPr>
        <w:t>cation</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20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initial</w:t>
      </w:r>
      <w:r w:rsidRPr="000D6A6D">
        <w:rPr>
          <w:rFonts w:eastAsia="Times New Roman"/>
          <w:sz w:val="22"/>
        </w:rPr>
        <w:t xml:space="preserve"> </w:t>
      </w:r>
      <w:r w:rsidRPr="00D858DC">
        <w:rPr>
          <w:rFonts w:eastAsia="Times New Roman"/>
          <w:sz w:val="22"/>
        </w:rPr>
        <w:t>web</w:t>
      </w:r>
      <w:r w:rsidRPr="000D6A6D">
        <w:rPr>
          <w:rFonts w:eastAsia="Times New Roman"/>
          <w:sz w:val="22"/>
        </w:rPr>
        <w:t xml:space="preserve"> </w:t>
      </w:r>
      <w:r w:rsidRPr="00D858DC">
        <w:rPr>
          <w:rFonts w:eastAsia="Times New Roman"/>
          <w:sz w:val="22"/>
        </w:rPr>
        <w:t>application</w:t>
      </w:r>
      <w:r w:rsidRPr="000D6A6D">
        <w:rPr>
          <w:rFonts w:eastAsia="Times New Roman"/>
          <w:sz w:val="22"/>
        </w:rPr>
        <w:t xml:space="preserve"> </w:t>
      </w:r>
      <w:r w:rsidRPr="00D858DC">
        <w:rPr>
          <w:rFonts w:eastAsia="Times New Roman"/>
          <w:sz w:val="22"/>
        </w:rPr>
        <w:t>online,</w:t>
      </w:r>
      <w:r w:rsidRPr="000D6A6D">
        <w:rPr>
          <w:rFonts w:eastAsia="Times New Roman"/>
          <w:sz w:val="22"/>
        </w:rPr>
        <w:t xml:space="preserve"> 1</w:t>
      </w:r>
      <w:r w:rsidRPr="00D858DC">
        <w:rPr>
          <w:rFonts w:eastAsia="Times New Roman"/>
          <w:sz w:val="22"/>
        </w:rPr>
        <w:t>5</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w:t>
      </w:r>
      <w:r w:rsidRPr="000D6A6D">
        <w:rPr>
          <w:rFonts w:eastAsia="Times New Roman"/>
          <w:sz w:val="22"/>
        </w:rPr>
        <w:t>d</w:t>
      </w:r>
      <w:r w:rsidRPr="00D858DC">
        <w:rPr>
          <w:rFonts w:eastAsia="Times New Roman"/>
          <w:sz w:val="22"/>
        </w:rPr>
        <w:t>ated</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on</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w:t>
      </w:r>
      <w:r w:rsidRPr="000D6A6D">
        <w:rPr>
          <w:rFonts w:eastAsia="Times New Roman"/>
          <w:sz w:val="22"/>
        </w:rPr>
        <w:t>n</w:t>
      </w:r>
      <w:r w:rsidRPr="00D858DC">
        <w:rPr>
          <w:rFonts w:eastAsia="Times New Roman"/>
          <w:sz w:val="22"/>
        </w:rPr>
        <w:t>d</w:t>
      </w:r>
      <w:r w:rsidRPr="000D6A6D">
        <w:rPr>
          <w:rFonts w:eastAsia="Times New Roman"/>
          <w:sz w:val="22"/>
        </w:rPr>
        <w:t xml:space="preserve"> </w:t>
      </w:r>
      <w:r w:rsidRPr="00D858DC">
        <w:rPr>
          <w:rFonts w:eastAsia="Times New Roman"/>
          <w:sz w:val="22"/>
        </w:rPr>
        <w:t>10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updated</w:t>
      </w:r>
      <w:r w:rsidRPr="000D6A6D">
        <w:rPr>
          <w:rFonts w:eastAsia="Times New Roman"/>
          <w:sz w:val="22"/>
        </w:rPr>
        <w:t xml:space="preserve"> r</w:t>
      </w:r>
      <w:r w:rsidRPr="00D858DC">
        <w:rPr>
          <w:rFonts w:eastAsia="Times New Roman"/>
          <w:sz w:val="22"/>
        </w:rPr>
        <w:t>esponse</w:t>
      </w:r>
      <w:r w:rsidRPr="000D6A6D">
        <w:rPr>
          <w:rFonts w:eastAsia="Times New Roman"/>
          <w:sz w:val="22"/>
        </w:rPr>
        <w:t xml:space="preserve"> </w:t>
      </w:r>
      <w:r w:rsidRPr="00D858DC">
        <w:rPr>
          <w:rFonts w:eastAsia="Times New Roman"/>
          <w:sz w:val="22"/>
        </w:rPr>
        <w:t>onli</w:t>
      </w:r>
      <w:r w:rsidRPr="000D6A6D">
        <w:rPr>
          <w:rFonts w:eastAsia="Times New Roman"/>
          <w:sz w:val="22"/>
        </w:rPr>
        <w:t>n</w:t>
      </w:r>
      <w:r w:rsidRPr="00D858DC">
        <w:rPr>
          <w:rFonts w:eastAsia="Times New Roman"/>
          <w:sz w:val="22"/>
        </w:rPr>
        <w:t>e,</w:t>
      </w:r>
      <w:r w:rsidRPr="000D6A6D">
        <w:rPr>
          <w:rFonts w:eastAsia="Times New Roman"/>
          <w:sz w:val="22"/>
        </w:rPr>
        <w:t xml:space="preserve"> </w:t>
      </w:r>
      <w:r w:rsidRPr="00D858DC">
        <w:rPr>
          <w:rFonts w:eastAsia="Times New Roman"/>
          <w:sz w:val="22"/>
        </w:rPr>
        <w:t>including</w:t>
      </w:r>
      <w:r w:rsidRPr="000D6A6D">
        <w:rPr>
          <w:rFonts w:eastAsia="Times New Roman"/>
          <w:sz w:val="22"/>
        </w:rPr>
        <w:t xml:space="preserve"> </w:t>
      </w:r>
      <w:r w:rsidRPr="00D858DC">
        <w:rPr>
          <w:rFonts w:eastAsia="Times New Roman"/>
          <w:sz w:val="22"/>
        </w:rPr>
        <w:t>t</w:t>
      </w:r>
      <w:r w:rsidRPr="000D6A6D">
        <w:rPr>
          <w:rFonts w:eastAsia="Times New Roman"/>
          <w:sz w:val="22"/>
        </w:rPr>
        <w:t>i</w:t>
      </w:r>
      <w:r w:rsidRPr="00D858DC">
        <w:rPr>
          <w:rFonts w:eastAsia="Times New Roman"/>
          <w:sz w:val="22"/>
        </w:rPr>
        <w:t>me</w:t>
      </w:r>
      <w:r w:rsidRPr="000D6A6D">
        <w:rPr>
          <w:rFonts w:eastAsia="Times New Roman"/>
          <w:sz w:val="22"/>
        </w:rPr>
        <w:t xml:space="preserve"> for </w:t>
      </w:r>
      <w:r w:rsidRPr="00D858DC">
        <w:rPr>
          <w:rFonts w:eastAsia="Times New Roman"/>
          <w:sz w:val="22"/>
        </w:rPr>
        <w:t>reviewing</w:t>
      </w:r>
      <w:r w:rsidRPr="000D6A6D">
        <w:rPr>
          <w:rFonts w:eastAsia="Times New Roman"/>
          <w:sz w:val="22"/>
        </w:rPr>
        <w:t xml:space="preserve"> </w:t>
      </w:r>
      <w:r w:rsidRPr="00D858DC">
        <w:rPr>
          <w:rFonts w:eastAsia="Times New Roman"/>
          <w:sz w:val="22"/>
        </w:rPr>
        <w:t>instructions,</w:t>
      </w:r>
      <w:r w:rsidRPr="000D6A6D">
        <w:rPr>
          <w:rFonts w:eastAsia="Times New Roman"/>
          <w:sz w:val="22"/>
        </w:rPr>
        <w:t xml:space="preserve"> </w:t>
      </w:r>
      <w:r w:rsidRPr="00D858DC">
        <w:rPr>
          <w:rFonts w:eastAsia="Times New Roman"/>
          <w:sz w:val="22"/>
        </w:rPr>
        <w:t>searching</w:t>
      </w:r>
      <w:r w:rsidRPr="000D6A6D">
        <w:rPr>
          <w:rFonts w:eastAsia="Times New Roman"/>
          <w:sz w:val="22"/>
        </w:rPr>
        <w:t xml:space="preserve"> </w:t>
      </w:r>
      <w:r w:rsidRPr="00D858DC">
        <w:rPr>
          <w:rFonts w:eastAsia="Times New Roman"/>
          <w:sz w:val="22"/>
        </w:rPr>
        <w:t>existi</w:t>
      </w:r>
      <w:r w:rsidRPr="000D6A6D">
        <w:rPr>
          <w:rFonts w:eastAsia="Times New Roman"/>
          <w:sz w:val="22"/>
        </w:rPr>
        <w:t>n</w:t>
      </w:r>
      <w:r w:rsidRPr="00D858DC">
        <w:rPr>
          <w:rFonts w:eastAsia="Times New Roman"/>
          <w:sz w:val="22"/>
        </w:rPr>
        <w:t>g</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sources,</w:t>
      </w:r>
      <w:r w:rsidRPr="000D6A6D">
        <w:rPr>
          <w:rFonts w:eastAsia="Times New Roman"/>
          <w:sz w:val="22"/>
        </w:rPr>
        <w:t xml:space="preserve"> </w:t>
      </w:r>
      <w:r w:rsidRPr="00D858DC">
        <w:rPr>
          <w:rFonts w:eastAsia="Times New Roman"/>
          <w:sz w:val="22"/>
        </w:rPr>
        <w:t>gathering</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m</w:t>
      </w:r>
      <w:r w:rsidRPr="00D858DC">
        <w:rPr>
          <w:rFonts w:eastAsia="Times New Roman"/>
          <w:sz w:val="22"/>
        </w:rPr>
        <w:t>aintai</w:t>
      </w:r>
      <w:r w:rsidRPr="000D6A6D">
        <w:rPr>
          <w:rFonts w:eastAsia="Times New Roman"/>
          <w:sz w:val="22"/>
        </w:rPr>
        <w:t>n</w:t>
      </w:r>
      <w:r w:rsidRPr="00D858DC">
        <w:rPr>
          <w:rFonts w:eastAsia="Times New Roman"/>
          <w:sz w:val="22"/>
        </w:rPr>
        <w:t>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needed,</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w:t>
      </w:r>
      <w:r w:rsidRPr="00D858DC">
        <w:rPr>
          <w:rFonts w:eastAsia="Times New Roman"/>
          <w:sz w:val="22"/>
        </w:rPr>
        <w:t>completing and</w:t>
      </w:r>
      <w:r w:rsidRPr="000D6A6D">
        <w:rPr>
          <w:rFonts w:eastAsia="Times New Roman"/>
          <w:sz w:val="22"/>
        </w:rPr>
        <w:t xml:space="preserve"> </w:t>
      </w:r>
      <w:r w:rsidRPr="00D858DC">
        <w:rPr>
          <w:rFonts w:eastAsia="Times New Roman"/>
          <w:sz w:val="22"/>
        </w:rPr>
        <w:t>reviewing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in</w:t>
      </w:r>
      <w:r w:rsidRPr="00D858DC">
        <w:rPr>
          <w:rFonts w:eastAsia="Times New Roman"/>
          <w:sz w:val="22"/>
        </w:rPr>
        <w:t>for</w:t>
      </w:r>
      <w:r w:rsidRPr="000D6A6D">
        <w:rPr>
          <w:rFonts w:eastAsia="Times New Roman"/>
          <w:sz w:val="22"/>
        </w:rPr>
        <w:t>m</w:t>
      </w:r>
      <w:r w:rsidRPr="00D858DC">
        <w:rPr>
          <w:rFonts w:eastAsia="Times New Roman"/>
          <w:sz w:val="22"/>
        </w:rPr>
        <w:t>ation.</w:t>
      </w:r>
      <w:r w:rsidR="008D4733">
        <w:rPr>
          <w:rFonts w:eastAsia="Times New Roman"/>
          <w:sz w:val="22"/>
        </w:rPr>
        <w:t xml:space="preserve"> </w:t>
      </w:r>
      <w:r w:rsidRPr="000D6A6D">
        <w:rPr>
          <w:rFonts w:eastAsia="Times New Roman"/>
          <w:sz w:val="22"/>
        </w:rPr>
        <w:t>Th</w:t>
      </w:r>
      <w:r w:rsidRPr="00D858DC">
        <w:rPr>
          <w:rFonts w:eastAsia="Times New Roman"/>
          <w:sz w:val="22"/>
        </w:rPr>
        <w:t>e</w:t>
      </w:r>
      <w:r w:rsidRPr="000D6A6D">
        <w:rPr>
          <w:rFonts w:eastAsia="Times New Roman"/>
          <w:sz w:val="22"/>
        </w:rPr>
        <w:t xml:space="preserve"> </w:t>
      </w:r>
      <w:r w:rsidRPr="00D858DC">
        <w:rPr>
          <w:rFonts w:eastAsia="Times New Roman"/>
          <w:sz w:val="22"/>
        </w:rPr>
        <w:t>ob</w:t>
      </w:r>
      <w:r w:rsidRPr="000D6A6D">
        <w:rPr>
          <w:rFonts w:eastAsia="Times New Roman"/>
          <w:sz w:val="22"/>
        </w:rPr>
        <w:t>l</w:t>
      </w:r>
      <w:r w:rsidRPr="00D858DC">
        <w:rPr>
          <w:rFonts w:eastAsia="Times New Roman"/>
          <w:sz w:val="22"/>
        </w:rPr>
        <w:t>igat</w:t>
      </w:r>
      <w:r w:rsidRPr="000D6A6D">
        <w:rPr>
          <w:rFonts w:eastAsia="Times New Roman"/>
          <w:sz w:val="22"/>
        </w:rPr>
        <w:t>i</w:t>
      </w:r>
      <w:r w:rsidRPr="00D858DC">
        <w:rPr>
          <w:rFonts w:eastAsia="Times New Roman"/>
          <w:sz w:val="22"/>
        </w:rPr>
        <w:t>on</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w:t>
      </w:r>
      <w:r w:rsidRPr="000D6A6D">
        <w:rPr>
          <w:rFonts w:eastAsia="Times New Roman"/>
          <w:sz w:val="22"/>
        </w:rPr>
        <w:t>h</w:t>
      </w:r>
      <w:r w:rsidRPr="00D858DC">
        <w:rPr>
          <w:rFonts w:eastAsia="Times New Roman"/>
          <w:sz w:val="22"/>
        </w:rPr>
        <w:t>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is</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obt</w:t>
      </w:r>
      <w:r w:rsidRPr="000D6A6D">
        <w:rPr>
          <w:rFonts w:eastAsia="Times New Roman"/>
          <w:sz w:val="22"/>
        </w:rPr>
        <w:t>a</w:t>
      </w:r>
      <w:r w:rsidRPr="00D858DC">
        <w:rPr>
          <w:rFonts w:eastAsia="Times New Roman"/>
          <w:sz w:val="22"/>
        </w:rPr>
        <w:t>in</w:t>
      </w:r>
      <w:r w:rsidRPr="000D6A6D">
        <w:rPr>
          <w:rFonts w:eastAsia="Times New Roman"/>
          <w:sz w:val="22"/>
        </w:rPr>
        <w:t xml:space="preserve"> </w:t>
      </w:r>
      <w:r w:rsidRPr="00D858DC">
        <w:rPr>
          <w:rFonts w:eastAsia="Times New Roman"/>
          <w:sz w:val="22"/>
        </w:rPr>
        <w:t>or</w:t>
      </w:r>
      <w:r w:rsidR="000D6A6D">
        <w:rPr>
          <w:rFonts w:eastAsia="Times New Roman"/>
          <w:sz w:val="22"/>
        </w:rPr>
        <w:t xml:space="preserve"> </w:t>
      </w:r>
      <w:r w:rsidRPr="00D858DC">
        <w:rPr>
          <w:rFonts w:eastAsia="Times New Roman"/>
          <w:sz w:val="22"/>
        </w:rPr>
        <w:t>retain</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benefit</w:t>
      </w:r>
      <w:r w:rsidR="00E56B64">
        <w:rPr>
          <w:rFonts w:eastAsia="Times New Roman"/>
          <w:sz w:val="22"/>
        </w:rPr>
        <w:t xml:space="preserve"> </w:t>
      </w:r>
      <w:r w:rsidR="00E56B64">
        <w:rPr>
          <w:color w:val="000000"/>
          <w:sz w:val="22"/>
        </w:rPr>
        <w:t xml:space="preserve">as cited in </w:t>
      </w:r>
      <w:r w:rsidR="00374F7D">
        <w:rPr>
          <w:color w:val="000000"/>
          <w:sz w:val="22"/>
        </w:rPr>
        <w:t xml:space="preserve">the </w:t>
      </w:r>
      <w:r w:rsidR="00E56B64">
        <w:rPr>
          <w:color w:val="000000"/>
          <w:sz w:val="22"/>
        </w:rPr>
        <w:t>Higher Education Act of 1965, as amended (HEA); 20 U.S.C. 1070 et seq</w:t>
      </w:r>
      <w:r w:rsidRPr="00D858DC">
        <w:rPr>
          <w:rFonts w:eastAsia="Times New Roman"/>
          <w:sz w:val="22"/>
        </w:rPr>
        <w:t>.</w:t>
      </w:r>
      <w:r w:rsidR="008D4733">
        <w:rPr>
          <w:rFonts w:eastAsia="Times New Roman"/>
          <w:sz w:val="22"/>
        </w:rPr>
        <w:t xml:space="preserve"> </w:t>
      </w:r>
      <w:r w:rsidR="00E56B64">
        <w:rPr>
          <w:rFonts w:eastAsia="Times New Roman"/>
          <w:sz w:val="22"/>
        </w:rPr>
        <w:t>If you have comments or concerns</w:t>
      </w:r>
      <w:r w:rsidRPr="000D6A6D">
        <w:rPr>
          <w:rFonts w:eastAsia="Times New Roman"/>
          <w:sz w:val="22"/>
        </w:rPr>
        <w:t xml:space="preserve"> </w:t>
      </w:r>
      <w:r w:rsidRPr="00D858DC">
        <w:rPr>
          <w:rFonts w:eastAsia="Times New Roman"/>
          <w:sz w:val="22"/>
        </w:rPr>
        <w:t>regard</w:t>
      </w:r>
      <w:r w:rsidRPr="000D6A6D">
        <w:rPr>
          <w:rFonts w:eastAsia="Times New Roman"/>
          <w:sz w:val="22"/>
        </w:rPr>
        <w:t>i</w:t>
      </w:r>
      <w:r w:rsidRPr="00D858DC">
        <w:rPr>
          <w:rFonts w:eastAsia="Times New Roman"/>
          <w:sz w:val="22"/>
        </w:rPr>
        <w:t>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00E56B64">
        <w:rPr>
          <w:rFonts w:eastAsia="Times New Roman"/>
          <w:sz w:val="22"/>
        </w:rPr>
        <w:t>status of your individual submission of this application, please contact</w:t>
      </w:r>
      <w:r w:rsidRPr="000D6A6D">
        <w:rPr>
          <w:rFonts w:eastAsia="Times New Roman"/>
          <w:sz w:val="22"/>
        </w:rPr>
        <w:t xml:space="preserve"> </w:t>
      </w:r>
      <w:r w:rsidRPr="00D858DC">
        <w:rPr>
          <w:rFonts w:eastAsia="Times New Roman"/>
          <w:sz w:val="22"/>
        </w:rPr>
        <w:t>U.S.</w:t>
      </w:r>
      <w:r w:rsidRPr="000D6A6D">
        <w:rPr>
          <w:rFonts w:eastAsia="Times New Roman"/>
          <w:sz w:val="22"/>
        </w:rPr>
        <w:t xml:space="preserve"> </w:t>
      </w:r>
      <w:r w:rsidRPr="00D858DC">
        <w:rPr>
          <w:rFonts w:eastAsia="Times New Roman"/>
          <w:sz w:val="22"/>
        </w:rPr>
        <w:t>Department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Education,</w:t>
      </w:r>
      <w:r w:rsidRPr="000D6A6D">
        <w:rPr>
          <w:rFonts w:eastAsia="Times New Roman"/>
          <w:sz w:val="22"/>
        </w:rPr>
        <w:t xml:space="preserve"> </w:t>
      </w:r>
      <w:r w:rsidR="00E56B64">
        <w:rPr>
          <w:rFonts w:eastAsia="Times New Roman"/>
          <w:sz w:val="22"/>
        </w:rPr>
        <w:t>System</w:t>
      </w:r>
      <w:r w:rsidR="006E2F5E">
        <w:rPr>
          <w:rFonts w:eastAsia="Times New Roman"/>
          <w:sz w:val="22"/>
        </w:rPr>
        <w:t>s</w:t>
      </w:r>
      <w:r w:rsidR="00E56B64">
        <w:rPr>
          <w:rFonts w:eastAsia="Times New Roman"/>
          <w:sz w:val="22"/>
        </w:rPr>
        <w:t xml:space="preserve"> Integration Division, 830 First St</w:t>
      </w:r>
      <w:r w:rsidR="00472FA7">
        <w:rPr>
          <w:rFonts w:eastAsia="Times New Roman"/>
          <w:sz w:val="22"/>
        </w:rPr>
        <w:t>reet</w:t>
      </w:r>
      <w:r w:rsidR="00E56B64">
        <w:rPr>
          <w:rFonts w:eastAsia="Times New Roman"/>
          <w:sz w:val="22"/>
        </w:rPr>
        <w:t xml:space="preserve"> NE, </w:t>
      </w:r>
      <w:r w:rsidRPr="00D858DC">
        <w:rPr>
          <w:rFonts w:eastAsia="Times New Roman"/>
          <w:sz w:val="22"/>
        </w:rPr>
        <w:t>Washington,</w:t>
      </w:r>
      <w:r w:rsidRPr="000D6A6D">
        <w:rPr>
          <w:rFonts w:eastAsia="Times New Roman"/>
          <w:sz w:val="22"/>
        </w:rPr>
        <w:t xml:space="preserve"> </w:t>
      </w:r>
      <w:r w:rsidRPr="00D858DC">
        <w:rPr>
          <w:rFonts w:eastAsia="Times New Roman"/>
          <w:sz w:val="22"/>
        </w:rPr>
        <w:t>DC</w:t>
      </w:r>
      <w:r w:rsidRPr="000D6A6D">
        <w:rPr>
          <w:rFonts w:eastAsia="Times New Roman"/>
          <w:sz w:val="22"/>
        </w:rPr>
        <w:t xml:space="preserve"> </w:t>
      </w:r>
      <w:r w:rsidRPr="00D858DC" w:rsidR="00E56B64">
        <w:rPr>
          <w:rFonts w:eastAsia="Times New Roman"/>
          <w:sz w:val="22"/>
        </w:rPr>
        <w:t>202</w:t>
      </w:r>
      <w:r w:rsidR="00E56B64">
        <w:rPr>
          <w:rFonts w:eastAsia="Times New Roman"/>
          <w:sz w:val="22"/>
        </w:rPr>
        <w:t>0</w:t>
      </w:r>
      <w:r w:rsidR="001F24C3">
        <w:rPr>
          <w:rFonts w:eastAsia="Times New Roman"/>
          <w:sz w:val="22"/>
        </w:rPr>
        <w:t>2 directly.</w:t>
      </w:r>
    </w:p>
    <w:sectPr w:rsidSect="003B7A7F">
      <w:headerReference w:type="default" r:id="rId31"/>
      <w:type w:val="continuous"/>
      <w:pgSz w:w="12240" w:h="15840"/>
      <w:pgMar w:top="1440" w:right="1080" w:bottom="936" w:left="864"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B7A7F" w14:paraId="471125E2" w14:textId="77777777">
      <w:pPr>
        <w:spacing w:after="0"/>
      </w:pPr>
      <w:r>
        <w:separator/>
      </w:r>
    </w:p>
    <w:p w:rsidR="003B7A7F" w14:paraId="77E71A40" w14:textId="77777777"/>
  </w:endnote>
  <w:endnote w:type="continuationSeparator" w:id="1">
    <w:p w:rsidR="003B7A7F" w14:paraId="76738CAC" w14:textId="77777777">
      <w:pPr>
        <w:spacing w:after="0"/>
      </w:pPr>
      <w:r>
        <w:continuationSeparator/>
      </w:r>
    </w:p>
    <w:p w:rsidR="003B7A7F" w14:paraId="49E8A862" w14:textId="77777777"/>
  </w:endnote>
  <w:endnote w:type="continuationNotice" w:id="2">
    <w:p w:rsidR="003B7A7F" w14:paraId="2BD288A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P="00F5410F" w14:paraId="4F236E0B" w14:textId="77777777">
    <w:pPr>
      <w:tabs>
        <w:tab w:val="center" w:pos="5220"/>
        <w:tab w:val="right" w:pos="10440"/>
      </w:tabs>
      <w:autoSpaceDE w:val="0"/>
      <w:autoSpaceDN w:val="0"/>
      <w:adjustRightInd w:val="0"/>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P="001F197A" w14:paraId="4F236E0E" w14:textId="782A2065">
    <w:pPr>
      <w:autoSpaceDE w:val="0"/>
      <w:autoSpaceDN w:val="0"/>
      <w:adjustRightInd w:val="0"/>
      <w:spacing w:before="0" w:after="0"/>
      <w:rPr>
        <w:color w:val="000000"/>
        <w:sz w:val="16"/>
        <w:szCs w:val="16"/>
      </w:rPr>
    </w:pPr>
    <w:r>
      <w:rPr>
        <w:color w:val="000000"/>
        <w:sz w:val="16"/>
        <w:szCs w:val="16"/>
      </w:rPr>
      <w:t>OMB NO: 1845-0002</w:t>
    </w:r>
  </w:p>
  <w:p w:rsidR="004C03AC" w:rsidP="001F197A" w14:paraId="4F236E0F" w14:textId="06565D38">
    <w:pPr>
      <w:autoSpaceDE w:val="0"/>
      <w:autoSpaceDN w:val="0"/>
      <w:adjustRightInd w:val="0"/>
      <w:spacing w:before="0" w:after="0"/>
      <w:rPr>
        <w:color w:val="000000"/>
        <w:sz w:val="16"/>
        <w:szCs w:val="16"/>
      </w:rPr>
    </w:pPr>
    <w:r>
      <w:rPr>
        <w:color w:val="000000"/>
        <w:sz w:val="16"/>
        <w:szCs w:val="16"/>
      </w:rPr>
      <w:t xml:space="preserve">Expiration Date: </w:t>
    </w:r>
    <w:r w:rsidR="0046398E">
      <w:rPr>
        <w:color w:val="000000"/>
        <w:sz w:val="16"/>
        <w:szCs w:val="16"/>
      </w:rPr>
      <w:t>1</w:t>
    </w:r>
    <w:r>
      <w:rPr>
        <w:color w:val="000000"/>
        <w:sz w:val="16"/>
        <w:szCs w:val="16"/>
      </w:rPr>
      <w:t>/</w:t>
    </w:r>
    <w:r w:rsidR="0046398E">
      <w:rPr>
        <w:color w:val="000000"/>
        <w:sz w:val="16"/>
        <w:szCs w:val="16"/>
      </w:rPr>
      <w:t>31</w:t>
    </w:r>
    <w:r>
      <w:rPr>
        <w:color w:val="000000"/>
        <w:sz w:val="16"/>
        <w:szCs w:val="16"/>
      </w:rPr>
      <w:t>/</w:t>
    </w:r>
    <w:r w:rsidR="00DB3FC3">
      <w:rPr>
        <w:color w:val="000000"/>
        <w:sz w:val="16"/>
        <w:szCs w:val="16"/>
      </w:rPr>
      <w:t>20</w:t>
    </w:r>
    <w:r w:rsidR="0046398E">
      <w:rPr>
        <w:color w:val="000000"/>
        <w:sz w:val="16"/>
        <w:szCs w:val="16"/>
      </w:rPr>
      <w:t>25</w:t>
    </w:r>
  </w:p>
  <w:p w:rsidR="004C03AC" w:rsidP="0065041D" w14:paraId="4F236E10" w14:textId="26168EA8">
    <w:pPr>
      <w:tabs>
        <w:tab w:val="center" w:pos="5220"/>
        <w:tab w:val="right" w:pos="10440"/>
      </w:tabs>
      <w:autoSpaceDE w:val="0"/>
      <w:autoSpaceDN w:val="0"/>
      <w:adjustRightInd w:val="0"/>
      <w:spacing w:before="0"/>
    </w:pPr>
    <w:r>
      <w:rPr>
        <w:color w:val="000000"/>
        <w:sz w:val="16"/>
        <w:szCs w:val="16"/>
      </w:rPr>
      <w:t xml:space="preserve">Effective Date: </w:t>
    </w:r>
    <w:r w:rsidR="00981828">
      <w:rPr>
        <w:color w:val="000000"/>
        <w:sz w:val="16"/>
        <w:szCs w:val="16"/>
      </w:rPr>
      <w:t>9</w:t>
    </w:r>
    <w:r>
      <w:rPr>
        <w:color w:val="000000"/>
        <w:sz w:val="16"/>
        <w:szCs w:val="16"/>
      </w:rPr>
      <w:t>/</w:t>
    </w:r>
    <w:r w:rsidR="00981828">
      <w:rPr>
        <w:color w:val="000000"/>
        <w:sz w:val="16"/>
        <w:szCs w:val="16"/>
      </w:rPr>
      <w:t>29</w:t>
    </w:r>
    <w:r>
      <w:rPr>
        <w:color w:val="000000"/>
        <w:sz w:val="16"/>
        <w:szCs w:val="16"/>
      </w:rPr>
      <w:t>/</w:t>
    </w:r>
    <w:r w:rsidR="00981828">
      <w:rPr>
        <w:color w:val="000000"/>
        <w:sz w:val="16"/>
        <w:szCs w:val="16"/>
      </w:rPr>
      <w:t>2024</w:t>
    </w:r>
    <w:r>
      <w:rPr>
        <w:color w:val="000000"/>
        <w:sz w:val="16"/>
        <w:szCs w:val="16"/>
      </w:rPr>
      <w:tab/>
      <w:t>State Grant Agency Form</w:t>
    </w:r>
    <w:r>
      <w:rPr>
        <w:color w:val="000000"/>
        <w:sz w:val="16"/>
        <w:szCs w:val="16"/>
      </w:rPr>
      <w:tab/>
      <w:t xml:space="preserve">Page </w:t>
    </w: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DC011C">
      <w:rPr>
        <w:noProof/>
        <w:color w:val="000000"/>
        <w:sz w:val="16"/>
        <w:szCs w:val="16"/>
      </w:rPr>
      <w:t>26</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7A7F" w14:paraId="3A6A675B" w14:textId="77777777">
      <w:pPr>
        <w:spacing w:after="0"/>
      </w:pPr>
      <w:r>
        <w:separator/>
      </w:r>
    </w:p>
    <w:p w:rsidR="003B7A7F" w14:paraId="1F0BD3D2" w14:textId="77777777"/>
  </w:footnote>
  <w:footnote w:type="continuationSeparator" w:id="1">
    <w:p w:rsidR="003B7A7F" w14:paraId="114593C4" w14:textId="77777777">
      <w:pPr>
        <w:spacing w:after="0"/>
      </w:pPr>
      <w:r>
        <w:continuationSeparator/>
      </w:r>
    </w:p>
    <w:p w:rsidR="003B7A7F" w14:paraId="35427CC0" w14:textId="77777777"/>
  </w:footnote>
  <w:footnote w:type="continuationNotice" w:id="2">
    <w:p w:rsidR="003B7A7F" w14:paraId="12F48203"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0AD" w:rsidRPr="000232CF" w:rsidP="00F50D84" w14:paraId="63DA43CB" w14:textId="5F6C6EFD">
    <w:pPr>
      <w:pStyle w:val="Header"/>
      <w:spacing w:before="0"/>
    </w:pPr>
    <w:r>
      <w:t>7/1/2024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9B0" w:rsidRPr="0072526A" w:rsidP="00FF4771" w14:paraId="79EB18D3" w14:textId="7361C02F">
    <w:pPr>
      <w:pStyle w:val="Heading2AppTNR14"/>
      <w:tabs>
        <w:tab w:val="center" w:pos="5263"/>
      </w:tabs>
      <w:spacing w:before="960"/>
      <w:rPr>
        <w:sz w:val="22"/>
      </w:rPr>
    </w:pPr>
    <w:r w:rsidRPr="0072526A">
      <w:rPr>
        <w:sz w:val="22"/>
      </w:rPr>
      <w:t>Attachment A: Glossary</w:t>
    </w:r>
    <w:r>
      <w:rPr>
        <w:sz w:val="22"/>
      </w:rPr>
      <w:t xml:space="preserve"> (Continued)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2526A" w:rsidP="00FF4771" w14:paraId="4F236E1B" w14:textId="77777777">
    <w:pPr>
      <w:pStyle w:val="Heading2AppTNR14"/>
      <w:tabs>
        <w:tab w:val="center" w:pos="5263"/>
      </w:tabs>
      <w:spacing w:before="96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FF0E9B" w:rsidP="00FF0E9B" w14:paraId="4F236E0C" w14:textId="77777777">
    <w:pPr>
      <w:spacing w:after="0" w:line="306" w:lineRule="exact"/>
      <w:ind w:left="734" w:right="-58" w:hanging="720"/>
      <w:rPr>
        <w:rFonts w:eastAsia="Times New Roman"/>
        <w:b/>
        <w:bCs/>
        <w:sz w:val="28"/>
        <w:szCs w:val="28"/>
      </w:rPr>
    </w:pPr>
    <w:r>
      <w:rPr>
        <w:rFonts w:eastAsia="Times New Roman"/>
        <w:b/>
        <w:bCs/>
        <w:sz w:val="28"/>
        <w:szCs w:val="28"/>
      </w:rPr>
      <w:t>Section</w:t>
    </w:r>
    <w:r>
      <w:rPr>
        <w:rFonts w:eastAsia="Times New Roman"/>
        <w:b/>
        <w:bCs/>
        <w:spacing w:val="-9"/>
        <w:sz w:val="28"/>
        <w:szCs w:val="28"/>
      </w:rPr>
      <w:t xml:space="preserve"> </w:t>
    </w:r>
    <w:r>
      <w:rPr>
        <w:rFonts w:eastAsia="Times New Roman"/>
        <w:b/>
        <w:bCs/>
        <w:sz w:val="28"/>
        <w:szCs w:val="28"/>
      </w:rPr>
      <w:t>Three:</w:t>
    </w:r>
    <w:r>
      <w:rPr>
        <w:rFonts w:eastAsia="Times New Roman"/>
        <w:b/>
        <w:bCs/>
        <w:spacing w:val="62"/>
        <w:sz w:val="28"/>
        <w:szCs w:val="28"/>
      </w:rPr>
      <w:t xml:space="preserve"> </w:t>
    </w:r>
    <w:r>
      <w:rPr>
        <w:rFonts w:eastAsia="Times New Roman"/>
        <w:b/>
        <w:bCs/>
        <w:sz w:val="28"/>
        <w:szCs w:val="28"/>
      </w:rPr>
      <w:t>Re</w:t>
    </w:r>
    <w:r>
      <w:rPr>
        <w:rFonts w:eastAsia="Times New Roman"/>
        <w:b/>
        <w:bCs/>
        <w:spacing w:val="2"/>
        <w:sz w:val="28"/>
        <w:szCs w:val="28"/>
      </w:rPr>
      <w:t>s</w:t>
    </w:r>
    <w:r>
      <w:rPr>
        <w:rFonts w:eastAsia="Times New Roman"/>
        <w:b/>
        <w:bCs/>
        <w:spacing w:val="1"/>
        <w:sz w:val="28"/>
        <w:szCs w:val="28"/>
      </w:rPr>
      <w:t>p</w:t>
    </w:r>
    <w:r>
      <w:rPr>
        <w:rFonts w:eastAsia="Times New Roman"/>
        <w:b/>
        <w:bCs/>
        <w:sz w:val="28"/>
        <w:szCs w:val="28"/>
      </w:rPr>
      <w:t>onsibilities</w:t>
    </w:r>
    <w:r>
      <w:rPr>
        <w:rFonts w:eastAsia="Times New Roman"/>
        <w:b/>
        <w:bCs/>
        <w:spacing w:val="-19"/>
        <w:sz w:val="28"/>
        <w:szCs w:val="28"/>
      </w:rPr>
      <w:t xml:space="preserve"> </w:t>
    </w:r>
    <w:r>
      <w:rPr>
        <w:rFonts w:eastAsia="Times New Roman"/>
        <w:b/>
        <w:bCs/>
        <w:sz w:val="28"/>
        <w:szCs w:val="28"/>
      </w:rPr>
      <w:t>of</w:t>
    </w:r>
    <w:r>
      <w:rPr>
        <w:rFonts w:eastAsia="Times New Roman"/>
        <w:b/>
        <w:bCs/>
        <w:spacing w:val="-2"/>
        <w:sz w:val="28"/>
        <w:szCs w:val="28"/>
      </w:rPr>
      <w:t xml:space="preserve"> </w:t>
    </w:r>
    <w:r>
      <w:rPr>
        <w:rFonts w:eastAsia="Times New Roman"/>
        <w:b/>
        <w:bCs/>
        <w:sz w:val="28"/>
        <w:szCs w:val="28"/>
      </w:rPr>
      <w:t>the</w:t>
    </w:r>
    <w:r>
      <w:rPr>
        <w:rFonts w:eastAsia="Times New Roman"/>
        <w:b/>
        <w:bCs/>
        <w:spacing w:val="-4"/>
        <w:sz w:val="28"/>
        <w:szCs w:val="28"/>
      </w:rPr>
      <w:t xml:space="preserve"> </w:t>
    </w:r>
    <w:r>
      <w:rPr>
        <w:rFonts w:eastAsia="Times New Roman"/>
        <w:b/>
        <w:bCs/>
        <w:sz w:val="28"/>
        <w:szCs w:val="28"/>
      </w:rPr>
      <w:t>P</w:t>
    </w:r>
    <w:r>
      <w:rPr>
        <w:rFonts w:eastAsia="Times New Roman"/>
        <w:b/>
        <w:bCs/>
        <w:spacing w:val="-1"/>
        <w:sz w:val="28"/>
        <w:szCs w:val="28"/>
      </w:rPr>
      <w:t>r</w:t>
    </w:r>
    <w:r>
      <w:rPr>
        <w:rFonts w:eastAsia="Times New Roman"/>
        <w:b/>
        <w:bCs/>
        <w:sz w:val="28"/>
        <w:szCs w:val="28"/>
      </w:rPr>
      <w:t>imary</w:t>
    </w:r>
    <w:r>
      <w:rPr>
        <w:rFonts w:eastAsia="Times New Roman"/>
        <w:b/>
        <w:bCs/>
        <w:spacing w:val="-10"/>
        <w:sz w:val="28"/>
        <w:szCs w:val="28"/>
      </w:rPr>
      <w:t xml:space="preserve"> </w:t>
    </w:r>
    <w:r>
      <w:rPr>
        <w:rFonts w:eastAsia="Times New Roman"/>
        <w:b/>
        <w:bCs/>
        <w:sz w:val="28"/>
        <w:szCs w:val="28"/>
      </w:rPr>
      <w:t>and</w:t>
    </w:r>
    <w:r>
      <w:rPr>
        <w:rFonts w:eastAsia="Times New Roman"/>
        <w:b/>
        <w:bCs/>
        <w:spacing w:val="-5"/>
        <w:sz w:val="28"/>
        <w:szCs w:val="28"/>
      </w:rPr>
      <w:t xml:space="preserve"> </w:t>
    </w:r>
    <w:r>
      <w:rPr>
        <w:rFonts w:eastAsia="Times New Roman"/>
        <w:b/>
        <w:bCs/>
        <w:sz w:val="28"/>
        <w:szCs w:val="28"/>
      </w:rPr>
      <w:t>Non-Pr</w:t>
    </w:r>
    <w:r>
      <w:rPr>
        <w:rFonts w:eastAsia="Times New Roman"/>
        <w:b/>
        <w:bCs/>
        <w:spacing w:val="2"/>
        <w:sz w:val="28"/>
        <w:szCs w:val="28"/>
      </w:rPr>
      <w:t>i</w:t>
    </w:r>
    <w:r>
      <w:rPr>
        <w:rFonts w:eastAsia="Times New Roman"/>
        <w:b/>
        <w:bCs/>
        <w:sz w:val="28"/>
        <w:szCs w:val="28"/>
      </w:rPr>
      <w:t>mary</w:t>
    </w:r>
    <w:r>
      <w:rPr>
        <w:rFonts w:eastAsia="Times New Roman"/>
        <w:b/>
        <w:bCs/>
        <w:spacing w:val="-16"/>
        <w:sz w:val="28"/>
        <w:szCs w:val="28"/>
      </w:rPr>
      <w:t xml:space="preserve"> </w:t>
    </w:r>
    <w:r>
      <w:rPr>
        <w:rFonts w:eastAsia="Times New Roman"/>
        <w:b/>
        <w:bCs/>
        <w:sz w:val="28"/>
        <w:szCs w:val="28"/>
      </w:rPr>
      <w:t>Destination</w:t>
    </w:r>
    <w:r>
      <w:rPr>
        <w:rFonts w:eastAsia="Times New Roman"/>
        <w:b/>
        <w:bCs/>
        <w:spacing w:val="-14"/>
        <w:sz w:val="28"/>
        <w:szCs w:val="28"/>
      </w:rPr>
      <w:t xml:space="preserve"> </w:t>
    </w:r>
    <w:r>
      <w:rPr>
        <w:rFonts w:eastAsia="Times New Roman"/>
        <w:b/>
        <w:bCs/>
        <w:sz w:val="28"/>
        <w:szCs w:val="28"/>
      </w:rPr>
      <w:t>Point Administrators</w:t>
    </w:r>
    <w:r>
      <w:rPr>
        <w:rFonts w:eastAsia="Times New Roman"/>
        <w:b/>
        <w:bCs/>
        <w:spacing w:val="-18"/>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3C0AFE" w:rsidP="003C0AFE" w14:paraId="4F236E0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7B7AC2" w14:paraId="4F236E11" w14:textId="77777777">
    <w:pPr>
      <w:pStyle w:val="Heading1"/>
      <w:spacing w:after="0"/>
      <w:jc w:val="center"/>
    </w:pPr>
    <w:r>
      <w:rPr>
        <w:sz w:val="24"/>
      </w:rPr>
      <w:t>SAIG Enrollment Application for State Grant Agencies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D1007C" w14:paraId="4F236E15" w14:textId="77777777">
    <w:pPr>
      <w:pStyle w:val="Heading1"/>
      <w:spacing w:after="0"/>
      <w:jc w:val="center"/>
    </w:pPr>
    <w:r>
      <w:rPr>
        <w:sz w:val="24"/>
      </w:rPr>
      <w:t>SAIG Enrollment Application for State Grant Agencies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D1007C" w14:paraId="4F236E16" w14:textId="77777777">
    <w:pPr>
      <w:pStyle w:val="Heading1"/>
      <w:spacing w:before="840"/>
      <w:jc w:val="center"/>
    </w:pPr>
    <w:r>
      <w:rPr>
        <w:sz w:val="24"/>
      </w:rPr>
      <w:t>SAIG Enrollment Application for State Grant Agencies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EB33DE" w:rsidP="00D1007C" w14:paraId="4F236E17" w14:textId="77777777">
    <w:pPr>
      <w:pStyle w:val="Heading1"/>
      <w:spacing w:before="480" w:after="240"/>
      <w:jc w:val="center"/>
      <w:rPr>
        <w:sz w:val="24"/>
      </w:rPr>
    </w:pPr>
    <w:r>
      <w:rPr>
        <w:sz w:val="24"/>
      </w:rPr>
      <w:t>SAIG Enrollment Application for State Grant Agencies</w:t>
    </w:r>
  </w:p>
  <w:p w:rsidR="004C03AC" w:rsidRPr="00DC301E" w:rsidP="00D1007C" w14:paraId="4F236E18" w14:textId="4A6B7DDA">
    <w:pPr>
      <w:pStyle w:val="Heading2AppTNR14"/>
      <w:spacing w:after="0"/>
      <w:rPr>
        <w:sz w:val="24"/>
      </w:rPr>
    </w:pPr>
    <w:r w:rsidRPr="00DC301E">
      <w:rPr>
        <w:sz w:val="24"/>
      </w:rPr>
      <w:t>Part Two: SAIG Participation Agreement for State Grant Agencies (Continued)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2526A" w:rsidP="00D76E7D" w14:paraId="4F236E1A" w14:textId="16EB4250">
    <w:pPr>
      <w:pStyle w:val="Heading2AppTNR14"/>
      <w:tabs>
        <w:tab w:val="center" w:pos="5263"/>
      </w:tabs>
      <w:spacing w:before="960"/>
      <w:ind w:left="0" w:firstLine="0"/>
      <w:rPr>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A1" w:rsidRPr="0072526A" w:rsidP="00FF4771" w14:paraId="1DE4B62E" w14:textId="6990CEFD">
    <w:pPr>
      <w:pStyle w:val="Heading2AppTNR14"/>
      <w:tabs>
        <w:tab w:val="center" w:pos="5263"/>
      </w:tabs>
      <w:spacing w:before="96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69CD0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F7A75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392BE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3A55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CE6C7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FB874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DAA3C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5D432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D46BE6"/>
    <w:lvl w:ilvl="0">
      <w:start w:val="1"/>
      <w:numFmt w:val="decimal"/>
      <w:pStyle w:val="ListNumber"/>
      <w:lvlText w:val="%1."/>
      <w:lvlJc w:val="left"/>
      <w:pPr>
        <w:tabs>
          <w:tab w:val="num" w:pos="360"/>
        </w:tabs>
        <w:ind w:left="360" w:hanging="360"/>
      </w:pPr>
    </w:lvl>
  </w:abstractNum>
  <w:abstractNum w:abstractNumId="9">
    <w:nsid w:val="FFFFFF89"/>
    <w:multiLevelType w:val="singleLevel"/>
    <w:tmpl w:val="B1D0F9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02896"/>
    <w:multiLevelType w:val="hybridMultilevel"/>
    <w:tmpl w:val="5AFC0D96"/>
    <w:lvl w:ilvl="0">
      <w:start w:val="2"/>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9D185C"/>
    <w:multiLevelType w:val="hybridMultilevel"/>
    <w:tmpl w:val="5738818E"/>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58C09EE"/>
    <w:multiLevelType w:val="hybridMultilevel"/>
    <w:tmpl w:val="0D5868D2"/>
    <w:lvl w:ilvl="0">
      <w:start w:val="1"/>
      <w:numFmt w:val="decimal"/>
      <w:lvlText w:val="%1."/>
      <w:lvlJc w:val="left"/>
      <w:pPr>
        <w:ind w:left="1191" w:hanging="360"/>
      </w:pPr>
      <w:rPr>
        <w:rFonts w:hint="default"/>
      </w:rPr>
    </w:lvl>
    <w:lvl w:ilvl="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13">
    <w:nsid w:val="0C066B8E"/>
    <w:multiLevelType w:val="hybridMultilevel"/>
    <w:tmpl w:val="05806B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F0C7DA8"/>
    <w:multiLevelType w:val="hybridMultilevel"/>
    <w:tmpl w:val="DE0AB848"/>
    <w:lvl w:ilvl="0">
      <w:start w:val="1"/>
      <w:numFmt w:val="bullet"/>
      <w:lvlText w:val=""/>
      <w:lvlJc w:val="left"/>
      <w:pPr>
        <w:ind w:left="1188" w:hanging="360"/>
      </w:pPr>
      <w:rPr>
        <w:rFonts w:ascii="Symbol" w:hAnsi="Symbol" w:hint="default"/>
        <w:sz w:val="16"/>
      </w:rPr>
    </w:lvl>
    <w:lvl w:ilvl="1">
      <w:start w:val="1"/>
      <w:numFmt w:val="bullet"/>
      <w:lvlText w:val=""/>
      <w:lvlJc w:val="left"/>
      <w:pPr>
        <w:ind w:left="1908" w:hanging="360"/>
      </w:pPr>
      <w:rPr>
        <w:rFonts w:ascii="Symbol" w:hAnsi="Symbol"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15">
    <w:nsid w:val="128E0E25"/>
    <w:multiLevelType w:val="hybridMultilevel"/>
    <w:tmpl w:val="D34A6A3C"/>
    <w:lvl w:ilvl="0">
      <w:start w:val="1"/>
      <w:numFmt w:val="upperLetter"/>
      <w:lvlText w:val="%1."/>
      <w:lvlJc w:val="left"/>
      <w:pPr>
        <w:ind w:left="360" w:hanging="360"/>
      </w:p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5"/>
      <w:numFmt w:val="upperLetter"/>
      <w:lvlText w:val="%4."/>
      <w:lvlJc w:val="left"/>
      <w:pPr>
        <w:ind w:left="2520" w:hanging="360"/>
      </w:pPr>
      <w:rPr>
        <w:rFonts w:hint="default"/>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712529C"/>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17">
    <w:nsid w:val="190045FB"/>
    <w:multiLevelType w:val="hybridMultilevel"/>
    <w:tmpl w:val="D5885B8A"/>
    <w:lvl w:ilvl="0">
      <w:start w:val="2"/>
      <w:numFmt w:val="bullet"/>
      <w:lvlText w:val=""/>
      <w:lvlJc w:val="left"/>
      <w:pPr>
        <w:ind w:left="468" w:hanging="360"/>
      </w:pPr>
      <w:rPr>
        <w:rFonts w:ascii="Symbol" w:eastAsia="Symbol" w:hAnsi="Symbol" w:cs="Symbol" w:hint="default"/>
        <w:sz w:val="20"/>
      </w:rPr>
    </w:lvl>
    <w:lvl w:ilvl="1">
      <w:start w:val="2"/>
      <w:numFmt w:val="bullet"/>
      <w:lvlText w:val="–"/>
      <w:lvlJc w:val="left"/>
      <w:pPr>
        <w:ind w:left="1188" w:hanging="360"/>
      </w:pPr>
      <w:rPr>
        <w:rFonts w:ascii="Times New Roman" w:eastAsia="Times New Roman" w:hAnsi="Times New Roman" w:cs="Times New Roman" w:hint="default"/>
      </w:rPr>
    </w:lvl>
    <w:lvl w:ilvl="2" w:tentative="1">
      <w:start w:val="1"/>
      <w:numFmt w:val="bullet"/>
      <w:lvlText w:val=""/>
      <w:lvlJc w:val="left"/>
      <w:pPr>
        <w:ind w:left="1908" w:hanging="360"/>
      </w:pPr>
      <w:rPr>
        <w:rFonts w:ascii="Wingdings" w:hAnsi="Wingdings" w:hint="default"/>
      </w:rPr>
    </w:lvl>
    <w:lvl w:ilvl="3" w:tentative="1">
      <w:start w:val="1"/>
      <w:numFmt w:val="bullet"/>
      <w:lvlText w:val=""/>
      <w:lvlJc w:val="left"/>
      <w:pPr>
        <w:ind w:left="2628" w:hanging="360"/>
      </w:pPr>
      <w:rPr>
        <w:rFonts w:ascii="Symbol" w:hAnsi="Symbol" w:hint="default"/>
      </w:rPr>
    </w:lvl>
    <w:lvl w:ilvl="4" w:tentative="1">
      <w:start w:val="1"/>
      <w:numFmt w:val="bullet"/>
      <w:lvlText w:val="o"/>
      <w:lvlJc w:val="left"/>
      <w:pPr>
        <w:ind w:left="3348" w:hanging="360"/>
      </w:pPr>
      <w:rPr>
        <w:rFonts w:ascii="Courier New" w:hAnsi="Courier New" w:cs="Courier New" w:hint="default"/>
      </w:rPr>
    </w:lvl>
    <w:lvl w:ilvl="5" w:tentative="1">
      <w:start w:val="1"/>
      <w:numFmt w:val="bullet"/>
      <w:lvlText w:val=""/>
      <w:lvlJc w:val="left"/>
      <w:pPr>
        <w:ind w:left="4068" w:hanging="360"/>
      </w:pPr>
      <w:rPr>
        <w:rFonts w:ascii="Wingdings" w:hAnsi="Wingdings" w:hint="default"/>
      </w:rPr>
    </w:lvl>
    <w:lvl w:ilvl="6" w:tentative="1">
      <w:start w:val="1"/>
      <w:numFmt w:val="bullet"/>
      <w:lvlText w:val=""/>
      <w:lvlJc w:val="left"/>
      <w:pPr>
        <w:ind w:left="4788" w:hanging="360"/>
      </w:pPr>
      <w:rPr>
        <w:rFonts w:ascii="Symbol" w:hAnsi="Symbol" w:hint="default"/>
      </w:rPr>
    </w:lvl>
    <w:lvl w:ilvl="7" w:tentative="1">
      <w:start w:val="1"/>
      <w:numFmt w:val="bullet"/>
      <w:lvlText w:val="o"/>
      <w:lvlJc w:val="left"/>
      <w:pPr>
        <w:ind w:left="5508" w:hanging="360"/>
      </w:pPr>
      <w:rPr>
        <w:rFonts w:ascii="Courier New" w:hAnsi="Courier New" w:cs="Courier New" w:hint="default"/>
      </w:rPr>
    </w:lvl>
    <w:lvl w:ilvl="8" w:tentative="1">
      <w:start w:val="1"/>
      <w:numFmt w:val="bullet"/>
      <w:lvlText w:val=""/>
      <w:lvlJc w:val="left"/>
      <w:pPr>
        <w:ind w:left="6228" w:hanging="360"/>
      </w:pPr>
      <w:rPr>
        <w:rFonts w:ascii="Wingdings" w:hAnsi="Wingdings" w:hint="default"/>
      </w:rPr>
    </w:lvl>
  </w:abstractNum>
  <w:abstractNum w:abstractNumId="18">
    <w:nsid w:val="1D531D0C"/>
    <w:multiLevelType w:val="hybridMultilevel"/>
    <w:tmpl w:val="4D0059CC"/>
    <w:lvl w:ilvl="0">
      <w:start w:val="1"/>
      <w:numFmt w:val="upperLetter"/>
      <w:lvlText w:val="%1."/>
      <w:lvlJc w:val="left"/>
      <w:pPr>
        <w:ind w:left="2233" w:hanging="360"/>
      </w:pPr>
      <w:rPr>
        <w:rFonts w:hint="default"/>
      </w:rPr>
    </w:lvl>
    <w:lvl w:ilvl="1">
      <w:start w:val="1"/>
      <w:numFmt w:val="decimal"/>
      <w:lvlText w:val="%2."/>
      <w:lvlJc w:val="left"/>
      <w:pPr>
        <w:ind w:left="2953" w:hanging="360"/>
      </w:pPr>
      <w:rPr>
        <w:rFonts w:hint="default"/>
      </w:rPr>
    </w:lvl>
    <w:lvl w:ilvl="2" w:tentative="1">
      <w:start w:val="1"/>
      <w:numFmt w:val="lowerRoman"/>
      <w:lvlText w:val="%3."/>
      <w:lvlJc w:val="right"/>
      <w:pPr>
        <w:ind w:left="3673" w:hanging="180"/>
      </w:pPr>
    </w:lvl>
    <w:lvl w:ilvl="3" w:tentative="1">
      <w:start w:val="1"/>
      <w:numFmt w:val="decimal"/>
      <w:lvlText w:val="%4."/>
      <w:lvlJc w:val="left"/>
      <w:pPr>
        <w:ind w:left="4393" w:hanging="360"/>
      </w:pPr>
    </w:lvl>
    <w:lvl w:ilvl="4" w:tentative="1">
      <w:start w:val="1"/>
      <w:numFmt w:val="lowerLetter"/>
      <w:lvlText w:val="%5."/>
      <w:lvlJc w:val="left"/>
      <w:pPr>
        <w:ind w:left="5113" w:hanging="360"/>
      </w:pPr>
    </w:lvl>
    <w:lvl w:ilvl="5" w:tentative="1">
      <w:start w:val="1"/>
      <w:numFmt w:val="lowerRoman"/>
      <w:lvlText w:val="%6."/>
      <w:lvlJc w:val="right"/>
      <w:pPr>
        <w:ind w:left="5833" w:hanging="180"/>
      </w:pPr>
    </w:lvl>
    <w:lvl w:ilvl="6" w:tentative="1">
      <w:start w:val="1"/>
      <w:numFmt w:val="decimal"/>
      <w:lvlText w:val="%7."/>
      <w:lvlJc w:val="left"/>
      <w:pPr>
        <w:ind w:left="6553" w:hanging="360"/>
      </w:pPr>
    </w:lvl>
    <w:lvl w:ilvl="7" w:tentative="1">
      <w:start w:val="1"/>
      <w:numFmt w:val="lowerLetter"/>
      <w:lvlText w:val="%8."/>
      <w:lvlJc w:val="left"/>
      <w:pPr>
        <w:ind w:left="7273" w:hanging="360"/>
      </w:pPr>
    </w:lvl>
    <w:lvl w:ilvl="8" w:tentative="1">
      <w:start w:val="1"/>
      <w:numFmt w:val="lowerRoman"/>
      <w:lvlText w:val="%9."/>
      <w:lvlJc w:val="right"/>
      <w:pPr>
        <w:ind w:left="7993" w:hanging="180"/>
      </w:pPr>
    </w:lvl>
  </w:abstractNum>
  <w:abstractNum w:abstractNumId="19">
    <w:nsid w:val="1F936FDB"/>
    <w:multiLevelType w:val="hybridMultilevel"/>
    <w:tmpl w:val="80966BAA"/>
    <w:lvl w:ilvl="0">
      <w:start w:val="1"/>
      <w:numFmt w:val="decimal"/>
      <w:lvlText w:val="%1."/>
      <w:lvlJc w:val="left"/>
      <w:pPr>
        <w:ind w:left="468"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FE96398"/>
    <w:multiLevelType w:val="hybridMultilevel"/>
    <w:tmpl w:val="B22CF590"/>
    <w:lvl w:ilvl="0">
      <w:start w:val="1"/>
      <w:numFmt w:val="decimal"/>
      <w:lvlText w:val="(%1)"/>
      <w:lvlJc w:val="left"/>
      <w:pPr>
        <w:tabs>
          <w:tab w:val="num" w:pos="576"/>
        </w:tabs>
        <w:ind w:left="576" w:hanging="468"/>
      </w:pPr>
      <w:rPr>
        <w:rFonts w:hint="default"/>
      </w:rPr>
    </w:lvl>
    <w:lvl w:ilvl="1">
      <w:start w:val="1"/>
      <w:numFmt w:val="decimal"/>
      <w:lvlText w:val="(%2)"/>
      <w:lvlJc w:val="left"/>
      <w:pPr>
        <w:ind w:left="2644" w:hanging="360"/>
      </w:pPr>
      <w:rPr>
        <w:rFonts w:hint="default"/>
      </w:rPr>
    </w:lvl>
    <w:lvl w:ilvl="2">
      <w:start w:val="1"/>
      <w:numFmt w:val="lowerLetter"/>
      <w:lvlText w:val="(%3)"/>
      <w:lvlJc w:val="left"/>
      <w:pPr>
        <w:ind w:left="3544" w:hanging="360"/>
      </w:pPr>
      <w:rPr>
        <w:rFonts w:hint="default"/>
      </w:rPr>
    </w:lvl>
    <w:lvl w:ilvl="3" w:tentative="1">
      <w:start w:val="1"/>
      <w:numFmt w:val="decimal"/>
      <w:lvlText w:val="%4."/>
      <w:lvlJc w:val="left"/>
      <w:pPr>
        <w:ind w:left="4084" w:hanging="360"/>
      </w:pPr>
    </w:lvl>
    <w:lvl w:ilvl="4" w:tentative="1">
      <w:start w:val="1"/>
      <w:numFmt w:val="lowerLetter"/>
      <w:lvlText w:val="%5."/>
      <w:lvlJc w:val="left"/>
      <w:pPr>
        <w:ind w:left="4804" w:hanging="360"/>
      </w:pPr>
    </w:lvl>
    <w:lvl w:ilvl="5" w:tentative="1">
      <w:start w:val="1"/>
      <w:numFmt w:val="lowerRoman"/>
      <w:lvlText w:val="%6."/>
      <w:lvlJc w:val="right"/>
      <w:pPr>
        <w:ind w:left="5524" w:hanging="180"/>
      </w:pPr>
    </w:lvl>
    <w:lvl w:ilvl="6" w:tentative="1">
      <w:start w:val="1"/>
      <w:numFmt w:val="decimal"/>
      <w:lvlText w:val="%7."/>
      <w:lvlJc w:val="left"/>
      <w:pPr>
        <w:ind w:left="6244" w:hanging="360"/>
      </w:pPr>
    </w:lvl>
    <w:lvl w:ilvl="7" w:tentative="1">
      <w:start w:val="1"/>
      <w:numFmt w:val="lowerLetter"/>
      <w:lvlText w:val="%8."/>
      <w:lvlJc w:val="left"/>
      <w:pPr>
        <w:ind w:left="6964" w:hanging="360"/>
      </w:pPr>
    </w:lvl>
    <w:lvl w:ilvl="8" w:tentative="1">
      <w:start w:val="1"/>
      <w:numFmt w:val="lowerRoman"/>
      <w:lvlText w:val="%9."/>
      <w:lvlJc w:val="right"/>
      <w:pPr>
        <w:ind w:left="7684" w:hanging="180"/>
      </w:pPr>
    </w:lvl>
  </w:abstractNum>
  <w:abstractNum w:abstractNumId="21">
    <w:nsid w:val="21EF17C3"/>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2401A10"/>
    <w:multiLevelType w:val="hybridMultilevel"/>
    <w:tmpl w:val="925C64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2426504"/>
    <w:multiLevelType w:val="hybridMultilevel"/>
    <w:tmpl w:val="831C3972"/>
    <w:lvl w:ilvl="0">
      <w:start w:val="1"/>
      <w:numFmt w:val="lowerRoman"/>
      <w:lvlText w:val="(%1)"/>
      <w:lvlJc w:val="left"/>
      <w:pPr>
        <w:ind w:left="1551" w:hanging="720"/>
      </w:pPr>
      <w:rPr>
        <w:rFonts w:hint="default"/>
        <w:w w:val="100"/>
      </w:rPr>
    </w:lvl>
    <w:lvl w:ilvl="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4">
    <w:nsid w:val="23AF2F7A"/>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5">
    <w:nsid w:val="251E2FB5"/>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6">
    <w:nsid w:val="28212CEE"/>
    <w:multiLevelType w:val="hybridMultilevel"/>
    <w:tmpl w:val="653E906C"/>
    <w:lvl w:ilvl="0">
      <w:start w:val="1"/>
      <w:numFmt w:val="upperLetter"/>
      <w:lvlText w:val="%1."/>
      <w:lvlJc w:val="left"/>
      <w:pPr>
        <w:tabs>
          <w:tab w:val="num" w:pos="900"/>
        </w:tabs>
        <w:ind w:left="1087" w:hanging="367"/>
      </w:pPr>
      <w:rPr>
        <w:rFonts w:hint="default"/>
      </w:rPr>
    </w:lvl>
    <w:lvl w:ilvl="1">
      <w:start w:val="1"/>
      <w:numFmt w:val="lowerLetter"/>
      <w:lvlText w:val="%2."/>
      <w:lvlJc w:val="left"/>
      <w:pPr>
        <w:ind w:left="-1548" w:hanging="360"/>
      </w:pPr>
    </w:lvl>
    <w:lvl w:ilvl="2">
      <w:start w:val="3"/>
      <w:numFmt w:val="bullet"/>
      <w:lvlText w:val=""/>
      <w:lvlJc w:val="left"/>
      <w:pPr>
        <w:ind w:left="-648" w:hanging="360"/>
      </w:pPr>
      <w:rPr>
        <w:rFonts w:ascii="Wingdings" w:eastAsia="Wingdings" w:hAnsi="Wingdings" w:cs="Wingdings" w:hint="default"/>
      </w:rPr>
    </w:lvl>
    <w:lvl w:ilvl="3">
      <w:start w:val="1"/>
      <w:numFmt w:val="decimal"/>
      <w:lvlText w:val="%4."/>
      <w:lvlJc w:val="left"/>
      <w:pPr>
        <w:ind w:left="-108" w:hanging="360"/>
      </w:pPr>
      <w:rPr>
        <w:rFonts w:hint="default"/>
      </w:rPr>
    </w:lvl>
    <w:lvl w:ilvl="4">
      <w:start w:val="2450"/>
      <w:numFmt w:val="bullet"/>
      <w:lvlText w:val=""/>
      <w:lvlJc w:val="left"/>
      <w:pPr>
        <w:ind w:left="1890" w:hanging="360"/>
      </w:pPr>
      <w:rPr>
        <w:rFonts w:ascii="Wingdings" w:eastAsia="Calibri" w:hAnsi="Wingdings" w:cs="Times New Roman" w:hint="default"/>
      </w:rPr>
    </w:lvl>
    <w:lvl w:ilvl="5" w:tentative="1">
      <w:start w:val="1"/>
      <w:numFmt w:val="lowerRoman"/>
      <w:lvlText w:val="%6."/>
      <w:lvlJc w:val="right"/>
      <w:pPr>
        <w:ind w:left="1332" w:hanging="180"/>
      </w:pPr>
    </w:lvl>
    <w:lvl w:ilvl="6" w:tentative="1">
      <w:start w:val="1"/>
      <w:numFmt w:val="decimal"/>
      <w:lvlText w:val="%7."/>
      <w:lvlJc w:val="left"/>
      <w:pPr>
        <w:ind w:left="2052" w:hanging="360"/>
      </w:pPr>
    </w:lvl>
    <w:lvl w:ilvl="7" w:tentative="1">
      <w:start w:val="1"/>
      <w:numFmt w:val="lowerLetter"/>
      <w:lvlText w:val="%8."/>
      <w:lvlJc w:val="left"/>
      <w:pPr>
        <w:ind w:left="2772" w:hanging="360"/>
      </w:pPr>
    </w:lvl>
    <w:lvl w:ilvl="8" w:tentative="1">
      <w:start w:val="1"/>
      <w:numFmt w:val="lowerRoman"/>
      <w:lvlText w:val="%9."/>
      <w:lvlJc w:val="right"/>
      <w:pPr>
        <w:ind w:left="3492" w:hanging="180"/>
      </w:pPr>
    </w:lvl>
  </w:abstractNum>
  <w:abstractNum w:abstractNumId="27">
    <w:nsid w:val="2C556233"/>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8">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29">
    <w:nsid w:val="35AF2FCE"/>
    <w:multiLevelType w:val="hybridMultilevel"/>
    <w:tmpl w:val="531A8B9E"/>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5DD1808"/>
    <w:multiLevelType w:val="hybridMultilevel"/>
    <w:tmpl w:val="35CADB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EB44B3D"/>
    <w:multiLevelType w:val="hybridMultilevel"/>
    <w:tmpl w:val="74A2C9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4872F42"/>
    <w:multiLevelType w:val="hybridMultilevel"/>
    <w:tmpl w:val="74881392"/>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5772350"/>
    <w:multiLevelType w:val="hybridMultilevel"/>
    <w:tmpl w:val="197CFB82"/>
    <w:lvl w:ilvl="0">
      <w:start w:val="2"/>
      <w:numFmt w:val="bullet"/>
      <w:lvlText w:val=""/>
      <w:lvlJc w:val="left"/>
      <w:pPr>
        <w:ind w:left="1188" w:hanging="360"/>
      </w:pPr>
      <w:rPr>
        <w:rFonts w:ascii="Symbol" w:hAnsi="Symbol" w:cs="Symbol" w:hint="default"/>
        <w:sz w:val="16"/>
      </w:rPr>
    </w:lvl>
    <w:lvl w:ilvl="1">
      <w:start w:val="1"/>
      <w:numFmt w:val="bullet"/>
      <w:lvlText w:val=""/>
      <w:lvlJc w:val="left"/>
      <w:pPr>
        <w:ind w:left="1908" w:hanging="360"/>
      </w:pPr>
      <w:rPr>
        <w:rFonts w:ascii="Symbol" w:hAnsi="Symbol"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4">
    <w:nsid w:val="478E4BC6"/>
    <w:multiLevelType w:val="hybridMultilevel"/>
    <w:tmpl w:val="6E1CC5EA"/>
    <w:lvl w:ilvl="0">
      <w:start w:val="2"/>
      <w:numFmt w:val="bullet"/>
      <w:lvlText w:val=""/>
      <w:lvlJc w:val="left"/>
      <w:pPr>
        <w:ind w:left="360" w:hanging="360"/>
      </w:pPr>
      <w:rPr>
        <w:rFonts w:ascii="Symbol" w:eastAsia="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48E1358C"/>
    <w:multiLevelType w:val="hybridMultilevel"/>
    <w:tmpl w:val="103AEEFC"/>
    <w:lvl w:ilvl="0">
      <w:start w:val="2"/>
      <w:numFmt w:val="bullet"/>
      <w:lvlText w:val=""/>
      <w:lvlJc w:val="left"/>
      <w:pPr>
        <w:ind w:left="360" w:hanging="360"/>
      </w:pPr>
      <w:rPr>
        <w:rFonts w:ascii="Symbol" w:eastAsia="Symbol" w:hAnsi="Symbol" w:cs="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C191A26"/>
    <w:multiLevelType w:val="hybridMultilevel"/>
    <w:tmpl w:val="91E2EFC8"/>
    <w:lvl w:ilvl="0">
      <w:start w:val="1"/>
      <w:numFmt w:val="lowerLetter"/>
      <w:lvlText w:val="(%1)"/>
      <w:lvlJc w:val="left"/>
      <w:pPr>
        <w:tabs>
          <w:tab w:val="num" w:pos="1332"/>
        </w:tabs>
        <w:ind w:left="1332" w:hanging="468"/>
      </w:pPr>
      <w:rPr>
        <w:rFonts w:hint="default"/>
      </w:rPr>
    </w:lvl>
    <w:lvl w:ilvl="1">
      <w:start w:val="1"/>
      <w:numFmt w:val="decimal"/>
      <w:lvlText w:val="(%2)"/>
      <w:lvlJc w:val="left"/>
      <w:pPr>
        <w:ind w:left="3400" w:hanging="360"/>
      </w:pPr>
      <w:rPr>
        <w:rFonts w:hint="default"/>
      </w:rPr>
    </w:lvl>
    <w:lvl w:ilvl="2">
      <w:start w:val="1"/>
      <w:numFmt w:val="lowerLetter"/>
      <w:lvlText w:val="(%3)"/>
      <w:lvlJc w:val="left"/>
      <w:pPr>
        <w:ind w:left="4300" w:hanging="360"/>
      </w:pPr>
      <w:rPr>
        <w:rFonts w:hint="default"/>
      </w:rPr>
    </w:lvl>
    <w:lvl w:ilvl="3" w:tentative="1">
      <w:start w:val="1"/>
      <w:numFmt w:val="decimal"/>
      <w:lvlText w:val="%4."/>
      <w:lvlJc w:val="left"/>
      <w:pPr>
        <w:ind w:left="4840" w:hanging="360"/>
      </w:pPr>
    </w:lvl>
    <w:lvl w:ilvl="4" w:tentative="1">
      <w:start w:val="1"/>
      <w:numFmt w:val="lowerLetter"/>
      <w:lvlText w:val="%5."/>
      <w:lvlJc w:val="left"/>
      <w:pPr>
        <w:ind w:left="5560" w:hanging="360"/>
      </w:pPr>
    </w:lvl>
    <w:lvl w:ilvl="5" w:tentative="1">
      <w:start w:val="1"/>
      <w:numFmt w:val="lowerRoman"/>
      <w:lvlText w:val="%6."/>
      <w:lvlJc w:val="right"/>
      <w:pPr>
        <w:ind w:left="6280" w:hanging="180"/>
      </w:pPr>
    </w:lvl>
    <w:lvl w:ilvl="6" w:tentative="1">
      <w:start w:val="1"/>
      <w:numFmt w:val="decimal"/>
      <w:lvlText w:val="%7."/>
      <w:lvlJc w:val="left"/>
      <w:pPr>
        <w:ind w:left="7000" w:hanging="360"/>
      </w:pPr>
    </w:lvl>
    <w:lvl w:ilvl="7" w:tentative="1">
      <w:start w:val="1"/>
      <w:numFmt w:val="lowerLetter"/>
      <w:lvlText w:val="%8."/>
      <w:lvlJc w:val="left"/>
      <w:pPr>
        <w:ind w:left="7720" w:hanging="360"/>
      </w:pPr>
    </w:lvl>
    <w:lvl w:ilvl="8" w:tentative="1">
      <w:start w:val="1"/>
      <w:numFmt w:val="lowerRoman"/>
      <w:lvlText w:val="%9."/>
      <w:lvlJc w:val="right"/>
      <w:pPr>
        <w:ind w:left="8440" w:hanging="180"/>
      </w:pPr>
    </w:lvl>
  </w:abstractNum>
  <w:abstractNum w:abstractNumId="37">
    <w:nsid w:val="54A62393"/>
    <w:multiLevelType w:val="hybridMultilevel"/>
    <w:tmpl w:val="35AA407E"/>
    <w:lvl w:ilvl="0">
      <w:start w:val="0"/>
      <w:numFmt w:val="bullet"/>
      <w:lvlText w:val=""/>
      <w:lvlJc w:val="left"/>
      <w:pPr>
        <w:ind w:left="1980" w:hanging="360"/>
      </w:pPr>
      <w:rPr>
        <w:rFonts w:ascii="Wingdings" w:hAnsi="Wingdings" w:cs="Times New Roman" w:hint="default"/>
        <w:b w:val="0"/>
        <w:i w:val="0"/>
        <w:sz w:val="24"/>
        <w:szCs w:val="16"/>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54FC16DE"/>
    <w:multiLevelType w:val="hybridMultilevel"/>
    <w:tmpl w:val="F8D6EAE0"/>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
    <w:nsid w:val="597D509A"/>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A094969"/>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41">
    <w:nsid w:val="5C1D071E"/>
    <w:multiLevelType w:val="hybridMultilevel"/>
    <w:tmpl w:val="64962ADC"/>
    <w:lvl w:ilvl="0">
      <w:start w:val="1"/>
      <w:numFmt w:val="upperLetter"/>
      <w:lvlText w:val="%1."/>
      <w:lvlJc w:val="left"/>
      <w:pPr>
        <w:ind w:left="1866" w:hanging="360"/>
      </w:pPr>
      <w:rPr>
        <w:rFonts w:hint="default"/>
      </w:rPr>
    </w:lvl>
    <w:lvl w:ilvl="1" w:tentative="1">
      <w:start w:val="1"/>
      <w:numFmt w:val="lowerLetter"/>
      <w:lvlText w:val="%2."/>
      <w:lvlJc w:val="left"/>
      <w:pPr>
        <w:ind w:left="2115" w:hanging="360"/>
      </w:pPr>
    </w:lvl>
    <w:lvl w:ilvl="2" w:tentative="1">
      <w:start w:val="1"/>
      <w:numFmt w:val="lowerRoman"/>
      <w:lvlText w:val="%3."/>
      <w:lvlJc w:val="right"/>
      <w:pPr>
        <w:ind w:left="2835" w:hanging="180"/>
      </w:pPr>
    </w:lvl>
    <w:lvl w:ilvl="3" w:tentative="1">
      <w:start w:val="1"/>
      <w:numFmt w:val="decimal"/>
      <w:lvlText w:val="%4."/>
      <w:lvlJc w:val="left"/>
      <w:pPr>
        <w:ind w:left="3555" w:hanging="360"/>
      </w:pPr>
    </w:lvl>
    <w:lvl w:ilvl="4" w:tentative="1">
      <w:start w:val="1"/>
      <w:numFmt w:val="lowerLetter"/>
      <w:lvlText w:val="%5."/>
      <w:lvlJc w:val="left"/>
      <w:pPr>
        <w:ind w:left="4275" w:hanging="360"/>
      </w:pPr>
    </w:lvl>
    <w:lvl w:ilvl="5" w:tentative="1">
      <w:start w:val="1"/>
      <w:numFmt w:val="lowerRoman"/>
      <w:lvlText w:val="%6."/>
      <w:lvlJc w:val="right"/>
      <w:pPr>
        <w:ind w:left="4995" w:hanging="180"/>
      </w:pPr>
    </w:lvl>
    <w:lvl w:ilvl="6" w:tentative="1">
      <w:start w:val="1"/>
      <w:numFmt w:val="decimal"/>
      <w:lvlText w:val="%7."/>
      <w:lvlJc w:val="left"/>
      <w:pPr>
        <w:ind w:left="5715" w:hanging="360"/>
      </w:pPr>
    </w:lvl>
    <w:lvl w:ilvl="7" w:tentative="1">
      <w:start w:val="1"/>
      <w:numFmt w:val="lowerLetter"/>
      <w:lvlText w:val="%8."/>
      <w:lvlJc w:val="left"/>
      <w:pPr>
        <w:ind w:left="6435" w:hanging="360"/>
      </w:pPr>
    </w:lvl>
    <w:lvl w:ilvl="8" w:tentative="1">
      <w:start w:val="1"/>
      <w:numFmt w:val="lowerRoman"/>
      <w:lvlText w:val="%9."/>
      <w:lvlJc w:val="right"/>
      <w:pPr>
        <w:ind w:left="7155" w:hanging="180"/>
      </w:pPr>
    </w:lvl>
  </w:abstractNum>
  <w:abstractNum w:abstractNumId="42">
    <w:nsid w:val="5C4D4534"/>
    <w:multiLevelType w:val="hybridMultilevel"/>
    <w:tmpl w:val="44A26F8A"/>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43">
    <w:nsid w:val="5D211277"/>
    <w:multiLevelType w:val="hybridMultilevel"/>
    <w:tmpl w:val="62B05DF6"/>
    <w:lvl w:ilvl="0">
      <w:start w:val="1"/>
      <w:numFmt w:val="upperLetter"/>
      <w:lvlText w:val="%1."/>
      <w:lvlJc w:val="left"/>
      <w:pPr>
        <w:tabs>
          <w:tab w:val="num" w:pos="3510"/>
        </w:tabs>
        <w:ind w:left="3697" w:hanging="367"/>
      </w:pPr>
      <w:rPr>
        <w:rFonts w:hint="default"/>
      </w:rPr>
    </w:lvl>
    <w:lvl w:ilvl="1">
      <w:start w:val="1"/>
      <w:numFmt w:val="lowerLetter"/>
      <w:lvlText w:val="%2."/>
      <w:lvlJc w:val="left"/>
      <w:pPr>
        <w:ind w:left="1062" w:hanging="360"/>
      </w:pPr>
    </w:lvl>
    <w:lvl w:ilvl="2">
      <w:start w:val="1"/>
      <w:numFmt w:val="bullet"/>
      <w:lvlText w:val=""/>
      <w:lvlJc w:val="left"/>
      <w:pPr>
        <w:ind w:left="1962" w:hanging="360"/>
      </w:pPr>
      <w:rPr>
        <w:rFonts w:ascii="Wingdings" w:eastAsia="Wingdings" w:hAnsi="Wingdings" w:cs="Wingdings" w:hint="default"/>
      </w:r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44">
    <w:nsid w:val="5F04557E"/>
    <w:multiLevelType w:val="hybridMultilevel"/>
    <w:tmpl w:val="342AA38C"/>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FA62D48"/>
    <w:multiLevelType w:val="hybridMultilevel"/>
    <w:tmpl w:val="62B05DF6"/>
    <w:lvl w:ilvl="0">
      <w:start w:val="1"/>
      <w:numFmt w:val="upperLetter"/>
      <w:lvlText w:val="%1."/>
      <w:lvlJc w:val="left"/>
      <w:pPr>
        <w:tabs>
          <w:tab w:val="num" w:pos="3510"/>
        </w:tabs>
        <w:ind w:left="3697" w:hanging="367"/>
      </w:pPr>
      <w:rPr>
        <w:rFonts w:hint="default"/>
      </w:rPr>
    </w:lvl>
    <w:lvl w:ilvl="1">
      <w:start w:val="1"/>
      <w:numFmt w:val="lowerLetter"/>
      <w:lvlText w:val="%2."/>
      <w:lvlJc w:val="left"/>
      <w:pPr>
        <w:ind w:left="1062" w:hanging="360"/>
      </w:pPr>
    </w:lvl>
    <w:lvl w:ilvl="2">
      <w:start w:val="1"/>
      <w:numFmt w:val="bullet"/>
      <w:lvlText w:val=""/>
      <w:lvlJc w:val="left"/>
      <w:pPr>
        <w:ind w:left="1962" w:hanging="360"/>
      </w:pPr>
      <w:rPr>
        <w:rFonts w:ascii="Wingdings" w:eastAsia="Wingdings" w:hAnsi="Wingdings" w:cs="Wingdings" w:hint="default"/>
      </w:r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46">
    <w:nsid w:val="5FD12B48"/>
    <w:multiLevelType w:val="hybridMultilevel"/>
    <w:tmpl w:val="27C4DAE4"/>
    <w:lvl w:ilvl="0">
      <w:start w:val="2"/>
      <w:numFmt w:val="bullet"/>
      <w:lvlText w:val=""/>
      <w:lvlJc w:val="left"/>
      <w:pPr>
        <w:ind w:left="828" w:hanging="360"/>
      </w:pPr>
      <w:rPr>
        <w:rFonts w:ascii="Symbol" w:hAnsi="Symbol" w:cs="Symbol" w:hint="default"/>
        <w:sz w:val="16"/>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47">
    <w:nsid w:val="6140232D"/>
    <w:multiLevelType w:val="hybridMultilevel"/>
    <w:tmpl w:val="38AA401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48">
    <w:nsid w:val="616C46CD"/>
    <w:multiLevelType w:val="hybridMultilevel"/>
    <w:tmpl w:val="65E8EBDE"/>
    <w:lvl w:ilvl="0">
      <w:start w:val="1"/>
      <w:numFmt w:val="decimal"/>
      <w:lvlText w:val="(%1)"/>
      <w:lvlJc w:val="left"/>
      <w:pPr>
        <w:ind w:left="1908" w:hanging="360"/>
      </w:pPr>
      <w:rPr>
        <w:rFonts w:hint="default"/>
      </w:rPr>
    </w:lvl>
    <w:lvl w:ilvl="1">
      <w:start w:val="1"/>
      <w:numFmt w:val="decimal"/>
      <w:lvlText w:val="(%2)"/>
      <w:lvlJc w:val="left"/>
      <w:pPr>
        <w:ind w:left="2628" w:hanging="360"/>
      </w:pPr>
      <w:rPr>
        <w:rFonts w:hint="default"/>
      </w:rPr>
    </w:lvl>
    <w:lvl w:ilvl="2" w:tentative="1">
      <w:start w:val="1"/>
      <w:numFmt w:val="lowerRoman"/>
      <w:lvlText w:val="%3."/>
      <w:lvlJc w:val="right"/>
      <w:pPr>
        <w:ind w:left="3348" w:hanging="180"/>
      </w:pPr>
    </w:lvl>
    <w:lvl w:ilvl="3" w:tentative="1">
      <w:start w:val="1"/>
      <w:numFmt w:val="decimal"/>
      <w:lvlText w:val="%4."/>
      <w:lvlJc w:val="left"/>
      <w:pPr>
        <w:ind w:left="4068" w:hanging="360"/>
      </w:pPr>
    </w:lvl>
    <w:lvl w:ilvl="4" w:tentative="1">
      <w:start w:val="1"/>
      <w:numFmt w:val="lowerLetter"/>
      <w:lvlText w:val="%5."/>
      <w:lvlJc w:val="left"/>
      <w:pPr>
        <w:ind w:left="4788" w:hanging="360"/>
      </w:pPr>
    </w:lvl>
    <w:lvl w:ilvl="5" w:tentative="1">
      <w:start w:val="1"/>
      <w:numFmt w:val="lowerRoman"/>
      <w:lvlText w:val="%6."/>
      <w:lvlJc w:val="right"/>
      <w:pPr>
        <w:ind w:left="5508" w:hanging="180"/>
      </w:pPr>
    </w:lvl>
    <w:lvl w:ilvl="6" w:tentative="1">
      <w:start w:val="1"/>
      <w:numFmt w:val="decimal"/>
      <w:lvlText w:val="%7."/>
      <w:lvlJc w:val="left"/>
      <w:pPr>
        <w:ind w:left="6228" w:hanging="360"/>
      </w:pPr>
    </w:lvl>
    <w:lvl w:ilvl="7" w:tentative="1">
      <w:start w:val="1"/>
      <w:numFmt w:val="lowerLetter"/>
      <w:lvlText w:val="%8."/>
      <w:lvlJc w:val="left"/>
      <w:pPr>
        <w:ind w:left="6948" w:hanging="360"/>
      </w:pPr>
    </w:lvl>
    <w:lvl w:ilvl="8" w:tentative="1">
      <w:start w:val="1"/>
      <w:numFmt w:val="lowerRoman"/>
      <w:lvlText w:val="%9."/>
      <w:lvlJc w:val="right"/>
      <w:pPr>
        <w:ind w:left="7668" w:hanging="180"/>
      </w:pPr>
    </w:lvl>
  </w:abstractNum>
  <w:abstractNum w:abstractNumId="49">
    <w:nsid w:val="61937FF3"/>
    <w:multiLevelType w:val="hybridMultilevel"/>
    <w:tmpl w:val="A02A1820"/>
    <w:lvl w:ilvl="0">
      <w:start w:val="2"/>
      <w:numFmt w:val="bullet"/>
      <w:lvlText w:val=""/>
      <w:lvlJc w:val="left"/>
      <w:pPr>
        <w:ind w:left="828" w:hanging="360"/>
      </w:pPr>
      <w:rPr>
        <w:rFonts w:ascii="Symbol" w:hAnsi="Symbol" w:cs="Symbol" w:hint="default"/>
        <w:sz w:val="16"/>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50">
    <w:nsid w:val="66C5700D"/>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51">
    <w:nsid w:val="6D3D05BE"/>
    <w:multiLevelType w:val="hybridMultilevel"/>
    <w:tmpl w:val="67383C18"/>
    <w:lvl w:ilvl="0">
      <w:start w:val="1"/>
      <w:numFmt w:val="decimal"/>
      <w:lvlText w:val="%1."/>
      <w:lvlJc w:val="left"/>
      <w:pPr>
        <w:ind w:left="648" w:hanging="360"/>
      </w:pPr>
    </w:lvl>
    <w:lvl w:ilvl="1">
      <w:start w:val="1"/>
      <w:numFmt w:val="decimal"/>
      <w:lvlText w:val="%2."/>
      <w:lvlJc w:val="left"/>
      <w:pPr>
        <w:ind w:left="1368" w:hanging="360"/>
      </w:pPr>
      <w:rPr>
        <w:rFonts w:hint="default"/>
      </w:rPr>
    </w:lvl>
    <w:lvl w:ilvl="2">
      <w:start w:val="1"/>
      <w:numFmt w:val="decimal"/>
      <w:lvlText w:val="(%3)"/>
      <w:lvlJc w:val="left"/>
      <w:pPr>
        <w:ind w:left="2268" w:hanging="360"/>
      </w:pPr>
      <w:rPr>
        <w:rFonts w:hint="default"/>
      </w:rPr>
    </w:lvl>
    <w:lvl w:ilvl="3">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52">
    <w:nsid w:val="70FC4CFB"/>
    <w:multiLevelType w:val="hybridMultilevel"/>
    <w:tmpl w:val="4B36D254"/>
    <w:lvl w:ilvl="0">
      <w:start w:val="1"/>
      <w:numFmt w:val="decimal"/>
      <w:lvlText w:val="%1."/>
      <w:lvlJc w:val="left"/>
      <w:pPr>
        <w:ind w:left="468" w:hanging="360"/>
      </w:pPr>
      <w:rPr>
        <w:rFonts w:hint="default"/>
        <w:b/>
      </w:rPr>
    </w:lvl>
    <w:lvl w:ilvl="1">
      <w:start w:val="2"/>
      <w:numFmt w:val="bullet"/>
      <w:lvlText w:val=""/>
      <w:lvlJc w:val="left"/>
      <w:pPr>
        <w:ind w:left="1188" w:hanging="360"/>
      </w:pPr>
      <w:rPr>
        <w:rFonts w:ascii="Symbol" w:eastAsia="Symbol" w:hAnsi="Symbol" w:cs="Symbol" w:hint="default"/>
        <w:sz w:val="20"/>
      </w:rPr>
    </w:lvl>
    <w:lvl w:ilvl="2">
      <w:start w:val="1"/>
      <w:numFmt w:val="bullet"/>
      <w:lvlText w:val="•"/>
      <w:lvlJc w:val="left"/>
      <w:pPr>
        <w:ind w:left="2088" w:hanging="360"/>
      </w:pPr>
      <w:rPr>
        <w:rFonts w:ascii="Times New Roman" w:eastAsia="Times New Roman" w:hAnsi="Times New Roman" w:cs="Times New Roman" w:hint="default"/>
      </w:rPr>
    </w:lvl>
    <w:lvl w:ilvl="3">
      <w:start w:val="1"/>
      <w:numFmt w:val="upperLetter"/>
      <w:lvlText w:val="%4."/>
      <w:lvlJc w:val="left"/>
      <w:pPr>
        <w:ind w:left="2658" w:hanging="390"/>
      </w:pPr>
      <w:rPr>
        <w:rFonts w:hint="default"/>
        <w:b/>
      </w:r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53">
    <w:nsid w:val="712613DE"/>
    <w:multiLevelType w:val="hybridMultilevel"/>
    <w:tmpl w:val="E9D64436"/>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1E105F4"/>
    <w:multiLevelType w:val="hybridMultilevel"/>
    <w:tmpl w:val="161C78E2"/>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5">
    <w:nsid w:val="76185667"/>
    <w:multiLevelType w:val="hybridMultilevel"/>
    <w:tmpl w:val="2B4A1DC2"/>
    <w:lvl w:ilvl="0">
      <w:start w:val="1"/>
      <w:numFmt w:val="decimal"/>
      <w:lvlText w:val="Item %1."/>
      <w:lvlJc w:val="left"/>
      <w:pPr>
        <w:ind w:left="468" w:hanging="360"/>
      </w:pPr>
      <w:rPr>
        <w:rFonts w:hint="default"/>
      </w:rPr>
    </w:lvl>
    <w:lvl w:ilvl="1" w:tentative="1">
      <w:start w:val="1"/>
      <w:numFmt w:val="lowerLetter"/>
      <w:lvlText w:val="%2."/>
      <w:lvlJc w:val="left"/>
      <w:pPr>
        <w:ind w:left="3204" w:hanging="360"/>
      </w:pPr>
    </w:lvl>
    <w:lvl w:ilvl="2" w:tentative="1">
      <w:start w:val="1"/>
      <w:numFmt w:val="lowerRoman"/>
      <w:lvlText w:val="%3."/>
      <w:lvlJc w:val="right"/>
      <w:pPr>
        <w:ind w:left="3924" w:hanging="180"/>
      </w:pPr>
    </w:lvl>
    <w:lvl w:ilvl="3" w:tentative="1">
      <w:start w:val="1"/>
      <w:numFmt w:val="decimal"/>
      <w:lvlText w:val="%4."/>
      <w:lvlJc w:val="left"/>
      <w:pPr>
        <w:ind w:left="4644" w:hanging="360"/>
      </w:p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abstractNum w:abstractNumId="56">
    <w:nsid w:val="779B4FD4"/>
    <w:multiLevelType w:val="hybridMultilevel"/>
    <w:tmpl w:val="84AC5198"/>
    <w:lvl w:ilvl="0">
      <w:start w:val="2"/>
      <w:numFmt w:val="bullet"/>
      <w:lvlText w:val=""/>
      <w:lvlJc w:val="left"/>
      <w:pPr>
        <w:ind w:left="828" w:hanging="360"/>
      </w:pPr>
      <w:rPr>
        <w:rFonts w:ascii="Symbol" w:hAnsi="Symbol" w:cs="Symbol" w:hint="default"/>
        <w:sz w:val="16"/>
      </w:rPr>
    </w:lvl>
    <w:lvl w:ilvl="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57">
    <w:nsid w:val="77A71C2A"/>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7E153BD"/>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59">
    <w:nsid w:val="7C3D0BDC"/>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num w:numId="1" w16cid:durableId="579827617">
    <w:abstractNumId w:val="40"/>
  </w:num>
  <w:num w:numId="2" w16cid:durableId="1748651019">
    <w:abstractNumId w:val="23"/>
  </w:num>
  <w:num w:numId="3" w16cid:durableId="1332366940">
    <w:abstractNumId w:val="19"/>
  </w:num>
  <w:num w:numId="4" w16cid:durableId="1321692573">
    <w:abstractNumId w:val="17"/>
  </w:num>
  <w:num w:numId="5" w16cid:durableId="898175134">
    <w:abstractNumId w:val="52"/>
  </w:num>
  <w:num w:numId="6" w16cid:durableId="302010296">
    <w:abstractNumId w:val="49"/>
  </w:num>
  <w:num w:numId="7" w16cid:durableId="1369183243">
    <w:abstractNumId w:val="55"/>
  </w:num>
  <w:num w:numId="8" w16cid:durableId="888305920">
    <w:abstractNumId w:val="45"/>
  </w:num>
  <w:num w:numId="9" w16cid:durableId="464322565">
    <w:abstractNumId w:val="26"/>
  </w:num>
  <w:num w:numId="10" w16cid:durableId="290744468">
    <w:abstractNumId w:val="31"/>
  </w:num>
  <w:num w:numId="11" w16cid:durableId="1574118352">
    <w:abstractNumId w:val="48"/>
  </w:num>
  <w:num w:numId="12" w16cid:durableId="1669290006">
    <w:abstractNumId w:val="18"/>
  </w:num>
  <w:num w:numId="13" w16cid:durableId="1665888713">
    <w:abstractNumId w:val="37"/>
  </w:num>
  <w:num w:numId="14" w16cid:durableId="1129670743">
    <w:abstractNumId w:val="35"/>
  </w:num>
  <w:num w:numId="15" w16cid:durableId="20477001">
    <w:abstractNumId w:val="13"/>
  </w:num>
  <w:num w:numId="16" w16cid:durableId="1478759650">
    <w:abstractNumId w:val="53"/>
  </w:num>
  <w:num w:numId="17" w16cid:durableId="1480340220">
    <w:abstractNumId w:val="59"/>
  </w:num>
  <w:num w:numId="18" w16cid:durableId="144903707">
    <w:abstractNumId w:val="58"/>
  </w:num>
  <w:num w:numId="19" w16cid:durableId="249199458">
    <w:abstractNumId w:val="25"/>
  </w:num>
  <w:num w:numId="20" w16cid:durableId="13652868">
    <w:abstractNumId w:val="50"/>
  </w:num>
  <w:num w:numId="21" w16cid:durableId="1954364597">
    <w:abstractNumId w:val="16"/>
  </w:num>
  <w:num w:numId="22" w16cid:durableId="1553031477">
    <w:abstractNumId w:val="12"/>
  </w:num>
  <w:num w:numId="23" w16cid:durableId="1584533192">
    <w:abstractNumId w:val="21"/>
  </w:num>
  <w:num w:numId="24" w16cid:durableId="1915385639">
    <w:abstractNumId w:val="39"/>
  </w:num>
  <w:num w:numId="25" w16cid:durableId="1474639668">
    <w:abstractNumId w:val="24"/>
  </w:num>
  <w:num w:numId="26" w16cid:durableId="1319191759">
    <w:abstractNumId w:val="41"/>
  </w:num>
  <w:num w:numId="27" w16cid:durableId="2092196109">
    <w:abstractNumId w:val="20"/>
  </w:num>
  <w:num w:numId="28" w16cid:durableId="910383329">
    <w:abstractNumId w:val="54"/>
  </w:num>
  <w:num w:numId="29" w16cid:durableId="1294367710">
    <w:abstractNumId w:val="34"/>
  </w:num>
  <w:num w:numId="30" w16cid:durableId="533810741">
    <w:abstractNumId w:val="27"/>
  </w:num>
  <w:num w:numId="31" w16cid:durableId="1159998225">
    <w:abstractNumId w:val="38"/>
  </w:num>
  <w:num w:numId="32" w16cid:durableId="1212882755">
    <w:abstractNumId w:val="43"/>
  </w:num>
  <w:num w:numId="33" w16cid:durableId="2100710632">
    <w:abstractNumId w:val="56"/>
  </w:num>
  <w:num w:numId="34" w16cid:durableId="1718580469">
    <w:abstractNumId w:val="46"/>
  </w:num>
  <w:num w:numId="35" w16cid:durableId="1245333550">
    <w:abstractNumId w:val="10"/>
  </w:num>
  <w:num w:numId="36" w16cid:durableId="2118212886">
    <w:abstractNumId w:val="11"/>
  </w:num>
  <w:num w:numId="37" w16cid:durableId="1659648730">
    <w:abstractNumId w:val="9"/>
  </w:num>
  <w:num w:numId="38" w16cid:durableId="89552152">
    <w:abstractNumId w:val="7"/>
  </w:num>
  <w:num w:numId="39" w16cid:durableId="359865585">
    <w:abstractNumId w:val="6"/>
  </w:num>
  <w:num w:numId="40" w16cid:durableId="675111406">
    <w:abstractNumId w:val="5"/>
  </w:num>
  <w:num w:numId="41" w16cid:durableId="693848236">
    <w:abstractNumId w:val="4"/>
  </w:num>
  <w:num w:numId="42" w16cid:durableId="541475503">
    <w:abstractNumId w:val="8"/>
  </w:num>
  <w:num w:numId="43" w16cid:durableId="1623222551">
    <w:abstractNumId w:val="3"/>
  </w:num>
  <w:num w:numId="44" w16cid:durableId="274291776">
    <w:abstractNumId w:val="2"/>
  </w:num>
  <w:num w:numId="45" w16cid:durableId="1099564346">
    <w:abstractNumId w:val="1"/>
  </w:num>
  <w:num w:numId="46" w16cid:durableId="1555190754">
    <w:abstractNumId w:val="0"/>
  </w:num>
  <w:num w:numId="47" w16cid:durableId="1003095121">
    <w:abstractNumId w:val="44"/>
  </w:num>
  <w:num w:numId="48" w16cid:durableId="1184053225">
    <w:abstractNumId w:val="47"/>
  </w:num>
  <w:num w:numId="49" w16cid:durableId="1519852461">
    <w:abstractNumId w:val="29"/>
  </w:num>
  <w:num w:numId="50" w16cid:durableId="1238587054">
    <w:abstractNumId w:val="36"/>
  </w:num>
  <w:num w:numId="51" w16cid:durableId="850683311">
    <w:abstractNumId w:val="32"/>
  </w:num>
  <w:num w:numId="52" w16cid:durableId="1345475594">
    <w:abstractNumId w:val="51"/>
  </w:num>
  <w:num w:numId="53" w16cid:durableId="1203902373">
    <w:abstractNumId w:val="28"/>
  </w:num>
  <w:num w:numId="54" w16cid:durableId="1583829131">
    <w:abstractNumId w:val="42"/>
  </w:num>
  <w:num w:numId="55" w16cid:durableId="1868982992">
    <w:abstractNumId w:val="56"/>
  </w:num>
  <w:num w:numId="56" w16cid:durableId="1620065700">
    <w:abstractNumId w:val="33"/>
  </w:num>
  <w:num w:numId="57" w16cid:durableId="1842310407">
    <w:abstractNumId w:val="14"/>
  </w:num>
  <w:num w:numId="58" w16cid:durableId="290213506">
    <w:abstractNumId w:val="28"/>
  </w:num>
  <w:num w:numId="59" w16cid:durableId="2004508688">
    <w:abstractNumId w:val="34"/>
  </w:num>
  <w:num w:numId="60" w16cid:durableId="17083345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46306757">
    <w:abstractNumId w:val="30"/>
  </w:num>
  <w:num w:numId="62" w16cid:durableId="1306397999">
    <w:abstractNumId w:val="15"/>
  </w:num>
  <w:num w:numId="63" w16cid:durableId="873735123">
    <w:abstractNumId w:val="57"/>
  </w:num>
  <w:num w:numId="64" w16cid:durableId="2062173141">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44"/>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CB"/>
    <w:rsid w:val="000028BA"/>
    <w:rsid w:val="00006DA6"/>
    <w:rsid w:val="00014232"/>
    <w:rsid w:val="00014845"/>
    <w:rsid w:val="00014E72"/>
    <w:rsid w:val="00016290"/>
    <w:rsid w:val="00021AEE"/>
    <w:rsid w:val="00021E1E"/>
    <w:rsid w:val="00022659"/>
    <w:rsid w:val="000232CF"/>
    <w:rsid w:val="00024A66"/>
    <w:rsid w:val="00024E2C"/>
    <w:rsid w:val="000266A4"/>
    <w:rsid w:val="00032374"/>
    <w:rsid w:val="00036E2A"/>
    <w:rsid w:val="000402A9"/>
    <w:rsid w:val="000421F2"/>
    <w:rsid w:val="00043A67"/>
    <w:rsid w:val="00046048"/>
    <w:rsid w:val="00047E41"/>
    <w:rsid w:val="0005436E"/>
    <w:rsid w:val="00055530"/>
    <w:rsid w:val="000627AC"/>
    <w:rsid w:val="00070981"/>
    <w:rsid w:val="000710CD"/>
    <w:rsid w:val="0007143E"/>
    <w:rsid w:val="0007215F"/>
    <w:rsid w:val="000722ED"/>
    <w:rsid w:val="0007330F"/>
    <w:rsid w:val="00077C21"/>
    <w:rsid w:val="00077C81"/>
    <w:rsid w:val="00080D21"/>
    <w:rsid w:val="00083659"/>
    <w:rsid w:val="000840C8"/>
    <w:rsid w:val="00086EA8"/>
    <w:rsid w:val="0008709D"/>
    <w:rsid w:val="000876AB"/>
    <w:rsid w:val="00091EBD"/>
    <w:rsid w:val="0009329C"/>
    <w:rsid w:val="000A0F9E"/>
    <w:rsid w:val="000A108E"/>
    <w:rsid w:val="000A2508"/>
    <w:rsid w:val="000A2B92"/>
    <w:rsid w:val="000A5D3F"/>
    <w:rsid w:val="000A6D83"/>
    <w:rsid w:val="000A6F82"/>
    <w:rsid w:val="000B0973"/>
    <w:rsid w:val="000B1EBC"/>
    <w:rsid w:val="000B44B3"/>
    <w:rsid w:val="000B482A"/>
    <w:rsid w:val="000B6FB5"/>
    <w:rsid w:val="000C0EB4"/>
    <w:rsid w:val="000C4AC4"/>
    <w:rsid w:val="000C4FA4"/>
    <w:rsid w:val="000C7C7A"/>
    <w:rsid w:val="000D1D5F"/>
    <w:rsid w:val="000D3045"/>
    <w:rsid w:val="000D340F"/>
    <w:rsid w:val="000D4F45"/>
    <w:rsid w:val="000D52DA"/>
    <w:rsid w:val="000D5549"/>
    <w:rsid w:val="000D576B"/>
    <w:rsid w:val="000D6A6D"/>
    <w:rsid w:val="000D6F46"/>
    <w:rsid w:val="000E46A9"/>
    <w:rsid w:val="000E75F6"/>
    <w:rsid w:val="000F29FE"/>
    <w:rsid w:val="00101533"/>
    <w:rsid w:val="00102D48"/>
    <w:rsid w:val="00104E67"/>
    <w:rsid w:val="001057B8"/>
    <w:rsid w:val="0010764B"/>
    <w:rsid w:val="0010770B"/>
    <w:rsid w:val="001109F5"/>
    <w:rsid w:val="001120C5"/>
    <w:rsid w:val="001133E4"/>
    <w:rsid w:val="00114C95"/>
    <w:rsid w:val="00114EAB"/>
    <w:rsid w:val="001222B8"/>
    <w:rsid w:val="001234A9"/>
    <w:rsid w:val="00124595"/>
    <w:rsid w:val="00125C54"/>
    <w:rsid w:val="001274C6"/>
    <w:rsid w:val="00132EC2"/>
    <w:rsid w:val="00133AB2"/>
    <w:rsid w:val="0013773B"/>
    <w:rsid w:val="00137F11"/>
    <w:rsid w:val="00140173"/>
    <w:rsid w:val="001438B8"/>
    <w:rsid w:val="00145C18"/>
    <w:rsid w:val="00146720"/>
    <w:rsid w:val="00147054"/>
    <w:rsid w:val="0015148E"/>
    <w:rsid w:val="00151FDC"/>
    <w:rsid w:val="001523DC"/>
    <w:rsid w:val="00156266"/>
    <w:rsid w:val="00156C85"/>
    <w:rsid w:val="00156D9D"/>
    <w:rsid w:val="001618A3"/>
    <w:rsid w:val="001624D5"/>
    <w:rsid w:val="0016269F"/>
    <w:rsid w:val="001658E2"/>
    <w:rsid w:val="00167A5A"/>
    <w:rsid w:val="00167F00"/>
    <w:rsid w:val="001701B4"/>
    <w:rsid w:val="00170DB8"/>
    <w:rsid w:val="001715A5"/>
    <w:rsid w:val="00175651"/>
    <w:rsid w:val="0017570B"/>
    <w:rsid w:val="00177F9E"/>
    <w:rsid w:val="00182604"/>
    <w:rsid w:val="00184ADE"/>
    <w:rsid w:val="00185212"/>
    <w:rsid w:val="00185CF2"/>
    <w:rsid w:val="00194ED0"/>
    <w:rsid w:val="001964C5"/>
    <w:rsid w:val="001978DD"/>
    <w:rsid w:val="001A23DD"/>
    <w:rsid w:val="001A4B5F"/>
    <w:rsid w:val="001A4ECE"/>
    <w:rsid w:val="001A72A1"/>
    <w:rsid w:val="001A75EA"/>
    <w:rsid w:val="001B1177"/>
    <w:rsid w:val="001B2EF1"/>
    <w:rsid w:val="001B3334"/>
    <w:rsid w:val="001B3BAA"/>
    <w:rsid w:val="001B3E7F"/>
    <w:rsid w:val="001B472D"/>
    <w:rsid w:val="001B547C"/>
    <w:rsid w:val="001B61C5"/>
    <w:rsid w:val="001B669D"/>
    <w:rsid w:val="001B6FD1"/>
    <w:rsid w:val="001B7711"/>
    <w:rsid w:val="001C2A80"/>
    <w:rsid w:val="001C636D"/>
    <w:rsid w:val="001D10E6"/>
    <w:rsid w:val="001D2245"/>
    <w:rsid w:val="001D496E"/>
    <w:rsid w:val="001D6948"/>
    <w:rsid w:val="001E02A3"/>
    <w:rsid w:val="001E15AF"/>
    <w:rsid w:val="001E1656"/>
    <w:rsid w:val="001E1A5F"/>
    <w:rsid w:val="001E2AC7"/>
    <w:rsid w:val="001E5285"/>
    <w:rsid w:val="001F114B"/>
    <w:rsid w:val="001F197A"/>
    <w:rsid w:val="001F24C3"/>
    <w:rsid w:val="001F42BE"/>
    <w:rsid w:val="001F5B00"/>
    <w:rsid w:val="001F5C2A"/>
    <w:rsid w:val="002031CE"/>
    <w:rsid w:val="0020587A"/>
    <w:rsid w:val="00207024"/>
    <w:rsid w:val="00207332"/>
    <w:rsid w:val="00207DEB"/>
    <w:rsid w:val="00211DE0"/>
    <w:rsid w:val="002129B0"/>
    <w:rsid w:val="0021361A"/>
    <w:rsid w:val="00216B46"/>
    <w:rsid w:val="00220494"/>
    <w:rsid w:val="002325F4"/>
    <w:rsid w:val="00232681"/>
    <w:rsid w:val="0023298D"/>
    <w:rsid w:val="00234047"/>
    <w:rsid w:val="00234C83"/>
    <w:rsid w:val="0023523A"/>
    <w:rsid w:val="00236A40"/>
    <w:rsid w:val="0024169C"/>
    <w:rsid w:val="00241AE3"/>
    <w:rsid w:val="0024380B"/>
    <w:rsid w:val="0024403C"/>
    <w:rsid w:val="00244457"/>
    <w:rsid w:val="00244EB1"/>
    <w:rsid w:val="0024632C"/>
    <w:rsid w:val="00250099"/>
    <w:rsid w:val="00250288"/>
    <w:rsid w:val="00250335"/>
    <w:rsid w:val="00250F13"/>
    <w:rsid w:val="0025584C"/>
    <w:rsid w:val="00255F27"/>
    <w:rsid w:val="00256413"/>
    <w:rsid w:val="0025697E"/>
    <w:rsid w:val="002637B4"/>
    <w:rsid w:val="0026588A"/>
    <w:rsid w:val="00272144"/>
    <w:rsid w:val="0027231A"/>
    <w:rsid w:val="00274EAE"/>
    <w:rsid w:val="00275160"/>
    <w:rsid w:val="002765C2"/>
    <w:rsid w:val="0028306E"/>
    <w:rsid w:val="00284D22"/>
    <w:rsid w:val="00286D02"/>
    <w:rsid w:val="00287A74"/>
    <w:rsid w:val="00291BAB"/>
    <w:rsid w:val="002952D9"/>
    <w:rsid w:val="00295E6E"/>
    <w:rsid w:val="0029638C"/>
    <w:rsid w:val="00296826"/>
    <w:rsid w:val="00296910"/>
    <w:rsid w:val="00296F4D"/>
    <w:rsid w:val="002A2546"/>
    <w:rsid w:val="002A7F23"/>
    <w:rsid w:val="002B198D"/>
    <w:rsid w:val="002B311A"/>
    <w:rsid w:val="002B454A"/>
    <w:rsid w:val="002B629F"/>
    <w:rsid w:val="002B658A"/>
    <w:rsid w:val="002B6CCB"/>
    <w:rsid w:val="002C0E6B"/>
    <w:rsid w:val="002C35C5"/>
    <w:rsid w:val="002C4605"/>
    <w:rsid w:val="002C6C77"/>
    <w:rsid w:val="002C6ECC"/>
    <w:rsid w:val="002D0F0D"/>
    <w:rsid w:val="002D179E"/>
    <w:rsid w:val="002D2989"/>
    <w:rsid w:val="002D3720"/>
    <w:rsid w:val="002D3ED0"/>
    <w:rsid w:val="002D43D3"/>
    <w:rsid w:val="002E4DF3"/>
    <w:rsid w:val="002E581D"/>
    <w:rsid w:val="002F010A"/>
    <w:rsid w:val="002F5D33"/>
    <w:rsid w:val="003003E5"/>
    <w:rsid w:val="00300A8E"/>
    <w:rsid w:val="00303374"/>
    <w:rsid w:val="003055F0"/>
    <w:rsid w:val="00305B99"/>
    <w:rsid w:val="00306773"/>
    <w:rsid w:val="0030695D"/>
    <w:rsid w:val="00307354"/>
    <w:rsid w:val="00307E95"/>
    <w:rsid w:val="00310552"/>
    <w:rsid w:val="003117C8"/>
    <w:rsid w:val="0031349F"/>
    <w:rsid w:val="0032086B"/>
    <w:rsid w:val="00320910"/>
    <w:rsid w:val="00321EA7"/>
    <w:rsid w:val="003246D0"/>
    <w:rsid w:val="0032669F"/>
    <w:rsid w:val="0033036B"/>
    <w:rsid w:val="0033072B"/>
    <w:rsid w:val="00331425"/>
    <w:rsid w:val="00333977"/>
    <w:rsid w:val="003351B2"/>
    <w:rsid w:val="00336621"/>
    <w:rsid w:val="00337C4C"/>
    <w:rsid w:val="00346FB1"/>
    <w:rsid w:val="003535C2"/>
    <w:rsid w:val="0035482F"/>
    <w:rsid w:val="003555A9"/>
    <w:rsid w:val="003605C0"/>
    <w:rsid w:val="0036080E"/>
    <w:rsid w:val="00362864"/>
    <w:rsid w:val="0036322A"/>
    <w:rsid w:val="00365FA1"/>
    <w:rsid w:val="003661B9"/>
    <w:rsid w:val="00366A79"/>
    <w:rsid w:val="003670E2"/>
    <w:rsid w:val="00367EBB"/>
    <w:rsid w:val="00370193"/>
    <w:rsid w:val="00370921"/>
    <w:rsid w:val="0037260D"/>
    <w:rsid w:val="00372792"/>
    <w:rsid w:val="00372A5B"/>
    <w:rsid w:val="00374F7D"/>
    <w:rsid w:val="00375893"/>
    <w:rsid w:val="00375BAE"/>
    <w:rsid w:val="0037668E"/>
    <w:rsid w:val="003818A7"/>
    <w:rsid w:val="00383B81"/>
    <w:rsid w:val="00390FA9"/>
    <w:rsid w:val="00392021"/>
    <w:rsid w:val="00392525"/>
    <w:rsid w:val="00394D94"/>
    <w:rsid w:val="00394E0D"/>
    <w:rsid w:val="00395B0A"/>
    <w:rsid w:val="003A1232"/>
    <w:rsid w:val="003A3AE7"/>
    <w:rsid w:val="003A49D9"/>
    <w:rsid w:val="003A4E00"/>
    <w:rsid w:val="003A6737"/>
    <w:rsid w:val="003A71CC"/>
    <w:rsid w:val="003B0AA8"/>
    <w:rsid w:val="003B2682"/>
    <w:rsid w:val="003B2FD9"/>
    <w:rsid w:val="003B5086"/>
    <w:rsid w:val="003B50D6"/>
    <w:rsid w:val="003B65D3"/>
    <w:rsid w:val="003B748E"/>
    <w:rsid w:val="003B7A7F"/>
    <w:rsid w:val="003B7C27"/>
    <w:rsid w:val="003C0AFE"/>
    <w:rsid w:val="003C2AEF"/>
    <w:rsid w:val="003C2ECF"/>
    <w:rsid w:val="003C3E38"/>
    <w:rsid w:val="003C6945"/>
    <w:rsid w:val="003D2250"/>
    <w:rsid w:val="003D71E7"/>
    <w:rsid w:val="003E0559"/>
    <w:rsid w:val="003E0A43"/>
    <w:rsid w:val="003E1F60"/>
    <w:rsid w:val="003E45EE"/>
    <w:rsid w:val="003E5102"/>
    <w:rsid w:val="003E769C"/>
    <w:rsid w:val="003E783D"/>
    <w:rsid w:val="003F3969"/>
    <w:rsid w:val="003F4E5D"/>
    <w:rsid w:val="004034BB"/>
    <w:rsid w:val="004141D0"/>
    <w:rsid w:val="0041663D"/>
    <w:rsid w:val="00423B7A"/>
    <w:rsid w:val="00424088"/>
    <w:rsid w:val="00426E80"/>
    <w:rsid w:val="00427D05"/>
    <w:rsid w:val="004308C3"/>
    <w:rsid w:val="004314DF"/>
    <w:rsid w:val="00432F00"/>
    <w:rsid w:val="00435377"/>
    <w:rsid w:val="00437652"/>
    <w:rsid w:val="00441EC6"/>
    <w:rsid w:val="00443DD9"/>
    <w:rsid w:val="004449DA"/>
    <w:rsid w:val="0044746E"/>
    <w:rsid w:val="00450028"/>
    <w:rsid w:val="00450A8E"/>
    <w:rsid w:val="00451C53"/>
    <w:rsid w:val="0045233B"/>
    <w:rsid w:val="0045321D"/>
    <w:rsid w:val="00460E84"/>
    <w:rsid w:val="00462D25"/>
    <w:rsid w:val="0046398E"/>
    <w:rsid w:val="00463AD2"/>
    <w:rsid w:val="004640A8"/>
    <w:rsid w:val="004670B2"/>
    <w:rsid w:val="00471E7D"/>
    <w:rsid w:val="00472942"/>
    <w:rsid w:val="00472FA7"/>
    <w:rsid w:val="004743F1"/>
    <w:rsid w:val="004756A0"/>
    <w:rsid w:val="00475ECD"/>
    <w:rsid w:val="00477129"/>
    <w:rsid w:val="00477347"/>
    <w:rsid w:val="00477ED5"/>
    <w:rsid w:val="00480258"/>
    <w:rsid w:val="00482D9F"/>
    <w:rsid w:val="0048481D"/>
    <w:rsid w:val="004856BB"/>
    <w:rsid w:val="00490BAC"/>
    <w:rsid w:val="00491280"/>
    <w:rsid w:val="00491BA4"/>
    <w:rsid w:val="004948A9"/>
    <w:rsid w:val="00497BB9"/>
    <w:rsid w:val="004A20E6"/>
    <w:rsid w:val="004A22DF"/>
    <w:rsid w:val="004A2B65"/>
    <w:rsid w:val="004A40EC"/>
    <w:rsid w:val="004B0303"/>
    <w:rsid w:val="004B5783"/>
    <w:rsid w:val="004B686D"/>
    <w:rsid w:val="004C03AC"/>
    <w:rsid w:val="004C1051"/>
    <w:rsid w:val="004C3CB4"/>
    <w:rsid w:val="004C3F13"/>
    <w:rsid w:val="004C4AD0"/>
    <w:rsid w:val="004C5C5B"/>
    <w:rsid w:val="004C60D4"/>
    <w:rsid w:val="004D14D2"/>
    <w:rsid w:val="004D2D2A"/>
    <w:rsid w:val="004D2EA2"/>
    <w:rsid w:val="004D4A75"/>
    <w:rsid w:val="004E0084"/>
    <w:rsid w:val="004E028C"/>
    <w:rsid w:val="004E135A"/>
    <w:rsid w:val="004E2920"/>
    <w:rsid w:val="004F3073"/>
    <w:rsid w:val="004F3321"/>
    <w:rsid w:val="004F4557"/>
    <w:rsid w:val="00503768"/>
    <w:rsid w:val="005074A6"/>
    <w:rsid w:val="00512362"/>
    <w:rsid w:val="0051301B"/>
    <w:rsid w:val="00514251"/>
    <w:rsid w:val="00515B3E"/>
    <w:rsid w:val="005169ED"/>
    <w:rsid w:val="00521132"/>
    <w:rsid w:val="00524025"/>
    <w:rsid w:val="0052782A"/>
    <w:rsid w:val="00530312"/>
    <w:rsid w:val="00530E21"/>
    <w:rsid w:val="00531419"/>
    <w:rsid w:val="00535229"/>
    <w:rsid w:val="005376DC"/>
    <w:rsid w:val="0053781E"/>
    <w:rsid w:val="0054048B"/>
    <w:rsid w:val="0054162D"/>
    <w:rsid w:val="005437A7"/>
    <w:rsid w:val="005501F6"/>
    <w:rsid w:val="00552CAE"/>
    <w:rsid w:val="005557F6"/>
    <w:rsid w:val="00555E3F"/>
    <w:rsid w:val="005600EA"/>
    <w:rsid w:val="00560341"/>
    <w:rsid w:val="00560E6D"/>
    <w:rsid w:val="005610EE"/>
    <w:rsid w:val="0056647E"/>
    <w:rsid w:val="0056791F"/>
    <w:rsid w:val="00571E9C"/>
    <w:rsid w:val="00575B13"/>
    <w:rsid w:val="00576C85"/>
    <w:rsid w:val="005804BD"/>
    <w:rsid w:val="00581B72"/>
    <w:rsid w:val="00581CE8"/>
    <w:rsid w:val="00582B88"/>
    <w:rsid w:val="00584261"/>
    <w:rsid w:val="005851CA"/>
    <w:rsid w:val="005879FC"/>
    <w:rsid w:val="0059008C"/>
    <w:rsid w:val="00590503"/>
    <w:rsid w:val="00593E4C"/>
    <w:rsid w:val="00594543"/>
    <w:rsid w:val="00595C8F"/>
    <w:rsid w:val="005A0BE7"/>
    <w:rsid w:val="005A556C"/>
    <w:rsid w:val="005A5C0B"/>
    <w:rsid w:val="005A711E"/>
    <w:rsid w:val="005A7B32"/>
    <w:rsid w:val="005B1577"/>
    <w:rsid w:val="005B35AA"/>
    <w:rsid w:val="005B592A"/>
    <w:rsid w:val="005B7968"/>
    <w:rsid w:val="005C0D5A"/>
    <w:rsid w:val="005C0EF2"/>
    <w:rsid w:val="005C2251"/>
    <w:rsid w:val="005C304F"/>
    <w:rsid w:val="005C31BA"/>
    <w:rsid w:val="005C33EB"/>
    <w:rsid w:val="005C4102"/>
    <w:rsid w:val="005C41A7"/>
    <w:rsid w:val="005C5891"/>
    <w:rsid w:val="005C692D"/>
    <w:rsid w:val="005C6B04"/>
    <w:rsid w:val="005C7563"/>
    <w:rsid w:val="005D1184"/>
    <w:rsid w:val="005D1749"/>
    <w:rsid w:val="005D20FC"/>
    <w:rsid w:val="005D2187"/>
    <w:rsid w:val="005D53DF"/>
    <w:rsid w:val="005E318D"/>
    <w:rsid w:val="005E5905"/>
    <w:rsid w:val="005E5C86"/>
    <w:rsid w:val="005E65C3"/>
    <w:rsid w:val="005F2CE0"/>
    <w:rsid w:val="005F5108"/>
    <w:rsid w:val="005F5E9E"/>
    <w:rsid w:val="00600B03"/>
    <w:rsid w:val="006022E0"/>
    <w:rsid w:val="00602841"/>
    <w:rsid w:val="00606B3C"/>
    <w:rsid w:val="0060722F"/>
    <w:rsid w:val="006075E1"/>
    <w:rsid w:val="006171D6"/>
    <w:rsid w:val="00617780"/>
    <w:rsid w:val="00617D47"/>
    <w:rsid w:val="00624A11"/>
    <w:rsid w:val="0062671C"/>
    <w:rsid w:val="006279D4"/>
    <w:rsid w:val="00630793"/>
    <w:rsid w:val="006341C0"/>
    <w:rsid w:val="00634E2B"/>
    <w:rsid w:val="006361B6"/>
    <w:rsid w:val="006368DF"/>
    <w:rsid w:val="0064194E"/>
    <w:rsid w:val="006444D4"/>
    <w:rsid w:val="00645049"/>
    <w:rsid w:val="00645DCC"/>
    <w:rsid w:val="00647597"/>
    <w:rsid w:val="00650189"/>
    <w:rsid w:val="00650209"/>
    <w:rsid w:val="0065041D"/>
    <w:rsid w:val="00651A53"/>
    <w:rsid w:val="006529EF"/>
    <w:rsid w:val="00653953"/>
    <w:rsid w:val="00653E05"/>
    <w:rsid w:val="00654289"/>
    <w:rsid w:val="006567EE"/>
    <w:rsid w:val="0066055B"/>
    <w:rsid w:val="0066166A"/>
    <w:rsid w:val="00663FBA"/>
    <w:rsid w:val="0066435B"/>
    <w:rsid w:val="0066484A"/>
    <w:rsid w:val="00664DD3"/>
    <w:rsid w:val="006661BE"/>
    <w:rsid w:val="006674ED"/>
    <w:rsid w:val="00667979"/>
    <w:rsid w:val="00674181"/>
    <w:rsid w:val="00674343"/>
    <w:rsid w:val="00674C92"/>
    <w:rsid w:val="006764FC"/>
    <w:rsid w:val="00676A6F"/>
    <w:rsid w:val="00676ECE"/>
    <w:rsid w:val="006804B2"/>
    <w:rsid w:val="00680AA0"/>
    <w:rsid w:val="0068149D"/>
    <w:rsid w:val="00683262"/>
    <w:rsid w:val="00683A92"/>
    <w:rsid w:val="00685402"/>
    <w:rsid w:val="00685AEE"/>
    <w:rsid w:val="00685F2A"/>
    <w:rsid w:val="00686EDF"/>
    <w:rsid w:val="006875D8"/>
    <w:rsid w:val="00691AFC"/>
    <w:rsid w:val="00696318"/>
    <w:rsid w:val="006972A7"/>
    <w:rsid w:val="006A1C1A"/>
    <w:rsid w:val="006A3D74"/>
    <w:rsid w:val="006A72DC"/>
    <w:rsid w:val="006A79E4"/>
    <w:rsid w:val="006B0718"/>
    <w:rsid w:val="006B0C53"/>
    <w:rsid w:val="006B1D34"/>
    <w:rsid w:val="006B2F98"/>
    <w:rsid w:val="006B4B5D"/>
    <w:rsid w:val="006C1D31"/>
    <w:rsid w:val="006C213B"/>
    <w:rsid w:val="006C3FD4"/>
    <w:rsid w:val="006C6007"/>
    <w:rsid w:val="006D12AE"/>
    <w:rsid w:val="006D3614"/>
    <w:rsid w:val="006D38E6"/>
    <w:rsid w:val="006D4F85"/>
    <w:rsid w:val="006D7682"/>
    <w:rsid w:val="006E276E"/>
    <w:rsid w:val="006E2F5E"/>
    <w:rsid w:val="006E6FEF"/>
    <w:rsid w:val="006F176F"/>
    <w:rsid w:val="006F4F84"/>
    <w:rsid w:val="006F562A"/>
    <w:rsid w:val="00700FBE"/>
    <w:rsid w:val="00700FEB"/>
    <w:rsid w:val="00701525"/>
    <w:rsid w:val="00702991"/>
    <w:rsid w:val="0070419F"/>
    <w:rsid w:val="007059B6"/>
    <w:rsid w:val="00711A2C"/>
    <w:rsid w:val="00713132"/>
    <w:rsid w:val="007137F7"/>
    <w:rsid w:val="00715BB1"/>
    <w:rsid w:val="0071633B"/>
    <w:rsid w:val="007172A0"/>
    <w:rsid w:val="00717DD5"/>
    <w:rsid w:val="00722449"/>
    <w:rsid w:val="0072526A"/>
    <w:rsid w:val="00726466"/>
    <w:rsid w:val="007301EC"/>
    <w:rsid w:val="00732C68"/>
    <w:rsid w:val="00735317"/>
    <w:rsid w:val="007370FC"/>
    <w:rsid w:val="007378E2"/>
    <w:rsid w:val="00740B27"/>
    <w:rsid w:val="00746A28"/>
    <w:rsid w:val="00746D72"/>
    <w:rsid w:val="0075008D"/>
    <w:rsid w:val="007505BD"/>
    <w:rsid w:val="007507B3"/>
    <w:rsid w:val="00750E49"/>
    <w:rsid w:val="0075368C"/>
    <w:rsid w:val="007544D0"/>
    <w:rsid w:val="00755951"/>
    <w:rsid w:val="0075644F"/>
    <w:rsid w:val="007572FE"/>
    <w:rsid w:val="0076042D"/>
    <w:rsid w:val="00763117"/>
    <w:rsid w:val="00764587"/>
    <w:rsid w:val="0076568C"/>
    <w:rsid w:val="00765F31"/>
    <w:rsid w:val="007662B5"/>
    <w:rsid w:val="00767678"/>
    <w:rsid w:val="00767694"/>
    <w:rsid w:val="00767BA4"/>
    <w:rsid w:val="0077314C"/>
    <w:rsid w:val="007739DA"/>
    <w:rsid w:val="00773ACA"/>
    <w:rsid w:val="00773E75"/>
    <w:rsid w:val="007805DA"/>
    <w:rsid w:val="00780FD8"/>
    <w:rsid w:val="007810FB"/>
    <w:rsid w:val="00781E85"/>
    <w:rsid w:val="007864FD"/>
    <w:rsid w:val="00786ABC"/>
    <w:rsid w:val="00787212"/>
    <w:rsid w:val="0079076C"/>
    <w:rsid w:val="00790D54"/>
    <w:rsid w:val="007924D2"/>
    <w:rsid w:val="0079385C"/>
    <w:rsid w:val="0079744C"/>
    <w:rsid w:val="007A0046"/>
    <w:rsid w:val="007A0CA3"/>
    <w:rsid w:val="007A64C2"/>
    <w:rsid w:val="007A7829"/>
    <w:rsid w:val="007B2D5E"/>
    <w:rsid w:val="007B4C2E"/>
    <w:rsid w:val="007B5CEA"/>
    <w:rsid w:val="007B7AC2"/>
    <w:rsid w:val="007B7C4C"/>
    <w:rsid w:val="007C2504"/>
    <w:rsid w:val="007C2890"/>
    <w:rsid w:val="007C30FB"/>
    <w:rsid w:val="007C3BE3"/>
    <w:rsid w:val="007C57CE"/>
    <w:rsid w:val="007D2BEB"/>
    <w:rsid w:val="007D2C23"/>
    <w:rsid w:val="007D371E"/>
    <w:rsid w:val="007D49CE"/>
    <w:rsid w:val="007E4265"/>
    <w:rsid w:val="007E4866"/>
    <w:rsid w:val="007E54D4"/>
    <w:rsid w:val="007E5720"/>
    <w:rsid w:val="007E5CB2"/>
    <w:rsid w:val="007E5D53"/>
    <w:rsid w:val="007E6D06"/>
    <w:rsid w:val="007F34E0"/>
    <w:rsid w:val="007F3C1C"/>
    <w:rsid w:val="007F6CE0"/>
    <w:rsid w:val="008003DF"/>
    <w:rsid w:val="00800A86"/>
    <w:rsid w:val="008022D0"/>
    <w:rsid w:val="00806479"/>
    <w:rsid w:val="00810783"/>
    <w:rsid w:val="00810B40"/>
    <w:rsid w:val="00810E16"/>
    <w:rsid w:val="00821D23"/>
    <w:rsid w:val="00824E5B"/>
    <w:rsid w:val="008259DB"/>
    <w:rsid w:val="00825B7E"/>
    <w:rsid w:val="0083361E"/>
    <w:rsid w:val="00834300"/>
    <w:rsid w:val="00834472"/>
    <w:rsid w:val="0083574F"/>
    <w:rsid w:val="00837DB2"/>
    <w:rsid w:val="00841782"/>
    <w:rsid w:val="00841F0B"/>
    <w:rsid w:val="00842522"/>
    <w:rsid w:val="00842AEA"/>
    <w:rsid w:val="00853156"/>
    <w:rsid w:val="0085413B"/>
    <w:rsid w:val="00855452"/>
    <w:rsid w:val="00855639"/>
    <w:rsid w:val="0085679E"/>
    <w:rsid w:val="00857C72"/>
    <w:rsid w:val="008626B8"/>
    <w:rsid w:val="008626BD"/>
    <w:rsid w:val="00862D77"/>
    <w:rsid w:val="008631A4"/>
    <w:rsid w:val="00863B93"/>
    <w:rsid w:val="00863D7D"/>
    <w:rsid w:val="008646F1"/>
    <w:rsid w:val="008655FB"/>
    <w:rsid w:val="008730E8"/>
    <w:rsid w:val="00877CB5"/>
    <w:rsid w:val="0088558F"/>
    <w:rsid w:val="00886A3B"/>
    <w:rsid w:val="00886A4A"/>
    <w:rsid w:val="0089091C"/>
    <w:rsid w:val="008916B8"/>
    <w:rsid w:val="008924CD"/>
    <w:rsid w:val="0089518A"/>
    <w:rsid w:val="008951E2"/>
    <w:rsid w:val="008A134B"/>
    <w:rsid w:val="008A19B4"/>
    <w:rsid w:val="008A2240"/>
    <w:rsid w:val="008A7D8D"/>
    <w:rsid w:val="008B1AFA"/>
    <w:rsid w:val="008B2690"/>
    <w:rsid w:val="008B5DCF"/>
    <w:rsid w:val="008B710A"/>
    <w:rsid w:val="008C00D4"/>
    <w:rsid w:val="008C5EE4"/>
    <w:rsid w:val="008C61EC"/>
    <w:rsid w:val="008C6BFF"/>
    <w:rsid w:val="008C72A2"/>
    <w:rsid w:val="008D26AE"/>
    <w:rsid w:val="008D4698"/>
    <w:rsid w:val="008D4733"/>
    <w:rsid w:val="008D4E13"/>
    <w:rsid w:val="008D5CB1"/>
    <w:rsid w:val="008D75F6"/>
    <w:rsid w:val="008E0405"/>
    <w:rsid w:val="008E1A62"/>
    <w:rsid w:val="008E4338"/>
    <w:rsid w:val="008E67E2"/>
    <w:rsid w:val="008E7912"/>
    <w:rsid w:val="008E7946"/>
    <w:rsid w:val="008E7F75"/>
    <w:rsid w:val="008F1D8E"/>
    <w:rsid w:val="008F25A9"/>
    <w:rsid w:val="008F2D25"/>
    <w:rsid w:val="008F2F15"/>
    <w:rsid w:val="008F63AD"/>
    <w:rsid w:val="00900E97"/>
    <w:rsid w:val="0090260C"/>
    <w:rsid w:val="00902AD9"/>
    <w:rsid w:val="009066AF"/>
    <w:rsid w:val="00907998"/>
    <w:rsid w:val="00907E7E"/>
    <w:rsid w:val="00910876"/>
    <w:rsid w:val="0091371D"/>
    <w:rsid w:val="009153E8"/>
    <w:rsid w:val="00915B94"/>
    <w:rsid w:val="00917C76"/>
    <w:rsid w:val="009222FF"/>
    <w:rsid w:val="00923C85"/>
    <w:rsid w:val="00924BA0"/>
    <w:rsid w:val="00925AEF"/>
    <w:rsid w:val="009263C4"/>
    <w:rsid w:val="00932139"/>
    <w:rsid w:val="009331BB"/>
    <w:rsid w:val="009340FA"/>
    <w:rsid w:val="00934889"/>
    <w:rsid w:val="00934F3B"/>
    <w:rsid w:val="00937EA6"/>
    <w:rsid w:val="00941DEC"/>
    <w:rsid w:val="009432B7"/>
    <w:rsid w:val="00944C44"/>
    <w:rsid w:val="00945289"/>
    <w:rsid w:val="00946844"/>
    <w:rsid w:val="009517F9"/>
    <w:rsid w:val="009520B2"/>
    <w:rsid w:val="009523D7"/>
    <w:rsid w:val="00955BB6"/>
    <w:rsid w:val="00956EEF"/>
    <w:rsid w:val="009611EB"/>
    <w:rsid w:val="00961AA9"/>
    <w:rsid w:val="00965649"/>
    <w:rsid w:val="009707C7"/>
    <w:rsid w:val="0097107F"/>
    <w:rsid w:val="009710F4"/>
    <w:rsid w:val="00972B97"/>
    <w:rsid w:val="00973525"/>
    <w:rsid w:val="00976407"/>
    <w:rsid w:val="00976E85"/>
    <w:rsid w:val="00981769"/>
    <w:rsid w:val="00981828"/>
    <w:rsid w:val="00983970"/>
    <w:rsid w:val="00986329"/>
    <w:rsid w:val="0098668E"/>
    <w:rsid w:val="00986B9E"/>
    <w:rsid w:val="00990582"/>
    <w:rsid w:val="00990768"/>
    <w:rsid w:val="009922D3"/>
    <w:rsid w:val="00992AF0"/>
    <w:rsid w:val="00992F5A"/>
    <w:rsid w:val="009948FD"/>
    <w:rsid w:val="00995AA1"/>
    <w:rsid w:val="00996958"/>
    <w:rsid w:val="00997ADF"/>
    <w:rsid w:val="00997C8C"/>
    <w:rsid w:val="009A2BB8"/>
    <w:rsid w:val="009A2DC2"/>
    <w:rsid w:val="009A4BA0"/>
    <w:rsid w:val="009A4F50"/>
    <w:rsid w:val="009A5A4A"/>
    <w:rsid w:val="009A6688"/>
    <w:rsid w:val="009B0824"/>
    <w:rsid w:val="009B0CD4"/>
    <w:rsid w:val="009B1649"/>
    <w:rsid w:val="009B30AD"/>
    <w:rsid w:val="009B53C7"/>
    <w:rsid w:val="009B5C71"/>
    <w:rsid w:val="009B7228"/>
    <w:rsid w:val="009B764C"/>
    <w:rsid w:val="009B769D"/>
    <w:rsid w:val="009C14EF"/>
    <w:rsid w:val="009C270A"/>
    <w:rsid w:val="009C5236"/>
    <w:rsid w:val="009C5C43"/>
    <w:rsid w:val="009C76D1"/>
    <w:rsid w:val="009D0159"/>
    <w:rsid w:val="009D0662"/>
    <w:rsid w:val="009D4F28"/>
    <w:rsid w:val="009D56B5"/>
    <w:rsid w:val="009E2C5D"/>
    <w:rsid w:val="009E3911"/>
    <w:rsid w:val="009E4120"/>
    <w:rsid w:val="009E49F1"/>
    <w:rsid w:val="009E5849"/>
    <w:rsid w:val="009E59B6"/>
    <w:rsid w:val="009E778D"/>
    <w:rsid w:val="009E7816"/>
    <w:rsid w:val="009F2C95"/>
    <w:rsid w:val="009F5C8A"/>
    <w:rsid w:val="009F5EBB"/>
    <w:rsid w:val="00A031FE"/>
    <w:rsid w:val="00A05FED"/>
    <w:rsid w:val="00A06773"/>
    <w:rsid w:val="00A10CFD"/>
    <w:rsid w:val="00A10ECD"/>
    <w:rsid w:val="00A139C2"/>
    <w:rsid w:val="00A1485F"/>
    <w:rsid w:val="00A14E70"/>
    <w:rsid w:val="00A16895"/>
    <w:rsid w:val="00A16B48"/>
    <w:rsid w:val="00A17876"/>
    <w:rsid w:val="00A20ADC"/>
    <w:rsid w:val="00A2126D"/>
    <w:rsid w:val="00A22A7C"/>
    <w:rsid w:val="00A23F8E"/>
    <w:rsid w:val="00A2470C"/>
    <w:rsid w:val="00A24FD8"/>
    <w:rsid w:val="00A254A2"/>
    <w:rsid w:val="00A25D11"/>
    <w:rsid w:val="00A25D28"/>
    <w:rsid w:val="00A3203F"/>
    <w:rsid w:val="00A3295C"/>
    <w:rsid w:val="00A43AA3"/>
    <w:rsid w:val="00A43B8C"/>
    <w:rsid w:val="00A4418B"/>
    <w:rsid w:val="00A4502A"/>
    <w:rsid w:val="00A51222"/>
    <w:rsid w:val="00A517E3"/>
    <w:rsid w:val="00A52449"/>
    <w:rsid w:val="00A548C3"/>
    <w:rsid w:val="00A54D81"/>
    <w:rsid w:val="00A56797"/>
    <w:rsid w:val="00A609FF"/>
    <w:rsid w:val="00A657F3"/>
    <w:rsid w:val="00A66A2A"/>
    <w:rsid w:val="00A71792"/>
    <w:rsid w:val="00A7204C"/>
    <w:rsid w:val="00A745E9"/>
    <w:rsid w:val="00A75804"/>
    <w:rsid w:val="00A7627C"/>
    <w:rsid w:val="00A76858"/>
    <w:rsid w:val="00A77149"/>
    <w:rsid w:val="00A7773D"/>
    <w:rsid w:val="00A8326A"/>
    <w:rsid w:val="00A87058"/>
    <w:rsid w:val="00A87201"/>
    <w:rsid w:val="00A87C34"/>
    <w:rsid w:val="00A92374"/>
    <w:rsid w:val="00A92518"/>
    <w:rsid w:val="00A95273"/>
    <w:rsid w:val="00A9595A"/>
    <w:rsid w:val="00A96550"/>
    <w:rsid w:val="00A96A30"/>
    <w:rsid w:val="00AA013F"/>
    <w:rsid w:val="00AA0FCB"/>
    <w:rsid w:val="00AA2B78"/>
    <w:rsid w:val="00AA5ABA"/>
    <w:rsid w:val="00AA5B69"/>
    <w:rsid w:val="00AA67C0"/>
    <w:rsid w:val="00AA699C"/>
    <w:rsid w:val="00AB1525"/>
    <w:rsid w:val="00AB1F87"/>
    <w:rsid w:val="00AB2807"/>
    <w:rsid w:val="00AB2B34"/>
    <w:rsid w:val="00AB2E19"/>
    <w:rsid w:val="00AB2ED9"/>
    <w:rsid w:val="00AB309F"/>
    <w:rsid w:val="00AB6C80"/>
    <w:rsid w:val="00AC09FB"/>
    <w:rsid w:val="00AC3CD6"/>
    <w:rsid w:val="00AC6EA0"/>
    <w:rsid w:val="00AD00DB"/>
    <w:rsid w:val="00AD3496"/>
    <w:rsid w:val="00AD4274"/>
    <w:rsid w:val="00AD42FF"/>
    <w:rsid w:val="00AE0433"/>
    <w:rsid w:val="00AE2AE4"/>
    <w:rsid w:val="00AE4B74"/>
    <w:rsid w:val="00AE4D99"/>
    <w:rsid w:val="00AF13DA"/>
    <w:rsid w:val="00AF1736"/>
    <w:rsid w:val="00AF297F"/>
    <w:rsid w:val="00AF2DCB"/>
    <w:rsid w:val="00AF6864"/>
    <w:rsid w:val="00AF6B89"/>
    <w:rsid w:val="00AF72DB"/>
    <w:rsid w:val="00B01377"/>
    <w:rsid w:val="00B01A26"/>
    <w:rsid w:val="00B01D56"/>
    <w:rsid w:val="00B11295"/>
    <w:rsid w:val="00B1140C"/>
    <w:rsid w:val="00B11828"/>
    <w:rsid w:val="00B12BDC"/>
    <w:rsid w:val="00B1781A"/>
    <w:rsid w:val="00B212AE"/>
    <w:rsid w:val="00B2210B"/>
    <w:rsid w:val="00B228D6"/>
    <w:rsid w:val="00B25795"/>
    <w:rsid w:val="00B37A19"/>
    <w:rsid w:val="00B37D86"/>
    <w:rsid w:val="00B401B4"/>
    <w:rsid w:val="00B408AB"/>
    <w:rsid w:val="00B43D37"/>
    <w:rsid w:val="00B466BF"/>
    <w:rsid w:val="00B5123F"/>
    <w:rsid w:val="00B537B0"/>
    <w:rsid w:val="00B57846"/>
    <w:rsid w:val="00B612DA"/>
    <w:rsid w:val="00B62370"/>
    <w:rsid w:val="00B62633"/>
    <w:rsid w:val="00B6447B"/>
    <w:rsid w:val="00B64DF5"/>
    <w:rsid w:val="00B65FB0"/>
    <w:rsid w:val="00B66434"/>
    <w:rsid w:val="00B6685A"/>
    <w:rsid w:val="00B70118"/>
    <w:rsid w:val="00B73B97"/>
    <w:rsid w:val="00B75282"/>
    <w:rsid w:val="00B76D06"/>
    <w:rsid w:val="00B77289"/>
    <w:rsid w:val="00B77CEC"/>
    <w:rsid w:val="00B77E1D"/>
    <w:rsid w:val="00B80136"/>
    <w:rsid w:val="00B81A46"/>
    <w:rsid w:val="00B83C55"/>
    <w:rsid w:val="00B87FCA"/>
    <w:rsid w:val="00B92049"/>
    <w:rsid w:val="00B92136"/>
    <w:rsid w:val="00B92491"/>
    <w:rsid w:val="00B94ADC"/>
    <w:rsid w:val="00B97C40"/>
    <w:rsid w:val="00BA02F7"/>
    <w:rsid w:val="00BA0F51"/>
    <w:rsid w:val="00BA1B34"/>
    <w:rsid w:val="00BA33E3"/>
    <w:rsid w:val="00BA5EAE"/>
    <w:rsid w:val="00BA6404"/>
    <w:rsid w:val="00BA6A68"/>
    <w:rsid w:val="00BA79B7"/>
    <w:rsid w:val="00BB03C2"/>
    <w:rsid w:val="00BB06B2"/>
    <w:rsid w:val="00BB06ED"/>
    <w:rsid w:val="00BB0830"/>
    <w:rsid w:val="00BB0B5B"/>
    <w:rsid w:val="00BB2ED9"/>
    <w:rsid w:val="00BB5BF5"/>
    <w:rsid w:val="00BC09B6"/>
    <w:rsid w:val="00BC3C0E"/>
    <w:rsid w:val="00BC4F13"/>
    <w:rsid w:val="00BC4F46"/>
    <w:rsid w:val="00BC5EC2"/>
    <w:rsid w:val="00BC6D23"/>
    <w:rsid w:val="00BC7ED4"/>
    <w:rsid w:val="00BD3B27"/>
    <w:rsid w:val="00BD4044"/>
    <w:rsid w:val="00BD4D44"/>
    <w:rsid w:val="00BD610C"/>
    <w:rsid w:val="00BE0BAD"/>
    <w:rsid w:val="00BE2602"/>
    <w:rsid w:val="00BE2799"/>
    <w:rsid w:val="00BE2B61"/>
    <w:rsid w:val="00BE6EB3"/>
    <w:rsid w:val="00BF1328"/>
    <w:rsid w:val="00BF2449"/>
    <w:rsid w:val="00BF2E9B"/>
    <w:rsid w:val="00BF30B3"/>
    <w:rsid w:val="00BF3476"/>
    <w:rsid w:val="00BF4239"/>
    <w:rsid w:val="00BF48B9"/>
    <w:rsid w:val="00BF6CED"/>
    <w:rsid w:val="00BF7E9B"/>
    <w:rsid w:val="00C0230A"/>
    <w:rsid w:val="00C05442"/>
    <w:rsid w:val="00C10D29"/>
    <w:rsid w:val="00C1145B"/>
    <w:rsid w:val="00C14096"/>
    <w:rsid w:val="00C14F63"/>
    <w:rsid w:val="00C16518"/>
    <w:rsid w:val="00C1733E"/>
    <w:rsid w:val="00C2079C"/>
    <w:rsid w:val="00C20C58"/>
    <w:rsid w:val="00C22A33"/>
    <w:rsid w:val="00C23F78"/>
    <w:rsid w:val="00C255A2"/>
    <w:rsid w:val="00C27B83"/>
    <w:rsid w:val="00C307A9"/>
    <w:rsid w:val="00C3135B"/>
    <w:rsid w:val="00C31611"/>
    <w:rsid w:val="00C3688C"/>
    <w:rsid w:val="00C41C0E"/>
    <w:rsid w:val="00C452B3"/>
    <w:rsid w:val="00C504B2"/>
    <w:rsid w:val="00C506B4"/>
    <w:rsid w:val="00C5208A"/>
    <w:rsid w:val="00C532FA"/>
    <w:rsid w:val="00C53AB0"/>
    <w:rsid w:val="00C55C10"/>
    <w:rsid w:val="00C57821"/>
    <w:rsid w:val="00C60625"/>
    <w:rsid w:val="00C61A86"/>
    <w:rsid w:val="00C61CD3"/>
    <w:rsid w:val="00C638E7"/>
    <w:rsid w:val="00C63CEE"/>
    <w:rsid w:val="00C646A7"/>
    <w:rsid w:val="00C64B75"/>
    <w:rsid w:val="00C65078"/>
    <w:rsid w:val="00C65AD5"/>
    <w:rsid w:val="00C65D5F"/>
    <w:rsid w:val="00C66091"/>
    <w:rsid w:val="00C718E9"/>
    <w:rsid w:val="00C73B51"/>
    <w:rsid w:val="00C75A28"/>
    <w:rsid w:val="00C7743A"/>
    <w:rsid w:val="00C828E7"/>
    <w:rsid w:val="00C83AA0"/>
    <w:rsid w:val="00C851E0"/>
    <w:rsid w:val="00C92F5A"/>
    <w:rsid w:val="00C94E91"/>
    <w:rsid w:val="00C962FF"/>
    <w:rsid w:val="00C96484"/>
    <w:rsid w:val="00C96B70"/>
    <w:rsid w:val="00C97AC1"/>
    <w:rsid w:val="00CA1346"/>
    <w:rsid w:val="00CA14C4"/>
    <w:rsid w:val="00CA44BF"/>
    <w:rsid w:val="00CA456E"/>
    <w:rsid w:val="00CA5A12"/>
    <w:rsid w:val="00CA65A5"/>
    <w:rsid w:val="00CA7C15"/>
    <w:rsid w:val="00CB0B1A"/>
    <w:rsid w:val="00CB1982"/>
    <w:rsid w:val="00CB28B9"/>
    <w:rsid w:val="00CB6403"/>
    <w:rsid w:val="00CC17E7"/>
    <w:rsid w:val="00CC1F1C"/>
    <w:rsid w:val="00CC209C"/>
    <w:rsid w:val="00CC45F0"/>
    <w:rsid w:val="00CC6AAC"/>
    <w:rsid w:val="00CD6B0B"/>
    <w:rsid w:val="00CD6C56"/>
    <w:rsid w:val="00CD6DCC"/>
    <w:rsid w:val="00CD74F6"/>
    <w:rsid w:val="00CE1963"/>
    <w:rsid w:val="00CE1F40"/>
    <w:rsid w:val="00CE381A"/>
    <w:rsid w:val="00CE4277"/>
    <w:rsid w:val="00CE4AE7"/>
    <w:rsid w:val="00CE75B5"/>
    <w:rsid w:val="00CF1A78"/>
    <w:rsid w:val="00CF1E6D"/>
    <w:rsid w:val="00CF3D29"/>
    <w:rsid w:val="00CF7264"/>
    <w:rsid w:val="00D00FB9"/>
    <w:rsid w:val="00D02B0C"/>
    <w:rsid w:val="00D0384D"/>
    <w:rsid w:val="00D038C4"/>
    <w:rsid w:val="00D04C7E"/>
    <w:rsid w:val="00D0555A"/>
    <w:rsid w:val="00D05CA7"/>
    <w:rsid w:val="00D1007C"/>
    <w:rsid w:val="00D12854"/>
    <w:rsid w:val="00D13E5C"/>
    <w:rsid w:val="00D14940"/>
    <w:rsid w:val="00D1661B"/>
    <w:rsid w:val="00D21B29"/>
    <w:rsid w:val="00D21BAF"/>
    <w:rsid w:val="00D26793"/>
    <w:rsid w:val="00D3396F"/>
    <w:rsid w:val="00D34129"/>
    <w:rsid w:val="00D35A7D"/>
    <w:rsid w:val="00D37CF5"/>
    <w:rsid w:val="00D41AD1"/>
    <w:rsid w:val="00D41C13"/>
    <w:rsid w:val="00D4735D"/>
    <w:rsid w:val="00D518C8"/>
    <w:rsid w:val="00D54A34"/>
    <w:rsid w:val="00D55900"/>
    <w:rsid w:val="00D56818"/>
    <w:rsid w:val="00D6184B"/>
    <w:rsid w:val="00D713EA"/>
    <w:rsid w:val="00D72387"/>
    <w:rsid w:val="00D724D0"/>
    <w:rsid w:val="00D72867"/>
    <w:rsid w:val="00D73CCD"/>
    <w:rsid w:val="00D76E7D"/>
    <w:rsid w:val="00D76FBC"/>
    <w:rsid w:val="00D82737"/>
    <w:rsid w:val="00D858DC"/>
    <w:rsid w:val="00D865F8"/>
    <w:rsid w:val="00D9060E"/>
    <w:rsid w:val="00D909AD"/>
    <w:rsid w:val="00D92E94"/>
    <w:rsid w:val="00D9361F"/>
    <w:rsid w:val="00D940A1"/>
    <w:rsid w:val="00D95643"/>
    <w:rsid w:val="00D97842"/>
    <w:rsid w:val="00DA3238"/>
    <w:rsid w:val="00DA465A"/>
    <w:rsid w:val="00DA5925"/>
    <w:rsid w:val="00DA59D9"/>
    <w:rsid w:val="00DA5D8A"/>
    <w:rsid w:val="00DA6819"/>
    <w:rsid w:val="00DB3FC3"/>
    <w:rsid w:val="00DB52CC"/>
    <w:rsid w:val="00DB5C56"/>
    <w:rsid w:val="00DB65BB"/>
    <w:rsid w:val="00DB7ED4"/>
    <w:rsid w:val="00DC011C"/>
    <w:rsid w:val="00DC021C"/>
    <w:rsid w:val="00DC301E"/>
    <w:rsid w:val="00DC78BC"/>
    <w:rsid w:val="00DD534F"/>
    <w:rsid w:val="00DE3370"/>
    <w:rsid w:val="00DE4509"/>
    <w:rsid w:val="00DE5BBE"/>
    <w:rsid w:val="00DE61CC"/>
    <w:rsid w:val="00DF0653"/>
    <w:rsid w:val="00DF31C1"/>
    <w:rsid w:val="00DF54B9"/>
    <w:rsid w:val="00DF5F0E"/>
    <w:rsid w:val="00DF6634"/>
    <w:rsid w:val="00E010BD"/>
    <w:rsid w:val="00E117F0"/>
    <w:rsid w:val="00E12C09"/>
    <w:rsid w:val="00E14A19"/>
    <w:rsid w:val="00E16441"/>
    <w:rsid w:val="00E229F4"/>
    <w:rsid w:val="00E2439D"/>
    <w:rsid w:val="00E24A6F"/>
    <w:rsid w:val="00E2596A"/>
    <w:rsid w:val="00E2618F"/>
    <w:rsid w:val="00E300BF"/>
    <w:rsid w:val="00E32C84"/>
    <w:rsid w:val="00E3452B"/>
    <w:rsid w:val="00E35981"/>
    <w:rsid w:val="00E36050"/>
    <w:rsid w:val="00E37CFC"/>
    <w:rsid w:val="00E37EFC"/>
    <w:rsid w:val="00E41C62"/>
    <w:rsid w:val="00E43132"/>
    <w:rsid w:val="00E44F86"/>
    <w:rsid w:val="00E45594"/>
    <w:rsid w:val="00E4675B"/>
    <w:rsid w:val="00E4762E"/>
    <w:rsid w:val="00E47BDF"/>
    <w:rsid w:val="00E50D6A"/>
    <w:rsid w:val="00E5117F"/>
    <w:rsid w:val="00E51770"/>
    <w:rsid w:val="00E5340F"/>
    <w:rsid w:val="00E55418"/>
    <w:rsid w:val="00E56B64"/>
    <w:rsid w:val="00E56CC8"/>
    <w:rsid w:val="00E570EE"/>
    <w:rsid w:val="00E5785C"/>
    <w:rsid w:val="00E57E96"/>
    <w:rsid w:val="00E6086F"/>
    <w:rsid w:val="00E61903"/>
    <w:rsid w:val="00E61B20"/>
    <w:rsid w:val="00E61BC9"/>
    <w:rsid w:val="00E625EE"/>
    <w:rsid w:val="00E63F91"/>
    <w:rsid w:val="00E64058"/>
    <w:rsid w:val="00E65616"/>
    <w:rsid w:val="00E658E1"/>
    <w:rsid w:val="00E6643F"/>
    <w:rsid w:val="00E667FD"/>
    <w:rsid w:val="00E67136"/>
    <w:rsid w:val="00E67879"/>
    <w:rsid w:val="00E67CDF"/>
    <w:rsid w:val="00E67F71"/>
    <w:rsid w:val="00E747E2"/>
    <w:rsid w:val="00E75612"/>
    <w:rsid w:val="00E75DEF"/>
    <w:rsid w:val="00E77323"/>
    <w:rsid w:val="00E84397"/>
    <w:rsid w:val="00E911A4"/>
    <w:rsid w:val="00E9191F"/>
    <w:rsid w:val="00E921C0"/>
    <w:rsid w:val="00E92CA9"/>
    <w:rsid w:val="00E943C3"/>
    <w:rsid w:val="00E96F69"/>
    <w:rsid w:val="00E97BD4"/>
    <w:rsid w:val="00E97D7A"/>
    <w:rsid w:val="00EA1077"/>
    <w:rsid w:val="00EA454D"/>
    <w:rsid w:val="00EA61E4"/>
    <w:rsid w:val="00EB0436"/>
    <w:rsid w:val="00EB0648"/>
    <w:rsid w:val="00EB33DE"/>
    <w:rsid w:val="00EB53EA"/>
    <w:rsid w:val="00EB5D61"/>
    <w:rsid w:val="00EB666F"/>
    <w:rsid w:val="00EB7E60"/>
    <w:rsid w:val="00EC06E6"/>
    <w:rsid w:val="00EC1209"/>
    <w:rsid w:val="00EC1DA6"/>
    <w:rsid w:val="00EC2D60"/>
    <w:rsid w:val="00EC3C45"/>
    <w:rsid w:val="00EC49A1"/>
    <w:rsid w:val="00EC5E27"/>
    <w:rsid w:val="00ED10A0"/>
    <w:rsid w:val="00ED3B94"/>
    <w:rsid w:val="00ED6C60"/>
    <w:rsid w:val="00ED7E3F"/>
    <w:rsid w:val="00EE03D2"/>
    <w:rsid w:val="00EE15E0"/>
    <w:rsid w:val="00EE23AF"/>
    <w:rsid w:val="00EE25F9"/>
    <w:rsid w:val="00EE5DA6"/>
    <w:rsid w:val="00EF0607"/>
    <w:rsid w:val="00EF1004"/>
    <w:rsid w:val="00EF1BD6"/>
    <w:rsid w:val="00EF65A5"/>
    <w:rsid w:val="00EF7002"/>
    <w:rsid w:val="00EF7941"/>
    <w:rsid w:val="00F01BE8"/>
    <w:rsid w:val="00F0275B"/>
    <w:rsid w:val="00F05600"/>
    <w:rsid w:val="00F07E12"/>
    <w:rsid w:val="00F10201"/>
    <w:rsid w:val="00F1048E"/>
    <w:rsid w:val="00F109B1"/>
    <w:rsid w:val="00F1206A"/>
    <w:rsid w:val="00F124B5"/>
    <w:rsid w:val="00F137F9"/>
    <w:rsid w:val="00F16620"/>
    <w:rsid w:val="00F174AB"/>
    <w:rsid w:val="00F17910"/>
    <w:rsid w:val="00F204FD"/>
    <w:rsid w:val="00F222F2"/>
    <w:rsid w:val="00F234CA"/>
    <w:rsid w:val="00F2616E"/>
    <w:rsid w:val="00F34C04"/>
    <w:rsid w:val="00F36854"/>
    <w:rsid w:val="00F37187"/>
    <w:rsid w:val="00F377FC"/>
    <w:rsid w:val="00F40339"/>
    <w:rsid w:val="00F420AB"/>
    <w:rsid w:val="00F5008B"/>
    <w:rsid w:val="00F50D84"/>
    <w:rsid w:val="00F5410F"/>
    <w:rsid w:val="00F54FB2"/>
    <w:rsid w:val="00F56914"/>
    <w:rsid w:val="00F57325"/>
    <w:rsid w:val="00F573A5"/>
    <w:rsid w:val="00F62B63"/>
    <w:rsid w:val="00F6368D"/>
    <w:rsid w:val="00F63AD1"/>
    <w:rsid w:val="00F64E9D"/>
    <w:rsid w:val="00F678A4"/>
    <w:rsid w:val="00F67C72"/>
    <w:rsid w:val="00F72A22"/>
    <w:rsid w:val="00F748F6"/>
    <w:rsid w:val="00F75AA0"/>
    <w:rsid w:val="00F774FF"/>
    <w:rsid w:val="00F83693"/>
    <w:rsid w:val="00F83A27"/>
    <w:rsid w:val="00F83D0B"/>
    <w:rsid w:val="00F84817"/>
    <w:rsid w:val="00F84CA9"/>
    <w:rsid w:val="00F85D0A"/>
    <w:rsid w:val="00F90D58"/>
    <w:rsid w:val="00F94487"/>
    <w:rsid w:val="00F94CF5"/>
    <w:rsid w:val="00F95331"/>
    <w:rsid w:val="00F95D5E"/>
    <w:rsid w:val="00F97DF4"/>
    <w:rsid w:val="00FA1841"/>
    <w:rsid w:val="00FA1DFF"/>
    <w:rsid w:val="00FA3003"/>
    <w:rsid w:val="00FA5917"/>
    <w:rsid w:val="00FA60F3"/>
    <w:rsid w:val="00FB0AFB"/>
    <w:rsid w:val="00FB40D2"/>
    <w:rsid w:val="00FB439A"/>
    <w:rsid w:val="00FB58B0"/>
    <w:rsid w:val="00FC3070"/>
    <w:rsid w:val="00FC30A4"/>
    <w:rsid w:val="00FC5573"/>
    <w:rsid w:val="00FD01F9"/>
    <w:rsid w:val="00FD0424"/>
    <w:rsid w:val="00FD1467"/>
    <w:rsid w:val="00FD1E47"/>
    <w:rsid w:val="00FD3090"/>
    <w:rsid w:val="00FD330C"/>
    <w:rsid w:val="00FD33B3"/>
    <w:rsid w:val="00FD572C"/>
    <w:rsid w:val="00FE087E"/>
    <w:rsid w:val="00FE17A2"/>
    <w:rsid w:val="00FE40EE"/>
    <w:rsid w:val="00FE6B69"/>
    <w:rsid w:val="00FE6C36"/>
    <w:rsid w:val="00FF00DE"/>
    <w:rsid w:val="00FF0295"/>
    <w:rsid w:val="00FF0AF2"/>
    <w:rsid w:val="00FF0E9B"/>
    <w:rsid w:val="00FF0EAE"/>
    <w:rsid w:val="00FF344E"/>
    <w:rsid w:val="00FF3906"/>
    <w:rsid w:val="00FF4369"/>
    <w:rsid w:val="00FF4771"/>
    <w:rsid w:val="00FF7C93"/>
    <w:rsid w:val="2EE61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236C80"/>
  <w15:docId w15:val="{7040AE9A-274E-4056-9C38-53A1A1A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11"/>
    <w:qFormat/>
    <w:rsid w:val="00855639"/>
    <w:pPr>
      <w:spacing w:before="120" w:after="120"/>
    </w:pPr>
    <w:rPr>
      <w:rFonts w:ascii="Times New Roman" w:hAnsi="Times New Roman"/>
      <w:sz w:val="24"/>
      <w:szCs w:val="22"/>
    </w:rPr>
  </w:style>
  <w:style w:type="paragraph" w:styleId="Heading1">
    <w:name w:val="heading 1"/>
    <w:basedOn w:val="Normal"/>
    <w:next w:val="Normal"/>
    <w:link w:val="Heading1Char"/>
    <w:uiPriority w:val="9"/>
    <w:qFormat/>
    <w:rsid w:val="000232CF"/>
    <w:pPr>
      <w:keepNext/>
      <w:spacing w:before="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7E5D53"/>
    <w:pPr>
      <w:keepNext/>
      <w:spacing w:before="0" w:after="24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7E5D53"/>
    <w:pPr>
      <w:spacing w:before="0"/>
      <w:outlineLvl w:val="2"/>
    </w:pPr>
    <w:rPr>
      <w:b/>
    </w:rPr>
  </w:style>
  <w:style w:type="paragraph" w:styleId="Heading4">
    <w:name w:val="heading 4"/>
    <w:basedOn w:val="Normal"/>
    <w:next w:val="Normal"/>
    <w:link w:val="Heading4Char"/>
    <w:uiPriority w:val="9"/>
    <w:unhideWhenUsed/>
    <w:qFormat/>
    <w:rsid w:val="007E5D53"/>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77F9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F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F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F9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7F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5879FC"/>
    <w:rPr>
      <w:sz w:val="16"/>
      <w:szCs w:val="16"/>
    </w:rPr>
  </w:style>
  <w:style w:type="paragraph" w:styleId="CommentText">
    <w:name w:val="annotation text"/>
    <w:basedOn w:val="Normal"/>
    <w:link w:val="CommentTextChar"/>
    <w:unhideWhenUsed/>
    <w:rsid w:val="005879FC"/>
    <w:rPr>
      <w:sz w:val="20"/>
      <w:szCs w:val="20"/>
    </w:rPr>
  </w:style>
  <w:style w:type="character" w:customStyle="1" w:styleId="CommentTextChar">
    <w:name w:val="Comment Text Char"/>
    <w:link w:val="CommentText"/>
    <w:rsid w:val="005879FC"/>
    <w:rPr>
      <w:sz w:val="20"/>
      <w:szCs w:val="20"/>
    </w:rPr>
  </w:style>
  <w:style w:type="paragraph" w:styleId="CommentSubject">
    <w:name w:val="annotation subject"/>
    <w:basedOn w:val="CommentText"/>
    <w:next w:val="CommentText"/>
    <w:link w:val="CommentSubjectChar"/>
    <w:uiPriority w:val="99"/>
    <w:semiHidden/>
    <w:unhideWhenUsed/>
    <w:rsid w:val="005879FC"/>
    <w:rPr>
      <w:b/>
      <w:bCs/>
    </w:rPr>
  </w:style>
  <w:style w:type="character" w:customStyle="1" w:styleId="CommentSubjectChar">
    <w:name w:val="Comment Subject Char"/>
    <w:link w:val="CommentSubject"/>
    <w:uiPriority w:val="99"/>
    <w:semiHidden/>
    <w:rsid w:val="005879FC"/>
    <w:rPr>
      <w:b/>
      <w:bCs/>
      <w:sz w:val="20"/>
      <w:szCs w:val="20"/>
    </w:rPr>
  </w:style>
  <w:style w:type="paragraph" w:styleId="BalloonText">
    <w:name w:val="Balloon Text"/>
    <w:basedOn w:val="Normal"/>
    <w:link w:val="BalloonTextChar"/>
    <w:uiPriority w:val="99"/>
    <w:semiHidden/>
    <w:unhideWhenUsed/>
    <w:rsid w:val="005879FC"/>
    <w:pPr>
      <w:spacing w:after="0"/>
    </w:pPr>
    <w:rPr>
      <w:rFonts w:ascii="Tahoma" w:hAnsi="Tahoma" w:cs="Tahoma"/>
      <w:sz w:val="16"/>
      <w:szCs w:val="16"/>
    </w:rPr>
  </w:style>
  <w:style w:type="character" w:customStyle="1" w:styleId="BalloonTextChar">
    <w:name w:val="Balloon Text Char"/>
    <w:link w:val="BalloonText"/>
    <w:uiPriority w:val="99"/>
    <w:semiHidden/>
    <w:rsid w:val="005879FC"/>
    <w:rPr>
      <w:rFonts w:ascii="Tahoma" w:hAnsi="Tahoma" w:cs="Tahoma"/>
      <w:sz w:val="16"/>
      <w:szCs w:val="16"/>
    </w:rPr>
  </w:style>
  <w:style w:type="paragraph" w:styleId="ListParagraph">
    <w:name w:val="List Paragraph"/>
    <w:basedOn w:val="Normal"/>
    <w:uiPriority w:val="34"/>
    <w:qFormat/>
    <w:rsid w:val="00E24A6F"/>
    <w:pPr>
      <w:ind w:left="720"/>
      <w:contextualSpacing/>
    </w:pPr>
  </w:style>
  <w:style w:type="character" w:styleId="Hyperlink">
    <w:name w:val="Hyperlink"/>
    <w:uiPriority w:val="99"/>
    <w:unhideWhenUsed/>
    <w:rsid w:val="0007215F"/>
    <w:rPr>
      <w:color w:val="0000FF"/>
      <w:u w:val="single"/>
    </w:rPr>
  </w:style>
  <w:style w:type="paragraph" w:styleId="Header">
    <w:name w:val="header"/>
    <w:basedOn w:val="Normal"/>
    <w:link w:val="HeaderChar"/>
    <w:uiPriority w:val="99"/>
    <w:unhideWhenUsed/>
    <w:rsid w:val="00722449"/>
    <w:pPr>
      <w:tabs>
        <w:tab w:val="center" w:pos="4680"/>
        <w:tab w:val="right" w:pos="9360"/>
      </w:tabs>
      <w:spacing w:after="0"/>
    </w:pPr>
  </w:style>
  <w:style w:type="character" w:customStyle="1" w:styleId="HeaderChar">
    <w:name w:val="Header Char"/>
    <w:basedOn w:val="DefaultParagraphFont"/>
    <w:link w:val="Header"/>
    <w:uiPriority w:val="99"/>
    <w:rsid w:val="00722449"/>
  </w:style>
  <w:style w:type="paragraph" w:styleId="Footer">
    <w:name w:val="footer"/>
    <w:basedOn w:val="Normal"/>
    <w:link w:val="FooterChar"/>
    <w:uiPriority w:val="99"/>
    <w:unhideWhenUsed/>
    <w:rsid w:val="00722449"/>
    <w:pPr>
      <w:tabs>
        <w:tab w:val="center" w:pos="4680"/>
        <w:tab w:val="right" w:pos="9360"/>
      </w:tabs>
      <w:spacing w:after="0"/>
    </w:pPr>
  </w:style>
  <w:style w:type="character" w:customStyle="1" w:styleId="FooterChar">
    <w:name w:val="Footer Char"/>
    <w:basedOn w:val="DefaultParagraphFont"/>
    <w:link w:val="Footer"/>
    <w:uiPriority w:val="99"/>
    <w:rsid w:val="00722449"/>
  </w:style>
  <w:style w:type="paragraph" w:styleId="Title">
    <w:name w:val="Title"/>
    <w:basedOn w:val="Normal"/>
    <w:next w:val="Normal"/>
    <w:link w:val="TitleChar"/>
    <w:uiPriority w:val="10"/>
    <w:qFormat/>
    <w:rsid w:val="002A7F23"/>
    <w:pPr>
      <w:spacing w:before="240" w:after="60"/>
      <w:jc w:val="center"/>
      <w:outlineLvl w:val="0"/>
    </w:pPr>
    <w:rPr>
      <w:rFonts w:eastAsia="Times New Roman"/>
      <w:b/>
      <w:bCs/>
      <w:kern w:val="28"/>
      <w:sz w:val="36"/>
      <w:szCs w:val="36"/>
    </w:rPr>
  </w:style>
  <w:style w:type="character" w:customStyle="1" w:styleId="TitleChar">
    <w:name w:val="Title Char"/>
    <w:link w:val="Title"/>
    <w:uiPriority w:val="10"/>
    <w:rsid w:val="002A7F23"/>
    <w:rPr>
      <w:rFonts w:ascii="Times New Roman" w:eastAsia="Times New Roman" w:hAnsi="Times New Roman" w:cs="Times New Roman"/>
      <w:b/>
      <w:bCs/>
      <w:kern w:val="28"/>
      <w:sz w:val="36"/>
      <w:szCs w:val="36"/>
    </w:rPr>
  </w:style>
  <w:style w:type="character" w:customStyle="1" w:styleId="Heading1Char">
    <w:name w:val="Heading 1 Char"/>
    <w:link w:val="Heading1"/>
    <w:uiPriority w:val="9"/>
    <w:rsid w:val="000232CF"/>
    <w:rPr>
      <w:rFonts w:ascii="Times New Roman" w:eastAsia="Times New Roman" w:hAnsi="Times New Roman"/>
      <w:b/>
      <w:bCs/>
      <w:kern w:val="32"/>
      <w:sz w:val="28"/>
      <w:szCs w:val="32"/>
    </w:rPr>
  </w:style>
  <w:style w:type="character" w:customStyle="1" w:styleId="Heading2Char">
    <w:name w:val="Heading 2 Char"/>
    <w:link w:val="Heading2"/>
    <w:uiPriority w:val="9"/>
    <w:rsid w:val="007E5D53"/>
    <w:rPr>
      <w:rFonts w:ascii="Times New Roman" w:eastAsia="Times New Roman" w:hAnsi="Times New Roman"/>
      <w:b/>
      <w:bCs/>
      <w:iCs/>
      <w:sz w:val="28"/>
      <w:szCs w:val="28"/>
    </w:rPr>
  </w:style>
  <w:style w:type="paragraph" w:customStyle="1" w:styleId="Normal-App10">
    <w:name w:val="Normal-App 10"/>
    <w:basedOn w:val="Normal"/>
    <w:link w:val="Normal-App10Char"/>
    <w:qFormat/>
    <w:rsid w:val="004A2B65"/>
    <w:pPr>
      <w:ind w:right="-14"/>
    </w:pPr>
    <w:rPr>
      <w:rFonts w:eastAsia="Times New Roman"/>
      <w:spacing w:val="1"/>
      <w:position w:val="2"/>
      <w:sz w:val="20"/>
      <w:szCs w:val="20"/>
    </w:rPr>
  </w:style>
  <w:style w:type="paragraph" w:customStyle="1" w:styleId="Heading2AppTNR14">
    <w:name w:val="Heading 2 AppTNR14"/>
    <w:basedOn w:val="Normal"/>
    <w:link w:val="Heading2AppTNR14Char"/>
    <w:qFormat/>
    <w:rsid w:val="004A2B65"/>
    <w:pPr>
      <w:spacing w:before="0" w:after="240"/>
      <w:ind w:left="1714" w:right="-14" w:hanging="1714"/>
    </w:pPr>
    <w:rPr>
      <w:rFonts w:eastAsia="Times New Roman"/>
      <w:b/>
      <w:bCs/>
      <w:position w:val="-1"/>
      <w:sz w:val="28"/>
      <w:szCs w:val="28"/>
    </w:rPr>
  </w:style>
  <w:style w:type="character" w:customStyle="1" w:styleId="Normal-App10Char">
    <w:name w:val="Normal-App 10 Char"/>
    <w:basedOn w:val="DefaultParagraphFont"/>
    <w:link w:val="Normal-App10"/>
    <w:rsid w:val="004A2B65"/>
    <w:rPr>
      <w:rFonts w:ascii="Times New Roman" w:eastAsia="Times New Roman" w:hAnsi="Times New Roman"/>
      <w:spacing w:val="1"/>
      <w:position w:val="2"/>
    </w:rPr>
  </w:style>
  <w:style w:type="character" w:styleId="Strong">
    <w:name w:val="Strong"/>
    <w:basedOn w:val="DefaultParagraphFont"/>
    <w:uiPriority w:val="22"/>
    <w:qFormat/>
    <w:rsid w:val="000232CF"/>
    <w:rPr>
      <w:b/>
      <w:bCs/>
    </w:rPr>
  </w:style>
  <w:style w:type="character" w:customStyle="1" w:styleId="Heading2AppTNR14Char">
    <w:name w:val="Heading 2 AppTNR14 Char"/>
    <w:basedOn w:val="DefaultParagraphFont"/>
    <w:link w:val="Heading2AppTNR14"/>
    <w:rsid w:val="004A2B65"/>
    <w:rPr>
      <w:rFonts w:ascii="Times New Roman" w:eastAsia="Times New Roman" w:hAnsi="Times New Roman"/>
      <w:b/>
      <w:bCs/>
      <w:position w:val="-1"/>
      <w:sz w:val="28"/>
      <w:szCs w:val="28"/>
    </w:rPr>
  </w:style>
  <w:style w:type="paragraph" w:customStyle="1" w:styleId="instructions">
    <w:name w:val="instructions"/>
    <w:basedOn w:val="Normal"/>
    <w:link w:val="instructionsChar"/>
    <w:qFormat/>
    <w:rsid w:val="00961AA9"/>
    <w:pPr>
      <w:spacing w:before="0" w:after="240" w:line="135" w:lineRule="exact"/>
      <w:ind w:right="-20"/>
    </w:pPr>
    <w:rPr>
      <w:rFonts w:eastAsia="Times New Roman"/>
      <w:sz w:val="14"/>
      <w:szCs w:val="14"/>
    </w:rPr>
  </w:style>
  <w:style w:type="character" w:customStyle="1" w:styleId="Heading3Char">
    <w:name w:val="Heading 3 Char"/>
    <w:basedOn w:val="DefaultParagraphFont"/>
    <w:link w:val="Heading3"/>
    <w:uiPriority w:val="9"/>
    <w:rsid w:val="007E5D53"/>
    <w:rPr>
      <w:rFonts w:ascii="Times New Roman" w:hAnsi="Times New Roman"/>
      <w:b/>
      <w:sz w:val="24"/>
      <w:szCs w:val="22"/>
    </w:rPr>
  </w:style>
  <w:style w:type="character" w:customStyle="1" w:styleId="instructionsChar">
    <w:name w:val="instructions Char"/>
    <w:basedOn w:val="DefaultParagraphFont"/>
    <w:link w:val="instructions"/>
    <w:rsid w:val="00961AA9"/>
    <w:rPr>
      <w:rFonts w:ascii="Times New Roman" w:eastAsia="Times New Roman" w:hAnsi="Times New Roman"/>
      <w:sz w:val="14"/>
      <w:szCs w:val="14"/>
    </w:rPr>
  </w:style>
  <w:style w:type="paragraph" w:styleId="Revision">
    <w:name w:val="Revision"/>
    <w:hidden/>
    <w:uiPriority w:val="99"/>
    <w:semiHidden/>
    <w:rsid w:val="00D12854"/>
    <w:rPr>
      <w:rFonts w:ascii="Times New Roman" w:hAnsi="Times New Roman"/>
      <w:sz w:val="24"/>
      <w:szCs w:val="22"/>
    </w:rPr>
  </w:style>
  <w:style w:type="character" w:styleId="LineNumber">
    <w:name w:val="line number"/>
    <w:basedOn w:val="DefaultParagraphFont"/>
    <w:uiPriority w:val="99"/>
    <w:semiHidden/>
    <w:unhideWhenUsed/>
    <w:rsid w:val="00B408AB"/>
  </w:style>
  <w:style w:type="character" w:styleId="FollowedHyperlink">
    <w:name w:val="FollowedHyperlink"/>
    <w:basedOn w:val="DefaultParagraphFont"/>
    <w:uiPriority w:val="99"/>
    <w:semiHidden/>
    <w:unhideWhenUsed/>
    <w:rsid w:val="00D713EA"/>
    <w:rPr>
      <w:color w:val="800080" w:themeColor="followedHyperlink"/>
      <w:u w:val="single"/>
    </w:rPr>
  </w:style>
  <w:style w:type="paragraph" w:styleId="Bibliography">
    <w:name w:val="Bibliography"/>
    <w:basedOn w:val="Normal"/>
    <w:next w:val="Normal"/>
    <w:uiPriority w:val="37"/>
    <w:semiHidden/>
    <w:unhideWhenUsed/>
    <w:rsid w:val="00177F9E"/>
  </w:style>
  <w:style w:type="paragraph" w:styleId="BlockText">
    <w:name w:val="Block Text"/>
    <w:basedOn w:val="Normal"/>
    <w:uiPriority w:val="99"/>
    <w:semiHidden/>
    <w:unhideWhenUsed/>
    <w:rsid w:val="00177F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77F9E"/>
  </w:style>
  <w:style w:type="character" w:customStyle="1" w:styleId="BodyTextChar">
    <w:name w:val="Body Text Char"/>
    <w:basedOn w:val="DefaultParagraphFont"/>
    <w:link w:val="BodyText"/>
    <w:uiPriority w:val="99"/>
    <w:semiHidden/>
    <w:rsid w:val="00177F9E"/>
    <w:rPr>
      <w:rFonts w:ascii="Times New Roman" w:hAnsi="Times New Roman"/>
      <w:sz w:val="24"/>
      <w:szCs w:val="22"/>
    </w:rPr>
  </w:style>
  <w:style w:type="paragraph" w:styleId="BodyText2">
    <w:name w:val="Body Text 2"/>
    <w:basedOn w:val="Normal"/>
    <w:link w:val="BodyText2Char"/>
    <w:uiPriority w:val="99"/>
    <w:semiHidden/>
    <w:unhideWhenUsed/>
    <w:rsid w:val="00177F9E"/>
    <w:pPr>
      <w:spacing w:line="480" w:lineRule="auto"/>
    </w:pPr>
  </w:style>
  <w:style w:type="character" w:customStyle="1" w:styleId="BodyText2Char">
    <w:name w:val="Body Text 2 Char"/>
    <w:basedOn w:val="DefaultParagraphFont"/>
    <w:link w:val="BodyText2"/>
    <w:uiPriority w:val="99"/>
    <w:semiHidden/>
    <w:rsid w:val="00177F9E"/>
    <w:rPr>
      <w:rFonts w:ascii="Times New Roman" w:hAnsi="Times New Roman"/>
      <w:sz w:val="24"/>
      <w:szCs w:val="22"/>
    </w:rPr>
  </w:style>
  <w:style w:type="paragraph" w:styleId="BodyText3">
    <w:name w:val="Body Text 3"/>
    <w:basedOn w:val="Normal"/>
    <w:link w:val="BodyText3Char"/>
    <w:uiPriority w:val="99"/>
    <w:semiHidden/>
    <w:unhideWhenUsed/>
    <w:rsid w:val="00177F9E"/>
    <w:rPr>
      <w:sz w:val="16"/>
      <w:szCs w:val="16"/>
    </w:rPr>
  </w:style>
  <w:style w:type="character" w:customStyle="1" w:styleId="BodyText3Char">
    <w:name w:val="Body Text 3 Char"/>
    <w:basedOn w:val="DefaultParagraphFont"/>
    <w:link w:val="BodyText3"/>
    <w:uiPriority w:val="99"/>
    <w:semiHidden/>
    <w:rsid w:val="00177F9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177F9E"/>
    <w:pPr>
      <w:ind w:firstLine="360"/>
    </w:pPr>
  </w:style>
  <w:style w:type="character" w:customStyle="1" w:styleId="BodyTextFirstIndentChar">
    <w:name w:val="Body Text First Indent Char"/>
    <w:basedOn w:val="BodyTextChar"/>
    <w:link w:val="BodyTextFirstIndent"/>
    <w:uiPriority w:val="99"/>
    <w:semiHidden/>
    <w:rsid w:val="00177F9E"/>
    <w:rPr>
      <w:rFonts w:ascii="Times New Roman" w:hAnsi="Times New Roman"/>
      <w:sz w:val="24"/>
      <w:szCs w:val="22"/>
    </w:rPr>
  </w:style>
  <w:style w:type="paragraph" w:styleId="BodyTextIndent">
    <w:name w:val="Body Text Indent"/>
    <w:basedOn w:val="Normal"/>
    <w:link w:val="BodyTextIndentChar"/>
    <w:uiPriority w:val="99"/>
    <w:semiHidden/>
    <w:unhideWhenUsed/>
    <w:rsid w:val="00177F9E"/>
    <w:pPr>
      <w:ind w:left="360"/>
    </w:pPr>
  </w:style>
  <w:style w:type="character" w:customStyle="1" w:styleId="BodyTextIndentChar">
    <w:name w:val="Body Text Indent Char"/>
    <w:basedOn w:val="DefaultParagraphFont"/>
    <w:link w:val="BodyTextIndent"/>
    <w:uiPriority w:val="99"/>
    <w:semiHidden/>
    <w:rsid w:val="00177F9E"/>
    <w:rPr>
      <w:rFonts w:ascii="Times New Roman" w:hAnsi="Times New Roman"/>
      <w:sz w:val="24"/>
      <w:szCs w:val="22"/>
    </w:rPr>
  </w:style>
  <w:style w:type="paragraph" w:styleId="BodyTextFirstIndent2">
    <w:name w:val="Body Text First Indent 2"/>
    <w:basedOn w:val="BodyTextIndent"/>
    <w:link w:val="BodyTextFirstIndent2Char"/>
    <w:uiPriority w:val="99"/>
    <w:semiHidden/>
    <w:unhideWhenUsed/>
    <w:rsid w:val="00177F9E"/>
    <w:pPr>
      <w:ind w:firstLine="360"/>
    </w:pPr>
  </w:style>
  <w:style w:type="character" w:customStyle="1" w:styleId="BodyTextFirstIndent2Char">
    <w:name w:val="Body Text First Indent 2 Char"/>
    <w:basedOn w:val="BodyTextIndentChar"/>
    <w:link w:val="BodyTextFirstIndent2"/>
    <w:uiPriority w:val="99"/>
    <w:semiHidden/>
    <w:rsid w:val="00177F9E"/>
    <w:rPr>
      <w:rFonts w:ascii="Times New Roman" w:hAnsi="Times New Roman"/>
      <w:sz w:val="24"/>
      <w:szCs w:val="22"/>
    </w:rPr>
  </w:style>
  <w:style w:type="paragraph" w:styleId="BodyTextIndent2">
    <w:name w:val="Body Text Indent 2"/>
    <w:basedOn w:val="Normal"/>
    <w:link w:val="BodyTextIndent2Char"/>
    <w:uiPriority w:val="99"/>
    <w:semiHidden/>
    <w:unhideWhenUsed/>
    <w:rsid w:val="00177F9E"/>
    <w:pPr>
      <w:spacing w:line="480" w:lineRule="auto"/>
      <w:ind w:left="360"/>
    </w:pPr>
  </w:style>
  <w:style w:type="character" w:customStyle="1" w:styleId="BodyTextIndent2Char">
    <w:name w:val="Body Text Indent 2 Char"/>
    <w:basedOn w:val="DefaultParagraphFont"/>
    <w:link w:val="BodyTextIndent2"/>
    <w:uiPriority w:val="99"/>
    <w:semiHidden/>
    <w:rsid w:val="00177F9E"/>
    <w:rPr>
      <w:rFonts w:ascii="Times New Roman" w:hAnsi="Times New Roman"/>
      <w:sz w:val="24"/>
      <w:szCs w:val="22"/>
    </w:rPr>
  </w:style>
  <w:style w:type="paragraph" w:styleId="BodyTextIndent3">
    <w:name w:val="Body Text Indent 3"/>
    <w:basedOn w:val="Normal"/>
    <w:link w:val="BodyTextIndent3Char"/>
    <w:uiPriority w:val="99"/>
    <w:semiHidden/>
    <w:unhideWhenUsed/>
    <w:rsid w:val="00177F9E"/>
    <w:pPr>
      <w:ind w:left="360"/>
    </w:pPr>
    <w:rPr>
      <w:sz w:val="16"/>
      <w:szCs w:val="16"/>
    </w:rPr>
  </w:style>
  <w:style w:type="character" w:customStyle="1" w:styleId="BodyTextIndent3Char">
    <w:name w:val="Body Text Indent 3 Char"/>
    <w:basedOn w:val="DefaultParagraphFont"/>
    <w:link w:val="BodyTextIndent3"/>
    <w:uiPriority w:val="99"/>
    <w:semiHidden/>
    <w:rsid w:val="00177F9E"/>
    <w:rPr>
      <w:rFonts w:ascii="Times New Roman" w:hAnsi="Times New Roman"/>
      <w:sz w:val="16"/>
      <w:szCs w:val="16"/>
    </w:rPr>
  </w:style>
  <w:style w:type="paragraph" w:styleId="Caption">
    <w:name w:val="caption"/>
    <w:basedOn w:val="Normal"/>
    <w:next w:val="Normal"/>
    <w:uiPriority w:val="35"/>
    <w:semiHidden/>
    <w:unhideWhenUsed/>
    <w:qFormat/>
    <w:rsid w:val="00177F9E"/>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77F9E"/>
    <w:pPr>
      <w:spacing w:before="0" w:after="0"/>
      <w:ind w:left="4320"/>
    </w:pPr>
  </w:style>
  <w:style w:type="character" w:customStyle="1" w:styleId="ClosingChar">
    <w:name w:val="Closing Char"/>
    <w:basedOn w:val="DefaultParagraphFont"/>
    <w:link w:val="Closing"/>
    <w:uiPriority w:val="99"/>
    <w:semiHidden/>
    <w:rsid w:val="00177F9E"/>
    <w:rPr>
      <w:rFonts w:ascii="Times New Roman" w:hAnsi="Times New Roman"/>
      <w:sz w:val="24"/>
      <w:szCs w:val="22"/>
    </w:rPr>
  </w:style>
  <w:style w:type="paragraph" w:styleId="Date">
    <w:name w:val="Date"/>
    <w:basedOn w:val="Normal"/>
    <w:next w:val="Normal"/>
    <w:link w:val="DateChar"/>
    <w:uiPriority w:val="99"/>
    <w:semiHidden/>
    <w:unhideWhenUsed/>
    <w:rsid w:val="00177F9E"/>
  </w:style>
  <w:style w:type="character" w:customStyle="1" w:styleId="DateChar">
    <w:name w:val="Date Char"/>
    <w:basedOn w:val="DefaultParagraphFont"/>
    <w:link w:val="Date"/>
    <w:uiPriority w:val="99"/>
    <w:semiHidden/>
    <w:rsid w:val="00177F9E"/>
    <w:rPr>
      <w:rFonts w:ascii="Times New Roman" w:hAnsi="Times New Roman"/>
      <w:sz w:val="24"/>
      <w:szCs w:val="22"/>
    </w:rPr>
  </w:style>
  <w:style w:type="paragraph" w:styleId="DocumentMap">
    <w:name w:val="Document Map"/>
    <w:basedOn w:val="Normal"/>
    <w:link w:val="DocumentMapChar"/>
    <w:uiPriority w:val="99"/>
    <w:semiHidden/>
    <w:unhideWhenUsed/>
    <w:rsid w:val="00177F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F9E"/>
    <w:rPr>
      <w:rFonts w:ascii="Tahoma" w:hAnsi="Tahoma" w:cs="Tahoma"/>
      <w:sz w:val="16"/>
      <w:szCs w:val="16"/>
    </w:rPr>
  </w:style>
  <w:style w:type="paragraph" w:styleId="E-mailSignature">
    <w:name w:val="E-mail Signature"/>
    <w:basedOn w:val="Normal"/>
    <w:link w:val="E-mailSignatureChar"/>
    <w:uiPriority w:val="99"/>
    <w:semiHidden/>
    <w:unhideWhenUsed/>
    <w:rsid w:val="00177F9E"/>
    <w:pPr>
      <w:spacing w:before="0" w:after="0"/>
    </w:pPr>
  </w:style>
  <w:style w:type="character" w:customStyle="1" w:styleId="E-mailSignatureChar">
    <w:name w:val="E-mail Signature Char"/>
    <w:basedOn w:val="DefaultParagraphFont"/>
    <w:link w:val="E-mailSignature"/>
    <w:uiPriority w:val="99"/>
    <w:semiHidden/>
    <w:rsid w:val="00177F9E"/>
    <w:rPr>
      <w:rFonts w:ascii="Times New Roman" w:hAnsi="Times New Roman"/>
      <w:sz w:val="24"/>
      <w:szCs w:val="22"/>
    </w:rPr>
  </w:style>
  <w:style w:type="paragraph" w:styleId="EndnoteText">
    <w:name w:val="endnote text"/>
    <w:basedOn w:val="Normal"/>
    <w:link w:val="EndnoteTextChar"/>
    <w:uiPriority w:val="99"/>
    <w:semiHidden/>
    <w:unhideWhenUsed/>
    <w:rsid w:val="00177F9E"/>
    <w:pPr>
      <w:spacing w:before="0" w:after="0"/>
    </w:pPr>
    <w:rPr>
      <w:sz w:val="20"/>
      <w:szCs w:val="20"/>
    </w:rPr>
  </w:style>
  <w:style w:type="character" w:customStyle="1" w:styleId="EndnoteTextChar">
    <w:name w:val="Endnote Text Char"/>
    <w:basedOn w:val="DefaultParagraphFont"/>
    <w:link w:val="EndnoteText"/>
    <w:uiPriority w:val="99"/>
    <w:semiHidden/>
    <w:rsid w:val="00177F9E"/>
    <w:rPr>
      <w:rFonts w:ascii="Times New Roman" w:hAnsi="Times New Roman"/>
    </w:rPr>
  </w:style>
  <w:style w:type="paragraph" w:styleId="EnvelopeAddress">
    <w:name w:val="envelope address"/>
    <w:basedOn w:val="Normal"/>
    <w:uiPriority w:val="99"/>
    <w:semiHidden/>
    <w:unhideWhenUsed/>
    <w:rsid w:val="00177F9E"/>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7F9E"/>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7F9E"/>
    <w:pPr>
      <w:spacing w:before="0" w:after="0"/>
    </w:pPr>
    <w:rPr>
      <w:sz w:val="20"/>
      <w:szCs w:val="20"/>
    </w:rPr>
  </w:style>
  <w:style w:type="character" w:customStyle="1" w:styleId="FootnoteTextChar">
    <w:name w:val="Footnote Text Char"/>
    <w:basedOn w:val="DefaultParagraphFont"/>
    <w:link w:val="FootnoteText"/>
    <w:uiPriority w:val="99"/>
    <w:semiHidden/>
    <w:rsid w:val="00177F9E"/>
    <w:rPr>
      <w:rFonts w:ascii="Times New Roman" w:hAnsi="Times New Roman"/>
    </w:rPr>
  </w:style>
  <w:style w:type="character" w:customStyle="1" w:styleId="Heading4Char">
    <w:name w:val="Heading 4 Char"/>
    <w:basedOn w:val="DefaultParagraphFont"/>
    <w:link w:val="Heading4"/>
    <w:uiPriority w:val="9"/>
    <w:rsid w:val="007E5D53"/>
    <w:rPr>
      <w:rFonts w:ascii="Times New Roman" w:hAnsi="Times New Roman" w:eastAsiaTheme="majorEastAsia" w:cstheme="majorBidi"/>
      <w:b/>
      <w:bCs/>
      <w:iCs/>
      <w:sz w:val="24"/>
      <w:szCs w:val="22"/>
    </w:rPr>
  </w:style>
  <w:style w:type="character" w:customStyle="1" w:styleId="Heading5Char">
    <w:name w:val="Heading 5 Char"/>
    <w:basedOn w:val="DefaultParagraphFont"/>
    <w:link w:val="Heading5"/>
    <w:uiPriority w:val="9"/>
    <w:semiHidden/>
    <w:rsid w:val="00177F9E"/>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semiHidden/>
    <w:rsid w:val="00177F9E"/>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177F9E"/>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177F9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7F9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77F9E"/>
    <w:pPr>
      <w:spacing w:before="0" w:after="0"/>
    </w:pPr>
    <w:rPr>
      <w:i/>
      <w:iCs/>
    </w:rPr>
  </w:style>
  <w:style w:type="character" w:customStyle="1" w:styleId="HTMLAddressChar">
    <w:name w:val="HTML Address Char"/>
    <w:basedOn w:val="DefaultParagraphFont"/>
    <w:link w:val="HTMLAddress"/>
    <w:uiPriority w:val="99"/>
    <w:semiHidden/>
    <w:rsid w:val="00177F9E"/>
    <w:rPr>
      <w:rFonts w:ascii="Times New Roman" w:hAnsi="Times New Roman"/>
      <w:i/>
      <w:iCs/>
      <w:sz w:val="24"/>
      <w:szCs w:val="22"/>
    </w:rPr>
  </w:style>
  <w:style w:type="paragraph" w:styleId="HTMLPreformatted">
    <w:name w:val="HTML Preformatted"/>
    <w:basedOn w:val="Normal"/>
    <w:link w:val="HTMLPreformattedChar"/>
    <w:uiPriority w:val="99"/>
    <w:semiHidden/>
    <w:unhideWhenUsed/>
    <w:rsid w:val="00177F9E"/>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7F9E"/>
    <w:rPr>
      <w:rFonts w:ascii="Consolas" w:hAnsi="Consolas"/>
    </w:rPr>
  </w:style>
  <w:style w:type="paragraph" w:styleId="Index1">
    <w:name w:val="index 1"/>
    <w:basedOn w:val="Normal"/>
    <w:next w:val="Normal"/>
    <w:autoRedefine/>
    <w:uiPriority w:val="99"/>
    <w:semiHidden/>
    <w:unhideWhenUsed/>
    <w:rsid w:val="00177F9E"/>
    <w:pPr>
      <w:spacing w:before="0" w:after="0"/>
      <w:ind w:left="240" w:hanging="240"/>
    </w:pPr>
  </w:style>
  <w:style w:type="paragraph" w:styleId="Index2">
    <w:name w:val="index 2"/>
    <w:basedOn w:val="Normal"/>
    <w:next w:val="Normal"/>
    <w:autoRedefine/>
    <w:uiPriority w:val="99"/>
    <w:semiHidden/>
    <w:unhideWhenUsed/>
    <w:rsid w:val="00177F9E"/>
    <w:pPr>
      <w:spacing w:before="0" w:after="0"/>
      <w:ind w:left="480" w:hanging="240"/>
    </w:pPr>
  </w:style>
  <w:style w:type="paragraph" w:styleId="Index3">
    <w:name w:val="index 3"/>
    <w:basedOn w:val="Normal"/>
    <w:next w:val="Normal"/>
    <w:autoRedefine/>
    <w:uiPriority w:val="99"/>
    <w:semiHidden/>
    <w:unhideWhenUsed/>
    <w:rsid w:val="00177F9E"/>
    <w:pPr>
      <w:spacing w:before="0" w:after="0"/>
      <w:ind w:left="720" w:hanging="240"/>
    </w:pPr>
  </w:style>
  <w:style w:type="paragraph" w:styleId="Index4">
    <w:name w:val="index 4"/>
    <w:basedOn w:val="Normal"/>
    <w:next w:val="Normal"/>
    <w:autoRedefine/>
    <w:uiPriority w:val="99"/>
    <w:semiHidden/>
    <w:unhideWhenUsed/>
    <w:rsid w:val="00177F9E"/>
    <w:pPr>
      <w:spacing w:before="0" w:after="0"/>
      <w:ind w:left="960" w:hanging="240"/>
    </w:pPr>
  </w:style>
  <w:style w:type="paragraph" w:styleId="Index5">
    <w:name w:val="index 5"/>
    <w:basedOn w:val="Normal"/>
    <w:next w:val="Normal"/>
    <w:autoRedefine/>
    <w:uiPriority w:val="99"/>
    <w:semiHidden/>
    <w:unhideWhenUsed/>
    <w:rsid w:val="00177F9E"/>
    <w:pPr>
      <w:spacing w:before="0" w:after="0"/>
      <w:ind w:left="1200" w:hanging="240"/>
    </w:pPr>
  </w:style>
  <w:style w:type="paragraph" w:styleId="Index6">
    <w:name w:val="index 6"/>
    <w:basedOn w:val="Normal"/>
    <w:next w:val="Normal"/>
    <w:autoRedefine/>
    <w:uiPriority w:val="99"/>
    <w:semiHidden/>
    <w:unhideWhenUsed/>
    <w:rsid w:val="00177F9E"/>
    <w:pPr>
      <w:spacing w:before="0" w:after="0"/>
      <w:ind w:left="1440" w:hanging="240"/>
    </w:pPr>
  </w:style>
  <w:style w:type="paragraph" w:styleId="Index7">
    <w:name w:val="index 7"/>
    <w:basedOn w:val="Normal"/>
    <w:next w:val="Normal"/>
    <w:autoRedefine/>
    <w:uiPriority w:val="99"/>
    <w:semiHidden/>
    <w:unhideWhenUsed/>
    <w:rsid w:val="00177F9E"/>
    <w:pPr>
      <w:spacing w:before="0" w:after="0"/>
      <w:ind w:left="1680" w:hanging="240"/>
    </w:pPr>
  </w:style>
  <w:style w:type="paragraph" w:styleId="Index8">
    <w:name w:val="index 8"/>
    <w:basedOn w:val="Normal"/>
    <w:next w:val="Normal"/>
    <w:autoRedefine/>
    <w:uiPriority w:val="99"/>
    <w:semiHidden/>
    <w:unhideWhenUsed/>
    <w:rsid w:val="00177F9E"/>
    <w:pPr>
      <w:spacing w:before="0" w:after="0"/>
      <w:ind w:left="1920" w:hanging="240"/>
    </w:pPr>
  </w:style>
  <w:style w:type="paragraph" w:styleId="Index9">
    <w:name w:val="index 9"/>
    <w:basedOn w:val="Normal"/>
    <w:next w:val="Normal"/>
    <w:autoRedefine/>
    <w:uiPriority w:val="99"/>
    <w:semiHidden/>
    <w:unhideWhenUsed/>
    <w:rsid w:val="00177F9E"/>
    <w:pPr>
      <w:spacing w:before="0" w:after="0"/>
      <w:ind w:left="2160" w:hanging="240"/>
    </w:pPr>
  </w:style>
  <w:style w:type="paragraph" w:styleId="IndexHeading">
    <w:name w:val="index heading"/>
    <w:basedOn w:val="Normal"/>
    <w:next w:val="Index1"/>
    <w:uiPriority w:val="99"/>
    <w:semiHidden/>
    <w:unhideWhenUsed/>
    <w:rsid w:val="00177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F9E"/>
    <w:rPr>
      <w:rFonts w:ascii="Times New Roman" w:hAnsi="Times New Roman"/>
      <w:b/>
      <w:bCs/>
      <w:i/>
      <w:iCs/>
      <w:color w:val="4F81BD" w:themeColor="accent1"/>
      <w:sz w:val="24"/>
      <w:szCs w:val="22"/>
    </w:rPr>
  </w:style>
  <w:style w:type="paragraph" w:styleId="List">
    <w:name w:val="List"/>
    <w:basedOn w:val="Normal"/>
    <w:uiPriority w:val="99"/>
    <w:semiHidden/>
    <w:unhideWhenUsed/>
    <w:rsid w:val="00177F9E"/>
    <w:pPr>
      <w:ind w:left="360" w:hanging="360"/>
      <w:contextualSpacing/>
    </w:pPr>
  </w:style>
  <w:style w:type="paragraph" w:styleId="List2">
    <w:name w:val="List 2"/>
    <w:basedOn w:val="Normal"/>
    <w:uiPriority w:val="99"/>
    <w:semiHidden/>
    <w:unhideWhenUsed/>
    <w:rsid w:val="00177F9E"/>
    <w:pPr>
      <w:ind w:left="720" w:hanging="360"/>
      <w:contextualSpacing/>
    </w:pPr>
  </w:style>
  <w:style w:type="paragraph" w:styleId="List3">
    <w:name w:val="List 3"/>
    <w:basedOn w:val="Normal"/>
    <w:uiPriority w:val="99"/>
    <w:semiHidden/>
    <w:unhideWhenUsed/>
    <w:rsid w:val="00177F9E"/>
    <w:pPr>
      <w:ind w:left="1080" w:hanging="360"/>
      <w:contextualSpacing/>
    </w:pPr>
  </w:style>
  <w:style w:type="paragraph" w:styleId="List4">
    <w:name w:val="List 4"/>
    <w:basedOn w:val="Normal"/>
    <w:uiPriority w:val="99"/>
    <w:semiHidden/>
    <w:unhideWhenUsed/>
    <w:rsid w:val="00177F9E"/>
    <w:pPr>
      <w:ind w:left="1440" w:hanging="360"/>
      <w:contextualSpacing/>
    </w:pPr>
  </w:style>
  <w:style w:type="paragraph" w:styleId="List5">
    <w:name w:val="List 5"/>
    <w:basedOn w:val="Normal"/>
    <w:uiPriority w:val="99"/>
    <w:semiHidden/>
    <w:unhideWhenUsed/>
    <w:rsid w:val="00177F9E"/>
    <w:pPr>
      <w:ind w:left="1800" w:hanging="360"/>
      <w:contextualSpacing/>
    </w:pPr>
  </w:style>
  <w:style w:type="paragraph" w:styleId="ListBullet">
    <w:name w:val="List Bullet"/>
    <w:basedOn w:val="Normal"/>
    <w:uiPriority w:val="99"/>
    <w:semiHidden/>
    <w:unhideWhenUsed/>
    <w:rsid w:val="00177F9E"/>
    <w:pPr>
      <w:numPr>
        <w:numId w:val="37"/>
      </w:numPr>
      <w:contextualSpacing/>
    </w:pPr>
  </w:style>
  <w:style w:type="paragraph" w:styleId="ListBullet2">
    <w:name w:val="List Bullet 2"/>
    <w:basedOn w:val="Normal"/>
    <w:uiPriority w:val="99"/>
    <w:semiHidden/>
    <w:unhideWhenUsed/>
    <w:rsid w:val="00177F9E"/>
    <w:pPr>
      <w:numPr>
        <w:numId w:val="38"/>
      </w:numPr>
      <w:contextualSpacing/>
    </w:pPr>
  </w:style>
  <w:style w:type="paragraph" w:styleId="ListBullet3">
    <w:name w:val="List Bullet 3"/>
    <w:basedOn w:val="Normal"/>
    <w:uiPriority w:val="99"/>
    <w:semiHidden/>
    <w:unhideWhenUsed/>
    <w:rsid w:val="00177F9E"/>
    <w:pPr>
      <w:numPr>
        <w:numId w:val="39"/>
      </w:numPr>
      <w:contextualSpacing/>
    </w:pPr>
  </w:style>
  <w:style w:type="paragraph" w:styleId="ListBullet4">
    <w:name w:val="List Bullet 4"/>
    <w:basedOn w:val="Normal"/>
    <w:uiPriority w:val="99"/>
    <w:semiHidden/>
    <w:unhideWhenUsed/>
    <w:rsid w:val="00177F9E"/>
    <w:pPr>
      <w:numPr>
        <w:numId w:val="40"/>
      </w:numPr>
      <w:contextualSpacing/>
    </w:pPr>
  </w:style>
  <w:style w:type="paragraph" w:styleId="ListBullet5">
    <w:name w:val="List Bullet 5"/>
    <w:basedOn w:val="Normal"/>
    <w:uiPriority w:val="99"/>
    <w:semiHidden/>
    <w:unhideWhenUsed/>
    <w:rsid w:val="00177F9E"/>
    <w:pPr>
      <w:numPr>
        <w:numId w:val="41"/>
      </w:numPr>
      <w:contextualSpacing/>
    </w:pPr>
  </w:style>
  <w:style w:type="paragraph" w:styleId="ListContinue">
    <w:name w:val="List Continue"/>
    <w:basedOn w:val="Normal"/>
    <w:uiPriority w:val="99"/>
    <w:semiHidden/>
    <w:unhideWhenUsed/>
    <w:rsid w:val="00177F9E"/>
    <w:pPr>
      <w:ind w:left="360"/>
      <w:contextualSpacing/>
    </w:pPr>
  </w:style>
  <w:style w:type="paragraph" w:styleId="ListContinue2">
    <w:name w:val="List Continue 2"/>
    <w:basedOn w:val="Normal"/>
    <w:uiPriority w:val="99"/>
    <w:semiHidden/>
    <w:unhideWhenUsed/>
    <w:rsid w:val="00177F9E"/>
    <w:pPr>
      <w:ind w:left="720"/>
      <w:contextualSpacing/>
    </w:pPr>
  </w:style>
  <w:style w:type="paragraph" w:styleId="ListContinue3">
    <w:name w:val="List Continue 3"/>
    <w:basedOn w:val="Normal"/>
    <w:uiPriority w:val="99"/>
    <w:semiHidden/>
    <w:unhideWhenUsed/>
    <w:rsid w:val="00177F9E"/>
    <w:pPr>
      <w:ind w:left="1080"/>
      <w:contextualSpacing/>
    </w:pPr>
  </w:style>
  <w:style w:type="paragraph" w:styleId="ListContinue4">
    <w:name w:val="List Continue 4"/>
    <w:basedOn w:val="Normal"/>
    <w:uiPriority w:val="99"/>
    <w:semiHidden/>
    <w:unhideWhenUsed/>
    <w:rsid w:val="00177F9E"/>
    <w:pPr>
      <w:ind w:left="1440"/>
      <w:contextualSpacing/>
    </w:pPr>
  </w:style>
  <w:style w:type="paragraph" w:styleId="ListContinue5">
    <w:name w:val="List Continue 5"/>
    <w:basedOn w:val="Normal"/>
    <w:uiPriority w:val="99"/>
    <w:semiHidden/>
    <w:unhideWhenUsed/>
    <w:rsid w:val="00177F9E"/>
    <w:pPr>
      <w:ind w:left="1800"/>
      <w:contextualSpacing/>
    </w:pPr>
  </w:style>
  <w:style w:type="paragraph" w:styleId="ListNumber">
    <w:name w:val="List Number"/>
    <w:basedOn w:val="Normal"/>
    <w:uiPriority w:val="99"/>
    <w:semiHidden/>
    <w:unhideWhenUsed/>
    <w:rsid w:val="00177F9E"/>
    <w:pPr>
      <w:numPr>
        <w:numId w:val="42"/>
      </w:numPr>
      <w:contextualSpacing/>
    </w:pPr>
  </w:style>
  <w:style w:type="paragraph" w:styleId="ListNumber2">
    <w:name w:val="List Number 2"/>
    <w:basedOn w:val="Normal"/>
    <w:uiPriority w:val="99"/>
    <w:semiHidden/>
    <w:unhideWhenUsed/>
    <w:rsid w:val="00177F9E"/>
    <w:pPr>
      <w:numPr>
        <w:numId w:val="43"/>
      </w:numPr>
      <w:contextualSpacing/>
    </w:pPr>
  </w:style>
  <w:style w:type="paragraph" w:styleId="ListNumber3">
    <w:name w:val="List Number 3"/>
    <w:basedOn w:val="Normal"/>
    <w:uiPriority w:val="99"/>
    <w:semiHidden/>
    <w:unhideWhenUsed/>
    <w:rsid w:val="00177F9E"/>
    <w:pPr>
      <w:numPr>
        <w:numId w:val="44"/>
      </w:numPr>
      <w:contextualSpacing/>
    </w:pPr>
  </w:style>
  <w:style w:type="paragraph" w:styleId="ListNumber4">
    <w:name w:val="List Number 4"/>
    <w:basedOn w:val="Normal"/>
    <w:uiPriority w:val="99"/>
    <w:semiHidden/>
    <w:unhideWhenUsed/>
    <w:rsid w:val="00177F9E"/>
    <w:pPr>
      <w:numPr>
        <w:numId w:val="45"/>
      </w:numPr>
      <w:contextualSpacing/>
    </w:pPr>
  </w:style>
  <w:style w:type="paragraph" w:styleId="ListNumber5">
    <w:name w:val="List Number 5"/>
    <w:basedOn w:val="Normal"/>
    <w:uiPriority w:val="99"/>
    <w:semiHidden/>
    <w:unhideWhenUsed/>
    <w:rsid w:val="00177F9E"/>
    <w:pPr>
      <w:numPr>
        <w:numId w:val="46"/>
      </w:numPr>
      <w:contextualSpacing/>
    </w:pPr>
  </w:style>
  <w:style w:type="paragraph" w:styleId="Macro">
    <w:name w:val="macro"/>
    <w:link w:val="MacroTextChar"/>
    <w:uiPriority w:val="99"/>
    <w:semiHidden/>
    <w:unhideWhenUsed/>
    <w:rsid w:val="00177F9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
    <w:uiPriority w:val="99"/>
    <w:semiHidden/>
    <w:rsid w:val="00177F9E"/>
    <w:rPr>
      <w:rFonts w:ascii="Consolas" w:hAnsi="Consolas"/>
    </w:rPr>
  </w:style>
  <w:style w:type="paragraph" w:styleId="MessageHeader">
    <w:name w:val="Message Header"/>
    <w:basedOn w:val="Normal"/>
    <w:link w:val="MessageHeaderChar"/>
    <w:uiPriority w:val="99"/>
    <w:semiHidden/>
    <w:unhideWhenUsed/>
    <w:rsid w:val="00177F9E"/>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7F9E"/>
    <w:rPr>
      <w:rFonts w:asciiTheme="majorHAnsi" w:eastAsiaTheme="majorEastAsia" w:hAnsiTheme="majorHAnsi" w:cstheme="majorBidi"/>
      <w:sz w:val="24"/>
      <w:szCs w:val="24"/>
      <w:shd w:val="pct20" w:color="auto" w:fill="auto"/>
    </w:rPr>
  </w:style>
  <w:style w:type="paragraph" w:styleId="NoSpacing">
    <w:name w:val="No Spacing"/>
    <w:uiPriority w:val="1"/>
    <w:qFormat/>
    <w:rsid w:val="00177F9E"/>
    <w:rPr>
      <w:rFonts w:ascii="Times New Roman" w:hAnsi="Times New Roman"/>
      <w:sz w:val="24"/>
      <w:szCs w:val="22"/>
    </w:rPr>
  </w:style>
  <w:style w:type="paragraph" w:styleId="NormalWeb">
    <w:name w:val="Normal (Web)"/>
    <w:basedOn w:val="Normal"/>
    <w:uiPriority w:val="99"/>
    <w:semiHidden/>
    <w:unhideWhenUsed/>
    <w:rsid w:val="00177F9E"/>
    <w:rPr>
      <w:szCs w:val="24"/>
    </w:rPr>
  </w:style>
  <w:style w:type="paragraph" w:styleId="NormalIndent">
    <w:name w:val="Normal Indent"/>
    <w:basedOn w:val="Normal"/>
    <w:uiPriority w:val="99"/>
    <w:semiHidden/>
    <w:unhideWhenUsed/>
    <w:rsid w:val="00177F9E"/>
    <w:pPr>
      <w:ind w:left="720"/>
    </w:pPr>
  </w:style>
  <w:style w:type="paragraph" w:styleId="NoteHeading">
    <w:name w:val="Note Heading"/>
    <w:basedOn w:val="Normal"/>
    <w:next w:val="Normal"/>
    <w:link w:val="NoteHeadingChar"/>
    <w:uiPriority w:val="99"/>
    <w:semiHidden/>
    <w:unhideWhenUsed/>
    <w:rsid w:val="00177F9E"/>
    <w:pPr>
      <w:spacing w:before="0" w:after="0"/>
    </w:pPr>
  </w:style>
  <w:style w:type="character" w:customStyle="1" w:styleId="NoteHeadingChar">
    <w:name w:val="Note Heading Char"/>
    <w:basedOn w:val="DefaultParagraphFont"/>
    <w:link w:val="NoteHeading"/>
    <w:uiPriority w:val="99"/>
    <w:semiHidden/>
    <w:rsid w:val="00177F9E"/>
    <w:rPr>
      <w:rFonts w:ascii="Times New Roman" w:hAnsi="Times New Roman"/>
      <w:sz w:val="24"/>
      <w:szCs w:val="22"/>
    </w:rPr>
  </w:style>
  <w:style w:type="paragraph" w:styleId="PlainText">
    <w:name w:val="Plain Text"/>
    <w:basedOn w:val="Normal"/>
    <w:link w:val="PlainTextChar"/>
    <w:uiPriority w:val="99"/>
    <w:semiHidden/>
    <w:unhideWhenUsed/>
    <w:rsid w:val="00177F9E"/>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77F9E"/>
    <w:rPr>
      <w:rFonts w:ascii="Consolas" w:hAnsi="Consolas"/>
      <w:sz w:val="21"/>
      <w:szCs w:val="21"/>
    </w:rPr>
  </w:style>
  <w:style w:type="paragraph" w:styleId="Quote">
    <w:name w:val="Quote"/>
    <w:basedOn w:val="Normal"/>
    <w:next w:val="Normal"/>
    <w:link w:val="QuoteChar"/>
    <w:uiPriority w:val="29"/>
    <w:qFormat/>
    <w:rsid w:val="00177F9E"/>
    <w:rPr>
      <w:i/>
      <w:iCs/>
      <w:color w:val="000000" w:themeColor="text1"/>
    </w:rPr>
  </w:style>
  <w:style w:type="character" w:customStyle="1" w:styleId="QuoteChar">
    <w:name w:val="Quote Char"/>
    <w:basedOn w:val="DefaultParagraphFont"/>
    <w:link w:val="Quote"/>
    <w:uiPriority w:val="29"/>
    <w:rsid w:val="00177F9E"/>
    <w:rPr>
      <w:rFonts w:ascii="Times New Roman" w:hAnsi="Times New Roman"/>
      <w:i/>
      <w:iCs/>
      <w:color w:val="000000" w:themeColor="text1"/>
      <w:sz w:val="24"/>
      <w:szCs w:val="22"/>
    </w:rPr>
  </w:style>
  <w:style w:type="paragraph" w:styleId="Salutation">
    <w:name w:val="Salutation"/>
    <w:basedOn w:val="Normal"/>
    <w:next w:val="Normal"/>
    <w:link w:val="SalutationChar"/>
    <w:uiPriority w:val="99"/>
    <w:semiHidden/>
    <w:unhideWhenUsed/>
    <w:rsid w:val="00177F9E"/>
  </w:style>
  <w:style w:type="character" w:customStyle="1" w:styleId="SalutationChar">
    <w:name w:val="Salutation Char"/>
    <w:basedOn w:val="DefaultParagraphFont"/>
    <w:link w:val="Salutation"/>
    <w:uiPriority w:val="99"/>
    <w:semiHidden/>
    <w:rsid w:val="00177F9E"/>
    <w:rPr>
      <w:rFonts w:ascii="Times New Roman" w:hAnsi="Times New Roman"/>
      <w:sz w:val="24"/>
      <w:szCs w:val="22"/>
    </w:rPr>
  </w:style>
  <w:style w:type="paragraph" w:styleId="Signature">
    <w:name w:val="Signature"/>
    <w:basedOn w:val="Normal"/>
    <w:link w:val="SignatureChar"/>
    <w:uiPriority w:val="99"/>
    <w:semiHidden/>
    <w:unhideWhenUsed/>
    <w:rsid w:val="00177F9E"/>
    <w:pPr>
      <w:spacing w:before="0" w:after="0"/>
      <w:ind w:left="4320"/>
    </w:pPr>
  </w:style>
  <w:style w:type="character" w:customStyle="1" w:styleId="SignatureChar">
    <w:name w:val="Signature Char"/>
    <w:basedOn w:val="DefaultParagraphFont"/>
    <w:link w:val="Signature"/>
    <w:uiPriority w:val="99"/>
    <w:semiHidden/>
    <w:rsid w:val="00177F9E"/>
    <w:rPr>
      <w:rFonts w:ascii="Times New Roman" w:hAnsi="Times New Roman"/>
      <w:sz w:val="24"/>
      <w:szCs w:val="22"/>
    </w:rPr>
  </w:style>
  <w:style w:type="paragraph" w:styleId="Subtitle">
    <w:name w:val="Subtitle"/>
    <w:basedOn w:val="Normal"/>
    <w:next w:val="Normal"/>
    <w:link w:val="SubtitleChar"/>
    <w:uiPriority w:val="11"/>
    <w:qFormat/>
    <w:rsid w:val="00177F9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77F9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177F9E"/>
    <w:pPr>
      <w:spacing w:after="0"/>
      <w:ind w:left="240" w:hanging="240"/>
    </w:pPr>
  </w:style>
  <w:style w:type="paragraph" w:styleId="TableofFigures">
    <w:name w:val="table of figures"/>
    <w:basedOn w:val="Normal"/>
    <w:next w:val="Normal"/>
    <w:uiPriority w:val="99"/>
    <w:semiHidden/>
    <w:unhideWhenUsed/>
    <w:rsid w:val="00177F9E"/>
    <w:pPr>
      <w:spacing w:after="0"/>
    </w:pPr>
  </w:style>
  <w:style w:type="paragraph" w:styleId="TOAHeading">
    <w:name w:val="toa heading"/>
    <w:basedOn w:val="Normal"/>
    <w:next w:val="Normal"/>
    <w:uiPriority w:val="99"/>
    <w:semiHidden/>
    <w:unhideWhenUsed/>
    <w:rsid w:val="00177F9E"/>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7F9E"/>
    <w:pPr>
      <w:spacing w:after="100"/>
    </w:pPr>
  </w:style>
  <w:style w:type="paragraph" w:styleId="TOC2">
    <w:name w:val="toc 2"/>
    <w:basedOn w:val="Normal"/>
    <w:next w:val="Normal"/>
    <w:autoRedefine/>
    <w:uiPriority w:val="39"/>
    <w:semiHidden/>
    <w:unhideWhenUsed/>
    <w:rsid w:val="00177F9E"/>
    <w:pPr>
      <w:spacing w:after="100"/>
      <w:ind w:left="240"/>
    </w:pPr>
  </w:style>
  <w:style w:type="paragraph" w:styleId="TOC3">
    <w:name w:val="toc 3"/>
    <w:basedOn w:val="Normal"/>
    <w:next w:val="Normal"/>
    <w:autoRedefine/>
    <w:uiPriority w:val="39"/>
    <w:semiHidden/>
    <w:unhideWhenUsed/>
    <w:rsid w:val="00177F9E"/>
    <w:pPr>
      <w:spacing w:after="100"/>
      <w:ind w:left="480"/>
    </w:pPr>
  </w:style>
  <w:style w:type="paragraph" w:styleId="TOC4">
    <w:name w:val="toc 4"/>
    <w:basedOn w:val="Normal"/>
    <w:next w:val="Normal"/>
    <w:autoRedefine/>
    <w:uiPriority w:val="39"/>
    <w:semiHidden/>
    <w:unhideWhenUsed/>
    <w:rsid w:val="00177F9E"/>
    <w:pPr>
      <w:spacing w:after="100"/>
      <w:ind w:left="720"/>
    </w:pPr>
  </w:style>
  <w:style w:type="paragraph" w:styleId="TOC5">
    <w:name w:val="toc 5"/>
    <w:basedOn w:val="Normal"/>
    <w:next w:val="Normal"/>
    <w:autoRedefine/>
    <w:uiPriority w:val="39"/>
    <w:semiHidden/>
    <w:unhideWhenUsed/>
    <w:rsid w:val="00177F9E"/>
    <w:pPr>
      <w:spacing w:after="100"/>
      <w:ind w:left="960"/>
    </w:pPr>
  </w:style>
  <w:style w:type="paragraph" w:styleId="TOC6">
    <w:name w:val="toc 6"/>
    <w:basedOn w:val="Normal"/>
    <w:next w:val="Normal"/>
    <w:autoRedefine/>
    <w:uiPriority w:val="39"/>
    <w:semiHidden/>
    <w:unhideWhenUsed/>
    <w:rsid w:val="00177F9E"/>
    <w:pPr>
      <w:spacing w:after="100"/>
      <w:ind w:left="1200"/>
    </w:pPr>
  </w:style>
  <w:style w:type="paragraph" w:styleId="TOC7">
    <w:name w:val="toc 7"/>
    <w:basedOn w:val="Normal"/>
    <w:next w:val="Normal"/>
    <w:autoRedefine/>
    <w:uiPriority w:val="39"/>
    <w:semiHidden/>
    <w:unhideWhenUsed/>
    <w:rsid w:val="00177F9E"/>
    <w:pPr>
      <w:spacing w:after="100"/>
      <w:ind w:left="1440"/>
    </w:pPr>
  </w:style>
  <w:style w:type="paragraph" w:styleId="TOC8">
    <w:name w:val="toc 8"/>
    <w:basedOn w:val="Normal"/>
    <w:next w:val="Normal"/>
    <w:autoRedefine/>
    <w:uiPriority w:val="39"/>
    <w:semiHidden/>
    <w:unhideWhenUsed/>
    <w:rsid w:val="00177F9E"/>
    <w:pPr>
      <w:spacing w:after="100"/>
      <w:ind w:left="1680"/>
    </w:pPr>
  </w:style>
  <w:style w:type="paragraph" w:styleId="TOC9">
    <w:name w:val="toc 9"/>
    <w:basedOn w:val="Normal"/>
    <w:next w:val="Normal"/>
    <w:autoRedefine/>
    <w:uiPriority w:val="39"/>
    <w:semiHidden/>
    <w:unhideWhenUsed/>
    <w:rsid w:val="00177F9E"/>
    <w:pPr>
      <w:spacing w:after="100"/>
      <w:ind w:left="1920"/>
    </w:pPr>
  </w:style>
  <w:style w:type="paragraph" w:styleId="TOCHeading">
    <w:name w:val="TOC Heading"/>
    <w:basedOn w:val="Heading1"/>
    <w:next w:val="Normal"/>
    <w:uiPriority w:val="39"/>
    <w:semiHidden/>
    <w:unhideWhenUsed/>
    <w:qFormat/>
    <w:rsid w:val="00177F9E"/>
    <w:pPr>
      <w:keepLines/>
      <w:spacing w:before="480" w:after="0"/>
      <w:outlineLvl w:val="9"/>
    </w:pPr>
    <w:rPr>
      <w:rFonts w:asciiTheme="majorHAnsi" w:eastAsiaTheme="majorEastAsia" w:hAnsiTheme="majorHAnsi" w:cstheme="majorBidi"/>
      <w:color w:val="365F91" w:themeColor="accent1" w:themeShade="BF"/>
      <w:kern w:val="0"/>
      <w:szCs w:val="28"/>
    </w:rPr>
  </w:style>
  <w:style w:type="character" w:styleId="UnresolvedMention">
    <w:name w:val="Unresolved Mention"/>
    <w:basedOn w:val="DefaultParagraphFont"/>
    <w:uiPriority w:val="99"/>
    <w:semiHidden/>
    <w:unhideWhenUsed/>
    <w:rsid w:val="005E318D"/>
    <w:rPr>
      <w:color w:val="605E5C"/>
      <w:shd w:val="clear" w:color="auto" w:fill="E1DFDD"/>
    </w:rPr>
  </w:style>
  <w:style w:type="character" w:customStyle="1" w:styleId="cf01">
    <w:name w:val="cf01"/>
    <w:basedOn w:val="DefaultParagraphFont"/>
    <w:rsid w:val="004B686D"/>
    <w:rPr>
      <w:rFonts w:ascii="Segoe UI" w:hAnsi="Segoe UI" w:cs="Segoe UI" w:hint="default"/>
      <w:sz w:val="18"/>
      <w:szCs w:val="18"/>
    </w:rPr>
  </w:style>
  <w:style w:type="character" w:styleId="Mention">
    <w:name w:val="Mention"/>
    <w:basedOn w:val="DefaultParagraphFont"/>
    <w:uiPriority w:val="99"/>
    <w:unhideWhenUsed/>
    <w:rsid w:val="004B68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cid:image002.jpg@01CEFA46.AF2BEFB0"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hyperlink" Target="https://fsawebenroll.ed.gov/" TargetMode="External" /><Relationship Id="rId16" Type="http://schemas.openxmlformats.org/officeDocument/2006/relationships/hyperlink" Target="mailto:support@fps.ed.gov" TargetMode="Externa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hyperlink" Target="https://www.federalregister.gov/documents/2018/03/01/2018-04141/privacy-act-of-1974-system-of-records" TargetMode="External"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hyperlink" Target="mailto:EDSOC@ed.gov" TargetMode="External" /><Relationship Id="rId24" Type="http://schemas.openxmlformats.org/officeDocument/2006/relationships/hyperlink" Target="mailto:FSASOC@ed.gov"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header" Target="header9.xml" /><Relationship Id="rId28" Type="http://schemas.openxmlformats.org/officeDocument/2006/relationships/hyperlink" Target="https://fafsa.partnerportal.ed.gov" TargetMode="External" /><Relationship Id="rId29" Type="http://schemas.openxmlformats.org/officeDocument/2006/relationships/hyperlink" Target="https://studentaid.gov/" TargetMode="External" /><Relationship Id="rId3" Type="http://schemas.openxmlformats.org/officeDocument/2006/relationships/settings" Target="settings.xml" /><Relationship Id="rId30" Type="http://schemas.openxmlformats.org/officeDocument/2006/relationships/header" Target="header10.xml" /><Relationship Id="rId31" Type="http://schemas.openxmlformats.org/officeDocument/2006/relationships/header" Target="header1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96A4E6678654593FBB72A6869B8DB" ma:contentTypeVersion="14" ma:contentTypeDescription="Create a new document." ma:contentTypeScope="" ma:versionID="86a99a4d1a161485459ad20a5e0c357f">
  <xsd:schema xmlns:xsd="http://www.w3.org/2001/XMLSchema" xmlns:xs="http://www.w3.org/2001/XMLSchema" xmlns:p="http://schemas.microsoft.com/office/2006/metadata/properties" xmlns:ns1="http://schemas.microsoft.com/sharepoint/v3" xmlns:ns2="75e78335-113a-4823-8405-a03e80402065" xmlns:ns3="65361939-6531-49e7-918b-a705aaed09e7" targetNamespace="http://schemas.microsoft.com/office/2006/metadata/properties" ma:root="true" ma:fieldsID="dea1ad3464f03698682260a5a3f9294d" ns1:_="" ns2:_="" ns3:_="">
    <xsd:import namespace="http://schemas.microsoft.com/sharepoint/v3"/>
    <xsd:import namespace="75e78335-113a-4823-8405-a03e80402065"/>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8335-113a-4823-8405-a03e8040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D21731-E21A-4A7A-9901-EC138792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78335-113a-4823-8405-a03e80402065"/>
    <ds:schemaRef ds:uri="65361939-6531-49e7-918b-a705aaed0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0286-53E2-4C6A-B32F-FAFF0F1A79EC}">
  <ds:schemaRefs>
    <ds:schemaRef ds:uri="http://schemas.openxmlformats.org/officeDocument/2006/bibliography"/>
  </ds:schemaRefs>
</ds:datastoreItem>
</file>

<file path=customXml/itemProps3.xml><?xml version="1.0" encoding="utf-8"?>
<ds:datastoreItem xmlns:ds="http://schemas.openxmlformats.org/officeDocument/2006/customXml" ds:itemID="{534FDDDF-C85A-4DF4-808F-53B54758A779}">
  <ds:schemaRefs>
    <ds:schemaRef ds:uri="http://schemas.microsoft.com/sharepoint/v3/contenttype/forms"/>
  </ds:schemaRefs>
</ds:datastoreItem>
</file>

<file path=customXml/itemProps4.xml><?xml version="1.0" encoding="utf-8"?>
<ds:datastoreItem xmlns:ds="http://schemas.openxmlformats.org/officeDocument/2006/customXml" ds:itemID="{D8E0F653-A310-43FC-AD5E-29E7ABB4B0FC}">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d1bb38d4-2170-4fed-9284-50bc1bb96329"/>
    <ds:schemaRef ds:uri="http://schemas.microsoft.com/office/infopath/2007/PartnerControls"/>
    <ds:schemaRef ds:uri="a4763990-ae01-47f5-aa78-29444fbc61d3"/>
    <ds:schemaRef ds:uri="http://schemas.microsoft.com/office/2006/metadata/properties"/>
    <ds:schemaRef ds:uri="http://purl.org/dc/term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13261</Words>
  <Characters>75594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U.S. Department of Education’s Student Aid Internet Gateway Application For State Grant Agencies</vt:lpstr>
    </vt:vector>
  </TitlesOfParts>
  <Company>U.S. Department of Education's Federal Student Aid</Company>
  <LinksUpToDate>false</LinksUpToDate>
  <CharactersWithSpaces>88678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Education’s Student Aid Internet Gateway Application For State Grant Agencies</dc:title>
  <dc:subject>U.S. Department of Education’s Student Aid Internet Gateway Application For State Grant Agencies</dc:subject>
  <dc:creator>U.S. Department of Education's Federal Student Aid</dc:creator>
  <cp:keywords>State Agency, Enrollment Form</cp:keywords>
  <cp:lastModifiedBy>Beth Grebeldinger</cp:lastModifiedBy>
  <cp:revision>3</cp:revision>
  <cp:lastPrinted>2024-04-23T21:40:00Z</cp:lastPrinted>
  <dcterms:created xsi:type="dcterms:W3CDTF">2024-07-01T14:43:00Z</dcterms:created>
  <dcterms:modified xsi:type="dcterms:W3CDTF">2024-07-02T14:14:00Z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0x01010042496A4E6678654593FBB72A6869B8DB</vt:lpwstr>
  </property>
  <property fmtid="{D5CDD505-2E9C-101B-9397-08002B2CF9AE}" pid="3" name="Created">
    <vt:filetime>2013-09-12T00:00:00Z</vt:filetime>
  </property>
  <property fmtid="{D5CDD505-2E9C-101B-9397-08002B2CF9AE}" pid="4" name="LastSaved">
    <vt:filetime>2013-11-13T00:00:00Z</vt:filetime>
  </property>
  <property fmtid="{D5CDD505-2E9C-101B-9397-08002B2CF9AE}" pid="5" name="UseMLCFooter">
    <vt:i4>1</vt:i4>
  </property>
  <property fmtid="{D5CDD505-2E9C-101B-9397-08002B2CF9AE}" pid="6" name="_dlc_DocIdItemGuid">
    <vt:lpwstr>924e53d5-6c11-430a-ae90-18316f31380f</vt:lpwstr>
  </property>
</Properties>
</file>