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3589" w14:paraId="45DCEE0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2"/>
        <w:gridCol w:w="5658"/>
      </w:tblGrid>
      <w:tr w14:paraId="790FA4E1" w14:textId="77777777" w:rsidTr="00C45F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58"/>
        </w:trPr>
        <w:tc>
          <w:tcPr>
            <w:tcW w:w="9576" w:type="dxa"/>
            <w:gridSpan w:val="2"/>
            <w:shd w:val="clear" w:color="auto" w:fill="auto"/>
          </w:tcPr>
          <w:p w:rsidR="00555CC2" w:rsidP="00450D09" w14:paraId="47A3681E" w14:textId="77777777">
            <w:pPr>
              <w:jc w:val="center"/>
              <w:rPr>
                <w:sz w:val="23"/>
                <w:szCs w:val="23"/>
              </w:rPr>
            </w:pPr>
            <w:r w:rsidRPr="005E4B4B">
              <w:rPr>
                <w:b/>
                <w:bCs/>
                <w:sz w:val="23"/>
                <w:szCs w:val="23"/>
                <w:u w:val="single"/>
              </w:rPr>
              <w:t>EBSA FORM 700-- CERTIFICATION</w:t>
            </w:r>
          </w:p>
          <w:p w:rsidR="00555CC2" w:rsidP="00450D09" w14:paraId="62DE12E0" w14:textId="4B439E32">
            <w:pPr>
              <w:jc w:val="center"/>
              <w:rPr>
                <w:sz w:val="23"/>
                <w:szCs w:val="23"/>
              </w:rPr>
            </w:pPr>
            <w:r>
              <w:rPr>
                <w:sz w:val="23"/>
                <w:szCs w:val="23"/>
              </w:rPr>
              <w:t xml:space="preserve">(revised </w:t>
            </w:r>
            <w:r w:rsidR="0098525B">
              <w:rPr>
                <w:sz w:val="23"/>
                <w:szCs w:val="23"/>
              </w:rPr>
              <w:t>July 2021</w:t>
            </w:r>
            <w:r>
              <w:rPr>
                <w:sz w:val="23"/>
                <w:szCs w:val="23"/>
              </w:rPr>
              <w:t>)</w:t>
            </w:r>
          </w:p>
          <w:p w:rsidR="00555CC2" w:rsidP="00450D09" w14:paraId="7C86FC41" w14:textId="77777777">
            <w:pPr>
              <w:jc w:val="center"/>
              <w:rPr>
                <w:sz w:val="23"/>
                <w:szCs w:val="23"/>
              </w:rPr>
            </w:pPr>
          </w:p>
          <w:p w:rsidR="00D956D9" w:rsidP="00B727FF" w14:paraId="6188447E" w14:textId="0C0449CD">
            <w:pPr>
              <w:rPr>
                <w:sz w:val="23"/>
                <w:szCs w:val="23"/>
              </w:rPr>
            </w:pPr>
            <w:r>
              <w:rPr>
                <w:sz w:val="23"/>
                <w:szCs w:val="23"/>
              </w:rPr>
              <w:t xml:space="preserve">Public Health Service Act section 2713 requires, among other things, that certain group health plans and issuers provide benefits for women’s preventive services without cost sharing as provided for in comprehensive guidelines supported by the Health Resources </w:t>
            </w:r>
            <w:r w:rsidR="005A1E3C">
              <w:rPr>
                <w:sz w:val="23"/>
                <w:szCs w:val="23"/>
              </w:rPr>
              <w:t xml:space="preserve">and </w:t>
            </w:r>
            <w:r>
              <w:rPr>
                <w:sz w:val="23"/>
                <w:szCs w:val="23"/>
              </w:rPr>
              <w:t xml:space="preserve">Services Administration (HRSA). The HRSA Guidelines provide exemptions for group health plans and student health insurance coverage </w:t>
            </w:r>
            <w:r w:rsidR="00413079">
              <w:rPr>
                <w:sz w:val="23"/>
                <w:szCs w:val="23"/>
              </w:rPr>
              <w:t xml:space="preserve">under certain circumstances related to an objection to providing contraception coverage. </w:t>
            </w:r>
            <w:r>
              <w:rPr>
                <w:sz w:val="23"/>
                <w:szCs w:val="23"/>
              </w:rPr>
              <w:t xml:space="preserve">An accommodation process is also available for eligible entities, under which the obligation to provide benefits for contraceptive services is shifted to </w:t>
            </w:r>
            <w:r w:rsidR="00F224A7">
              <w:rPr>
                <w:sz w:val="23"/>
                <w:szCs w:val="23"/>
              </w:rPr>
              <w:t xml:space="preserve">the entity’s </w:t>
            </w:r>
            <w:r>
              <w:rPr>
                <w:sz w:val="23"/>
                <w:szCs w:val="23"/>
              </w:rPr>
              <w:t xml:space="preserve">issuer or </w:t>
            </w:r>
            <w:r>
              <w:rPr>
                <w:sz w:val="23"/>
                <w:szCs w:val="23"/>
              </w:rPr>
              <w:t>third party</w:t>
            </w:r>
            <w:r>
              <w:rPr>
                <w:sz w:val="23"/>
                <w:szCs w:val="23"/>
              </w:rPr>
              <w:t xml:space="preserve"> administrator. The accommodation process is described in </w:t>
            </w:r>
            <w:r w:rsidRPr="00054997">
              <w:rPr>
                <w:sz w:val="23"/>
                <w:szCs w:val="23"/>
              </w:rPr>
              <w:t>26 CFR 54.9815-2713A, 29 CFR 2590.715-2713A, and 45 CFR 147.131</w:t>
            </w:r>
            <w:r w:rsidRPr="00FD3A3F">
              <w:rPr>
                <w:sz w:val="23"/>
                <w:szCs w:val="23"/>
              </w:rPr>
              <w:t>.</w:t>
            </w:r>
            <w:r w:rsidR="00FA78C5">
              <w:rPr>
                <w:sz w:val="23"/>
                <w:szCs w:val="23"/>
              </w:rPr>
              <w:t xml:space="preserve"> </w:t>
            </w:r>
            <w:r>
              <w:rPr>
                <w:sz w:val="23"/>
                <w:szCs w:val="23"/>
              </w:rPr>
              <w:t xml:space="preserve">These instructions </w:t>
            </w:r>
            <w:r w:rsidR="00CC449B">
              <w:rPr>
                <w:sz w:val="23"/>
                <w:szCs w:val="23"/>
              </w:rPr>
              <w:t xml:space="preserve">and </w:t>
            </w:r>
            <w:r>
              <w:rPr>
                <w:sz w:val="23"/>
                <w:szCs w:val="23"/>
              </w:rPr>
              <w:t xml:space="preserve">model notice may be used to </w:t>
            </w:r>
            <w:r w:rsidR="00CC449B">
              <w:rPr>
                <w:sz w:val="23"/>
                <w:szCs w:val="23"/>
              </w:rPr>
              <w:t xml:space="preserve">claim an </w:t>
            </w:r>
            <w:r>
              <w:rPr>
                <w:sz w:val="23"/>
                <w:szCs w:val="23"/>
              </w:rPr>
              <w:t>accommodation (not the exemption)</w:t>
            </w:r>
            <w:r w:rsidR="00CC449B">
              <w:rPr>
                <w:sz w:val="23"/>
                <w:szCs w:val="23"/>
              </w:rPr>
              <w:t xml:space="preserve"> </w:t>
            </w:r>
            <w:r w:rsidRPr="005D3C21" w:rsidR="005D3C21">
              <w:rPr>
                <w:sz w:val="23"/>
                <w:szCs w:val="23"/>
              </w:rPr>
              <w:t>from</w:t>
            </w:r>
            <w:r w:rsidR="00CC449B">
              <w:rPr>
                <w:sz w:val="23"/>
                <w:szCs w:val="23"/>
              </w:rPr>
              <w:t xml:space="preserve"> the contraceptive coverage requirements</w:t>
            </w:r>
            <w:r>
              <w:rPr>
                <w:sz w:val="23"/>
                <w:szCs w:val="23"/>
              </w:rPr>
              <w:t>.</w:t>
            </w:r>
            <w:r w:rsidR="00FA78C5">
              <w:rPr>
                <w:sz w:val="23"/>
                <w:szCs w:val="23"/>
              </w:rPr>
              <w:t xml:space="preserve"> </w:t>
            </w:r>
          </w:p>
          <w:p w:rsidR="00D956D9" w:rsidP="00B727FF" w14:paraId="43B891C8" w14:textId="77777777">
            <w:pPr>
              <w:rPr>
                <w:sz w:val="23"/>
                <w:szCs w:val="23"/>
              </w:rPr>
            </w:pPr>
          </w:p>
          <w:p w:rsidR="00D468CD" w:rsidRPr="001B05FC" w:rsidP="00B727FF" w14:paraId="1ABD70BD" w14:textId="7F4047BC">
            <w:pPr>
              <w:rPr>
                <w:sz w:val="23"/>
                <w:szCs w:val="23"/>
              </w:rPr>
            </w:pPr>
            <w:r>
              <w:rPr>
                <w:sz w:val="23"/>
                <w:szCs w:val="23"/>
              </w:rPr>
              <w:t xml:space="preserve">An eligible entity may, but is not required to, use a completed copy of this form </w:t>
            </w:r>
            <w:r w:rsidR="00586C03">
              <w:rPr>
                <w:sz w:val="23"/>
                <w:szCs w:val="23"/>
              </w:rPr>
              <w:t xml:space="preserve">to provide notice </w:t>
            </w:r>
            <w:r w:rsidR="009B22CE">
              <w:rPr>
                <w:sz w:val="23"/>
                <w:szCs w:val="23"/>
              </w:rPr>
              <w:t xml:space="preserve">to </w:t>
            </w:r>
            <w:r w:rsidR="00586C03">
              <w:rPr>
                <w:sz w:val="23"/>
                <w:szCs w:val="23"/>
              </w:rPr>
              <w:t>its issuer or third party administrator that</w:t>
            </w:r>
            <w:r w:rsidRPr="00054997" w:rsidR="00586C03">
              <w:rPr>
                <w:sz w:val="23"/>
                <w:szCs w:val="23"/>
              </w:rPr>
              <w:t xml:space="preserve"> the </w:t>
            </w:r>
            <w:r w:rsidR="00586C03">
              <w:rPr>
                <w:sz w:val="23"/>
                <w:szCs w:val="23"/>
              </w:rPr>
              <w:t>objecting entity</w:t>
            </w:r>
            <w:r w:rsidRPr="00054997" w:rsidR="00586C03">
              <w:rPr>
                <w:sz w:val="23"/>
                <w:szCs w:val="23"/>
              </w:rPr>
              <w:t xml:space="preserve"> has a </w:t>
            </w:r>
            <w:r w:rsidR="00586C03">
              <w:rPr>
                <w:sz w:val="23"/>
                <w:szCs w:val="23"/>
              </w:rPr>
              <w:t xml:space="preserve">sincerely held </w:t>
            </w:r>
            <w:r>
              <w:rPr>
                <w:sz w:val="23"/>
                <w:szCs w:val="23"/>
              </w:rPr>
              <w:t xml:space="preserve">religious or, </w:t>
            </w:r>
            <w:r w:rsidR="005D3C21">
              <w:rPr>
                <w:sz w:val="23"/>
                <w:szCs w:val="23"/>
              </w:rPr>
              <w:t>if</w:t>
            </w:r>
            <w:r>
              <w:rPr>
                <w:sz w:val="23"/>
                <w:szCs w:val="23"/>
              </w:rPr>
              <w:t xml:space="preserve"> applicable </w:t>
            </w:r>
            <w:r w:rsidR="005D3C21">
              <w:rPr>
                <w:sz w:val="23"/>
                <w:szCs w:val="23"/>
              </w:rPr>
              <w:t>under the accommodation process that is in effect</w:t>
            </w:r>
            <w:r>
              <w:rPr>
                <w:sz w:val="23"/>
                <w:szCs w:val="23"/>
              </w:rPr>
              <w:t>, moral objection</w:t>
            </w:r>
            <w:r w:rsidRPr="00054997">
              <w:rPr>
                <w:sz w:val="23"/>
                <w:szCs w:val="23"/>
              </w:rPr>
              <w:t xml:space="preserve"> </w:t>
            </w:r>
            <w:r w:rsidRPr="00054997" w:rsidR="00586C03">
              <w:rPr>
                <w:sz w:val="23"/>
                <w:szCs w:val="23"/>
              </w:rPr>
              <w:t xml:space="preserve">to </w:t>
            </w:r>
            <w:r w:rsidR="00586C03">
              <w:rPr>
                <w:sz w:val="23"/>
                <w:szCs w:val="23"/>
              </w:rPr>
              <w:t xml:space="preserve">coverage of </w:t>
            </w:r>
            <w:r w:rsidRPr="00054997" w:rsidR="00586C03">
              <w:rPr>
                <w:sz w:val="23"/>
                <w:szCs w:val="23"/>
              </w:rPr>
              <w:t xml:space="preserve">all or a subset of contraceptive services, </w:t>
            </w:r>
            <w:r w:rsidRPr="001B05FC">
              <w:rPr>
                <w:sz w:val="23"/>
                <w:szCs w:val="23"/>
              </w:rPr>
              <w:t>pursuant to 26 CFR 54.9815-2713A, 29 CFR 2590.715-2713A, and 45 CFR 147.131.</w:t>
            </w:r>
            <w:r w:rsidR="004E4B86">
              <w:rPr>
                <w:sz w:val="23"/>
                <w:szCs w:val="23"/>
              </w:rPr>
              <w:t xml:space="preserve"> Alternatively, an </w:t>
            </w:r>
            <w:r w:rsidR="00D956D9">
              <w:rPr>
                <w:sz w:val="23"/>
                <w:szCs w:val="23"/>
              </w:rPr>
              <w:t>objecting entity</w:t>
            </w:r>
            <w:r w:rsidR="004E4B86">
              <w:rPr>
                <w:sz w:val="23"/>
                <w:szCs w:val="23"/>
              </w:rPr>
              <w:t xml:space="preserve"> may also provide </w:t>
            </w:r>
            <w:r w:rsidR="00AD46E5">
              <w:rPr>
                <w:sz w:val="23"/>
                <w:szCs w:val="23"/>
              </w:rPr>
              <w:t>notice</w:t>
            </w:r>
            <w:r w:rsidR="004E4B86">
              <w:rPr>
                <w:sz w:val="23"/>
                <w:szCs w:val="23"/>
              </w:rPr>
              <w:t xml:space="preserve"> to the Secretary of Health and Human Services.</w:t>
            </w:r>
            <w:r w:rsidR="00477021">
              <w:rPr>
                <w:sz w:val="23"/>
                <w:szCs w:val="23"/>
              </w:rPr>
              <w:t xml:space="preserve"> A model notice is available at -</w:t>
            </w:r>
            <w:r w:rsidR="007C7636">
              <w:rPr>
                <w:sz w:val="23"/>
                <w:szCs w:val="23"/>
              </w:rPr>
              <w:t xml:space="preserve"> </w:t>
            </w:r>
            <w:hyperlink r:id="rId8" w:anchor="Prevention" w:history="1">
              <w:r w:rsidR="00477021">
                <w:rPr>
                  <w:rStyle w:val="Hyperlink"/>
                  <w:rFonts w:eastAsia="Times New Roman"/>
                </w:rPr>
                <w:t>http://www.cms.gov/cciio/resources/Regulations-and-Guidance/index.html#Prevention</w:t>
              </w:r>
            </w:hyperlink>
            <w:r w:rsidR="00477021">
              <w:rPr>
                <w:sz w:val="23"/>
                <w:szCs w:val="23"/>
              </w:rPr>
              <w:t>.</w:t>
            </w:r>
            <w:r w:rsidR="00FA78C5">
              <w:rPr>
                <w:sz w:val="23"/>
                <w:szCs w:val="23"/>
              </w:rPr>
              <w:t xml:space="preserve"> </w:t>
            </w:r>
          </w:p>
          <w:p w:rsidR="00D468CD" w:rsidRPr="001B05FC" w:rsidP="00B727FF" w14:paraId="709AB648" w14:textId="77777777">
            <w:pPr>
              <w:rPr>
                <w:sz w:val="23"/>
                <w:szCs w:val="23"/>
              </w:rPr>
            </w:pPr>
          </w:p>
          <w:p w:rsidR="009B22CE" w:rsidP="009B22CE" w14:paraId="7A4FEE20" w14:textId="0C5FE82E">
            <w:pPr>
              <w:rPr>
                <w:sz w:val="23"/>
                <w:szCs w:val="23"/>
              </w:rPr>
            </w:pPr>
            <w:r>
              <w:rPr>
                <w:sz w:val="23"/>
                <w:szCs w:val="23"/>
              </w:rPr>
              <w:t xml:space="preserve"> </w:t>
            </w:r>
            <w:r w:rsidR="00E25349">
              <w:rPr>
                <w:sz w:val="23"/>
                <w:szCs w:val="23"/>
              </w:rPr>
              <w:t xml:space="preserve">An </w:t>
            </w:r>
            <w:r w:rsidR="00530DCD">
              <w:rPr>
                <w:sz w:val="23"/>
                <w:szCs w:val="23"/>
              </w:rPr>
              <w:t xml:space="preserve">organization may revoke its use of the accommodation process </w:t>
            </w:r>
            <w:r w:rsidR="00530DCD">
              <w:rPr>
                <w:sz w:val="23"/>
                <w:szCs w:val="23"/>
              </w:rPr>
              <w:t>at a later date</w:t>
            </w:r>
            <w:r w:rsidR="00530DCD">
              <w:rPr>
                <w:sz w:val="23"/>
                <w:szCs w:val="23"/>
              </w:rPr>
              <w:t xml:space="preserve"> if it chooses to do so provided that written notice of any such revocation is given to participants and beneficiaries consistent with guidance issued by the Secretar</w:t>
            </w:r>
            <w:r w:rsidR="00701AFA">
              <w:rPr>
                <w:sz w:val="23"/>
                <w:szCs w:val="23"/>
              </w:rPr>
              <w:t>y</w:t>
            </w:r>
            <w:r w:rsidR="00F02944">
              <w:rPr>
                <w:sz w:val="23"/>
                <w:szCs w:val="23"/>
              </w:rPr>
              <w:t xml:space="preserve"> of</w:t>
            </w:r>
            <w:r w:rsidR="00530DCD">
              <w:rPr>
                <w:sz w:val="23"/>
                <w:szCs w:val="23"/>
              </w:rPr>
              <w:t xml:space="preserve"> Health and Human Services.</w:t>
            </w:r>
            <w:r w:rsidR="00FE6B95">
              <w:rPr>
                <w:sz w:val="23"/>
                <w:szCs w:val="23"/>
              </w:rPr>
              <w:t xml:space="preserve"> </w:t>
            </w:r>
            <w:r w:rsidR="00701AFA">
              <w:rPr>
                <w:sz w:val="23"/>
                <w:szCs w:val="23"/>
              </w:rPr>
              <w:t xml:space="preserve">The guidance is available at </w:t>
            </w:r>
            <w:hyperlink r:id="rId9" w:history="1">
              <w:r w:rsidRPr="00732473" w:rsidR="00FE6B95">
                <w:rPr>
                  <w:rStyle w:val="Hyperlink"/>
                  <w:sz w:val="23"/>
                  <w:szCs w:val="23"/>
                </w:rPr>
                <w:t>https://www.cms.gov/CCIIO/Resources/Regulations-and-Guidance/Downloads/Notice-Issuer-Third-Party-Employer-Preventive.pdf</w:t>
              </w:r>
            </w:hyperlink>
            <w:r w:rsidR="00701AFA">
              <w:rPr>
                <w:sz w:val="23"/>
                <w:szCs w:val="23"/>
              </w:rPr>
              <w:t>.</w:t>
            </w:r>
            <w:r w:rsidR="00FE6B95">
              <w:rPr>
                <w:sz w:val="23"/>
                <w:szCs w:val="23"/>
              </w:rPr>
              <w:t xml:space="preserve"> Entities should check current regulations and guidance to determine if revocation is available.</w:t>
            </w:r>
            <w:r w:rsidR="00FA78C5">
              <w:rPr>
                <w:sz w:val="23"/>
                <w:szCs w:val="23"/>
              </w:rPr>
              <w:t xml:space="preserve">   </w:t>
            </w:r>
            <w:r w:rsidR="00701AFA">
              <w:rPr>
                <w:sz w:val="23"/>
                <w:szCs w:val="23"/>
              </w:rPr>
              <w:t xml:space="preserve"> </w:t>
            </w:r>
          </w:p>
          <w:p w:rsidR="009B22CE" w:rsidP="00F34972" w14:paraId="676F3922" w14:textId="77777777">
            <w:pPr>
              <w:rPr>
                <w:sz w:val="23"/>
                <w:szCs w:val="23"/>
              </w:rPr>
            </w:pPr>
          </w:p>
          <w:p w:rsidR="00950866" w:rsidRPr="001B05FC" w:rsidP="00530DCD" w14:paraId="30EFC2C4" w14:textId="79A4A898">
            <w:pPr>
              <w:rPr>
                <w:sz w:val="23"/>
                <w:szCs w:val="23"/>
              </w:rPr>
            </w:pPr>
            <w:r>
              <w:rPr>
                <w:sz w:val="23"/>
                <w:szCs w:val="23"/>
              </w:rPr>
              <w:t>If you intend to utilize the accommodation process</w:t>
            </w:r>
            <w:r w:rsidR="00F224A7">
              <w:rPr>
                <w:sz w:val="23"/>
                <w:szCs w:val="23"/>
              </w:rPr>
              <w:t xml:space="preserve"> and choose to use this form instead of notifying HHS</w:t>
            </w:r>
            <w:r>
              <w:rPr>
                <w:sz w:val="23"/>
                <w:szCs w:val="23"/>
              </w:rPr>
              <w:t>, p</w:t>
            </w:r>
            <w:r w:rsidRPr="001B05FC" w:rsidR="00D57F87">
              <w:rPr>
                <w:sz w:val="23"/>
                <w:szCs w:val="23"/>
              </w:rPr>
              <w:t>lease fill out this form completely</w:t>
            </w:r>
            <w:r w:rsidR="00477021">
              <w:rPr>
                <w:sz w:val="23"/>
                <w:szCs w:val="23"/>
              </w:rPr>
              <w:t xml:space="preserve"> and provide it to your plan’s health insurance issuers (for insured coverage) or </w:t>
            </w:r>
            <w:r w:rsidR="00477021">
              <w:rPr>
                <w:sz w:val="23"/>
                <w:szCs w:val="23"/>
              </w:rPr>
              <w:t>third party</w:t>
            </w:r>
            <w:r w:rsidR="00477021">
              <w:rPr>
                <w:sz w:val="23"/>
                <w:szCs w:val="23"/>
              </w:rPr>
              <w:t xml:space="preserve"> administrators (for self-insured coverage)</w:t>
            </w:r>
            <w:r w:rsidRPr="001B05FC" w:rsidR="00D57F87">
              <w:rPr>
                <w:sz w:val="23"/>
                <w:szCs w:val="23"/>
              </w:rPr>
              <w:t xml:space="preserve">. </w:t>
            </w:r>
            <w:r w:rsidR="004E4B86">
              <w:rPr>
                <w:sz w:val="23"/>
                <w:szCs w:val="23"/>
              </w:rPr>
              <w:t xml:space="preserve">This form should </w:t>
            </w:r>
            <w:r w:rsidRPr="001B05FC" w:rsidR="002F2DA4">
              <w:rPr>
                <w:sz w:val="23"/>
                <w:szCs w:val="23"/>
              </w:rPr>
              <w:t xml:space="preserve">be </w:t>
            </w:r>
            <w:r w:rsidRPr="001B05FC" w:rsidR="008A4785">
              <w:rPr>
                <w:sz w:val="23"/>
                <w:szCs w:val="23"/>
              </w:rPr>
              <w:t>made available for examination upon request</w:t>
            </w:r>
            <w:r w:rsidR="004E4B86">
              <w:rPr>
                <w:sz w:val="23"/>
                <w:szCs w:val="23"/>
              </w:rPr>
              <w:t xml:space="preserve"> and </w:t>
            </w:r>
            <w:r w:rsidRPr="001B05FC" w:rsidR="008A4785">
              <w:rPr>
                <w:sz w:val="23"/>
                <w:szCs w:val="23"/>
              </w:rPr>
              <w:t>maintained on file for at least 6 years</w:t>
            </w:r>
            <w:r w:rsidRPr="001B05FC" w:rsidR="00F77ADE">
              <w:rPr>
                <w:sz w:val="23"/>
                <w:szCs w:val="23"/>
              </w:rPr>
              <w:t xml:space="preserve"> following the </w:t>
            </w:r>
            <w:r w:rsidRPr="001B05FC" w:rsidR="00436DEE">
              <w:rPr>
                <w:sz w:val="23"/>
                <w:szCs w:val="23"/>
              </w:rPr>
              <w:t xml:space="preserve">end of the last </w:t>
            </w:r>
            <w:r w:rsidRPr="001B05FC" w:rsidR="00F77ADE">
              <w:rPr>
                <w:sz w:val="23"/>
                <w:szCs w:val="23"/>
              </w:rPr>
              <w:t>applicable plan year</w:t>
            </w:r>
            <w:r w:rsidRPr="001B05FC">
              <w:rPr>
                <w:sz w:val="23"/>
                <w:szCs w:val="23"/>
              </w:rPr>
              <w:t>.</w:t>
            </w:r>
            <w:r w:rsidR="00FA78C5">
              <w:rPr>
                <w:sz w:val="23"/>
                <w:szCs w:val="23"/>
              </w:rPr>
              <w:t xml:space="preserve"> </w:t>
            </w:r>
          </w:p>
        </w:tc>
      </w:tr>
      <w:tr w14:paraId="3F9650D4" w14:textId="77777777" w:rsidTr="00C45F7E">
        <w:tblPrEx>
          <w:tblW w:w="0" w:type="auto"/>
          <w:tblLook w:val="04A0"/>
        </w:tblPrEx>
        <w:trPr>
          <w:trHeight w:val="953"/>
        </w:trPr>
        <w:tc>
          <w:tcPr>
            <w:tcW w:w="3708" w:type="dxa"/>
            <w:shd w:val="clear" w:color="auto" w:fill="auto"/>
          </w:tcPr>
          <w:p w:rsidR="005D10DD" w:rsidRPr="001B05FC" w:rsidP="00950866" w14:paraId="6835371C" w14:textId="77777777">
            <w:pPr>
              <w:rPr>
                <w:sz w:val="23"/>
                <w:szCs w:val="23"/>
              </w:rPr>
            </w:pPr>
            <w:r w:rsidRPr="001B05FC">
              <w:rPr>
                <w:sz w:val="23"/>
                <w:szCs w:val="23"/>
              </w:rPr>
              <w:t xml:space="preserve">Name of the </w:t>
            </w:r>
            <w:r w:rsidRPr="001B05FC" w:rsidR="00A24126">
              <w:rPr>
                <w:sz w:val="23"/>
                <w:szCs w:val="23"/>
              </w:rPr>
              <w:t xml:space="preserve">objecting </w:t>
            </w:r>
            <w:r w:rsidR="00D956D9">
              <w:rPr>
                <w:sz w:val="23"/>
                <w:szCs w:val="23"/>
              </w:rPr>
              <w:t>entity</w:t>
            </w:r>
          </w:p>
          <w:p w:rsidR="005D10DD" w:rsidRPr="001B05FC" w:rsidP="001B05FC" w14:paraId="5C901240" w14:textId="77777777">
            <w:pPr>
              <w:pStyle w:val="ListParagraph"/>
              <w:ind w:left="360"/>
              <w:rPr>
                <w:sz w:val="23"/>
                <w:szCs w:val="23"/>
              </w:rPr>
            </w:pPr>
          </w:p>
        </w:tc>
        <w:tc>
          <w:tcPr>
            <w:tcW w:w="5868" w:type="dxa"/>
            <w:shd w:val="clear" w:color="auto" w:fill="auto"/>
          </w:tcPr>
          <w:p w:rsidR="005D10DD" w:rsidRPr="001B05FC" w:rsidP="00F4043E" w14:paraId="1E18FC5D" w14:textId="77777777">
            <w:pPr>
              <w:rPr>
                <w:sz w:val="23"/>
                <w:szCs w:val="23"/>
              </w:rPr>
            </w:pPr>
          </w:p>
        </w:tc>
      </w:tr>
      <w:tr w14:paraId="46CDDABF" w14:textId="77777777" w:rsidTr="00C45F7E">
        <w:tblPrEx>
          <w:tblW w:w="0" w:type="auto"/>
          <w:tblLook w:val="04A0"/>
        </w:tblPrEx>
        <w:trPr>
          <w:trHeight w:val="1268"/>
        </w:trPr>
        <w:tc>
          <w:tcPr>
            <w:tcW w:w="3708" w:type="dxa"/>
            <w:shd w:val="clear" w:color="auto" w:fill="auto"/>
          </w:tcPr>
          <w:p w:rsidR="005D10DD" w:rsidRPr="001B05FC" w:rsidP="00DD26F7" w14:paraId="04A7B514" w14:textId="77777777">
            <w:pPr>
              <w:rPr>
                <w:sz w:val="23"/>
                <w:szCs w:val="23"/>
              </w:rPr>
            </w:pPr>
            <w:r w:rsidRPr="001B05FC">
              <w:rPr>
                <w:sz w:val="23"/>
                <w:szCs w:val="23"/>
              </w:rPr>
              <w:t>Name and title</w:t>
            </w:r>
            <w:r w:rsidRPr="001B05FC" w:rsidR="00B97F6B">
              <w:rPr>
                <w:sz w:val="23"/>
                <w:szCs w:val="23"/>
              </w:rPr>
              <w:t xml:space="preserve"> </w:t>
            </w:r>
            <w:r w:rsidRPr="001B05FC">
              <w:rPr>
                <w:sz w:val="23"/>
                <w:szCs w:val="23"/>
              </w:rPr>
              <w:t xml:space="preserve">of the individual who is authorized to make, and makes, this certification on behalf of the </w:t>
            </w:r>
            <w:r w:rsidR="00D956D9">
              <w:rPr>
                <w:sz w:val="23"/>
                <w:szCs w:val="23"/>
              </w:rPr>
              <w:t>entity</w:t>
            </w:r>
          </w:p>
        </w:tc>
        <w:tc>
          <w:tcPr>
            <w:tcW w:w="5868" w:type="dxa"/>
            <w:shd w:val="clear" w:color="auto" w:fill="auto"/>
          </w:tcPr>
          <w:p w:rsidR="005D10DD" w:rsidRPr="001B05FC" w:rsidP="00F4043E" w14:paraId="30DA6E7F" w14:textId="77777777">
            <w:pPr>
              <w:rPr>
                <w:sz w:val="23"/>
                <w:szCs w:val="23"/>
              </w:rPr>
            </w:pPr>
          </w:p>
        </w:tc>
      </w:tr>
      <w:tr w14:paraId="21C65874" w14:textId="77777777" w:rsidTr="00C45F7E">
        <w:tblPrEx>
          <w:tblW w:w="0" w:type="auto"/>
          <w:tblLook w:val="04A0"/>
        </w:tblPrEx>
        <w:trPr>
          <w:trHeight w:val="1178"/>
        </w:trPr>
        <w:tc>
          <w:tcPr>
            <w:tcW w:w="3708" w:type="dxa"/>
            <w:shd w:val="clear" w:color="auto" w:fill="auto"/>
          </w:tcPr>
          <w:p w:rsidR="005D10DD" w:rsidRPr="001B05FC" w:rsidP="00950866" w14:paraId="624DBEB5" w14:textId="77777777">
            <w:pPr>
              <w:rPr>
                <w:sz w:val="23"/>
                <w:szCs w:val="23"/>
              </w:rPr>
            </w:pPr>
            <w:r w:rsidRPr="001B05FC">
              <w:rPr>
                <w:sz w:val="23"/>
                <w:szCs w:val="23"/>
              </w:rPr>
              <w:t xml:space="preserve">Mailing and email addresses and phone number for the individual listed above </w:t>
            </w:r>
          </w:p>
          <w:p w:rsidR="005D10DD" w:rsidP="001B05FC" w14:paraId="6FA15A27" w14:textId="77777777">
            <w:pPr>
              <w:pStyle w:val="ListParagraph"/>
              <w:ind w:left="360"/>
              <w:rPr>
                <w:sz w:val="23"/>
                <w:szCs w:val="23"/>
              </w:rPr>
            </w:pPr>
          </w:p>
          <w:p w:rsidR="00152513" w:rsidRPr="001B05FC" w:rsidP="001B05FC" w14:paraId="5B9A001E" w14:textId="2523F601">
            <w:pPr>
              <w:pStyle w:val="ListParagraph"/>
              <w:ind w:left="360"/>
              <w:rPr>
                <w:sz w:val="23"/>
                <w:szCs w:val="23"/>
              </w:rPr>
            </w:pPr>
          </w:p>
        </w:tc>
        <w:tc>
          <w:tcPr>
            <w:tcW w:w="5868" w:type="dxa"/>
            <w:shd w:val="clear" w:color="auto" w:fill="auto"/>
          </w:tcPr>
          <w:p w:rsidR="005D10DD" w:rsidRPr="001B05FC" w:rsidP="00F4043E" w14:paraId="3E035AFC" w14:textId="77777777">
            <w:pPr>
              <w:rPr>
                <w:sz w:val="23"/>
                <w:szCs w:val="23"/>
              </w:rPr>
            </w:pPr>
          </w:p>
        </w:tc>
      </w:tr>
      <w:tr w14:paraId="05A34947" w14:textId="77777777" w:rsidTr="00C45F7E">
        <w:tblPrEx>
          <w:tblW w:w="0" w:type="auto"/>
          <w:tblLook w:val="04A0"/>
        </w:tblPrEx>
        <w:trPr>
          <w:trHeight w:val="70"/>
        </w:trPr>
        <w:tc>
          <w:tcPr>
            <w:tcW w:w="9576" w:type="dxa"/>
            <w:gridSpan w:val="2"/>
            <w:shd w:val="clear" w:color="auto" w:fill="auto"/>
          </w:tcPr>
          <w:p w:rsidR="00D468CD" w:rsidRPr="001B05FC" w:rsidP="00B727FF" w14:paraId="513C2AFD" w14:textId="77777777">
            <w:pPr>
              <w:rPr>
                <w:sz w:val="23"/>
                <w:szCs w:val="23"/>
              </w:rPr>
            </w:pPr>
          </w:p>
          <w:p w:rsidR="00D468CD" w:rsidRPr="001B05FC" w:rsidP="007B466F" w14:paraId="0C4A0561" w14:textId="7331290A">
            <w:pPr>
              <w:rPr>
                <w:sz w:val="23"/>
                <w:szCs w:val="23"/>
              </w:rPr>
            </w:pPr>
            <w:r w:rsidRPr="001B05FC">
              <w:rPr>
                <w:sz w:val="23"/>
                <w:szCs w:val="23"/>
              </w:rPr>
              <w:t xml:space="preserve">I certify </w:t>
            </w:r>
            <w:r w:rsidR="00CD4FAA">
              <w:rPr>
                <w:sz w:val="23"/>
                <w:szCs w:val="23"/>
              </w:rPr>
              <w:t>t</w:t>
            </w:r>
            <w:r w:rsidR="00CD4FAA">
              <w:rPr>
                <w:bCs/>
                <w:sz w:val="23"/>
                <w:szCs w:val="23"/>
              </w:rPr>
              <w:t xml:space="preserve">he organization </w:t>
            </w:r>
            <w:r w:rsidR="00352A06">
              <w:rPr>
                <w:bCs/>
                <w:sz w:val="23"/>
                <w:szCs w:val="23"/>
              </w:rPr>
              <w:t>is a</w:t>
            </w:r>
            <w:r w:rsidR="00450D09">
              <w:rPr>
                <w:bCs/>
                <w:sz w:val="23"/>
                <w:szCs w:val="23"/>
              </w:rPr>
              <w:t xml:space="preserve">n </w:t>
            </w:r>
            <w:r w:rsidR="00D956D9">
              <w:rPr>
                <w:bCs/>
                <w:sz w:val="23"/>
                <w:szCs w:val="23"/>
              </w:rPr>
              <w:t>objecting entity</w:t>
            </w:r>
            <w:r w:rsidR="00352A06">
              <w:rPr>
                <w:bCs/>
                <w:sz w:val="23"/>
                <w:szCs w:val="23"/>
              </w:rPr>
              <w:t xml:space="preserve"> (</w:t>
            </w:r>
            <w:r w:rsidR="00450D09">
              <w:rPr>
                <w:bCs/>
                <w:sz w:val="23"/>
                <w:szCs w:val="23"/>
              </w:rPr>
              <w:t>as described in</w:t>
            </w:r>
            <w:r w:rsidR="00352A06">
              <w:rPr>
                <w:bCs/>
                <w:sz w:val="23"/>
                <w:szCs w:val="23"/>
              </w:rPr>
              <w:t xml:space="preserve"> 26 CFR 54.9815-2713A(a), </w:t>
            </w:r>
            <w:r w:rsidRPr="001B05FC" w:rsidR="00352A06">
              <w:rPr>
                <w:sz w:val="23"/>
                <w:szCs w:val="23"/>
              </w:rPr>
              <w:t>29 CFR 2590.715-2713A(a); 45 CFR 147.131(</w:t>
            </w:r>
            <w:r w:rsidR="000E57AE">
              <w:rPr>
                <w:sz w:val="23"/>
                <w:szCs w:val="23"/>
              </w:rPr>
              <w:t>c</w:t>
            </w:r>
            <w:r w:rsidRPr="001B05FC" w:rsidR="00352A06">
              <w:rPr>
                <w:sz w:val="23"/>
                <w:szCs w:val="23"/>
              </w:rPr>
              <w:t>)</w:t>
            </w:r>
            <w:r w:rsidR="00352A06">
              <w:rPr>
                <w:sz w:val="23"/>
                <w:szCs w:val="23"/>
              </w:rPr>
              <w:t>)</w:t>
            </w:r>
            <w:r w:rsidR="00352A06">
              <w:rPr>
                <w:bCs/>
                <w:sz w:val="23"/>
                <w:szCs w:val="23"/>
              </w:rPr>
              <w:t xml:space="preserve"> that </w:t>
            </w:r>
            <w:r w:rsidR="00CD4FAA">
              <w:rPr>
                <w:bCs/>
                <w:sz w:val="23"/>
                <w:szCs w:val="23"/>
              </w:rPr>
              <w:t xml:space="preserve">has a </w:t>
            </w:r>
            <w:r w:rsidR="000E57AE">
              <w:rPr>
                <w:bCs/>
                <w:sz w:val="23"/>
                <w:szCs w:val="23"/>
              </w:rPr>
              <w:t xml:space="preserve">sincerely held </w:t>
            </w:r>
            <w:r w:rsidR="00530DCD">
              <w:rPr>
                <w:bCs/>
                <w:sz w:val="23"/>
                <w:szCs w:val="23"/>
              </w:rPr>
              <w:t>[</w:t>
            </w:r>
            <w:r w:rsidR="00FA78C5">
              <w:rPr>
                <w:bCs/>
                <w:sz w:val="23"/>
                <w:szCs w:val="23"/>
              </w:rPr>
              <w:t xml:space="preserve"> </w:t>
            </w:r>
            <w:r w:rsidR="00530DCD">
              <w:rPr>
                <w:bCs/>
                <w:sz w:val="23"/>
                <w:szCs w:val="23"/>
              </w:rPr>
              <w:t>]</w:t>
            </w:r>
            <w:r w:rsidR="00530DCD">
              <w:rPr>
                <w:bCs/>
                <w:sz w:val="23"/>
                <w:szCs w:val="23"/>
              </w:rPr>
              <w:t xml:space="preserve"> </w:t>
            </w:r>
            <w:r w:rsidR="00CD4FAA">
              <w:rPr>
                <w:bCs/>
                <w:sz w:val="23"/>
                <w:szCs w:val="23"/>
              </w:rPr>
              <w:t xml:space="preserve">religious </w:t>
            </w:r>
            <w:r w:rsidR="00D0752F">
              <w:rPr>
                <w:bCs/>
                <w:sz w:val="23"/>
                <w:szCs w:val="23"/>
              </w:rPr>
              <w:t>or</w:t>
            </w:r>
            <w:r w:rsidR="00530DCD">
              <w:rPr>
                <w:bCs/>
                <w:sz w:val="23"/>
                <w:szCs w:val="23"/>
              </w:rPr>
              <w:t>, as applicable,</w:t>
            </w:r>
            <w:r w:rsidR="00D0752F">
              <w:rPr>
                <w:bCs/>
                <w:sz w:val="23"/>
                <w:szCs w:val="23"/>
              </w:rPr>
              <w:t xml:space="preserve"> </w:t>
            </w:r>
            <w:r w:rsidR="00530DCD">
              <w:rPr>
                <w:bCs/>
                <w:sz w:val="23"/>
                <w:szCs w:val="23"/>
              </w:rPr>
              <w:t>[</w:t>
            </w:r>
            <w:r w:rsidR="00FA78C5">
              <w:rPr>
                <w:bCs/>
                <w:sz w:val="23"/>
                <w:szCs w:val="23"/>
              </w:rPr>
              <w:t xml:space="preserve"> </w:t>
            </w:r>
            <w:r w:rsidR="00530DCD">
              <w:rPr>
                <w:bCs/>
                <w:sz w:val="23"/>
                <w:szCs w:val="23"/>
              </w:rPr>
              <w:t>] </w:t>
            </w:r>
            <w:r w:rsidR="00D0752F">
              <w:rPr>
                <w:bCs/>
                <w:sz w:val="23"/>
                <w:szCs w:val="23"/>
              </w:rPr>
              <w:t xml:space="preserve">moral </w:t>
            </w:r>
            <w:r w:rsidR="00CD4FAA">
              <w:rPr>
                <w:bCs/>
                <w:sz w:val="23"/>
                <w:szCs w:val="23"/>
              </w:rPr>
              <w:t xml:space="preserve">objection to </w:t>
            </w:r>
            <w:r w:rsidRPr="001B05FC">
              <w:rPr>
                <w:sz w:val="23"/>
                <w:szCs w:val="23"/>
              </w:rPr>
              <w:t xml:space="preserve">providing coverage for some or all of any contraceptive services. </w:t>
            </w:r>
          </w:p>
          <w:p w:rsidR="00D468CD" w:rsidRPr="001B05FC" w:rsidP="007B466F" w14:paraId="0EBD0912" w14:textId="77777777">
            <w:pPr>
              <w:rPr>
                <w:sz w:val="23"/>
                <w:szCs w:val="23"/>
              </w:rPr>
            </w:pPr>
          </w:p>
          <w:p w:rsidR="00C45F7E" w:rsidRPr="001B05FC" w:rsidP="00C45F7E" w14:paraId="0511BF2D" w14:textId="77777777">
            <w:pPr>
              <w:rPr>
                <w:sz w:val="23"/>
                <w:szCs w:val="23"/>
              </w:rPr>
            </w:pPr>
          </w:p>
          <w:p w:rsidR="00D468CD" w:rsidRPr="001B05FC" w:rsidP="00B727FF" w14:paraId="14DFC757" w14:textId="6B628951">
            <w:pPr>
              <w:rPr>
                <w:i/>
                <w:iCs/>
                <w:sz w:val="23"/>
                <w:szCs w:val="23"/>
              </w:rPr>
            </w:pPr>
            <w:r w:rsidRPr="001B05FC">
              <w:rPr>
                <w:i/>
                <w:iCs/>
                <w:sz w:val="23"/>
                <w:szCs w:val="23"/>
              </w:rPr>
              <w:t>I declare that I have made this certification, and that, to the best of my knowledge and belief, it is true and correct.</w:t>
            </w:r>
            <w:r w:rsidR="00FA78C5">
              <w:rPr>
                <w:i/>
                <w:iCs/>
                <w:sz w:val="23"/>
                <w:szCs w:val="23"/>
              </w:rPr>
              <w:t xml:space="preserve"> </w:t>
            </w:r>
            <w:r w:rsidRPr="001B05FC">
              <w:rPr>
                <w:i/>
                <w:iCs/>
                <w:sz w:val="23"/>
                <w:szCs w:val="23"/>
              </w:rPr>
              <w:t xml:space="preserve">I also declare that this certification is complete. </w:t>
            </w:r>
          </w:p>
          <w:p w:rsidR="00D468CD" w:rsidRPr="001B05FC" w:rsidP="00B727FF" w14:paraId="67EF0B9A" w14:textId="77777777">
            <w:pPr>
              <w:rPr>
                <w:i/>
                <w:iCs/>
                <w:sz w:val="23"/>
                <w:szCs w:val="23"/>
              </w:rPr>
            </w:pPr>
          </w:p>
          <w:p w:rsidR="0090789D" w:rsidRPr="001B05FC" w:rsidP="00B727FF" w14:paraId="589CF939" w14:textId="77777777">
            <w:pPr>
              <w:rPr>
                <w:sz w:val="23"/>
                <w:szCs w:val="23"/>
              </w:rPr>
            </w:pPr>
          </w:p>
          <w:p w:rsidR="00D468CD" w:rsidRPr="001B05FC" w:rsidP="00B727FF" w14:paraId="1911D73A" w14:textId="77777777">
            <w:pPr>
              <w:rPr>
                <w:sz w:val="23"/>
                <w:szCs w:val="23"/>
              </w:rPr>
            </w:pPr>
            <w:r w:rsidRPr="001B05FC">
              <w:rPr>
                <w:sz w:val="23"/>
                <w:szCs w:val="23"/>
              </w:rPr>
              <w:t>______________________________________</w:t>
            </w:r>
          </w:p>
          <w:p w:rsidR="00D468CD" w:rsidRPr="001B05FC" w:rsidP="00B727FF" w14:paraId="5C7A858A" w14:textId="77777777">
            <w:pPr>
              <w:rPr>
                <w:sz w:val="23"/>
                <w:szCs w:val="23"/>
              </w:rPr>
            </w:pPr>
            <w:r w:rsidRPr="001B05FC">
              <w:rPr>
                <w:sz w:val="23"/>
                <w:szCs w:val="23"/>
              </w:rPr>
              <w:t xml:space="preserve">Signature of the individual listed above </w:t>
            </w:r>
          </w:p>
          <w:p w:rsidR="00D468CD" w:rsidRPr="001B05FC" w:rsidP="00B727FF" w14:paraId="6361E52F" w14:textId="77777777">
            <w:pPr>
              <w:rPr>
                <w:sz w:val="23"/>
                <w:szCs w:val="23"/>
              </w:rPr>
            </w:pPr>
          </w:p>
          <w:p w:rsidR="00D468CD" w:rsidRPr="001B05FC" w:rsidP="00B727FF" w14:paraId="3DA2250D" w14:textId="77777777">
            <w:pPr>
              <w:rPr>
                <w:sz w:val="23"/>
                <w:szCs w:val="23"/>
              </w:rPr>
            </w:pPr>
          </w:p>
          <w:p w:rsidR="00D468CD" w:rsidRPr="001B05FC" w:rsidP="00B727FF" w14:paraId="1074298F" w14:textId="77777777">
            <w:pPr>
              <w:rPr>
                <w:sz w:val="23"/>
                <w:szCs w:val="23"/>
              </w:rPr>
            </w:pPr>
            <w:r w:rsidRPr="001B05FC">
              <w:rPr>
                <w:sz w:val="23"/>
                <w:szCs w:val="23"/>
              </w:rPr>
              <w:t xml:space="preserve">______________________________________ </w:t>
            </w:r>
          </w:p>
          <w:p w:rsidR="006E18A9" w:rsidRPr="001B05FC" w:rsidP="00B727FF" w14:paraId="536B1183" w14:textId="77777777">
            <w:pPr>
              <w:rPr>
                <w:sz w:val="23"/>
                <w:szCs w:val="23"/>
              </w:rPr>
            </w:pPr>
            <w:r w:rsidRPr="001B05FC">
              <w:rPr>
                <w:sz w:val="23"/>
                <w:szCs w:val="23"/>
              </w:rPr>
              <w:t>Date</w:t>
            </w:r>
          </w:p>
          <w:p w:rsidR="00765A93" w:rsidRPr="001B05FC" w:rsidP="00B727FF" w14:paraId="4D8BC221" w14:textId="77777777">
            <w:pPr>
              <w:rPr>
                <w:sz w:val="23"/>
                <w:szCs w:val="23"/>
              </w:rPr>
            </w:pPr>
          </w:p>
        </w:tc>
      </w:tr>
      <w:tr w14:paraId="5D8EBE72" w14:textId="77777777" w:rsidTr="00C45F7E">
        <w:tblPrEx>
          <w:tblW w:w="0" w:type="auto"/>
          <w:tblLook w:val="04A0"/>
        </w:tblPrEx>
        <w:tc>
          <w:tcPr>
            <w:tcW w:w="9576" w:type="dxa"/>
            <w:gridSpan w:val="2"/>
            <w:shd w:val="clear" w:color="auto" w:fill="auto"/>
          </w:tcPr>
          <w:p w:rsidR="004E4B86" w:rsidP="00CD1207" w14:paraId="643EE1BD" w14:textId="77777777">
            <w:pPr>
              <w:rPr>
                <w:sz w:val="23"/>
                <w:szCs w:val="23"/>
              </w:rPr>
            </w:pPr>
          </w:p>
          <w:p w:rsidR="00574D96" w:rsidRPr="001B05FC" w:rsidP="00CD1207" w14:paraId="5B66EB4C" w14:textId="77777777">
            <w:pPr>
              <w:rPr>
                <w:sz w:val="23"/>
                <w:szCs w:val="23"/>
              </w:rPr>
            </w:pPr>
          </w:p>
          <w:p w:rsidR="00D80810" w:rsidRPr="001B05FC" w:rsidP="00D80810" w14:paraId="165DA212" w14:textId="77777777">
            <w:pPr>
              <w:rPr>
                <w:sz w:val="23"/>
                <w:szCs w:val="23"/>
                <w:u w:val="single"/>
              </w:rPr>
            </w:pPr>
            <w:r w:rsidRPr="001B05FC">
              <w:rPr>
                <w:sz w:val="23"/>
                <w:szCs w:val="23"/>
                <w:u w:val="single"/>
              </w:rPr>
              <w:t xml:space="preserve">Notice to Third Party Administrators of Self-Insured </w:t>
            </w:r>
            <w:r w:rsidRPr="001B05FC" w:rsidR="00C77C4F">
              <w:rPr>
                <w:sz w:val="23"/>
                <w:szCs w:val="23"/>
                <w:u w:val="single"/>
              </w:rPr>
              <w:t xml:space="preserve">Health </w:t>
            </w:r>
            <w:r w:rsidRPr="001B05FC">
              <w:rPr>
                <w:sz w:val="23"/>
                <w:szCs w:val="23"/>
                <w:u w:val="single"/>
              </w:rPr>
              <w:t>Plans</w:t>
            </w:r>
          </w:p>
          <w:p w:rsidR="00D80810" w:rsidRPr="001B05FC" w:rsidP="00D80810" w14:paraId="211F4FC1" w14:textId="77777777">
            <w:pPr>
              <w:rPr>
                <w:sz w:val="23"/>
                <w:szCs w:val="23"/>
              </w:rPr>
            </w:pPr>
          </w:p>
          <w:p w:rsidR="00D80810" w:rsidRPr="001B05FC" w:rsidP="001B05FC" w14:paraId="49434FF7" w14:textId="77777777">
            <w:pPr>
              <w:ind w:left="360"/>
              <w:rPr>
                <w:rFonts w:eastAsia="Times New Roman"/>
                <w:sz w:val="23"/>
                <w:szCs w:val="23"/>
              </w:rPr>
            </w:pPr>
            <w:r w:rsidRPr="001B05FC">
              <w:rPr>
                <w:rFonts w:eastAsia="Times New Roman"/>
                <w:sz w:val="23"/>
                <w:szCs w:val="23"/>
              </w:rPr>
              <w:t>In the case of a group health plan that provides benefits on a self-insured basis, the provision of this certificat</w:t>
            </w:r>
            <w:r w:rsidRPr="001B05FC" w:rsidR="002F2DA4">
              <w:rPr>
                <w:rFonts w:eastAsia="Times New Roman"/>
                <w:sz w:val="23"/>
                <w:szCs w:val="23"/>
              </w:rPr>
              <w:t>ion</w:t>
            </w:r>
            <w:r w:rsidRPr="001B05FC">
              <w:rPr>
                <w:rFonts w:eastAsia="Times New Roman"/>
                <w:sz w:val="23"/>
                <w:szCs w:val="23"/>
              </w:rPr>
              <w:t xml:space="preserve"> to a </w:t>
            </w:r>
            <w:r w:rsidRPr="001B05FC">
              <w:rPr>
                <w:rFonts w:eastAsia="Times New Roman"/>
                <w:sz w:val="23"/>
                <w:szCs w:val="23"/>
              </w:rPr>
              <w:t>third party</w:t>
            </w:r>
            <w:r w:rsidRPr="001B05FC">
              <w:rPr>
                <w:rFonts w:eastAsia="Times New Roman"/>
                <w:sz w:val="23"/>
                <w:szCs w:val="23"/>
              </w:rPr>
              <w:t xml:space="preserve"> administrator for the plan that will process claims for contraceptive coverage required under 2</w:t>
            </w:r>
            <w:r w:rsidRPr="001B05FC" w:rsidR="002F2DA4">
              <w:rPr>
                <w:rFonts w:eastAsia="Times New Roman"/>
                <w:sz w:val="23"/>
                <w:szCs w:val="23"/>
              </w:rPr>
              <w:t>6 CFR 54.9815-2713(a)(1)(iv) or 29</w:t>
            </w:r>
            <w:r w:rsidRPr="001B05FC">
              <w:rPr>
                <w:rFonts w:eastAsia="Times New Roman"/>
                <w:sz w:val="23"/>
                <w:szCs w:val="23"/>
              </w:rPr>
              <w:t xml:space="preserve"> CFR 2590.715-2713(a)(1)(iv) constitutes notice to the third party administrator that the eligible organization:</w:t>
            </w:r>
          </w:p>
          <w:p w:rsidR="00D80810" w:rsidRPr="001B05FC" w:rsidP="00D80810" w14:paraId="365FA10E" w14:textId="77777777">
            <w:pPr>
              <w:rPr>
                <w:rFonts w:eastAsia="Times New Roman"/>
                <w:sz w:val="23"/>
                <w:szCs w:val="23"/>
              </w:rPr>
            </w:pPr>
          </w:p>
          <w:p w:rsidR="00BE5535" w:rsidRPr="001B05FC" w:rsidP="001B05FC" w14:paraId="0DB26643" w14:textId="70D68A07">
            <w:pPr>
              <w:ind w:left="720" w:hanging="360"/>
              <w:rPr>
                <w:rFonts w:eastAsia="Times New Roman"/>
                <w:sz w:val="23"/>
                <w:szCs w:val="23"/>
              </w:rPr>
            </w:pPr>
            <w:r w:rsidRPr="001B05FC">
              <w:rPr>
                <w:rFonts w:eastAsia="Times New Roman"/>
                <w:sz w:val="23"/>
                <w:szCs w:val="23"/>
              </w:rPr>
              <w:t>(</w:t>
            </w:r>
            <w:r w:rsidRPr="001B05FC" w:rsidR="00A24126">
              <w:rPr>
                <w:rFonts w:eastAsia="Times New Roman"/>
                <w:sz w:val="23"/>
                <w:szCs w:val="23"/>
              </w:rPr>
              <w:t>1</w:t>
            </w:r>
            <w:r w:rsidRPr="001B05FC">
              <w:rPr>
                <w:rFonts w:eastAsia="Times New Roman"/>
                <w:sz w:val="23"/>
                <w:szCs w:val="23"/>
              </w:rPr>
              <w:t>)</w:t>
            </w:r>
            <w:r w:rsidR="00FA78C5">
              <w:rPr>
                <w:rFonts w:eastAsia="Times New Roman"/>
                <w:sz w:val="23"/>
                <w:szCs w:val="23"/>
              </w:rPr>
              <w:t xml:space="preserve"> </w:t>
            </w:r>
            <w:r w:rsidRPr="001B05FC" w:rsidR="00C235F7">
              <w:rPr>
                <w:sz w:val="23"/>
                <w:szCs w:val="23"/>
              </w:rPr>
              <w:t>W</w:t>
            </w:r>
            <w:r w:rsidRPr="001B05FC">
              <w:rPr>
                <w:rFonts w:eastAsia="Times New Roman"/>
                <w:sz w:val="23"/>
                <w:szCs w:val="23"/>
              </w:rPr>
              <w:t xml:space="preserve">ill not act as the plan administrator or claims administrator with respect to claims for contraceptive services, or contribute to the funding of contraceptive services; and </w:t>
            </w:r>
          </w:p>
          <w:p w:rsidR="00BE5535" w:rsidRPr="001B05FC" w:rsidP="00A24126" w14:paraId="1009D975" w14:textId="77777777">
            <w:pPr>
              <w:rPr>
                <w:rFonts w:eastAsia="Times New Roman"/>
                <w:sz w:val="23"/>
                <w:szCs w:val="23"/>
              </w:rPr>
            </w:pPr>
          </w:p>
          <w:p w:rsidR="0065606D" w:rsidRPr="001B05FC" w:rsidP="001B05FC" w14:paraId="64E80B0F" w14:textId="7751C7DA">
            <w:pPr>
              <w:ind w:left="720" w:hanging="360"/>
              <w:rPr>
                <w:rFonts w:eastAsia="Times New Roman"/>
                <w:sz w:val="23"/>
                <w:szCs w:val="23"/>
              </w:rPr>
            </w:pPr>
            <w:r w:rsidRPr="001B05FC">
              <w:rPr>
                <w:rFonts w:eastAsia="Times New Roman"/>
                <w:sz w:val="23"/>
                <w:szCs w:val="23"/>
              </w:rPr>
              <w:t>(</w:t>
            </w:r>
            <w:r w:rsidRPr="001B05FC" w:rsidR="00A24126">
              <w:rPr>
                <w:rFonts w:eastAsia="Times New Roman"/>
                <w:sz w:val="23"/>
                <w:szCs w:val="23"/>
              </w:rPr>
              <w:t>2</w:t>
            </w:r>
            <w:r w:rsidRPr="001B05FC">
              <w:rPr>
                <w:rFonts w:eastAsia="Times New Roman"/>
                <w:sz w:val="23"/>
                <w:szCs w:val="23"/>
              </w:rPr>
              <w:t>)</w:t>
            </w:r>
            <w:r w:rsidR="00FA78C5">
              <w:rPr>
                <w:rFonts w:eastAsia="Times New Roman"/>
                <w:sz w:val="23"/>
                <w:szCs w:val="23"/>
              </w:rPr>
              <w:t xml:space="preserve"> </w:t>
            </w:r>
            <w:r w:rsidRPr="001B05FC">
              <w:rPr>
                <w:rFonts w:eastAsia="Times New Roman"/>
                <w:sz w:val="23"/>
                <w:szCs w:val="23"/>
              </w:rPr>
              <w:t xml:space="preserve">The obligations of the </w:t>
            </w:r>
            <w:r w:rsidRPr="001B05FC">
              <w:rPr>
                <w:rFonts w:eastAsia="Times New Roman"/>
                <w:sz w:val="23"/>
                <w:szCs w:val="23"/>
              </w:rPr>
              <w:t>third party</w:t>
            </w:r>
            <w:r w:rsidRPr="001B05FC">
              <w:rPr>
                <w:rFonts w:eastAsia="Times New Roman"/>
                <w:sz w:val="23"/>
                <w:szCs w:val="23"/>
              </w:rPr>
              <w:t xml:space="preserve"> administrator are set forth in </w:t>
            </w:r>
            <w:r w:rsidRPr="001B05FC" w:rsidR="00776806">
              <w:rPr>
                <w:rFonts w:eastAsia="Times New Roman"/>
                <w:sz w:val="23"/>
                <w:szCs w:val="23"/>
              </w:rPr>
              <w:t xml:space="preserve">26 CFR 54.9815-2713A, </w:t>
            </w:r>
            <w:r w:rsidRPr="001B05FC" w:rsidR="00883F2B">
              <w:rPr>
                <w:rFonts w:eastAsia="Times New Roman"/>
                <w:sz w:val="23"/>
                <w:szCs w:val="23"/>
              </w:rPr>
              <w:t>29 CFR</w:t>
            </w:r>
            <w:r w:rsidRPr="001B05FC">
              <w:rPr>
                <w:rFonts w:eastAsia="Times New Roman"/>
                <w:sz w:val="23"/>
                <w:szCs w:val="23"/>
              </w:rPr>
              <w:t xml:space="preserve"> 2510.3-16</w:t>
            </w:r>
            <w:r w:rsidRPr="001B05FC" w:rsidR="00776806">
              <w:rPr>
                <w:rFonts w:eastAsia="Times New Roman"/>
                <w:sz w:val="23"/>
                <w:szCs w:val="23"/>
              </w:rPr>
              <w:t>,</w:t>
            </w:r>
            <w:r w:rsidRPr="001B05FC">
              <w:rPr>
                <w:rFonts w:eastAsia="Times New Roman"/>
                <w:sz w:val="23"/>
                <w:szCs w:val="23"/>
              </w:rPr>
              <w:t xml:space="preserve"> and </w:t>
            </w:r>
            <w:r w:rsidRPr="001B05FC" w:rsidR="00883F2B">
              <w:rPr>
                <w:rFonts w:eastAsia="Times New Roman"/>
                <w:sz w:val="23"/>
                <w:szCs w:val="23"/>
              </w:rPr>
              <w:t>29 CFR</w:t>
            </w:r>
            <w:r w:rsidRPr="001B05FC">
              <w:rPr>
                <w:rFonts w:eastAsia="Times New Roman"/>
                <w:sz w:val="23"/>
                <w:szCs w:val="23"/>
              </w:rPr>
              <w:t xml:space="preserve"> 2590.715-2713A.</w:t>
            </w:r>
          </w:p>
          <w:p w:rsidR="00033BD9" w:rsidP="00D80810" w14:paraId="34FD2913" w14:textId="77777777">
            <w:pPr>
              <w:rPr>
                <w:sz w:val="23"/>
                <w:szCs w:val="23"/>
              </w:rPr>
            </w:pPr>
          </w:p>
          <w:p w:rsidR="00586C03" w:rsidP="00D80810" w14:paraId="6F1D8395" w14:textId="77777777">
            <w:pPr>
              <w:rPr>
                <w:sz w:val="23"/>
                <w:szCs w:val="23"/>
              </w:rPr>
            </w:pPr>
          </w:p>
          <w:p w:rsidR="00033BD9" w:rsidRPr="001B05FC" w:rsidP="00D80810" w14:paraId="5A4DE87C" w14:textId="77777777">
            <w:pPr>
              <w:rPr>
                <w:rFonts w:eastAsia="Times New Roman"/>
                <w:sz w:val="23"/>
                <w:szCs w:val="23"/>
              </w:rPr>
            </w:pPr>
          </w:p>
          <w:p w:rsidR="00E40985" w:rsidRPr="001B05FC" w:rsidP="00450D09" w14:paraId="79DCB289" w14:textId="77777777">
            <w:pPr>
              <w:rPr>
                <w:rFonts w:eastAsia="Times New Roman"/>
                <w:sz w:val="23"/>
                <w:szCs w:val="23"/>
              </w:rPr>
            </w:pPr>
            <w:r w:rsidRPr="001B05FC">
              <w:rPr>
                <w:sz w:val="23"/>
                <w:szCs w:val="23"/>
              </w:rPr>
              <w:t xml:space="preserve">This </w:t>
            </w:r>
            <w:r w:rsidR="00033BD9">
              <w:rPr>
                <w:sz w:val="23"/>
                <w:szCs w:val="23"/>
              </w:rPr>
              <w:t xml:space="preserve">form or </w:t>
            </w:r>
            <w:r w:rsidR="0039106C">
              <w:rPr>
                <w:sz w:val="23"/>
                <w:szCs w:val="23"/>
              </w:rPr>
              <w:t xml:space="preserve">a </w:t>
            </w:r>
            <w:r w:rsidR="00F96FE3">
              <w:rPr>
                <w:sz w:val="23"/>
                <w:szCs w:val="23"/>
              </w:rPr>
              <w:t>notice</w:t>
            </w:r>
            <w:r w:rsidR="00033BD9">
              <w:rPr>
                <w:sz w:val="23"/>
                <w:szCs w:val="23"/>
              </w:rPr>
              <w:t xml:space="preserve"> to the Secretary </w:t>
            </w:r>
            <w:r w:rsidRPr="001B05FC">
              <w:rPr>
                <w:sz w:val="23"/>
                <w:szCs w:val="23"/>
              </w:rPr>
              <w:t>is a</w:t>
            </w:r>
            <w:r w:rsidRPr="001B05FC">
              <w:rPr>
                <w:rFonts w:eastAsia="Times New Roman"/>
                <w:sz w:val="23"/>
                <w:szCs w:val="23"/>
              </w:rPr>
              <w:t>n instrument under which the plan is operated.</w:t>
            </w:r>
            <w:r w:rsidRPr="001B05FC">
              <w:rPr>
                <w:rFonts w:eastAsia="Times New Roman"/>
                <w:sz w:val="23"/>
                <w:szCs w:val="23"/>
              </w:rPr>
              <w:t xml:space="preserve"> </w:t>
            </w:r>
          </w:p>
          <w:p w:rsidR="00574D96" w:rsidRPr="001B05FC" w:rsidP="00CD1207" w14:paraId="22BA3BA4" w14:textId="77777777">
            <w:pPr>
              <w:rPr>
                <w:sz w:val="23"/>
                <w:szCs w:val="23"/>
              </w:rPr>
            </w:pPr>
          </w:p>
        </w:tc>
      </w:tr>
    </w:tbl>
    <w:p w:rsidR="0090789D" w:rsidRPr="00DD26F7" w:rsidP="00BB3AC7" w14:paraId="482CFA46" w14:textId="77777777">
      <w:pPr>
        <w:suppressAutoHyphens/>
        <w:spacing w:line="240" w:lineRule="atLeast"/>
        <w:jc w:val="center"/>
        <w:rPr>
          <w:sz w:val="23"/>
          <w:szCs w:val="23"/>
          <w:u w:val="single"/>
        </w:rPr>
      </w:pPr>
    </w:p>
    <w:p w:rsidR="006E18A9" w:rsidRPr="00DD26F7" w:rsidP="00BB3AC7" w14:paraId="008A27A0" w14:textId="77777777">
      <w:pPr>
        <w:suppressAutoHyphens/>
        <w:spacing w:line="240" w:lineRule="atLeast"/>
        <w:jc w:val="center"/>
        <w:rPr>
          <w:sz w:val="23"/>
          <w:szCs w:val="23"/>
          <w:u w:val="single"/>
        </w:rPr>
      </w:pPr>
    </w:p>
    <w:p w:rsidR="00FA0B44" w14:paraId="4F1ED095" w14:textId="77777777">
      <w:pPr>
        <w:rPr>
          <w:sz w:val="23"/>
          <w:szCs w:val="23"/>
          <w:u w:val="single"/>
        </w:rPr>
      </w:pPr>
      <w:r>
        <w:rPr>
          <w:sz w:val="23"/>
          <w:szCs w:val="23"/>
          <w:u w:val="single"/>
        </w:rPr>
        <w:br w:type="page"/>
      </w:r>
    </w:p>
    <w:p w:rsidR="00C05950" w:rsidP="00C05950" w14:paraId="10D98564" w14:textId="1274E69C">
      <w:pPr>
        <w:suppressAutoHyphens/>
        <w:spacing w:line="240" w:lineRule="atLeast"/>
        <w:jc w:val="center"/>
        <w:rPr>
          <w:sz w:val="23"/>
          <w:szCs w:val="23"/>
          <w:u w:val="single"/>
        </w:rPr>
      </w:pPr>
      <w:r w:rsidRPr="00DD26F7">
        <w:rPr>
          <w:sz w:val="23"/>
          <w:szCs w:val="23"/>
          <w:u w:val="single"/>
        </w:rPr>
        <w:t>PRA Disclosure Statement</w:t>
      </w:r>
    </w:p>
    <w:p w:rsidR="00C05950" w:rsidRPr="00C05950" w:rsidP="00C05950" w14:paraId="3771A0D7" w14:textId="77777777">
      <w:pPr>
        <w:suppressAutoHyphens/>
        <w:spacing w:line="240" w:lineRule="atLeast"/>
        <w:jc w:val="center"/>
        <w:rPr>
          <w:sz w:val="23"/>
          <w:szCs w:val="23"/>
          <w:u w:val="single"/>
        </w:rPr>
      </w:pPr>
    </w:p>
    <w:p w:rsidR="00C05950" w:rsidP="00E818F0" w14:paraId="1BCD206B" w14:textId="7F749A20">
      <w:pPr>
        <w:suppressAutoHyphens/>
        <w:spacing w:line="240" w:lineRule="atLeast"/>
      </w:pPr>
      <w:r w:rsidRPr="00C05950">
        <w:t xml:space="preserve">According to the Paperwork Reduction Act of 1995, no persons are required to respond to a collection of information unless it displays a valid OMB control number. The valid OMB control number for this information collection is 1210-0150 with expiration date of 11/30/2024. An organization that seeks to be recognized as an eligible organization that qualifies for an accommodation with respect to the federal requirement to cover certain contraceptive services without cost sharing may complete this self-certification </w:t>
      </w:r>
      <w:r w:rsidRPr="00C05950">
        <w:t>form, or</w:t>
      </w:r>
      <w:r w:rsidRPr="00C05950">
        <w:t xml:space="preserve"> provide notice to the Secretary of Health and Human Services</w:t>
      </w:r>
      <w:r w:rsidR="007C22BA">
        <w:t xml:space="preserve"> of its intent to use the </w:t>
      </w:r>
      <w:r w:rsidR="00CD276E">
        <w:t>accommodation</w:t>
      </w:r>
      <w:r w:rsidR="008B546D">
        <w:t>.</w:t>
      </w:r>
      <w:r w:rsidR="00FA78C5">
        <w:t xml:space="preserve"> </w:t>
      </w:r>
      <w:r w:rsidR="00F62A37">
        <w:rPr>
          <w:rFonts w:eastAsia="Times New Roman"/>
        </w:rPr>
        <w:t xml:space="preserve">The </w:t>
      </w:r>
      <w:r w:rsidRPr="00F62A37" w:rsidR="00F62A37">
        <w:t>responses to th</w:t>
      </w:r>
      <w:r w:rsidR="00F62A37">
        <w:t xml:space="preserve">is </w:t>
      </w:r>
      <w:r w:rsidRPr="00F62A37" w:rsidR="00F62A37">
        <w:t>information</w:t>
      </w:r>
      <w:r w:rsidR="00DA7CBC">
        <w:t xml:space="preserve"> collection</w:t>
      </w:r>
      <w:r w:rsidRPr="00F62A37" w:rsidR="00F62A37">
        <w:t xml:space="preserve"> are voluntary</w:t>
      </w:r>
      <w:r w:rsidR="00F62A37">
        <w:t>.</w:t>
      </w:r>
      <w:r w:rsidR="00FA78C5">
        <w:t xml:space="preserve"> </w:t>
      </w:r>
      <w:r w:rsidRPr="00C05950">
        <w:t>The time required to complete this information collection is estimated to average 50 minutes per response, including the time to review instructions, gather the necessary data, and complete and review the information collection.</w:t>
      </w:r>
      <w:r w:rsidR="00B22004">
        <w:t xml:space="preserve"> </w:t>
      </w:r>
      <w:r w:rsidR="0066542E">
        <w:t>No statement of confidentiality of the inform</w:t>
      </w:r>
      <w:r w:rsidR="002E6811">
        <w:t>ation is included</w:t>
      </w:r>
      <w:r w:rsidR="000C3573">
        <w:t xml:space="preserve">. </w:t>
      </w:r>
      <w:r w:rsidRPr="00C05950">
        <w:t xml:space="preserve">If you have comments concerning the accuracy of the time estimate(s) or suggestions for improving this </w:t>
      </w:r>
      <w:r w:rsidR="00C577DC">
        <w:t>information collection</w:t>
      </w:r>
      <w:r w:rsidRPr="00C05950">
        <w:t xml:space="preserve">, please write to: U.S. Department of Labor, Employee Benefits Security Administration, Office of </w:t>
      </w:r>
      <w:r>
        <w:t>Research and Analysis</w:t>
      </w:r>
      <w:r w:rsidRPr="00C05950">
        <w:t>, 200 Constitution Avenue, N.W., Room N-5718, Washington, DC 20210 or email ebsa.opr@dol.gov and reference the OMB Control Number 1210-0150.</w:t>
      </w:r>
    </w:p>
    <w:p w:rsidR="00E818F0" w:rsidP="00E818F0" w14:paraId="27019277" w14:textId="77777777">
      <w:pPr>
        <w:suppressAutoHyphens/>
        <w:spacing w:line="240" w:lineRule="atLeast"/>
      </w:pPr>
    </w:p>
    <w:p w:rsidR="00BB3AC7" w:rsidRPr="00DD26F7" w:rsidP="00E818F0" w14:paraId="5AC00D33" w14:textId="016A4F1F">
      <w:pPr>
        <w:suppressAutoHyphens/>
        <w:spacing w:line="240" w:lineRule="atLeast"/>
        <w:rPr>
          <w:sz w:val="23"/>
          <w:szCs w:val="23"/>
        </w:rPr>
      </w:pPr>
    </w:p>
    <w:sectPr w:rsidSect="00FE4102">
      <w:headerReference w:type="default" r:id="rId10"/>
      <w:headerReference w:type="first" r:id="rId11"/>
      <w:pgSz w:w="12240" w:h="15840"/>
      <w:pgMar w:top="1440" w:right="1440" w:bottom="135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2AF" w:rsidRPr="00FE4102" w:rsidP="00FE4102" w14:paraId="10BE416D" w14:textId="21C52E0B">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A20" w:rsidP="001C2FB3" w14:paraId="4AD721EF" w14:textId="4BFBF8DA">
    <w:pPr>
      <w:pStyle w:val="Header"/>
      <w:jc w:val="right"/>
      <w:rPr>
        <w:sz w:val="20"/>
        <w:szCs w:val="20"/>
      </w:rPr>
    </w:pPr>
    <w:r>
      <w:rPr>
        <w:sz w:val="20"/>
        <w:szCs w:val="20"/>
      </w:rPr>
      <w:t xml:space="preserve">OMB Control Number: </w:t>
    </w:r>
    <w:r w:rsidR="00363672">
      <w:rPr>
        <w:sz w:val="20"/>
        <w:szCs w:val="20"/>
      </w:rPr>
      <w:t>1210-0150</w:t>
    </w:r>
  </w:p>
  <w:p w:rsidR="00B52CA9" w:rsidRPr="001C2FB3" w:rsidP="00B52CA9" w14:paraId="70168747" w14:textId="77777777">
    <w:pPr>
      <w:pStyle w:val="Header"/>
      <w:jc w:val="right"/>
      <w:rPr>
        <w:sz w:val="20"/>
        <w:szCs w:val="20"/>
      </w:rPr>
    </w:pPr>
    <w:r w:rsidRPr="001C2FB3">
      <w:rPr>
        <w:sz w:val="20"/>
        <w:szCs w:val="20"/>
      </w:rPr>
      <w:t xml:space="preserve">Expiration Date: </w:t>
    </w:r>
    <w:r>
      <w:rPr>
        <w:sz w:val="20"/>
        <w:szCs w:val="20"/>
      </w:rPr>
      <w:t>11/30/2024</w:t>
    </w:r>
  </w:p>
  <w:p w:rsidR="009E53B4" w:rsidRPr="001C2FB3" w:rsidP="001C2FB3" w14:paraId="3A3DAA83" w14:textId="492A1FE6">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935E47"/>
    <w:multiLevelType w:val="hybridMultilevel"/>
    <w:tmpl w:val="37F4045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371B4644"/>
    <w:multiLevelType w:val="hybridMultilevel"/>
    <w:tmpl w:val="FF0E6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E21019"/>
    <w:multiLevelType w:val="hybridMultilevel"/>
    <w:tmpl w:val="1512BD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B0269E"/>
    <w:multiLevelType w:val="hybridMultilevel"/>
    <w:tmpl w:val="5838F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7097778">
    <w:abstractNumId w:val="2"/>
  </w:num>
  <w:num w:numId="2" w16cid:durableId="270236671">
    <w:abstractNumId w:val="3"/>
  </w:num>
  <w:num w:numId="3" w16cid:durableId="2139175514">
    <w:abstractNumId w:val="0"/>
  </w:num>
  <w:num w:numId="4" w16cid:durableId="72758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F"/>
    <w:rsid w:val="000046A1"/>
    <w:rsid w:val="00013BB1"/>
    <w:rsid w:val="00017296"/>
    <w:rsid w:val="00030136"/>
    <w:rsid w:val="00033BD9"/>
    <w:rsid w:val="0003456E"/>
    <w:rsid w:val="000346B2"/>
    <w:rsid w:val="00041E60"/>
    <w:rsid w:val="00043872"/>
    <w:rsid w:val="0004418F"/>
    <w:rsid w:val="000520FB"/>
    <w:rsid w:val="00053EBF"/>
    <w:rsid w:val="00054997"/>
    <w:rsid w:val="00087A1B"/>
    <w:rsid w:val="000A3CE3"/>
    <w:rsid w:val="000A5251"/>
    <w:rsid w:val="000B7D94"/>
    <w:rsid w:val="000C3573"/>
    <w:rsid w:val="000C4832"/>
    <w:rsid w:val="000E04B7"/>
    <w:rsid w:val="000E57AE"/>
    <w:rsid w:val="00121CC8"/>
    <w:rsid w:val="00135A3F"/>
    <w:rsid w:val="00135E80"/>
    <w:rsid w:val="0013707A"/>
    <w:rsid w:val="001509B4"/>
    <w:rsid w:val="00152513"/>
    <w:rsid w:val="00152E19"/>
    <w:rsid w:val="00161497"/>
    <w:rsid w:val="001644A2"/>
    <w:rsid w:val="00183106"/>
    <w:rsid w:val="00195E0D"/>
    <w:rsid w:val="001A0A82"/>
    <w:rsid w:val="001B05FC"/>
    <w:rsid w:val="001B0B49"/>
    <w:rsid w:val="001B67B5"/>
    <w:rsid w:val="001B797C"/>
    <w:rsid w:val="001C0E9C"/>
    <w:rsid w:val="001C2FB3"/>
    <w:rsid w:val="001D21FC"/>
    <w:rsid w:val="001D5D83"/>
    <w:rsid w:val="001E3A5F"/>
    <w:rsid w:val="001F1D05"/>
    <w:rsid w:val="001F4323"/>
    <w:rsid w:val="002068DE"/>
    <w:rsid w:val="002076A3"/>
    <w:rsid w:val="00216DAA"/>
    <w:rsid w:val="002215CF"/>
    <w:rsid w:val="0022596D"/>
    <w:rsid w:val="00234126"/>
    <w:rsid w:val="002344C7"/>
    <w:rsid w:val="00236017"/>
    <w:rsid w:val="00237C81"/>
    <w:rsid w:val="002459E6"/>
    <w:rsid w:val="00252727"/>
    <w:rsid w:val="002530B9"/>
    <w:rsid w:val="00253E98"/>
    <w:rsid w:val="00266292"/>
    <w:rsid w:val="002767AA"/>
    <w:rsid w:val="00277F49"/>
    <w:rsid w:val="0028131A"/>
    <w:rsid w:val="002862AF"/>
    <w:rsid w:val="00290577"/>
    <w:rsid w:val="002A1D4B"/>
    <w:rsid w:val="002B7475"/>
    <w:rsid w:val="002C0584"/>
    <w:rsid w:val="002C103C"/>
    <w:rsid w:val="002D09B6"/>
    <w:rsid w:val="002D499C"/>
    <w:rsid w:val="002D6C5C"/>
    <w:rsid w:val="002E2127"/>
    <w:rsid w:val="002E6811"/>
    <w:rsid w:val="002E7DB0"/>
    <w:rsid w:val="002F2DA4"/>
    <w:rsid w:val="002F487A"/>
    <w:rsid w:val="003011E1"/>
    <w:rsid w:val="00301886"/>
    <w:rsid w:val="003148D9"/>
    <w:rsid w:val="00316417"/>
    <w:rsid w:val="003317F9"/>
    <w:rsid w:val="00336B0A"/>
    <w:rsid w:val="003431D4"/>
    <w:rsid w:val="00345A78"/>
    <w:rsid w:val="003525E4"/>
    <w:rsid w:val="00352A06"/>
    <w:rsid w:val="00363672"/>
    <w:rsid w:val="00371A88"/>
    <w:rsid w:val="003728AF"/>
    <w:rsid w:val="00372A37"/>
    <w:rsid w:val="0038042C"/>
    <w:rsid w:val="003807DA"/>
    <w:rsid w:val="0038423C"/>
    <w:rsid w:val="0039106C"/>
    <w:rsid w:val="003A3EAF"/>
    <w:rsid w:val="003A52CE"/>
    <w:rsid w:val="003A740D"/>
    <w:rsid w:val="003B41F8"/>
    <w:rsid w:val="003B6188"/>
    <w:rsid w:val="003B763C"/>
    <w:rsid w:val="003D03AA"/>
    <w:rsid w:val="003D06A3"/>
    <w:rsid w:val="003D46CD"/>
    <w:rsid w:val="003E0494"/>
    <w:rsid w:val="003E0E65"/>
    <w:rsid w:val="003E6342"/>
    <w:rsid w:val="003E6FAB"/>
    <w:rsid w:val="0040167A"/>
    <w:rsid w:val="004028AB"/>
    <w:rsid w:val="00413079"/>
    <w:rsid w:val="00421A88"/>
    <w:rsid w:val="004238E3"/>
    <w:rsid w:val="004272B3"/>
    <w:rsid w:val="00430171"/>
    <w:rsid w:val="004311AC"/>
    <w:rsid w:val="0043513E"/>
    <w:rsid w:val="00436DEE"/>
    <w:rsid w:val="0044122E"/>
    <w:rsid w:val="00441802"/>
    <w:rsid w:val="00443B20"/>
    <w:rsid w:val="004456B9"/>
    <w:rsid w:val="004500A4"/>
    <w:rsid w:val="00450D09"/>
    <w:rsid w:val="00452960"/>
    <w:rsid w:val="004572AA"/>
    <w:rsid w:val="004649E3"/>
    <w:rsid w:val="00465407"/>
    <w:rsid w:val="00467BCD"/>
    <w:rsid w:val="00472910"/>
    <w:rsid w:val="00475A25"/>
    <w:rsid w:val="00477021"/>
    <w:rsid w:val="00482356"/>
    <w:rsid w:val="004842C6"/>
    <w:rsid w:val="004919B5"/>
    <w:rsid w:val="004965A1"/>
    <w:rsid w:val="004A4FE3"/>
    <w:rsid w:val="004D017D"/>
    <w:rsid w:val="004E0B73"/>
    <w:rsid w:val="004E4B86"/>
    <w:rsid w:val="004E7EC8"/>
    <w:rsid w:val="004F09B1"/>
    <w:rsid w:val="004F39DE"/>
    <w:rsid w:val="0050424C"/>
    <w:rsid w:val="00510BED"/>
    <w:rsid w:val="00511586"/>
    <w:rsid w:val="00512BC2"/>
    <w:rsid w:val="00530DCD"/>
    <w:rsid w:val="00531C7F"/>
    <w:rsid w:val="0053315A"/>
    <w:rsid w:val="00546E07"/>
    <w:rsid w:val="00554401"/>
    <w:rsid w:val="00554AB0"/>
    <w:rsid w:val="00555CC2"/>
    <w:rsid w:val="0056008C"/>
    <w:rsid w:val="00571DD1"/>
    <w:rsid w:val="005734D4"/>
    <w:rsid w:val="005749A7"/>
    <w:rsid w:val="00574D96"/>
    <w:rsid w:val="00576FA2"/>
    <w:rsid w:val="0058251D"/>
    <w:rsid w:val="00586C03"/>
    <w:rsid w:val="00587066"/>
    <w:rsid w:val="005949B3"/>
    <w:rsid w:val="005971BC"/>
    <w:rsid w:val="005A0E94"/>
    <w:rsid w:val="005A1E3C"/>
    <w:rsid w:val="005A2542"/>
    <w:rsid w:val="005A3FE9"/>
    <w:rsid w:val="005A5F6D"/>
    <w:rsid w:val="005A6491"/>
    <w:rsid w:val="005A726D"/>
    <w:rsid w:val="005B242B"/>
    <w:rsid w:val="005C3268"/>
    <w:rsid w:val="005C7DDE"/>
    <w:rsid w:val="005D10DD"/>
    <w:rsid w:val="005D3C21"/>
    <w:rsid w:val="005D6F61"/>
    <w:rsid w:val="005E4AC8"/>
    <w:rsid w:val="005E4B4B"/>
    <w:rsid w:val="005F4589"/>
    <w:rsid w:val="005F47A5"/>
    <w:rsid w:val="005F5857"/>
    <w:rsid w:val="00616F0C"/>
    <w:rsid w:val="00616F93"/>
    <w:rsid w:val="006241AE"/>
    <w:rsid w:val="006277FC"/>
    <w:rsid w:val="00641635"/>
    <w:rsid w:val="006430A2"/>
    <w:rsid w:val="00654C08"/>
    <w:rsid w:val="00655806"/>
    <w:rsid w:val="0065606D"/>
    <w:rsid w:val="006560F6"/>
    <w:rsid w:val="0066542E"/>
    <w:rsid w:val="006757EB"/>
    <w:rsid w:val="006957BC"/>
    <w:rsid w:val="00697D35"/>
    <w:rsid w:val="006A3B32"/>
    <w:rsid w:val="006B2689"/>
    <w:rsid w:val="006C7C50"/>
    <w:rsid w:val="006D1E4B"/>
    <w:rsid w:val="006D4795"/>
    <w:rsid w:val="006D4D4D"/>
    <w:rsid w:val="006E18A9"/>
    <w:rsid w:val="006E5045"/>
    <w:rsid w:val="00701AFA"/>
    <w:rsid w:val="007057DC"/>
    <w:rsid w:val="00705B4E"/>
    <w:rsid w:val="007076FA"/>
    <w:rsid w:val="0071015E"/>
    <w:rsid w:val="00724892"/>
    <w:rsid w:val="00725E70"/>
    <w:rsid w:val="007264AE"/>
    <w:rsid w:val="007318FF"/>
    <w:rsid w:val="00732473"/>
    <w:rsid w:val="007454CB"/>
    <w:rsid w:val="007602D9"/>
    <w:rsid w:val="007614D4"/>
    <w:rsid w:val="00762640"/>
    <w:rsid w:val="00763548"/>
    <w:rsid w:val="00765A93"/>
    <w:rsid w:val="00765C2F"/>
    <w:rsid w:val="007677F1"/>
    <w:rsid w:val="00776806"/>
    <w:rsid w:val="00777BF0"/>
    <w:rsid w:val="00781818"/>
    <w:rsid w:val="0078322B"/>
    <w:rsid w:val="00793635"/>
    <w:rsid w:val="007A38D3"/>
    <w:rsid w:val="007A6971"/>
    <w:rsid w:val="007B12CC"/>
    <w:rsid w:val="007B466F"/>
    <w:rsid w:val="007C18F4"/>
    <w:rsid w:val="007C22BA"/>
    <w:rsid w:val="007C5000"/>
    <w:rsid w:val="007C6133"/>
    <w:rsid w:val="007C7636"/>
    <w:rsid w:val="007D2CC3"/>
    <w:rsid w:val="007E0CAD"/>
    <w:rsid w:val="007E3F17"/>
    <w:rsid w:val="007F61CE"/>
    <w:rsid w:val="00813334"/>
    <w:rsid w:val="00816203"/>
    <w:rsid w:val="008162B2"/>
    <w:rsid w:val="008167B0"/>
    <w:rsid w:val="008240D5"/>
    <w:rsid w:val="008353B8"/>
    <w:rsid w:val="00843908"/>
    <w:rsid w:val="008443D2"/>
    <w:rsid w:val="00845778"/>
    <w:rsid w:val="00854DC5"/>
    <w:rsid w:val="00863406"/>
    <w:rsid w:val="00867697"/>
    <w:rsid w:val="00883F2B"/>
    <w:rsid w:val="00894E05"/>
    <w:rsid w:val="00896C5E"/>
    <w:rsid w:val="008A4785"/>
    <w:rsid w:val="008A6177"/>
    <w:rsid w:val="008B09F6"/>
    <w:rsid w:val="008B4CEF"/>
    <w:rsid w:val="008B546D"/>
    <w:rsid w:val="008B628F"/>
    <w:rsid w:val="008B73AA"/>
    <w:rsid w:val="008C710E"/>
    <w:rsid w:val="008D1DD0"/>
    <w:rsid w:val="008E14E7"/>
    <w:rsid w:val="008E7502"/>
    <w:rsid w:val="00902422"/>
    <w:rsid w:val="009025E4"/>
    <w:rsid w:val="0090789D"/>
    <w:rsid w:val="009201AD"/>
    <w:rsid w:val="00921AAC"/>
    <w:rsid w:val="00926D98"/>
    <w:rsid w:val="00931225"/>
    <w:rsid w:val="00933800"/>
    <w:rsid w:val="00935651"/>
    <w:rsid w:val="009414DD"/>
    <w:rsid w:val="00942B83"/>
    <w:rsid w:val="00950866"/>
    <w:rsid w:val="00956D5E"/>
    <w:rsid w:val="00957870"/>
    <w:rsid w:val="00963476"/>
    <w:rsid w:val="00970C42"/>
    <w:rsid w:val="0097316F"/>
    <w:rsid w:val="00982C3E"/>
    <w:rsid w:val="00983293"/>
    <w:rsid w:val="0098525B"/>
    <w:rsid w:val="0098611F"/>
    <w:rsid w:val="009A0D5D"/>
    <w:rsid w:val="009A23D6"/>
    <w:rsid w:val="009B22CE"/>
    <w:rsid w:val="009B63F6"/>
    <w:rsid w:val="009C5034"/>
    <w:rsid w:val="009E1466"/>
    <w:rsid w:val="009E2B9A"/>
    <w:rsid w:val="009E3358"/>
    <w:rsid w:val="009E53B4"/>
    <w:rsid w:val="00A02D4C"/>
    <w:rsid w:val="00A13CB5"/>
    <w:rsid w:val="00A2155F"/>
    <w:rsid w:val="00A24126"/>
    <w:rsid w:val="00A27D0F"/>
    <w:rsid w:val="00A303B5"/>
    <w:rsid w:val="00A31753"/>
    <w:rsid w:val="00A44C64"/>
    <w:rsid w:val="00A52026"/>
    <w:rsid w:val="00A62228"/>
    <w:rsid w:val="00A709D6"/>
    <w:rsid w:val="00A83C7B"/>
    <w:rsid w:val="00A841F3"/>
    <w:rsid w:val="00A849C9"/>
    <w:rsid w:val="00A87EEF"/>
    <w:rsid w:val="00A95B58"/>
    <w:rsid w:val="00AA173D"/>
    <w:rsid w:val="00AA1EE2"/>
    <w:rsid w:val="00AA4C0C"/>
    <w:rsid w:val="00AA614A"/>
    <w:rsid w:val="00AA69E8"/>
    <w:rsid w:val="00AA7E92"/>
    <w:rsid w:val="00AB5705"/>
    <w:rsid w:val="00AC06D5"/>
    <w:rsid w:val="00AC0C5D"/>
    <w:rsid w:val="00AC1339"/>
    <w:rsid w:val="00AD1206"/>
    <w:rsid w:val="00AD46E5"/>
    <w:rsid w:val="00AE33E3"/>
    <w:rsid w:val="00AE65A6"/>
    <w:rsid w:val="00B00DF8"/>
    <w:rsid w:val="00B07A35"/>
    <w:rsid w:val="00B171E6"/>
    <w:rsid w:val="00B17615"/>
    <w:rsid w:val="00B22004"/>
    <w:rsid w:val="00B26AC0"/>
    <w:rsid w:val="00B305D8"/>
    <w:rsid w:val="00B3639D"/>
    <w:rsid w:val="00B46B45"/>
    <w:rsid w:val="00B52CA9"/>
    <w:rsid w:val="00B5322C"/>
    <w:rsid w:val="00B61FF2"/>
    <w:rsid w:val="00B727FF"/>
    <w:rsid w:val="00B768E0"/>
    <w:rsid w:val="00B8141E"/>
    <w:rsid w:val="00B8514B"/>
    <w:rsid w:val="00B852E8"/>
    <w:rsid w:val="00B90F65"/>
    <w:rsid w:val="00B91020"/>
    <w:rsid w:val="00B9164D"/>
    <w:rsid w:val="00B97F6B"/>
    <w:rsid w:val="00BA0A20"/>
    <w:rsid w:val="00BB3AC7"/>
    <w:rsid w:val="00BB5DD2"/>
    <w:rsid w:val="00BC1B5C"/>
    <w:rsid w:val="00BC1F41"/>
    <w:rsid w:val="00BD2947"/>
    <w:rsid w:val="00BD7D0D"/>
    <w:rsid w:val="00BE0241"/>
    <w:rsid w:val="00BE5535"/>
    <w:rsid w:val="00BE5E5D"/>
    <w:rsid w:val="00BE76F7"/>
    <w:rsid w:val="00BE7EF6"/>
    <w:rsid w:val="00C05950"/>
    <w:rsid w:val="00C07C58"/>
    <w:rsid w:val="00C235F7"/>
    <w:rsid w:val="00C26755"/>
    <w:rsid w:val="00C31A84"/>
    <w:rsid w:val="00C352BA"/>
    <w:rsid w:val="00C355F1"/>
    <w:rsid w:val="00C35684"/>
    <w:rsid w:val="00C401F1"/>
    <w:rsid w:val="00C4082B"/>
    <w:rsid w:val="00C45F7E"/>
    <w:rsid w:val="00C577DC"/>
    <w:rsid w:val="00C60D88"/>
    <w:rsid w:val="00C65719"/>
    <w:rsid w:val="00C677E8"/>
    <w:rsid w:val="00C77A87"/>
    <w:rsid w:val="00C77C4F"/>
    <w:rsid w:val="00C83354"/>
    <w:rsid w:val="00C90373"/>
    <w:rsid w:val="00C9047A"/>
    <w:rsid w:val="00C94A8D"/>
    <w:rsid w:val="00CA2F41"/>
    <w:rsid w:val="00CA3BDB"/>
    <w:rsid w:val="00CB2B8E"/>
    <w:rsid w:val="00CC10DB"/>
    <w:rsid w:val="00CC42A8"/>
    <w:rsid w:val="00CC449B"/>
    <w:rsid w:val="00CD1207"/>
    <w:rsid w:val="00CD276E"/>
    <w:rsid w:val="00CD29FA"/>
    <w:rsid w:val="00CD4FAA"/>
    <w:rsid w:val="00CE0937"/>
    <w:rsid w:val="00CE3E66"/>
    <w:rsid w:val="00CE708F"/>
    <w:rsid w:val="00D0147C"/>
    <w:rsid w:val="00D021CA"/>
    <w:rsid w:val="00D02E21"/>
    <w:rsid w:val="00D0752F"/>
    <w:rsid w:val="00D17138"/>
    <w:rsid w:val="00D303BE"/>
    <w:rsid w:val="00D323F7"/>
    <w:rsid w:val="00D330EC"/>
    <w:rsid w:val="00D37B25"/>
    <w:rsid w:val="00D468CD"/>
    <w:rsid w:val="00D513C1"/>
    <w:rsid w:val="00D54A06"/>
    <w:rsid w:val="00D57F87"/>
    <w:rsid w:val="00D60DB6"/>
    <w:rsid w:val="00D62A9D"/>
    <w:rsid w:val="00D64D97"/>
    <w:rsid w:val="00D7292E"/>
    <w:rsid w:val="00D740AE"/>
    <w:rsid w:val="00D75A0F"/>
    <w:rsid w:val="00D80810"/>
    <w:rsid w:val="00D90E8D"/>
    <w:rsid w:val="00D956D9"/>
    <w:rsid w:val="00D96C42"/>
    <w:rsid w:val="00DA7CBC"/>
    <w:rsid w:val="00DC4848"/>
    <w:rsid w:val="00DC4F35"/>
    <w:rsid w:val="00DC6B04"/>
    <w:rsid w:val="00DD26F7"/>
    <w:rsid w:val="00DD5AB6"/>
    <w:rsid w:val="00DE27AF"/>
    <w:rsid w:val="00DF4BB4"/>
    <w:rsid w:val="00DF5E33"/>
    <w:rsid w:val="00DF64B3"/>
    <w:rsid w:val="00E03B66"/>
    <w:rsid w:val="00E10120"/>
    <w:rsid w:val="00E10F3D"/>
    <w:rsid w:val="00E135E3"/>
    <w:rsid w:val="00E15935"/>
    <w:rsid w:val="00E22E9D"/>
    <w:rsid w:val="00E25349"/>
    <w:rsid w:val="00E40985"/>
    <w:rsid w:val="00E429E4"/>
    <w:rsid w:val="00E567A2"/>
    <w:rsid w:val="00E67505"/>
    <w:rsid w:val="00E75181"/>
    <w:rsid w:val="00E818F0"/>
    <w:rsid w:val="00E83BF7"/>
    <w:rsid w:val="00E94E4C"/>
    <w:rsid w:val="00E96079"/>
    <w:rsid w:val="00EA687F"/>
    <w:rsid w:val="00EB6FD0"/>
    <w:rsid w:val="00EB76E3"/>
    <w:rsid w:val="00ED342B"/>
    <w:rsid w:val="00EE111F"/>
    <w:rsid w:val="00EE45F8"/>
    <w:rsid w:val="00EE6F60"/>
    <w:rsid w:val="00EF1413"/>
    <w:rsid w:val="00EF3313"/>
    <w:rsid w:val="00EF5DFE"/>
    <w:rsid w:val="00EF78BC"/>
    <w:rsid w:val="00F02944"/>
    <w:rsid w:val="00F03852"/>
    <w:rsid w:val="00F11563"/>
    <w:rsid w:val="00F1412A"/>
    <w:rsid w:val="00F1527F"/>
    <w:rsid w:val="00F224A7"/>
    <w:rsid w:val="00F23332"/>
    <w:rsid w:val="00F34972"/>
    <w:rsid w:val="00F3577F"/>
    <w:rsid w:val="00F4043E"/>
    <w:rsid w:val="00F4056B"/>
    <w:rsid w:val="00F463B8"/>
    <w:rsid w:val="00F479ED"/>
    <w:rsid w:val="00F5653D"/>
    <w:rsid w:val="00F61DE5"/>
    <w:rsid w:val="00F62A37"/>
    <w:rsid w:val="00F751ED"/>
    <w:rsid w:val="00F77ADE"/>
    <w:rsid w:val="00F842DF"/>
    <w:rsid w:val="00F84BE6"/>
    <w:rsid w:val="00F85540"/>
    <w:rsid w:val="00F8581F"/>
    <w:rsid w:val="00F87708"/>
    <w:rsid w:val="00F93589"/>
    <w:rsid w:val="00F96FE3"/>
    <w:rsid w:val="00FA0422"/>
    <w:rsid w:val="00FA0B44"/>
    <w:rsid w:val="00FA57CA"/>
    <w:rsid w:val="00FA78C5"/>
    <w:rsid w:val="00FB038E"/>
    <w:rsid w:val="00FB331D"/>
    <w:rsid w:val="00FB6D10"/>
    <w:rsid w:val="00FC537B"/>
    <w:rsid w:val="00FD3A3F"/>
    <w:rsid w:val="00FD53C3"/>
    <w:rsid w:val="00FE0542"/>
    <w:rsid w:val="00FE1DA7"/>
    <w:rsid w:val="00FE27FF"/>
    <w:rsid w:val="00FE29B9"/>
    <w:rsid w:val="00FE4102"/>
    <w:rsid w:val="00FE441D"/>
    <w:rsid w:val="00FE6B95"/>
    <w:rsid w:val="00FF0284"/>
    <w:rsid w:val="00FF07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3F8E83"/>
  <w15:docId w15:val="{0161F3F6-62F7-40A2-9342-E22124F4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A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BB4"/>
    <w:pPr>
      <w:tabs>
        <w:tab w:val="center" w:pos="4680"/>
        <w:tab w:val="right" w:pos="9360"/>
      </w:tabs>
    </w:pPr>
  </w:style>
  <w:style w:type="character" w:customStyle="1" w:styleId="HeaderChar">
    <w:name w:val="Header Char"/>
    <w:basedOn w:val="DefaultParagraphFont"/>
    <w:link w:val="Header"/>
    <w:uiPriority w:val="99"/>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link w:val="BalloonText"/>
    <w:uiPriority w:val="99"/>
    <w:semiHidden/>
    <w:rsid w:val="00DF4BB4"/>
    <w:rPr>
      <w:rFonts w:ascii="Tahoma" w:hAnsi="Tahoma" w:cs="Tahoma"/>
      <w:sz w:val="16"/>
      <w:szCs w:val="16"/>
    </w:rPr>
  </w:style>
  <w:style w:type="character" w:styleId="CommentReference">
    <w:name w:val="annotation reference"/>
    <w:uiPriority w:val="99"/>
    <w:semiHidden/>
    <w:unhideWhenUsed/>
    <w:rsid w:val="006C7C50"/>
    <w:rPr>
      <w:sz w:val="16"/>
      <w:szCs w:val="16"/>
    </w:rPr>
  </w:style>
  <w:style w:type="paragraph" w:styleId="CommentText">
    <w:name w:val="annotation text"/>
    <w:basedOn w:val="Normal"/>
    <w:link w:val="CommentTextChar"/>
    <w:uiPriority w:val="99"/>
    <w:unhideWhenUsed/>
    <w:rsid w:val="006C7C50"/>
    <w:rPr>
      <w:sz w:val="20"/>
      <w:szCs w:val="20"/>
    </w:rPr>
  </w:style>
  <w:style w:type="character" w:customStyle="1" w:styleId="CommentTextChar">
    <w:name w:val="Comment Text Char"/>
    <w:link w:val="CommentText"/>
    <w:uiPriority w:val="99"/>
    <w:rsid w:val="006C7C50"/>
    <w:rPr>
      <w:sz w:val="20"/>
      <w:szCs w:val="20"/>
    </w:rPr>
  </w:style>
  <w:style w:type="paragraph" w:styleId="CommentSubject">
    <w:name w:val="annotation subject"/>
    <w:basedOn w:val="CommentText"/>
    <w:next w:val="CommentText"/>
    <w:link w:val="CommentSubjectChar"/>
    <w:uiPriority w:val="99"/>
    <w:semiHidden/>
    <w:unhideWhenUsed/>
    <w:rsid w:val="006C7C50"/>
    <w:rPr>
      <w:b/>
      <w:bCs/>
    </w:rPr>
  </w:style>
  <w:style w:type="character" w:customStyle="1" w:styleId="CommentSubjectChar">
    <w:name w:val="Comment Subject Char"/>
    <w:link w:val="CommentSubject"/>
    <w:uiPriority w:val="99"/>
    <w:semiHidden/>
    <w:rsid w:val="006C7C50"/>
    <w:rPr>
      <w:b/>
      <w:bCs/>
      <w:sz w:val="20"/>
      <w:szCs w:val="20"/>
    </w:rPr>
  </w:style>
  <w:style w:type="paragraph" w:styleId="ListParagraph">
    <w:name w:val="List Paragraph"/>
    <w:basedOn w:val="Normal"/>
    <w:uiPriority w:val="34"/>
    <w:qFormat/>
    <w:rsid w:val="00336B0A"/>
    <w:pPr>
      <w:ind w:left="720"/>
      <w:contextualSpacing/>
    </w:pPr>
  </w:style>
  <w:style w:type="paragraph" w:styleId="Revision">
    <w:name w:val="Revision"/>
    <w:hidden/>
    <w:uiPriority w:val="99"/>
    <w:semiHidden/>
    <w:rsid w:val="00950866"/>
    <w:rPr>
      <w:sz w:val="24"/>
      <w:szCs w:val="22"/>
    </w:rPr>
  </w:style>
  <w:style w:type="character" w:styleId="Hyperlink">
    <w:name w:val="Hyperlink"/>
    <w:uiPriority w:val="99"/>
    <w:unhideWhenUsed/>
    <w:rsid w:val="00D303BE"/>
    <w:rPr>
      <w:color w:val="0000FF"/>
      <w:u w:val="single"/>
    </w:rPr>
  </w:style>
  <w:style w:type="character" w:styleId="FollowedHyperlink">
    <w:name w:val="FollowedHyperlink"/>
    <w:uiPriority w:val="99"/>
    <w:semiHidden/>
    <w:unhideWhenUsed/>
    <w:rsid w:val="004770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ms.gov/cciio/resources/Regulations-and-Guidance/index.html" TargetMode="External" /><Relationship Id="rId9" Type="http://schemas.openxmlformats.org/officeDocument/2006/relationships/hyperlink" Target="https://www.cms.gov/CCIIO/Resources/Regulations-and-Guidance/Downloads/Notice-Issuer-Third-Party-Employer-Preventiv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6F446-07BA-489A-9E59-071678B054C4}">
  <ds:schemaRefs>
    <ds:schemaRef ds:uri="http://schemas.microsoft.com/sharepoint/v3/contenttype/forms"/>
  </ds:schemaRefs>
</ds:datastoreItem>
</file>

<file path=customXml/itemProps2.xml><?xml version="1.0" encoding="utf-8"?>
<ds:datastoreItem xmlns:ds="http://schemas.openxmlformats.org/officeDocument/2006/customXml" ds:itemID="{EFA57280-E93E-42F9-BF7E-19EDE888586D}">
  <ds:schemaRefs>
    <ds:schemaRef ds:uri="http://schemas.openxmlformats.org/officeDocument/2006/bibliography"/>
  </ds:schemaRefs>
</ds:datastoreItem>
</file>

<file path=customXml/itemProps3.xml><?xml version="1.0" encoding="utf-8"?>
<ds:datastoreItem xmlns:ds="http://schemas.openxmlformats.org/officeDocument/2006/customXml" ds:itemID="{98DD63B8-D491-4BBA-8372-11BA832103E5}">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customXml/itemProps4.xml><?xml version="1.0" encoding="utf-8"?>
<ds:datastoreItem xmlns:ds="http://schemas.openxmlformats.org/officeDocument/2006/customXml" ds:itemID="{35462BD7-B65D-415B-91CA-083A242D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A. Mihailovic</dc:creator>
  <cp:lastModifiedBy>Mariam Khan- EBSA</cp:lastModifiedBy>
  <cp:revision>5</cp:revision>
  <cp:lastPrinted>2013-06-22T06:20:00Z</cp:lastPrinted>
  <dcterms:created xsi:type="dcterms:W3CDTF">2024-12-31T17:00:00Z</dcterms:created>
  <dcterms:modified xsi:type="dcterms:W3CDTF">2025-01-03T16:45:00Z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y fmtid="{D5CDD505-2E9C-101B-9397-08002B2CF9AE}" pid="4" name="_NewReviewCycle">
    <vt:lpwstr/>
  </property>
</Properties>
</file>