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0B4" w:rsidRPr="003A3E74" w:rsidP="001A27E7" w14:paraId="532E7870" w14:textId="6C2DC6A1">
      <w:pPr>
        <w:ind w:left="360" w:hanging="360"/>
        <w:rPr>
          <w:rFonts w:ascii="Arial" w:hAnsi="Arial" w:cs="Arial"/>
          <w:b/>
          <w:bCs/>
          <w:color w:val="auto"/>
          <w:sz w:val="20"/>
          <w:szCs w:val="20"/>
        </w:rPr>
      </w:pPr>
      <w:r w:rsidRPr="003A3E74">
        <w:rPr>
          <w:rFonts w:ascii="Arial" w:hAnsi="Arial" w:cs="Arial"/>
          <w:b/>
          <w:color w:val="auto"/>
          <w:sz w:val="20"/>
          <w:szCs w:val="20"/>
        </w:rPr>
        <w:t>1.</w:t>
      </w:r>
      <w:r w:rsidRPr="003A3E74">
        <w:rPr>
          <w:rFonts w:ascii="Arial" w:hAnsi="Arial" w:cs="Arial"/>
          <w:color w:val="auto"/>
          <w:sz w:val="20"/>
          <w:szCs w:val="20"/>
        </w:rPr>
        <w:tab/>
      </w:r>
      <w:r w:rsidRPr="001A27E7" w:rsidR="001A27E7">
        <w:rPr>
          <w:rFonts w:ascii="Arial" w:hAnsi="Arial" w:cs="Arial"/>
          <w:color w:val="auto"/>
          <w:sz w:val="20"/>
          <w:szCs w:val="20"/>
        </w:rPr>
        <w:t>How do you think the USFWS should prioritize objectives for the National Fish Hatchery</w:t>
      </w:r>
      <w:r w:rsidR="001A27E7">
        <w:rPr>
          <w:rFonts w:ascii="Arial" w:hAnsi="Arial" w:cs="Arial"/>
          <w:color w:val="auto"/>
          <w:sz w:val="20"/>
          <w:szCs w:val="20"/>
        </w:rPr>
        <w:t xml:space="preserve"> </w:t>
      </w:r>
      <w:r w:rsidRPr="001A27E7" w:rsidR="001A27E7">
        <w:rPr>
          <w:rFonts w:ascii="Arial" w:hAnsi="Arial" w:cs="Arial"/>
          <w:color w:val="auto"/>
          <w:sz w:val="20"/>
          <w:szCs w:val="20"/>
        </w:rPr>
        <w:t>System over the next 3 years to best meet your needs?</w:t>
      </w:r>
      <w:r w:rsidRPr="003A3E74">
        <w:rPr>
          <w:rFonts w:ascii="Arial" w:hAnsi="Arial" w:cs="Arial"/>
          <w:color w:val="auto"/>
          <w:sz w:val="20"/>
          <w:szCs w:val="20"/>
        </w:rPr>
        <w:t xml:space="preserve"> (Rank options from lowest to highest priorities)</w:t>
      </w:r>
      <w:r w:rsidRPr="003A3E74" w:rsidR="003A3E74">
        <w:rPr>
          <w:rFonts w:ascii="Arial" w:hAnsi="Arial" w:cs="Arial"/>
          <w:color w:val="auto"/>
          <w:sz w:val="20"/>
          <w:szCs w:val="20"/>
        </w:rPr>
        <w:t xml:space="preserve">  </w:t>
      </w:r>
      <w:r w:rsidRPr="003A3E74" w:rsidR="003A3E74">
        <w:rPr>
          <w:rFonts w:ascii="Arial" w:hAnsi="Arial" w:cs="Arial"/>
          <w:b/>
          <w:bCs/>
          <w:color w:val="C00000"/>
          <w:sz w:val="20"/>
          <w:szCs w:val="20"/>
          <w:highlight w:val="yellow"/>
        </w:rPr>
        <w:t>E-6</w:t>
      </w:r>
    </w:p>
    <w:p w:rsidR="00586CD5" w:rsidRPr="003A3E74" w:rsidP="003940B4" w14:paraId="0713EC07" w14:textId="77777777">
      <w:pPr>
        <w:ind w:left="720" w:hanging="720"/>
        <w:rPr>
          <w:rFonts w:ascii="Arial" w:hAnsi="Arial" w:cs="Arial"/>
          <w:color w:val="auto"/>
          <w:sz w:val="20"/>
          <w:szCs w:val="20"/>
        </w:rPr>
      </w:pPr>
    </w:p>
    <w:p w:rsidR="001A27E7" w:rsidRPr="00F33657" w:rsidP="001A27E7" w14:paraId="7BC0A130" w14:textId="77777777">
      <w:pPr>
        <w:pStyle w:val="ListParagraph"/>
        <w:numPr>
          <w:ilvl w:val="1"/>
          <w:numId w:val="1"/>
        </w:numPr>
        <w:ind w:left="1080"/>
        <w:rPr>
          <w:rFonts w:ascii="Arial" w:hAnsi="Arial" w:cs="Arial"/>
          <w:sz w:val="20"/>
          <w:szCs w:val="20"/>
        </w:rPr>
      </w:pPr>
      <w:r w:rsidRPr="00F33657">
        <w:rPr>
          <w:rFonts w:ascii="Arial" w:hAnsi="Arial" w:cs="Arial"/>
          <w:b/>
          <w:bCs/>
          <w:sz w:val="20"/>
          <w:szCs w:val="20"/>
        </w:rPr>
        <w:t>Mitigating the impacts</w:t>
      </w:r>
      <w:r w:rsidRPr="00F33657">
        <w:rPr>
          <w:rFonts w:ascii="Arial" w:hAnsi="Arial" w:cs="Arial"/>
          <w:sz w:val="20"/>
          <w:szCs w:val="20"/>
        </w:rPr>
        <w:t xml:space="preserve"> on fishery resources that result from the construction or operation of Federal projects.</w:t>
      </w:r>
    </w:p>
    <w:p w:rsidR="001A27E7" w:rsidRPr="00F33657" w:rsidP="001A27E7" w14:paraId="27F4989D" w14:textId="77777777">
      <w:pPr>
        <w:pStyle w:val="ListParagraph"/>
        <w:numPr>
          <w:ilvl w:val="1"/>
          <w:numId w:val="1"/>
        </w:numPr>
        <w:ind w:left="1080"/>
        <w:rPr>
          <w:rFonts w:ascii="Arial" w:hAnsi="Arial" w:cs="Arial"/>
          <w:sz w:val="20"/>
          <w:szCs w:val="20"/>
        </w:rPr>
      </w:pPr>
      <w:r w:rsidRPr="00F33657">
        <w:rPr>
          <w:rFonts w:ascii="Arial" w:hAnsi="Arial" w:cs="Arial"/>
          <w:b/>
          <w:bCs/>
          <w:sz w:val="20"/>
          <w:szCs w:val="20"/>
        </w:rPr>
        <w:t>Restoring certain fish stocks</w:t>
      </w:r>
      <w:r w:rsidRPr="00F33657">
        <w:rPr>
          <w:rFonts w:ascii="Arial" w:hAnsi="Arial" w:cs="Arial"/>
          <w:sz w:val="20"/>
          <w:szCs w:val="20"/>
        </w:rPr>
        <w:t xml:space="preserve"> which the Secretary of the Interior (Secretary) determines to </w:t>
      </w:r>
      <w:r w:rsidRPr="00F33657">
        <w:rPr>
          <w:rFonts w:ascii="Arial" w:hAnsi="Arial" w:cs="Arial"/>
          <w:sz w:val="20"/>
          <w:szCs w:val="20"/>
        </w:rPr>
        <w:t>be in need of</w:t>
      </w:r>
      <w:r w:rsidRPr="00F33657">
        <w:rPr>
          <w:rFonts w:ascii="Arial" w:hAnsi="Arial" w:cs="Arial"/>
          <w:sz w:val="20"/>
          <w:szCs w:val="20"/>
        </w:rPr>
        <w:t xml:space="preserve"> restoration.</w:t>
      </w:r>
    </w:p>
    <w:p w:rsidR="001A27E7" w:rsidRPr="00F33657" w:rsidP="001A27E7" w14:paraId="6D8F8158" w14:textId="77777777">
      <w:pPr>
        <w:pStyle w:val="ListParagraph"/>
        <w:numPr>
          <w:ilvl w:val="1"/>
          <w:numId w:val="1"/>
        </w:numPr>
        <w:ind w:left="1080"/>
        <w:rPr>
          <w:rFonts w:ascii="Arial" w:hAnsi="Arial" w:cs="Arial"/>
          <w:sz w:val="20"/>
          <w:szCs w:val="20"/>
        </w:rPr>
      </w:pPr>
      <w:r w:rsidRPr="00F33657">
        <w:rPr>
          <w:rFonts w:ascii="Arial" w:hAnsi="Arial" w:cs="Arial"/>
          <w:b/>
          <w:bCs/>
          <w:sz w:val="20"/>
          <w:szCs w:val="20"/>
        </w:rPr>
        <w:t xml:space="preserve">Stocking waters to fulfill </w:t>
      </w:r>
      <w:r w:rsidRPr="00F33657">
        <w:rPr>
          <w:rFonts w:ascii="Arial" w:hAnsi="Arial" w:cs="Arial"/>
          <w:sz w:val="20"/>
          <w:szCs w:val="20"/>
        </w:rPr>
        <w:t>international or Indian treaty obligations not under the fishery management jurisdiction of Indian tribes.</w:t>
      </w:r>
    </w:p>
    <w:p w:rsidR="001A27E7" w:rsidRPr="00F33657" w:rsidP="001A27E7" w14:paraId="356203A8" w14:textId="77777777">
      <w:pPr>
        <w:pStyle w:val="ListParagraph"/>
        <w:numPr>
          <w:ilvl w:val="1"/>
          <w:numId w:val="1"/>
        </w:numPr>
        <w:ind w:left="1080"/>
        <w:rPr>
          <w:rFonts w:ascii="Arial" w:hAnsi="Arial" w:cs="Arial"/>
          <w:sz w:val="20"/>
          <w:szCs w:val="20"/>
        </w:rPr>
      </w:pPr>
      <w:r w:rsidRPr="00F33657">
        <w:rPr>
          <w:rFonts w:ascii="Arial" w:hAnsi="Arial" w:cs="Arial"/>
          <w:b/>
          <w:bCs/>
          <w:sz w:val="20"/>
          <w:szCs w:val="20"/>
        </w:rPr>
        <w:t>Carrying out fisheries research</w:t>
      </w:r>
      <w:r w:rsidRPr="00F33657">
        <w:rPr>
          <w:rFonts w:ascii="Arial" w:hAnsi="Arial" w:cs="Arial"/>
          <w:sz w:val="20"/>
          <w:szCs w:val="20"/>
        </w:rPr>
        <w:t xml:space="preserve"> and development.</w:t>
      </w:r>
    </w:p>
    <w:p w:rsidR="001A27E7" w:rsidRPr="00F33657" w:rsidP="001A27E7" w14:paraId="0C331316" w14:textId="77777777">
      <w:pPr>
        <w:pStyle w:val="ListParagraph"/>
        <w:numPr>
          <w:ilvl w:val="1"/>
          <w:numId w:val="1"/>
        </w:numPr>
        <w:ind w:left="1080"/>
        <w:rPr>
          <w:rFonts w:ascii="Arial" w:hAnsi="Arial" w:cs="Arial"/>
          <w:sz w:val="20"/>
          <w:szCs w:val="20"/>
        </w:rPr>
      </w:pPr>
      <w:r w:rsidRPr="00F33657">
        <w:rPr>
          <w:rFonts w:ascii="Arial" w:hAnsi="Arial" w:cs="Arial"/>
          <w:b/>
          <w:bCs/>
          <w:sz w:val="20"/>
          <w:szCs w:val="20"/>
        </w:rPr>
        <w:t>Implementing recovery plans</w:t>
      </w:r>
      <w:r w:rsidRPr="00F33657">
        <w:rPr>
          <w:rFonts w:ascii="Arial" w:hAnsi="Arial" w:cs="Arial"/>
          <w:sz w:val="20"/>
          <w:szCs w:val="20"/>
        </w:rPr>
        <w:t xml:space="preserve"> for endangered species. </w:t>
      </w:r>
    </w:p>
    <w:p w:rsidR="001A27E7" w:rsidRPr="00F33657" w:rsidP="001A27E7" w14:paraId="1E6FD84F" w14:textId="77777777">
      <w:pPr>
        <w:pStyle w:val="ListParagraph"/>
        <w:numPr>
          <w:ilvl w:val="1"/>
          <w:numId w:val="1"/>
        </w:numPr>
        <w:ind w:left="1080"/>
        <w:rPr>
          <w:rFonts w:ascii="Arial" w:hAnsi="Arial" w:cs="Arial"/>
          <w:sz w:val="20"/>
          <w:szCs w:val="20"/>
        </w:rPr>
      </w:pPr>
      <w:r w:rsidRPr="00F33657">
        <w:rPr>
          <w:rFonts w:ascii="Arial" w:hAnsi="Arial" w:cs="Arial"/>
          <w:b/>
          <w:bCs/>
          <w:sz w:val="20"/>
          <w:szCs w:val="20"/>
        </w:rPr>
        <w:t>Stocking of Federal waters and</w:t>
      </w:r>
      <w:r w:rsidRPr="00F33657">
        <w:rPr>
          <w:rFonts w:ascii="Arial" w:hAnsi="Arial" w:cs="Arial"/>
          <w:sz w:val="20"/>
          <w:szCs w:val="20"/>
        </w:rPr>
        <w:t xml:space="preserve"> waters under the fishery management jurisdiction of Indian tribes if such stocking is not averse to, or included among, the previous</w:t>
      </w:r>
    </w:p>
    <w:p w:rsidR="001A27E7" w:rsidRPr="00F33657" w:rsidP="001A27E7" w14:paraId="43CA13B5" w14:textId="77777777">
      <w:pPr>
        <w:pStyle w:val="ListParagraph"/>
        <w:numPr>
          <w:ilvl w:val="1"/>
          <w:numId w:val="1"/>
        </w:numPr>
        <w:ind w:left="1080"/>
        <w:rPr>
          <w:rFonts w:ascii="Arial" w:hAnsi="Arial" w:cs="Arial"/>
          <w:sz w:val="20"/>
          <w:szCs w:val="20"/>
        </w:rPr>
      </w:pPr>
      <w:r w:rsidRPr="00F33657">
        <w:rPr>
          <w:rFonts w:ascii="Arial" w:hAnsi="Arial" w:cs="Arial"/>
          <w:b/>
          <w:bCs/>
          <w:sz w:val="20"/>
          <w:szCs w:val="20"/>
        </w:rPr>
        <w:t xml:space="preserve">Other </w:t>
      </w:r>
      <w:r w:rsidRPr="00F33657">
        <w:rPr>
          <w:rFonts w:ascii="Arial" w:hAnsi="Arial" w:cs="Arial"/>
          <w:sz w:val="20"/>
          <w:szCs w:val="20"/>
        </w:rPr>
        <w:t>(Please specify)</w:t>
      </w:r>
    </w:p>
    <w:p w:rsidR="00C804E5" w:rsidRPr="003A3E74" w:rsidP="00E931AB" w14:paraId="0B04EFC9" w14:textId="77777777">
      <w:pPr>
        <w:spacing w:line="276" w:lineRule="auto"/>
        <w:rPr>
          <w:rFonts w:ascii="Arial" w:hAnsi="Arial" w:cs="Arial"/>
          <w:b/>
          <w:bCs/>
          <w:color w:val="auto"/>
          <w:sz w:val="20"/>
          <w:szCs w:val="20"/>
        </w:rPr>
      </w:pPr>
    </w:p>
    <w:p w:rsidR="00E931AB" w:rsidRPr="003A3E74" w:rsidP="006817FF" w14:paraId="6CBE0E7C" w14:textId="0DF7EAB5">
      <w:pPr>
        <w:ind w:left="360" w:hanging="360"/>
        <w:rPr>
          <w:rFonts w:ascii="Arial" w:hAnsi="Arial" w:cs="Arial"/>
          <w:color w:val="auto"/>
          <w:sz w:val="20"/>
          <w:szCs w:val="20"/>
        </w:rPr>
      </w:pPr>
      <w:r w:rsidRPr="003A3E74">
        <w:rPr>
          <w:rFonts w:ascii="Arial" w:hAnsi="Arial" w:cs="Arial"/>
          <w:b/>
          <w:color w:val="auto"/>
          <w:sz w:val="20"/>
          <w:szCs w:val="20"/>
        </w:rPr>
        <w:t>2.</w:t>
      </w:r>
      <w:r w:rsidRPr="003A3E74">
        <w:rPr>
          <w:rFonts w:ascii="Arial" w:hAnsi="Arial" w:cs="Arial"/>
          <w:color w:val="auto"/>
          <w:sz w:val="20"/>
          <w:szCs w:val="20"/>
        </w:rPr>
        <w:tab/>
        <w:t>Do you have any emerging needs or opportunities that you would like to partner with the</w:t>
      </w:r>
      <w:r w:rsidRPr="003A3E74" w:rsidR="00526BB7">
        <w:rPr>
          <w:rFonts w:ascii="Arial" w:hAnsi="Arial" w:cs="Arial"/>
          <w:color w:val="auto"/>
          <w:sz w:val="20"/>
          <w:szCs w:val="20"/>
        </w:rPr>
        <w:t xml:space="preserve"> National wildlife Refuge System </w:t>
      </w:r>
      <w:r w:rsidRPr="003A3E74">
        <w:rPr>
          <w:rFonts w:ascii="Arial" w:hAnsi="Arial" w:cs="Arial"/>
          <w:color w:val="auto"/>
          <w:sz w:val="20"/>
          <w:szCs w:val="20"/>
        </w:rPr>
        <w:t xml:space="preserve">on? </w:t>
      </w:r>
      <w:r w:rsidRPr="003A3E74" w:rsidR="003A3E74">
        <w:rPr>
          <w:rFonts w:ascii="Arial" w:hAnsi="Arial" w:cs="Arial"/>
          <w:color w:val="auto"/>
          <w:sz w:val="20"/>
          <w:szCs w:val="20"/>
        </w:rPr>
        <w:t xml:space="preserve"> </w:t>
      </w:r>
      <w:r w:rsidRPr="003A3E74" w:rsidR="003A3E74">
        <w:rPr>
          <w:rFonts w:ascii="Arial" w:hAnsi="Arial" w:cs="Arial"/>
          <w:b/>
          <w:bCs/>
          <w:color w:val="C00000"/>
          <w:sz w:val="20"/>
          <w:szCs w:val="20"/>
          <w:highlight w:val="yellow"/>
        </w:rPr>
        <w:t>F</w:t>
      </w:r>
      <w:r w:rsidRPr="003A3E74" w:rsidR="003A3E74">
        <w:rPr>
          <w:rFonts w:ascii="Arial" w:hAnsi="Arial" w:cs="Arial"/>
          <w:b/>
          <w:bCs/>
          <w:color w:val="C00000"/>
          <w:sz w:val="20"/>
          <w:szCs w:val="20"/>
          <w:highlight w:val="yellow"/>
        </w:rPr>
        <w:t>-</w:t>
      </w:r>
      <w:r w:rsidRPr="003A3E74" w:rsidR="003A3E74">
        <w:rPr>
          <w:rFonts w:ascii="Arial" w:hAnsi="Arial" w:cs="Arial"/>
          <w:b/>
          <w:bCs/>
          <w:color w:val="C00000"/>
          <w:sz w:val="20"/>
          <w:szCs w:val="20"/>
          <w:highlight w:val="yellow"/>
        </w:rPr>
        <w:t>1</w:t>
      </w:r>
    </w:p>
    <w:p w:rsidR="00586CD5" w:rsidRPr="003A3E74" w:rsidP="00E931AB" w14:paraId="5440FCE6" w14:textId="77777777">
      <w:pPr>
        <w:ind w:left="720" w:hanging="720"/>
        <w:rPr>
          <w:rFonts w:ascii="Arial" w:hAnsi="Arial" w:cs="Arial"/>
          <w:color w:val="auto"/>
          <w:sz w:val="20"/>
          <w:szCs w:val="20"/>
        </w:rPr>
      </w:pPr>
    </w:p>
    <w:p w:rsidR="00E931AB" w:rsidRPr="003A3E74" w:rsidP="00E931AB" w14:paraId="523E996A" w14:textId="77777777">
      <w:pPr>
        <w:pStyle w:val="ListParagraph"/>
        <w:numPr>
          <w:ilvl w:val="1"/>
          <w:numId w:val="1"/>
        </w:numPr>
        <w:ind w:left="1080"/>
        <w:rPr>
          <w:rFonts w:ascii="Arial" w:hAnsi="Arial" w:cs="Arial"/>
          <w:sz w:val="20"/>
          <w:szCs w:val="20"/>
        </w:rPr>
      </w:pPr>
      <w:r w:rsidRPr="003A3E74">
        <w:rPr>
          <w:rFonts w:ascii="Arial" w:hAnsi="Arial" w:cs="Arial"/>
          <w:sz w:val="20"/>
          <w:szCs w:val="20"/>
        </w:rPr>
        <w:t>Yes.  If yes, please describe.</w:t>
      </w:r>
    </w:p>
    <w:p w:rsidR="00E931AB" w:rsidRPr="003A3E74" w:rsidP="00E931AB" w14:paraId="469066C7" w14:textId="77777777">
      <w:pPr>
        <w:pStyle w:val="ListParagraph"/>
        <w:numPr>
          <w:ilvl w:val="1"/>
          <w:numId w:val="1"/>
        </w:numPr>
        <w:ind w:left="1080"/>
        <w:rPr>
          <w:rFonts w:ascii="Arial" w:hAnsi="Arial" w:cs="Arial"/>
          <w:sz w:val="20"/>
          <w:szCs w:val="20"/>
        </w:rPr>
      </w:pPr>
      <w:r w:rsidRPr="003A3E74">
        <w:rPr>
          <w:rFonts w:ascii="Arial" w:hAnsi="Arial" w:cs="Arial"/>
          <w:sz w:val="20"/>
          <w:szCs w:val="20"/>
        </w:rPr>
        <w:t>No</w:t>
      </w:r>
    </w:p>
    <w:p w:rsidR="00BC32C0" w:rsidRPr="003A3E74" w:rsidP="00415A41" w14:paraId="74908CAE" w14:textId="743E487B">
      <w:pPr>
        <w:pStyle w:val="ListParagraph"/>
        <w:numPr>
          <w:ilvl w:val="1"/>
          <w:numId w:val="1"/>
        </w:numPr>
        <w:ind w:left="1080"/>
        <w:rPr>
          <w:rFonts w:ascii="Arial" w:hAnsi="Arial" w:cs="Arial"/>
          <w:sz w:val="20"/>
          <w:szCs w:val="20"/>
        </w:rPr>
      </w:pPr>
      <w:r w:rsidRPr="003A3E74">
        <w:rPr>
          <w:rFonts w:ascii="Arial" w:hAnsi="Arial" w:cs="Arial"/>
          <w:sz w:val="20"/>
          <w:szCs w:val="20"/>
        </w:rPr>
        <w:t>Unsure</w:t>
      </w:r>
    </w:p>
    <w:p w:rsidR="004C67B1" w:rsidRPr="003A3E74" w:rsidP="00893340" w14:paraId="05353271" w14:textId="77777777">
      <w:pPr>
        <w:ind w:left="720" w:hanging="720"/>
        <w:rPr>
          <w:rFonts w:ascii="Arial" w:hAnsi="Arial" w:cs="Arial"/>
          <w:b/>
          <w:color w:val="auto"/>
          <w:sz w:val="20"/>
          <w:szCs w:val="20"/>
        </w:rPr>
      </w:pPr>
    </w:p>
    <w:p w:rsidR="00893340" w:rsidRPr="003A3E74" w:rsidP="006817FF" w14:paraId="3EC3333B" w14:textId="00ADD38E">
      <w:pPr>
        <w:ind w:left="360" w:hanging="360"/>
        <w:rPr>
          <w:rFonts w:ascii="Arial" w:hAnsi="Arial" w:cs="Arial"/>
          <w:color w:val="auto"/>
          <w:sz w:val="20"/>
          <w:szCs w:val="20"/>
        </w:rPr>
      </w:pPr>
      <w:r w:rsidRPr="003A3E74">
        <w:rPr>
          <w:rFonts w:ascii="Arial" w:hAnsi="Arial" w:cs="Arial"/>
          <w:b/>
          <w:color w:val="auto"/>
          <w:sz w:val="20"/>
          <w:szCs w:val="20"/>
        </w:rPr>
        <w:t>3.</w:t>
      </w:r>
      <w:r w:rsidRPr="003A3E74">
        <w:rPr>
          <w:rFonts w:ascii="Arial" w:hAnsi="Arial" w:cs="Arial"/>
          <w:color w:val="auto"/>
          <w:sz w:val="20"/>
          <w:szCs w:val="20"/>
        </w:rPr>
        <w:tab/>
        <w:t>Which of the following additional needs or barriers need to be broken down to connect the local community to</w:t>
      </w:r>
      <w:r w:rsidRPr="003A3E74" w:rsidR="00AF6ED5">
        <w:rPr>
          <w:rFonts w:ascii="Arial" w:hAnsi="Arial" w:cs="Arial"/>
          <w:color w:val="auto"/>
          <w:sz w:val="20"/>
          <w:szCs w:val="20"/>
        </w:rPr>
        <w:t xml:space="preserve"> </w:t>
      </w:r>
      <w:r w:rsidRPr="003A3E74" w:rsidR="004C67B1">
        <w:rPr>
          <w:rFonts w:ascii="Arial" w:hAnsi="Arial" w:cs="Arial"/>
          <w:color w:val="auto"/>
          <w:sz w:val="20"/>
          <w:szCs w:val="20"/>
        </w:rPr>
        <w:t xml:space="preserve">the </w:t>
      </w:r>
      <w:r w:rsidRPr="00F33657" w:rsidR="001A27E7">
        <w:rPr>
          <w:rFonts w:ascii="Arial" w:hAnsi="Arial" w:cs="Arial"/>
          <w:color w:val="auto"/>
          <w:sz w:val="20"/>
          <w:szCs w:val="20"/>
        </w:rPr>
        <w:t xml:space="preserve">National Fish Hatchery System </w:t>
      </w:r>
      <w:r w:rsidRPr="003A3E74">
        <w:rPr>
          <w:rFonts w:ascii="Arial" w:hAnsi="Arial" w:cs="Arial"/>
          <w:color w:val="auto"/>
          <w:sz w:val="20"/>
          <w:szCs w:val="20"/>
        </w:rPr>
        <w:t>(Select all that apply)</w:t>
      </w:r>
      <w:r w:rsidRPr="003A3E74" w:rsidR="003A3E74">
        <w:rPr>
          <w:rFonts w:ascii="Arial" w:hAnsi="Arial" w:cs="Arial"/>
          <w:color w:val="auto"/>
          <w:sz w:val="20"/>
          <w:szCs w:val="20"/>
        </w:rPr>
        <w:t xml:space="preserve">  </w:t>
      </w:r>
      <w:r w:rsidRPr="003A3E74" w:rsidR="003A3E74">
        <w:rPr>
          <w:rFonts w:ascii="Arial" w:hAnsi="Arial" w:cs="Arial"/>
          <w:b/>
          <w:bCs/>
          <w:color w:val="C00000"/>
          <w:sz w:val="20"/>
          <w:szCs w:val="20"/>
          <w:highlight w:val="yellow"/>
        </w:rPr>
        <w:t>F-</w:t>
      </w:r>
      <w:r w:rsidRPr="003A3E74" w:rsidR="003A3E74">
        <w:rPr>
          <w:rFonts w:ascii="Arial" w:hAnsi="Arial" w:cs="Arial"/>
          <w:b/>
          <w:bCs/>
          <w:color w:val="C00000"/>
          <w:sz w:val="20"/>
          <w:szCs w:val="20"/>
          <w:highlight w:val="yellow"/>
        </w:rPr>
        <w:t>5</w:t>
      </w:r>
    </w:p>
    <w:p w:rsidR="003A3E74" w:rsidRPr="001570CC" w:rsidP="001570CC" w14:paraId="41F675D4" w14:textId="77777777">
      <w:pPr>
        <w:rPr>
          <w:rFonts w:ascii="Arial" w:hAnsi="Arial" w:cs="Arial"/>
          <w:sz w:val="20"/>
          <w:szCs w:val="20"/>
        </w:rPr>
      </w:pPr>
    </w:p>
    <w:p w:rsidR="001A27E7" w:rsidRPr="00F33657" w:rsidP="001A27E7" w14:paraId="01CE0017" w14:textId="77777777">
      <w:pPr>
        <w:pStyle w:val="ListParagraph"/>
        <w:numPr>
          <w:ilvl w:val="0"/>
          <w:numId w:val="6"/>
        </w:numPr>
        <w:rPr>
          <w:rFonts w:ascii="Arial" w:hAnsi="Arial" w:cs="Arial"/>
          <w:sz w:val="20"/>
          <w:szCs w:val="20"/>
        </w:rPr>
      </w:pPr>
      <w:r w:rsidRPr="00F33657">
        <w:rPr>
          <w:rFonts w:ascii="Arial" w:hAnsi="Arial" w:cs="Arial"/>
          <w:sz w:val="20"/>
          <w:szCs w:val="20"/>
        </w:rPr>
        <w:t>Lack of funding for outreach and community programs.</w:t>
      </w:r>
    </w:p>
    <w:p w:rsidR="001A27E7" w:rsidRPr="00F33657" w:rsidP="001A27E7" w14:paraId="56E62B26" w14:textId="77777777">
      <w:pPr>
        <w:pStyle w:val="ListParagraph"/>
        <w:numPr>
          <w:ilvl w:val="0"/>
          <w:numId w:val="6"/>
        </w:numPr>
        <w:rPr>
          <w:rFonts w:ascii="Arial" w:hAnsi="Arial" w:cs="Arial"/>
          <w:sz w:val="20"/>
          <w:szCs w:val="20"/>
        </w:rPr>
      </w:pPr>
      <w:r w:rsidRPr="00F33657">
        <w:rPr>
          <w:rFonts w:ascii="Arial" w:hAnsi="Arial" w:cs="Arial"/>
          <w:sz w:val="20"/>
          <w:szCs w:val="20"/>
        </w:rPr>
        <w:t>Need for increased public access and opportunities for recreational activities on National Fish Hatchery System lands such as fishing, hiking, and wildlife watching, which connect people with nature.</w:t>
      </w:r>
    </w:p>
    <w:p w:rsidR="001A27E7" w:rsidRPr="00F33657" w:rsidP="001A27E7" w14:paraId="571244DF" w14:textId="77777777">
      <w:pPr>
        <w:pStyle w:val="ListParagraph"/>
        <w:numPr>
          <w:ilvl w:val="0"/>
          <w:numId w:val="6"/>
        </w:numPr>
        <w:rPr>
          <w:rFonts w:ascii="Arial" w:hAnsi="Arial" w:cs="Arial"/>
          <w:sz w:val="20"/>
          <w:szCs w:val="20"/>
        </w:rPr>
      </w:pPr>
      <w:r w:rsidRPr="00F33657">
        <w:rPr>
          <w:rFonts w:ascii="Arial" w:hAnsi="Arial" w:cs="Arial"/>
          <w:sz w:val="20"/>
          <w:szCs w:val="20"/>
        </w:rPr>
        <w:t>Ensuring the local community understands the mission and purpose of hatcheries, including their role in conservation and mitigating impacts from federal projects.</w:t>
      </w:r>
    </w:p>
    <w:p w:rsidR="001A27E7" w:rsidRPr="00F33657" w:rsidP="001A27E7" w14:paraId="72E8F759" w14:textId="77777777">
      <w:pPr>
        <w:pStyle w:val="ListParagraph"/>
        <w:numPr>
          <w:ilvl w:val="0"/>
          <w:numId w:val="6"/>
        </w:numPr>
        <w:rPr>
          <w:rFonts w:ascii="Arial" w:hAnsi="Arial" w:cs="Arial"/>
          <w:sz w:val="20"/>
          <w:szCs w:val="20"/>
        </w:rPr>
      </w:pPr>
      <w:r w:rsidRPr="00F33657">
        <w:rPr>
          <w:rFonts w:ascii="Arial" w:hAnsi="Arial" w:cs="Arial"/>
          <w:sz w:val="20"/>
          <w:szCs w:val="20"/>
        </w:rPr>
        <w:t>Overcoming concerns about the potential negative ecological and genetic impacts of hatchery fish on wild populations.</w:t>
      </w:r>
    </w:p>
    <w:p w:rsidR="001A27E7" w:rsidRPr="00F33657" w:rsidP="001A27E7" w14:paraId="6E661774" w14:textId="77777777">
      <w:pPr>
        <w:pStyle w:val="ListParagraph"/>
        <w:numPr>
          <w:ilvl w:val="0"/>
          <w:numId w:val="6"/>
        </w:numPr>
        <w:rPr>
          <w:rFonts w:ascii="Arial" w:hAnsi="Arial" w:cs="Arial"/>
          <w:sz w:val="20"/>
          <w:szCs w:val="20"/>
        </w:rPr>
      </w:pPr>
      <w:r w:rsidRPr="00F33657">
        <w:rPr>
          <w:rFonts w:ascii="Arial" w:hAnsi="Arial" w:cs="Arial"/>
          <w:sz w:val="20"/>
          <w:szCs w:val="20"/>
        </w:rPr>
        <w:t>Staffing cuts and resource limitations can affect operations and the ability to run community programs effectively.</w:t>
      </w:r>
    </w:p>
    <w:p w:rsidR="001A27E7" w:rsidRPr="00F33657" w:rsidP="001A27E7" w14:paraId="5D9E9C5F" w14:textId="77777777">
      <w:pPr>
        <w:pStyle w:val="ListParagraph"/>
        <w:numPr>
          <w:ilvl w:val="0"/>
          <w:numId w:val="6"/>
        </w:numPr>
        <w:rPr>
          <w:rFonts w:ascii="Arial" w:hAnsi="Arial" w:cs="Arial"/>
          <w:sz w:val="20"/>
          <w:szCs w:val="20"/>
        </w:rPr>
      </w:pPr>
      <w:r w:rsidRPr="00F33657">
        <w:rPr>
          <w:rFonts w:ascii="Arial" w:hAnsi="Arial" w:cs="Arial"/>
          <w:sz w:val="20"/>
          <w:szCs w:val="20"/>
        </w:rPr>
        <w:t>Lack of clear priorities and goal setting.</w:t>
      </w:r>
    </w:p>
    <w:p w:rsidR="001A27E7" w:rsidRPr="00F33657" w:rsidP="001A27E7" w14:paraId="28E1E39F" w14:textId="77777777">
      <w:pPr>
        <w:pStyle w:val="ListParagraph"/>
        <w:numPr>
          <w:ilvl w:val="1"/>
          <w:numId w:val="1"/>
        </w:numPr>
        <w:ind w:left="1080"/>
        <w:rPr>
          <w:rFonts w:ascii="Arial" w:hAnsi="Arial" w:cs="Arial"/>
          <w:sz w:val="20"/>
          <w:szCs w:val="20"/>
        </w:rPr>
      </w:pPr>
      <w:r w:rsidRPr="00F33657">
        <w:rPr>
          <w:rFonts w:ascii="Arial" w:hAnsi="Arial" w:cs="Arial"/>
          <w:sz w:val="20"/>
          <w:szCs w:val="20"/>
        </w:rPr>
        <w:t>Other (Please specify)</w:t>
      </w:r>
    </w:p>
    <w:p w:rsidR="00C804E5" w:rsidRPr="003A3E74" w:rsidP="00893340" w14:paraId="25AEC5D2" w14:textId="77777777">
      <w:pPr>
        <w:rPr>
          <w:rFonts w:ascii="Arial" w:hAnsi="Arial" w:cs="Arial"/>
          <w:b/>
          <w:color w:val="auto"/>
          <w:sz w:val="20"/>
          <w:szCs w:val="20"/>
        </w:rPr>
      </w:pPr>
    </w:p>
    <w:p w:rsidR="00893340" w:rsidRPr="003A3E74" w:rsidP="006817FF" w14:paraId="50E5343D" w14:textId="39285580">
      <w:pPr>
        <w:ind w:left="360" w:hanging="360"/>
        <w:rPr>
          <w:rFonts w:ascii="Arial" w:hAnsi="Arial" w:cs="Arial"/>
          <w:color w:val="auto"/>
          <w:sz w:val="20"/>
          <w:szCs w:val="20"/>
        </w:rPr>
      </w:pPr>
      <w:r w:rsidRPr="003A3E74">
        <w:rPr>
          <w:rFonts w:ascii="Arial" w:hAnsi="Arial" w:cs="Arial"/>
          <w:b/>
          <w:color w:val="auto"/>
          <w:sz w:val="20"/>
          <w:szCs w:val="20"/>
        </w:rPr>
        <w:t>4.</w:t>
      </w:r>
      <w:r w:rsidRPr="003A3E74">
        <w:rPr>
          <w:rFonts w:ascii="Arial" w:hAnsi="Arial" w:cs="Arial"/>
          <w:color w:val="auto"/>
          <w:sz w:val="20"/>
          <w:szCs w:val="20"/>
        </w:rPr>
        <w:tab/>
        <w:t>Overall, how satisfied are you with your experience working with the</w:t>
      </w:r>
      <w:r w:rsidRPr="003A3E74" w:rsidR="001B6B0A">
        <w:rPr>
          <w:rFonts w:ascii="Arial" w:hAnsi="Arial" w:cs="Arial"/>
          <w:color w:val="auto"/>
          <w:sz w:val="20"/>
          <w:szCs w:val="20"/>
        </w:rPr>
        <w:t xml:space="preserve"> </w:t>
      </w:r>
      <w:r w:rsidRPr="00F33657" w:rsidR="001A27E7">
        <w:rPr>
          <w:rFonts w:ascii="Arial" w:hAnsi="Arial" w:cs="Arial"/>
          <w:color w:val="auto"/>
          <w:sz w:val="20"/>
          <w:szCs w:val="20"/>
        </w:rPr>
        <w:t>National Fish Hatchery System program</w:t>
      </w:r>
      <w:r w:rsidRPr="003A3E74">
        <w:rPr>
          <w:rFonts w:ascii="Arial" w:hAnsi="Arial" w:cs="Arial"/>
          <w:color w:val="auto"/>
          <w:sz w:val="20"/>
          <w:szCs w:val="20"/>
        </w:rPr>
        <w:t xml:space="preserve">? </w:t>
      </w:r>
      <w:r w:rsidRPr="003A3E74" w:rsidR="00441E7A">
        <w:rPr>
          <w:rFonts w:ascii="Arial" w:hAnsi="Arial" w:cs="Arial"/>
          <w:color w:val="auto"/>
          <w:sz w:val="20"/>
          <w:szCs w:val="20"/>
        </w:rPr>
        <w:t xml:space="preserve">  </w:t>
      </w:r>
      <w:r w:rsidR="00441E7A">
        <w:rPr>
          <w:rFonts w:ascii="Arial" w:hAnsi="Arial" w:cs="Arial"/>
          <w:b/>
          <w:bCs/>
          <w:color w:val="C00000"/>
          <w:sz w:val="20"/>
          <w:szCs w:val="20"/>
          <w:highlight w:val="yellow"/>
        </w:rPr>
        <w:t>G</w:t>
      </w:r>
      <w:r w:rsidRPr="003A3E74" w:rsidR="00441E7A">
        <w:rPr>
          <w:rFonts w:ascii="Arial" w:hAnsi="Arial" w:cs="Arial"/>
          <w:b/>
          <w:bCs/>
          <w:color w:val="C00000"/>
          <w:sz w:val="20"/>
          <w:szCs w:val="20"/>
          <w:highlight w:val="yellow"/>
        </w:rPr>
        <w:t>-</w:t>
      </w:r>
      <w:r w:rsidR="00441E7A">
        <w:rPr>
          <w:rFonts w:ascii="Arial" w:hAnsi="Arial" w:cs="Arial"/>
          <w:b/>
          <w:bCs/>
          <w:color w:val="C00000"/>
          <w:sz w:val="20"/>
          <w:szCs w:val="20"/>
          <w:highlight w:val="yellow"/>
        </w:rPr>
        <w:t>8</w:t>
      </w:r>
    </w:p>
    <w:p w:rsidR="00586CD5" w:rsidRPr="001570CC" w:rsidP="00893340" w14:paraId="25EB82CC" w14:textId="77777777">
      <w:pPr>
        <w:ind w:left="720" w:hanging="720"/>
        <w:rPr>
          <w:rFonts w:ascii="Arial" w:hAnsi="Arial" w:cs="Arial"/>
          <w:iCs/>
          <w:color w:val="auto"/>
          <w:sz w:val="20"/>
          <w:szCs w:val="20"/>
        </w:rPr>
      </w:pPr>
    </w:p>
    <w:p w:rsidR="00EE3EE2" w:rsidRPr="003A3E74" w:rsidP="00C312A3" w14:paraId="149EC432" w14:textId="77777777">
      <w:pPr>
        <w:ind w:left="1440" w:hanging="720"/>
        <w:rPr>
          <w:rFonts w:ascii="Arial" w:hAnsi="Arial" w:cs="Arial"/>
          <w:color w:val="auto"/>
          <w:sz w:val="20"/>
          <w:szCs w:val="20"/>
        </w:rPr>
      </w:pPr>
      <w:r w:rsidRPr="003A3E74">
        <w:rPr>
          <w:rFonts w:ascii="Arial" w:hAnsi="Arial" w:cs="Arial"/>
          <w:color w:val="auto"/>
          <w:sz w:val="20"/>
          <w:szCs w:val="20"/>
        </w:rPr>
        <w:t>1: Very Dissatisfied</w:t>
      </w:r>
    </w:p>
    <w:p w:rsidR="00EE3EE2" w:rsidRPr="003A3E74" w:rsidP="00C312A3" w14:paraId="29D96664" w14:textId="77777777">
      <w:pPr>
        <w:ind w:left="1440" w:hanging="720"/>
        <w:rPr>
          <w:rFonts w:ascii="Arial" w:hAnsi="Arial" w:cs="Arial"/>
          <w:color w:val="auto"/>
          <w:sz w:val="20"/>
          <w:szCs w:val="20"/>
        </w:rPr>
      </w:pPr>
      <w:r w:rsidRPr="003A3E74">
        <w:rPr>
          <w:rFonts w:ascii="Arial" w:hAnsi="Arial" w:cs="Arial"/>
          <w:color w:val="auto"/>
          <w:sz w:val="20"/>
          <w:szCs w:val="20"/>
        </w:rPr>
        <w:t>2: Dissatisfied</w:t>
      </w:r>
    </w:p>
    <w:p w:rsidR="00EE3EE2" w:rsidRPr="003A3E74" w:rsidP="00C312A3" w14:paraId="1439D4F6" w14:textId="77777777">
      <w:pPr>
        <w:ind w:left="1440" w:hanging="720"/>
        <w:rPr>
          <w:rFonts w:ascii="Arial" w:hAnsi="Arial" w:cs="Arial"/>
          <w:color w:val="auto"/>
          <w:sz w:val="20"/>
          <w:szCs w:val="20"/>
        </w:rPr>
      </w:pPr>
      <w:r w:rsidRPr="003A3E74">
        <w:rPr>
          <w:rFonts w:ascii="Arial" w:hAnsi="Arial" w:cs="Arial"/>
          <w:color w:val="auto"/>
          <w:sz w:val="20"/>
          <w:szCs w:val="20"/>
        </w:rPr>
        <w:t>3: Neutral / Unsure</w:t>
      </w:r>
    </w:p>
    <w:p w:rsidR="00EE3EE2" w:rsidRPr="003A3E74" w:rsidP="00C312A3" w14:paraId="09AB918D" w14:textId="77777777">
      <w:pPr>
        <w:ind w:left="1440" w:hanging="720"/>
        <w:rPr>
          <w:rFonts w:ascii="Arial" w:hAnsi="Arial" w:cs="Arial"/>
          <w:color w:val="auto"/>
          <w:sz w:val="20"/>
          <w:szCs w:val="20"/>
        </w:rPr>
      </w:pPr>
      <w:r w:rsidRPr="003A3E74">
        <w:rPr>
          <w:rFonts w:ascii="Arial" w:hAnsi="Arial" w:cs="Arial"/>
          <w:color w:val="auto"/>
          <w:sz w:val="20"/>
          <w:szCs w:val="20"/>
        </w:rPr>
        <w:t>4: Satisfied</w:t>
      </w:r>
    </w:p>
    <w:p w:rsidR="00EE3EE2" w:rsidRPr="003A3E74" w:rsidP="00C312A3" w14:paraId="42854018" w14:textId="15FB79D5">
      <w:pPr>
        <w:ind w:left="1440" w:hanging="720"/>
        <w:rPr>
          <w:rFonts w:ascii="Arial" w:hAnsi="Arial" w:cs="Arial"/>
          <w:color w:val="auto"/>
          <w:sz w:val="20"/>
          <w:szCs w:val="20"/>
        </w:rPr>
      </w:pPr>
      <w:r w:rsidRPr="003A3E74">
        <w:rPr>
          <w:rFonts w:ascii="Arial" w:hAnsi="Arial" w:cs="Arial"/>
          <w:color w:val="auto"/>
          <w:sz w:val="20"/>
          <w:szCs w:val="20"/>
        </w:rPr>
        <w:t>5: Very Satisfied</w:t>
      </w:r>
    </w:p>
    <w:p w:rsidR="003B7E39" w:rsidRPr="003A3E74" w:rsidP="003B7E39" w14:paraId="2FAACF51" w14:textId="77777777">
      <w:pPr>
        <w:ind w:left="720" w:hanging="720"/>
        <w:rPr>
          <w:rFonts w:ascii="Arial" w:hAnsi="Arial" w:cs="Arial"/>
          <w:b/>
          <w:color w:val="auto"/>
          <w:sz w:val="20"/>
          <w:szCs w:val="20"/>
        </w:rPr>
      </w:pPr>
    </w:p>
    <w:p w:rsidR="003B7E39" w:rsidRPr="003A3E74" w:rsidP="006817FF" w14:paraId="64D7630D" w14:textId="72C46ED1">
      <w:pPr>
        <w:ind w:left="360" w:hanging="360"/>
        <w:rPr>
          <w:rFonts w:ascii="Arial" w:hAnsi="Arial" w:cs="Arial"/>
          <w:color w:val="auto"/>
          <w:sz w:val="20"/>
          <w:szCs w:val="20"/>
        </w:rPr>
      </w:pPr>
      <w:r w:rsidRPr="003A3E74">
        <w:rPr>
          <w:rFonts w:ascii="Arial" w:hAnsi="Arial" w:cs="Arial"/>
          <w:b/>
          <w:color w:val="auto"/>
          <w:sz w:val="20"/>
          <w:szCs w:val="20"/>
        </w:rPr>
        <w:t>5.</w:t>
      </w:r>
      <w:r w:rsidRPr="003A3E74">
        <w:rPr>
          <w:rFonts w:ascii="Arial" w:hAnsi="Arial" w:cs="Arial"/>
          <w:color w:val="auto"/>
          <w:sz w:val="20"/>
          <w:szCs w:val="20"/>
        </w:rPr>
        <w:tab/>
        <w:t xml:space="preserve">In general, how would you rate your interactions with the USFWS </w:t>
      </w:r>
      <w:r w:rsidR="001A27E7">
        <w:rPr>
          <w:rFonts w:ascii="Arial" w:hAnsi="Arial" w:cs="Arial"/>
          <w:color w:val="auto"/>
          <w:sz w:val="20"/>
          <w:szCs w:val="20"/>
        </w:rPr>
        <w:t>Hatchery</w:t>
      </w:r>
      <w:r w:rsidRPr="003A3E74">
        <w:rPr>
          <w:rFonts w:ascii="Arial" w:hAnsi="Arial" w:cs="Arial"/>
          <w:color w:val="auto"/>
          <w:sz w:val="20"/>
          <w:szCs w:val="20"/>
        </w:rPr>
        <w:t xml:space="preserve"> staff? </w:t>
      </w:r>
      <w:r w:rsidRPr="003A3E74" w:rsidR="00441E7A">
        <w:rPr>
          <w:rFonts w:ascii="Arial" w:hAnsi="Arial" w:cs="Arial"/>
          <w:color w:val="auto"/>
          <w:sz w:val="20"/>
          <w:szCs w:val="20"/>
        </w:rPr>
        <w:t xml:space="preserve"> </w:t>
      </w:r>
      <w:r w:rsidR="00441E7A">
        <w:rPr>
          <w:rFonts w:ascii="Arial" w:hAnsi="Arial" w:cs="Arial"/>
          <w:b/>
          <w:bCs/>
          <w:color w:val="C00000"/>
          <w:sz w:val="20"/>
          <w:szCs w:val="20"/>
          <w:highlight w:val="yellow"/>
        </w:rPr>
        <w:t>D</w:t>
      </w:r>
      <w:r w:rsidRPr="003A3E74" w:rsidR="00441E7A">
        <w:rPr>
          <w:rFonts w:ascii="Arial" w:hAnsi="Arial" w:cs="Arial"/>
          <w:b/>
          <w:bCs/>
          <w:color w:val="C00000"/>
          <w:sz w:val="20"/>
          <w:szCs w:val="20"/>
          <w:highlight w:val="yellow"/>
        </w:rPr>
        <w:t>-5</w:t>
      </w:r>
    </w:p>
    <w:p w:rsidR="00586CD5" w:rsidRPr="003A3E74" w:rsidP="003B7E39" w14:paraId="0BDC4E0F" w14:textId="77777777">
      <w:pPr>
        <w:ind w:left="720" w:hanging="720"/>
        <w:rPr>
          <w:rFonts w:ascii="Arial" w:hAnsi="Arial" w:cs="Arial"/>
          <w:color w:val="auto"/>
          <w:sz w:val="20"/>
          <w:szCs w:val="20"/>
        </w:rPr>
      </w:pPr>
    </w:p>
    <w:p w:rsidR="00EE3EE2" w:rsidRPr="003A3E74" w:rsidP="00C312A3" w14:paraId="3AB1B2BC" w14:textId="77777777">
      <w:pPr>
        <w:spacing w:line="276" w:lineRule="auto"/>
        <w:ind w:left="720"/>
        <w:rPr>
          <w:rFonts w:ascii="Arial" w:hAnsi="Arial" w:cs="Arial"/>
          <w:color w:val="auto"/>
          <w:sz w:val="20"/>
          <w:szCs w:val="20"/>
        </w:rPr>
      </w:pPr>
      <w:r w:rsidRPr="003A3E74">
        <w:rPr>
          <w:rFonts w:ascii="Arial" w:hAnsi="Arial" w:cs="Arial"/>
          <w:color w:val="auto"/>
          <w:sz w:val="20"/>
          <w:szCs w:val="20"/>
        </w:rPr>
        <w:t>1: Very Poor / Not Useful at All</w:t>
      </w:r>
    </w:p>
    <w:p w:rsidR="00EE3EE2" w:rsidRPr="003A3E74" w:rsidP="00C312A3" w14:paraId="4E22A2CC" w14:textId="77777777">
      <w:pPr>
        <w:spacing w:line="276" w:lineRule="auto"/>
        <w:ind w:left="720"/>
        <w:rPr>
          <w:rFonts w:ascii="Arial" w:hAnsi="Arial" w:cs="Arial"/>
          <w:color w:val="auto"/>
          <w:sz w:val="20"/>
          <w:szCs w:val="20"/>
        </w:rPr>
      </w:pPr>
      <w:r w:rsidRPr="003A3E74">
        <w:rPr>
          <w:rFonts w:ascii="Arial" w:hAnsi="Arial" w:cs="Arial"/>
          <w:color w:val="auto"/>
          <w:sz w:val="20"/>
          <w:szCs w:val="20"/>
        </w:rPr>
        <w:t>2: Poor / Slightly Useful</w:t>
      </w:r>
    </w:p>
    <w:p w:rsidR="00EE3EE2" w:rsidRPr="003A3E74" w:rsidP="00C312A3" w14:paraId="21CC5769" w14:textId="77777777">
      <w:pPr>
        <w:spacing w:line="276" w:lineRule="auto"/>
        <w:ind w:left="720"/>
        <w:rPr>
          <w:rFonts w:ascii="Arial" w:hAnsi="Arial" w:cs="Arial"/>
          <w:color w:val="auto"/>
          <w:sz w:val="20"/>
          <w:szCs w:val="20"/>
        </w:rPr>
      </w:pPr>
      <w:r w:rsidRPr="003A3E74">
        <w:rPr>
          <w:rFonts w:ascii="Arial" w:hAnsi="Arial" w:cs="Arial"/>
          <w:color w:val="auto"/>
          <w:sz w:val="20"/>
          <w:szCs w:val="20"/>
        </w:rPr>
        <w:t>3: Good / Useful</w:t>
      </w:r>
    </w:p>
    <w:p w:rsidR="00893340" w:rsidRPr="003A3E74" w:rsidP="00C312A3" w14:paraId="1CB117A7" w14:textId="37420ED1">
      <w:pPr>
        <w:spacing w:line="276" w:lineRule="auto"/>
        <w:ind w:left="720"/>
        <w:rPr>
          <w:rFonts w:ascii="Arial" w:hAnsi="Arial" w:cs="Arial"/>
          <w:color w:val="auto"/>
          <w:sz w:val="20"/>
          <w:szCs w:val="20"/>
        </w:rPr>
      </w:pPr>
      <w:r w:rsidRPr="003A3E74">
        <w:rPr>
          <w:rFonts w:ascii="Arial" w:hAnsi="Arial" w:cs="Arial"/>
          <w:color w:val="auto"/>
          <w:sz w:val="20"/>
          <w:szCs w:val="20"/>
        </w:rPr>
        <w:t>4: Excellent / Very Useful</w:t>
      </w:r>
    </w:p>
    <w:p w:rsidR="00EE3EE2" w:rsidRPr="003A3E74" w:rsidP="00EE3EE2" w14:paraId="218E7098" w14:textId="77777777">
      <w:pPr>
        <w:spacing w:line="276" w:lineRule="auto"/>
        <w:rPr>
          <w:rFonts w:ascii="Arial" w:hAnsi="Arial" w:cs="Arial"/>
          <w:color w:val="auto"/>
          <w:sz w:val="20"/>
          <w:szCs w:val="20"/>
        </w:rPr>
      </w:pPr>
    </w:p>
    <w:p w:rsidR="00893340" w:rsidRPr="003A3E74" w:rsidP="006817FF" w14:paraId="31A3FC1D" w14:textId="30345C6D">
      <w:pPr>
        <w:ind w:left="360" w:hanging="360"/>
        <w:rPr>
          <w:rFonts w:ascii="Arial" w:hAnsi="Arial" w:cs="Arial"/>
          <w:color w:val="auto"/>
          <w:sz w:val="20"/>
          <w:szCs w:val="20"/>
        </w:rPr>
      </w:pPr>
      <w:r w:rsidRPr="003A3E74">
        <w:rPr>
          <w:rFonts w:ascii="Arial" w:hAnsi="Arial" w:cs="Arial"/>
          <w:b/>
          <w:color w:val="auto"/>
          <w:sz w:val="20"/>
          <w:szCs w:val="20"/>
        </w:rPr>
        <w:t>6.</w:t>
      </w:r>
      <w:r w:rsidRPr="003A3E74">
        <w:rPr>
          <w:rFonts w:ascii="Arial" w:hAnsi="Arial" w:cs="Arial"/>
          <w:color w:val="auto"/>
          <w:sz w:val="20"/>
          <w:szCs w:val="20"/>
        </w:rPr>
        <w:tab/>
        <w:t>Do you feel the</w:t>
      </w:r>
      <w:r w:rsidRPr="003A3E74" w:rsidR="001A76A4">
        <w:rPr>
          <w:rFonts w:ascii="Arial" w:hAnsi="Arial" w:cs="Arial"/>
          <w:color w:val="auto"/>
          <w:sz w:val="20"/>
          <w:szCs w:val="20"/>
        </w:rPr>
        <w:t xml:space="preserve"> </w:t>
      </w:r>
      <w:r w:rsidRPr="00F33657" w:rsidR="001A27E7">
        <w:rPr>
          <w:rFonts w:ascii="Arial" w:hAnsi="Arial" w:cs="Arial"/>
          <w:color w:val="auto"/>
          <w:sz w:val="20"/>
          <w:szCs w:val="20"/>
        </w:rPr>
        <w:t xml:space="preserve">National Fish Hatchery System </w:t>
      </w:r>
      <w:r w:rsidRPr="003A3E74">
        <w:rPr>
          <w:rFonts w:ascii="Arial" w:hAnsi="Arial" w:cs="Arial"/>
          <w:color w:val="auto"/>
          <w:sz w:val="20"/>
          <w:szCs w:val="20"/>
        </w:rPr>
        <w:t>is sufficiently responsive to new or outside knowledge in changing or adjusting resource management issues, practices, and focus?</w:t>
      </w:r>
      <w:r w:rsidRPr="003A3E74" w:rsidR="00441E7A">
        <w:rPr>
          <w:rFonts w:ascii="Arial" w:hAnsi="Arial" w:cs="Arial"/>
          <w:color w:val="auto"/>
          <w:sz w:val="20"/>
          <w:szCs w:val="20"/>
        </w:rPr>
        <w:t xml:space="preserve">  </w:t>
      </w:r>
      <w:r w:rsidR="00441E7A">
        <w:rPr>
          <w:rFonts w:ascii="Arial" w:hAnsi="Arial" w:cs="Arial"/>
          <w:b/>
          <w:bCs/>
          <w:color w:val="C00000"/>
          <w:sz w:val="20"/>
          <w:szCs w:val="20"/>
          <w:highlight w:val="yellow"/>
        </w:rPr>
        <w:t>G-38</w:t>
      </w:r>
    </w:p>
    <w:p w:rsidR="00586CD5" w:rsidRPr="003A3E74" w:rsidP="00893340" w14:paraId="21E4520E" w14:textId="77777777">
      <w:pPr>
        <w:ind w:left="720" w:hanging="720"/>
        <w:rPr>
          <w:rFonts w:ascii="Arial" w:hAnsi="Arial" w:cs="Arial"/>
          <w:color w:val="auto"/>
          <w:sz w:val="20"/>
          <w:szCs w:val="20"/>
        </w:rPr>
      </w:pPr>
    </w:p>
    <w:p w:rsidR="00893340" w:rsidRPr="003A3E74" w:rsidP="00893340" w14:paraId="7B0BC2F1" w14:textId="77777777">
      <w:pPr>
        <w:pStyle w:val="ListParagraph"/>
        <w:numPr>
          <w:ilvl w:val="0"/>
          <w:numId w:val="2"/>
        </w:numPr>
        <w:ind w:left="1080"/>
        <w:rPr>
          <w:rFonts w:ascii="Arial" w:hAnsi="Arial" w:cs="Arial"/>
          <w:sz w:val="20"/>
          <w:szCs w:val="20"/>
        </w:rPr>
      </w:pPr>
      <w:r w:rsidRPr="003A3E74">
        <w:rPr>
          <w:rFonts w:ascii="Arial" w:hAnsi="Arial" w:cs="Arial"/>
          <w:sz w:val="20"/>
          <w:szCs w:val="20"/>
        </w:rPr>
        <w:t>Yes</w:t>
      </w:r>
    </w:p>
    <w:p w:rsidR="00893340" w:rsidRPr="003A3E74" w:rsidP="00893340" w14:paraId="0D4292A9" w14:textId="77777777">
      <w:pPr>
        <w:pStyle w:val="ListParagraph"/>
        <w:numPr>
          <w:ilvl w:val="0"/>
          <w:numId w:val="2"/>
        </w:numPr>
        <w:ind w:left="1080"/>
        <w:rPr>
          <w:rFonts w:ascii="Arial" w:hAnsi="Arial" w:cs="Arial"/>
          <w:sz w:val="20"/>
          <w:szCs w:val="20"/>
        </w:rPr>
      </w:pPr>
      <w:r w:rsidRPr="003A3E74">
        <w:rPr>
          <w:rFonts w:ascii="Arial" w:hAnsi="Arial" w:cs="Arial"/>
          <w:sz w:val="20"/>
          <w:szCs w:val="20"/>
        </w:rPr>
        <w:t>No</w:t>
      </w:r>
    </w:p>
    <w:p w:rsidR="00580D7B" w:rsidRPr="003A3E74" w:rsidP="00580D7B" w14:paraId="2AD97D1C" w14:textId="650FD50C">
      <w:pPr>
        <w:pStyle w:val="ListParagraph"/>
        <w:numPr>
          <w:ilvl w:val="0"/>
          <w:numId w:val="2"/>
        </w:numPr>
        <w:ind w:left="1080"/>
        <w:rPr>
          <w:rFonts w:ascii="Arial" w:hAnsi="Arial" w:cs="Arial"/>
          <w:sz w:val="20"/>
          <w:szCs w:val="20"/>
        </w:rPr>
      </w:pPr>
      <w:r w:rsidRPr="003A3E74">
        <w:rPr>
          <w:rFonts w:ascii="Arial" w:hAnsi="Arial" w:cs="Arial"/>
          <w:sz w:val="20"/>
          <w:szCs w:val="20"/>
        </w:rPr>
        <w:t>Not sure</w:t>
      </w:r>
    </w:p>
    <w:p w:rsidR="00580D7B" w:rsidRPr="003A3E74" w:rsidP="00580D7B" w14:paraId="24390907" w14:textId="77777777">
      <w:pPr>
        <w:rPr>
          <w:rFonts w:ascii="Arial" w:hAnsi="Arial" w:cs="Arial"/>
          <w:sz w:val="20"/>
          <w:szCs w:val="20"/>
        </w:rPr>
      </w:pPr>
    </w:p>
    <w:p w:rsidR="00893340" w:rsidRPr="003A3E74" w:rsidP="006817FF" w14:paraId="1234EE1C" w14:textId="1D28D898">
      <w:pPr>
        <w:ind w:left="360" w:hanging="360"/>
        <w:rPr>
          <w:rFonts w:ascii="Arial" w:hAnsi="Arial" w:cs="Arial"/>
          <w:color w:val="auto"/>
          <w:sz w:val="20"/>
          <w:szCs w:val="20"/>
        </w:rPr>
      </w:pPr>
      <w:r w:rsidRPr="003A3E74">
        <w:rPr>
          <w:rFonts w:ascii="Arial" w:hAnsi="Arial" w:cs="Arial"/>
          <w:b/>
          <w:color w:val="auto"/>
          <w:sz w:val="20"/>
          <w:szCs w:val="20"/>
        </w:rPr>
        <w:t>7.</w:t>
      </w:r>
      <w:r w:rsidRPr="003A3E74">
        <w:rPr>
          <w:rFonts w:ascii="Arial" w:hAnsi="Arial" w:cs="Arial"/>
          <w:color w:val="auto"/>
          <w:sz w:val="20"/>
          <w:szCs w:val="20"/>
        </w:rPr>
        <w:tab/>
        <w:t>What suggestions do you have to improve th</w:t>
      </w:r>
      <w:r w:rsidRPr="003A3E74" w:rsidR="001A76A4">
        <w:rPr>
          <w:rFonts w:ascii="Arial" w:hAnsi="Arial" w:cs="Arial"/>
          <w:color w:val="auto"/>
          <w:sz w:val="20"/>
          <w:szCs w:val="20"/>
        </w:rPr>
        <w:t xml:space="preserve">e National </w:t>
      </w:r>
      <w:r w:rsidRPr="00F33657" w:rsidR="001A27E7">
        <w:rPr>
          <w:rFonts w:ascii="Arial" w:hAnsi="Arial" w:cs="Arial"/>
          <w:color w:val="auto"/>
          <w:sz w:val="20"/>
          <w:szCs w:val="20"/>
        </w:rPr>
        <w:t xml:space="preserve">Fish Hatchery </w:t>
      </w:r>
      <w:r w:rsidRPr="003A3E74" w:rsidR="001A76A4">
        <w:rPr>
          <w:rFonts w:ascii="Arial" w:hAnsi="Arial" w:cs="Arial"/>
          <w:color w:val="auto"/>
          <w:sz w:val="20"/>
          <w:szCs w:val="20"/>
        </w:rPr>
        <w:t>System</w:t>
      </w:r>
      <w:r w:rsidRPr="003A3E74" w:rsidR="00580D7B">
        <w:rPr>
          <w:rFonts w:ascii="Arial" w:hAnsi="Arial" w:cs="Arial"/>
          <w:color w:val="auto"/>
          <w:sz w:val="20"/>
          <w:szCs w:val="20"/>
        </w:rPr>
        <w:t xml:space="preserve"> and/or specific refuges you interact with?</w:t>
      </w:r>
      <w:r w:rsidRPr="003A3E74" w:rsidR="00441E7A">
        <w:rPr>
          <w:rFonts w:ascii="Arial" w:hAnsi="Arial" w:cs="Arial"/>
          <w:color w:val="auto"/>
          <w:sz w:val="20"/>
          <w:szCs w:val="20"/>
        </w:rPr>
        <w:t xml:space="preserve">  </w:t>
      </w:r>
      <w:r w:rsidR="00441E7A">
        <w:rPr>
          <w:rFonts w:ascii="Arial" w:hAnsi="Arial" w:cs="Arial"/>
          <w:b/>
          <w:bCs/>
          <w:color w:val="C00000"/>
          <w:sz w:val="20"/>
          <w:szCs w:val="20"/>
          <w:highlight w:val="yellow"/>
        </w:rPr>
        <w:t>G</w:t>
      </w:r>
      <w:r w:rsidRPr="003A3E74" w:rsidR="00441E7A">
        <w:rPr>
          <w:rFonts w:ascii="Arial" w:hAnsi="Arial" w:cs="Arial"/>
          <w:b/>
          <w:bCs/>
          <w:color w:val="C00000"/>
          <w:sz w:val="20"/>
          <w:szCs w:val="20"/>
          <w:highlight w:val="yellow"/>
        </w:rPr>
        <w:t>-</w:t>
      </w:r>
      <w:r w:rsidR="00441E7A">
        <w:rPr>
          <w:rFonts w:ascii="Arial" w:hAnsi="Arial" w:cs="Arial"/>
          <w:b/>
          <w:bCs/>
          <w:color w:val="C00000"/>
          <w:sz w:val="20"/>
          <w:szCs w:val="20"/>
          <w:highlight w:val="yellow"/>
        </w:rPr>
        <w:t>82</w:t>
      </w:r>
    </w:p>
    <w:p w:rsidR="00893340" w:rsidRPr="003A3E74" w:rsidP="00E931AB" w14:paraId="3B00366E" w14:textId="77777777">
      <w:pPr>
        <w:spacing w:line="276" w:lineRule="auto"/>
        <w:rPr>
          <w:rFonts w:ascii="Arial" w:hAnsi="Arial" w:cs="Arial"/>
          <w:color w:val="auto"/>
          <w:sz w:val="20"/>
          <w:szCs w:val="20"/>
        </w:rPr>
      </w:pPr>
    </w:p>
    <w:p w:rsidR="00C312A3" w:rsidRPr="003A3E74" w:rsidP="006817FF" w14:paraId="60F30876" w14:textId="4F156006">
      <w:pPr>
        <w:ind w:left="360" w:hanging="360"/>
        <w:rPr>
          <w:rFonts w:ascii="Arial" w:hAnsi="Arial" w:cs="Arial"/>
          <w:color w:val="auto"/>
          <w:sz w:val="20"/>
          <w:szCs w:val="20"/>
        </w:rPr>
      </w:pPr>
      <w:r w:rsidRPr="003A3E74">
        <w:rPr>
          <w:rFonts w:ascii="Arial" w:hAnsi="Arial" w:cs="Arial"/>
          <w:b/>
          <w:color w:val="auto"/>
          <w:sz w:val="20"/>
          <w:szCs w:val="20"/>
        </w:rPr>
        <w:t>8.</w:t>
      </w:r>
      <w:r w:rsidRPr="003A3E74" w:rsidR="00C804E5">
        <w:rPr>
          <w:rFonts w:ascii="Arial" w:hAnsi="Arial" w:cs="Arial"/>
          <w:color w:val="auto"/>
          <w:sz w:val="20"/>
          <w:szCs w:val="20"/>
        </w:rPr>
        <w:tab/>
        <w:t>Please use this space to provide feedback on anything we may have missed.</w:t>
      </w:r>
      <w:r w:rsidRPr="003A3E74" w:rsidR="00441E7A">
        <w:rPr>
          <w:rFonts w:ascii="Arial" w:hAnsi="Arial" w:cs="Arial"/>
          <w:color w:val="auto"/>
          <w:sz w:val="20"/>
          <w:szCs w:val="20"/>
        </w:rPr>
        <w:t xml:space="preserve">  </w:t>
      </w:r>
      <w:r w:rsidR="00441E7A">
        <w:rPr>
          <w:rFonts w:ascii="Arial" w:hAnsi="Arial" w:cs="Arial"/>
          <w:b/>
          <w:bCs/>
          <w:color w:val="C00000"/>
          <w:sz w:val="20"/>
          <w:szCs w:val="20"/>
          <w:highlight w:val="yellow"/>
        </w:rPr>
        <w:t>M</w:t>
      </w:r>
      <w:r w:rsidRPr="003A3E74" w:rsidR="00441E7A">
        <w:rPr>
          <w:rFonts w:ascii="Arial" w:hAnsi="Arial" w:cs="Arial"/>
          <w:b/>
          <w:bCs/>
          <w:color w:val="C00000"/>
          <w:sz w:val="20"/>
          <w:szCs w:val="20"/>
          <w:highlight w:val="yellow"/>
        </w:rPr>
        <w:t>-</w:t>
      </w:r>
      <w:r w:rsidR="00441E7A">
        <w:rPr>
          <w:rFonts w:ascii="Arial" w:hAnsi="Arial" w:cs="Arial"/>
          <w:b/>
          <w:bCs/>
          <w:color w:val="C00000"/>
          <w:sz w:val="20"/>
          <w:szCs w:val="20"/>
          <w:highlight w:val="yellow"/>
        </w:rPr>
        <w:t>10</w:t>
      </w:r>
    </w:p>
    <w:sectPr w:rsidSect="00586CD5">
      <w:headerReference w:type="default" r:id="rId4"/>
      <w:footerReference w:type="default" r:id="rId5"/>
      <w:headerReference w:type="first" r:id="rId6"/>
      <w:footerReference w:type="first" r:id="rId7"/>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769998251"/>
      <w:docPartObj>
        <w:docPartGallery w:val="Page Numbers (Bottom of Page)"/>
        <w:docPartUnique/>
      </w:docPartObj>
    </w:sdtPr>
    <w:sdtContent>
      <w:sdt>
        <w:sdtPr>
          <w:rPr>
            <w:rFonts w:ascii="Arial" w:hAnsi="Arial" w:cs="Arial"/>
            <w:sz w:val="16"/>
            <w:szCs w:val="16"/>
          </w:rPr>
          <w:id w:val="-984153084"/>
          <w:docPartObj>
            <w:docPartGallery w:val="Page Numbers (Top of Page)"/>
            <w:docPartUnique/>
          </w:docPartObj>
        </w:sdtPr>
        <w:sdtContent>
          <w:p w:rsidR="003A3E74" w:rsidRPr="003A3E74" w:rsidP="003A3E74" w14:paraId="61791253" w14:textId="77777777">
            <w:pPr>
              <w:rPr>
                <w:rFonts w:ascii="Arial" w:hAnsi="Arial" w:cs="Arial"/>
                <w:color w:val="auto"/>
                <w:sz w:val="16"/>
                <w:szCs w:val="16"/>
              </w:rPr>
            </w:pPr>
            <w:r w:rsidRPr="003A3E74">
              <w:rPr>
                <w:rFonts w:ascii="Arial" w:hAnsi="Arial" w:cs="Arial"/>
                <w:b/>
                <w:bCs/>
                <w:color w:val="auto"/>
                <w:sz w:val="16"/>
                <w:szCs w:val="16"/>
              </w:rPr>
              <w:t>Paperwork Reduction Act Statement:</w:t>
            </w:r>
            <w:r w:rsidRPr="003A3E74">
              <w:rPr>
                <w:rFonts w:ascii="Arial" w:hAnsi="Arial" w:cs="Arial"/>
                <w:color w:val="auto"/>
                <w:sz w:val="16"/>
                <w:szCs w:val="16"/>
              </w:rPr>
              <w:t xml:space="preserve"> We are collecting this information subject to the Paperwork Reduction Act (44 U.S.C. 3501 et seq.) </w:t>
            </w:r>
            <w:r w:rsidRPr="003A3E74">
              <w:rPr>
                <w:rFonts w:ascii="Arial" w:hAnsi="Arial" w:cs="Arial"/>
                <w:sz w:val="16"/>
                <w:szCs w:val="16"/>
              </w:rPr>
              <w:t>to ensure the FWS is fulfilling the NWRS purpose in a manner that is effective, efficient, and collaborative</w:t>
            </w:r>
            <w:r w:rsidRPr="003A3E74">
              <w:rPr>
                <w:rFonts w:ascii="Arial" w:hAnsi="Arial" w:cs="Arial"/>
                <w:color w:val="auto"/>
                <w:sz w:val="16"/>
                <w:szCs w:val="16"/>
              </w:rPr>
              <w:t>.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1090-0011.</w:t>
            </w:r>
          </w:p>
          <w:p w:rsidR="003A3E74" w:rsidRPr="003A3E74" w:rsidP="003A3E74" w14:paraId="7CC0E585" w14:textId="77777777">
            <w:pPr>
              <w:rPr>
                <w:rFonts w:ascii="Arial" w:hAnsi="Arial" w:cs="Arial"/>
                <w:color w:val="auto"/>
                <w:sz w:val="16"/>
                <w:szCs w:val="16"/>
              </w:rPr>
            </w:pPr>
          </w:p>
          <w:p w:rsidR="003A3E74" w:rsidRPr="003A3E74" w:rsidP="003A3E74" w14:paraId="0F322AB0" w14:textId="77777777">
            <w:pPr>
              <w:rPr>
                <w:rFonts w:ascii="Arial" w:hAnsi="Arial" w:cs="Arial"/>
                <w:color w:val="auto"/>
                <w:sz w:val="16"/>
                <w:szCs w:val="16"/>
              </w:rPr>
            </w:pPr>
            <w:r w:rsidRPr="003A3E74">
              <w:rPr>
                <w:rFonts w:ascii="Arial" w:hAnsi="Arial" w:cs="Arial"/>
                <w:b/>
                <w:bCs/>
                <w:color w:val="auto"/>
                <w:sz w:val="16"/>
                <w:szCs w:val="16"/>
              </w:rPr>
              <w:t>Estimated Burden Statement:</w:t>
            </w:r>
            <w:r w:rsidRPr="003A3E74">
              <w:rPr>
                <w:rFonts w:ascii="Arial" w:hAnsi="Arial" w:cs="Arial"/>
                <w:color w:val="auto"/>
                <w:sz w:val="16"/>
                <w:szCs w:val="16"/>
              </w:rPr>
              <w:t xml:space="preserve"> We estimate the survey will take you 15 minutes to complete, including time to read instructions, gather information, and complete and submit the survey. You may submit comments on any aspect of this information collection to the </w:t>
            </w:r>
            <w:r w:rsidRPr="003A3E74">
              <w:rPr>
                <w:rFonts w:ascii="Arial" w:hAnsi="Arial" w:cs="Arial"/>
                <w:sz w:val="16"/>
                <w:szCs w:val="16"/>
              </w:rPr>
              <w:t xml:space="preserve">Service Information Collection Clearance Officer, Division of Policy, Performance, and Management Programs, Fish and Wildlife Service, MS: PRB (JAO/3W), 5275 Leesburg Pike, Falls Church, VA 22041-3803, or via email at </w:t>
            </w:r>
            <w:hyperlink r:id="rId1" w:history="1">
              <w:r w:rsidRPr="003A3E74">
                <w:rPr>
                  <w:rStyle w:val="Hyperlink"/>
                  <w:rFonts w:ascii="Arial" w:hAnsi="Arial" w:cs="Arial"/>
                  <w:color w:val="0000FF"/>
                  <w:sz w:val="16"/>
                  <w:szCs w:val="16"/>
                </w:rPr>
                <w:t>Info_Coll@fws.gov</w:t>
              </w:r>
            </w:hyperlink>
            <w:r w:rsidRPr="003A3E74">
              <w:rPr>
                <w:rFonts w:ascii="Arial" w:hAnsi="Arial" w:cs="Arial"/>
                <w:sz w:val="16"/>
                <w:szCs w:val="16"/>
              </w:rPr>
              <w:t>.</w:t>
            </w:r>
          </w:p>
          <w:p w:rsidR="003A3E74" w:rsidRPr="003A3E74" w:rsidP="003A3E74" w14:paraId="4AB5934F" w14:textId="129C4FB9">
            <w:pPr>
              <w:pStyle w:val="Footer"/>
              <w:jc w:val="right"/>
              <w:rPr>
                <w:rFonts w:ascii="Arial" w:hAnsi="Arial" w:cs="Arial"/>
                <w:sz w:val="16"/>
                <w:szCs w:val="16"/>
              </w:rPr>
            </w:pPr>
          </w:p>
          <w:p w:rsidR="003A3E74" w:rsidRPr="003A3E74" w:rsidP="003A3E74" w14:paraId="1E890CBB" w14:textId="77777777">
            <w:pPr>
              <w:pStyle w:val="Footer"/>
              <w:jc w:val="right"/>
              <w:rPr>
                <w:rFonts w:ascii="Arial" w:hAnsi="Arial" w:cs="Arial"/>
                <w:sz w:val="16"/>
                <w:szCs w:val="16"/>
              </w:rPr>
            </w:pPr>
          </w:p>
          <w:p w:rsidR="003A3E74" w:rsidRPr="003A3E74" w:rsidP="003A3E74" w14:paraId="782FECE5" w14:textId="3A3F03FE">
            <w:pPr>
              <w:pStyle w:val="Footer"/>
              <w:jc w:val="right"/>
              <w:rPr>
                <w:rFonts w:ascii="Arial" w:hAnsi="Arial" w:cs="Arial"/>
                <w:sz w:val="16"/>
                <w:szCs w:val="16"/>
              </w:rPr>
            </w:pPr>
            <w:r w:rsidRPr="003A3E74">
              <w:rPr>
                <w:rFonts w:ascii="Arial" w:hAnsi="Arial" w:cs="Arial"/>
                <w:sz w:val="16"/>
                <w:szCs w:val="16"/>
              </w:rPr>
              <w:t xml:space="preserve">Page </w:t>
            </w:r>
            <w:r w:rsidRPr="003A3E74">
              <w:rPr>
                <w:rFonts w:ascii="Arial" w:hAnsi="Arial" w:cs="Arial"/>
                <w:b/>
                <w:bCs/>
                <w:sz w:val="16"/>
                <w:szCs w:val="16"/>
              </w:rPr>
              <w:fldChar w:fldCharType="begin"/>
            </w:r>
            <w:r w:rsidRPr="003A3E74">
              <w:rPr>
                <w:rFonts w:ascii="Arial" w:hAnsi="Arial" w:cs="Arial"/>
                <w:b/>
                <w:bCs/>
                <w:sz w:val="16"/>
                <w:szCs w:val="16"/>
              </w:rPr>
              <w:instrText xml:space="preserve"> PAGE </w:instrText>
            </w:r>
            <w:r w:rsidRPr="003A3E74">
              <w:rPr>
                <w:rFonts w:ascii="Arial" w:hAnsi="Arial" w:cs="Arial"/>
                <w:b/>
                <w:bCs/>
                <w:sz w:val="16"/>
                <w:szCs w:val="16"/>
              </w:rPr>
              <w:fldChar w:fldCharType="separate"/>
            </w:r>
            <w:r w:rsidRPr="003A3E74">
              <w:rPr>
                <w:rFonts w:ascii="Arial" w:hAnsi="Arial" w:cs="Arial"/>
                <w:b/>
                <w:bCs/>
                <w:noProof/>
                <w:sz w:val="16"/>
                <w:szCs w:val="16"/>
              </w:rPr>
              <w:t>2</w:t>
            </w:r>
            <w:r w:rsidRPr="003A3E74">
              <w:rPr>
                <w:rFonts w:ascii="Arial" w:hAnsi="Arial" w:cs="Arial"/>
                <w:b/>
                <w:bCs/>
                <w:sz w:val="16"/>
                <w:szCs w:val="16"/>
              </w:rPr>
              <w:fldChar w:fldCharType="end"/>
            </w:r>
            <w:r w:rsidRPr="003A3E74">
              <w:rPr>
                <w:rFonts w:ascii="Arial" w:hAnsi="Arial" w:cs="Arial"/>
                <w:sz w:val="16"/>
                <w:szCs w:val="16"/>
              </w:rPr>
              <w:t xml:space="preserve"> of </w:t>
            </w:r>
            <w:r w:rsidRPr="003A3E74">
              <w:rPr>
                <w:rFonts w:ascii="Arial" w:hAnsi="Arial" w:cs="Arial"/>
                <w:b/>
                <w:bCs/>
                <w:sz w:val="16"/>
                <w:szCs w:val="16"/>
              </w:rPr>
              <w:fldChar w:fldCharType="begin"/>
            </w:r>
            <w:r w:rsidRPr="003A3E74">
              <w:rPr>
                <w:rFonts w:ascii="Arial" w:hAnsi="Arial" w:cs="Arial"/>
                <w:b/>
                <w:bCs/>
                <w:sz w:val="16"/>
                <w:szCs w:val="16"/>
              </w:rPr>
              <w:instrText xml:space="preserve"> NUMPAGES  </w:instrText>
            </w:r>
            <w:r w:rsidRPr="003A3E74">
              <w:rPr>
                <w:rFonts w:ascii="Arial" w:hAnsi="Arial" w:cs="Arial"/>
                <w:b/>
                <w:bCs/>
                <w:sz w:val="16"/>
                <w:szCs w:val="16"/>
              </w:rPr>
              <w:fldChar w:fldCharType="separate"/>
            </w:r>
            <w:r w:rsidRPr="003A3E74">
              <w:rPr>
                <w:rFonts w:ascii="Arial" w:hAnsi="Arial" w:cs="Arial"/>
                <w:b/>
                <w:bCs/>
                <w:noProof/>
                <w:sz w:val="16"/>
                <w:szCs w:val="16"/>
              </w:rPr>
              <w:t>2</w:t>
            </w:r>
            <w:r w:rsidRPr="003A3E74">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832723559"/>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3A3E74" w:rsidRPr="003A3E74" w:rsidP="003A3E74" w14:paraId="478D433A" w14:textId="6FE8DDA5">
            <w:pPr>
              <w:pStyle w:val="Footer"/>
              <w:jc w:val="right"/>
              <w:rPr>
                <w:rFonts w:ascii="Arial" w:hAnsi="Arial" w:cs="Arial"/>
                <w:sz w:val="16"/>
                <w:szCs w:val="16"/>
              </w:rPr>
            </w:pPr>
            <w:r w:rsidRPr="003A3E74">
              <w:rPr>
                <w:rFonts w:ascii="Arial" w:hAnsi="Arial" w:cs="Arial"/>
                <w:sz w:val="16"/>
                <w:szCs w:val="16"/>
              </w:rPr>
              <w:t xml:space="preserve">Page </w:t>
            </w:r>
            <w:r w:rsidRPr="003A3E74">
              <w:rPr>
                <w:rFonts w:ascii="Arial" w:hAnsi="Arial" w:cs="Arial"/>
                <w:b/>
                <w:bCs/>
                <w:sz w:val="16"/>
                <w:szCs w:val="16"/>
              </w:rPr>
              <w:fldChar w:fldCharType="begin"/>
            </w:r>
            <w:r w:rsidRPr="003A3E74">
              <w:rPr>
                <w:rFonts w:ascii="Arial" w:hAnsi="Arial" w:cs="Arial"/>
                <w:b/>
                <w:bCs/>
                <w:sz w:val="16"/>
                <w:szCs w:val="16"/>
              </w:rPr>
              <w:instrText xml:space="preserve"> PAGE </w:instrText>
            </w:r>
            <w:r w:rsidRPr="003A3E74">
              <w:rPr>
                <w:rFonts w:ascii="Arial" w:hAnsi="Arial" w:cs="Arial"/>
                <w:b/>
                <w:bCs/>
                <w:sz w:val="16"/>
                <w:szCs w:val="16"/>
              </w:rPr>
              <w:fldChar w:fldCharType="separate"/>
            </w:r>
            <w:r w:rsidRPr="003A3E74">
              <w:rPr>
                <w:rFonts w:ascii="Arial" w:hAnsi="Arial" w:cs="Arial"/>
                <w:b/>
                <w:bCs/>
                <w:noProof/>
                <w:sz w:val="16"/>
                <w:szCs w:val="16"/>
              </w:rPr>
              <w:t>2</w:t>
            </w:r>
            <w:r w:rsidRPr="003A3E74">
              <w:rPr>
                <w:rFonts w:ascii="Arial" w:hAnsi="Arial" w:cs="Arial"/>
                <w:b/>
                <w:bCs/>
                <w:sz w:val="16"/>
                <w:szCs w:val="16"/>
              </w:rPr>
              <w:fldChar w:fldCharType="end"/>
            </w:r>
            <w:r w:rsidRPr="003A3E74">
              <w:rPr>
                <w:rFonts w:ascii="Arial" w:hAnsi="Arial" w:cs="Arial"/>
                <w:sz w:val="16"/>
                <w:szCs w:val="16"/>
              </w:rPr>
              <w:t xml:space="preserve"> of </w:t>
            </w:r>
            <w:r w:rsidRPr="003A3E74">
              <w:rPr>
                <w:rFonts w:ascii="Arial" w:hAnsi="Arial" w:cs="Arial"/>
                <w:b/>
                <w:bCs/>
                <w:sz w:val="16"/>
                <w:szCs w:val="16"/>
              </w:rPr>
              <w:fldChar w:fldCharType="begin"/>
            </w:r>
            <w:r w:rsidRPr="003A3E74">
              <w:rPr>
                <w:rFonts w:ascii="Arial" w:hAnsi="Arial" w:cs="Arial"/>
                <w:b/>
                <w:bCs/>
                <w:sz w:val="16"/>
                <w:szCs w:val="16"/>
              </w:rPr>
              <w:instrText xml:space="preserve"> NUMPAGES  </w:instrText>
            </w:r>
            <w:r w:rsidRPr="003A3E74">
              <w:rPr>
                <w:rFonts w:ascii="Arial" w:hAnsi="Arial" w:cs="Arial"/>
                <w:b/>
                <w:bCs/>
                <w:sz w:val="16"/>
                <w:szCs w:val="16"/>
              </w:rPr>
              <w:fldChar w:fldCharType="separate"/>
            </w:r>
            <w:r w:rsidRPr="003A3E74">
              <w:rPr>
                <w:rFonts w:ascii="Arial" w:hAnsi="Arial" w:cs="Arial"/>
                <w:b/>
                <w:bCs/>
                <w:noProof/>
                <w:sz w:val="16"/>
                <w:szCs w:val="16"/>
              </w:rPr>
              <w:t>2</w:t>
            </w:r>
            <w:r w:rsidRPr="003A3E74">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CD5" w:rsidRPr="00586CD5" w:rsidP="00586CD5" w14:paraId="78013D73" w14:textId="2ADA9BD3">
    <w:pPr>
      <w:pStyle w:val="Header"/>
      <w:tabs>
        <w:tab w:val="clear" w:pos="4680"/>
        <w:tab w:val="center" w:pos="5400"/>
        <w:tab w:val="clear" w:pos="9360"/>
        <w:tab w:val="right" w:pos="10800"/>
      </w:tabs>
      <w:rPr>
        <w:rFonts w:ascii="Arial" w:hAnsi="Arial" w:cs="Arial"/>
        <w:sz w:val="16"/>
        <w:szCs w:val="16"/>
      </w:rPr>
    </w:pPr>
    <w:r w:rsidRPr="00586CD5">
      <w:rPr>
        <w:rFonts w:ascii="Arial" w:hAnsi="Arial" w:cs="Arial"/>
        <w:sz w:val="16"/>
        <w:szCs w:val="16"/>
      </w:rPr>
      <w:t>(Rev. 12/2025)</w:t>
    </w:r>
    <w:r w:rsidRPr="00586CD5">
      <w:rPr>
        <w:rFonts w:ascii="Arial" w:hAnsi="Arial" w:cs="Arial"/>
        <w:sz w:val="16"/>
        <w:szCs w:val="16"/>
      </w:rPr>
      <w:tab/>
    </w:r>
    <w:r w:rsidRPr="00586CD5">
      <w:rPr>
        <w:rFonts w:ascii="Arial" w:hAnsi="Arial" w:cs="Arial"/>
        <w:sz w:val="16"/>
        <w:szCs w:val="16"/>
      </w:rPr>
      <w:tab/>
      <w:t>OMB Control No. 1090-001</w:t>
    </w:r>
    <w:r w:rsidRPr="00586CD5">
      <w:rPr>
        <w:rFonts w:ascii="Arial" w:hAnsi="Arial" w:cs="Arial"/>
        <w:sz w:val="16"/>
        <w:szCs w:val="16"/>
      </w:rPr>
      <w:t>1</w:t>
    </w:r>
  </w:p>
  <w:p w:rsidR="00586CD5" w:rsidRPr="00586CD5" w:rsidP="00586CD5" w14:paraId="629F5219" w14:textId="0E870BC0">
    <w:pPr>
      <w:pStyle w:val="Header"/>
      <w:tabs>
        <w:tab w:val="clear" w:pos="4680"/>
        <w:tab w:val="center" w:pos="5400"/>
        <w:tab w:val="clear" w:pos="9360"/>
        <w:tab w:val="right" w:pos="10800"/>
      </w:tabs>
      <w:rPr>
        <w:rFonts w:ascii="Arial" w:hAnsi="Arial" w:cs="Arial"/>
        <w:sz w:val="16"/>
        <w:szCs w:val="16"/>
      </w:rPr>
    </w:pPr>
    <w:r w:rsidRPr="00586CD5">
      <w:rPr>
        <w:rFonts w:ascii="Arial" w:hAnsi="Arial" w:cs="Arial"/>
        <w:sz w:val="16"/>
        <w:szCs w:val="16"/>
      </w:rPr>
      <w:t>U.S. Department of the Interior</w:t>
    </w:r>
    <w:r w:rsidRPr="00586CD5">
      <w:rPr>
        <w:rFonts w:ascii="Arial" w:hAnsi="Arial" w:cs="Arial"/>
        <w:sz w:val="16"/>
        <w:szCs w:val="16"/>
      </w:rPr>
      <w:tab/>
    </w:r>
    <w:r w:rsidRPr="00586CD5">
      <w:rPr>
        <w:rFonts w:ascii="Arial" w:hAnsi="Arial" w:cs="Arial"/>
        <w:sz w:val="16"/>
        <w:szCs w:val="16"/>
      </w:rPr>
      <w:tab/>
      <w:t>Expires 09/30/2028</w:t>
    </w:r>
  </w:p>
  <w:p w:rsidR="00586CD5" w:rsidRPr="00586CD5" w:rsidP="00586CD5" w14:paraId="7487BEA1" w14:textId="77777777">
    <w:pPr>
      <w:pStyle w:val="Header"/>
      <w:tabs>
        <w:tab w:val="clear" w:pos="4680"/>
        <w:tab w:val="center" w:pos="5400"/>
        <w:tab w:val="clear" w:pos="9360"/>
        <w:tab w:val="right" w:pos="10800"/>
      </w:tabs>
      <w:rPr>
        <w:rFonts w:ascii="Arial" w:hAnsi="Arial" w:cs="Arial"/>
        <w:sz w:val="16"/>
        <w:szCs w:val="16"/>
      </w:rPr>
    </w:pPr>
  </w:p>
  <w:p w:rsidR="00586CD5" w:rsidRPr="00586CD5" w14:paraId="2CCCE7F0"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6CD5" w:rsidP="00586CD5" w14:paraId="5512F581" w14:textId="77777777">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 xml:space="preserve">(Rev. </w:t>
    </w:r>
    <w:r>
      <w:rPr>
        <w:rFonts w:ascii="Arial" w:hAnsi="Arial" w:cs="Arial"/>
        <w:sz w:val="16"/>
        <w:szCs w:val="16"/>
      </w:rPr>
      <w:t>12</w:t>
    </w:r>
    <w:r w:rsidRPr="004A1462">
      <w:rPr>
        <w:rFonts w:ascii="Arial" w:hAnsi="Arial" w:cs="Arial"/>
        <w:sz w:val="16"/>
        <w:szCs w:val="16"/>
      </w:rPr>
      <w:t>/20</w:t>
    </w:r>
    <w:r>
      <w:rPr>
        <w:rFonts w:ascii="Arial" w:hAnsi="Arial" w:cs="Arial"/>
        <w:sz w:val="16"/>
        <w:szCs w:val="16"/>
      </w:rPr>
      <w:t>25</w:t>
    </w:r>
    <w:r w:rsidRPr="004A1462">
      <w:rPr>
        <w:rFonts w:ascii="Arial" w:hAnsi="Arial" w:cs="Arial"/>
        <w:sz w:val="16"/>
        <w:szCs w:val="16"/>
      </w:rPr>
      <w:t>)</w:t>
    </w:r>
    <w:r w:rsidRPr="004A1462">
      <w:rPr>
        <w:rFonts w:ascii="Arial" w:hAnsi="Arial" w:cs="Arial"/>
        <w:sz w:val="16"/>
        <w:szCs w:val="16"/>
      </w:rPr>
      <w:tab/>
    </w:r>
    <w:r w:rsidRPr="004A1462">
      <w:rPr>
        <w:rFonts w:ascii="Arial" w:hAnsi="Arial" w:cs="Arial"/>
        <w:sz w:val="16"/>
        <w:szCs w:val="16"/>
      </w:rPr>
      <w:tab/>
      <w:t xml:space="preserve">OMB Control No. </w:t>
    </w:r>
    <w:r>
      <w:rPr>
        <w:rFonts w:ascii="Arial" w:hAnsi="Arial" w:cs="Arial"/>
        <w:sz w:val="16"/>
        <w:szCs w:val="16"/>
      </w:rPr>
      <w:t>1090-0011</w:t>
    </w:r>
  </w:p>
  <w:p w:rsidR="00586CD5" w:rsidRPr="004A1462" w:rsidP="00586CD5" w14:paraId="53614A14" w14:textId="77777777">
    <w:pPr>
      <w:pStyle w:val="Header"/>
      <w:tabs>
        <w:tab w:val="clear" w:pos="4680"/>
        <w:tab w:val="center" w:pos="5400"/>
        <w:tab w:val="clear" w:pos="9360"/>
        <w:tab w:val="right" w:pos="10800"/>
      </w:tabs>
      <w:rPr>
        <w:rFonts w:ascii="Arial" w:hAnsi="Arial" w:cs="Arial"/>
        <w:sz w:val="16"/>
        <w:szCs w:val="16"/>
      </w:rPr>
    </w:pPr>
    <w:r w:rsidRPr="004A1462">
      <w:rPr>
        <w:rFonts w:ascii="Arial" w:hAnsi="Arial" w:cs="Arial"/>
        <w:sz w:val="16"/>
        <w:szCs w:val="16"/>
      </w:rPr>
      <w:t>U.S. Department of the Interior</w:t>
    </w:r>
    <w:r w:rsidRPr="004A1462">
      <w:rPr>
        <w:rFonts w:ascii="Arial" w:hAnsi="Arial" w:cs="Arial"/>
        <w:sz w:val="16"/>
        <w:szCs w:val="16"/>
      </w:rPr>
      <w:tab/>
    </w:r>
    <w:r w:rsidRPr="004A1462">
      <w:rPr>
        <w:rFonts w:ascii="Arial" w:hAnsi="Arial" w:cs="Arial"/>
        <w:sz w:val="16"/>
        <w:szCs w:val="16"/>
      </w:rPr>
      <w:tab/>
      <w:t xml:space="preserve">Expires </w:t>
    </w:r>
    <w:r w:rsidRPr="00586CD5">
      <w:rPr>
        <w:rFonts w:ascii="Arial" w:hAnsi="Arial" w:cs="Arial"/>
        <w:sz w:val="16"/>
        <w:szCs w:val="16"/>
      </w:rPr>
      <w:t>09/30/2028</w:t>
    </w:r>
  </w:p>
  <w:p w:rsidR="00586CD5" w:rsidP="00586CD5" w14:paraId="5663B08A" w14:textId="77777777">
    <w:pPr>
      <w:pStyle w:val="Header"/>
      <w:tabs>
        <w:tab w:val="clear" w:pos="4680"/>
        <w:tab w:val="clear" w:pos="9360"/>
      </w:tabs>
      <w:jc w:val="center"/>
      <w:rPr>
        <w:rFonts w:ascii="Arial" w:hAnsi="Arial" w:cs="Arial"/>
        <w:b/>
        <w:bCs/>
        <w:sz w:val="20"/>
        <w:szCs w:val="20"/>
      </w:rPr>
    </w:pPr>
    <w:r>
      <w:rPr>
        <w:rFonts w:ascii="Arial" w:hAnsi="Arial" w:cs="Arial"/>
        <w:noProof/>
        <w:sz w:val="18"/>
        <w:szCs w:val="18"/>
      </w:rPr>
      <w:drawing>
        <wp:anchor distT="0" distB="0" distL="114300" distR="114300" simplePos="0" relativeHeight="251659264" behindDoc="1" locked="0" layoutInCell="1" allowOverlap="1">
          <wp:simplePos x="0" y="0"/>
          <wp:positionH relativeFrom="margin">
            <wp:align>right</wp:align>
          </wp:positionH>
          <wp:positionV relativeFrom="paragraph">
            <wp:posOffset>40640</wp:posOffset>
          </wp:positionV>
          <wp:extent cx="576072" cy="685800"/>
          <wp:effectExtent l="0" t="0" r="0" b="0"/>
          <wp:wrapNone/>
          <wp:docPr id="712215695" name="Picture 71221569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15695" name="Picture 42" descr="Diagra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22860</wp:posOffset>
          </wp:positionH>
          <wp:positionV relativeFrom="paragraph">
            <wp:posOffset>40640</wp:posOffset>
          </wp:positionV>
          <wp:extent cx="685800" cy="685800"/>
          <wp:effectExtent l="0" t="0" r="0" b="0"/>
          <wp:wrapNone/>
          <wp:docPr id="1369950384" name="Picture 1369950384"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50384" name="Picture 41"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0"/>
        <w:szCs w:val="20"/>
      </w:rPr>
      <w:t xml:space="preserve">NATIONAL WILDLIFE REFUGE SYSTEM CUSTOMER SURVEY </w:t>
    </w:r>
  </w:p>
  <w:p w:rsidR="00586CD5" w:rsidRPr="00586CD5" w:rsidP="00586CD5" w14:paraId="49787EB7" w14:textId="77777777">
    <w:pPr>
      <w:pStyle w:val="Header"/>
      <w:tabs>
        <w:tab w:val="clear" w:pos="4680"/>
        <w:tab w:val="clear" w:pos="9360"/>
      </w:tabs>
      <w:jc w:val="center"/>
      <w:rPr>
        <w:rFonts w:ascii="Arial" w:hAnsi="Arial" w:cs="Arial"/>
        <w:sz w:val="18"/>
        <w:szCs w:val="18"/>
      </w:rPr>
    </w:pPr>
  </w:p>
  <w:p w:rsidR="00586CD5" w:rsidRPr="00586CD5" w:rsidP="00586CD5" w14:paraId="2EA2117E" w14:textId="77777777">
    <w:pPr>
      <w:pStyle w:val="Header"/>
      <w:tabs>
        <w:tab w:val="clear" w:pos="4680"/>
        <w:tab w:val="clear" w:pos="9360"/>
      </w:tabs>
      <w:jc w:val="center"/>
      <w:rPr>
        <w:rFonts w:ascii="Arial" w:hAnsi="Arial" w:cs="Arial"/>
        <w:sz w:val="18"/>
        <w:szCs w:val="18"/>
      </w:rPr>
    </w:pPr>
    <w:r w:rsidRPr="00586CD5">
      <w:rPr>
        <w:rFonts w:ascii="Arial" w:hAnsi="Arial" w:cs="Arial"/>
        <w:sz w:val="18"/>
        <w:szCs w:val="18"/>
      </w:rPr>
      <w:t>U.S. Fish and Wildlife Service</w:t>
    </w:r>
  </w:p>
  <w:p w:rsidR="00586CD5" w:rsidRPr="00586CD5" w:rsidP="00586CD5" w14:paraId="1A85CE8A" w14:textId="77777777">
    <w:pPr>
      <w:pStyle w:val="Header"/>
      <w:rPr>
        <w:sz w:val="18"/>
        <w:szCs w:val="18"/>
      </w:rPr>
    </w:pPr>
  </w:p>
  <w:p w:rsidR="00586CD5" w:rsidRPr="00586CD5" w:rsidP="00586CD5" w14:paraId="1A514DB7" w14:textId="77777777">
    <w:pPr>
      <w:pStyle w:val="Header"/>
      <w:rPr>
        <w:sz w:val="18"/>
        <w:szCs w:val="18"/>
      </w:rPr>
    </w:pPr>
  </w:p>
  <w:p w:rsidR="00586CD5" w14:paraId="5D4D2A9F" w14:textId="77777777">
    <w:pPr>
      <w:pStyle w:val="Header"/>
      <w:rPr>
        <w:sz w:val="18"/>
        <w:szCs w:val="18"/>
      </w:rPr>
    </w:pPr>
  </w:p>
  <w:p w:rsidR="00586CD5" w:rsidRPr="00586CD5" w14:paraId="4E532BE4"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AB16F0"/>
    <w:multiLevelType w:val="hybridMultilevel"/>
    <w:tmpl w:val="41188A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576083E"/>
    <w:multiLevelType w:val="hybridMultilevel"/>
    <w:tmpl w:val="B5F89AF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0"/>
      <w:numFmt w:val="bullet"/>
      <w:lvlText w:val="•"/>
      <w:lvlJc w:val="left"/>
      <w:pPr>
        <w:ind w:left="2880" w:hanging="720"/>
      </w:pPr>
      <w:rPr>
        <w:rFonts w:ascii="Arial" w:hAnsi="Arial" w:eastAsiaTheme="minorHAnsi" w:cs="Arial"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885752C"/>
    <w:multiLevelType w:val="hybridMultilevel"/>
    <w:tmpl w:val="F15617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EC23DA"/>
    <w:multiLevelType w:val="hybridMultilevel"/>
    <w:tmpl w:val="23A6FF8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DF759E9"/>
    <w:multiLevelType w:val="hybridMultilevel"/>
    <w:tmpl w:val="8D4E52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797853F7"/>
    <w:multiLevelType w:val="hybridMultilevel"/>
    <w:tmpl w:val="95CC213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0561549">
    <w:abstractNumId w:val="1"/>
  </w:num>
  <w:num w:numId="2" w16cid:durableId="1654875494">
    <w:abstractNumId w:val="5"/>
  </w:num>
  <w:num w:numId="3" w16cid:durableId="704982323">
    <w:abstractNumId w:val="2"/>
  </w:num>
  <w:num w:numId="4" w16cid:durableId="710422609">
    <w:abstractNumId w:val="3"/>
  </w:num>
  <w:num w:numId="5" w16cid:durableId="1983196832">
    <w:abstractNumId w:val="4"/>
  </w:num>
  <w:num w:numId="6" w16cid:durableId="79830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B4"/>
    <w:rsid w:val="000017FD"/>
    <w:rsid w:val="00022BFF"/>
    <w:rsid w:val="00026FE4"/>
    <w:rsid w:val="0005017C"/>
    <w:rsid w:val="000501B1"/>
    <w:rsid w:val="000A19FE"/>
    <w:rsid w:val="00101A03"/>
    <w:rsid w:val="00101E53"/>
    <w:rsid w:val="00127783"/>
    <w:rsid w:val="001563F0"/>
    <w:rsid w:val="001570CC"/>
    <w:rsid w:val="00163652"/>
    <w:rsid w:val="001A27E7"/>
    <w:rsid w:val="001A76A4"/>
    <w:rsid w:val="001B6B0A"/>
    <w:rsid w:val="001D56B2"/>
    <w:rsid w:val="00217847"/>
    <w:rsid w:val="00222193"/>
    <w:rsid w:val="00247BF1"/>
    <w:rsid w:val="002653EA"/>
    <w:rsid w:val="00291120"/>
    <w:rsid w:val="002E053E"/>
    <w:rsid w:val="00330A77"/>
    <w:rsid w:val="0033590C"/>
    <w:rsid w:val="003940B4"/>
    <w:rsid w:val="003A3E74"/>
    <w:rsid w:val="003B7E39"/>
    <w:rsid w:val="003C21F7"/>
    <w:rsid w:val="003D513C"/>
    <w:rsid w:val="003D6DBE"/>
    <w:rsid w:val="003E372D"/>
    <w:rsid w:val="003F054B"/>
    <w:rsid w:val="003F4950"/>
    <w:rsid w:val="003F6D35"/>
    <w:rsid w:val="00415A41"/>
    <w:rsid w:val="00427A56"/>
    <w:rsid w:val="00441E7A"/>
    <w:rsid w:val="004A1462"/>
    <w:rsid w:val="004C67B1"/>
    <w:rsid w:val="004D0E5E"/>
    <w:rsid w:val="00526BB7"/>
    <w:rsid w:val="005456CE"/>
    <w:rsid w:val="00561657"/>
    <w:rsid w:val="00580D7B"/>
    <w:rsid w:val="00586CD5"/>
    <w:rsid w:val="0059210B"/>
    <w:rsid w:val="0061547E"/>
    <w:rsid w:val="006817FF"/>
    <w:rsid w:val="006938A7"/>
    <w:rsid w:val="006A6B9B"/>
    <w:rsid w:val="006C788E"/>
    <w:rsid w:val="006D750D"/>
    <w:rsid w:val="007469B4"/>
    <w:rsid w:val="007A2F7F"/>
    <w:rsid w:val="007B02AB"/>
    <w:rsid w:val="007B6FAF"/>
    <w:rsid w:val="007C08C9"/>
    <w:rsid w:val="007D1E04"/>
    <w:rsid w:val="0081015D"/>
    <w:rsid w:val="008232A5"/>
    <w:rsid w:val="0084449E"/>
    <w:rsid w:val="00867A3C"/>
    <w:rsid w:val="00870E4A"/>
    <w:rsid w:val="00893340"/>
    <w:rsid w:val="0089596E"/>
    <w:rsid w:val="008A590D"/>
    <w:rsid w:val="009B0D28"/>
    <w:rsid w:val="009C13CB"/>
    <w:rsid w:val="009E05E8"/>
    <w:rsid w:val="009E368D"/>
    <w:rsid w:val="00A125D5"/>
    <w:rsid w:val="00A44C6F"/>
    <w:rsid w:val="00AE2970"/>
    <w:rsid w:val="00AF6ED5"/>
    <w:rsid w:val="00B04826"/>
    <w:rsid w:val="00BC32C0"/>
    <w:rsid w:val="00BD1554"/>
    <w:rsid w:val="00C013C3"/>
    <w:rsid w:val="00C13ABC"/>
    <w:rsid w:val="00C312A3"/>
    <w:rsid w:val="00C64EFC"/>
    <w:rsid w:val="00C75277"/>
    <w:rsid w:val="00C804E5"/>
    <w:rsid w:val="00C90C06"/>
    <w:rsid w:val="00CA4E19"/>
    <w:rsid w:val="00CB45F1"/>
    <w:rsid w:val="00D14994"/>
    <w:rsid w:val="00D34B8A"/>
    <w:rsid w:val="00DB60EE"/>
    <w:rsid w:val="00E931AB"/>
    <w:rsid w:val="00E97EB8"/>
    <w:rsid w:val="00EE3EE2"/>
    <w:rsid w:val="00F00214"/>
    <w:rsid w:val="00F128ED"/>
    <w:rsid w:val="00F33657"/>
    <w:rsid w:val="00F46F9B"/>
    <w:rsid w:val="00F705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900BC8"/>
  <w15:chartTrackingRefBased/>
  <w15:docId w15:val="{40482D04-0DBD-5940-B79E-E08280CA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0B4"/>
    <w:pPr>
      <w:spacing w:after="0" w:line="240" w:lineRule="auto"/>
    </w:pPr>
    <w:rPr>
      <w:rFonts w:ascii="Times New Roman" w:eastAsia="Calibri" w:hAnsi="Times New Roman" w:cs="Calibri"/>
      <w:color w:val="000000"/>
      <w:kern w:val="0"/>
      <w:sz w:val="22"/>
      <w:szCs w:val="22"/>
      <w14:ligatures w14:val="none"/>
    </w:rPr>
  </w:style>
  <w:style w:type="paragraph" w:styleId="Heading1">
    <w:name w:val="heading 1"/>
    <w:basedOn w:val="Normal"/>
    <w:next w:val="Normal"/>
    <w:link w:val="Heading1Char"/>
    <w:uiPriority w:val="9"/>
    <w:qFormat/>
    <w:rsid w:val="00394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0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0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0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0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0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0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0B4"/>
    <w:rPr>
      <w:rFonts w:eastAsiaTheme="majorEastAsia" w:cstheme="majorBidi"/>
      <w:color w:val="272727" w:themeColor="text1" w:themeTint="D8"/>
    </w:rPr>
  </w:style>
  <w:style w:type="paragraph" w:styleId="Title">
    <w:name w:val="Title"/>
    <w:basedOn w:val="Normal"/>
    <w:next w:val="Normal"/>
    <w:link w:val="TitleChar"/>
    <w:uiPriority w:val="10"/>
    <w:qFormat/>
    <w:rsid w:val="003940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0B4"/>
    <w:pPr>
      <w:spacing w:before="160"/>
      <w:jc w:val="center"/>
    </w:pPr>
    <w:rPr>
      <w:i/>
      <w:iCs/>
      <w:color w:val="404040" w:themeColor="text1" w:themeTint="BF"/>
    </w:rPr>
  </w:style>
  <w:style w:type="character" w:customStyle="1" w:styleId="QuoteChar">
    <w:name w:val="Quote Char"/>
    <w:basedOn w:val="DefaultParagraphFont"/>
    <w:link w:val="Quote"/>
    <w:uiPriority w:val="29"/>
    <w:rsid w:val="003940B4"/>
    <w:rPr>
      <w:i/>
      <w:iCs/>
      <w:color w:val="404040" w:themeColor="text1" w:themeTint="BF"/>
    </w:rPr>
  </w:style>
  <w:style w:type="paragraph" w:styleId="ListParagraph">
    <w:name w:val="List Paragraph"/>
    <w:basedOn w:val="Normal"/>
    <w:uiPriority w:val="34"/>
    <w:qFormat/>
    <w:rsid w:val="003940B4"/>
    <w:pPr>
      <w:ind w:left="720"/>
      <w:contextualSpacing/>
    </w:pPr>
  </w:style>
  <w:style w:type="character" w:styleId="IntenseEmphasis">
    <w:name w:val="Intense Emphasis"/>
    <w:basedOn w:val="DefaultParagraphFont"/>
    <w:uiPriority w:val="21"/>
    <w:qFormat/>
    <w:rsid w:val="003940B4"/>
    <w:rPr>
      <w:i/>
      <w:iCs/>
      <w:color w:val="0F4761" w:themeColor="accent1" w:themeShade="BF"/>
    </w:rPr>
  </w:style>
  <w:style w:type="paragraph" w:styleId="IntenseQuote">
    <w:name w:val="Intense Quote"/>
    <w:basedOn w:val="Normal"/>
    <w:next w:val="Normal"/>
    <w:link w:val="IntenseQuoteChar"/>
    <w:uiPriority w:val="30"/>
    <w:qFormat/>
    <w:rsid w:val="00394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0B4"/>
    <w:rPr>
      <w:i/>
      <w:iCs/>
      <w:color w:val="0F4761" w:themeColor="accent1" w:themeShade="BF"/>
    </w:rPr>
  </w:style>
  <w:style w:type="character" w:styleId="IntenseReference">
    <w:name w:val="Intense Reference"/>
    <w:basedOn w:val="DefaultParagraphFont"/>
    <w:uiPriority w:val="32"/>
    <w:qFormat/>
    <w:rsid w:val="003940B4"/>
    <w:rPr>
      <w:b/>
      <w:bCs/>
      <w:smallCaps/>
      <w:color w:val="0F4761" w:themeColor="accent1" w:themeShade="BF"/>
      <w:spacing w:val="5"/>
    </w:rPr>
  </w:style>
  <w:style w:type="character" w:styleId="Hyperlink">
    <w:name w:val="Hyperlink"/>
    <w:basedOn w:val="DefaultParagraphFont"/>
    <w:uiPriority w:val="99"/>
    <w:unhideWhenUsed/>
    <w:rsid w:val="00586CD5"/>
    <w:rPr>
      <w:color w:val="467886" w:themeColor="hyperlink"/>
      <w:u w:val="single"/>
    </w:rPr>
  </w:style>
  <w:style w:type="paragraph" w:styleId="Header">
    <w:name w:val="header"/>
    <w:basedOn w:val="Normal"/>
    <w:link w:val="HeaderChar"/>
    <w:uiPriority w:val="99"/>
    <w:unhideWhenUsed/>
    <w:rsid w:val="00586CD5"/>
    <w:pPr>
      <w:tabs>
        <w:tab w:val="center" w:pos="4680"/>
        <w:tab w:val="right" w:pos="9360"/>
      </w:tabs>
    </w:pPr>
  </w:style>
  <w:style w:type="character" w:customStyle="1" w:styleId="HeaderChar">
    <w:name w:val="Header Char"/>
    <w:basedOn w:val="DefaultParagraphFont"/>
    <w:link w:val="Header"/>
    <w:uiPriority w:val="99"/>
    <w:rsid w:val="00586CD5"/>
    <w:rPr>
      <w:rFonts w:ascii="Times New Roman" w:eastAsia="Calibri" w:hAnsi="Times New Roman" w:cs="Calibri"/>
      <w:color w:val="000000"/>
      <w:kern w:val="0"/>
      <w:sz w:val="22"/>
      <w:szCs w:val="22"/>
      <w14:ligatures w14:val="none"/>
    </w:rPr>
  </w:style>
  <w:style w:type="paragraph" w:styleId="Footer">
    <w:name w:val="footer"/>
    <w:basedOn w:val="Normal"/>
    <w:link w:val="FooterChar"/>
    <w:uiPriority w:val="99"/>
    <w:unhideWhenUsed/>
    <w:rsid w:val="00586CD5"/>
    <w:pPr>
      <w:tabs>
        <w:tab w:val="center" w:pos="4680"/>
        <w:tab w:val="right" w:pos="9360"/>
      </w:tabs>
    </w:pPr>
  </w:style>
  <w:style w:type="character" w:customStyle="1" w:styleId="FooterChar">
    <w:name w:val="Footer Char"/>
    <w:basedOn w:val="DefaultParagraphFont"/>
    <w:link w:val="Footer"/>
    <w:uiPriority w:val="99"/>
    <w:rsid w:val="00586CD5"/>
    <w:rPr>
      <w:rFonts w:ascii="Times New Roman" w:eastAsia="Calibri" w:hAnsi="Times New Roman"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Jackie</dc:creator>
  <cp:lastModifiedBy>Baucum, Madonna L</cp:lastModifiedBy>
  <cp:revision>3</cp:revision>
  <dcterms:created xsi:type="dcterms:W3CDTF">2026-01-07T16:22:00Z</dcterms:created>
  <dcterms:modified xsi:type="dcterms:W3CDTF">2026-01-07T16:34:00Z</dcterms:modified>
</cp:coreProperties>
</file>