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4FD7" w:rsidP="001B4FD7" w14:paraId="30044BF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0990-0379)</w:t>
      </w:r>
    </w:p>
    <w:p w:rsidR="001B4FD7" w:rsidRPr="009239AA" w:rsidP="001B4FD7" w14:paraId="2FE43C4C" w14:textId="77777777">
      <w:pPr>
        <w:rPr>
          <w:b/>
        </w:rPr>
      </w:pPr>
      <w:r>
        <w:rPr>
          <w:b/>
        </w:rPr>
        <w:br/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="001B4FD7" w:rsidRPr="00235A28" w:rsidP="001B4FD7" w14:paraId="61E9EE19" w14:textId="36AE4BB3">
      <w:pPr>
        <w:rPr>
          <w:rFonts w:ascii="Calibri" w:hAnsi="Calibri"/>
          <w:sz w:val="22"/>
          <w:szCs w:val="22"/>
        </w:rPr>
      </w:pPr>
      <w:r w:rsidRPr="005A1430">
        <w:rPr>
          <w:rFonts w:ascii="Calibri" w:hAnsi="Calibri"/>
          <w:sz w:val="22"/>
          <w:szCs w:val="22"/>
        </w:rPr>
        <w:t>Research and Evaluation Support for Office of Population Affairs</w:t>
      </w:r>
      <w:r w:rsidR="0030724A">
        <w:rPr>
          <w:rFonts w:ascii="Calibri" w:hAnsi="Calibri"/>
          <w:sz w:val="22"/>
          <w:szCs w:val="22"/>
        </w:rPr>
        <w:t>: Group TA</w:t>
      </w:r>
    </w:p>
    <w:p w:rsidR="001B4FD7" w:rsidP="001B4FD7" w14:paraId="666021A7" w14:textId="77777777">
      <w:pPr>
        <w:rPr>
          <w:b/>
        </w:rPr>
      </w:pPr>
    </w:p>
    <w:p w:rsidR="001B4FD7" w:rsidP="001B4FD7" w14:paraId="10F7E514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4A02F6" w:rsidRPr="00246116" w:rsidP="004A02F6" w14:paraId="27BD115A" w14:textId="77777777">
      <w:r w:rsidRPr="00383A2E">
        <w:rPr>
          <w:rFonts w:ascii="Calibri" w:hAnsi="Calibri"/>
          <w:sz w:val="22"/>
          <w:szCs w:val="22"/>
        </w:rPr>
        <w:t xml:space="preserve">The Office of </w:t>
      </w:r>
      <w:r>
        <w:rPr>
          <w:rFonts w:ascii="Calibri" w:hAnsi="Calibri"/>
          <w:sz w:val="22"/>
          <w:szCs w:val="22"/>
        </w:rPr>
        <w:t>Population Affairs</w:t>
      </w:r>
      <w:r w:rsidRPr="00383A2E">
        <w:rPr>
          <w:rFonts w:ascii="Calibri" w:hAnsi="Calibri"/>
          <w:sz w:val="22"/>
          <w:szCs w:val="22"/>
        </w:rPr>
        <w:t xml:space="preserve"> (O</w:t>
      </w:r>
      <w:r>
        <w:rPr>
          <w:rFonts w:ascii="Calibri" w:hAnsi="Calibri"/>
          <w:sz w:val="22"/>
          <w:szCs w:val="22"/>
        </w:rPr>
        <w:t>P</w:t>
      </w:r>
      <w:r w:rsidRPr="00383A2E">
        <w:rPr>
          <w:rFonts w:ascii="Calibri" w:hAnsi="Calibri"/>
          <w:sz w:val="22"/>
          <w:szCs w:val="22"/>
        </w:rPr>
        <w:t xml:space="preserve">A) at the U.S. Department of Health and Human Services (HHS) requests permission to contact </w:t>
      </w:r>
      <w:r>
        <w:rPr>
          <w:rFonts w:ascii="Calibri" w:hAnsi="Calibri"/>
          <w:sz w:val="22"/>
          <w:szCs w:val="22"/>
        </w:rPr>
        <w:t xml:space="preserve">Teen Pregnancy Prevention (TPP) grantee </w:t>
      </w:r>
      <w:r w:rsidRPr="00383A2E">
        <w:rPr>
          <w:rFonts w:ascii="Calibri" w:hAnsi="Calibri"/>
          <w:sz w:val="22"/>
          <w:szCs w:val="22"/>
        </w:rPr>
        <w:t xml:space="preserve">organizations for the purpose of gathering </w:t>
      </w:r>
      <w:r>
        <w:rPr>
          <w:rFonts w:ascii="Calibri" w:hAnsi="Calibri"/>
          <w:sz w:val="22"/>
          <w:szCs w:val="22"/>
        </w:rPr>
        <w:t xml:space="preserve">feedback on the provision of group-based evaluation technical assistance (for instance, webinars or conference presentations). </w:t>
      </w:r>
      <w:r w:rsidRPr="00383A2E">
        <w:rPr>
          <w:rFonts w:ascii="Calibri" w:hAnsi="Calibri"/>
          <w:sz w:val="22"/>
          <w:szCs w:val="22"/>
        </w:rPr>
        <w:t xml:space="preserve"> The </w:t>
      </w:r>
      <w:r>
        <w:rPr>
          <w:rFonts w:ascii="Calibri" w:hAnsi="Calibri"/>
          <w:sz w:val="22"/>
          <w:szCs w:val="22"/>
        </w:rPr>
        <w:t>contractor</w:t>
      </w:r>
      <w:r w:rsidRPr="00383A2E">
        <w:rPr>
          <w:rFonts w:ascii="Calibri" w:hAnsi="Calibri"/>
          <w:sz w:val="22"/>
          <w:szCs w:val="22"/>
        </w:rPr>
        <w:t xml:space="preserve"> will collect </w:t>
      </w:r>
      <w:r w:rsidRPr="006E7745">
        <w:rPr>
          <w:rFonts w:ascii="Calibri" w:hAnsi="Calibri"/>
          <w:sz w:val="22"/>
          <w:szCs w:val="22"/>
        </w:rPr>
        <w:t xml:space="preserve">information from TPP program </w:t>
      </w:r>
      <w:r>
        <w:rPr>
          <w:rFonts w:ascii="Calibri" w:hAnsi="Calibri"/>
          <w:sz w:val="22"/>
          <w:szCs w:val="22"/>
        </w:rPr>
        <w:t>and evaluation leads</w:t>
      </w:r>
      <w:r w:rsidRPr="006E7745">
        <w:rPr>
          <w:rFonts w:ascii="Calibri" w:hAnsi="Calibri"/>
          <w:sz w:val="22"/>
          <w:szCs w:val="22"/>
        </w:rPr>
        <w:t xml:space="preserve"> to assess the </w:t>
      </w:r>
      <w:r>
        <w:rPr>
          <w:rFonts w:ascii="Calibri" w:hAnsi="Calibri"/>
          <w:sz w:val="22"/>
          <w:szCs w:val="22"/>
        </w:rPr>
        <w:t xml:space="preserve">quality of the content and delivery of technical assistance </w:t>
      </w:r>
      <w:r w:rsidRPr="00B71264">
        <w:rPr>
          <w:rFonts w:ascii="Calibri" w:hAnsi="Calibri"/>
          <w:sz w:val="22"/>
          <w:szCs w:val="22"/>
        </w:rPr>
        <w:t>and suggestions for future technical assistance.</w:t>
      </w:r>
      <w:r>
        <w:rPr>
          <w:rFonts w:ascii="Calibri" w:hAnsi="Calibri"/>
          <w:sz w:val="22"/>
          <w:szCs w:val="22"/>
        </w:rPr>
        <w:t xml:space="preserve"> </w:t>
      </w:r>
    </w:p>
    <w:p w:rsidR="001B4FD7" w:rsidP="001B4FD7" w14:paraId="76C038E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4FD7" w:rsidP="001B4FD7" w14:paraId="4753C39E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1B4FD7" w:rsidRPr="00246116" w:rsidP="001B4FD7" w14:paraId="73846C2C" w14:textId="671A3E8B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rPr>
          <w:rFonts w:ascii="Calibri" w:hAnsi="Calibri"/>
          <w:sz w:val="22"/>
        </w:rPr>
        <w:t>The contractor will contact TPP grantee program directors and evaluation leads who work on their cooperative agreements. The</w:t>
      </w:r>
      <w:r w:rsidRPr="006E7745">
        <w:rPr>
          <w:rFonts w:ascii="Calibri" w:hAnsi="Calibri"/>
          <w:sz w:val="22"/>
        </w:rPr>
        <w:t xml:space="preserve"> universe of </w:t>
      </w:r>
      <w:r>
        <w:rPr>
          <w:rFonts w:ascii="Calibri" w:hAnsi="Calibri"/>
          <w:sz w:val="22"/>
        </w:rPr>
        <w:t>organizations</w:t>
      </w:r>
      <w:r w:rsidRPr="006E7745">
        <w:rPr>
          <w:rFonts w:ascii="Calibri" w:hAnsi="Calibri"/>
          <w:sz w:val="22"/>
        </w:rPr>
        <w:t xml:space="preserve"> to be contacted </w:t>
      </w:r>
      <w:r>
        <w:rPr>
          <w:rFonts w:ascii="Calibri" w:hAnsi="Calibri"/>
          <w:sz w:val="22"/>
          <w:szCs w:val="22"/>
        </w:rPr>
        <w:t>includes Fiscal Year 20</w:t>
      </w:r>
      <w:r w:rsidR="00C239B8">
        <w:rPr>
          <w:rFonts w:ascii="Calibri" w:hAnsi="Calibri"/>
          <w:sz w:val="22"/>
          <w:szCs w:val="22"/>
        </w:rPr>
        <w:t>23</w:t>
      </w:r>
      <w:r>
        <w:rPr>
          <w:rFonts w:ascii="Calibri" w:hAnsi="Calibri"/>
          <w:sz w:val="22"/>
          <w:szCs w:val="22"/>
        </w:rPr>
        <w:t xml:space="preserve"> TPP grantees.</w:t>
      </w:r>
    </w:p>
    <w:p w:rsidR="001B4FD7" w:rsidRPr="00246116" w:rsidP="001B4FD7" w14:paraId="3A36C3C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1B4FD7" w:rsidRPr="00F06866" w:rsidP="001B4FD7" w14:paraId="6F1C008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1B4FD7" w:rsidRPr="00434E33" w:rsidP="001B4FD7" w14:paraId="204C442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1B4FD7" w:rsidRPr="00F06866" w:rsidP="001B4FD7" w14:paraId="28DE9C2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1B4FD7" w:rsidP="001B4FD7" w14:paraId="7F1948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Software)</w:t>
      </w:r>
      <w:r>
        <w:rPr>
          <w:bCs/>
          <w:sz w:val="24"/>
        </w:rPr>
        <w:tab/>
        <w:t>[ ] Small Discussion Group</w:t>
      </w:r>
    </w:p>
    <w:p w:rsidR="001B4FD7" w:rsidRPr="00F06866" w:rsidP="001B4FD7" w14:paraId="080AC90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1B4FD7" w:rsidP="001B4FD7" w14:paraId="20CDC777" w14:textId="77777777">
      <w:pPr>
        <w:pStyle w:val="Header"/>
        <w:tabs>
          <w:tab w:val="clear" w:pos="4320"/>
          <w:tab w:val="clear" w:pos="8640"/>
        </w:tabs>
      </w:pPr>
    </w:p>
    <w:p w:rsidR="001B4FD7" w:rsidP="001B4FD7" w14:paraId="1169D821" w14:textId="77777777">
      <w:pPr>
        <w:rPr>
          <w:b/>
        </w:rPr>
      </w:pPr>
      <w:r>
        <w:rPr>
          <w:b/>
        </w:rPr>
        <w:t>CERTIFICATION:</w:t>
      </w:r>
    </w:p>
    <w:p w:rsidR="001B4FD7" w:rsidP="001B4FD7" w14:paraId="249530CC" w14:textId="77777777">
      <w:pPr>
        <w:rPr>
          <w:sz w:val="16"/>
          <w:szCs w:val="16"/>
        </w:rPr>
      </w:pPr>
    </w:p>
    <w:p w:rsidR="001B4FD7" w:rsidRPr="009C13B9" w:rsidP="001B4FD7" w14:paraId="0A7DCE8A" w14:textId="77777777">
      <w:r>
        <w:t xml:space="preserve">I certify the following to be true: </w:t>
      </w:r>
    </w:p>
    <w:p w:rsidR="001B4FD7" w:rsidP="001B4FD7" w14:paraId="1769421A" w14:textId="77777777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1B4FD7" w:rsidP="001B4FD7" w14:paraId="3C199B3D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1B4FD7" w:rsidP="001B4FD7" w14:paraId="3D654B0D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4FD7" w:rsidP="001B4FD7" w14:paraId="71FD0E08" w14:textId="77777777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1B4FD7" w:rsidP="001B4FD7" w14:paraId="141040B8" w14:textId="77777777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1B4FD7" w:rsidP="001B4FD7" w14:paraId="4E8F9767" w14:textId="77777777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1B4FD7" w:rsidP="001B4FD7" w14:paraId="75B02BF9" w14:textId="77777777"/>
    <w:p w:rsidR="001B4FD7" w:rsidP="001B4FD7" w14:paraId="0293DC55" w14:textId="147877FB">
      <w:r>
        <w:t xml:space="preserve">Name:  </w:t>
      </w:r>
      <w:r>
        <w:rPr>
          <w:u w:val="single"/>
        </w:rPr>
        <w:t>____</w:t>
      </w:r>
      <w:r w:rsidR="00347A2F">
        <w:rPr>
          <w:u w:val="thick"/>
        </w:rPr>
        <w:t>Alexandra Osberg__</w:t>
      </w:r>
    </w:p>
    <w:p w:rsidR="001B4FD7" w:rsidP="001B4FD7" w14:paraId="7D785981" w14:textId="77777777">
      <w:pPr>
        <w:pStyle w:val="ListParagraph"/>
        <w:ind w:left="360"/>
      </w:pPr>
    </w:p>
    <w:p w:rsidR="001B4FD7" w:rsidP="001B4FD7" w14:paraId="0D0EA5A7" w14:textId="77777777">
      <w:r>
        <w:t>To assist review, please provide answers to the following question:</w:t>
      </w:r>
    </w:p>
    <w:p w:rsidR="001B4FD7" w:rsidP="001B4FD7" w14:paraId="05F59E8F" w14:textId="77777777">
      <w:pPr>
        <w:pStyle w:val="ListParagraph"/>
        <w:ind w:left="360"/>
      </w:pPr>
    </w:p>
    <w:p w:rsidR="001B4FD7" w:rsidRPr="00C86E91" w:rsidP="001B4FD7" w14:paraId="3AD091D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1B4FD7" w:rsidP="001B4FD7" w14:paraId="6E77C04A" w14:textId="77777777">
      <w:pPr>
        <w:pStyle w:val="ListParagraph"/>
        <w:numPr>
          <w:ilvl w:val="0"/>
          <w:numId w:val="4"/>
        </w:numPr>
      </w:pPr>
      <w:r>
        <w:t xml:space="preserve">Is personally identifiable information (PII) collected?  [  ] Yes  [X ]  No </w:t>
      </w:r>
    </w:p>
    <w:p w:rsidR="001B4FD7" w:rsidP="001B4FD7" w14:paraId="0318D943" w14:textId="77777777">
      <w:pPr>
        <w:pStyle w:val="ListParagraph"/>
        <w:numPr>
          <w:ilvl w:val="0"/>
          <w:numId w:val="4"/>
        </w:numPr>
      </w:pPr>
      <w:r>
        <w:t xml:space="preserve">If Yes, will any information that is collected be included in records that are subject to the Privacy Act of 1974?   [  ] Yes [  ] No   </w:t>
      </w:r>
    </w:p>
    <w:p w:rsidR="001B4FD7" w:rsidP="001B4FD7" w14:paraId="6B5394E9" w14:textId="77777777">
      <w:pPr>
        <w:pStyle w:val="ListParagraph"/>
        <w:numPr>
          <w:ilvl w:val="0"/>
          <w:numId w:val="4"/>
        </w:numPr>
      </w:pPr>
      <w:r>
        <w:t>If Yes, has an up-to-date System of Records Notice (SORN) been published?  [  ] Yes  [  ] No</w:t>
      </w:r>
    </w:p>
    <w:p w:rsidR="001B4FD7" w:rsidP="001B4FD7" w14:paraId="0084A9FC" w14:textId="77777777">
      <w:pPr>
        <w:pStyle w:val="ListParagraph"/>
        <w:ind w:left="0"/>
        <w:rPr>
          <w:b/>
        </w:rPr>
      </w:pPr>
    </w:p>
    <w:p w:rsidR="001B4FD7" w:rsidRPr="00C86E91" w:rsidP="001B4FD7" w14:paraId="7C79CBFC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B4FD7" w:rsidP="001B4FD7" w14:paraId="67937F87" w14:textId="77777777">
      <w:r>
        <w:t xml:space="preserve">Is an incentive (e.g., money or reimbursement of expenses, token of appreciation) provided to participants?  [  ] Yes [ X ] No  </w:t>
      </w:r>
    </w:p>
    <w:p w:rsidR="001B4FD7" w:rsidP="001B4FD7" w14:paraId="20904286" w14:textId="77777777">
      <w:pPr>
        <w:rPr>
          <w:b/>
        </w:rPr>
      </w:pPr>
    </w:p>
    <w:p w:rsidR="001B4FD7" w:rsidP="001B4FD7" w14:paraId="5954D868" w14:textId="6DE0F23A">
      <w:pPr>
        <w:rPr>
          <w:i/>
        </w:rPr>
      </w:pPr>
      <w:r>
        <w:rPr>
          <w:b/>
        </w:rPr>
        <w:t xml:space="preserve">ANNUAL </w:t>
      </w:r>
      <w:r>
        <w:rPr>
          <w:b/>
        </w:rPr>
        <w:t>BURDEN HOURS</w:t>
      </w:r>
      <w:r>
        <w:t xml:space="preserve"> </w:t>
      </w:r>
    </w:p>
    <w:p w:rsidR="001B4FD7" w:rsidRPr="006832D9" w:rsidP="001B4FD7" w14:paraId="26FF03CC" w14:textId="77777777">
      <w:pPr>
        <w:keepNext/>
        <w:keepLines/>
        <w:rPr>
          <w:b/>
        </w:rPr>
      </w:pP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8"/>
        <w:gridCol w:w="1530"/>
        <w:gridCol w:w="1710"/>
        <w:gridCol w:w="1620"/>
      </w:tblGrid>
      <w:tr w14:paraId="6700F0CB" w14:textId="77777777" w:rsidTr="00EE1239">
        <w:tblPrEx>
          <w:tblW w:w="79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078" w:type="dxa"/>
          </w:tcPr>
          <w:p w:rsidR="001B4FD7" w:rsidRPr="0001027E" w:rsidP="00EE1239" w14:paraId="20415FCF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1B4FD7" w:rsidRPr="0001027E" w:rsidP="00EE1239" w14:paraId="0705529B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1B4FD7" w:rsidRPr="0001027E" w:rsidP="00EE1239" w14:paraId="723EC5F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620" w:type="dxa"/>
          </w:tcPr>
          <w:p w:rsidR="001B4FD7" w:rsidP="00EE1239" w14:paraId="6D3CB33F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</w:p>
          <w:p w:rsidR="001B4FD7" w:rsidRPr="0001027E" w:rsidP="00EE1239" w14:paraId="4CB56C1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E7F9CB0" w14:textId="77777777" w:rsidTr="00EE1239">
        <w:tblPrEx>
          <w:tblW w:w="7938" w:type="dxa"/>
          <w:tblLayout w:type="fixed"/>
          <w:tblLook w:val="01E0"/>
        </w:tblPrEx>
        <w:trPr>
          <w:trHeight w:val="274"/>
        </w:trPr>
        <w:tc>
          <w:tcPr>
            <w:tcW w:w="3078" w:type="dxa"/>
          </w:tcPr>
          <w:p w:rsidR="001B4FD7" w:rsidP="00EE1239" w14:paraId="2A22834C" w14:textId="77777777">
            <w:r>
              <w:t xml:space="preserve">Private Sector - Web survey </w:t>
            </w:r>
          </w:p>
        </w:tc>
        <w:tc>
          <w:tcPr>
            <w:tcW w:w="1530" w:type="dxa"/>
          </w:tcPr>
          <w:p w:rsidR="001B4FD7" w:rsidRPr="0061519A" w:rsidP="00EE1239" w14:paraId="0913D580" w14:textId="471B79EE">
            <w:r>
              <w:t>225</w:t>
            </w:r>
          </w:p>
        </w:tc>
        <w:tc>
          <w:tcPr>
            <w:tcW w:w="1710" w:type="dxa"/>
          </w:tcPr>
          <w:p w:rsidR="001B4FD7" w:rsidRPr="0061519A" w:rsidP="00EE1239" w14:paraId="58F24FA3" w14:textId="77777777">
            <w:r w:rsidRPr="0061519A">
              <w:t>1</w:t>
            </w:r>
            <w:r>
              <w:t>0</w:t>
            </w:r>
            <w:r w:rsidRPr="0061519A">
              <w:t xml:space="preserve"> minutes</w:t>
            </w:r>
          </w:p>
        </w:tc>
        <w:tc>
          <w:tcPr>
            <w:tcW w:w="1620" w:type="dxa"/>
          </w:tcPr>
          <w:p w:rsidR="001B4FD7" w:rsidRPr="0061519A" w:rsidP="00EE1239" w14:paraId="62E60CA2" w14:textId="57FAC90F">
            <w:r>
              <w:t>37.5</w:t>
            </w:r>
            <w:r w:rsidRPr="0061519A">
              <w:t xml:space="preserve"> hours</w:t>
            </w:r>
          </w:p>
        </w:tc>
      </w:tr>
      <w:tr w14:paraId="7CD3F9EA" w14:textId="77777777" w:rsidTr="00EE1239">
        <w:tblPrEx>
          <w:tblW w:w="7938" w:type="dxa"/>
          <w:tblLayout w:type="fixed"/>
          <w:tblLook w:val="01E0"/>
        </w:tblPrEx>
        <w:trPr>
          <w:trHeight w:val="289"/>
        </w:trPr>
        <w:tc>
          <w:tcPr>
            <w:tcW w:w="3078" w:type="dxa"/>
          </w:tcPr>
          <w:p w:rsidR="001B4FD7" w:rsidRPr="0001027E" w:rsidP="00EE1239" w14:paraId="70AACCBF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1B4FD7" w:rsidRPr="0061519A" w:rsidP="00EE1239" w14:paraId="637DC028" w14:textId="303E4968">
            <w:pPr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1710" w:type="dxa"/>
          </w:tcPr>
          <w:p w:rsidR="001B4FD7" w:rsidRPr="0061519A" w:rsidP="00EE1239" w14:paraId="6A41B9A3" w14:textId="77777777"/>
        </w:tc>
        <w:tc>
          <w:tcPr>
            <w:tcW w:w="1620" w:type="dxa"/>
          </w:tcPr>
          <w:p w:rsidR="001B4FD7" w:rsidRPr="0061519A" w:rsidP="00EE1239" w14:paraId="767B8CC3" w14:textId="4B001FA3">
            <w:pPr>
              <w:rPr>
                <w:b/>
              </w:rPr>
            </w:pPr>
            <w:r>
              <w:rPr>
                <w:b/>
              </w:rPr>
              <w:t>37.5</w:t>
            </w:r>
            <w:r>
              <w:rPr>
                <w:b/>
              </w:rPr>
              <w:t xml:space="preserve"> </w:t>
            </w:r>
            <w:r w:rsidRPr="0061519A">
              <w:rPr>
                <w:b/>
              </w:rPr>
              <w:t>hours</w:t>
            </w:r>
          </w:p>
        </w:tc>
      </w:tr>
    </w:tbl>
    <w:p w:rsidR="001B4FD7" w:rsidP="001B4FD7" w14:paraId="6B27878E" w14:textId="77777777"/>
    <w:p w:rsidR="001B4FD7" w:rsidP="001B4FD7" w14:paraId="66885509" w14:textId="4776A831">
      <w:pPr>
        <w:rPr>
          <w:b/>
        </w:rPr>
      </w:pPr>
      <w:r>
        <w:rPr>
          <w:b/>
        </w:rPr>
        <w:t xml:space="preserve">FEDERAL COST:  </w:t>
      </w:r>
      <w:r>
        <w:t xml:space="preserve">The estimated total cost to the Federal government is </w:t>
      </w:r>
      <w:r w:rsidRPr="009330FD">
        <w:rPr>
          <w:u w:val="single"/>
        </w:rPr>
        <w:t>$</w:t>
      </w:r>
      <w:r>
        <w:rPr>
          <w:u w:val="single"/>
        </w:rPr>
        <w:t>8,</w:t>
      </w:r>
      <w:r w:rsidR="00FB3DB9">
        <w:rPr>
          <w:u w:val="single"/>
        </w:rPr>
        <w:t>479</w:t>
      </w:r>
      <w:r>
        <w:rPr>
          <w:u w:val="single"/>
        </w:rPr>
        <w:t>.</w:t>
      </w:r>
      <w:r w:rsidRPr="00E62313">
        <w:t xml:space="preserve"> </w:t>
      </w:r>
      <w:r>
        <w:t xml:space="preserve">The estimated annual cost to the Federal government is </w:t>
      </w:r>
      <w:r w:rsidRPr="009330FD">
        <w:rPr>
          <w:u w:val="single"/>
        </w:rPr>
        <w:t>$</w:t>
      </w:r>
      <w:r w:rsidR="00EB6DE2">
        <w:rPr>
          <w:u w:val="single"/>
        </w:rPr>
        <w:t>1,696</w:t>
      </w:r>
      <w:r>
        <w:rPr>
          <w:u w:val="single"/>
        </w:rPr>
        <w:t>.</w:t>
      </w:r>
    </w:p>
    <w:p w:rsidR="001B4FD7" w:rsidP="001B4FD7" w14:paraId="17331D41" w14:textId="77777777">
      <w:pPr>
        <w:rPr>
          <w:b/>
          <w:bCs/>
          <w:u w:val="single"/>
        </w:rPr>
      </w:pPr>
    </w:p>
    <w:p w:rsidR="001B4FD7" w:rsidP="001B4FD7" w14:paraId="1EF5F811" w14:textId="679AFA30">
      <w:pPr>
        <w:rPr>
          <w:b/>
          <w:bCs/>
          <w:u w:val="single"/>
        </w:rPr>
      </w:pPr>
      <w:r>
        <w:t xml:space="preserve">For cost calculations, we estimate </w:t>
      </w:r>
      <w:r w:rsidR="00457344">
        <w:t>2</w:t>
      </w:r>
      <w:r w:rsidR="00F262A1">
        <w:t>.5</w:t>
      </w:r>
      <w:r>
        <w:t xml:space="preserve"> hours of time for a GS-14. These hours account for OPA to review customer feedback. For the contractor, we estimate </w:t>
      </w:r>
      <w:r w:rsidR="008F4503">
        <w:t>21</w:t>
      </w:r>
      <w:r>
        <w:t xml:space="preserve"> hours of an intermediate staff member’s time to program the surveys and tabulate the results and </w:t>
      </w:r>
      <w:r w:rsidR="008F4503">
        <w:t>2</w:t>
      </w:r>
      <w:r w:rsidR="008F62F7">
        <w:t>.5</w:t>
      </w:r>
      <w:r>
        <w:t xml:space="preserve"> hours of senior staff time to review the results.</w:t>
      </w:r>
    </w:p>
    <w:p w:rsidR="001B4FD7" w:rsidP="001B4FD7" w14:paraId="5D3A7985" w14:textId="77777777">
      <w:pPr>
        <w:rPr>
          <w:b/>
          <w:bCs/>
          <w:u w:val="single"/>
        </w:rPr>
      </w:pPr>
    </w:p>
    <w:p w:rsidR="001B4FD7" w:rsidP="001B4FD7" w14:paraId="2754B8E3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1B4FD7" w:rsidP="001B4FD7" w14:paraId="7845A092" w14:textId="77777777">
      <w:pPr>
        <w:rPr>
          <w:b/>
        </w:rPr>
      </w:pPr>
    </w:p>
    <w:p w:rsidR="001B4FD7" w:rsidP="001B4FD7" w14:paraId="222E0584" w14:textId="77777777">
      <w:pPr>
        <w:rPr>
          <w:b/>
        </w:rPr>
      </w:pPr>
      <w:r>
        <w:rPr>
          <w:b/>
        </w:rPr>
        <w:t>The selection of your targeted respondents</w:t>
      </w:r>
    </w:p>
    <w:p w:rsidR="001B4FD7" w:rsidP="001B4FD7" w14:paraId="5A9651D3" w14:textId="77777777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X] Yes</w:t>
      </w:r>
      <w:r>
        <w:tab/>
        <w:t>[ ] No</w:t>
      </w:r>
    </w:p>
    <w:p w:rsidR="001B4FD7" w:rsidP="001B4FD7" w14:paraId="53CDE052" w14:textId="77777777">
      <w:pPr>
        <w:pStyle w:val="ListParagraph"/>
      </w:pPr>
    </w:p>
    <w:p w:rsidR="001B4FD7" w:rsidP="001B4FD7" w14:paraId="1C238D5F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1B4FD7" w:rsidP="001B4FD7" w14:paraId="1AF3385A" w14:textId="77777777"/>
    <w:p w:rsidR="001B4FD7" w:rsidP="001B4FD7" w14:paraId="7FC58911" w14:textId="432077E1">
      <w:r>
        <w:t xml:space="preserve">All </w:t>
      </w:r>
      <w:r w:rsidR="00B75AD8">
        <w:t xml:space="preserve">FY </w:t>
      </w:r>
      <w:r w:rsidR="000B1E28">
        <w:t xml:space="preserve">2023 </w:t>
      </w:r>
      <w:r w:rsidR="00B75AD8">
        <w:t xml:space="preserve">TPP grantees </w:t>
      </w:r>
      <w:r>
        <w:t>that interact with the evaluation technical assistance contract via group TA (</w:t>
      </w:r>
      <w:r w:rsidR="00B92E6C">
        <w:t xml:space="preserve">estimating </w:t>
      </w:r>
      <w:r w:rsidR="00646E4D">
        <w:t>75</w:t>
      </w:r>
      <w:r w:rsidR="00880B65">
        <w:t xml:space="preserve"> </w:t>
      </w:r>
      <w:r>
        <w:t>grantees) could receive surveys</w:t>
      </w:r>
      <w:r w:rsidR="00E15DB4">
        <w:t>, with each grantee receiving surveys for the activities relevant for their funding stream</w:t>
      </w:r>
      <w:r>
        <w:t>. Two individuals, the project director and lead evaluator, for each grantee would receive each survey referenced below.</w:t>
      </w:r>
    </w:p>
    <w:p w:rsidR="001B4FD7" w:rsidP="001B4FD7" w14:paraId="5828501A" w14:textId="77777777"/>
    <w:p w:rsidR="001B4FD7" w:rsidP="001B4FD7" w14:paraId="1D95EA43" w14:textId="5ECA8C3A">
      <w:r w:rsidRPr="00F83D48">
        <w:rPr>
          <w:b/>
        </w:rPr>
        <w:t xml:space="preserve">Periodic TA surveys. </w:t>
      </w:r>
      <w:r w:rsidRPr="00F83D48">
        <w:t xml:space="preserve">There is a survey that would be administered after each </w:t>
      </w:r>
      <w:r w:rsidR="00D02537">
        <w:t>group TA activity, such as a webinar or conference presentation</w:t>
      </w:r>
      <w:r w:rsidRPr="00F83D48">
        <w:t>. Each survey would</w:t>
      </w:r>
      <w:r w:rsidRPr="009C1333">
        <w:t xml:space="preserve"> be administered to two respondents for each grantee (the project director and lead evaluator) after each activity. </w:t>
      </w:r>
      <w:r w:rsidR="000A1D13">
        <w:t xml:space="preserve">The surveys are estimated to take 10 minutes. </w:t>
      </w:r>
      <w:r w:rsidR="000A607D">
        <w:t>Annually, w</w:t>
      </w:r>
      <w:r w:rsidRPr="009C1333">
        <w:t xml:space="preserve">e estimate </w:t>
      </w:r>
      <w:r w:rsidR="004F1BFC">
        <w:t xml:space="preserve">three </w:t>
      </w:r>
      <w:r w:rsidR="000A607D">
        <w:t>activities</w:t>
      </w:r>
      <w:r w:rsidR="004F1BFC">
        <w:t xml:space="preserve"> </w:t>
      </w:r>
      <w:r w:rsidR="00AA613A">
        <w:t>per grantee</w:t>
      </w:r>
      <w:r w:rsidR="00B04B73">
        <w:t xml:space="preserve">. Based on prior experience, we expect </w:t>
      </w:r>
      <w:r w:rsidR="00C726DA">
        <w:t>an approximately 50 percent response rate</w:t>
      </w:r>
      <w:r w:rsidR="00B04B73">
        <w:t>.</w:t>
      </w:r>
      <w:r w:rsidRPr="00F83D48">
        <w:t xml:space="preserve"> </w:t>
      </w:r>
      <w:r w:rsidR="003A0B3B">
        <w:t xml:space="preserve">Therefore, the annual burden would be </w:t>
      </w:r>
      <w:r w:rsidR="00046828">
        <w:t>(</w:t>
      </w:r>
      <w:r w:rsidR="003A0B3B">
        <w:t>(75*3*2)/</w:t>
      </w:r>
      <w:r w:rsidR="00046828">
        <w:t>2)*</w:t>
      </w:r>
      <w:r w:rsidR="00046828">
        <w:t xml:space="preserve">.166 = </w:t>
      </w:r>
      <w:r w:rsidR="00567100">
        <w:t>37.5 hours.</w:t>
      </w:r>
      <w:r w:rsidR="00945277">
        <w:t xml:space="preserve"> We would request three years</w:t>
      </w:r>
      <w:r w:rsidR="0077380E">
        <w:t>’</w:t>
      </w:r>
      <w:r w:rsidR="00945277">
        <w:t xml:space="preserve"> worth of burden for these activities</w:t>
      </w:r>
      <w:r w:rsidR="0077380E">
        <w:t xml:space="preserve"> for a total of 112 hours.</w:t>
      </w:r>
    </w:p>
    <w:p w:rsidR="001B4FD7" w:rsidP="001B4FD7" w14:paraId="1B48C6A3" w14:textId="77777777">
      <w:pPr>
        <w:pStyle w:val="ListParagraph"/>
        <w:ind w:left="0"/>
        <w:rPr>
          <w:b/>
        </w:rPr>
      </w:pPr>
      <w:r w:rsidRPr="00235A28">
        <w:rPr>
          <w:rFonts w:ascii="Calibri" w:hAnsi="Calibri"/>
          <w:sz w:val="22"/>
          <w:szCs w:val="22"/>
        </w:rPr>
        <w:t xml:space="preserve"> </w:t>
      </w:r>
    </w:p>
    <w:p w:rsidR="001B4FD7" w:rsidP="001B4FD7" w14:paraId="51F91AD4" w14:textId="77777777">
      <w:pPr>
        <w:rPr>
          <w:b/>
        </w:rPr>
      </w:pPr>
      <w:r>
        <w:rPr>
          <w:b/>
        </w:rPr>
        <w:t>Administration of the Instrument</w:t>
      </w:r>
    </w:p>
    <w:p w:rsidR="001B4FD7" w:rsidP="001B4FD7" w14:paraId="5C871905" w14:textId="77777777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1B4FD7" w:rsidP="001B4FD7" w14:paraId="45D7C522" w14:textId="77777777">
      <w:pPr>
        <w:ind w:left="720"/>
      </w:pPr>
      <w:r>
        <w:t>[ X ] Web-based or other forms of Social Media – web-based survey</w:t>
      </w:r>
    </w:p>
    <w:p w:rsidR="001B4FD7" w:rsidP="001B4FD7" w14:paraId="01B28DE9" w14:textId="77777777">
      <w:pPr>
        <w:ind w:left="720"/>
      </w:pPr>
      <w:r>
        <w:t>[  ] Telephone</w:t>
      </w:r>
      <w:r>
        <w:tab/>
      </w:r>
    </w:p>
    <w:p w:rsidR="001B4FD7" w:rsidP="001B4FD7" w14:paraId="39FACDFB" w14:textId="77777777">
      <w:pPr>
        <w:ind w:left="720"/>
      </w:pPr>
      <w:r>
        <w:t>[ ] In-person</w:t>
      </w:r>
      <w:r>
        <w:tab/>
        <w:t xml:space="preserve"> </w:t>
      </w:r>
    </w:p>
    <w:p w:rsidR="001B4FD7" w:rsidP="001B4FD7" w14:paraId="65BCE1B6" w14:textId="77777777">
      <w:pPr>
        <w:ind w:left="720"/>
      </w:pPr>
      <w:r>
        <w:t xml:space="preserve">[  ] Mail </w:t>
      </w:r>
    </w:p>
    <w:p w:rsidR="001B4FD7" w:rsidP="001B4FD7" w14:paraId="1A2BF78F" w14:textId="77777777">
      <w:pPr>
        <w:ind w:left="720"/>
      </w:pPr>
      <w:r>
        <w:t>[  ] Other, Explain</w:t>
      </w:r>
    </w:p>
    <w:p w:rsidR="001B4FD7" w:rsidP="001B4FD7" w14:paraId="23C4E6C4" w14:textId="77777777">
      <w:pPr>
        <w:pStyle w:val="ListParagraph"/>
        <w:numPr>
          <w:ilvl w:val="0"/>
          <w:numId w:val="3"/>
        </w:numPr>
      </w:pPr>
      <w:r>
        <w:t xml:space="preserve">Will interviewers or </w:t>
      </w:r>
      <w:r w:rsidRPr="009330FD">
        <w:rPr>
          <w:b/>
          <w:u w:val="single"/>
        </w:rPr>
        <w:t>facilitators</w:t>
      </w:r>
      <w:r>
        <w:t xml:space="preserve"> be used?  [  ] Yes [ X ] No</w:t>
      </w:r>
    </w:p>
    <w:p w:rsidR="001B4FD7" w:rsidP="001B4FD7" w14:paraId="53D5C16C" w14:textId="77777777">
      <w:pPr>
        <w:pStyle w:val="ListParagraph"/>
        <w:ind w:left="360"/>
      </w:pPr>
      <w:r>
        <w:t xml:space="preserve"> </w:t>
      </w:r>
    </w:p>
    <w:p w:rsidR="001B4FD7" w:rsidP="001B4FD7" w14:paraId="4A6A2C5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1B4FD7" w:rsidRPr="00EA41DB" w:rsidP="001B4FD7" w14:paraId="6634EDB5" w14:textId="77777777">
      <w:pPr>
        <w:rPr>
          <w:sz w:val="22"/>
          <w:szCs w:val="22"/>
        </w:rPr>
      </w:pPr>
      <w:r>
        <w:rPr>
          <w:b/>
        </w:rPr>
        <w:br w:type="page"/>
      </w:r>
    </w:p>
    <w:p w:rsidR="003B69BD" w:rsidP="003B69BD" w14:paraId="41094FF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3B69BD" w:rsidP="003B69BD" w14:paraId="1D4D7ED0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3B69BD" w:rsidRPr="008F50D4" w:rsidP="003B69BD" w14:paraId="4106C15D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3B69BD" w:rsidRPr="00CF6542" w:rsidP="003B69BD" w14:paraId="3B34D16C" w14:textId="77777777">
      <w:pPr>
        <w:rPr>
          <w:sz w:val="20"/>
          <w:szCs w:val="20"/>
        </w:rPr>
      </w:pPr>
    </w:p>
    <w:p w:rsidR="003B69BD" w:rsidRPr="008F50D4" w:rsidP="003B69BD" w14:paraId="7452DE6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3B69BD" w:rsidRPr="008F50D4" w:rsidP="003B69BD" w14:paraId="2A2AB17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3B69BD" w:rsidRPr="008F50D4" w:rsidP="003B69BD" w14:paraId="42E6137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3B69BD" w:rsidRPr="00CF6542" w:rsidP="003B69BD" w14:paraId="0F86A1A4" w14:textId="77777777">
      <w:pPr>
        <w:rPr>
          <w:b/>
          <w:sz w:val="20"/>
          <w:szCs w:val="20"/>
        </w:rPr>
      </w:pPr>
    </w:p>
    <w:p w:rsidR="003B69BD" w:rsidRPr="008F50D4" w:rsidP="003B69BD" w14:paraId="3AF3D464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3B69BD" w:rsidRPr="00CF6542" w:rsidP="003B69BD" w14:paraId="3727C291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3B69BD" w:rsidRPr="008F50D4" w:rsidP="003B69BD" w14:paraId="0B5FFE09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3B69BD" w:rsidP="003B69BD" w14:paraId="7CA14C13" w14:textId="77777777">
      <w:pPr>
        <w:rPr>
          <w:sz w:val="16"/>
          <w:szCs w:val="16"/>
        </w:rPr>
      </w:pPr>
    </w:p>
    <w:p w:rsidR="003B69BD" w:rsidP="003B69BD" w14:paraId="52F06691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Note:  Agencies should only collect PII to the extent </w:t>
      </w:r>
      <w:r w:rsidRPr="00073710">
        <w:t>necessary</w:t>
      </w:r>
      <w:r>
        <w:t xml:space="preserve">, and they should only retain PII for the </w:t>
      </w:r>
      <w:r>
        <w:t>period of time</w:t>
      </w:r>
      <w:r>
        <w:t xml:space="preserve"> that is necessary to achieve a specific objective.</w:t>
      </w:r>
    </w:p>
    <w:p w:rsidR="003B69BD" w:rsidRPr="00CF6542" w:rsidP="003B69BD" w14:paraId="6B9BB7A4" w14:textId="77777777">
      <w:pPr>
        <w:rPr>
          <w:sz w:val="20"/>
          <w:szCs w:val="20"/>
        </w:rPr>
      </w:pPr>
    </w:p>
    <w:p w:rsidR="003B69BD" w:rsidRPr="008F50D4" w:rsidP="003B69BD" w14:paraId="4FE10F28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3B69BD" w:rsidP="003B69BD" w14:paraId="080F3FAF" w14:textId="77777777">
      <w:pPr>
        <w:rPr>
          <w:b/>
        </w:rPr>
      </w:pPr>
    </w:p>
    <w:p w:rsidR="003B69BD" w:rsidP="003B69BD" w14:paraId="4C0AE15C" w14:textId="77777777">
      <w:pPr>
        <w:rPr>
          <w:b/>
        </w:rPr>
      </w:pPr>
      <w:r>
        <w:rPr>
          <w:b/>
        </w:rPr>
        <w:t>BURDEN HOURS:</w:t>
      </w:r>
    </w:p>
    <w:p w:rsidR="003B69BD" w:rsidP="003B69BD" w14:paraId="58745685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 per row. </w:t>
      </w:r>
    </w:p>
    <w:p w:rsidR="003B69BD" w:rsidP="003B69BD" w14:paraId="02280CD4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3B69BD" w:rsidP="003B69BD" w14:paraId="5580D2B1" w14:textId="022F31B7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646E4D">
        <w:t>,</w:t>
      </w:r>
      <w:r>
        <w:t xml:space="preserve"> fill out a survey or participate in a focus group)</w:t>
      </w:r>
    </w:p>
    <w:p w:rsidR="003B69BD" w:rsidRPr="008F50D4" w:rsidP="003B69BD" w14:paraId="4A1FBA8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3B69BD" w:rsidRPr="006832D9" w:rsidP="003B69BD" w14:paraId="3E44936E" w14:textId="77777777">
      <w:pPr>
        <w:keepNext/>
        <w:keepLines/>
        <w:rPr>
          <w:b/>
        </w:rPr>
      </w:pPr>
    </w:p>
    <w:p w:rsidR="003B69BD" w:rsidP="003B69BD" w14:paraId="67D8C57D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3B69BD" w:rsidRPr="00CF6542" w:rsidP="003B69BD" w14:paraId="021D4726" w14:textId="77777777">
      <w:pPr>
        <w:rPr>
          <w:b/>
          <w:bCs/>
          <w:sz w:val="20"/>
          <w:szCs w:val="20"/>
          <w:u w:val="single"/>
        </w:rPr>
      </w:pPr>
    </w:p>
    <w:p w:rsidR="003B69BD" w:rsidP="003B69BD" w14:paraId="383F1E26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3B69BD" w:rsidRPr="00CF6542" w:rsidP="003B69BD" w14:paraId="68746B20" w14:textId="77777777">
      <w:pPr>
        <w:rPr>
          <w:b/>
          <w:sz w:val="20"/>
          <w:szCs w:val="20"/>
        </w:rPr>
      </w:pPr>
    </w:p>
    <w:p w:rsidR="003B69BD" w:rsidP="003B69BD" w14:paraId="553E9ADE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3B69BD" w:rsidRPr="00CF6542" w:rsidP="003B69BD" w14:paraId="5DC8143B" w14:textId="77777777">
      <w:pPr>
        <w:rPr>
          <w:b/>
          <w:sz w:val="20"/>
          <w:szCs w:val="20"/>
        </w:rPr>
      </w:pPr>
    </w:p>
    <w:p w:rsidR="003B69BD" w:rsidRPr="003F1C5B" w:rsidP="003B69BD" w14:paraId="5FBD169D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EF3977" w14:paraId="2F2F2B9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14803">
    <w:abstractNumId w:val="3"/>
  </w:num>
  <w:num w:numId="2" w16cid:durableId="587353955">
    <w:abstractNumId w:val="2"/>
  </w:num>
  <w:num w:numId="3" w16cid:durableId="1603339457">
    <w:abstractNumId w:val="0"/>
  </w:num>
  <w:num w:numId="4" w16cid:durableId="53565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52"/>
    <w:rsid w:val="000002D1"/>
    <w:rsid w:val="0001027E"/>
    <w:rsid w:val="00020B5A"/>
    <w:rsid w:val="00046828"/>
    <w:rsid w:val="00070E8E"/>
    <w:rsid w:val="00073710"/>
    <w:rsid w:val="000A1D13"/>
    <w:rsid w:val="000A607D"/>
    <w:rsid w:val="000B1E28"/>
    <w:rsid w:val="000B1FBA"/>
    <w:rsid w:val="000C19DB"/>
    <w:rsid w:val="000F38FF"/>
    <w:rsid w:val="00120DE5"/>
    <w:rsid w:val="001327D4"/>
    <w:rsid w:val="00132BB7"/>
    <w:rsid w:val="001B4FD7"/>
    <w:rsid w:val="001E133A"/>
    <w:rsid w:val="001E614F"/>
    <w:rsid w:val="00201317"/>
    <w:rsid w:val="00235A28"/>
    <w:rsid w:val="00246116"/>
    <w:rsid w:val="00255983"/>
    <w:rsid w:val="002801B2"/>
    <w:rsid w:val="00284F2A"/>
    <w:rsid w:val="002F1928"/>
    <w:rsid w:val="0030724A"/>
    <w:rsid w:val="00314037"/>
    <w:rsid w:val="00346A2F"/>
    <w:rsid w:val="00347A2F"/>
    <w:rsid w:val="00366E15"/>
    <w:rsid w:val="00367FE0"/>
    <w:rsid w:val="00383A2E"/>
    <w:rsid w:val="003A0B3B"/>
    <w:rsid w:val="003B69BD"/>
    <w:rsid w:val="003C0ADB"/>
    <w:rsid w:val="003C3179"/>
    <w:rsid w:val="003F1C5B"/>
    <w:rsid w:val="00434E33"/>
    <w:rsid w:val="00446C17"/>
    <w:rsid w:val="00457344"/>
    <w:rsid w:val="004A02F6"/>
    <w:rsid w:val="004C1C6E"/>
    <w:rsid w:val="004F1BFC"/>
    <w:rsid w:val="004F41A2"/>
    <w:rsid w:val="00530C0B"/>
    <w:rsid w:val="00557616"/>
    <w:rsid w:val="00561A22"/>
    <w:rsid w:val="00567100"/>
    <w:rsid w:val="005A1430"/>
    <w:rsid w:val="005F64B6"/>
    <w:rsid w:val="005F72E7"/>
    <w:rsid w:val="00610966"/>
    <w:rsid w:val="0061519A"/>
    <w:rsid w:val="0061693C"/>
    <w:rsid w:val="00636621"/>
    <w:rsid w:val="00646E4D"/>
    <w:rsid w:val="00672BD2"/>
    <w:rsid w:val="006832D9"/>
    <w:rsid w:val="00684CE9"/>
    <w:rsid w:val="006B3278"/>
    <w:rsid w:val="006E7745"/>
    <w:rsid w:val="0070213A"/>
    <w:rsid w:val="00704525"/>
    <w:rsid w:val="00720F33"/>
    <w:rsid w:val="0077380E"/>
    <w:rsid w:val="00776FEA"/>
    <w:rsid w:val="007D3912"/>
    <w:rsid w:val="008442B3"/>
    <w:rsid w:val="0085427D"/>
    <w:rsid w:val="00880B65"/>
    <w:rsid w:val="00895229"/>
    <w:rsid w:val="008C2CA7"/>
    <w:rsid w:val="008D40E9"/>
    <w:rsid w:val="008F4503"/>
    <w:rsid w:val="008F50D4"/>
    <w:rsid w:val="008F62F7"/>
    <w:rsid w:val="009239AA"/>
    <w:rsid w:val="009330FD"/>
    <w:rsid w:val="009400ED"/>
    <w:rsid w:val="00945277"/>
    <w:rsid w:val="009C1333"/>
    <w:rsid w:val="009C13B9"/>
    <w:rsid w:val="009D5ED2"/>
    <w:rsid w:val="00A77F36"/>
    <w:rsid w:val="00A924F1"/>
    <w:rsid w:val="00A94237"/>
    <w:rsid w:val="00AA613A"/>
    <w:rsid w:val="00B04B73"/>
    <w:rsid w:val="00B138ED"/>
    <w:rsid w:val="00B463C1"/>
    <w:rsid w:val="00B6042A"/>
    <w:rsid w:val="00B71264"/>
    <w:rsid w:val="00B72BA9"/>
    <w:rsid w:val="00B75AD8"/>
    <w:rsid w:val="00B92E6C"/>
    <w:rsid w:val="00BE5717"/>
    <w:rsid w:val="00C14CC4"/>
    <w:rsid w:val="00C239B8"/>
    <w:rsid w:val="00C304D2"/>
    <w:rsid w:val="00C54B29"/>
    <w:rsid w:val="00C726DA"/>
    <w:rsid w:val="00C86E91"/>
    <w:rsid w:val="00C92DBE"/>
    <w:rsid w:val="00CF6542"/>
    <w:rsid w:val="00D02537"/>
    <w:rsid w:val="00D15BB7"/>
    <w:rsid w:val="00D21B1B"/>
    <w:rsid w:val="00D5134F"/>
    <w:rsid w:val="00D56E64"/>
    <w:rsid w:val="00DD4852"/>
    <w:rsid w:val="00E15DB4"/>
    <w:rsid w:val="00E61954"/>
    <w:rsid w:val="00E62313"/>
    <w:rsid w:val="00E854FE"/>
    <w:rsid w:val="00EA41DB"/>
    <w:rsid w:val="00EB6DE2"/>
    <w:rsid w:val="00EE1239"/>
    <w:rsid w:val="00EF3977"/>
    <w:rsid w:val="00EF5767"/>
    <w:rsid w:val="00F06866"/>
    <w:rsid w:val="00F24CFC"/>
    <w:rsid w:val="00F258E2"/>
    <w:rsid w:val="00F262A1"/>
    <w:rsid w:val="00F44178"/>
    <w:rsid w:val="00F56985"/>
    <w:rsid w:val="00F83D48"/>
    <w:rsid w:val="00FB2594"/>
    <w:rsid w:val="00FB3DB9"/>
    <w:rsid w:val="00FD04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6AD437"/>
  <w15:chartTrackingRefBased/>
  <w15:docId w15:val="{DC4B690A-EECD-40CB-9590-9523E7F8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B4FD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4FD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4FD7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uiPriority w:val="99"/>
    <w:rsid w:val="001B4FD7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1B4FD7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1B4FD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CommentReference">
    <w:name w:val="annotation reference"/>
    <w:rsid w:val="001B4F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4F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4FD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B4FD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B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6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A5EB95BDD274F8C6FEE5037419C14" ma:contentTypeVersion="5" ma:contentTypeDescription="Create a new document." ma:contentTypeScope="" ma:versionID="f410e2612245d5c824cecb1b48b1c61f">
  <xsd:schema xmlns:xsd="http://www.w3.org/2001/XMLSchema" xmlns:xs="http://www.w3.org/2001/XMLSchema" xmlns:p="http://schemas.microsoft.com/office/2006/metadata/properties" xmlns:ns2="6a5901f6-be5b-492e-8de3-a1fbb8c4686a" xmlns:ns3="1dfd67d6-67eb-49b0-bba4-22d8914ccb2e" targetNamespace="http://schemas.microsoft.com/office/2006/metadata/properties" ma:root="true" ma:fieldsID="eb9ed7443955998774f5e8b3ff22fee2" ns2:_="" ns3:_="">
    <xsd:import namespace="6a5901f6-be5b-492e-8de3-a1fbb8c4686a"/>
    <xsd:import namespace="1dfd67d6-67eb-49b0-bba4-22d8914cc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901f6-be5b-492e-8de3-a1fbb8c46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67d6-67eb-49b0-bba4-22d8914cc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78E48-0268-42A4-8435-78712DE9E287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dfd67d6-67eb-49b0-bba4-22d8914ccb2e"/>
    <ds:schemaRef ds:uri="6a5901f6-be5b-492e-8de3-a1fbb8c4686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5B3F0E-F00D-4BB3-9BB7-9E49F96806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2F580-CD0C-4E95-AF84-BE2B5543E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901f6-be5b-492e-8de3-a1fbb8c4686a"/>
    <ds:schemaRef ds:uri="1dfd67d6-67eb-49b0-bba4-22d8914cc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Bodenlos</dc:creator>
  <cp:lastModifiedBy>Osberg, Alexandra (HHS/OPHS)</cp:lastModifiedBy>
  <cp:revision>3</cp:revision>
  <dcterms:created xsi:type="dcterms:W3CDTF">2023-08-31T16:23:00Z</dcterms:created>
  <dcterms:modified xsi:type="dcterms:W3CDTF">2023-08-31T16:23:00Z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0x0101008FCA5EB95BDD274F8C6FEE5037419C14</vt:lpwstr>
  </property>
</Properties>
</file>