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8FA" w:rsidRPr="00971687" w:rsidP="00B853C8" w14:paraId="192198E7" w14:textId="7F3E631E">
      <w:pPr>
        <w:pStyle w:val="SL-FlLftSgl"/>
        <w:shd w:val="clear" w:color="auto" w:fill="FFFFFF" w:themeFill="background1"/>
      </w:pPr>
    </w:p>
    <w:p w:rsidR="007A48FA" w:rsidRPr="00971687" w:rsidP="00B853C8" w14:paraId="38F3A5A4" w14:textId="77777777">
      <w:pPr>
        <w:pStyle w:val="SL-FlLftSgl"/>
        <w:shd w:val="clear" w:color="auto" w:fill="FFFFFF" w:themeFill="background1"/>
        <w:tabs>
          <w:tab w:val="left" w:pos="8550"/>
          <w:tab w:val="right" w:pos="10530"/>
        </w:tabs>
        <w:spacing w:line="240" w:lineRule="auto"/>
        <w:jc w:val="left"/>
        <w:rPr>
          <w:sz w:val="22"/>
        </w:rPr>
      </w:pPr>
      <w:r w:rsidRPr="00971687">
        <w:rPr>
          <w:sz w:val="22"/>
        </w:rPr>
        <w:tab/>
      </w:r>
      <w:r w:rsidRPr="00971687">
        <w:rPr>
          <w:sz w:val="22"/>
        </w:rPr>
        <w:tab/>
      </w:r>
    </w:p>
    <w:p w:rsidR="007A48FA" w:rsidRPr="00971687" w:rsidP="00B853C8" w14:paraId="7626689B" w14:textId="77777777">
      <w:pPr>
        <w:pStyle w:val="SL-FlLftSgl"/>
        <w:shd w:val="clear" w:color="auto" w:fill="FFFFFF" w:themeFill="background1"/>
        <w:spacing w:line="240" w:lineRule="auto"/>
        <w:jc w:val="center"/>
        <w:rPr>
          <w:b/>
        </w:rPr>
      </w:pPr>
    </w:p>
    <w:p w:rsidR="007A48FA" w:rsidRPr="00971687" w:rsidP="00B853C8" w14:paraId="3A87EEF5" w14:textId="77777777">
      <w:pPr>
        <w:pStyle w:val="SL-FlLftSgl"/>
        <w:shd w:val="clear" w:color="auto" w:fill="FFFFFF" w:themeFill="background1"/>
        <w:spacing w:line="240" w:lineRule="auto"/>
        <w:jc w:val="center"/>
        <w:rPr>
          <w:b/>
        </w:rPr>
      </w:pPr>
    </w:p>
    <w:p w:rsidR="007A48FA" w:rsidRPr="00971687" w:rsidP="00B853C8" w14:paraId="0BE6EF2B" w14:textId="77777777">
      <w:pPr>
        <w:pStyle w:val="SL-FlLftSgl"/>
        <w:shd w:val="clear" w:color="auto" w:fill="FFFFFF" w:themeFill="background1"/>
        <w:spacing w:line="240" w:lineRule="auto"/>
        <w:jc w:val="center"/>
        <w:rPr>
          <w:b/>
        </w:rPr>
      </w:pPr>
    </w:p>
    <w:p w:rsidR="007A48FA" w:rsidRPr="00971687" w:rsidP="00B853C8" w14:paraId="35720702" w14:textId="77777777">
      <w:pPr>
        <w:pStyle w:val="SL-FlLftSgl"/>
        <w:shd w:val="clear" w:color="auto" w:fill="FFFFFF" w:themeFill="background1"/>
        <w:spacing w:line="240" w:lineRule="auto"/>
        <w:jc w:val="center"/>
        <w:rPr>
          <w:b/>
        </w:rPr>
      </w:pPr>
    </w:p>
    <w:p w:rsidR="007A48FA" w:rsidRPr="00971687" w:rsidP="00B853C8" w14:paraId="7283AF04" w14:textId="77777777">
      <w:pPr>
        <w:pStyle w:val="Header"/>
        <w:shd w:val="clear" w:color="auto" w:fill="FFFFFF" w:themeFill="background1"/>
        <w:jc w:val="right"/>
      </w:pPr>
    </w:p>
    <w:p w:rsidR="007A48FA" w:rsidRPr="00971687" w:rsidP="00B853C8" w14:paraId="40DE1DBF" w14:textId="77777777">
      <w:pPr>
        <w:pStyle w:val="Header"/>
        <w:shd w:val="clear" w:color="auto" w:fill="FFFFFF" w:themeFill="background1"/>
        <w:jc w:val="right"/>
      </w:pPr>
    </w:p>
    <w:p w:rsidR="00F97CFB" w:rsidRPr="00971687" w:rsidP="00B853C8" w14:paraId="2427F471" w14:textId="77777777">
      <w:pPr>
        <w:pStyle w:val="SL-FlLftSgl"/>
        <w:shd w:val="clear" w:color="auto" w:fill="FFFFFF" w:themeFill="background1"/>
        <w:spacing w:line="240" w:lineRule="auto"/>
        <w:ind w:left="2160" w:right="1008" w:hanging="720"/>
        <w:jc w:val="right"/>
        <w:rPr>
          <w:sz w:val="22"/>
        </w:rPr>
      </w:pPr>
    </w:p>
    <w:p w:rsidR="007A48FA" w:rsidRPr="00651DF1" w:rsidP="00B853C8" w14:paraId="2BD9548A" w14:textId="77777777">
      <w:pPr>
        <w:pStyle w:val="SL-FlLftSgl"/>
        <w:shd w:val="clear" w:color="auto" w:fill="FFFFFF" w:themeFill="background1"/>
        <w:spacing w:line="240" w:lineRule="auto"/>
        <w:jc w:val="center"/>
        <w:rPr>
          <w:b/>
        </w:rPr>
      </w:pPr>
      <w:r w:rsidRPr="00651DF1">
        <w:rPr>
          <w:b/>
        </w:rPr>
        <w:t xml:space="preserve">MEDICAL EXPENDITURE </w:t>
      </w:r>
      <w:r w:rsidRPr="00651DF1" w:rsidR="00911610">
        <w:rPr>
          <w:b/>
        </w:rPr>
        <w:t xml:space="preserve">PANEL </w:t>
      </w:r>
      <w:r w:rsidRPr="00651DF1">
        <w:rPr>
          <w:b/>
        </w:rPr>
        <w:t>SURVEY</w:t>
      </w:r>
    </w:p>
    <w:p w:rsidR="00911610" w:rsidRPr="00651DF1" w:rsidP="00B853C8" w14:paraId="4B8D0288" w14:textId="77777777">
      <w:pPr>
        <w:pStyle w:val="SL-FlLftSgl"/>
        <w:shd w:val="clear" w:color="auto" w:fill="FFFFFF" w:themeFill="background1"/>
        <w:spacing w:line="240" w:lineRule="auto"/>
        <w:jc w:val="center"/>
        <w:rPr>
          <w:b/>
        </w:rPr>
      </w:pPr>
    </w:p>
    <w:p w:rsidR="007A48FA" w:rsidRPr="00651DF1" w:rsidP="00B853C8" w14:paraId="7BA6F16C" w14:textId="77777777">
      <w:pPr>
        <w:pStyle w:val="SL-FlLftSgl"/>
        <w:shd w:val="clear" w:color="auto" w:fill="FFFFFF" w:themeFill="background1"/>
        <w:spacing w:line="240" w:lineRule="auto"/>
        <w:jc w:val="center"/>
        <w:rPr>
          <w:b/>
        </w:rPr>
      </w:pPr>
      <w:r w:rsidRPr="00651DF1">
        <w:rPr>
          <w:b/>
        </w:rPr>
        <w:t>MEDICAL PROVIDER COMPONENT</w:t>
      </w:r>
    </w:p>
    <w:p w:rsidR="00911610" w:rsidRPr="00651DF1" w:rsidP="00B853C8" w14:paraId="4E88AA27" w14:textId="77777777">
      <w:pPr>
        <w:pStyle w:val="SL-FlLftSgl"/>
        <w:shd w:val="clear" w:color="auto" w:fill="FFFFFF" w:themeFill="background1"/>
        <w:spacing w:line="240" w:lineRule="auto"/>
        <w:jc w:val="center"/>
        <w:rPr>
          <w:b/>
        </w:rPr>
      </w:pPr>
    </w:p>
    <w:p w:rsidR="00911610" w:rsidRPr="00651DF1" w:rsidP="00B853C8" w14:paraId="6BF485FD" w14:textId="77777777">
      <w:pPr>
        <w:pStyle w:val="SL-FlLftSgl"/>
        <w:shd w:val="clear" w:color="auto" w:fill="FFFFFF" w:themeFill="background1"/>
        <w:spacing w:line="240" w:lineRule="auto"/>
        <w:jc w:val="center"/>
        <w:rPr>
          <w:b/>
        </w:rPr>
      </w:pPr>
      <w:r w:rsidRPr="00651DF1">
        <w:rPr>
          <w:b/>
        </w:rPr>
        <w:t>EVENT FORM</w:t>
      </w:r>
    </w:p>
    <w:p w:rsidR="00911610" w:rsidRPr="00651DF1" w:rsidP="00B853C8" w14:paraId="1EC5235D" w14:textId="77777777">
      <w:pPr>
        <w:pStyle w:val="SL-FlLftSgl"/>
        <w:shd w:val="clear" w:color="auto" w:fill="FFFFFF" w:themeFill="background1"/>
        <w:spacing w:line="240" w:lineRule="auto"/>
        <w:jc w:val="center"/>
        <w:rPr>
          <w:b/>
        </w:rPr>
      </w:pPr>
    </w:p>
    <w:p w:rsidR="00911610" w:rsidRPr="00651DF1" w:rsidP="00B853C8" w14:paraId="0BEA625B" w14:textId="77777777">
      <w:pPr>
        <w:pStyle w:val="SL-FlLftSgl"/>
        <w:shd w:val="clear" w:color="auto" w:fill="FFFFFF" w:themeFill="background1"/>
        <w:spacing w:line="240" w:lineRule="auto"/>
        <w:jc w:val="center"/>
        <w:rPr>
          <w:b/>
        </w:rPr>
      </w:pPr>
      <w:r w:rsidRPr="00651DF1">
        <w:rPr>
          <w:b/>
        </w:rPr>
        <w:t>FOR</w:t>
      </w:r>
    </w:p>
    <w:p w:rsidR="00911610" w:rsidRPr="00651DF1" w:rsidP="00B853C8" w14:paraId="39CC000C" w14:textId="77777777">
      <w:pPr>
        <w:pStyle w:val="SL-FlLftSgl"/>
        <w:shd w:val="clear" w:color="auto" w:fill="FFFFFF" w:themeFill="background1"/>
        <w:spacing w:line="240" w:lineRule="auto"/>
        <w:jc w:val="center"/>
        <w:rPr>
          <w:b/>
        </w:rPr>
      </w:pPr>
    </w:p>
    <w:p w:rsidR="007A48FA" w:rsidRPr="00651DF1" w:rsidP="00B853C8" w14:paraId="622A8EAB" w14:textId="77777777">
      <w:pPr>
        <w:pStyle w:val="SL-FlLftSgl"/>
        <w:shd w:val="clear" w:color="auto" w:fill="FFFFFF" w:themeFill="background1"/>
        <w:spacing w:line="240" w:lineRule="auto"/>
        <w:jc w:val="center"/>
        <w:rPr>
          <w:b/>
        </w:rPr>
      </w:pPr>
      <w:r w:rsidRPr="00651DF1">
        <w:rPr>
          <w:b/>
        </w:rPr>
        <w:t xml:space="preserve">HOME CARE </w:t>
      </w:r>
      <w:r w:rsidRPr="00651DF1" w:rsidR="00911610">
        <w:rPr>
          <w:b/>
        </w:rPr>
        <w:t xml:space="preserve">- </w:t>
      </w:r>
      <w:r w:rsidRPr="00651DF1">
        <w:rPr>
          <w:b/>
        </w:rPr>
        <w:t>HEALTH CARE PROVIDERS</w:t>
      </w:r>
    </w:p>
    <w:p w:rsidR="00911610" w:rsidRPr="00651DF1" w:rsidP="00B853C8" w14:paraId="15B02CCF" w14:textId="77777777">
      <w:pPr>
        <w:pStyle w:val="SL-FlLftSgl"/>
        <w:shd w:val="clear" w:color="auto" w:fill="FFFFFF" w:themeFill="background1"/>
        <w:spacing w:line="240" w:lineRule="auto"/>
        <w:jc w:val="center"/>
        <w:rPr>
          <w:b/>
        </w:rPr>
      </w:pPr>
    </w:p>
    <w:p w:rsidR="007A48FA" w:rsidRPr="00651DF1" w:rsidP="00B853C8" w14:paraId="22B3D040" w14:textId="77777777">
      <w:pPr>
        <w:pStyle w:val="SL-FlLftSgl"/>
        <w:shd w:val="clear" w:color="auto" w:fill="FFFFFF" w:themeFill="background1"/>
        <w:spacing w:line="240" w:lineRule="auto"/>
        <w:jc w:val="center"/>
        <w:rPr>
          <w:b/>
        </w:rPr>
      </w:pPr>
      <w:r w:rsidRPr="00651DF1">
        <w:rPr>
          <w:b/>
        </w:rPr>
        <w:t>FOR</w:t>
      </w:r>
    </w:p>
    <w:p w:rsidR="00911610" w:rsidRPr="00651DF1" w:rsidP="00B853C8" w14:paraId="6748F2ED" w14:textId="77777777">
      <w:pPr>
        <w:pStyle w:val="SL-FlLftSgl"/>
        <w:shd w:val="clear" w:color="auto" w:fill="FFFFFF" w:themeFill="background1"/>
        <w:spacing w:line="240" w:lineRule="auto"/>
        <w:jc w:val="center"/>
        <w:rPr>
          <w:b/>
        </w:rPr>
      </w:pPr>
    </w:p>
    <w:p w:rsidR="007A48FA" w:rsidRPr="00651DF1" w:rsidP="00C111E7" w14:paraId="749C5978" w14:textId="571BB452">
      <w:pPr>
        <w:pStyle w:val="SL-FlLftSgl"/>
        <w:spacing w:line="240" w:lineRule="auto"/>
        <w:jc w:val="center"/>
        <w:rPr>
          <w:b/>
          <w:sz w:val="28"/>
        </w:rPr>
      </w:pPr>
      <w:r w:rsidRPr="00651DF1">
        <w:rPr>
          <w:b/>
        </w:rPr>
        <w:t xml:space="preserve">REFERENCE YEAR </w:t>
      </w:r>
      <w:r w:rsidR="00411F81">
        <w:rPr>
          <w:b/>
        </w:rPr>
        <w:t>2022</w:t>
      </w:r>
    </w:p>
    <w:p w:rsidR="007C59ED" w:rsidRPr="00651DF1" w:rsidP="00C111E7" w14:paraId="2D213599" w14:textId="77777777">
      <w:pPr>
        <w:pStyle w:val="C1-CtrBoldHd"/>
        <w:spacing w:line="240" w:lineRule="auto"/>
        <w:rPr>
          <w:caps w:val="0"/>
          <w:color w:val="0000FF"/>
        </w:rPr>
      </w:pPr>
    </w:p>
    <w:p w:rsidR="007C59ED" w:rsidRPr="00651DF1" w:rsidP="00C111E7" w14:paraId="6E1202B9" w14:textId="77777777">
      <w:pPr>
        <w:pStyle w:val="C1-CtrBoldHd"/>
        <w:spacing w:line="240" w:lineRule="auto"/>
        <w:rPr>
          <w:color w:val="0000FF"/>
        </w:rPr>
      </w:pPr>
      <w:r w:rsidRPr="00651DF1">
        <w:rPr>
          <w:caps w:val="0"/>
          <w:color w:val="0000FF"/>
        </w:rPr>
        <w:t>Specifications for</w:t>
      </w:r>
      <w:r w:rsidRPr="00651DF1">
        <w:rPr>
          <w:color w:val="0000FF"/>
        </w:rPr>
        <w:t xml:space="preserve"> RCD</w:t>
      </w:r>
    </w:p>
    <w:p w:rsidR="00F97CFB" w:rsidRPr="00651DF1" w:rsidP="00C111E7" w14:paraId="43FF72BC" w14:textId="77777777">
      <w:pPr>
        <w:autoSpaceDE w:val="0"/>
        <w:autoSpaceDN w:val="0"/>
        <w:adjustRightInd w:val="0"/>
        <w:spacing w:line="240" w:lineRule="auto"/>
        <w:ind w:firstLine="0"/>
        <w:jc w:val="left"/>
        <w:rPr>
          <w:rFonts w:cs="Arial"/>
          <w:sz w:val="14"/>
          <w:szCs w:val="14"/>
        </w:rPr>
      </w:pPr>
    </w:p>
    <w:p w:rsidR="00760D43" w:rsidRPr="00651DF1" w:rsidP="00B853C8" w14:paraId="31B919B8" w14:textId="77777777">
      <w:pPr>
        <w:shd w:val="clear" w:color="auto" w:fill="FFFFFF" w:themeFill="background1"/>
        <w:autoSpaceDE w:val="0"/>
        <w:autoSpaceDN w:val="0"/>
        <w:adjustRightInd w:val="0"/>
        <w:spacing w:line="240" w:lineRule="auto"/>
        <w:ind w:firstLine="0"/>
        <w:jc w:val="left"/>
        <w:rPr>
          <w:rFonts w:cs="Arial"/>
          <w:sz w:val="14"/>
          <w:szCs w:val="14"/>
        </w:rPr>
      </w:pPr>
    </w:p>
    <w:p w:rsidR="00F7544E" w:rsidRPr="00651DF1" w:rsidP="00F7544E" w14:paraId="23330745" w14:textId="7808AB02">
      <w:pPr>
        <w:pStyle w:val="C1-CtrBoldHd"/>
        <w:shd w:val="clear" w:color="auto" w:fill="FFFFFF" w:themeFill="background1"/>
        <w:tabs>
          <w:tab w:val="left" w:pos="3435"/>
        </w:tabs>
        <w:spacing w:line="240" w:lineRule="auto"/>
        <w:jc w:val="left"/>
      </w:pPr>
      <w:r w:rsidRPr="00651DF1">
        <w:tab/>
      </w:r>
    </w:p>
    <w:p w:rsidR="00F7544E" w:rsidRPr="00651DF1" w:rsidP="00F7544E" w14:paraId="4E0D8734" w14:textId="7F9552C0">
      <w:pPr>
        <w:pStyle w:val="C1-CtrBoldHd"/>
        <w:shd w:val="clear" w:color="auto" w:fill="FFFFFF" w:themeFill="background1"/>
        <w:tabs>
          <w:tab w:val="left" w:pos="270"/>
          <w:tab w:val="left" w:pos="3435"/>
        </w:tabs>
        <w:spacing w:line="240" w:lineRule="auto"/>
        <w:jc w:val="left"/>
      </w:pPr>
    </w:p>
    <w:p w:rsidR="00F7544E" w:rsidRPr="00651DF1" w:rsidP="00F7544E" w14:paraId="47B44CE1" w14:textId="77777777"/>
    <w:p w:rsidR="00F7544E" w:rsidRPr="00651DF1" w:rsidP="00F7544E" w14:paraId="036CFF5A" w14:textId="77777777"/>
    <w:p w:rsidR="00F7544E" w:rsidRPr="00651DF1" w:rsidP="00F7544E" w14:paraId="416886D4" w14:textId="77777777"/>
    <w:p w:rsidR="00F7544E" w:rsidRPr="00651DF1" w:rsidP="00F7544E" w14:paraId="18D38ADF" w14:textId="77777777"/>
    <w:p w:rsidR="00F7544E" w:rsidRPr="00651DF1" w:rsidP="00F7544E" w14:paraId="7813A1A0" w14:textId="77777777"/>
    <w:p w:rsidR="00F7544E" w:rsidRPr="00651DF1" w:rsidP="00F7544E" w14:paraId="584F6A3F" w14:textId="77777777"/>
    <w:p w:rsidR="00F7544E" w:rsidRPr="00651DF1" w:rsidP="00F7544E" w14:paraId="4EAEAF2E" w14:textId="77777777"/>
    <w:p w:rsidR="00F7544E" w:rsidRPr="00651DF1" w:rsidP="00F7544E" w14:paraId="3251B810" w14:textId="77777777"/>
    <w:p w:rsidR="00F7544E" w:rsidRPr="00651DF1" w:rsidP="00F7544E" w14:paraId="517B79CE" w14:textId="77777777"/>
    <w:p w:rsidR="00F7544E" w:rsidRPr="00651DF1" w:rsidP="00F7544E" w14:paraId="62B07FB9" w14:textId="77777777"/>
    <w:p w:rsidR="00F7544E" w:rsidRPr="00651DF1" w:rsidP="00F7544E" w14:paraId="0B3C6D4B" w14:textId="77777777"/>
    <w:p w:rsidR="00F7544E" w:rsidRPr="00651DF1" w:rsidP="00F7544E" w14:paraId="40E9E0F3" w14:textId="77777777"/>
    <w:p w:rsidR="00F7544E" w:rsidRPr="00651DF1" w:rsidP="00F7544E" w14:paraId="0F071974" w14:textId="77777777"/>
    <w:p w:rsidR="00F7544E" w:rsidRPr="00651DF1" w:rsidP="00F7544E" w14:paraId="1BC7D1A0" w14:textId="77777777"/>
    <w:p w:rsidR="00F7544E" w:rsidRPr="00651DF1" w:rsidP="00F7544E" w14:paraId="319366BC" w14:textId="77777777"/>
    <w:p w:rsidR="00F7544E" w:rsidRPr="00651DF1" w:rsidP="00F7544E" w14:paraId="6559FD40" w14:textId="77777777"/>
    <w:p w:rsidR="00F7544E" w:rsidRPr="00651DF1" w:rsidP="00F7544E" w14:paraId="12D1B7F4" w14:textId="77777777"/>
    <w:p w:rsidR="00F7544E" w:rsidRPr="00651DF1" w:rsidP="00F7544E" w14:paraId="1E9486AA" w14:textId="3D46B2B5">
      <w:pPr>
        <w:pStyle w:val="C1-CtrBoldHd"/>
        <w:shd w:val="clear" w:color="auto" w:fill="FFFFFF" w:themeFill="background1"/>
        <w:tabs>
          <w:tab w:val="left" w:pos="270"/>
          <w:tab w:val="left" w:pos="3435"/>
        </w:tabs>
        <w:spacing w:line="240" w:lineRule="auto"/>
        <w:jc w:val="left"/>
      </w:pPr>
    </w:p>
    <w:p w:rsidR="00F7544E" w:rsidRPr="00651DF1" w:rsidP="00F7544E" w14:paraId="72455760" w14:textId="6935ED97">
      <w:pPr>
        <w:pStyle w:val="C1-CtrBoldHd"/>
        <w:shd w:val="clear" w:color="auto" w:fill="FFFFFF" w:themeFill="background1"/>
        <w:tabs>
          <w:tab w:val="left" w:pos="270"/>
          <w:tab w:val="left" w:pos="3435"/>
        </w:tabs>
        <w:spacing w:line="240" w:lineRule="auto"/>
        <w:jc w:val="left"/>
      </w:pPr>
    </w:p>
    <w:p w:rsidR="00F7544E" w:rsidRPr="00651DF1" w:rsidP="00F7544E" w14:paraId="54E8B377" w14:textId="3C360420">
      <w:pPr>
        <w:pStyle w:val="C1-CtrBoldHd"/>
        <w:shd w:val="clear" w:color="auto" w:fill="FFFFFF" w:themeFill="background1"/>
        <w:tabs>
          <w:tab w:val="left" w:pos="2910"/>
        </w:tabs>
        <w:spacing w:line="240" w:lineRule="auto"/>
        <w:jc w:val="left"/>
      </w:pPr>
      <w:r w:rsidRPr="00651DF1">
        <w:tab/>
      </w:r>
    </w:p>
    <w:p w:rsidR="00F7544E" w:rsidRPr="00651DF1" w:rsidP="00F7544E" w14:paraId="05E84F47" w14:textId="77777777">
      <w:pPr>
        <w:pStyle w:val="C1-CtrBoldHd"/>
        <w:shd w:val="clear" w:color="auto" w:fill="FFFFFF" w:themeFill="background1"/>
        <w:tabs>
          <w:tab w:val="left" w:pos="270"/>
          <w:tab w:val="left" w:pos="3435"/>
        </w:tabs>
        <w:spacing w:line="240" w:lineRule="auto"/>
        <w:jc w:val="left"/>
        <w:rPr>
          <w:b w:val="0"/>
          <w:sz w:val="22"/>
          <w:szCs w:val="22"/>
        </w:rPr>
      </w:pPr>
      <w:r w:rsidRPr="00651DF1">
        <w:br w:type="page"/>
      </w:r>
      <w:r w:rsidRPr="00651DF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4488"/>
        <w:gridCol w:w="2036"/>
      </w:tblGrid>
      <w:tr w14:paraId="679501C8" w14:textId="77777777" w:rsidTr="005C03E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400" w:type="dxa"/>
            <w:tcBorders>
              <w:bottom w:val="double" w:sz="4" w:space="0" w:color="auto"/>
            </w:tcBorders>
          </w:tcPr>
          <w:p w:rsidR="00F7544E" w:rsidRPr="00651DF1" w:rsidP="005C03EE" w14:paraId="77AAA247" w14:textId="77777777">
            <w:pPr>
              <w:pStyle w:val="C1-CtrBoldHd"/>
              <w:tabs>
                <w:tab w:val="left" w:pos="1431"/>
              </w:tabs>
              <w:spacing w:line="240" w:lineRule="auto"/>
              <w:ind w:right="-108"/>
              <w:jc w:val="left"/>
            </w:pPr>
            <w:r w:rsidRPr="00651DF1">
              <w:t>Version #</w:t>
            </w:r>
          </w:p>
        </w:tc>
        <w:tc>
          <w:tcPr>
            <w:tcW w:w="4488" w:type="dxa"/>
            <w:tcBorders>
              <w:bottom w:val="double" w:sz="4" w:space="0" w:color="auto"/>
            </w:tcBorders>
          </w:tcPr>
          <w:p w:rsidR="00F7544E" w:rsidRPr="00651DF1" w:rsidP="005C03EE" w14:paraId="6820712E" w14:textId="77777777">
            <w:pPr>
              <w:pStyle w:val="C1-CtrBoldHd"/>
              <w:spacing w:line="240" w:lineRule="auto"/>
            </w:pPr>
            <w:r w:rsidRPr="00651DF1">
              <w:t>Generation of changes</w:t>
            </w:r>
          </w:p>
        </w:tc>
        <w:tc>
          <w:tcPr>
            <w:tcW w:w="2036" w:type="dxa"/>
            <w:tcBorders>
              <w:bottom w:val="double" w:sz="4" w:space="0" w:color="auto"/>
            </w:tcBorders>
          </w:tcPr>
          <w:p w:rsidR="00F7544E" w:rsidRPr="00651DF1" w:rsidP="005C03EE" w14:paraId="3FA2E76C" w14:textId="762F27FC">
            <w:pPr>
              <w:pStyle w:val="C1-CtrBoldHd"/>
              <w:spacing w:line="240" w:lineRule="auto"/>
              <w:ind w:firstLine="6"/>
            </w:pPr>
            <w:r w:rsidRPr="00651DF1">
              <w:t xml:space="preserve">date to </w:t>
            </w:r>
            <w:r w:rsidR="00FC1948">
              <w:t>AHRQ</w:t>
            </w:r>
          </w:p>
        </w:tc>
      </w:tr>
      <w:tr w14:paraId="3D7ACFE9" w14:textId="77777777" w:rsidTr="005C03EE">
        <w:tblPrEx>
          <w:tblW w:w="0" w:type="auto"/>
          <w:jc w:val="center"/>
          <w:tblLook w:val="01E0"/>
        </w:tblPrEx>
        <w:trPr>
          <w:jc w:val="center"/>
        </w:trPr>
        <w:tc>
          <w:tcPr>
            <w:tcW w:w="1400" w:type="dxa"/>
            <w:tcBorders>
              <w:top w:val="double" w:sz="4" w:space="0" w:color="auto"/>
              <w:bottom w:val="double" w:sz="4" w:space="0" w:color="auto"/>
            </w:tcBorders>
            <w:vAlign w:val="bottom"/>
          </w:tcPr>
          <w:p w:rsidR="00F7544E" w:rsidRPr="00651DF1" w:rsidP="005C03EE" w14:paraId="5A7256E8" w14:textId="77777777">
            <w:pPr>
              <w:pStyle w:val="C1-CtrBoldHd"/>
              <w:spacing w:line="240" w:lineRule="auto"/>
              <w:ind w:right="373"/>
              <w:jc w:val="left"/>
              <w:rPr>
                <w:b w:val="0"/>
              </w:rPr>
            </w:pPr>
            <w:r w:rsidRPr="00651DF1">
              <w:rPr>
                <w:b w:val="0"/>
              </w:rPr>
              <w:t>1.0</w:t>
            </w:r>
          </w:p>
        </w:tc>
        <w:tc>
          <w:tcPr>
            <w:tcW w:w="4488" w:type="dxa"/>
            <w:tcBorders>
              <w:top w:val="double" w:sz="4" w:space="0" w:color="auto"/>
              <w:bottom w:val="double" w:sz="4" w:space="0" w:color="auto"/>
            </w:tcBorders>
            <w:vAlign w:val="bottom"/>
          </w:tcPr>
          <w:p w:rsidR="00F7544E" w:rsidRPr="00651DF1" w:rsidP="00F7544E" w14:paraId="594C68BE" w14:textId="4AF5D256">
            <w:pPr>
              <w:pStyle w:val="C1-CtrBoldHd"/>
              <w:shd w:val="clear" w:color="auto" w:fill="FFFFFF" w:themeFill="background1"/>
              <w:spacing w:line="240" w:lineRule="auto"/>
              <w:jc w:val="left"/>
              <w:rPr>
                <w:b w:val="0"/>
                <w:bCs/>
                <w:caps w:val="0"/>
              </w:rPr>
            </w:pPr>
            <w:r w:rsidRPr="00651DF1">
              <w:rPr>
                <w:b w:val="0"/>
                <w:caps w:val="0"/>
              </w:rPr>
              <w:t xml:space="preserve">Updates made for </w:t>
            </w:r>
            <w:r w:rsidR="00411F81">
              <w:rPr>
                <w:b w:val="0"/>
                <w:caps w:val="0"/>
              </w:rPr>
              <w:t xml:space="preserve">2022 </w:t>
            </w:r>
            <w:r w:rsidRPr="00651DF1">
              <w:rPr>
                <w:b w:val="0"/>
                <w:caps w:val="0"/>
              </w:rPr>
              <w:t>data collection</w:t>
            </w:r>
            <w:r w:rsidRPr="00651DF1" w:rsidR="004A2FA4">
              <w:rPr>
                <w:b w:val="0"/>
                <w:caps w:val="0"/>
              </w:rPr>
              <w:t xml:space="preserve"> – highlights in yellow</w:t>
            </w:r>
          </w:p>
        </w:tc>
        <w:tc>
          <w:tcPr>
            <w:tcW w:w="2036" w:type="dxa"/>
            <w:tcBorders>
              <w:top w:val="double" w:sz="4" w:space="0" w:color="auto"/>
              <w:bottom w:val="double" w:sz="4" w:space="0" w:color="auto"/>
            </w:tcBorders>
            <w:vAlign w:val="bottom"/>
          </w:tcPr>
          <w:p w:rsidR="00F7544E" w:rsidRPr="00651DF1" w:rsidP="005C03EE" w14:paraId="635B37DC" w14:textId="49305190">
            <w:pPr>
              <w:pStyle w:val="C1-CtrBoldHd"/>
              <w:spacing w:line="240" w:lineRule="auto"/>
              <w:ind w:firstLine="6"/>
              <w:rPr>
                <w:b w:val="0"/>
              </w:rPr>
            </w:pPr>
            <w:r w:rsidRPr="00651DF1">
              <w:rPr>
                <w:b w:val="0"/>
              </w:rPr>
              <w:t>12/</w:t>
            </w:r>
            <w:r w:rsidR="008A1C2A">
              <w:rPr>
                <w:b w:val="0"/>
              </w:rPr>
              <w:t>20</w:t>
            </w:r>
            <w:r w:rsidRPr="00651DF1">
              <w:rPr>
                <w:b w:val="0"/>
              </w:rPr>
              <w:t>/</w:t>
            </w:r>
            <w:r w:rsidR="00411F81">
              <w:rPr>
                <w:b w:val="0"/>
              </w:rPr>
              <w:t>22</w:t>
            </w:r>
          </w:p>
        </w:tc>
      </w:tr>
      <w:tr w14:paraId="11A0C584" w14:textId="77777777" w:rsidTr="005C03EE">
        <w:tblPrEx>
          <w:tblW w:w="0" w:type="auto"/>
          <w:jc w:val="center"/>
          <w:tblLook w:val="01E0"/>
        </w:tblPrEx>
        <w:trPr>
          <w:jc w:val="center"/>
        </w:trPr>
        <w:tc>
          <w:tcPr>
            <w:tcW w:w="1400" w:type="dxa"/>
            <w:tcBorders>
              <w:top w:val="double" w:sz="4" w:space="0" w:color="auto"/>
              <w:bottom w:val="double" w:sz="4" w:space="0" w:color="auto"/>
            </w:tcBorders>
            <w:vAlign w:val="bottom"/>
          </w:tcPr>
          <w:p w:rsidR="00F7544E" w:rsidRPr="00651DF1" w:rsidP="005C03EE" w14:paraId="06C1736C" w14:textId="77777777">
            <w:pPr>
              <w:pStyle w:val="C1-CtrBoldHd"/>
              <w:spacing w:line="240" w:lineRule="auto"/>
              <w:ind w:right="374"/>
              <w:jc w:val="left"/>
              <w:rPr>
                <w:b w:val="0"/>
              </w:rPr>
            </w:pPr>
          </w:p>
        </w:tc>
        <w:tc>
          <w:tcPr>
            <w:tcW w:w="4488" w:type="dxa"/>
            <w:tcBorders>
              <w:top w:val="double" w:sz="4" w:space="0" w:color="auto"/>
              <w:bottom w:val="double" w:sz="4" w:space="0" w:color="auto"/>
            </w:tcBorders>
            <w:shd w:val="clear" w:color="auto" w:fill="auto"/>
            <w:vAlign w:val="bottom"/>
          </w:tcPr>
          <w:p w:rsidR="00F7544E" w:rsidRPr="00651DF1" w:rsidP="005C03EE" w14:paraId="4675B16D" w14:textId="77777777">
            <w:pPr>
              <w:pStyle w:val="C1-CtrBoldHd"/>
              <w:spacing w:line="240" w:lineRule="auto"/>
              <w:ind w:hanging="6"/>
              <w:jc w:val="left"/>
              <w:rPr>
                <w:b w:val="0"/>
                <w:caps w:val="0"/>
              </w:rPr>
            </w:pPr>
          </w:p>
        </w:tc>
        <w:tc>
          <w:tcPr>
            <w:tcW w:w="2036" w:type="dxa"/>
            <w:tcBorders>
              <w:top w:val="double" w:sz="4" w:space="0" w:color="auto"/>
              <w:bottom w:val="double" w:sz="4" w:space="0" w:color="auto"/>
            </w:tcBorders>
            <w:vAlign w:val="bottom"/>
          </w:tcPr>
          <w:p w:rsidR="00F7544E" w:rsidRPr="00651DF1" w:rsidP="005C03EE" w14:paraId="2C248F78" w14:textId="77777777">
            <w:pPr>
              <w:pStyle w:val="C1-CtrBoldHd"/>
              <w:spacing w:line="240" w:lineRule="auto"/>
              <w:ind w:firstLine="6"/>
              <w:rPr>
                <w:b w:val="0"/>
              </w:rPr>
            </w:pPr>
          </w:p>
        </w:tc>
      </w:tr>
      <w:tr w14:paraId="601BCAED" w14:textId="77777777" w:rsidTr="005C03EE">
        <w:tblPrEx>
          <w:tblW w:w="0" w:type="auto"/>
          <w:jc w:val="center"/>
          <w:tblLook w:val="01E0"/>
        </w:tblPrEx>
        <w:trPr>
          <w:jc w:val="center"/>
        </w:trPr>
        <w:tc>
          <w:tcPr>
            <w:tcW w:w="1400" w:type="dxa"/>
            <w:tcBorders>
              <w:top w:val="double" w:sz="4" w:space="0" w:color="auto"/>
              <w:bottom w:val="single" w:sz="4" w:space="0" w:color="auto"/>
            </w:tcBorders>
            <w:vAlign w:val="bottom"/>
          </w:tcPr>
          <w:p w:rsidR="00F7544E" w:rsidRPr="00651DF1" w:rsidP="005C03EE" w14:paraId="5FC6010A" w14:textId="77777777">
            <w:pPr>
              <w:pStyle w:val="C1-CtrBoldHd"/>
              <w:spacing w:line="240" w:lineRule="auto"/>
              <w:ind w:right="374" w:firstLine="1152"/>
              <w:jc w:val="left"/>
              <w:rPr>
                <w:b w:val="0"/>
              </w:rPr>
            </w:pPr>
          </w:p>
        </w:tc>
        <w:tc>
          <w:tcPr>
            <w:tcW w:w="4488" w:type="dxa"/>
            <w:tcBorders>
              <w:top w:val="double" w:sz="4" w:space="0" w:color="auto"/>
              <w:bottom w:val="single" w:sz="4" w:space="0" w:color="auto"/>
            </w:tcBorders>
            <w:shd w:val="clear" w:color="auto" w:fill="auto"/>
            <w:vAlign w:val="bottom"/>
          </w:tcPr>
          <w:p w:rsidR="00F7544E" w:rsidRPr="00651DF1" w:rsidP="005C03EE" w14:paraId="4A22BD4A" w14:textId="77777777">
            <w:pPr>
              <w:pStyle w:val="C1-CtrBoldHd"/>
              <w:spacing w:line="240" w:lineRule="auto"/>
              <w:ind w:hanging="6"/>
              <w:jc w:val="left"/>
              <w:rPr>
                <w:b w:val="0"/>
                <w:caps w:val="0"/>
              </w:rPr>
            </w:pPr>
          </w:p>
        </w:tc>
        <w:tc>
          <w:tcPr>
            <w:tcW w:w="2036" w:type="dxa"/>
            <w:tcBorders>
              <w:top w:val="double" w:sz="4" w:space="0" w:color="auto"/>
              <w:bottom w:val="single" w:sz="4" w:space="0" w:color="auto"/>
            </w:tcBorders>
            <w:vAlign w:val="bottom"/>
          </w:tcPr>
          <w:p w:rsidR="00F7544E" w:rsidRPr="00651DF1" w:rsidP="005C03EE" w14:paraId="31C4A5DD" w14:textId="77777777">
            <w:pPr>
              <w:pStyle w:val="C1-CtrBoldHd"/>
              <w:spacing w:line="240" w:lineRule="auto"/>
              <w:ind w:firstLine="6"/>
              <w:rPr>
                <w:b w:val="0"/>
              </w:rPr>
            </w:pPr>
          </w:p>
        </w:tc>
      </w:tr>
      <w:tr w14:paraId="16B6781F" w14:textId="77777777" w:rsidTr="005C03EE">
        <w:tblPrEx>
          <w:tblW w:w="0" w:type="auto"/>
          <w:jc w:val="center"/>
          <w:tblLook w:val="01E0"/>
        </w:tblPrEx>
        <w:trPr>
          <w:trHeight w:val="303"/>
          <w:jc w:val="center"/>
        </w:trPr>
        <w:tc>
          <w:tcPr>
            <w:tcW w:w="1400" w:type="dxa"/>
            <w:tcBorders>
              <w:top w:val="double" w:sz="4" w:space="0" w:color="auto"/>
            </w:tcBorders>
            <w:vAlign w:val="bottom"/>
          </w:tcPr>
          <w:p w:rsidR="00F7544E" w:rsidRPr="00651DF1" w:rsidP="005C03EE" w14:paraId="2544D66B" w14:textId="77777777">
            <w:pPr>
              <w:ind w:left="84" w:firstLine="0"/>
              <w:jc w:val="left"/>
            </w:pPr>
          </w:p>
        </w:tc>
        <w:tc>
          <w:tcPr>
            <w:tcW w:w="4488" w:type="dxa"/>
            <w:tcBorders>
              <w:top w:val="double" w:sz="4" w:space="0" w:color="auto"/>
              <w:bottom w:val="double" w:sz="4" w:space="0" w:color="auto"/>
            </w:tcBorders>
            <w:vAlign w:val="bottom"/>
          </w:tcPr>
          <w:p w:rsidR="00F7544E" w:rsidRPr="00651DF1" w:rsidP="005C03EE" w14:paraId="5CE2850F" w14:textId="77777777">
            <w:pPr>
              <w:ind w:left="84" w:firstLine="0"/>
              <w:jc w:val="left"/>
            </w:pPr>
          </w:p>
        </w:tc>
        <w:tc>
          <w:tcPr>
            <w:tcW w:w="2036" w:type="dxa"/>
            <w:tcBorders>
              <w:top w:val="double" w:sz="4" w:space="0" w:color="auto"/>
            </w:tcBorders>
            <w:vAlign w:val="bottom"/>
          </w:tcPr>
          <w:p w:rsidR="00F7544E" w:rsidRPr="00651DF1" w:rsidP="005C03EE" w14:paraId="79178782" w14:textId="77777777">
            <w:pPr>
              <w:ind w:left="84" w:firstLine="0"/>
              <w:jc w:val="left"/>
            </w:pPr>
          </w:p>
        </w:tc>
      </w:tr>
    </w:tbl>
    <w:p w:rsidR="00F7544E" w:rsidRPr="00651DF1" w:rsidP="00B853C8" w14:paraId="712AF455" w14:textId="77777777">
      <w:pPr>
        <w:pStyle w:val="C1-CtrBoldHd"/>
        <w:shd w:val="clear" w:color="auto" w:fill="FFFFFF" w:themeFill="background1"/>
        <w:tabs>
          <w:tab w:val="left" w:pos="270"/>
        </w:tabs>
        <w:spacing w:line="240" w:lineRule="auto"/>
        <w:jc w:val="left"/>
        <w:rPr>
          <w:b w:val="0"/>
          <w:sz w:val="22"/>
          <w:szCs w:val="22"/>
        </w:rPr>
      </w:pPr>
    </w:p>
    <w:p w:rsidR="00F7544E" w:rsidRPr="00651DF1" w:rsidP="00B853C8" w14:paraId="17EC4E21" w14:textId="77777777">
      <w:pPr>
        <w:pStyle w:val="C1-CtrBoldHd"/>
        <w:shd w:val="clear" w:color="auto" w:fill="FFFFFF" w:themeFill="background1"/>
        <w:tabs>
          <w:tab w:val="left" w:pos="270"/>
        </w:tabs>
        <w:spacing w:line="240" w:lineRule="auto"/>
        <w:jc w:val="left"/>
        <w:rPr>
          <w:b w:val="0"/>
          <w:sz w:val="22"/>
          <w:szCs w:val="22"/>
        </w:rPr>
      </w:pPr>
    </w:p>
    <w:p w:rsidR="00F7544E" w:rsidRPr="00651DF1" w:rsidP="00B853C8" w14:paraId="5F7DF52B" w14:textId="77777777">
      <w:pPr>
        <w:pStyle w:val="C1-CtrBoldHd"/>
        <w:shd w:val="clear" w:color="auto" w:fill="FFFFFF" w:themeFill="background1"/>
        <w:tabs>
          <w:tab w:val="left" w:pos="270"/>
        </w:tabs>
        <w:spacing w:line="240" w:lineRule="auto"/>
        <w:jc w:val="left"/>
        <w:rPr>
          <w:b w:val="0"/>
          <w:sz w:val="22"/>
          <w:szCs w:val="22"/>
        </w:rPr>
      </w:pPr>
    </w:p>
    <w:p w:rsidR="00137E3B" w:rsidRPr="00651DF1" w:rsidP="00B853C8" w14:paraId="251C73E6" w14:textId="78CE7387">
      <w:pPr>
        <w:pStyle w:val="C1-CtrBoldHd"/>
        <w:shd w:val="clear" w:color="auto" w:fill="FFFFFF" w:themeFill="background1"/>
        <w:tabs>
          <w:tab w:val="left" w:pos="270"/>
        </w:tabs>
        <w:spacing w:line="240" w:lineRule="auto"/>
        <w:jc w:val="left"/>
        <w:rPr>
          <w:b w:val="0"/>
          <w:sz w:val="22"/>
          <w:szCs w:val="22"/>
        </w:rPr>
      </w:pPr>
      <w:r w:rsidRPr="00651DF1">
        <w:rPr>
          <w:b w:val="0"/>
          <w:sz w:val="22"/>
          <w:szCs w:val="22"/>
        </w:rPr>
        <w:t>PROGRAMMERS:</w:t>
      </w:r>
      <w:r w:rsidRPr="00651DF1">
        <w:rPr>
          <w:b w:val="0"/>
          <w:sz w:val="24"/>
          <w:szCs w:val="24"/>
        </w:rPr>
        <w:t xml:space="preserve"> </w:t>
      </w:r>
      <w:r w:rsidRPr="00651DF1">
        <w:rPr>
          <w:sz w:val="22"/>
          <w:szCs w:val="22"/>
        </w:rPr>
        <w:t xml:space="preserve">This document details the specifications for the </w:t>
      </w:r>
      <w:r w:rsidRPr="00651DF1">
        <w:rPr>
          <w:b w:val="0"/>
          <w:sz w:val="22"/>
          <w:szCs w:val="22"/>
        </w:rPr>
        <w:t>Home Care-Health Care Providers Medical Event Form</w:t>
      </w:r>
      <w:r w:rsidRPr="00651DF1">
        <w:rPr>
          <w:sz w:val="22"/>
          <w:szCs w:val="22"/>
        </w:rPr>
        <w:t xml:space="preserve">. </w:t>
      </w:r>
    </w:p>
    <w:p w:rsidR="00137E3B" w:rsidRPr="00651DF1" w:rsidP="00B853C8" w14:paraId="4F97000B" w14:textId="77777777">
      <w:pPr>
        <w:pStyle w:val="C1-CtrBoldHd"/>
        <w:shd w:val="clear" w:color="auto" w:fill="FFFFFF" w:themeFill="background1"/>
        <w:tabs>
          <w:tab w:val="left" w:pos="270"/>
        </w:tabs>
        <w:spacing w:line="240" w:lineRule="auto"/>
        <w:jc w:val="left"/>
        <w:rPr>
          <w:b w:val="0"/>
          <w:sz w:val="22"/>
          <w:szCs w:val="22"/>
        </w:rPr>
      </w:pPr>
    </w:p>
    <w:p w:rsidR="000E72EA" w:rsidRPr="00651DF1" w:rsidP="00B853C8" w14:paraId="6EE97664" w14:textId="77777777">
      <w:pPr>
        <w:shd w:val="clear" w:color="auto" w:fill="FFFFFF" w:themeFill="background1"/>
        <w:spacing w:line="240" w:lineRule="auto"/>
        <w:ind w:firstLine="0"/>
        <w:jc w:val="left"/>
        <w:rPr>
          <w:sz w:val="22"/>
          <w:szCs w:val="22"/>
        </w:rPr>
      </w:pPr>
      <w:r w:rsidRPr="00651DF1">
        <w:rPr>
          <w:rFonts w:cs="Arial"/>
          <w:sz w:val="22"/>
          <w:szCs w:val="22"/>
        </w:rPr>
        <w:t>Overall functionality requirements we would like for the system controlling the event forms are as follows:</w:t>
      </w:r>
    </w:p>
    <w:p w:rsidR="000E72EA" w:rsidRPr="00651DF1" w:rsidP="00B853C8" w14:paraId="0D6FD6B6" w14:textId="77777777">
      <w:pPr>
        <w:shd w:val="clear" w:color="auto" w:fill="FFFFFF" w:themeFill="background1"/>
        <w:spacing w:line="240" w:lineRule="auto"/>
        <w:ind w:firstLine="0"/>
        <w:jc w:val="left"/>
        <w:rPr>
          <w:rFonts w:cs="Arial"/>
          <w:sz w:val="22"/>
          <w:szCs w:val="22"/>
        </w:rPr>
      </w:pPr>
    </w:p>
    <w:p w:rsidR="000E72EA" w:rsidRPr="00651DF1" w:rsidP="00B853C8" w14:paraId="168CCBAD" w14:textId="5AE4811C">
      <w:pPr>
        <w:numPr>
          <w:ilvl w:val="0"/>
          <w:numId w:val="6"/>
        </w:numPr>
        <w:shd w:val="clear" w:color="auto" w:fill="FFFFFF" w:themeFill="background1"/>
        <w:spacing w:line="240" w:lineRule="auto"/>
        <w:jc w:val="left"/>
        <w:rPr>
          <w:rFonts w:cs="Arial"/>
          <w:sz w:val="22"/>
          <w:szCs w:val="22"/>
        </w:rPr>
      </w:pPr>
      <w:r w:rsidRPr="00651DF1">
        <w:rPr>
          <w:rFonts w:cs="Arial"/>
          <w:sz w:val="22"/>
          <w:szCs w:val="22"/>
        </w:rPr>
        <w:t xml:space="preserve">Show an “overall” progress </w:t>
      </w:r>
      <w:r w:rsidRPr="00651DF1" w:rsidR="005401C5">
        <w:rPr>
          <w:rFonts w:cs="Arial"/>
          <w:sz w:val="22"/>
          <w:szCs w:val="22"/>
        </w:rPr>
        <w:t xml:space="preserve">indicator </w:t>
      </w:r>
      <w:r w:rsidRPr="00651DF1">
        <w:rPr>
          <w:rFonts w:cs="Arial"/>
          <w:sz w:val="22"/>
          <w:szCs w:val="22"/>
        </w:rPr>
        <w:t>on the screen.</w:t>
      </w:r>
    </w:p>
    <w:p w:rsidR="000E72EA" w:rsidRPr="00651DF1" w:rsidP="00B853C8" w14:paraId="326E713B" w14:textId="77777777">
      <w:pPr>
        <w:shd w:val="clear" w:color="auto" w:fill="FFFFFF" w:themeFill="background1"/>
        <w:spacing w:line="240" w:lineRule="auto"/>
        <w:ind w:left="360" w:firstLine="0"/>
        <w:jc w:val="left"/>
        <w:rPr>
          <w:rFonts w:cs="Arial"/>
          <w:sz w:val="22"/>
          <w:szCs w:val="22"/>
        </w:rPr>
      </w:pPr>
    </w:p>
    <w:p w:rsidR="000E72EA" w:rsidRPr="00651DF1" w:rsidP="00B853C8" w14:paraId="51FAC5EA" w14:textId="77777777">
      <w:pPr>
        <w:numPr>
          <w:ilvl w:val="0"/>
          <w:numId w:val="6"/>
        </w:numPr>
        <w:shd w:val="clear" w:color="auto" w:fill="FFFFFF" w:themeFill="background1"/>
        <w:spacing w:line="240" w:lineRule="auto"/>
        <w:jc w:val="left"/>
        <w:rPr>
          <w:rFonts w:cs="Arial"/>
          <w:sz w:val="22"/>
          <w:szCs w:val="22"/>
        </w:rPr>
      </w:pPr>
      <w:r w:rsidRPr="00651DF1">
        <w:rPr>
          <w:rFonts w:cs="Arial"/>
          <w:sz w:val="22"/>
          <w:szCs w:val="22"/>
        </w:rPr>
        <w:t>Set up FUNCTION KEYS for each of the following commands:</w:t>
      </w:r>
    </w:p>
    <w:p w:rsidR="000E72EA" w:rsidRPr="00651DF1" w:rsidP="00B853C8" w14:paraId="1C8787EA" w14:textId="77777777">
      <w:pPr>
        <w:numPr>
          <w:ilvl w:val="0"/>
          <w:numId w:val="7"/>
        </w:numPr>
        <w:shd w:val="clear" w:color="auto" w:fill="FFFFFF" w:themeFill="background1"/>
        <w:spacing w:line="240" w:lineRule="auto"/>
        <w:jc w:val="left"/>
        <w:rPr>
          <w:rFonts w:cs="Arial"/>
          <w:sz w:val="22"/>
          <w:szCs w:val="22"/>
        </w:rPr>
      </w:pPr>
      <w:r w:rsidRPr="00651DF1">
        <w:rPr>
          <w:rFonts w:cs="Arial"/>
          <w:sz w:val="22"/>
          <w:szCs w:val="22"/>
        </w:rPr>
        <w:t>Don’t Know</w:t>
      </w:r>
    </w:p>
    <w:p w:rsidR="000E72EA" w:rsidRPr="00651DF1" w:rsidP="00B853C8" w14:paraId="1675D0AF" w14:textId="77777777">
      <w:pPr>
        <w:numPr>
          <w:ilvl w:val="0"/>
          <w:numId w:val="7"/>
        </w:numPr>
        <w:shd w:val="clear" w:color="auto" w:fill="FFFFFF" w:themeFill="background1"/>
        <w:spacing w:line="240" w:lineRule="auto"/>
        <w:jc w:val="left"/>
        <w:rPr>
          <w:rFonts w:cs="Arial"/>
          <w:sz w:val="22"/>
          <w:szCs w:val="22"/>
        </w:rPr>
      </w:pPr>
      <w:r w:rsidRPr="00651DF1">
        <w:rPr>
          <w:rFonts w:cs="Arial"/>
          <w:sz w:val="22"/>
          <w:szCs w:val="22"/>
        </w:rPr>
        <w:t>Refused</w:t>
      </w:r>
    </w:p>
    <w:p w:rsidR="000E72EA" w:rsidRPr="00651DF1" w:rsidP="00B853C8" w14:paraId="106D9F7D" w14:textId="77777777">
      <w:pPr>
        <w:shd w:val="clear" w:color="auto" w:fill="FFFFFF" w:themeFill="background1"/>
        <w:spacing w:line="240" w:lineRule="auto"/>
        <w:ind w:left="720" w:firstLine="0"/>
        <w:jc w:val="left"/>
        <w:rPr>
          <w:rFonts w:cs="Arial"/>
          <w:sz w:val="22"/>
          <w:szCs w:val="22"/>
        </w:rPr>
      </w:pPr>
    </w:p>
    <w:p w:rsidR="000E72EA" w:rsidRPr="00651DF1" w:rsidP="00B853C8" w14:paraId="588C2C44" w14:textId="77777777">
      <w:pPr>
        <w:shd w:val="clear" w:color="auto" w:fill="FFFFFF" w:themeFill="background1"/>
        <w:spacing w:line="240" w:lineRule="auto"/>
        <w:ind w:left="720" w:firstLine="0"/>
        <w:jc w:val="left"/>
        <w:rPr>
          <w:rFonts w:cs="Arial"/>
          <w:sz w:val="22"/>
          <w:szCs w:val="22"/>
        </w:rPr>
      </w:pPr>
      <w:r w:rsidRPr="00651DF1">
        <w:rPr>
          <w:rFonts w:cs="Arial"/>
          <w:sz w:val="22"/>
          <w:szCs w:val="22"/>
        </w:rPr>
        <w:t xml:space="preserve">The function keys would be available for any question unless specified otherwise in the </w:t>
      </w:r>
      <w:r w:rsidRPr="00651DF1">
        <w:rPr>
          <w:rFonts w:cs="Arial"/>
          <w:sz w:val="22"/>
          <w:szCs w:val="22"/>
        </w:rPr>
        <w:t>question by question</w:t>
      </w:r>
      <w:r w:rsidRPr="00651DF1">
        <w:rPr>
          <w:rFonts w:cs="Arial"/>
          <w:sz w:val="22"/>
          <w:szCs w:val="22"/>
        </w:rPr>
        <w:t xml:space="preserve"> specifications.</w:t>
      </w:r>
    </w:p>
    <w:p w:rsidR="000E72EA" w:rsidRPr="00651DF1" w:rsidP="00B853C8" w14:paraId="148B0CD7" w14:textId="77777777">
      <w:pPr>
        <w:shd w:val="clear" w:color="auto" w:fill="FFFFFF" w:themeFill="background1"/>
        <w:spacing w:line="240" w:lineRule="auto"/>
        <w:ind w:left="720" w:firstLine="0"/>
        <w:jc w:val="left"/>
        <w:rPr>
          <w:rFonts w:cs="Arial"/>
          <w:sz w:val="22"/>
          <w:szCs w:val="22"/>
        </w:rPr>
      </w:pPr>
    </w:p>
    <w:p w:rsidR="00B835BC" w:rsidRPr="00651DF1" w:rsidP="00B853C8" w14:paraId="33BA169D" w14:textId="0502469A">
      <w:pPr>
        <w:shd w:val="clear" w:color="auto" w:fill="FFFFFF" w:themeFill="background1"/>
        <w:spacing w:line="240" w:lineRule="auto"/>
        <w:ind w:left="720" w:firstLine="0"/>
        <w:jc w:val="left"/>
        <w:rPr>
          <w:rFonts w:cs="Arial"/>
          <w:sz w:val="22"/>
          <w:szCs w:val="22"/>
        </w:rPr>
      </w:pPr>
      <w:r w:rsidRPr="00651DF1">
        <w:rPr>
          <w:rFonts w:cs="Arial"/>
          <w:sz w:val="22"/>
          <w:szCs w:val="22"/>
        </w:rPr>
        <w:t>NOTE:  2018 Update:  The response option of “Retrievable” was removed from all Event Forms.</w:t>
      </w:r>
    </w:p>
    <w:p w:rsidR="007F0326" w:rsidRPr="00651DF1" w:rsidP="00B853C8" w14:paraId="62A10DD3" w14:textId="77777777">
      <w:pPr>
        <w:shd w:val="clear" w:color="auto" w:fill="FFFFFF" w:themeFill="background1"/>
        <w:spacing w:line="240" w:lineRule="auto"/>
        <w:ind w:left="720" w:firstLine="0"/>
        <w:jc w:val="left"/>
        <w:rPr>
          <w:rFonts w:cs="Arial"/>
          <w:sz w:val="22"/>
          <w:szCs w:val="22"/>
        </w:rPr>
      </w:pPr>
    </w:p>
    <w:p w:rsidR="00431E95" w:rsidRPr="00651DF1" w:rsidP="00B853C8" w14:paraId="579C4559" w14:textId="77777777">
      <w:pPr>
        <w:shd w:val="clear" w:color="auto" w:fill="FFFFFF" w:themeFill="background1"/>
        <w:spacing w:line="240" w:lineRule="auto"/>
        <w:ind w:left="720" w:firstLine="0"/>
        <w:jc w:val="left"/>
        <w:rPr>
          <w:rFonts w:cs="Arial"/>
          <w:sz w:val="22"/>
          <w:szCs w:val="22"/>
        </w:rPr>
      </w:pPr>
    </w:p>
    <w:p w:rsidR="000E72EA" w:rsidRPr="00651DF1" w:rsidP="00B853C8" w14:paraId="211D3E2D" w14:textId="77777777">
      <w:pPr>
        <w:numPr>
          <w:ilvl w:val="0"/>
          <w:numId w:val="6"/>
        </w:numPr>
        <w:shd w:val="clear" w:color="auto" w:fill="FFFFFF" w:themeFill="background1"/>
        <w:spacing w:line="240" w:lineRule="auto"/>
        <w:jc w:val="left"/>
        <w:rPr>
          <w:rFonts w:cs="Arial"/>
          <w:sz w:val="22"/>
          <w:szCs w:val="22"/>
        </w:rPr>
      </w:pPr>
      <w:r w:rsidRPr="00651DF1">
        <w:rPr>
          <w:rFonts w:cs="Arial"/>
          <w:sz w:val="22"/>
          <w:szCs w:val="22"/>
        </w:rPr>
        <w:t>To assist the DCS/abstractors if they need to jump around a form, among forms, and among patients for a given provider:</w:t>
      </w:r>
    </w:p>
    <w:p w:rsidR="000E72EA" w:rsidRPr="00651DF1" w:rsidP="00B853C8" w14:paraId="79E70BD3" w14:textId="77777777">
      <w:pPr>
        <w:numPr>
          <w:ilvl w:val="1"/>
          <w:numId w:val="6"/>
        </w:numPr>
        <w:shd w:val="clear" w:color="auto" w:fill="FFFFFF" w:themeFill="background1"/>
        <w:spacing w:line="240" w:lineRule="auto"/>
        <w:jc w:val="left"/>
        <w:rPr>
          <w:rFonts w:cs="Arial"/>
          <w:sz w:val="22"/>
          <w:szCs w:val="22"/>
        </w:rPr>
      </w:pPr>
      <w:r w:rsidRPr="00651DF1">
        <w:rPr>
          <w:rFonts w:cs="Arial"/>
          <w:sz w:val="22"/>
          <w:szCs w:val="22"/>
        </w:rPr>
        <w:t>Within an event form, in addition to post-logic, include pre-logic to the area we are skipping to, so the interviewer wouldn’t be able to access a group of questions without answering the gateway question. For example, the “Capitated Basis” section should not allow entry unless the question in “Reimbursement Type” (C3) = 2.</w:t>
      </w:r>
    </w:p>
    <w:p w:rsidR="000E72EA" w:rsidRPr="00651DF1" w:rsidP="00B853C8" w14:paraId="2FBDA8CC" w14:textId="77777777">
      <w:pPr>
        <w:shd w:val="clear" w:color="auto" w:fill="FFFFFF" w:themeFill="background1"/>
        <w:spacing w:line="240" w:lineRule="auto"/>
        <w:jc w:val="left"/>
        <w:rPr>
          <w:rFonts w:cs="Arial"/>
          <w:sz w:val="22"/>
          <w:szCs w:val="22"/>
        </w:rPr>
      </w:pPr>
    </w:p>
    <w:p w:rsidR="000E72EA" w:rsidRPr="00651DF1" w:rsidP="00B853C8" w14:paraId="12BA144D" w14:textId="77777777">
      <w:pPr>
        <w:shd w:val="clear" w:color="auto" w:fill="FFFFFF" w:themeFill="background1"/>
        <w:spacing w:line="240" w:lineRule="auto"/>
        <w:ind w:firstLine="0"/>
        <w:jc w:val="left"/>
        <w:rPr>
          <w:rFonts w:cs="Arial"/>
          <w:sz w:val="22"/>
          <w:szCs w:val="22"/>
        </w:rPr>
      </w:pPr>
      <w:r w:rsidRPr="00651DF1">
        <w:rPr>
          <w:rFonts w:cs="Arial"/>
          <w:sz w:val="22"/>
          <w:szCs w:val="22"/>
        </w:rPr>
        <w:tab/>
        <w:t>Incorporate edit trails (e.g., if need to go back and revise answer).</w:t>
      </w:r>
    </w:p>
    <w:p w:rsidR="000E72EA" w:rsidRPr="00651DF1" w:rsidP="00B853C8" w14:paraId="07A98E91" w14:textId="77777777">
      <w:pPr>
        <w:shd w:val="clear" w:color="auto" w:fill="FFFFFF" w:themeFill="background1"/>
        <w:spacing w:line="240" w:lineRule="auto"/>
        <w:ind w:firstLine="0"/>
        <w:jc w:val="left"/>
        <w:rPr>
          <w:rFonts w:cs="Arial"/>
          <w:sz w:val="22"/>
          <w:szCs w:val="22"/>
        </w:rPr>
      </w:pPr>
    </w:p>
    <w:p w:rsidR="000E72EA" w:rsidRPr="00651DF1" w:rsidP="00B853C8" w14:paraId="0ECEF3D2" w14:textId="77777777">
      <w:pPr>
        <w:numPr>
          <w:ilvl w:val="1"/>
          <w:numId w:val="6"/>
        </w:numPr>
        <w:shd w:val="clear" w:color="auto" w:fill="FFFFFF" w:themeFill="background1"/>
        <w:spacing w:line="240" w:lineRule="auto"/>
        <w:jc w:val="left"/>
        <w:rPr>
          <w:rFonts w:cs="Arial"/>
          <w:sz w:val="22"/>
          <w:szCs w:val="22"/>
        </w:rPr>
      </w:pPr>
      <w:r w:rsidRPr="00651DF1">
        <w:rPr>
          <w:rFonts w:cs="Arial"/>
          <w:sz w:val="22"/>
          <w:szCs w:val="22"/>
        </w:rPr>
        <w:t>Include in the screen header some sort of progress status on how many patients for a given provider have been completed out of the total (e.g., Done with 2 of 3 patients).</w:t>
      </w:r>
    </w:p>
    <w:p w:rsidR="000E72EA" w:rsidRPr="00651DF1" w:rsidP="00B853C8" w14:paraId="346C7A09" w14:textId="77777777">
      <w:pPr>
        <w:shd w:val="clear" w:color="auto" w:fill="FFFFFF" w:themeFill="background1"/>
        <w:spacing w:line="240" w:lineRule="auto"/>
        <w:ind w:firstLine="0"/>
        <w:jc w:val="left"/>
        <w:rPr>
          <w:rFonts w:cs="Arial"/>
          <w:sz w:val="22"/>
          <w:szCs w:val="22"/>
        </w:rPr>
      </w:pPr>
    </w:p>
    <w:p w:rsidR="00F52070" w:rsidRPr="00651DF1" w:rsidP="00B853C8" w14:paraId="40926E55" w14:textId="77777777">
      <w:pPr>
        <w:shd w:val="clear" w:color="auto" w:fill="FFFFFF" w:themeFill="background1"/>
        <w:spacing w:line="240" w:lineRule="auto"/>
        <w:ind w:firstLine="0"/>
        <w:jc w:val="left"/>
        <w:rPr>
          <w:rFonts w:cs="Arial"/>
          <w:sz w:val="22"/>
          <w:szCs w:val="22"/>
        </w:rPr>
      </w:pPr>
    </w:p>
    <w:p w:rsidR="001F66F4" w:rsidRPr="00651DF1" w:rsidP="001F66F4" w14:paraId="3A749643" w14:textId="7744BA98">
      <w:pPr>
        <w:numPr>
          <w:ilvl w:val="1"/>
          <w:numId w:val="6"/>
        </w:numPr>
        <w:shd w:val="clear" w:color="auto" w:fill="FFFFFF" w:themeFill="background1"/>
        <w:spacing w:line="240" w:lineRule="auto"/>
        <w:jc w:val="left"/>
        <w:rPr>
          <w:rFonts w:cs="Arial"/>
          <w:sz w:val="22"/>
          <w:szCs w:val="22"/>
        </w:rPr>
      </w:pPr>
      <w:r w:rsidRPr="00651DF1">
        <w:rPr>
          <w:rFonts w:cs="Arial"/>
          <w:sz w:val="22"/>
          <w:szCs w:val="22"/>
        </w:rPr>
        <w:t>Allow the DCS/abstractors to see a list of the event forms completed for a given patient (with event dates) in case they need to go back to revise some information in one of the forms.</w:t>
      </w:r>
    </w:p>
    <w:p w:rsidR="001F66F4" w:rsidRPr="00651DF1" w:rsidP="001F66F4" w14:paraId="16422A74" w14:textId="77777777">
      <w:pPr>
        <w:shd w:val="clear" w:color="auto" w:fill="FFFFFF" w:themeFill="background1"/>
        <w:spacing w:line="240" w:lineRule="auto"/>
        <w:ind w:left="1440" w:firstLine="0"/>
        <w:jc w:val="left"/>
        <w:rPr>
          <w:rFonts w:cs="Arial"/>
          <w:sz w:val="22"/>
          <w:szCs w:val="22"/>
        </w:rPr>
      </w:pPr>
    </w:p>
    <w:p w:rsidR="000E72EA" w:rsidRPr="00651DF1" w:rsidP="001F66F4" w14:paraId="2C7C7782" w14:textId="22B7572D">
      <w:pPr>
        <w:numPr>
          <w:ilvl w:val="1"/>
          <w:numId w:val="6"/>
        </w:numPr>
        <w:shd w:val="clear" w:color="auto" w:fill="FFFFFF" w:themeFill="background1"/>
        <w:spacing w:line="240" w:lineRule="auto"/>
        <w:jc w:val="left"/>
        <w:rPr>
          <w:rFonts w:cs="Arial"/>
          <w:sz w:val="22"/>
          <w:szCs w:val="22"/>
        </w:rPr>
      </w:pPr>
      <w:r w:rsidRPr="00651DF1">
        <w:rPr>
          <w:rFonts w:cs="Arial"/>
          <w:sz w:val="22"/>
          <w:szCs w:val="22"/>
        </w:rPr>
        <w:t>Once the DCS/abstractors finish with one patient they are taken back to a summary screen listing all patients for that provider, so they can click on the next patient.</w:t>
      </w:r>
    </w:p>
    <w:p w:rsidR="000E72EA" w:rsidRPr="00651DF1" w:rsidP="00B853C8" w14:paraId="3E017E62" w14:textId="77777777">
      <w:pPr>
        <w:shd w:val="clear" w:color="auto" w:fill="FFFFFF" w:themeFill="background1"/>
        <w:spacing w:line="240" w:lineRule="auto"/>
        <w:ind w:firstLine="0"/>
        <w:jc w:val="left"/>
        <w:rPr>
          <w:rFonts w:cs="Arial"/>
          <w:sz w:val="22"/>
          <w:szCs w:val="22"/>
        </w:rPr>
      </w:pPr>
    </w:p>
    <w:p w:rsidR="000E72EA" w:rsidRPr="00651DF1" w:rsidP="00B853C8" w14:paraId="5A5A4C5E" w14:textId="77777777">
      <w:pPr>
        <w:shd w:val="clear" w:color="auto" w:fill="FFFFFF" w:themeFill="background1"/>
        <w:spacing w:line="240" w:lineRule="auto"/>
        <w:ind w:firstLine="0"/>
        <w:jc w:val="left"/>
        <w:rPr>
          <w:sz w:val="22"/>
          <w:szCs w:val="22"/>
          <w:u w:val="single"/>
        </w:rPr>
      </w:pPr>
    </w:p>
    <w:p w:rsidR="000E72EA" w:rsidRPr="00651DF1" w:rsidP="00B853C8" w14:paraId="55309906" w14:textId="77777777">
      <w:pPr>
        <w:shd w:val="clear" w:color="auto" w:fill="FFFFFF" w:themeFill="background1"/>
        <w:spacing w:line="240" w:lineRule="auto"/>
        <w:ind w:firstLine="0"/>
        <w:jc w:val="left"/>
        <w:rPr>
          <w:b/>
          <w:sz w:val="22"/>
          <w:szCs w:val="22"/>
          <w:u w:val="single"/>
        </w:rPr>
      </w:pPr>
      <w:r w:rsidRPr="00651DF1">
        <w:rPr>
          <w:b/>
          <w:sz w:val="22"/>
          <w:szCs w:val="22"/>
          <w:u w:val="single"/>
        </w:rPr>
        <w:t>Question By Question Specifications</w:t>
      </w:r>
    </w:p>
    <w:p w:rsidR="000E72EA" w:rsidRPr="00651DF1" w:rsidP="00B853C8" w14:paraId="446B6414" w14:textId="77777777">
      <w:pPr>
        <w:shd w:val="clear" w:color="auto" w:fill="FFFFFF" w:themeFill="background1"/>
        <w:spacing w:line="240" w:lineRule="auto"/>
        <w:ind w:firstLine="0"/>
        <w:jc w:val="left"/>
        <w:rPr>
          <w:sz w:val="22"/>
          <w:szCs w:val="22"/>
        </w:rPr>
      </w:pPr>
      <w:r w:rsidRPr="00651DF1">
        <w:rPr>
          <w:sz w:val="22"/>
          <w:szCs w:val="22"/>
        </w:rPr>
        <w:t xml:space="preserve">The </w:t>
      </w:r>
      <w:r w:rsidRPr="00651DF1">
        <w:rPr>
          <w:sz w:val="22"/>
          <w:szCs w:val="22"/>
        </w:rPr>
        <w:t>QxQ</w:t>
      </w:r>
      <w:r w:rsidRPr="00651DF1">
        <w:rPr>
          <w:sz w:val="22"/>
          <w:szCs w:val="22"/>
        </w:rPr>
        <w:t xml:space="preserve"> specifications have been broken out throughout the rest of this document by section and include the screen layout, programmer notes, and edit specifications from </w:t>
      </w:r>
      <w:r w:rsidRPr="00651DF1">
        <w:rPr>
          <w:sz w:val="22"/>
          <w:szCs w:val="22"/>
        </w:rPr>
        <w:t>Westat</w:t>
      </w:r>
      <w:r w:rsidRPr="00651DF1">
        <w:rPr>
          <w:sz w:val="22"/>
          <w:szCs w:val="22"/>
        </w:rPr>
        <w:t>.</w:t>
      </w:r>
    </w:p>
    <w:p w:rsidR="000E72EA" w:rsidRPr="00651DF1" w:rsidP="00B853C8" w14:paraId="66EB387E" w14:textId="77777777">
      <w:pPr>
        <w:shd w:val="clear" w:color="auto" w:fill="FFFFFF" w:themeFill="background1"/>
        <w:spacing w:line="240" w:lineRule="auto"/>
        <w:ind w:firstLine="0"/>
        <w:jc w:val="left"/>
        <w:rPr>
          <w:sz w:val="22"/>
          <w:szCs w:val="22"/>
        </w:rPr>
      </w:pPr>
    </w:p>
    <w:p w:rsidR="000E72EA" w:rsidRPr="00651DF1" w:rsidP="00B853C8" w14:paraId="68E322D2" w14:textId="6423F970">
      <w:pPr>
        <w:shd w:val="clear" w:color="auto" w:fill="FFFFFF" w:themeFill="background1"/>
        <w:spacing w:line="240" w:lineRule="auto"/>
        <w:ind w:firstLine="0"/>
        <w:jc w:val="left"/>
        <w:rPr>
          <w:sz w:val="22"/>
          <w:szCs w:val="22"/>
        </w:rPr>
      </w:pPr>
      <w:r w:rsidRPr="00651DF1">
        <w:rPr>
          <w:sz w:val="22"/>
          <w:szCs w:val="22"/>
        </w:rPr>
        <w:t>NOTE 1:</w:t>
      </w:r>
    </w:p>
    <w:p w:rsidR="00787F16" w:rsidRPr="00651DF1" w:rsidP="00154C73" w14:paraId="6CBBC574" w14:textId="5C26B1C1">
      <w:pPr>
        <w:spacing w:line="240" w:lineRule="auto"/>
        <w:ind w:firstLine="0"/>
        <w:jc w:val="left"/>
        <w:rPr>
          <w:rFonts w:cs="Arial"/>
          <w:sz w:val="22"/>
          <w:szCs w:val="22"/>
        </w:rPr>
      </w:pPr>
      <w:r w:rsidRPr="00651DF1">
        <w:rPr>
          <w:rFonts w:cs="Arial"/>
          <w:sz w:val="22"/>
          <w:szCs w:val="22"/>
        </w:rPr>
        <w:t xml:space="preserve">The variable names have been included where radio buttons or text boxes should appear. The variables in </w:t>
      </w:r>
      <w:r w:rsidRPr="00651DF1">
        <w:rPr>
          <w:rFonts w:cs="Arial"/>
          <w:color w:val="FF0000"/>
          <w:sz w:val="22"/>
          <w:szCs w:val="22"/>
        </w:rPr>
        <w:t>RED FONT</w:t>
      </w:r>
      <w:r w:rsidRPr="00651DF1">
        <w:rPr>
          <w:rFonts w:cs="Arial"/>
          <w:sz w:val="22"/>
          <w:szCs w:val="22"/>
        </w:rPr>
        <w:t xml:space="preserve"> were new for base year (2009). The variables in </w:t>
      </w:r>
      <w:r w:rsidRPr="00651DF1">
        <w:rPr>
          <w:rFonts w:cs="Arial"/>
          <w:color w:val="00B050"/>
          <w:sz w:val="22"/>
          <w:szCs w:val="22"/>
        </w:rPr>
        <w:t xml:space="preserve">GREEN </w:t>
      </w:r>
      <w:r w:rsidRPr="00651DF1">
        <w:rPr>
          <w:rFonts w:cs="Arial"/>
          <w:color w:val="00B050"/>
          <w:sz w:val="22"/>
          <w:szCs w:val="22"/>
        </w:rPr>
        <w:t>FONT</w:t>
      </w:r>
      <w:r w:rsidRPr="00651DF1">
        <w:rPr>
          <w:rFonts w:cs="Arial"/>
          <w:sz w:val="22"/>
          <w:szCs w:val="22"/>
        </w:rPr>
        <w:t xml:space="preserve">  were</w:t>
      </w:r>
      <w:r w:rsidRPr="00651DF1">
        <w:rPr>
          <w:rFonts w:cs="Arial"/>
          <w:sz w:val="22"/>
          <w:szCs w:val="22"/>
        </w:rPr>
        <w:t xml:space="preserve"> new for Option Year 1 (2010).  The </w:t>
      </w:r>
      <w:r w:rsidRPr="00651DF1">
        <w:rPr>
          <w:rFonts w:cs="Arial"/>
          <w:sz w:val="22"/>
          <w:szCs w:val="22"/>
        </w:rPr>
        <w:t xml:space="preserve">variables in </w:t>
      </w:r>
      <w:r w:rsidRPr="00651DF1">
        <w:rPr>
          <w:rFonts w:cs="Arial"/>
          <w:color w:val="7030A0"/>
          <w:sz w:val="22"/>
          <w:szCs w:val="22"/>
        </w:rPr>
        <w:t>PURPLE FONT</w:t>
      </w:r>
      <w:r w:rsidRPr="00651DF1">
        <w:rPr>
          <w:rFonts w:cs="Arial"/>
          <w:color w:val="00B050"/>
          <w:sz w:val="22"/>
          <w:szCs w:val="22"/>
        </w:rPr>
        <w:t xml:space="preserve"> </w:t>
      </w:r>
      <w:r w:rsidRPr="00651DF1">
        <w:rPr>
          <w:rFonts w:cs="Arial"/>
          <w:sz w:val="22"/>
          <w:szCs w:val="22"/>
        </w:rPr>
        <w:t>are new for Option Year 2 (</w:t>
      </w:r>
      <w:r w:rsidRPr="00651DF1" w:rsidR="00154C73">
        <w:rPr>
          <w:rFonts w:cs="Arial"/>
          <w:sz w:val="22"/>
          <w:szCs w:val="22"/>
        </w:rPr>
        <w:t>2011</w:t>
      </w:r>
      <w:r w:rsidRPr="00651DF1">
        <w:rPr>
          <w:rFonts w:cs="Arial"/>
          <w:sz w:val="22"/>
          <w:szCs w:val="22"/>
        </w:rPr>
        <w:t xml:space="preserve">). The variables in </w:t>
      </w:r>
      <w:r w:rsidRPr="00651DF1">
        <w:rPr>
          <w:rFonts w:cs="Arial"/>
          <w:color w:val="0000FF"/>
          <w:sz w:val="22"/>
          <w:szCs w:val="22"/>
        </w:rPr>
        <w:t>BLUE FONT</w:t>
      </w:r>
      <w:r w:rsidRPr="00651DF1">
        <w:rPr>
          <w:rFonts w:cs="Arial"/>
          <w:sz w:val="22"/>
          <w:szCs w:val="22"/>
        </w:rPr>
        <w:t xml:space="preserve"> are those that were used by WESTAT.</w:t>
      </w:r>
    </w:p>
    <w:p w:rsidR="000E72EA" w:rsidRPr="00651DF1" w:rsidP="00B853C8" w14:paraId="7A92D3F2" w14:textId="537E0FF4">
      <w:pPr>
        <w:pStyle w:val="C1-CtrBoldHd"/>
        <w:shd w:val="clear" w:color="auto" w:fill="FFFFFF" w:themeFill="background1"/>
        <w:tabs>
          <w:tab w:val="left" w:pos="270"/>
        </w:tabs>
        <w:spacing w:line="240" w:lineRule="auto"/>
        <w:jc w:val="left"/>
        <w:rPr>
          <w:color w:val="0000FF"/>
          <w:sz w:val="18"/>
        </w:rPr>
      </w:pPr>
    </w:p>
    <w:p w:rsidR="000E72EA" w:rsidRPr="00651DF1" w:rsidP="00B853C8" w14:paraId="6DD9DED3" w14:textId="24DB06D4">
      <w:pPr>
        <w:shd w:val="clear" w:color="auto" w:fill="FFFFFF" w:themeFill="background1"/>
        <w:spacing w:line="240" w:lineRule="auto"/>
        <w:ind w:firstLine="0"/>
        <w:jc w:val="left"/>
        <w:rPr>
          <w:sz w:val="22"/>
          <w:szCs w:val="22"/>
        </w:rPr>
      </w:pPr>
      <w:r w:rsidRPr="00651DF1">
        <w:rPr>
          <w:sz w:val="22"/>
          <w:szCs w:val="22"/>
        </w:rPr>
        <w:t>NOTE 2:</w:t>
      </w:r>
    </w:p>
    <w:p w:rsidR="000E72EA" w:rsidRPr="00651DF1" w:rsidP="00B853C8" w14:paraId="5A4644DA" w14:textId="70673EAE">
      <w:pPr>
        <w:shd w:val="clear" w:color="auto" w:fill="FFFFFF" w:themeFill="background1"/>
        <w:spacing w:line="240" w:lineRule="auto"/>
        <w:ind w:firstLine="0"/>
        <w:jc w:val="left"/>
        <w:rPr>
          <w:sz w:val="22"/>
          <w:szCs w:val="22"/>
        </w:rPr>
      </w:pPr>
      <w:r w:rsidRPr="00651DF1">
        <w:rPr>
          <w:sz w:val="22"/>
          <w:szCs w:val="22"/>
        </w:rPr>
        <w:t xml:space="preserve">Items requiring integration with the call center case management system (see items in </w:t>
      </w:r>
      <w:r w:rsidRPr="00651DF1">
        <w:rPr>
          <w:color w:val="FF00FF"/>
          <w:sz w:val="22"/>
          <w:szCs w:val="22"/>
        </w:rPr>
        <w:t>PINK FONT</w:t>
      </w:r>
      <w:r w:rsidRPr="00651DF1">
        <w:rPr>
          <w:sz w:val="22"/>
          <w:szCs w:val="22"/>
        </w:rPr>
        <w:t>) are still pending.</w:t>
      </w:r>
    </w:p>
    <w:p w:rsidR="000E72EA" w:rsidRPr="00651DF1" w:rsidP="00B853C8" w14:paraId="54CC574E" w14:textId="43DC961E">
      <w:pPr>
        <w:shd w:val="clear" w:color="auto" w:fill="FFFFFF" w:themeFill="background1"/>
        <w:spacing w:line="240" w:lineRule="auto"/>
        <w:ind w:firstLine="0"/>
        <w:jc w:val="left"/>
        <w:rPr>
          <w:sz w:val="22"/>
          <w:szCs w:val="22"/>
        </w:rPr>
      </w:pPr>
    </w:p>
    <w:p w:rsidR="000E72EA" w:rsidRPr="00651DF1" w:rsidP="00B853C8" w14:paraId="3E3E2BB2" w14:textId="0F4AEFC9">
      <w:pPr>
        <w:shd w:val="clear" w:color="auto" w:fill="FFFFFF" w:themeFill="background1"/>
        <w:spacing w:line="240" w:lineRule="auto"/>
        <w:ind w:firstLine="0"/>
        <w:jc w:val="left"/>
        <w:rPr>
          <w:sz w:val="22"/>
          <w:szCs w:val="22"/>
        </w:rPr>
      </w:pPr>
      <w:r w:rsidRPr="00651DF1">
        <w:rPr>
          <w:sz w:val="22"/>
          <w:szCs w:val="22"/>
        </w:rPr>
        <w:t>NOTE 3:</w:t>
      </w:r>
      <w:r w:rsidRPr="00651DF1" w:rsidR="009B57B4">
        <w:rPr>
          <w:sz w:val="22"/>
          <w:szCs w:val="22"/>
        </w:rPr>
        <w:t xml:space="preserve"> </w:t>
      </w:r>
      <w:r w:rsidRPr="00651DF1">
        <w:rPr>
          <w:sz w:val="22"/>
          <w:szCs w:val="22"/>
        </w:rPr>
        <w:t>Westat</w:t>
      </w:r>
      <w:r w:rsidRPr="00651DF1">
        <w:rPr>
          <w:sz w:val="22"/>
          <w:szCs w:val="22"/>
        </w:rPr>
        <w:t xml:space="preserve"> EDIT SPECS: </w:t>
      </w:r>
    </w:p>
    <w:p w:rsidR="000E72EA" w:rsidRPr="00651DF1" w:rsidP="00B853C8" w14:paraId="721F15C4" w14:textId="77777777">
      <w:pPr>
        <w:pStyle w:val="C1-CtrBoldHd"/>
        <w:shd w:val="clear" w:color="auto" w:fill="FFFFFF" w:themeFill="background1"/>
        <w:tabs>
          <w:tab w:val="left" w:pos="270"/>
        </w:tabs>
        <w:spacing w:line="240" w:lineRule="auto"/>
        <w:jc w:val="left"/>
        <w:rPr>
          <w:b w:val="0"/>
          <w:sz w:val="22"/>
          <w:szCs w:val="22"/>
        </w:rPr>
      </w:pPr>
    </w:p>
    <w:p w:rsidR="000E72EA" w:rsidRPr="00651DF1" w:rsidP="00B853C8" w14:paraId="2D92F2B2"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Westat</w:t>
      </w:r>
      <w:r w:rsidRPr="00651DF1">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0E72EA" w:rsidRPr="00651DF1" w:rsidP="00B853C8" w14:paraId="79755F1E" w14:textId="77777777">
      <w:pPr>
        <w:pStyle w:val="C1-CtrBoldHd"/>
        <w:shd w:val="clear" w:color="auto" w:fill="FFFFFF" w:themeFill="background1"/>
        <w:tabs>
          <w:tab w:val="left" w:pos="270"/>
        </w:tabs>
        <w:spacing w:line="240" w:lineRule="auto"/>
        <w:jc w:val="left"/>
        <w:rPr>
          <w:b w:val="0"/>
          <w:caps w:val="0"/>
          <w:sz w:val="22"/>
          <w:szCs w:val="22"/>
        </w:rPr>
      </w:pPr>
    </w:p>
    <w:p w:rsidR="000E72EA" w:rsidRPr="00651DF1" w:rsidP="00B853C8" w14:paraId="26CEF48A"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Westat</w:t>
      </w:r>
      <w:r w:rsidRPr="00651DF1">
        <w:rPr>
          <w:b w:val="0"/>
          <w:caps w:val="0"/>
          <w:sz w:val="22"/>
          <w:szCs w:val="22"/>
        </w:rPr>
        <w:t xml:space="preserve"> editors wrote YELLOW SHEETS for problematic items that needed managerial review.</w:t>
      </w:r>
    </w:p>
    <w:p w:rsidR="000E72EA" w:rsidRPr="00651DF1" w:rsidP="00B853C8" w14:paraId="6C8828AC" w14:textId="77777777">
      <w:pPr>
        <w:pStyle w:val="C1-CtrBoldHd"/>
        <w:shd w:val="clear" w:color="auto" w:fill="FFFFFF" w:themeFill="background1"/>
        <w:tabs>
          <w:tab w:val="left" w:pos="270"/>
        </w:tabs>
        <w:spacing w:line="240" w:lineRule="auto"/>
        <w:jc w:val="left"/>
        <w:rPr>
          <w:b w:val="0"/>
          <w:caps w:val="0"/>
          <w:sz w:val="22"/>
          <w:szCs w:val="22"/>
        </w:rPr>
      </w:pPr>
    </w:p>
    <w:p w:rsidR="000E72EA" w:rsidRPr="00651DF1" w:rsidP="00B853C8" w14:paraId="3E8D46D2"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NOTE 4:</w:t>
      </w:r>
    </w:p>
    <w:p w:rsidR="000E72EA" w:rsidRPr="00651DF1" w:rsidP="00787F16" w14:paraId="4CE2B557" w14:textId="77777777">
      <w:pPr>
        <w:pStyle w:val="C1-CtrBoldHd"/>
        <w:shd w:val="clear" w:color="auto" w:fill="FFFFFF" w:themeFill="background1"/>
        <w:tabs>
          <w:tab w:val="left" w:pos="270"/>
        </w:tabs>
        <w:spacing w:line="240" w:lineRule="auto"/>
        <w:jc w:val="left"/>
        <w:rPr>
          <w:b w:val="0"/>
          <w:caps w:val="0"/>
          <w:sz w:val="22"/>
          <w:szCs w:val="22"/>
        </w:rPr>
      </w:pPr>
      <w:r w:rsidRPr="00651DF1">
        <w:rPr>
          <w:b w:val="0"/>
          <w:caps w:val="0"/>
          <w:sz w:val="22"/>
          <w:szCs w:val="22"/>
        </w:rPr>
        <w:t>The following are a list of CRITICAL ITEMS and ADDITIONAL DATA RETRIEVAL ITEMS in the event form, which were pulled from (1) the CHEAT SHEET provided by AHRQ with the edit specs (</w:t>
      </w:r>
      <w:r w:rsidRPr="00651DF1">
        <w:rPr>
          <w:b w:val="0"/>
          <w:i/>
          <w:caps w:val="0"/>
          <w:sz w:val="22"/>
          <w:szCs w:val="22"/>
        </w:rPr>
        <w:t xml:space="preserve">cheat sheet rev2 DRG after 10-1-07.doc </w:t>
      </w:r>
      <w:r w:rsidRPr="00651DF1">
        <w:rPr>
          <w:b w:val="0"/>
          <w:caps w:val="0"/>
          <w:sz w:val="22"/>
          <w:szCs w:val="22"/>
        </w:rPr>
        <w:t xml:space="preserve">found in </w:t>
      </w:r>
      <w:hyperlink r:id="rId5" w:history="1">
        <w:r w:rsidRPr="00651DF1" w:rsidR="00787F16">
          <w:rPr>
            <w:rStyle w:val="Hyperlink"/>
            <w:sz w:val="22"/>
            <w:szCs w:val="22"/>
          </w:rPr>
          <w:t>\\rtints27\meps\00_Admin\04_Documents\Materials From AHRQ and Westat\11_14_2008\Docs_Received_Electronically\MPC_Edit_Specx.zip</w:t>
        </w:r>
      </w:hyperlink>
      <w:r w:rsidRPr="00651DF1" w:rsidR="00787F16">
        <w:rPr>
          <w:b w:val="0"/>
          <w:caps w:val="0"/>
          <w:sz w:val="22"/>
          <w:szCs w:val="22"/>
        </w:rPr>
        <w:t xml:space="preserve">)  </w:t>
      </w:r>
      <w:r w:rsidRPr="00651DF1" w:rsidR="00787F16">
        <w:rPr>
          <w:b w:val="0"/>
          <w:caps w:val="0"/>
          <w:sz w:val="22"/>
          <w:szCs w:val="22"/>
        </w:rPr>
        <w:t>and</w:t>
      </w:r>
      <w:r w:rsidRPr="00651DF1" w:rsidR="00787F16">
        <w:rPr>
          <w:b w:val="0"/>
          <w:caps w:val="0"/>
          <w:sz w:val="22"/>
          <w:szCs w:val="22"/>
        </w:rPr>
        <w:t xml:space="preserve"> (2) the following memo </w:t>
      </w:r>
      <w:r w:rsidRPr="00651DF1" w:rsidR="00787F16">
        <w:rPr>
          <w:bCs/>
          <w:caps w:val="0"/>
          <w:color w:val="0066FF"/>
        </w:rPr>
        <w:t xml:space="preserve"> </w:t>
      </w:r>
      <w:hyperlink r:id="rId6" w:history="1">
        <w:r w:rsidRPr="00651DF1" w:rsidR="00787F16">
          <w:rPr>
            <w:rStyle w:val="Hyperlink"/>
            <w:bCs/>
            <w:caps w:val="0"/>
            <w:sz w:val="22"/>
            <w:szCs w:val="22"/>
          </w:rPr>
          <w:t>\\RTINTS27\MEPS\01_BASE_YEAR\11_DATA_COLLECTION\00_DCT_COMMON\REQUESTS_FOR_CLIENT\FROM CLIENT\CRITICAL DATA ITEMS MEMO 01051997.PDF</w:t>
        </w:r>
      </w:hyperlink>
      <w:r w:rsidRPr="00651DF1" w:rsidR="00787F16">
        <w:rPr>
          <w:b w:val="0"/>
          <w:caps w:val="0"/>
          <w:sz w:val="22"/>
          <w:szCs w:val="22"/>
        </w:rPr>
        <w:t>.</w:t>
      </w:r>
    </w:p>
    <w:p w:rsidR="000E72EA" w:rsidRPr="00651DF1" w:rsidP="00B853C8" w14:paraId="30539649" w14:textId="77777777">
      <w:pPr>
        <w:pStyle w:val="C1-CtrBoldHd"/>
        <w:shd w:val="clear" w:color="auto" w:fill="FFFFFF" w:themeFill="background1"/>
        <w:tabs>
          <w:tab w:val="left" w:pos="270"/>
        </w:tabs>
        <w:spacing w:line="240" w:lineRule="auto"/>
        <w:jc w:val="left"/>
        <w:rPr>
          <w:b w:val="0"/>
          <w:caps w:val="0"/>
          <w:sz w:val="22"/>
          <w:szCs w:val="22"/>
        </w:rPr>
      </w:pPr>
    </w:p>
    <w:p w:rsidR="000E72EA" w:rsidRPr="00651DF1" w:rsidP="00B853C8" w14:paraId="11B93388" w14:textId="77777777">
      <w:pPr>
        <w:pStyle w:val="C1-CtrBoldHd"/>
        <w:keepNext w:val="0"/>
        <w:shd w:val="clear" w:color="auto" w:fill="FFFFFF" w:themeFill="background1"/>
        <w:tabs>
          <w:tab w:val="left" w:pos="270"/>
        </w:tabs>
        <w:spacing w:line="240" w:lineRule="auto"/>
        <w:jc w:val="left"/>
        <w:rPr>
          <w:b w:val="0"/>
          <w:caps w:val="0"/>
          <w:sz w:val="22"/>
          <w:szCs w:val="22"/>
        </w:rPr>
      </w:pPr>
      <w:r w:rsidRPr="00651DF1">
        <w:rPr>
          <w:b w:val="0"/>
          <w:caps w:val="0"/>
          <w:sz w:val="22"/>
          <w:szCs w:val="22"/>
        </w:rPr>
        <w:t>C</w:t>
      </w:r>
      <w:r w:rsidRPr="00651DF1">
        <w:rPr>
          <w:b w:val="0"/>
          <w:caps w:val="0"/>
          <w:sz w:val="22"/>
          <w:szCs w:val="22"/>
        </w:rPr>
        <w:t>RITICAL ITEMS</w:t>
      </w:r>
    </w:p>
    <w:p w:rsidR="000E72EA" w:rsidRPr="00651DF1" w:rsidP="00B853C8" w14:paraId="08FAA70D" w14:textId="77777777">
      <w:pPr>
        <w:pStyle w:val="SL-FlLftSgl"/>
        <w:shd w:val="clear" w:color="auto" w:fill="FFFFFF" w:themeFill="background1"/>
        <w:spacing w:before="120"/>
        <w:ind w:left="390"/>
        <w:jc w:val="left"/>
        <w:rPr>
          <w:sz w:val="22"/>
          <w:szCs w:val="22"/>
        </w:rPr>
      </w:pPr>
      <w:r w:rsidRPr="00651DF1">
        <w:rPr>
          <w:sz w:val="22"/>
          <w:szCs w:val="22"/>
        </w:rPr>
        <w:t xml:space="preserve">DATE OF VISIT </w:t>
      </w:r>
    </w:p>
    <w:p w:rsidR="000E72EA" w:rsidRPr="00651DF1" w:rsidP="00B853C8" w14:paraId="12E74B82" w14:textId="77777777">
      <w:pPr>
        <w:pStyle w:val="SL-FlLftSgl"/>
        <w:shd w:val="clear" w:color="auto" w:fill="FFFFFF" w:themeFill="background1"/>
        <w:ind w:left="390"/>
        <w:jc w:val="left"/>
        <w:rPr>
          <w:sz w:val="22"/>
          <w:szCs w:val="22"/>
        </w:rPr>
      </w:pPr>
      <w:r w:rsidRPr="00651DF1">
        <w:rPr>
          <w:sz w:val="22"/>
          <w:szCs w:val="22"/>
        </w:rPr>
        <w:t>At least month and year must be recorded.</w:t>
      </w:r>
    </w:p>
    <w:p w:rsidR="000E72EA" w:rsidRPr="00651DF1" w:rsidP="00B853C8" w14:paraId="4E486D07" w14:textId="77777777">
      <w:pPr>
        <w:pStyle w:val="SL-FlLftSgl"/>
        <w:shd w:val="clear" w:color="auto" w:fill="FFFFFF" w:themeFill="background1"/>
        <w:spacing w:before="120"/>
        <w:ind w:left="390"/>
        <w:jc w:val="left"/>
        <w:rPr>
          <w:sz w:val="22"/>
          <w:szCs w:val="22"/>
        </w:rPr>
      </w:pPr>
      <w:r w:rsidRPr="00651DF1">
        <w:rPr>
          <w:sz w:val="22"/>
          <w:szCs w:val="22"/>
        </w:rPr>
        <w:t>SERVICES PROVIDED (review event type)</w:t>
      </w:r>
    </w:p>
    <w:p w:rsidR="007166F6" w:rsidRPr="00651DF1" w:rsidP="00B853C8" w14:paraId="4B8B853A" w14:textId="77777777">
      <w:pPr>
        <w:shd w:val="clear" w:color="auto" w:fill="FFFFFF" w:themeFill="background1"/>
        <w:ind w:firstLine="360"/>
        <w:rPr>
          <w:rFonts w:cs="Arial"/>
          <w:b/>
          <w:color w:val="000000"/>
          <w:sz w:val="22"/>
          <w:szCs w:val="22"/>
        </w:rPr>
      </w:pPr>
      <w:r w:rsidRPr="00651DF1">
        <w:rPr>
          <w:sz w:val="22"/>
          <w:szCs w:val="22"/>
        </w:rPr>
        <w:t xml:space="preserve">FOR </w:t>
      </w:r>
      <w:r w:rsidRPr="00651DF1" w:rsidR="007F0326">
        <w:rPr>
          <w:sz w:val="22"/>
          <w:szCs w:val="22"/>
        </w:rPr>
        <w:t>Home Care (Health)</w:t>
      </w:r>
      <w:r w:rsidRPr="00651DF1">
        <w:rPr>
          <w:sz w:val="22"/>
          <w:szCs w:val="22"/>
        </w:rPr>
        <w:t xml:space="preserve"> – </w:t>
      </w:r>
      <w:r w:rsidRPr="00651DF1">
        <w:rPr>
          <w:rFonts w:cs="Arial"/>
          <w:color w:val="000000"/>
          <w:sz w:val="22"/>
          <w:szCs w:val="22"/>
        </w:rPr>
        <w:t xml:space="preserve">At least one type of home care personnel must have hours or number of </w:t>
      </w:r>
      <w:r w:rsidRPr="00651DF1">
        <w:rPr>
          <w:rFonts w:cs="Arial"/>
          <w:color w:val="000000"/>
          <w:sz w:val="22"/>
          <w:szCs w:val="22"/>
        </w:rPr>
        <w:t>visits</w:t>
      </w:r>
      <w:r w:rsidRPr="00651DF1">
        <w:rPr>
          <w:rFonts w:cs="Arial"/>
          <w:b/>
          <w:color w:val="000000"/>
          <w:sz w:val="22"/>
          <w:szCs w:val="22"/>
        </w:rPr>
        <w:t xml:space="preserve"> </w:t>
      </w:r>
    </w:p>
    <w:p w:rsidR="000E72EA" w:rsidRPr="00651DF1" w:rsidP="00B853C8" w14:paraId="4282DA30" w14:textId="77777777">
      <w:pPr>
        <w:pStyle w:val="SL-FlLftSgl"/>
        <w:shd w:val="clear" w:color="auto" w:fill="FFFFFF" w:themeFill="background1"/>
        <w:spacing w:after="120"/>
        <w:ind w:left="390"/>
        <w:jc w:val="left"/>
        <w:rPr>
          <w:sz w:val="22"/>
          <w:szCs w:val="22"/>
        </w:rPr>
      </w:pPr>
      <w:r w:rsidRPr="00651DF1">
        <w:rPr>
          <w:rFonts w:cs="Arial"/>
          <w:b/>
          <w:color w:val="000000"/>
          <w:sz w:val="22"/>
          <w:szCs w:val="22"/>
          <w:u w:val="single"/>
        </w:rPr>
        <w:t>OR</w:t>
      </w:r>
      <w:r w:rsidRPr="00651DF1">
        <w:rPr>
          <w:rFonts w:cs="Arial"/>
          <w:color w:val="000000"/>
          <w:sz w:val="22"/>
          <w:szCs w:val="22"/>
        </w:rPr>
        <w:t xml:space="preserve"> Durable Medical Equipment Only must be checked. </w:t>
      </w:r>
      <w:r w:rsidRPr="00651DF1">
        <w:rPr>
          <w:sz w:val="22"/>
          <w:szCs w:val="22"/>
        </w:rPr>
        <w:t>At least one procedure code or description must be recorded.</w:t>
      </w:r>
    </w:p>
    <w:p w:rsidR="000E72EA" w:rsidRPr="00651DF1" w:rsidP="00B853C8" w14:paraId="30F92E4B" w14:textId="77777777">
      <w:pPr>
        <w:pStyle w:val="SL-FlLftSgl"/>
        <w:shd w:val="clear" w:color="auto" w:fill="FFFFFF" w:themeFill="background1"/>
        <w:spacing w:before="120"/>
        <w:ind w:left="390"/>
        <w:jc w:val="left"/>
        <w:rPr>
          <w:sz w:val="22"/>
          <w:szCs w:val="22"/>
        </w:rPr>
      </w:pPr>
      <w:r w:rsidRPr="00651DF1">
        <w:rPr>
          <w:sz w:val="22"/>
          <w:szCs w:val="22"/>
        </w:rPr>
        <w:t>REIMBURSEMENT</w:t>
      </w:r>
    </w:p>
    <w:p w:rsidR="000E72EA" w:rsidRPr="00651DF1" w:rsidP="00B853C8" w14:paraId="6271B854" w14:textId="77777777">
      <w:pPr>
        <w:pStyle w:val="SL-FlLftSgl"/>
        <w:shd w:val="clear" w:color="auto" w:fill="FFFFFF" w:themeFill="background1"/>
        <w:ind w:left="390"/>
        <w:jc w:val="left"/>
        <w:rPr>
          <w:sz w:val="22"/>
          <w:szCs w:val="22"/>
        </w:rPr>
      </w:pPr>
      <w:r w:rsidRPr="00651DF1">
        <w:rPr>
          <w:sz w:val="22"/>
          <w:szCs w:val="22"/>
        </w:rPr>
        <w:t>Fee for service or capitated must be circled.</w:t>
      </w:r>
    </w:p>
    <w:p w:rsidR="0088488F" w:rsidRPr="00651DF1" w:rsidP="00B853C8" w14:paraId="3FB95A7D" w14:textId="77777777">
      <w:pPr>
        <w:pStyle w:val="SL-FlLftSgl"/>
        <w:shd w:val="clear" w:color="auto" w:fill="FFFFFF" w:themeFill="background1"/>
        <w:spacing w:before="120"/>
        <w:ind w:left="390"/>
        <w:jc w:val="left"/>
        <w:rPr>
          <w:sz w:val="22"/>
          <w:szCs w:val="22"/>
        </w:rPr>
      </w:pPr>
      <w:r w:rsidRPr="00651DF1">
        <w:rPr>
          <w:sz w:val="22"/>
          <w:szCs w:val="22"/>
        </w:rPr>
        <w:t>SOURCE OF PAYMENTS</w:t>
      </w:r>
    </w:p>
    <w:p w:rsidR="0088488F" w:rsidRPr="00651DF1" w:rsidP="00B853C8" w14:paraId="44D13D6F" w14:textId="77777777">
      <w:pPr>
        <w:pStyle w:val="SL-FlLftSgl"/>
        <w:shd w:val="clear" w:color="auto" w:fill="FFFFFF" w:themeFill="background1"/>
        <w:ind w:left="390"/>
        <w:jc w:val="left"/>
        <w:rPr>
          <w:sz w:val="22"/>
          <w:szCs w:val="22"/>
        </w:rPr>
      </w:pPr>
      <w:r w:rsidRPr="00651DF1">
        <w:rPr>
          <w:sz w:val="22"/>
          <w:szCs w:val="22"/>
        </w:rPr>
        <w:t xml:space="preserve">The amount paid by each source must be recorded, </w:t>
      </w:r>
      <w:r w:rsidRPr="00651DF1">
        <w:rPr>
          <w:i/>
          <w:sz w:val="22"/>
          <w:szCs w:val="22"/>
        </w:rPr>
        <w:t>OR</w:t>
      </w:r>
      <w:r w:rsidRPr="00651DF1">
        <w:rPr>
          <w:sz w:val="22"/>
          <w:szCs w:val="22"/>
        </w:rPr>
        <w:t xml:space="preserve"> the total payments and the contributing source must be recorded. This includes OTPAYMOS and OTPAYMOSTXT.</w:t>
      </w:r>
    </w:p>
    <w:p w:rsidR="000E72EA" w:rsidRPr="00651DF1" w:rsidP="00B853C8" w14:paraId="2A2EA4DD" w14:textId="77777777">
      <w:pPr>
        <w:pStyle w:val="SL-FlLftSgl"/>
        <w:shd w:val="clear" w:color="auto" w:fill="FFFFFF" w:themeFill="background1"/>
        <w:ind w:left="780"/>
        <w:jc w:val="left"/>
        <w:rPr>
          <w:sz w:val="22"/>
          <w:szCs w:val="22"/>
        </w:rPr>
      </w:pPr>
    </w:p>
    <w:p w:rsidR="00245312" w:rsidRPr="00651DF1" w:rsidP="00B853C8" w14:paraId="1D27B9C3" w14:textId="77777777">
      <w:pPr>
        <w:pStyle w:val="C1-CtrBoldHd"/>
        <w:shd w:val="clear" w:color="auto" w:fill="FFFFFF" w:themeFill="background1"/>
        <w:tabs>
          <w:tab w:val="left" w:pos="270"/>
        </w:tabs>
        <w:spacing w:line="240" w:lineRule="auto"/>
        <w:jc w:val="left"/>
      </w:pPr>
    </w:p>
    <w:p w:rsidR="00E26A06" w:rsidRPr="00651DF1" w:rsidP="00E216B2" w14:paraId="180E22BE" w14:textId="77777777">
      <w:pPr>
        <w:pStyle w:val="C1-CtrBoldHd"/>
        <w:shd w:val="clear" w:color="auto" w:fill="FFFFFF" w:themeFill="background1"/>
        <w:tabs>
          <w:tab w:val="left" w:pos="270"/>
        </w:tabs>
        <w:spacing w:line="240" w:lineRule="auto"/>
        <w:jc w:val="left"/>
        <w:rPr>
          <w:rFonts w:ascii="Times New Roman" w:hAnsi="Times New Roman"/>
          <w:color w:val="666666"/>
          <w:sz w:val="24"/>
          <w:szCs w:val="24"/>
        </w:rPr>
      </w:pPr>
      <w:r w:rsidRPr="00651DF1">
        <w:br w:type="page"/>
      </w:r>
    </w:p>
    <w:p w:rsidR="00E26A06" w:rsidRPr="00651DF1" w:rsidP="00B853C8" w14:paraId="71578FA3" w14:textId="77777777">
      <w:pPr>
        <w:pStyle w:val="SL-FlLftSgl"/>
        <w:shd w:val="clear" w:color="auto" w:fill="FFFFFF" w:themeFill="background1"/>
        <w:tabs>
          <w:tab w:val="center" w:pos="252"/>
          <w:tab w:val="center" w:pos="702"/>
          <w:tab w:val="center" w:pos="1332"/>
        </w:tabs>
        <w:spacing w:after="60" w:line="240" w:lineRule="auto"/>
        <w:jc w:val="left"/>
      </w:pPr>
    </w:p>
    <w:p w:rsidR="001C68EC" w:rsidRPr="00651DF1" w:rsidP="001C68EC" w14:paraId="1A85D21A" w14:textId="0559472B">
      <w:pPr>
        <w:pStyle w:val="C1-CtrBoldHd"/>
        <w:tabs>
          <w:tab w:val="left" w:pos="270"/>
        </w:tabs>
        <w:spacing w:line="240" w:lineRule="auto"/>
        <w:jc w:val="left"/>
        <w:rPr>
          <w:rFonts w:ascii="Arial Bold" w:hAnsi="Arial Bold"/>
          <w:bCs/>
          <w:sz w:val="22"/>
          <w:szCs w:val="22"/>
        </w:rPr>
      </w:pPr>
      <w:r w:rsidRPr="00651DF1">
        <w:rPr>
          <w:bCs/>
          <w:sz w:val="22"/>
          <w:szCs w:val="22"/>
        </w:rPr>
        <w:t>OMB SECTION</w:t>
      </w:r>
    </w:p>
    <w:p w:rsidR="00B2554D" w:rsidRPr="00651DF1" w:rsidP="00B2554D" w14:paraId="7B0E8BB4" w14:textId="77777777">
      <w:pPr>
        <w:pStyle w:val="C1-CtrBoldHd"/>
        <w:tabs>
          <w:tab w:val="left" w:pos="270"/>
        </w:tabs>
        <w:spacing w:line="240" w:lineRule="auto"/>
        <w:jc w:val="left"/>
        <w:rPr>
          <w:b w:val="0"/>
          <w:sz w:val="22"/>
        </w:rPr>
      </w:pPr>
      <w:r w:rsidRPr="00651DF1">
        <w:rPr>
          <w:b w:val="0"/>
          <w:sz w:val="22"/>
        </w:rPr>
        <w:t>dcs: in general, presss &lt;F6&gt; for don’t know AND &lt;F7&gt; FOR REFUSAL. AT ANY POINT, PRESS &lt;f2&gt; FOR SHORTCUT TO ALL DK/RF RESPONSES. USE UP/DOWN ARROWS OR PAGE UP/DOWN TO MOVE THROUGH RESPONSES. PRESS END BUTTON TO JUMP TO THE LAST OPEN QUESTION.</w:t>
      </w:r>
    </w:p>
    <w:p w:rsidR="001C68EC" w:rsidRPr="00651DF1" w:rsidP="001C68EC" w14:paraId="11FDAD31" w14:textId="77777777">
      <w:pPr>
        <w:pStyle w:val="C1-CtrBoldHd"/>
        <w:tabs>
          <w:tab w:val="left" w:pos="270"/>
        </w:tabs>
        <w:spacing w:line="240" w:lineRule="auto"/>
        <w:jc w:val="left"/>
        <w:rPr>
          <w:b w:val="0"/>
          <w:color w:val="0000FF"/>
          <w:sz w:val="22"/>
        </w:rPr>
      </w:pPr>
    </w:p>
    <w:p w:rsidR="001C68EC" w:rsidRPr="00651DF1" w:rsidP="001C68EC" w14:paraId="4BE9DC09" w14:textId="7A641C10">
      <w:pPr>
        <w:shd w:val="clear" w:color="auto" w:fill="FFFFFF" w:themeFill="background1"/>
        <w:ind w:firstLine="0"/>
        <w:rPr>
          <w:rFonts w:cs="Arial"/>
          <w:color w:val="666666"/>
          <w:sz w:val="24"/>
          <w:szCs w:val="24"/>
        </w:rPr>
      </w:pPr>
      <w:r w:rsidRPr="00651DF1">
        <w:rPr>
          <w:rFonts w:cs="Arial"/>
          <w:color w:val="000000"/>
        </w:rPr>
        <w:t xml:space="preserve">READ THIS ALOUD ONLY IF REQUESTED BY RESPONDENT. </w:t>
      </w:r>
    </w:p>
    <w:p w:rsidR="001C68EC" w:rsidRPr="00651DF1" w:rsidP="001C68EC" w14:paraId="65AB17B0" w14:textId="77777777">
      <w:pPr>
        <w:shd w:val="clear" w:color="auto" w:fill="FFFFFF" w:themeFill="background1"/>
        <w:spacing w:line="240" w:lineRule="auto"/>
        <w:ind w:firstLine="0"/>
        <w:jc w:val="left"/>
        <w:rPr>
          <w:rFonts w:cs="Arial"/>
          <w:color w:val="666666"/>
          <w:sz w:val="24"/>
          <w:szCs w:val="24"/>
        </w:rPr>
      </w:pPr>
      <w:r w:rsidRPr="00651DF1">
        <w:rPr>
          <w:rFonts w:cs="Arial"/>
          <w:color w:val="666666"/>
          <w:sz w:val="24"/>
          <w:szCs w:val="24"/>
        </w:rPr>
        <w:t> </w:t>
      </w:r>
    </w:p>
    <w:p w:rsidR="001C68EC" w:rsidRPr="00651DF1" w:rsidP="001C68EC" w14:paraId="7BDF6EC4" w14:textId="624A0685">
      <w:pPr>
        <w:shd w:val="clear" w:color="auto" w:fill="FFFFFF" w:themeFill="background1"/>
        <w:spacing w:line="240" w:lineRule="auto"/>
        <w:ind w:firstLine="0"/>
        <w:jc w:val="left"/>
        <w:rPr>
          <w:rFonts w:cs="Arial"/>
          <w:color w:val="666666"/>
          <w:sz w:val="24"/>
          <w:szCs w:val="24"/>
        </w:rPr>
      </w:pPr>
      <w:r w:rsidRPr="00651DF1">
        <w:rPr>
          <w:rFonts w:cs="Arial"/>
          <w:color w:val="666666"/>
          <w:sz w:val="24"/>
          <w:szCs w:val="24"/>
        </w:rPr>
        <w:t>OMB Statement:</w:t>
      </w:r>
      <w:r w:rsidRPr="00651DF1">
        <w:rPr>
          <w:rFonts w:cs="Arial"/>
          <w:color w:val="666666"/>
          <w:sz w:val="24"/>
          <w:szCs w:val="24"/>
        </w:rPr>
        <w:t> </w:t>
      </w:r>
    </w:p>
    <w:p w:rsidR="001C68EC" w:rsidRPr="00651DF1" w:rsidP="001C68EC" w14:paraId="4D0BDE6A" w14:textId="7B559FEB">
      <w:pPr>
        <w:shd w:val="clear" w:color="auto" w:fill="FFFFFF" w:themeFill="background1"/>
        <w:spacing w:line="240" w:lineRule="auto"/>
        <w:ind w:firstLine="0"/>
        <w:jc w:val="left"/>
        <w:rPr>
          <w:rFonts w:cs="Arial"/>
          <w:color w:val="333333"/>
        </w:rPr>
      </w:pPr>
      <w:r w:rsidRPr="00651DF1">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651DF1" w:rsidR="00FE016F">
        <w:rPr>
          <w:rFonts w:cs="Arial"/>
          <w:color w:val="333333"/>
        </w:rPr>
        <w:t>AHRQ, 5600 Fishers Lane, Rockville, MD 20857.</w:t>
      </w:r>
    </w:p>
    <w:p w:rsidR="00F65158" w:rsidRPr="00651DF1" w:rsidP="00F65158" w14:paraId="6F270652" w14:textId="77777777">
      <w:pPr>
        <w:ind w:firstLine="0"/>
        <w:rPr>
          <w:rFonts w:cs="Arial"/>
          <w:color w:val="000000"/>
        </w:rPr>
      </w:pPr>
      <w:r w:rsidRPr="00651DF1">
        <w:rPr>
          <w:rFonts w:cs="Arial"/>
          <w:color w:val="000000"/>
        </w:rPr>
        <w:t>OMB No. [#]; Exp. Date [DATE]</w:t>
      </w:r>
    </w:p>
    <w:p w:rsidR="00F65158" w:rsidRPr="00651DF1" w:rsidP="00F65158" w14:paraId="472A724C" w14:textId="77777777">
      <w:pPr>
        <w:ind w:firstLine="0"/>
        <w:rPr>
          <w:rFonts w:cs="Arial"/>
          <w:color w:val="000000"/>
        </w:rPr>
      </w:pPr>
    </w:p>
    <w:p w:rsidR="00F65158" w:rsidRPr="00651DF1" w:rsidP="00F65158" w14:paraId="426FA6D9" w14:textId="77777777">
      <w:pPr>
        <w:pStyle w:val="ListParagraph"/>
        <w:numPr>
          <w:ilvl w:val="0"/>
          <w:numId w:val="25"/>
        </w:numPr>
        <w:rPr>
          <w:rFonts w:cs="Arial"/>
          <w:color w:val="000000"/>
        </w:rPr>
      </w:pPr>
      <w:r w:rsidRPr="00651DF1">
        <w:rPr>
          <w:rFonts w:cs="Arial"/>
          <w:color w:val="000000"/>
        </w:rPr>
        <w:t>CONTINUE</w:t>
      </w:r>
    </w:p>
    <w:p w:rsidR="00FE016F" w:rsidRPr="00651DF1" w:rsidP="001C68EC" w14:paraId="15B3DDF7" w14:textId="77777777">
      <w:pPr>
        <w:shd w:val="clear" w:color="auto" w:fill="FFFFFF" w:themeFill="background1"/>
        <w:spacing w:line="240" w:lineRule="auto"/>
        <w:ind w:firstLine="0"/>
        <w:jc w:val="left"/>
        <w:rPr>
          <w:rFonts w:cs="Arial"/>
          <w:color w:val="666666"/>
          <w:sz w:val="24"/>
          <w:szCs w:val="24"/>
        </w:rPr>
      </w:pPr>
    </w:p>
    <w:p w:rsidR="001C68EC" w:rsidRPr="00651DF1" w:rsidP="001C68EC" w14:paraId="09EE232C" w14:textId="77777777">
      <w:pPr>
        <w:pStyle w:val="C1-CtrBoldHd"/>
        <w:tabs>
          <w:tab w:val="left" w:pos="270"/>
        </w:tabs>
        <w:spacing w:line="240" w:lineRule="auto"/>
        <w:jc w:val="left"/>
        <w:rPr>
          <w:b w:val="0"/>
          <w:color w:val="0000FF"/>
          <w:sz w:val="18"/>
        </w:rPr>
      </w:pPr>
    </w:p>
    <w:p w:rsidR="00973D9E" w:rsidRPr="00651DF1" w:rsidP="00B853C8" w14:paraId="472E5E65" w14:textId="77777777">
      <w:pPr>
        <w:pStyle w:val="SL-FlLftSgl"/>
        <w:shd w:val="clear" w:color="auto" w:fill="FFFFFF" w:themeFill="background1"/>
        <w:tabs>
          <w:tab w:val="center" w:pos="252"/>
          <w:tab w:val="center" w:pos="702"/>
          <w:tab w:val="center" w:pos="1332"/>
        </w:tabs>
        <w:spacing w:after="60" w:line="240" w:lineRule="auto"/>
        <w:jc w:val="left"/>
        <w:rPr>
          <w:b/>
          <w:sz w:val="22"/>
          <w:szCs w:val="22"/>
        </w:rPr>
      </w:pPr>
      <w:r w:rsidRPr="00651DF1">
        <w:rPr>
          <w:b/>
          <w:sz w:val="22"/>
          <w:szCs w:val="22"/>
        </w:rPr>
        <w:t>BILLING</w:t>
      </w:r>
    </w:p>
    <w:p w:rsidR="00BB30BC" w:rsidRPr="00651DF1" w:rsidP="00B853C8" w14:paraId="58E81E09" w14:textId="77777777">
      <w:pPr>
        <w:pStyle w:val="SL-FlLftSgl"/>
        <w:shd w:val="clear" w:color="auto" w:fill="FFFFFF" w:themeFill="background1"/>
        <w:tabs>
          <w:tab w:val="center" w:pos="252"/>
          <w:tab w:val="center" w:pos="702"/>
          <w:tab w:val="center" w:pos="1332"/>
        </w:tabs>
        <w:spacing w:after="60" w:line="240" w:lineRule="auto"/>
        <w:jc w:val="left"/>
        <w:rPr>
          <w:b/>
          <w:sz w:val="22"/>
          <w:szCs w:val="22"/>
        </w:rPr>
      </w:pPr>
    </w:p>
    <w:p w:rsidR="00BB30BC" w:rsidRPr="00651DF1" w:rsidP="00E216B2" w14:paraId="5BD514D6"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 xml:space="preserve">[BILLING (1 </w:t>
      </w:r>
      <w:r w:rsidRPr="00651DF1">
        <w:rPr>
          <w:caps w:val="0"/>
          <w:color w:val="0000FF"/>
          <w:sz w:val="18"/>
        </w:rPr>
        <w:t>of</w:t>
      </w:r>
      <w:r w:rsidRPr="00651DF1">
        <w:rPr>
          <w:color w:val="0000FF"/>
          <w:sz w:val="18"/>
        </w:rPr>
        <w:t xml:space="preserve"> 1)]</w:t>
      </w:r>
    </w:p>
    <w:p w:rsidR="00C66C03" w:rsidRPr="00651DF1" w:rsidP="00B853C8" w14:paraId="188D4038" w14:textId="77777777">
      <w:pPr>
        <w:pStyle w:val="C1-CtrBoldHd"/>
        <w:shd w:val="clear" w:color="auto" w:fill="FFFFFF" w:themeFill="background1"/>
        <w:tabs>
          <w:tab w:val="left" w:pos="270"/>
        </w:tabs>
        <w:spacing w:line="240" w:lineRule="auto"/>
        <w:jc w:val="left"/>
        <w:rPr>
          <w:color w:val="0000FF"/>
          <w:sz w:val="18"/>
        </w:rPr>
      </w:pPr>
    </w:p>
    <w:p w:rsidR="00BB30BC" w:rsidRPr="00651DF1" w:rsidP="00B853C8" w14:paraId="7DE55C16"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ScreeN LAYOUT</w:t>
      </w:r>
    </w:p>
    <w:p w:rsidR="00E3330C" w:rsidRPr="00651DF1" w:rsidP="00B853C8" w14:paraId="630ABD96" w14:textId="4463C3D5">
      <w:pPr>
        <w:shd w:val="clear" w:color="auto" w:fill="FFFFFF" w:themeFill="background1"/>
        <w:tabs>
          <w:tab w:val="left" w:pos="3060"/>
          <w:tab w:val="left" w:pos="8640"/>
        </w:tabs>
        <w:spacing w:line="240" w:lineRule="auto"/>
        <w:ind w:firstLine="0"/>
        <w:rPr>
          <w:rFonts w:cs="Arial"/>
        </w:rPr>
      </w:pPr>
      <w:r w:rsidRPr="00651DF1">
        <w:rPr>
          <w:rFonts w:cs="Arial"/>
        </w:rPr>
        <w:t>D</w:t>
      </w:r>
      <w:r w:rsidRPr="00651DF1" w:rsidR="00920F09">
        <w:rPr>
          <w:rFonts w:cs="Arial"/>
        </w:rPr>
        <w:t>id</w:t>
      </w:r>
      <w:r w:rsidRPr="00651DF1" w:rsidR="00F4668B">
        <w:rPr>
          <w:rFonts w:cs="Arial"/>
        </w:rPr>
        <w:t xml:space="preserve"> you bill for the services pr</w:t>
      </w:r>
      <w:r w:rsidRPr="00651DF1" w:rsidR="00920F09">
        <w:rPr>
          <w:rFonts w:cs="Arial"/>
        </w:rPr>
        <w:t>ovided in (PATIENT NAME)’s home during</w:t>
      </w:r>
      <w:r w:rsidRPr="00651DF1" w:rsidR="004B4B76">
        <w:rPr>
          <w:rFonts w:cs="Arial"/>
        </w:rPr>
        <w:t xml:space="preserve"> calendar year</w:t>
      </w:r>
      <w:r w:rsidRPr="00651DF1" w:rsidR="00920F09">
        <w:rPr>
          <w:rFonts w:cs="Arial"/>
        </w:rPr>
        <w:t xml:space="preserve"> </w:t>
      </w:r>
      <w:r w:rsidRPr="00651DF1" w:rsidR="00DD0E8B">
        <w:rPr>
          <w:rFonts w:cs="Arial"/>
        </w:rPr>
        <w:t xml:space="preserve">[FILL_YR] </w:t>
      </w:r>
      <w:r w:rsidRPr="00651DF1">
        <w:rPr>
          <w:rFonts w:cs="Arial"/>
        </w:rPr>
        <w:t>by month, or by 60-day period</w:t>
      </w:r>
      <w:r w:rsidRPr="00651DF1" w:rsidR="00920F09">
        <w:rPr>
          <w:rFonts w:cs="Arial"/>
        </w:rPr>
        <w:t>?</w:t>
      </w:r>
      <w:r w:rsidRPr="00651DF1" w:rsidR="00BE346B">
        <w:rPr>
          <w:rFonts w:cs="Arial"/>
        </w:rPr>
        <w:t xml:space="preserve"> </w:t>
      </w:r>
    </w:p>
    <w:p w:rsidR="00C66C03" w:rsidRPr="00651DF1" w:rsidP="00B853C8" w14:paraId="6E5ABE21" w14:textId="77777777">
      <w:pPr>
        <w:shd w:val="clear" w:color="auto" w:fill="FFFFFF" w:themeFill="background1"/>
        <w:spacing w:line="280" w:lineRule="atLeast"/>
        <w:ind w:firstLine="0"/>
        <w:rPr>
          <w:rFonts w:cs="Arial"/>
        </w:rPr>
      </w:pPr>
      <w:r w:rsidRPr="00651DF1">
        <w:rPr>
          <w:rFonts w:cs="Arial"/>
        </w:rPr>
        <w:t>By m</w:t>
      </w:r>
      <w:r w:rsidRPr="00651DF1" w:rsidR="00F4668B">
        <w:rPr>
          <w:rFonts w:cs="Arial"/>
        </w:rPr>
        <w:t>onth</w:t>
      </w:r>
      <w:r w:rsidRPr="00651DF1">
        <w:rPr>
          <w:rFonts w:cs="Arial"/>
        </w:rPr>
        <w:t>;</w:t>
      </w:r>
      <w:r w:rsidRPr="00651DF1" w:rsidR="00F4668B">
        <w:rPr>
          <w:rFonts w:cs="Arial"/>
        </w:rPr>
        <w:t xml:space="preserve"> </w:t>
      </w:r>
      <w:r w:rsidRPr="00651DF1">
        <w:rPr>
          <w:rFonts w:cs="Arial"/>
        </w:rPr>
        <w:tab/>
      </w:r>
      <w:r w:rsidRPr="00651DF1">
        <w:rPr>
          <w:rFonts w:cs="Arial"/>
        </w:rPr>
        <w:tab/>
      </w:r>
      <w:r w:rsidRPr="00651DF1" w:rsidR="009E0933">
        <w:rPr>
          <w:rFonts w:cs="Arial"/>
        </w:rPr>
        <w:tab/>
      </w:r>
      <w:r w:rsidRPr="00651DF1" w:rsidR="009E0933">
        <w:rPr>
          <w:rFonts w:cs="Arial"/>
        </w:rPr>
        <w:tab/>
      </w:r>
      <w:r w:rsidRPr="00651DF1" w:rsidR="009E0933">
        <w:rPr>
          <w:rFonts w:cs="Arial"/>
        </w:rPr>
        <w:tab/>
      </w:r>
      <w:r w:rsidRPr="00651DF1" w:rsidR="009E0933">
        <w:rPr>
          <w:rFonts w:cs="Arial"/>
        </w:rPr>
        <w:tab/>
      </w:r>
      <w:r w:rsidRPr="00651DF1">
        <w:rPr>
          <w:rFonts w:cs="Arial"/>
        </w:rPr>
        <w:t>= 1</w:t>
      </w:r>
      <w:r w:rsidRPr="00651DF1">
        <w:rPr>
          <w:rFonts w:cs="Arial"/>
        </w:rPr>
        <w:tab/>
      </w:r>
      <w:r w:rsidRPr="00651DF1">
        <w:rPr>
          <w:rFonts w:cs="Arial"/>
        </w:rPr>
        <w:tab/>
      </w:r>
      <w:r w:rsidRPr="00651DF1" w:rsidR="00587EC8">
        <w:rPr>
          <w:rFonts w:cs="Arial"/>
        </w:rPr>
        <w:tab/>
      </w:r>
      <w:r w:rsidRPr="00651DF1" w:rsidR="00D03E43">
        <w:rPr>
          <w:rFonts w:cs="Arial"/>
          <w:b/>
          <w:color w:val="FF0000"/>
        </w:rPr>
        <w:t>R_H</w:t>
      </w:r>
      <w:r w:rsidRPr="00651DF1">
        <w:rPr>
          <w:rFonts w:cs="Arial"/>
          <w:b/>
          <w:color w:val="FF0000"/>
        </w:rPr>
        <w:t>OWBILL</w:t>
      </w:r>
      <w:r w:rsidRPr="00651DF1">
        <w:rPr>
          <w:rFonts w:cs="Arial"/>
        </w:rPr>
        <w:tab/>
      </w:r>
      <w:r w:rsidRPr="00651DF1">
        <w:rPr>
          <w:rFonts w:cs="Arial"/>
        </w:rPr>
        <w:tab/>
      </w:r>
      <w:r w:rsidRPr="00651DF1">
        <w:rPr>
          <w:rFonts w:cs="Arial"/>
        </w:rPr>
        <w:tab/>
      </w:r>
      <w:r w:rsidRPr="00651DF1">
        <w:rPr>
          <w:rFonts w:cs="Arial"/>
        </w:rPr>
        <w:tab/>
      </w:r>
    </w:p>
    <w:p w:rsidR="00393FF1" w:rsidRPr="00651DF1" w:rsidP="00B853C8" w14:paraId="2A3CDD11" w14:textId="77777777">
      <w:pPr>
        <w:shd w:val="clear" w:color="auto" w:fill="FFFFFF" w:themeFill="background1"/>
        <w:spacing w:line="280" w:lineRule="atLeast"/>
        <w:ind w:firstLine="0"/>
        <w:rPr>
          <w:rFonts w:cs="Arial"/>
        </w:rPr>
      </w:pPr>
      <w:r w:rsidRPr="00651DF1">
        <w:rPr>
          <w:rFonts w:cs="Arial"/>
        </w:rPr>
        <w:t xml:space="preserve">By </w:t>
      </w:r>
      <w:r w:rsidRPr="00651DF1">
        <w:rPr>
          <w:rFonts w:cs="Arial"/>
        </w:rPr>
        <w:t xml:space="preserve">60-day </w:t>
      </w:r>
      <w:r w:rsidRPr="00651DF1" w:rsidR="0022161D">
        <w:rPr>
          <w:rFonts w:cs="Arial"/>
        </w:rPr>
        <w:t>period</w:t>
      </w:r>
      <w:r w:rsidRPr="00651DF1" w:rsidR="00C66C03">
        <w:rPr>
          <w:rFonts w:cs="Arial"/>
        </w:rPr>
        <w:tab/>
      </w:r>
      <w:r w:rsidRPr="00651DF1" w:rsidR="009E0933">
        <w:rPr>
          <w:rFonts w:cs="Arial"/>
        </w:rPr>
        <w:tab/>
      </w:r>
      <w:r w:rsidRPr="00651DF1" w:rsidR="009E0933">
        <w:rPr>
          <w:rFonts w:cs="Arial"/>
        </w:rPr>
        <w:tab/>
      </w:r>
      <w:r w:rsidRPr="00651DF1" w:rsidR="009E0933">
        <w:rPr>
          <w:rFonts w:cs="Arial"/>
        </w:rPr>
        <w:tab/>
      </w:r>
      <w:r w:rsidRPr="00651DF1" w:rsidR="009E0933">
        <w:rPr>
          <w:rFonts w:cs="Arial"/>
        </w:rPr>
        <w:tab/>
      </w:r>
      <w:r w:rsidRPr="00651DF1" w:rsidR="00C66C03">
        <w:rPr>
          <w:rFonts w:cs="Arial"/>
        </w:rPr>
        <w:t>= 2</w:t>
      </w:r>
    </w:p>
    <w:p w:rsidR="009E0933" w:rsidRPr="00651DF1" w:rsidP="00B853C8" w14:paraId="7BF9B05C" w14:textId="77777777">
      <w:pPr>
        <w:shd w:val="clear" w:color="auto" w:fill="FFFFFF" w:themeFill="background1"/>
        <w:spacing w:line="280" w:lineRule="atLeast"/>
        <w:ind w:firstLine="0"/>
        <w:jc w:val="left"/>
        <w:rPr>
          <w:rFonts w:cs="Arial"/>
        </w:rPr>
      </w:pPr>
      <w:r w:rsidRPr="00651DF1">
        <w:rPr>
          <w:rFonts w:cs="Arial"/>
        </w:rPr>
        <w:t xml:space="preserve">BY SOME OTHER PERIOD (USE THIS RESPONSE </w:t>
      </w:r>
    </w:p>
    <w:p w:rsidR="009E0933" w:rsidRPr="00651DF1" w:rsidP="00B853C8" w14:paraId="34EFBBCC" w14:textId="77777777">
      <w:pPr>
        <w:shd w:val="clear" w:color="auto" w:fill="FFFFFF" w:themeFill="background1"/>
        <w:spacing w:line="280" w:lineRule="atLeast"/>
        <w:ind w:left="270" w:firstLine="0"/>
        <w:jc w:val="left"/>
        <w:rPr>
          <w:rFonts w:cs="Arial"/>
        </w:rPr>
      </w:pPr>
      <w:r w:rsidRPr="00651DF1">
        <w:rPr>
          <w:rFonts w:cs="Arial"/>
        </w:rPr>
        <w:t xml:space="preserve">ONLY IF PROVIDER ABSOLUTELY CANNOT </w:t>
      </w:r>
    </w:p>
    <w:p w:rsidR="00BE346B" w:rsidRPr="00651DF1" w:rsidP="00B853C8" w14:paraId="6C045D0B" w14:textId="77777777">
      <w:pPr>
        <w:shd w:val="clear" w:color="auto" w:fill="FFFFFF" w:themeFill="background1"/>
        <w:spacing w:line="280" w:lineRule="atLeast"/>
        <w:ind w:left="270" w:firstLine="0"/>
        <w:jc w:val="left"/>
        <w:rPr>
          <w:rFonts w:cs="Arial"/>
        </w:rPr>
      </w:pPr>
      <w:r w:rsidRPr="00651DF1">
        <w:rPr>
          <w:rFonts w:cs="Arial"/>
        </w:rPr>
        <w:t xml:space="preserve">CALCULATE COSTS BY MONTH)? </w:t>
      </w:r>
      <w:r w:rsidRPr="00651DF1" w:rsidR="00C66C03">
        <w:rPr>
          <w:rFonts w:cs="Arial"/>
        </w:rPr>
        <w:tab/>
      </w:r>
      <w:r w:rsidRPr="00651DF1">
        <w:rPr>
          <w:rFonts w:cs="Arial"/>
        </w:rPr>
        <w:tab/>
      </w:r>
      <w:r w:rsidRPr="00651DF1">
        <w:rPr>
          <w:rFonts w:cs="Arial"/>
        </w:rPr>
        <w:tab/>
      </w:r>
      <w:r w:rsidRPr="00651DF1" w:rsidR="00C66C03">
        <w:rPr>
          <w:rFonts w:cs="Arial"/>
        </w:rPr>
        <w:t>= 3</w:t>
      </w:r>
    </w:p>
    <w:p w:rsidR="00BE346B" w:rsidRPr="00651DF1" w:rsidP="00B853C8" w14:paraId="7E726A53" w14:textId="50E24175">
      <w:pPr>
        <w:shd w:val="clear" w:color="auto" w:fill="FFFFFF" w:themeFill="background1"/>
        <w:spacing w:line="280" w:lineRule="atLeast"/>
        <w:ind w:firstLine="0"/>
        <w:rPr>
          <w:rFonts w:cs="Arial"/>
        </w:rPr>
      </w:pPr>
      <w:r w:rsidRPr="00651DF1">
        <w:rPr>
          <w:rFonts w:cs="Arial"/>
        </w:rPr>
        <w:t>(IF SOME OTHER PERIOD: What was that?)</w:t>
      </w:r>
      <w:r w:rsidRPr="00651DF1" w:rsidR="00587EC8">
        <w:rPr>
          <w:rFonts w:cs="Arial"/>
        </w:rPr>
        <w:tab/>
      </w:r>
      <w:r w:rsidRPr="00651DF1" w:rsidR="00587EC8">
        <w:rPr>
          <w:rFonts w:cs="Arial"/>
        </w:rPr>
        <w:tab/>
      </w:r>
      <w:r w:rsidRPr="00651DF1" w:rsidR="00E53559">
        <w:rPr>
          <w:rFonts w:cs="Arial"/>
        </w:rPr>
        <w:tab/>
      </w:r>
      <w:r w:rsidRPr="00651DF1" w:rsidR="00E53559">
        <w:rPr>
          <w:rFonts w:cs="Arial"/>
        </w:rPr>
        <w:tab/>
      </w:r>
      <w:r w:rsidRPr="00651DF1" w:rsidR="00D03E43">
        <w:rPr>
          <w:rFonts w:cs="Arial"/>
          <w:b/>
          <w:color w:val="FF0000"/>
        </w:rPr>
        <w:t>O</w:t>
      </w:r>
      <w:r w:rsidRPr="00651DF1" w:rsidR="00587EC8">
        <w:rPr>
          <w:rFonts w:cs="Arial"/>
          <w:b/>
          <w:color w:val="FF0000"/>
        </w:rPr>
        <w:t>THBILL</w:t>
      </w:r>
    </w:p>
    <w:p w:rsidR="00587EC8" w:rsidRPr="00651DF1" w:rsidP="00B853C8" w14:paraId="0665F1C2" w14:textId="77777777">
      <w:pPr>
        <w:pStyle w:val="C1-CtrBoldHd"/>
        <w:shd w:val="clear" w:color="auto" w:fill="FFFFFF" w:themeFill="background1"/>
        <w:tabs>
          <w:tab w:val="left" w:pos="270"/>
        </w:tabs>
        <w:spacing w:line="240" w:lineRule="auto"/>
        <w:jc w:val="left"/>
        <w:rPr>
          <w:color w:val="0000FF"/>
          <w:sz w:val="18"/>
        </w:rPr>
      </w:pPr>
    </w:p>
    <w:p w:rsidR="00C66C03" w:rsidRPr="00651DF1" w:rsidP="00B853C8" w14:paraId="0FF85FD8"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PROGRAMMER NOTES</w:t>
      </w:r>
    </w:p>
    <w:p w:rsidR="00587EC8" w:rsidRPr="00651DF1" w:rsidP="00B853C8" w14:paraId="46819611"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651DF1">
        <w:t xml:space="preserve">(PATIENT </w:t>
      </w:r>
      <w:smartTag w:uri="urn:schemas-microsoft-com:office:smarttags" w:element="place">
        <w:smartTag w:uri="urn:schemas-microsoft-com:office:smarttags" w:element="country-region">
          <w:r w:rsidRPr="00651DF1">
            <w:t>NAM</w:t>
          </w:r>
        </w:smartTag>
      </w:smartTag>
      <w:r w:rsidRPr="00651DF1">
        <w:t>E) should fill with patient’s first name and patient’s last name from Housing Component data file.</w:t>
      </w:r>
    </w:p>
    <w:p w:rsidR="001C0069" w:rsidRPr="00651DF1" w:rsidP="00B853C8" w14:paraId="7466F7A5"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1C0069" w:rsidRPr="00651DF1" w:rsidP="00B853C8" w14:paraId="2D375D3E" w14:textId="12F6116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651DF1">
        <w:t>OTHBILL - ALLOW 50 CHARACTERS</w:t>
      </w:r>
    </w:p>
    <w:p w:rsidR="00C50333" w:rsidRPr="00651DF1" w:rsidP="00B853C8" w14:paraId="4000E75E"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C50333" w:rsidRPr="00651DF1" w:rsidP="00B853C8" w14:paraId="7DB8E4CD" w14:textId="78FA989C">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651DF1">
        <w:t>DK/REF</w:t>
      </w:r>
      <w:r w:rsidR="008C2242">
        <w:t xml:space="preserve"> </w:t>
      </w:r>
      <w:r w:rsidR="00C44737">
        <w:t xml:space="preserve">NOT ALLOWED FOR R_HOWBILL; DK/REF ALLOWED FOR OTHBILL </w:t>
      </w:r>
      <w:r w:rsidRPr="00651DF1">
        <w:t>– CONTINUE TO E1</w:t>
      </w:r>
    </w:p>
    <w:p w:rsidR="00587EC8" w:rsidRPr="00651DF1" w:rsidP="00B853C8" w14:paraId="392E7CA4" w14:textId="77777777">
      <w:pPr>
        <w:pStyle w:val="C1-CtrBoldHd"/>
        <w:shd w:val="clear" w:color="auto" w:fill="FFFFFF" w:themeFill="background1"/>
        <w:tabs>
          <w:tab w:val="left" w:pos="270"/>
        </w:tabs>
        <w:spacing w:line="240" w:lineRule="auto"/>
        <w:jc w:val="left"/>
        <w:rPr>
          <w:color w:val="0000FF"/>
          <w:sz w:val="18"/>
        </w:rPr>
      </w:pPr>
    </w:p>
    <w:p w:rsidR="00C66C03" w:rsidRPr="00651DF1" w:rsidP="00B853C8" w14:paraId="47707645"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EDIT SPECS FROM WESTAT</w:t>
      </w:r>
    </w:p>
    <w:p w:rsidR="00587EC8" w:rsidRPr="00651DF1" w:rsidP="00B853C8" w14:paraId="407614FA" w14:textId="77777777">
      <w:pPr>
        <w:pStyle w:val="C1-CtrBoldHd"/>
        <w:shd w:val="clear" w:color="auto" w:fill="FFFFFF" w:themeFill="background1"/>
        <w:tabs>
          <w:tab w:val="left" w:pos="270"/>
        </w:tabs>
        <w:spacing w:line="240" w:lineRule="auto"/>
        <w:jc w:val="left"/>
        <w:rPr>
          <w:b w:val="0"/>
          <w:color w:val="0000FF"/>
          <w:sz w:val="18"/>
        </w:rPr>
      </w:pPr>
      <w:r w:rsidRPr="00651DF1">
        <w:rPr>
          <w:b w:val="0"/>
        </w:rPr>
        <w:t>NONE – This is a new question for 2009</w:t>
      </w:r>
    </w:p>
    <w:p w:rsidR="00CA315A" w:rsidRPr="00651DF1" w:rsidP="00C111E7" w14:paraId="0D0F817B" w14:textId="77777777">
      <w:pPr>
        <w:ind w:firstLine="0"/>
        <w:rPr>
          <w:b/>
          <w:sz w:val="22"/>
          <w:szCs w:val="22"/>
        </w:rPr>
      </w:pPr>
      <w:r w:rsidRPr="00651DF1">
        <w:rPr>
          <w:rFonts w:cs="Arial"/>
        </w:rPr>
        <w:br w:type="page"/>
      </w:r>
      <w:r w:rsidRPr="00651DF1">
        <w:rPr>
          <w:b/>
          <w:sz w:val="22"/>
          <w:szCs w:val="22"/>
        </w:rPr>
        <w:t>VISIT DATE</w:t>
      </w:r>
    </w:p>
    <w:p w:rsidR="00BB30BC" w:rsidRPr="00651DF1" w:rsidP="00C111E7" w14:paraId="26E70A2D" w14:textId="77777777">
      <w:pPr>
        <w:ind w:firstLine="0"/>
        <w:rPr>
          <w:rFonts w:cs="Arial"/>
          <w:b/>
        </w:rPr>
      </w:pPr>
    </w:p>
    <w:p w:rsidR="00BB30BC" w:rsidRPr="00651DF1" w:rsidP="00C111E7" w14:paraId="087E268F" w14:textId="77777777">
      <w:pPr>
        <w:pStyle w:val="C1-CtrBoldHd"/>
        <w:tabs>
          <w:tab w:val="left" w:pos="270"/>
        </w:tabs>
        <w:spacing w:line="240" w:lineRule="auto"/>
        <w:jc w:val="left"/>
        <w:rPr>
          <w:color w:val="0000FF"/>
          <w:sz w:val="18"/>
        </w:rPr>
      </w:pPr>
      <w:r w:rsidRPr="00651DF1">
        <w:rPr>
          <w:color w:val="0000FF"/>
          <w:sz w:val="18"/>
        </w:rPr>
        <w:t xml:space="preserve">[Page 3 – VISIT DATE (1 </w:t>
      </w:r>
      <w:r w:rsidRPr="00651DF1">
        <w:rPr>
          <w:caps w:val="0"/>
          <w:color w:val="0000FF"/>
          <w:sz w:val="18"/>
        </w:rPr>
        <w:t>of</w:t>
      </w:r>
      <w:r w:rsidRPr="00651DF1">
        <w:rPr>
          <w:color w:val="0000FF"/>
          <w:sz w:val="18"/>
        </w:rPr>
        <w:t xml:space="preserve"> 1)]</w:t>
      </w:r>
    </w:p>
    <w:p w:rsidR="00EE3727" w:rsidRPr="00651DF1" w:rsidP="00C111E7" w14:paraId="6A99F6FE" w14:textId="77777777">
      <w:pPr>
        <w:pStyle w:val="C1-CtrBoldHd"/>
        <w:tabs>
          <w:tab w:val="left" w:pos="270"/>
        </w:tabs>
        <w:spacing w:line="240" w:lineRule="auto"/>
        <w:jc w:val="left"/>
        <w:rPr>
          <w:color w:val="0000FF"/>
          <w:sz w:val="18"/>
        </w:rPr>
      </w:pPr>
    </w:p>
    <w:p w:rsidR="00BB30BC" w:rsidRPr="00651DF1" w:rsidP="00C111E7" w14:paraId="2FA54D35" w14:textId="77777777">
      <w:pPr>
        <w:pStyle w:val="C1-CtrBoldHd"/>
        <w:tabs>
          <w:tab w:val="left" w:pos="270"/>
        </w:tabs>
        <w:spacing w:line="240" w:lineRule="auto"/>
        <w:jc w:val="left"/>
        <w:rPr>
          <w:color w:val="0000FF"/>
          <w:sz w:val="18"/>
        </w:rPr>
      </w:pPr>
      <w:r w:rsidRPr="00651DF1">
        <w:rPr>
          <w:color w:val="0000FF"/>
          <w:sz w:val="18"/>
        </w:rPr>
        <w:t>ScreeN LAYOUT</w:t>
      </w:r>
    </w:p>
    <w:p w:rsidR="007A48FA" w:rsidRPr="00651DF1" w:rsidP="00C111E7" w14:paraId="738FC969" w14:textId="77777777">
      <w:pPr>
        <w:pStyle w:val="SL-FlLftSgl"/>
        <w:ind w:left="180" w:right="450"/>
      </w:pPr>
    </w:p>
    <w:tbl>
      <w:tblPr>
        <w:tblW w:w="11628" w:type="dxa"/>
        <w:tblLayout w:type="fixed"/>
        <w:tblLook w:val="0000"/>
      </w:tblPr>
      <w:tblGrid>
        <w:gridCol w:w="5688"/>
        <w:gridCol w:w="5940"/>
      </w:tblGrid>
      <w:tr w14:paraId="0FFB2279" w14:textId="77777777">
        <w:tblPrEx>
          <w:tblW w:w="11628" w:type="dxa"/>
          <w:tblLayout w:type="fixed"/>
          <w:tblLook w:val="0000"/>
        </w:tblPrEx>
        <w:trPr>
          <w:cantSplit/>
        </w:trPr>
        <w:tc>
          <w:tcPr>
            <w:tcW w:w="5688" w:type="dxa"/>
          </w:tcPr>
          <w:p w:rsidR="007A48FA" w:rsidRPr="00651DF1" w:rsidP="00C111E7" w14:paraId="6E2EB535" w14:textId="3FAC1218">
            <w:pPr>
              <w:spacing w:line="240" w:lineRule="atLeast"/>
              <w:ind w:left="432" w:hanging="432"/>
              <w:jc w:val="left"/>
            </w:pPr>
            <w:r w:rsidRPr="00651DF1">
              <w:t>E</w:t>
            </w:r>
            <w:r w:rsidRPr="00651DF1">
              <w:br w:type="page"/>
              <w:t>1.</w:t>
            </w:r>
            <w:r w:rsidRPr="00651DF1">
              <w:tab/>
              <w:t xml:space="preserve">During calendar year </w:t>
            </w:r>
            <w:r w:rsidRPr="00651DF1" w:rsidR="00DD0E8B">
              <w:rPr>
                <w:rFonts w:cs="Arial"/>
              </w:rPr>
              <w:t>[FILL_YR]</w:t>
            </w:r>
            <w:r w:rsidRPr="00651DF1">
              <w:t xml:space="preserve">, what </w:t>
            </w:r>
            <w:r w:rsidRPr="00651DF1" w:rsidR="00AF4A1C">
              <w:t>(</w:t>
            </w:r>
            <w:r w:rsidRPr="00651DF1">
              <w:t>was the (first/next) month</w:t>
            </w:r>
            <w:r w:rsidRPr="00651DF1" w:rsidR="002659D9">
              <w:t>/</w:t>
            </w:r>
            <w:r w:rsidRPr="00651DF1">
              <w:t xml:space="preserve"> </w:t>
            </w:r>
            <w:r w:rsidRPr="00651DF1" w:rsidR="00920F09">
              <w:t xml:space="preserve"> </w:t>
            </w:r>
            <w:r w:rsidRPr="00651DF1" w:rsidR="005826E8">
              <w:t>(</w:t>
            </w:r>
            <w:r w:rsidRPr="00651DF1" w:rsidR="00920F09">
              <w:t>w</w:t>
            </w:r>
            <w:r w:rsidRPr="00651DF1" w:rsidR="005826E8">
              <w:t>as</w:t>
            </w:r>
            <w:r w:rsidRPr="00651DF1" w:rsidR="00920F09">
              <w:t xml:space="preserve"> the begin </w:t>
            </w:r>
            <w:r w:rsidRPr="00651DF1" w:rsidR="005826E8">
              <w:t xml:space="preserve">/ was the </w:t>
            </w:r>
            <w:r w:rsidRPr="00651DF1" w:rsidR="00920F09">
              <w:t>end date</w:t>
            </w:r>
            <w:r w:rsidRPr="00651DF1" w:rsidR="005826E8">
              <w:t>)</w:t>
            </w:r>
            <w:r w:rsidRPr="00651DF1" w:rsidR="00920F09">
              <w:t xml:space="preserve"> of the (first/next) 60-day </w:t>
            </w:r>
            <w:r w:rsidRPr="00651DF1" w:rsidR="0022161D">
              <w:t>period</w:t>
            </w:r>
            <w:r w:rsidRPr="00651DF1" w:rsidR="002659D9">
              <w:t>/</w:t>
            </w:r>
            <w:r w:rsidRPr="00651DF1" w:rsidR="00920F09">
              <w:t xml:space="preserve"> </w:t>
            </w:r>
            <w:r w:rsidRPr="00651DF1" w:rsidR="005826E8">
              <w:t>(was</w:t>
            </w:r>
            <w:r w:rsidRPr="00651DF1" w:rsidR="00920F09">
              <w:t xml:space="preserve"> the begin </w:t>
            </w:r>
            <w:r w:rsidRPr="00651DF1" w:rsidR="005826E8">
              <w:t xml:space="preserve">/ was the </w:t>
            </w:r>
            <w:r w:rsidRPr="00651DF1" w:rsidR="00920F09">
              <w:t>end</w:t>
            </w:r>
            <w:r w:rsidRPr="00651DF1" w:rsidR="005826E8">
              <w:t>)</w:t>
            </w:r>
            <w:r w:rsidRPr="00651DF1" w:rsidR="00920F09">
              <w:t xml:space="preserve"> date of the (first/next) OTHER </w:t>
            </w:r>
            <w:r w:rsidRPr="00651DF1" w:rsidR="00D51AE9">
              <w:t>PERIOD</w:t>
            </w:r>
            <w:r w:rsidRPr="00651DF1" w:rsidR="00AF4A1C">
              <w:t>)</w:t>
            </w:r>
            <w:r w:rsidRPr="00651DF1" w:rsidR="0099714E">
              <w:t xml:space="preserve"> </w:t>
            </w:r>
            <w:r w:rsidRPr="00651DF1">
              <w:t>during which your records show that home care services were provided to (PATIENT NAME)?</w:t>
            </w:r>
          </w:p>
          <w:p w:rsidR="00EE3727" w:rsidRPr="00651DF1" w:rsidP="00C111E7" w14:paraId="10EA9A08" w14:textId="77777777">
            <w:pPr>
              <w:spacing w:line="240" w:lineRule="atLeast"/>
              <w:ind w:left="432" w:firstLine="18"/>
              <w:jc w:val="left"/>
            </w:pPr>
          </w:p>
          <w:p w:rsidR="00EE3727" w:rsidRPr="00651DF1" w:rsidP="00C111E7" w14:paraId="1323EE6A" w14:textId="5704165C">
            <w:pPr>
              <w:spacing w:line="240" w:lineRule="atLeast"/>
              <w:ind w:left="432" w:firstLine="18"/>
              <w:jc w:val="left"/>
              <w:rPr>
                <w:rFonts w:cs="Arial"/>
              </w:rPr>
            </w:pPr>
            <w:r w:rsidRPr="00651DF1">
              <w:t xml:space="preserve">REFERENCE PERIOD – CALENDAR YEAR </w:t>
            </w:r>
            <w:r w:rsidRPr="00651DF1" w:rsidR="00DD0E8B">
              <w:rPr>
                <w:rFonts w:cs="Arial"/>
              </w:rPr>
              <w:t>[FILL_YR]</w:t>
            </w:r>
          </w:p>
          <w:p w:rsidR="005826E8" w:rsidRPr="00651DF1" w:rsidP="00C111E7" w14:paraId="52DA9DBD" w14:textId="27E23F17">
            <w:pPr>
              <w:spacing w:line="240" w:lineRule="atLeast"/>
              <w:ind w:left="432" w:firstLine="18"/>
              <w:jc w:val="left"/>
            </w:pPr>
          </w:p>
          <w:p w:rsidR="005826E8" w:rsidRPr="00651DF1" w:rsidP="00C111E7" w14:paraId="2D9B309F" w14:textId="6BF18808">
            <w:pPr>
              <w:spacing w:line="240" w:lineRule="atLeast"/>
              <w:ind w:left="432" w:firstLine="18"/>
              <w:jc w:val="left"/>
            </w:pPr>
            <w:r w:rsidRPr="00651DF1">
              <w:t>DCS: ENTER A DATE IN FORMAT MM/DD/YYYY. INCLUDE LEADING 0’s FOR SINGLE DIGIT MONTHS AND DAYS.</w:t>
            </w:r>
          </w:p>
          <w:p w:rsidR="007A48FA" w:rsidRPr="00651DF1" w:rsidP="00C111E7" w14:paraId="647E1340" w14:textId="77777777">
            <w:pPr>
              <w:spacing w:line="240" w:lineRule="atLeast"/>
              <w:ind w:left="360" w:hanging="360"/>
              <w:jc w:val="left"/>
            </w:pPr>
          </w:p>
          <w:p w:rsidR="007A48FA" w:rsidRPr="00651DF1" w:rsidP="00C111E7" w14:paraId="53B567AC" w14:textId="77777777">
            <w:pPr>
              <w:spacing w:line="240" w:lineRule="atLeast"/>
              <w:ind w:firstLine="0"/>
              <w:jc w:val="left"/>
            </w:pPr>
          </w:p>
        </w:tc>
        <w:tc>
          <w:tcPr>
            <w:tcW w:w="5940" w:type="dxa"/>
          </w:tcPr>
          <w:p w:rsidR="00EE3727" w:rsidRPr="00651DF1" w:rsidP="00C111E7" w14:paraId="71572120" w14:textId="77777777">
            <w:pPr>
              <w:spacing w:line="240" w:lineRule="atLeast"/>
              <w:ind w:left="720" w:hanging="648"/>
              <w:jc w:val="left"/>
            </w:pPr>
            <w:r w:rsidRPr="00651DF1">
              <w:t>MONTH:</w:t>
            </w:r>
            <w:r w:rsidRPr="00651DF1">
              <w:rPr>
                <w:b/>
                <w:color w:val="0000FF"/>
              </w:rPr>
              <w:t xml:space="preserve">                         </w:t>
            </w:r>
            <w:r w:rsidRPr="00651DF1">
              <w:rPr>
                <w:b/>
                <w:color w:val="0000FF"/>
              </w:rPr>
              <w:t>EVNTBEGM</w:t>
            </w:r>
            <w:r w:rsidRPr="00651DF1">
              <w:t xml:space="preserve"> / </w:t>
            </w:r>
            <w:r w:rsidRPr="00651DF1" w:rsidR="00276152">
              <w:rPr>
                <w:b/>
                <w:color w:val="0000FF"/>
              </w:rPr>
              <w:t>EVNTBEGY</w:t>
            </w:r>
          </w:p>
          <w:p w:rsidR="001575C5" w:rsidRPr="00651DF1" w:rsidP="00C111E7" w14:paraId="369EBB31" w14:textId="77777777">
            <w:pPr>
              <w:spacing w:line="240" w:lineRule="atLeast"/>
              <w:ind w:left="720" w:firstLine="0"/>
              <w:jc w:val="left"/>
            </w:pPr>
            <w:r w:rsidRPr="00651DF1">
              <w:t xml:space="preserve">   </w:t>
            </w:r>
            <w:r w:rsidRPr="00651DF1" w:rsidR="0051611D">
              <w:t xml:space="preserve">                           </w:t>
            </w:r>
            <w:r w:rsidRPr="00651DF1" w:rsidR="007A48FA">
              <w:t>MONTH</w:t>
            </w:r>
            <w:r w:rsidRPr="00651DF1">
              <w:t xml:space="preserve">      </w:t>
            </w:r>
            <w:r w:rsidRPr="00651DF1" w:rsidR="007A48FA">
              <w:t>YEAR</w:t>
            </w:r>
          </w:p>
          <w:p w:rsidR="00F109B4" w:rsidRPr="00651DF1" w:rsidP="00C111E7" w14:paraId="0280164E" w14:textId="77777777">
            <w:pPr>
              <w:spacing w:line="240" w:lineRule="atLeast"/>
              <w:ind w:left="342" w:firstLine="0"/>
              <w:jc w:val="left"/>
            </w:pPr>
            <w:r w:rsidRPr="00651DF1">
              <w:rPr>
                <w:b/>
              </w:rPr>
              <w:t>OR</w:t>
            </w:r>
          </w:p>
          <w:p w:rsidR="00F109B4" w:rsidRPr="00651DF1" w:rsidP="00C111E7" w14:paraId="06E4571A" w14:textId="77777777">
            <w:pPr>
              <w:spacing w:line="240" w:lineRule="atLeast"/>
              <w:ind w:left="720" w:firstLine="0"/>
              <w:jc w:val="left"/>
            </w:pPr>
          </w:p>
          <w:p w:rsidR="00EE3727" w:rsidRPr="00651DF1" w:rsidP="00C111E7" w14:paraId="00EE2CBC" w14:textId="51A12404">
            <w:pPr>
              <w:spacing w:line="240" w:lineRule="atLeast"/>
              <w:ind w:left="72" w:firstLine="0"/>
              <w:jc w:val="left"/>
            </w:pPr>
            <w:r w:rsidRPr="00651DF1">
              <w:t xml:space="preserve">BEGIN DATE: </w:t>
            </w:r>
            <w:r w:rsidRPr="00651DF1" w:rsidR="009414D0">
              <w:rPr>
                <w:b/>
                <w:color w:val="FF0000"/>
              </w:rPr>
              <w:t>R_</w:t>
            </w:r>
            <w:r w:rsidRPr="00651DF1">
              <w:rPr>
                <w:b/>
                <w:color w:val="FF0000"/>
              </w:rPr>
              <w:t>EVNTBEG</w:t>
            </w:r>
            <w:r w:rsidRPr="00651DF1" w:rsidR="006F561A">
              <w:rPr>
                <w:b/>
                <w:color w:val="FF0000"/>
              </w:rPr>
              <w:t>_</w:t>
            </w:r>
            <w:r w:rsidRPr="00651DF1">
              <w:rPr>
                <w:b/>
                <w:color w:val="FF0000"/>
              </w:rPr>
              <w:t>D</w:t>
            </w:r>
          </w:p>
          <w:p w:rsidR="00F109B4" w:rsidRPr="00651DF1" w:rsidP="00C111E7" w14:paraId="4C36D9D1" w14:textId="096F350A">
            <w:pPr>
              <w:spacing w:line="240" w:lineRule="atLeast"/>
              <w:ind w:left="720" w:firstLine="0"/>
              <w:jc w:val="left"/>
            </w:pPr>
            <w:r w:rsidRPr="00651DF1">
              <w:t xml:space="preserve"> </w:t>
            </w:r>
            <w:r w:rsidRPr="00651DF1">
              <w:t xml:space="preserve"> </w:t>
            </w:r>
            <w:r w:rsidRPr="00651DF1">
              <w:t xml:space="preserve">            </w:t>
            </w:r>
            <w:r w:rsidRPr="00651DF1" w:rsidR="006F561A">
              <w:t>MM/DD/YYYY</w:t>
            </w:r>
          </w:p>
          <w:p w:rsidR="00EE3727" w:rsidRPr="00651DF1" w:rsidP="00C111E7" w14:paraId="6F4EF3FB" w14:textId="77777777">
            <w:pPr>
              <w:spacing w:line="240" w:lineRule="atLeast"/>
              <w:ind w:left="720" w:firstLine="0"/>
              <w:jc w:val="left"/>
            </w:pPr>
          </w:p>
          <w:p w:rsidR="0051611D" w:rsidRPr="00651DF1" w:rsidP="00C111E7" w14:paraId="42F2C66A" w14:textId="1F3708EF">
            <w:pPr>
              <w:spacing w:line="240" w:lineRule="atLeast"/>
              <w:ind w:left="72" w:firstLine="0"/>
              <w:jc w:val="left"/>
            </w:pPr>
            <w:r w:rsidRPr="00651DF1">
              <w:t xml:space="preserve">END DATE:    </w:t>
            </w:r>
            <w:r w:rsidRPr="00651DF1" w:rsidR="009414D0">
              <w:rPr>
                <w:b/>
                <w:color w:val="FF0000"/>
              </w:rPr>
              <w:t>R_</w:t>
            </w:r>
            <w:r w:rsidRPr="00651DF1">
              <w:rPr>
                <w:b/>
                <w:color w:val="FF0000"/>
              </w:rPr>
              <w:t>EVNTEND</w:t>
            </w:r>
            <w:r w:rsidRPr="00651DF1" w:rsidR="006F561A">
              <w:rPr>
                <w:b/>
                <w:color w:val="FF0000"/>
              </w:rPr>
              <w:t>_</w:t>
            </w:r>
            <w:r w:rsidRPr="00651DF1">
              <w:rPr>
                <w:b/>
                <w:color w:val="FF0000"/>
              </w:rPr>
              <w:t>D</w:t>
            </w:r>
          </w:p>
          <w:p w:rsidR="00F109B4" w:rsidRPr="00651DF1" w:rsidP="00C111E7" w14:paraId="76B2AF70" w14:textId="4A1804A2">
            <w:pPr>
              <w:spacing w:line="240" w:lineRule="atLeast"/>
              <w:ind w:left="720" w:firstLine="0"/>
              <w:jc w:val="left"/>
            </w:pPr>
            <w:r w:rsidRPr="00651DF1">
              <w:t xml:space="preserve">  </w:t>
            </w:r>
            <w:r w:rsidRPr="00651DF1" w:rsidR="0051611D">
              <w:t xml:space="preserve">            </w:t>
            </w:r>
            <w:r w:rsidRPr="00651DF1" w:rsidR="006F561A">
              <w:t>MM/DD/YYYY</w:t>
            </w:r>
          </w:p>
          <w:p w:rsidR="007A48FA" w:rsidRPr="00651DF1" w:rsidP="00C111E7" w14:paraId="40016136" w14:textId="77777777">
            <w:pPr>
              <w:spacing w:line="240" w:lineRule="atLeast"/>
              <w:ind w:firstLine="0"/>
              <w:jc w:val="left"/>
            </w:pPr>
          </w:p>
        </w:tc>
      </w:tr>
    </w:tbl>
    <w:p w:rsidR="00CA315A" w:rsidRPr="00651DF1" w:rsidP="00C111E7" w14:paraId="306624DF" w14:textId="77777777">
      <w:pPr>
        <w:ind w:firstLine="0"/>
        <w:rPr>
          <w:b/>
          <w:sz w:val="22"/>
          <w:szCs w:val="22"/>
        </w:rPr>
      </w:pPr>
    </w:p>
    <w:p w:rsidR="00EE3727" w:rsidRPr="00651DF1" w:rsidP="00C111E7" w14:paraId="59A1393B" w14:textId="77777777">
      <w:pPr>
        <w:pStyle w:val="C1-CtrBoldHd"/>
        <w:tabs>
          <w:tab w:val="left" w:pos="270"/>
        </w:tabs>
        <w:spacing w:line="240" w:lineRule="auto"/>
        <w:jc w:val="left"/>
        <w:rPr>
          <w:color w:val="0000FF"/>
          <w:sz w:val="18"/>
        </w:rPr>
      </w:pPr>
      <w:r w:rsidRPr="00651DF1">
        <w:rPr>
          <w:color w:val="0000FF"/>
          <w:sz w:val="18"/>
        </w:rPr>
        <w:t>PROGRAMMER NOTES</w:t>
      </w:r>
    </w:p>
    <w:p w:rsidR="001575C5" w:rsidRPr="00651DF1" w:rsidP="00C111E7" w14:paraId="191D6B72" w14:textId="06147762">
      <w:pPr>
        <w:spacing w:line="240" w:lineRule="atLeast"/>
        <w:ind w:firstLine="0"/>
        <w:jc w:val="left"/>
      </w:pPr>
      <w:r w:rsidRPr="00651DF1">
        <w:t>(</w:t>
      </w:r>
      <w:r w:rsidRPr="00651DF1">
        <w:t>was</w:t>
      </w:r>
      <w:r w:rsidRPr="00651DF1">
        <w:t xml:space="preserve"> the (first/next) month/</w:t>
      </w:r>
      <w:r w:rsidRPr="00651DF1" w:rsidR="007C643D">
        <w:t xml:space="preserve"> (</w:t>
      </w:r>
      <w:r w:rsidRPr="00651DF1">
        <w:t>w</w:t>
      </w:r>
      <w:r w:rsidRPr="00651DF1" w:rsidR="007C643D">
        <w:t>as</w:t>
      </w:r>
      <w:r w:rsidRPr="00651DF1">
        <w:t xml:space="preserve"> the begin</w:t>
      </w:r>
      <w:r w:rsidRPr="00651DF1" w:rsidR="007C643D">
        <w:t>/was the</w:t>
      </w:r>
      <w:r w:rsidRPr="00651DF1">
        <w:t xml:space="preserve"> end</w:t>
      </w:r>
      <w:r w:rsidRPr="00651DF1" w:rsidR="00B901F4">
        <w:t>)</w:t>
      </w:r>
      <w:r w:rsidRPr="00651DF1">
        <w:t xml:space="preserve"> date of the (first/next) 60-day </w:t>
      </w:r>
      <w:r w:rsidRPr="00651DF1" w:rsidR="0022161D">
        <w:t>period</w:t>
      </w:r>
      <w:r w:rsidRPr="00651DF1">
        <w:t xml:space="preserve">/ </w:t>
      </w:r>
      <w:r w:rsidRPr="00651DF1" w:rsidR="007C643D">
        <w:t>(</w:t>
      </w:r>
      <w:r w:rsidRPr="00651DF1">
        <w:t>w</w:t>
      </w:r>
      <w:r w:rsidRPr="00651DF1" w:rsidR="007C643D">
        <w:t>as</w:t>
      </w:r>
      <w:r w:rsidRPr="00651DF1">
        <w:t xml:space="preserve"> the begin</w:t>
      </w:r>
      <w:r w:rsidRPr="00651DF1" w:rsidR="007C643D">
        <w:t>/was the</w:t>
      </w:r>
      <w:r w:rsidRPr="00651DF1">
        <w:t xml:space="preserve"> end</w:t>
      </w:r>
      <w:r w:rsidRPr="00651DF1" w:rsidR="00B901F4">
        <w:t>)</w:t>
      </w:r>
      <w:r w:rsidRPr="00651DF1">
        <w:t xml:space="preserve"> date of the (first/next) OTHER PERIOD) - </w:t>
      </w:r>
    </w:p>
    <w:p w:rsidR="001575C5" w:rsidRPr="00651DF1" w:rsidP="00C111E7" w14:paraId="18AFB42E" w14:textId="77777777">
      <w:pPr>
        <w:tabs>
          <w:tab w:val="left" w:pos="360"/>
        </w:tabs>
        <w:spacing w:line="240" w:lineRule="atLeast"/>
        <w:ind w:firstLine="0"/>
        <w:jc w:val="left"/>
      </w:pPr>
      <w:r w:rsidRPr="00651DF1">
        <w:tab/>
        <w:t xml:space="preserve">IF </w:t>
      </w:r>
      <w:r w:rsidRPr="00651DF1" w:rsidR="008A4DE9">
        <w:t>R_HOWBILL</w:t>
      </w:r>
      <w:r w:rsidRPr="00651DF1">
        <w:t xml:space="preserve">=1, fill: “was the (first/next) month” </w:t>
      </w:r>
    </w:p>
    <w:p w:rsidR="001575C5" w:rsidRPr="00651DF1" w:rsidP="00C111E7" w14:paraId="27A0124B" w14:textId="77777777">
      <w:pPr>
        <w:tabs>
          <w:tab w:val="left" w:pos="360"/>
        </w:tabs>
        <w:spacing w:line="240" w:lineRule="atLeast"/>
        <w:ind w:firstLine="0"/>
        <w:jc w:val="left"/>
      </w:pPr>
      <w:r w:rsidRPr="00651DF1">
        <w:tab/>
      </w:r>
      <w:r w:rsidRPr="00651DF1">
        <w:tab/>
        <w:t>If first event form for patient fill: “first” ELSE fill: “next”.</w:t>
      </w:r>
    </w:p>
    <w:p w:rsidR="001575C5" w:rsidRPr="00651DF1" w:rsidP="00C111E7" w14:paraId="42EA88F5" w14:textId="77777777">
      <w:pPr>
        <w:tabs>
          <w:tab w:val="left" w:pos="360"/>
        </w:tabs>
        <w:spacing w:line="240" w:lineRule="atLeast"/>
        <w:ind w:firstLine="0"/>
        <w:jc w:val="left"/>
      </w:pPr>
    </w:p>
    <w:p w:rsidR="001575C5" w:rsidRPr="00651DF1" w:rsidP="00C111E7" w14:paraId="3A95044F" w14:textId="03DA2C3A">
      <w:pPr>
        <w:tabs>
          <w:tab w:val="left" w:pos="360"/>
        </w:tabs>
        <w:spacing w:line="240" w:lineRule="atLeast"/>
        <w:ind w:firstLine="0"/>
        <w:jc w:val="left"/>
      </w:pPr>
      <w:r w:rsidRPr="00651DF1">
        <w:tab/>
        <w:t xml:space="preserve">IF </w:t>
      </w:r>
      <w:r w:rsidRPr="00651DF1" w:rsidR="008A4DE9">
        <w:t>R_HOWBILL</w:t>
      </w:r>
      <w:r w:rsidRPr="00651DF1">
        <w:t>=2, fill “</w:t>
      </w:r>
      <w:r w:rsidRPr="00651DF1" w:rsidR="005826E8">
        <w:t xml:space="preserve">was </w:t>
      </w:r>
      <w:r w:rsidRPr="00651DF1">
        <w:t>the begin</w:t>
      </w:r>
      <w:r w:rsidRPr="00651DF1" w:rsidR="005826E8">
        <w:t xml:space="preserve"> / was </w:t>
      </w:r>
      <w:r w:rsidRPr="00651DF1" w:rsidR="005826E8">
        <w:t xml:space="preserve">the </w:t>
      </w:r>
      <w:r w:rsidRPr="00651DF1">
        <w:t xml:space="preserve"> end</w:t>
      </w:r>
      <w:r w:rsidRPr="00651DF1">
        <w:t xml:space="preserve"> date of the (first/next) 60-day </w:t>
      </w:r>
      <w:r w:rsidRPr="00651DF1" w:rsidR="0022161D">
        <w:t>period</w:t>
      </w:r>
      <w:r w:rsidRPr="00651DF1">
        <w:t xml:space="preserve">” </w:t>
      </w:r>
    </w:p>
    <w:p w:rsidR="001575C5" w:rsidRPr="00651DF1" w:rsidP="00C111E7" w14:paraId="01D3145C" w14:textId="77777777">
      <w:pPr>
        <w:tabs>
          <w:tab w:val="left" w:pos="360"/>
        </w:tabs>
        <w:spacing w:line="240" w:lineRule="atLeast"/>
        <w:ind w:firstLine="0"/>
        <w:jc w:val="left"/>
      </w:pPr>
      <w:r w:rsidRPr="00651DF1">
        <w:tab/>
      </w:r>
      <w:r w:rsidRPr="00651DF1">
        <w:tab/>
        <w:t>If first event form for patient fill: “first” ELSE fill: “next”.</w:t>
      </w:r>
    </w:p>
    <w:p w:rsidR="001575C5" w:rsidRPr="00651DF1" w:rsidP="005826E8" w14:paraId="19C0AFBE" w14:textId="42024667">
      <w:pPr>
        <w:tabs>
          <w:tab w:val="left" w:pos="360"/>
        </w:tabs>
        <w:spacing w:line="240" w:lineRule="atLeast"/>
        <w:ind w:left="720" w:firstLine="0"/>
        <w:jc w:val="left"/>
      </w:pPr>
      <w:r w:rsidRPr="00651DF1">
        <w:t>Use “was the begin” fill for R_EVNTBEG_D. Use “was the end” fill for “R_EVNTEND_D</w:t>
      </w:r>
    </w:p>
    <w:p w:rsidR="005826E8" w:rsidRPr="00651DF1" w:rsidP="00C111E7" w14:paraId="730FD8EF" w14:textId="77777777">
      <w:pPr>
        <w:tabs>
          <w:tab w:val="left" w:pos="360"/>
        </w:tabs>
        <w:spacing w:line="240" w:lineRule="atLeast"/>
        <w:ind w:firstLine="0"/>
        <w:jc w:val="left"/>
      </w:pPr>
    </w:p>
    <w:p w:rsidR="0051611D" w:rsidRPr="00651DF1" w:rsidP="00C111E7" w14:paraId="1022C6D9" w14:textId="1FF389A8">
      <w:pPr>
        <w:tabs>
          <w:tab w:val="left" w:pos="360"/>
        </w:tabs>
        <w:spacing w:line="240" w:lineRule="atLeast"/>
        <w:ind w:firstLine="0"/>
        <w:jc w:val="left"/>
      </w:pPr>
      <w:r w:rsidRPr="00651DF1">
        <w:tab/>
        <w:t xml:space="preserve">IF </w:t>
      </w:r>
      <w:r w:rsidRPr="00651DF1" w:rsidR="008A4DE9">
        <w:t>R_HOWBILL</w:t>
      </w:r>
      <w:r w:rsidRPr="00651DF1">
        <w:t>=3, fill “</w:t>
      </w:r>
      <w:r w:rsidRPr="00651DF1" w:rsidR="005826E8">
        <w:t xml:space="preserve">was </w:t>
      </w:r>
      <w:r w:rsidRPr="00651DF1">
        <w:t xml:space="preserve">the begin </w:t>
      </w:r>
      <w:r w:rsidRPr="00651DF1" w:rsidR="005826E8">
        <w:t xml:space="preserve">/ was the </w:t>
      </w:r>
      <w:r w:rsidRPr="00651DF1">
        <w:t>end date of the (first/next) OTHER PERIOD.</w:t>
      </w:r>
    </w:p>
    <w:p w:rsidR="001575C5" w:rsidRPr="00651DF1" w:rsidP="00C111E7" w14:paraId="21332D81" w14:textId="77777777">
      <w:pPr>
        <w:tabs>
          <w:tab w:val="left" w:pos="360"/>
        </w:tabs>
        <w:spacing w:line="240" w:lineRule="atLeast"/>
        <w:ind w:firstLine="0"/>
        <w:jc w:val="left"/>
      </w:pPr>
      <w:r w:rsidRPr="00651DF1">
        <w:tab/>
      </w:r>
      <w:r w:rsidRPr="00651DF1">
        <w:tab/>
        <w:t>If first event form for patient fill: “first” ELSE fill: “next”.</w:t>
      </w:r>
    </w:p>
    <w:p w:rsidR="0051611D" w:rsidRPr="00651DF1" w:rsidP="00C111E7" w14:paraId="436569F5" w14:textId="5CF4A581">
      <w:pPr>
        <w:pStyle w:val="SL-FlLftSgl"/>
        <w:tabs>
          <w:tab w:val="center" w:pos="252"/>
          <w:tab w:val="center" w:pos="702"/>
          <w:tab w:val="center" w:pos="1332"/>
          <w:tab w:val="left" w:pos="6864"/>
          <w:tab w:val="left" w:pos="7176"/>
        </w:tabs>
        <w:spacing w:line="240" w:lineRule="auto"/>
        <w:jc w:val="left"/>
      </w:pPr>
      <w:r w:rsidRPr="00651DF1">
        <w:tab/>
      </w:r>
      <w:r w:rsidRPr="00651DF1">
        <w:tab/>
      </w:r>
      <w:r w:rsidRPr="00651DF1">
        <w:tab/>
        <w:t xml:space="preserve">Fill OTHER PERIOD with text from </w:t>
      </w:r>
      <w:r w:rsidRPr="00651DF1" w:rsidR="008A4DE9">
        <w:t>OTHBILL</w:t>
      </w:r>
      <w:r w:rsidRPr="00651DF1">
        <w:t>.</w:t>
      </w:r>
    </w:p>
    <w:p w:rsidR="005826E8" w:rsidRPr="00651DF1" w:rsidP="005826E8" w14:paraId="19ABD5FF" w14:textId="40157D2D">
      <w:pPr>
        <w:pStyle w:val="SL-FlLftSgl"/>
        <w:tabs>
          <w:tab w:val="center" w:pos="252"/>
          <w:tab w:val="center" w:pos="702"/>
          <w:tab w:val="center" w:pos="1332"/>
          <w:tab w:val="left" w:pos="6864"/>
          <w:tab w:val="left" w:pos="7176"/>
        </w:tabs>
        <w:spacing w:line="240" w:lineRule="auto"/>
        <w:ind w:left="252"/>
        <w:jc w:val="left"/>
      </w:pPr>
      <w:r w:rsidRPr="00651DF1">
        <w:tab/>
      </w:r>
      <w:r w:rsidRPr="00651DF1">
        <w:tab/>
        <w:t>Use “was the begin” fill for R_EVNTBEG_D. Use “was the end” fill for “R_EVNTEND_D</w:t>
      </w:r>
    </w:p>
    <w:p w:rsidR="0051611D" w:rsidRPr="00651DF1" w:rsidP="00C111E7" w14:paraId="249EA968" w14:textId="77777777">
      <w:pPr>
        <w:pStyle w:val="SL-FlLftSgl"/>
        <w:tabs>
          <w:tab w:val="center" w:pos="252"/>
          <w:tab w:val="center" w:pos="702"/>
          <w:tab w:val="center" w:pos="1332"/>
          <w:tab w:val="left" w:pos="6864"/>
          <w:tab w:val="left" w:pos="7176"/>
        </w:tabs>
        <w:spacing w:line="240" w:lineRule="auto"/>
        <w:jc w:val="left"/>
      </w:pPr>
    </w:p>
    <w:p w:rsidR="0051611D" w:rsidRPr="00651DF1" w:rsidP="00C111E7" w14:paraId="75D5C69B" w14:textId="77777777">
      <w:pPr>
        <w:pStyle w:val="SL-FlLftSgl"/>
        <w:tabs>
          <w:tab w:val="center" w:pos="252"/>
          <w:tab w:val="center" w:pos="702"/>
          <w:tab w:val="center" w:pos="1332"/>
          <w:tab w:val="left" w:pos="6864"/>
          <w:tab w:val="left" w:pos="7176"/>
        </w:tabs>
        <w:spacing w:line="240" w:lineRule="auto"/>
        <w:jc w:val="left"/>
      </w:pPr>
      <w:r w:rsidRPr="00651DF1">
        <w:t>(PATIENT NAME) should fill with patient’s first name and patient’s last name from Housing Component data file.</w:t>
      </w:r>
    </w:p>
    <w:p w:rsidR="001575C5" w:rsidRPr="00651DF1" w:rsidP="00C111E7" w14:paraId="2531219F" w14:textId="77777777">
      <w:pPr>
        <w:pStyle w:val="SL-FlLftSgl"/>
        <w:tabs>
          <w:tab w:val="center" w:pos="252"/>
          <w:tab w:val="center" w:pos="702"/>
          <w:tab w:val="center" w:pos="1332"/>
          <w:tab w:val="left" w:pos="6864"/>
          <w:tab w:val="left" w:pos="7176"/>
        </w:tabs>
        <w:spacing w:line="240" w:lineRule="auto"/>
        <w:jc w:val="left"/>
      </w:pPr>
    </w:p>
    <w:p w:rsidR="001575C5" w:rsidRPr="00651DF1" w:rsidP="00C111E7" w14:paraId="68E3873B" w14:textId="307E3DE6">
      <w:pPr>
        <w:pStyle w:val="SL-FlLftSgl"/>
        <w:tabs>
          <w:tab w:val="center" w:pos="252"/>
          <w:tab w:val="center" w:pos="702"/>
          <w:tab w:val="center" w:pos="1332"/>
          <w:tab w:val="left" w:pos="6864"/>
          <w:tab w:val="left" w:pos="7176"/>
        </w:tabs>
        <w:spacing w:line="240" w:lineRule="auto"/>
        <w:jc w:val="left"/>
        <w:rPr>
          <w:b/>
          <w:color w:val="0000FF"/>
        </w:rPr>
      </w:pPr>
      <w:r w:rsidRPr="00651DF1">
        <w:t xml:space="preserve">IF </w:t>
      </w:r>
      <w:r w:rsidRPr="00651DF1" w:rsidR="008A4DE9">
        <w:t>R_HOWBILL</w:t>
      </w:r>
      <w:r w:rsidRPr="00651DF1">
        <w:t xml:space="preserve">=1 </w:t>
      </w:r>
      <w:r w:rsidRPr="00651DF1" w:rsidR="005378B0">
        <w:t xml:space="preserve">ONLY ALLOW A RESPONSE TO </w:t>
      </w:r>
      <w:r w:rsidRPr="00651DF1">
        <w:t>“MONTH”</w:t>
      </w:r>
      <w:r w:rsidRPr="00651DF1" w:rsidR="006F561A">
        <w:t xml:space="preserve"> (EVNTBEGM).</w:t>
      </w:r>
    </w:p>
    <w:p w:rsidR="001575C5" w:rsidRPr="00651DF1" w:rsidP="00C111E7" w14:paraId="7BC7E4A8" w14:textId="4A680724">
      <w:pPr>
        <w:pStyle w:val="SL-FlLftSgl"/>
        <w:tabs>
          <w:tab w:val="center" w:pos="252"/>
          <w:tab w:val="center" w:pos="702"/>
          <w:tab w:val="center" w:pos="1332"/>
          <w:tab w:val="left" w:pos="6864"/>
          <w:tab w:val="left" w:pos="7176"/>
        </w:tabs>
        <w:spacing w:line="240" w:lineRule="auto"/>
        <w:jc w:val="left"/>
      </w:pPr>
      <w:r w:rsidRPr="00651DF1">
        <w:t xml:space="preserve">IF </w:t>
      </w:r>
      <w:r w:rsidRPr="00651DF1" w:rsidR="008A4DE9">
        <w:t>R_HOWBILL</w:t>
      </w:r>
      <w:r w:rsidRPr="00651DF1">
        <w:t>=(</w:t>
      </w:r>
      <w:r w:rsidRPr="00651DF1">
        <w:t xml:space="preserve">2 or 3) </w:t>
      </w:r>
      <w:r w:rsidRPr="00651DF1" w:rsidR="005378B0">
        <w:t xml:space="preserve">ONLY ALLOW A </w:t>
      </w:r>
      <w:r w:rsidRPr="00651DF1">
        <w:t xml:space="preserve">RESPONSE </w:t>
      </w:r>
      <w:r w:rsidRPr="00651DF1" w:rsidR="005378B0">
        <w:t xml:space="preserve">TO </w:t>
      </w:r>
      <w:r w:rsidRPr="00651DF1">
        <w:t xml:space="preserve">“BEGIN DATE” </w:t>
      </w:r>
      <w:r w:rsidRPr="00651DF1" w:rsidR="005826E8">
        <w:t xml:space="preserve">(R_EVNTBEG_D) </w:t>
      </w:r>
      <w:r w:rsidRPr="00651DF1">
        <w:t>AND “END DATE”</w:t>
      </w:r>
      <w:r w:rsidRPr="00651DF1" w:rsidR="005826E8">
        <w:t xml:space="preserve"> (R_EVNTEND_D).</w:t>
      </w:r>
    </w:p>
    <w:p w:rsidR="001C0069" w:rsidRPr="00651DF1" w:rsidP="00C111E7" w14:paraId="3E9BF565" w14:textId="77777777">
      <w:pPr>
        <w:pStyle w:val="SL-FlLftSgl"/>
        <w:tabs>
          <w:tab w:val="center" w:pos="252"/>
          <w:tab w:val="center" w:pos="702"/>
          <w:tab w:val="center" w:pos="1332"/>
          <w:tab w:val="left" w:pos="6864"/>
          <w:tab w:val="left" w:pos="7176"/>
        </w:tabs>
        <w:spacing w:line="240" w:lineRule="auto"/>
        <w:jc w:val="left"/>
      </w:pPr>
    </w:p>
    <w:p w:rsidR="001C0069" w:rsidRPr="00651DF1" w:rsidP="00C111E7" w14:paraId="002200FB" w14:textId="17BE8B2F">
      <w:pPr>
        <w:pStyle w:val="SL-FlLftSgl"/>
        <w:tabs>
          <w:tab w:val="center" w:pos="252"/>
          <w:tab w:val="center" w:pos="702"/>
          <w:tab w:val="center" w:pos="1332"/>
          <w:tab w:val="left" w:pos="6864"/>
          <w:tab w:val="left" w:pos="7176"/>
        </w:tabs>
        <w:spacing w:line="240" w:lineRule="auto"/>
        <w:jc w:val="left"/>
      </w:pPr>
      <w:r w:rsidRPr="00651DF1">
        <w:t>EVNTBEGM</w:t>
      </w:r>
      <w:r w:rsidRPr="00651DF1" w:rsidR="00E53559">
        <w:t xml:space="preserve"> </w:t>
      </w:r>
      <w:r w:rsidRPr="00651DF1">
        <w:t xml:space="preserve">– value for month should be between 1 and </w:t>
      </w:r>
      <w:r w:rsidRPr="00651DF1">
        <w:t>12</w:t>
      </w:r>
    </w:p>
    <w:p w:rsidR="001C0069" w:rsidRPr="00651DF1" w:rsidP="00C111E7" w14:paraId="338C5621" w14:textId="62758847">
      <w:pPr>
        <w:pStyle w:val="SL-FlLftSgl"/>
        <w:tabs>
          <w:tab w:val="center" w:pos="252"/>
          <w:tab w:val="center" w:pos="702"/>
          <w:tab w:val="center" w:pos="1332"/>
          <w:tab w:val="left" w:pos="6864"/>
          <w:tab w:val="left" w:pos="7176"/>
        </w:tabs>
        <w:spacing w:line="240" w:lineRule="auto"/>
        <w:jc w:val="left"/>
      </w:pPr>
      <w:r w:rsidRPr="00651DF1">
        <w:t>R_</w:t>
      </w:r>
      <w:r w:rsidRPr="00651DF1">
        <w:t>EVNTBEG</w:t>
      </w:r>
      <w:r w:rsidRPr="00651DF1" w:rsidR="00E53559">
        <w:t>_</w:t>
      </w:r>
      <w:r w:rsidRPr="00651DF1">
        <w:t>D</w:t>
      </w:r>
      <w:r w:rsidRPr="00651DF1" w:rsidR="00E53559">
        <w:t xml:space="preserve"> </w:t>
      </w:r>
      <w:r w:rsidRPr="00651DF1">
        <w:t xml:space="preserve">– </w:t>
      </w:r>
      <w:bookmarkStart w:id="0" w:name="_Hlk25326460"/>
      <w:r w:rsidRPr="00651DF1" w:rsidR="00E53559">
        <w:t xml:space="preserve">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411F81">
        <w:t>2021</w:t>
      </w:r>
      <w:r w:rsidRPr="00651DF1" w:rsidR="00411F81">
        <w:t xml:space="preserve"> </w:t>
      </w:r>
      <w:r w:rsidRPr="00651DF1" w:rsidR="00E53559">
        <w:t xml:space="preserve">or </w:t>
      </w:r>
      <w:r w:rsidR="00411F81">
        <w:t>2022</w:t>
      </w:r>
      <w:r w:rsidRPr="00651DF1" w:rsidR="00E53559">
        <w:t>.</w:t>
      </w:r>
      <w:bookmarkEnd w:id="0"/>
    </w:p>
    <w:p w:rsidR="00E53559" w:rsidRPr="00651DF1" w:rsidP="00C111E7" w14:paraId="4A6B737C" w14:textId="7C4C7D31">
      <w:pPr>
        <w:pStyle w:val="SL-FlLftSgl"/>
        <w:tabs>
          <w:tab w:val="center" w:pos="252"/>
          <w:tab w:val="center" w:pos="702"/>
          <w:tab w:val="center" w:pos="1332"/>
          <w:tab w:val="left" w:pos="6864"/>
          <w:tab w:val="left" w:pos="7176"/>
        </w:tabs>
        <w:spacing w:line="240" w:lineRule="auto"/>
        <w:jc w:val="left"/>
      </w:pPr>
      <w:r w:rsidRPr="00651DF1">
        <w:t xml:space="preserve">R_EVNTEND_D – </w:t>
      </w:r>
      <w:bookmarkStart w:id="1" w:name="_Hlk25326499"/>
      <w:r w:rsidRPr="00651DF1">
        <w:t xml:space="preserve">value for month (MM) should be 1 through 12; value for day (DD) should only valid numbers (1-28 for all months; 29-30 for all months except month 2; 31 allowed only for months 1, 3, 5, 7, 8, 10, and 12; value 29 allowed for month 2 only in leap years); value for year (YYYY) should be </w:t>
      </w:r>
      <w:r w:rsidR="00411F81">
        <w:t>2022</w:t>
      </w:r>
      <w:r w:rsidRPr="00651DF1" w:rsidR="00411F81">
        <w:t xml:space="preserve"> </w:t>
      </w:r>
      <w:r w:rsidRPr="00651DF1">
        <w:t xml:space="preserve">or </w:t>
      </w:r>
      <w:r w:rsidR="00411F81">
        <w:t>2023</w:t>
      </w:r>
      <w:r w:rsidRPr="00651DF1">
        <w:t>.</w:t>
      </w:r>
      <w:bookmarkEnd w:id="1"/>
    </w:p>
    <w:p w:rsidR="00907687" w:rsidRPr="00651DF1" w:rsidP="00C111E7" w14:paraId="2BAFFA1B" w14:textId="77777777">
      <w:pPr>
        <w:pStyle w:val="SL-FlLftSgl"/>
        <w:tabs>
          <w:tab w:val="center" w:pos="252"/>
          <w:tab w:val="center" w:pos="702"/>
          <w:tab w:val="center" w:pos="1332"/>
          <w:tab w:val="left" w:pos="6864"/>
          <w:tab w:val="left" w:pos="7176"/>
        </w:tabs>
        <w:spacing w:line="240" w:lineRule="auto"/>
        <w:jc w:val="left"/>
      </w:pPr>
    </w:p>
    <w:p w:rsidR="00907687" w:rsidRPr="00651DF1" w:rsidP="00907687" w14:paraId="67DDFA0A" w14:textId="00B9522D">
      <w:pPr>
        <w:pStyle w:val="SL-FlLftSgl"/>
        <w:tabs>
          <w:tab w:val="center" w:pos="252"/>
          <w:tab w:val="center" w:pos="702"/>
          <w:tab w:val="center" w:pos="1332"/>
          <w:tab w:val="left" w:pos="6864"/>
          <w:tab w:val="left" w:pos="7176"/>
        </w:tabs>
        <w:spacing w:line="240" w:lineRule="auto"/>
        <w:jc w:val="left"/>
      </w:pPr>
      <w:r w:rsidRPr="00651DF1">
        <w:t xml:space="preserve">IF R_EVNTBEG_D YEAR (YYYY) = </w:t>
      </w:r>
      <w:r w:rsidR="00411F81">
        <w:t>2021</w:t>
      </w:r>
      <w:r w:rsidRPr="00651DF1">
        <w:t xml:space="preserve">, R_EVNTEND_D YEAR (YYYY) MUST BE </w:t>
      </w:r>
      <w:r w:rsidR="00411F81">
        <w:t>2022</w:t>
      </w:r>
    </w:p>
    <w:p w:rsidR="00907687" w:rsidRPr="00651DF1" w:rsidP="00907687" w14:paraId="49CE37FC" w14:textId="5F3D84D7">
      <w:pPr>
        <w:pStyle w:val="SL-FlLftSgl"/>
        <w:tabs>
          <w:tab w:val="center" w:pos="252"/>
          <w:tab w:val="center" w:pos="702"/>
          <w:tab w:val="center" w:pos="1332"/>
          <w:tab w:val="left" w:pos="6864"/>
          <w:tab w:val="left" w:pos="7176"/>
        </w:tabs>
        <w:spacing w:line="240" w:lineRule="auto"/>
        <w:jc w:val="left"/>
      </w:pPr>
      <w:r w:rsidRPr="00651DF1">
        <w:t xml:space="preserve">IF R_EVNTEND_D YEAR (YYYY) = </w:t>
      </w:r>
      <w:r w:rsidR="00411F81">
        <w:t>2023</w:t>
      </w:r>
      <w:r w:rsidRPr="00651DF1">
        <w:t xml:space="preserve">, R_EVNTBEG_D YEAR (YYYY) MUST BE </w:t>
      </w:r>
      <w:r w:rsidR="00411F81">
        <w:t>2022</w:t>
      </w:r>
    </w:p>
    <w:p w:rsidR="0051611D" w:rsidRPr="00651DF1" w:rsidP="00C111E7" w14:paraId="7B016FD7" w14:textId="77777777">
      <w:pPr>
        <w:pStyle w:val="SL-FlLftSgl"/>
        <w:tabs>
          <w:tab w:val="center" w:pos="252"/>
          <w:tab w:val="center" w:pos="702"/>
          <w:tab w:val="center" w:pos="1332"/>
          <w:tab w:val="left" w:pos="6864"/>
          <w:tab w:val="left" w:pos="7176"/>
        </w:tabs>
        <w:spacing w:line="240" w:lineRule="auto"/>
        <w:jc w:val="left"/>
      </w:pPr>
    </w:p>
    <w:p w:rsidR="0051611D" w:rsidRPr="00651DF1" w:rsidP="00C111E7" w14:paraId="012C7B5A" w14:textId="47849DA7">
      <w:pPr>
        <w:pStyle w:val="SL-FlLftSgl"/>
        <w:tabs>
          <w:tab w:val="center" w:pos="252"/>
          <w:tab w:val="center" w:pos="702"/>
          <w:tab w:val="center" w:pos="1332"/>
          <w:tab w:val="left" w:pos="6864"/>
          <w:tab w:val="left" w:pos="7176"/>
        </w:tabs>
        <w:spacing w:line="240" w:lineRule="auto"/>
        <w:jc w:val="left"/>
      </w:pPr>
      <w:r w:rsidRPr="00651DF1">
        <w:t>DK/REF – CONTINUE TO E2</w:t>
      </w:r>
    </w:p>
    <w:p w:rsidR="00EE3727" w:rsidRPr="00651DF1" w:rsidP="00C111E7" w14:paraId="2284E312" w14:textId="77777777">
      <w:pPr>
        <w:pStyle w:val="C1-CtrBoldHd"/>
        <w:tabs>
          <w:tab w:val="left" w:pos="270"/>
        </w:tabs>
        <w:spacing w:line="240" w:lineRule="auto"/>
        <w:jc w:val="left"/>
        <w:rPr>
          <w:color w:val="0000FF"/>
          <w:sz w:val="18"/>
        </w:rPr>
      </w:pPr>
    </w:p>
    <w:p w:rsidR="00EE3727" w:rsidRPr="00651DF1" w:rsidP="00C111E7" w14:paraId="5F07E5EE" w14:textId="77777777">
      <w:pPr>
        <w:pStyle w:val="C1-CtrBoldHd"/>
        <w:tabs>
          <w:tab w:val="left" w:pos="270"/>
        </w:tabs>
        <w:spacing w:line="240" w:lineRule="auto"/>
        <w:jc w:val="left"/>
        <w:rPr>
          <w:color w:val="0000FF"/>
          <w:sz w:val="18"/>
        </w:rPr>
      </w:pPr>
      <w:r w:rsidRPr="00651DF1">
        <w:rPr>
          <w:color w:val="0000FF"/>
          <w:sz w:val="18"/>
        </w:rPr>
        <w:t>EDIT SPECS FROM WESTAT</w:t>
      </w:r>
    </w:p>
    <w:tbl>
      <w:tblPr>
        <w:tblW w:w="10181"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7"/>
        <w:gridCol w:w="1253"/>
        <w:gridCol w:w="5850"/>
        <w:gridCol w:w="11"/>
        <w:gridCol w:w="3049"/>
        <w:gridCol w:w="11"/>
      </w:tblGrid>
      <w:tr w14:paraId="6855C404" w14:textId="77777777" w:rsidTr="00C111E7">
        <w:tblPrEx>
          <w:tblW w:w="10181"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gridBefore w:val="1"/>
          <w:wBefore w:w="7" w:type="dxa"/>
          <w:cantSplit/>
        </w:trPr>
        <w:tc>
          <w:tcPr>
            <w:tcW w:w="1253" w:type="dxa"/>
            <w:tcBorders>
              <w:top w:val="double" w:sz="4" w:space="0" w:color="auto"/>
              <w:left w:val="double" w:sz="4" w:space="0" w:color="auto"/>
              <w:bottom w:val="double" w:sz="4" w:space="0" w:color="auto"/>
            </w:tcBorders>
            <w:shd w:val="clear" w:color="auto" w:fill="auto"/>
          </w:tcPr>
          <w:p w:rsidR="00196152" w:rsidRPr="00651DF1" w:rsidP="00C111E7" w14:paraId="4D0CD03C" w14:textId="77777777">
            <w:pPr>
              <w:spacing w:after="120"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1" w:type="dxa"/>
            <w:gridSpan w:val="2"/>
            <w:tcBorders>
              <w:top w:val="double" w:sz="4" w:space="0" w:color="auto"/>
              <w:bottom w:val="double" w:sz="4" w:space="0" w:color="auto"/>
            </w:tcBorders>
            <w:shd w:val="clear" w:color="auto" w:fill="auto"/>
          </w:tcPr>
          <w:p w:rsidR="00196152" w:rsidRPr="00651DF1" w:rsidP="00C111E7" w14:paraId="7F9D7E30" w14:textId="77777777">
            <w:pPr>
              <w:keepNext/>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shd w:val="clear" w:color="auto" w:fill="auto"/>
          </w:tcPr>
          <w:p w:rsidR="00196152" w:rsidRPr="00651DF1" w:rsidP="00C111E7" w14:paraId="57FEE2F5" w14:textId="77777777">
            <w:pPr>
              <w:keepNext/>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001C5D07"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200"/>
        </w:trPr>
        <w:tc>
          <w:tcPr>
            <w:tcW w:w="1260" w:type="dxa"/>
            <w:gridSpan w:val="2"/>
            <w:vMerge w:val="restart"/>
            <w:shd w:val="clear" w:color="auto" w:fill="auto"/>
          </w:tcPr>
          <w:p w:rsidR="00196152" w:rsidRPr="00651DF1" w:rsidP="00C111E7" w14:paraId="3D4DC6B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E1 – Month/year event took place</w:t>
            </w:r>
          </w:p>
        </w:tc>
        <w:tc>
          <w:tcPr>
            <w:tcW w:w="5850" w:type="dxa"/>
            <w:vMerge w:val="restart"/>
            <w:shd w:val="clear" w:color="auto" w:fill="auto"/>
          </w:tcPr>
          <w:p w:rsidR="00196152" w:rsidRPr="00651DF1" w:rsidP="00C111E7" w14:paraId="6BCC23B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Date must be given as Month and Year.</w:t>
            </w:r>
          </w:p>
        </w:tc>
        <w:tc>
          <w:tcPr>
            <w:tcW w:w="3060" w:type="dxa"/>
            <w:gridSpan w:val="2"/>
            <w:tcBorders>
              <w:bottom w:val="single" w:sz="4" w:space="0" w:color="auto"/>
            </w:tcBorders>
            <w:shd w:val="clear" w:color="auto" w:fill="auto"/>
          </w:tcPr>
          <w:p w:rsidR="00196152" w:rsidRPr="00651DF1" w:rsidP="00C111E7" w14:paraId="118395F4"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Blue </w:t>
            </w:r>
            <w:r w:rsidRPr="00651DF1">
              <w:rPr>
                <w:rFonts w:ascii="Garamond" w:hAnsi="Garamond"/>
                <w:b/>
                <w:color w:val="000000"/>
                <w:sz w:val="18"/>
                <w:szCs w:val="18"/>
              </w:rPr>
              <w:t>Sheet</w:t>
            </w:r>
            <w:r w:rsidRPr="00651DF1">
              <w:rPr>
                <w:rFonts w:ascii="Garamond" w:hAnsi="Garamond"/>
                <w:color w:val="000000"/>
                <w:sz w:val="18"/>
                <w:szCs w:val="18"/>
              </w:rPr>
              <w:t>, if</w:t>
            </w:r>
            <w:r w:rsidRPr="00651DF1">
              <w:rPr>
                <w:rFonts w:ascii="Garamond" w:hAnsi="Garamond"/>
                <w:color w:val="000000"/>
                <w:sz w:val="18"/>
                <w:szCs w:val="18"/>
              </w:rPr>
              <w:t xml:space="preserve"> month is missing and not DK or RF. </w:t>
            </w:r>
          </w:p>
        </w:tc>
      </w:tr>
      <w:tr w14:paraId="5D3EF982"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260"/>
        </w:trPr>
        <w:tc>
          <w:tcPr>
            <w:tcW w:w="1260" w:type="dxa"/>
            <w:gridSpan w:val="2"/>
            <w:vMerge/>
            <w:shd w:val="clear" w:color="auto" w:fill="auto"/>
          </w:tcPr>
          <w:p w:rsidR="00196152" w:rsidRPr="00651DF1" w:rsidP="00C111E7" w14:paraId="5B298F89" w14:textId="77777777">
            <w:pPr>
              <w:spacing w:line="240" w:lineRule="auto"/>
              <w:ind w:firstLine="0"/>
              <w:jc w:val="left"/>
              <w:rPr>
                <w:rFonts w:ascii="Garamond" w:hAnsi="Garamond"/>
                <w:color w:val="000000"/>
                <w:sz w:val="18"/>
                <w:szCs w:val="18"/>
              </w:rPr>
            </w:pPr>
          </w:p>
        </w:tc>
        <w:tc>
          <w:tcPr>
            <w:tcW w:w="5850" w:type="dxa"/>
            <w:vMerge/>
            <w:tcBorders>
              <w:bottom w:val="single" w:sz="4" w:space="0" w:color="auto"/>
            </w:tcBorders>
            <w:shd w:val="clear" w:color="auto" w:fill="auto"/>
          </w:tcPr>
          <w:p w:rsidR="00196152" w:rsidRPr="00651DF1" w:rsidP="00C111E7" w14:paraId="64746B3D"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shd w:val="clear" w:color="auto" w:fill="auto"/>
          </w:tcPr>
          <w:p w:rsidR="00196152" w:rsidRPr="00651DF1" w:rsidP="00C111E7" w14:paraId="6142DDAC" w14:textId="77777777">
            <w:pPr>
              <w:spacing w:line="240" w:lineRule="auto"/>
              <w:ind w:firstLine="0"/>
              <w:jc w:val="left"/>
              <w:rPr>
                <w:rFonts w:ascii="Garamond" w:hAnsi="Garamond"/>
                <w:b/>
                <w:color w:val="000000"/>
                <w:sz w:val="18"/>
                <w:szCs w:val="18"/>
              </w:rPr>
            </w:pPr>
            <w:r w:rsidRPr="00651DF1">
              <w:rPr>
                <w:rFonts w:ascii="Garamond" w:hAnsi="Garamond"/>
                <w:color w:val="000000"/>
                <w:sz w:val="18"/>
                <w:szCs w:val="18"/>
              </w:rPr>
              <w:t>Convert month to its two-digit numeric equivalent. Circle it</w:t>
            </w:r>
          </w:p>
        </w:tc>
      </w:tr>
      <w:tr w14:paraId="23A55EA3"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440"/>
        </w:trPr>
        <w:tc>
          <w:tcPr>
            <w:tcW w:w="1260" w:type="dxa"/>
            <w:gridSpan w:val="2"/>
            <w:vMerge/>
            <w:shd w:val="clear" w:color="auto" w:fill="auto"/>
          </w:tcPr>
          <w:p w:rsidR="00196152" w:rsidRPr="00651DF1" w:rsidP="00C111E7" w14:paraId="53F6CAE4"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tcBorders>
            <w:shd w:val="clear" w:color="auto" w:fill="auto"/>
          </w:tcPr>
          <w:p w:rsidR="00196152" w:rsidRPr="00651DF1" w:rsidP="00C111E7" w14:paraId="3DD25E6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DK or RF is acceptable for month.  DK or RF must be verified for year.</w:t>
            </w:r>
          </w:p>
        </w:tc>
        <w:tc>
          <w:tcPr>
            <w:tcW w:w="3060" w:type="dxa"/>
            <w:gridSpan w:val="2"/>
            <w:tcBorders>
              <w:top w:val="single" w:sz="4" w:space="0" w:color="auto"/>
              <w:bottom w:val="single" w:sz="4" w:space="0" w:color="auto"/>
            </w:tcBorders>
            <w:shd w:val="clear" w:color="auto" w:fill="auto"/>
          </w:tcPr>
          <w:p w:rsidR="00196152" w:rsidRPr="00651DF1" w:rsidP="00C111E7" w14:paraId="4A7D4E05"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DK, change to –8.</w:t>
            </w:r>
          </w:p>
          <w:p w:rsidR="00196152" w:rsidRPr="00651DF1" w:rsidP="00C111E7" w14:paraId="4426E82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RF, change to –7.</w:t>
            </w:r>
          </w:p>
        </w:tc>
      </w:tr>
      <w:tr w14:paraId="51A510E4"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220"/>
        </w:trPr>
        <w:tc>
          <w:tcPr>
            <w:tcW w:w="1260" w:type="dxa"/>
            <w:gridSpan w:val="2"/>
            <w:vMerge/>
            <w:shd w:val="clear" w:color="auto" w:fill="auto"/>
          </w:tcPr>
          <w:p w:rsidR="00196152" w:rsidRPr="00651DF1" w:rsidP="00C111E7" w14:paraId="1A2C62B7" w14:textId="77777777">
            <w:pPr>
              <w:spacing w:line="240" w:lineRule="auto"/>
              <w:ind w:firstLine="0"/>
              <w:jc w:val="left"/>
              <w:rPr>
                <w:rFonts w:ascii="Garamond" w:hAnsi="Garamond"/>
                <w:color w:val="000000"/>
                <w:sz w:val="18"/>
                <w:szCs w:val="18"/>
              </w:rPr>
            </w:pPr>
          </w:p>
        </w:tc>
        <w:tc>
          <w:tcPr>
            <w:tcW w:w="5850" w:type="dxa"/>
            <w:vMerge/>
            <w:tcBorders>
              <w:bottom w:val="single" w:sz="4" w:space="0" w:color="auto"/>
            </w:tcBorders>
            <w:shd w:val="clear" w:color="auto" w:fill="auto"/>
          </w:tcPr>
          <w:p w:rsidR="00196152" w:rsidRPr="00651DF1" w:rsidP="00C111E7" w14:paraId="33D3D59B"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shd w:val="clear" w:color="auto" w:fill="auto"/>
          </w:tcPr>
          <w:p w:rsidR="00196152" w:rsidRPr="00651DF1" w:rsidP="00C111E7" w14:paraId="60B66DF4" w14:textId="77777777">
            <w:pPr>
              <w:spacing w:line="240" w:lineRule="auto"/>
              <w:ind w:firstLine="0"/>
              <w:jc w:val="left"/>
              <w:rPr>
                <w:rFonts w:ascii="Garamond" w:hAnsi="Garamond"/>
                <w:color w:val="000000"/>
                <w:sz w:val="18"/>
                <w:szCs w:val="18"/>
              </w:rPr>
            </w:pPr>
            <w:r w:rsidRPr="00651DF1">
              <w:rPr>
                <w:rFonts w:ascii="Garamond" w:hAnsi="Garamond"/>
                <w:sz w:val="18"/>
              </w:rPr>
              <w:t xml:space="preserve">If date is DK or RF, </w:t>
            </w:r>
            <w:r w:rsidRPr="00651DF1">
              <w:rPr>
                <w:rFonts w:ascii="Garamond" w:hAnsi="Garamond"/>
                <w:b/>
                <w:sz w:val="18"/>
              </w:rPr>
              <w:t>Blue Sheet</w:t>
            </w:r>
            <w:r w:rsidRPr="00651DF1">
              <w:rPr>
                <w:rFonts w:ascii="Garamond" w:hAnsi="Garamond"/>
                <w:sz w:val="18"/>
              </w:rPr>
              <w:t xml:space="preserve"> asking if at least the year can be determined</w:t>
            </w:r>
          </w:p>
        </w:tc>
      </w:tr>
      <w:tr w14:paraId="59C94A21"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383"/>
        </w:trPr>
        <w:tc>
          <w:tcPr>
            <w:tcW w:w="1260" w:type="dxa"/>
            <w:gridSpan w:val="2"/>
            <w:vMerge/>
            <w:shd w:val="clear" w:color="auto" w:fill="auto"/>
          </w:tcPr>
          <w:p w:rsidR="00196152" w:rsidRPr="00651DF1" w:rsidP="00C111E7" w14:paraId="4485E035"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tcBorders>
            <w:shd w:val="clear" w:color="auto" w:fill="auto"/>
          </w:tcPr>
          <w:p w:rsidR="00196152" w:rsidRPr="00651DF1" w:rsidP="00C111E7" w14:paraId="5EF721E0" w14:textId="709FD765">
            <w:pPr>
              <w:spacing w:line="240" w:lineRule="auto"/>
              <w:ind w:firstLine="0"/>
              <w:jc w:val="left"/>
              <w:rPr>
                <w:rFonts w:ascii="Garamond" w:hAnsi="Garamond"/>
                <w:sz w:val="18"/>
              </w:rPr>
            </w:pPr>
            <w:r w:rsidRPr="00651DF1">
              <w:rPr>
                <w:rFonts w:ascii="Garamond" w:hAnsi="Garamond"/>
                <w:sz w:val="18"/>
              </w:rPr>
              <w:t xml:space="preserve">Year must be </w:t>
            </w:r>
            <w:r w:rsidR="00411F81">
              <w:rPr>
                <w:rFonts w:ascii="Garamond" w:hAnsi="Garamond"/>
                <w:color w:val="7030A0"/>
                <w:sz w:val="18"/>
              </w:rPr>
              <w:t>2022</w:t>
            </w:r>
            <w:r w:rsidRPr="00651DF1">
              <w:rPr>
                <w:rFonts w:ascii="Garamond" w:hAnsi="Garamond"/>
                <w:sz w:val="18"/>
              </w:rPr>
              <w:t xml:space="preserve">. </w:t>
            </w:r>
          </w:p>
          <w:p w:rsidR="00196152" w:rsidRPr="00651DF1" w:rsidP="001C68EC" w14:paraId="49DB794C" w14:textId="7765AB56">
            <w:pPr>
              <w:spacing w:before="120" w:line="240" w:lineRule="auto"/>
              <w:ind w:left="288" w:firstLine="0"/>
              <w:jc w:val="left"/>
              <w:rPr>
                <w:rFonts w:ascii="Garamond" w:hAnsi="Garamond"/>
                <w:sz w:val="18"/>
              </w:rPr>
            </w:pPr>
            <w:r w:rsidRPr="00651DF1">
              <w:rPr>
                <w:rFonts w:ascii="Garamond" w:hAnsi="Garamond"/>
                <w:sz w:val="18"/>
              </w:rPr>
              <w:t xml:space="preserve">Books may be created for </w:t>
            </w:r>
            <w:r w:rsidR="00411F81">
              <w:rPr>
                <w:rFonts w:ascii="Garamond" w:hAnsi="Garamond"/>
                <w:color w:val="7030A0"/>
                <w:sz w:val="18"/>
              </w:rPr>
              <w:t>2021</w:t>
            </w:r>
            <w:r w:rsidRPr="00651DF1" w:rsidR="00411F81">
              <w:rPr>
                <w:rFonts w:ascii="Garamond" w:hAnsi="Garamond"/>
                <w:color w:val="7030A0"/>
                <w:sz w:val="18"/>
              </w:rPr>
              <w:t xml:space="preserve"> </w:t>
            </w:r>
            <w:r w:rsidRPr="00651DF1">
              <w:rPr>
                <w:rFonts w:ascii="Garamond" w:hAnsi="Garamond"/>
                <w:color w:val="7030A0"/>
                <w:sz w:val="18"/>
              </w:rPr>
              <w:t xml:space="preserve">or </w:t>
            </w:r>
            <w:r w:rsidR="00411F81">
              <w:rPr>
                <w:rFonts w:ascii="Garamond" w:hAnsi="Garamond"/>
                <w:color w:val="7030A0"/>
                <w:sz w:val="18"/>
              </w:rPr>
              <w:t>2023</w:t>
            </w:r>
            <w:r w:rsidRPr="00651DF1" w:rsidR="00411F81">
              <w:rPr>
                <w:rFonts w:ascii="Garamond" w:hAnsi="Garamond"/>
                <w:color w:val="7030A0"/>
                <w:sz w:val="18"/>
              </w:rPr>
              <w:t xml:space="preserve"> </w:t>
            </w:r>
            <w:r w:rsidRPr="00651DF1">
              <w:rPr>
                <w:rFonts w:ascii="Garamond" w:hAnsi="Garamond"/>
                <w:sz w:val="18"/>
              </w:rPr>
              <w:t xml:space="preserve">dates if they are part of a lump that includes </w:t>
            </w:r>
            <w:r w:rsidR="00411F81">
              <w:rPr>
                <w:rFonts w:ascii="Garamond" w:hAnsi="Garamond"/>
                <w:color w:val="7030A0"/>
                <w:sz w:val="18"/>
              </w:rPr>
              <w:t>2022</w:t>
            </w:r>
            <w:r w:rsidRPr="00651DF1" w:rsidR="00411F81">
              <w:rPr>
                <w:rFonts w:ascii="Garamond" w:hAnsi="Garamond"/>
                <w:sz w:val="18"/>
              </w:rPr>
              <w:t xml:space="preserve"> </w:t>
            </w:r>
            <w:r w:rsidRPr="00651DF1">
              <w:rPr>
                <w:rFonts w:ascii="Garamond" w:hAnsi="Garamond"/>
                <w:sz w:val="18"/>
              </w:rPr>
              <w:t xml:space="preserve">events.  </w:t>
            </w:r>
            <w:r w:rsidRPr="00651DF1">
              <w:rPr>
                <w:rFonts w:ascii="Garamond" w:hAnsi="Garamond"/>
                <w:sz w:val="18"/>
              </w:rPr>
              <w:t>Thesebooks</w:t>
            </w:r>
            <w:r w:rsidRPr="00651DF1">
              <w:rPr>
                <w:rFonts w:ascii="Garamond" w:hAnsi="Garamond"/>
                <w:sz w:val="18"/>
              </w:rPr>
              <w:t xml:space="preserve"> will be deleted after the lump payment is calculated.</w:t>
            </w:r>
          </w:p>
        </w:tc>
        <w:tc>
          <w:tcPr>
            <w:tcW w:w="3060" w:type="dxa"/>
            <w:gridSpan w:val="2"/>
            <w:tcBorders>
              <w:top w:val="single" w:sz="4" w:space="0" w:color="auto"/>
              <w:bottom w:val="single" w:sz="4" w:space="0" w:color="auto"/>
            </w:tcBorders>
            <w:shd w:val="clear" w:color="auto" w:fill="auto"/>
          </w:tcPr>
          <w:p w:rsidR="00196152" w:rsidRPr="00651DF1" w:rsidP="001C68EC" w14:paraId="03C93A2C" w14:textId="7DFEF940">
            <w:pPr>
              <w:spacing w:line="240" w:lineRule="auto"/>
              <w:ind w:firstLine="0"/>
              <w:jc w:val="left"/>
              <w:rPr>
                <w:rFonts w:ascii="Garamond" w:hAnsi="Garamond"/>
                <w:sz w:val="18"/>
              </w:rPr>
            </w:pPr>
            <w:r w:rsidRPr="00651DF1">
              <w:rPr>
                <w:rFonts w:ascii="Garamond" w:hAnsi="Garamond"/>
                <w:b/>
                <w:sz w:val="18"/>
              </w:rPr>
              <w:t xml:space="preserve">Blue Sheet, </w:t>
            </w:r>
            <w:r w:rsidRPr="00651DF1">
              <w:rPr>
                <w:rFonts w:ascii="Garamond" w:hAnsi="Garamond"/>
                <w:sz w:val="18"/>
              </w:rPr>
              <w:t xml:space="preserve">if year is not </w:t>
            </w:r>
            <w:r w:rsidR="00411F81">
              <w:rPr>
                <w:rFonts w:ascii="Garamond" w:hAnsi="Garamond"/>
                <w:sz w:val="18"/>
              </w:rPr>
              <w:t>2022</w:t>
            </w:r>
            <w:r w:rsidRPr="00651DF1">
              <w:rPr>
                <w:rFonts w:ascii="Garamond" w:hAnsi="Garamond"/>
                <w:sz w:val="18"/>
              </w:rPr>
              <w:t xml:space="preserve">, cannot be determined to be </w:t>
            </w:r>
            <w:r w:rsidR="00411F81">
              <w:rPr>
                <w:rFonts w:ascii="Garamond" w:hAnsi="Garamond"/>
                <w:sz w:val="18"/>
              </w:rPr>
              <w:t>2022</w:t>
            </w:r>
            <w:r w:rsidRPr="00651DF1">
              <w:rPr>
                <w:rFonts w:ascii="Garamond" w:hAnsi="Garamond"/>
                <w:sz w:val="18"/>
              </w:rPr>
              <w:t xml:space="preserve">, and is not part of a lump that includes </w:t>
            </w:r>
            <w:r w:rsidR="00411F81">
              <w:rPr>
                <w:rFonts w:ascii="Garamond" w:hAnsi="Garamond"/>
                <w:sz w:val="18"/>
              </w:rPr>
              <w:t>2022</w:t>
            </w:r>
            <w:r w:rsidRPr="00651DF1" w:rsidR="00411F81">
              <w:rPr>
                <w:rFonts w:ascii="Garamond" w:hAnsi="Garamond"/>
                <w:sz w:val="18"/>
              </w:rPr>
              <w:t xml:space="preserve"> </w:t>
            </w:r>
            <w:r w:rsidRPr="00651DF1">
              <w:rPr>
                <w:rFonts w:ascii="Garamond" w:hAnsi="Garamond"/>
                <w:sz w:val="18"/>
              </w:rPr>
              <w:t>events.</w:t>
            </w:r>
          </w:p>
        </w:tc>
      </w:tr>
      <w:tr w14:paraId="3DFB08D5" w14:textId="77777777" w:rsidTr="00C111E7">
        <w:tblPrEx>
          <w:tblW w:w="10181" w:type="dxa"/>
          <w:tblInd w:w="558" w:type="dxa"/>
          <w:tblLayout w:type="fixed"/>
          <w:tblCellMar>
            <w:top w:w="43" w:type="dxa"/>
            <w:left w:w="115" w:type="dxa"/>
            <w:bottom w:w="43" w:type="dxa"/>
            <w:right w:w="115" w:type="dxa"/>
          </w:tblCellMar>
          <w:tblLook w:val="0000"/>
        </w:tblPrEx>
        <w:trPr>
          <w:gridAfter w:val="1"/>
          <w:wAfter w:w="11" w:type="dxa"/>
          <w:trHeight w:val="554"/>
        </w:trPr>
        <w:tc>
          <w:tcPr>
            <w:tcW w:w="1260" w:type="dxa"/>
            <w:gridSpan w:val="2"/>
            <w:vMerge/>
            <w:shd w:val="clear" w:color="auto" w:fill="auto"/>
          </w:tcPr>
          <w:p w:rsidR="00196152" w:rsidRPr="00651DF1" w:rsidP="00C111E7" w14:paraId="1A2DAAE8" w14:textId="77777777">
            <w:pPr>
              <w:spacing w:line="240" w:lineRule="auto"/>
              <w:ind w:firstLine="0"/>
              <w:jc w:val="left"/>
              <w:rPr>
                <w:rFonts w:ascii="Garamond" w:hAnsi="Garamond"/>
                <w:color w:val="000000"/>
                <w:sz w:val="18"/>
                <w:szCs w:val="18"/>
              </w:rPr>
            </w:pPr>
          </w:p>
        </w:tc>
        <w:tc>
          <w:tcPr>
            <w:tcW w:w="5850" w:type="dxa"/>
            <w:vMerge/>
            <w:shd w:val="clear" w:color="auto" w:fill="auto"/>
          </w:tcPr>
          <w:p w:rsidR="00196152" w:rsidRPr="00651DF1" w:rsidP="00C111E7" w14:paraId="650254BB" w14:textId="77777777">
            <w:pPr>
              <w:spacing w:line="240" w:lineRule="auto"/>
              <w:ind w:firstLine="0"/>
              <w:jc w:val="left"/>
              <w:rPr>
                <w:rFonts w:ascii="Garamond" w:hAnsi="Garamond"/>
                <w:sz w:val="18"/>
              </w:rPr>
            </w:pPr>
          </w:p>
        </w:tc>
        <w:tc>
          <w:tcPr>
            <w:tcW w:w="3060" w:type="dxa"/>
            <w:gridSpan w:val="2"/>
            <w:tcBorders>
              <w:top w:val="single" w:sz="4" w:space="0" w:color="auto"/>
            </w:tcBorders>
            <w:shd w:val="clear" w:color="auto" w:fill="auto"/>
          </w:tcPr>
          <w:p w:rsidR="00196152" w:rsidRPr="00651DF1" w:rsidP="00C111E7" w14:paraId="25796A98" w14:textId="76182739">
            <w:pPr>
              <w:spacing w:line="240" w:lineRule="auto"/>
              <w:ind w:firstLine="0"/>
              <w:jc w:val="left"/>
              <w:rPr>
                <w:rFonts w:ascii="Garamond" w:hAnsi="Garamond"/>
                <w:b/>
                <w:sz w:val="18"/>
              </w:rPr>
            </w:pPr>
            <w:r w:rsidRPr="00651DF1">
              <w:rPr>
                <w:rFonts w:ascii="Garamond" w:hAnsi="Garamond"/>
                <w:sz w:val="18"/>
              </w:rPr>
              <w:t xml:space="preserve">Change year to </w:t>
            </w:r>
            <w:r w:rsidR="00411F81">
              <w:rPr>
                <w:rFonts w:ascii="Garamond" w:hAnsi="Garamond"/>
                <w:sz w:val="18"/>
              </w:rPr>
              <w:t>2022</w:t>
            </w:r>
            <w:r w:rsidRPr="00651DF1">
              <w:rPr>
                <w:rFonts w:ascii="Garamond" w:hAnsi="Garamond"/>
                <w:sz w:val="18"/>
              </w:rPr>
              <w:t xml:space="preserve">, if wrong, but book is in the middle of a series of books in </w:t>
            </w:r>
            <w:r w:rsidR="00411F81">
              <w:rPr>
                <w:rFonts w:ascii="Garamond" w:hAnsi="Garamond"/>
                <w:sz w:val="18"/>
              </w:rPr>
              <w:t>2022</w:t>
            </w:r>
            <w:r w:rsidRPr="00651DF1">
              <w:rPr>
                <w:rFonts w:ascii="Garamond" w:hAnsi="Garamond"/>
                <w:sz w:val="18"/>
              </w:rPr>
              <w:t>.</w:t>
            </w:r>
          </w:p>
        </w:tc>
      </w:tr>
    </w:tbl>
    <w:p w:rsidR="00196152" w:rsidRPr="00651DF1" w:rsidP="00C111E7" w14:paraId="628EB562" w14:textId="77777777">
      <w:pPr>
        <w:spacing w:line="240" w:lineRule="auto"/>
        <w:ind w:firstLine="0"/>
        <w:jc w:val="left"/>
        <w:rPr>
          <w:rFonts w:ascii="Garamond" w:hAnsi="Garamond"/>
          <w:sz w:val="18"/>
          <w:szCs w:val="18"/>
        </w:rPr>
      </w:pPr>
    </w:p>
    <w:p w:rsidR="00CA315A" w:rsidRPr="00651DF1" w:rsidP="00C111E7" w14:paraId="17D160EC" w14:textId="77777777">
      <w:pPr>
        <w:ind w:firstLine="0"/>
        <w:rPr>
          <w:b/>
          <w:sz w:val="22"/>
          <w:szCs w:val="22"/>
        </w:rPr>
      </w:pPr>
      <w:r w:rsidRPr="00651DF1">
        <w:rPr>
          <w:b/>
          <w:sz w:val="22"/>
          <w:szCs w:val="22"/>
        </w:rPr>
        <w:br w:type="page"/>
      </w:r>
      <w:r w:rsidRPr="00651DF1">
        <w:rPr>
          <w:b/>
          <w:sz w:val="22"/>
          <w:szCs w:val="22"/>
        </w:rPr>
        <w:t>DIAGNOSES</w:t>
      </w:r>
    </w:p>
    <w:p w:rsidR="00BB30BC" w:rsidRPr="00651DF1" w:rsidP="00C111E7" w14:paraId="567FFBEC" w14:textId="77777777">
      <w:pPr>
        <w:ind w:firstLine="0"/>
        <w:rPr>
          <w:b/>
          <w:sz w:val="22"/>
          <w:szCs w:val="22"/>
        </w:rPr>
      </w:pPr>
    </w:p>
    <w:p w:rsidR="00BB30BC" w:rsidRPr="00651DF1" w:rsidP="00C111E7" w14:paraId="06F083CD" w14:textId="77777777">
      <w:pPr>
        <w:pStyle w:val="C1-CtrBoldHd"/>
        <w:tabs>
          <w:tab w:val="left" w:pos="270"/>
        </w:tabs>
        <w:spacing w:line="240" w:lineRule="auto"/>
        <w:jc w:val="left"/>
        <w:rPr>
          <w:color w:val="0000FF"/>
          <w:sz w:val="18"/>
        </w:rPr>
      </w:pPr>
      <w:r w:rsidRPr="00651DF1">
        <w:rPr>
          <w:color w:val="0000FF"/>
          <w:sz w:val="18"/>
        </w:rPr>
        <w:t xml:space="preserve">[Page 4 – DIAGNOSES (1 </w:t>
      </w:r>
      <w:r w:rsidRPr="00651DF1">
        <w:rPr>
          <w:caps w:val="0"/>
          <w:color w:val="0000FF"/>
          <w:sz w:val="18"/>
        </w:rPr>
        <w:t>of</w:t>
      </w:r>
      <w:r w:rsidRPr="00651DF1">
        <w:rPr>
          <w:color w:val="0000FF"/>
          <w:sz w:val="18"/>
        </w:rPr>
        <w:t xml:space="preserve"> 1)]</w:t>
      </w:r>
    </w:p>
    <w:p w:rsidR="001C0069" w:rsidRPr="00651DF1" w:rsidP="00C111E7" w14:paraId="53FCF4A3" w14:textId="77777777">
      <w:pPr>
        <w:pStyle w:val="C1-CtrBoldHd"/>
        <w:tabs>
          <w:tab w:val="left" w:pos="270"/>
        </w:tabs>
        <w:spacing w:line="240" w:lineRule="auto"/>
        <w:jc w:val="left"/>
        <w:rPr>
          <w:color w:val="0000FF"/>
          <w:sz w:val="18"/>
        </w:rPr>
      </w:pPr>
    </w:p>
    <w:p w:rsidR="00BB30BC" w:rsidRPr="00651DF1" w:rsidP="00C111E7" w14:paraId="2A41EEA7" w14:textId="77777777">
      <w:pPr>
        <w:pStyle w:val="C1-CtrBoldHd"/>
        <w:tabs>
          <w:tab w:val="left" w:pos="270"/>
        </w:tabs>
        <w:spacing w:line="240" w:lineRule="auto"/>
        <w:jc w:val="left"/>
        <w:rPr>
          <w:color w:val="0000FF"/>
          <w:sz w:val="18"/>
        </w:rPr>
      </w:pPr>
      <w:r w:rsidRPr="00651DF1">
        <w:rPr>
          <w:color w:val="0000FF"/>
          <w:sz w:val="18"/>
        </w:rPr>
        <w:t>ScreeN LAYOUT</w:t>
      </w:r>
    </w:p>
    <w:tbl>
      <w:tblPr>
        <w:tblW w:w="10278" w:type="dxa"/>
        <w:tblLayout w:type="fixed"/>
        <w:tblLook w:val="0000"/>
      </w:tblPr>
      <w:tblGrid>
        <w:gridCol w:w="4878"/>
        <w:gridCol w:w="5400"/>
      </w:tblGrid>
      <w:tr w14:paraId="6935301F" w14:textId="77777777">
        <w:tblPrEx>
          <w:tblW w:w="10278" w:type="dxa"/>
          <w:tblLayout w:type="fixed"/>
          <w:tblLook w:val="0000"/>
        </w:tblPrEx>
        <w:trPr>
          <w:cantSplit/>
        </w:trPr>
        <w:tc>
          <w:tcPr>
            <w:tcW w:w="4878" w:type="dxa"/>
          </w:tcPr>
          <w:p w:rsidR="00CA315A" w:rsidRPr="00651DF1" w:rsidP="00C111E7" w14:paraId="3E6D438D" w14:textId="2514E984">
            <w:pPr>
              <w:spacing w:before="120" w:line="240" w:lineRule="atLeast"/>
              <w:ind w:left="432" w:hanging="432"/>
              <w:jc w:val="left"/>
            </w:pPr>
            <w:r w:rsidRPr="00651DF1">
              <w:t>E2.</w:t>
            </w:r>
            <w:r w:rsidRPr="00651DF1">
              <w:tab/>
              <w:t>I need to know the diagnos</w:t>
            </w:r>
            <w:r w:rsidRPr="00651DF1" w:rsidR="00A457BF">
              <w:t>e</w:t>
            </w:r>
            <w:r w:rsidRPr="00651DF1">
              <w:t xml:space="preserve">s for (PATIENT NAME) (during (MONTH)/from (BEGIN DATE) through (END DATE)).  I would prefer the </w:t>
            </w:r>
            <w:r w:rsidRPr="00651DF1" w:rsidR="001C68EC">
              <w:t xml:space="preserve">ICD-10 </w:t>
            </w:r>
            <w:r w:rsidRPr="00651DF1">
              <w:t>codes</w:t>
            </w:r>
            <w:r w:rsidRPr="00651DF1" w:rsidR="001250B4">
              <w:t xml:space="preserve"> </w:t>
            </w:r>
            <w:r w:rsidRPr="00651DF1">
              <w:t>or DSM-</w:t>
            </w:r>
            <w:r w:rsidRPr="00651DF1" w:rsidR="006524C5">
              <w:t>5</w:t>
            </w:r>
            <w:r w:rsidRPr="00651DF1">
              <w:t xml:space="preserve"> </w:t>
            </w:r>
            <w:r w:rsidRPr="00651DF1">
              <w:t>codes, if</w:t>
            </w:r>
            <w:r w:rsidRPr="00651DF1">
              <w:t xml:space="preserve"> they are available.  </w:t>
            </w:r>
          </w:p>
          <w:p w:rsidR="00CA315A" w:rsidRPr="00651DF1" w:rsidP="00C111E7" w14:paraId="00C54B9F" w14:textId="7C0C7F0F">
            <w:pPr>
              <w:spacing w:before="120" w:line="240" w:lineRule="atLeast"/>
              <w:ind w:left="432" w:hanging="432"/>
              <w:jc w:val="left"/>
            </w:pPr>
            <w:r w:rsidRPr="00651DF1">
              <w:tab/>
              <w:t>IF CODES ARE NOT USED, RECORD DESCRIPTIONS.</w:t>
            </w:r>
            <w:r w:rsidRPr="00651DF1" w:rsidR="00D83552">
              <w:t xml:space="preserve"> RECORD UP TO FIVE </w:t>
            </w:r>
            <w:r w:rsidRPr="00651DF1" w:rsidR="001C68EC">
              <w:t>ICD-10</w:t>
            </w:r>
            <w:r w:rsidRPr="00651DF1" w:rsidR="00D83552">
              <w:t xml:space="preserve"> CODES OR DESCRIPTIONS.</w:t>
            </w:r>
          </w:p>
          <w:p w:rsidR="00CA315A" w:rsidRPr="00651DF1" w:rsidP="00C111E7" w14:paraId="2BF2CC9C" w14:textId="30C3A049">
            <w:pPr>
              <w:spacing w:before="120" w:line="240" w:lineRule="atLeast"/>
              <w:ind w:left="432" w:hanging="432"/>
              <w:jc w:val="left"/>
            </w:pPr>
            <w:r w:rsidRPr="00651DF1">
              <w:tab/>
            </w:r>
          </w:p>
          <w:p w:rsidR="001B2273" w:rsidRPr="00651DF1" w:rsidP="00C111E7" w14:paraId="5BE8CD23" w14:textId="6080C681">
            <w:pPr>
              <w:spacing w:before="120" w:line="240" w:lineRule="atLeast"/>
              <w:ind w:left="432" w:hanging="432"/>
              <w:jc w:val="left"/>
            </w:pPr>
            <w:r>
              <w:rPr>
                <w:noProof/>
              </w:rPr>
              <w:drawing>
                <wp:inline distT="0" distB="0" distL="0" distR="0">
                  <wp:extent cx="2960370" cy="1302385"/>
                  <wp:effectExtent l="0" t="0" r="0" b="0"/>
                  <wp:docPr id="1" name="Picture 1" descr="cid:image002.jpg@01D5AEB3.5A0F9F90"/>
                  <wp:cNvGraphicFramePr/>
                  <a:graphic xmlns:a="http://schemas.openxmlformats.org/drawingml/2006/main">
                    <a:graphicData uri="http://schemas.openxmlformats.org/drawingml/2006/picture">
                      <pic:pic xmlns:pic="http://schemas.openxmlformats.org/drawingml/2006/picture">
                        <pic:nvPicPr>
                          <pic:cNvPr id="1" name="Picture 2" descr="cid:image002.jpg@01D5AEB3.5A0F9F90"/>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rcRect l="5952" t="14194" r="6114" b="13315"/>
                          <a:stretch>
                            <a:fillRect/>
                          </a:stretch>
                        </pic:blipFill>
                        <pic:spPr bwMode="auto">
                          <a:xfrm>
                            <a:off x="0" y="0"/>
                            <a:ext cx="2960370" cy="13023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B2273" w:rsidRPr="00651DF1" w:rsidP="00C111E7" w14:paraId="1C1929C1" w14:textId="77777777">
            <w:pPr>
              <w:spacing w:before="120" w:line="240" w:lineRule="atLeast"/>
              <w:ind w:left="432" w:hanging="432"/>
              <w:jc w:val="left"/>
            </w:pPr>
          </w:p>
          <w:p w:rsidR="00D83552" w:rsidRPr="00651DF1" w:rsidP="00C111E7" w14:paraId="1CA038D8" w14:textId="77777777">
            <w:pPr>
              <w:spacing w:before="120" w:line="240" w:lineRule="atLeast"/>
              <w:ind w:left="432" w:hanging="432"/>
              <w:jc w:val="left"/>
            </w:pPr>
            <w:r w:rsidRPr="00651DF1">
              <w:t xml:space="preserve">        Any more diagnoses?</w:t>
            </w:r>
          </w:p>
          <w:p w:rsidR="00D83552" w:rsidRPr="00651DF1" w:rsidP="00C111E7" w14:paraId="49B16FFA" w14:textId="77777777">
            <w:pPr>
              <w:numPr>
                <w:ilvl w:val="0"/>
                <w:numId w:val="12"/>
              </w:numPr>
              <w:spacing w:before="120" w:line="240" w:lineRule="atLeast"/>
              <w:jc w:val="left"/>
            </w:pPr>
            <w:r w:rsidRPr="00651DF1">
              <w:t>YES</w:t>
            </w:r>
          </w:p>
          <w:p w:rsidR="00D83552" w:rsidRPr="00651DF1" w:rsidP="00C111E7" w14:paraId="3721A02D" w14:textId="77777777">
            <w:pPr>
              <w:numPr>
                <w:ilvl w:val="0"/>
                <w:numId w:val="12"/>
              </w:numPr>
              <w:spacing w:before="120" w:line="240" w:lineRule="atLeast"/>
              <w:jc w:val="left"/>
            </w:pPr>
            <w:r w:rsidRPr="00651DF1">
              <w:t>NO</w:t>
            </w:r>
          </w:p>
          <w:p w:rsidR="00D83552" w:rsidRPr="00651DF1" w:rsidP="00C111E7" w14:paraId="200AB21F" w14:textId="77777777">
            <w:pPr>
              <w:spacing w:before="120" w:line="240" w:lineRule="atLeast"/>
              <w:ind w:left="432" w:hanging="432"/>
              <w:jc w:val="left"/>
            </w:pPr>
          </w:p>
          <w:p w:rsidR="00D83552" w:rsidRPr="00651DF1" w:rsidP="00C111E7" w14:paraId="55600595" w14:textId="77777777">
            <w:pPr>
              <w:spacing w:before="120" w:line="240" w:lineRule="atLeast"/>
              <w:ind w:left="432" w:hanging="432"/>
              <w:jc w:val="left"/>
            </w:pPr>
          </w:p>
        </w:tc>
        <w:tc>
          <w:tcPr>
            <w:tcW w:w="5400" w:type="dxa"/>
          </w:tcPr>
          <w:p w:rsidR="007C3F2A" w:rsidRPr="00651DF1" w:rsidP="00C111E7" w14:paraId="5FC3196A" w14:textId="1CCB6899">
            <w:pPr>
              <w:tabs>
                <w:tab w:val="center" w:pos="1062"/>
                <w:tab w:val="center" w:pos="3762"/>
              </w:tabs>
              <w:spacing w:before="120" w:line="240" w:lineRule="auto"/>
              <w:ind w:left="-14" w:firstLine="0"/>
              <w:jc w:val="left"/>
            </w:pPr>
            <w:r w:rsidRPr="00651DF1">
              <w:tab/>
            </w:r>
            <w:r w:rsidRPr="00651DF1" w:rsidR="00D414E7">
              <w:t xml:space="preserve">ICD-10 </w:t>
            </w:r>
            <w:r w:rsidRPr="00651DF1">
              <w:t>CODE</w:t>
            </w:r>
            <w:r w:rsidRPr="00651DF1">
              <w:tab/>
              <w:t>DESCRIPTION</w:t>
            </w:r>
          </w:p>
          <w:p w:rsidR="00CA315A" w:rsidRPr="00651DF1" w:rsidP="00C111E7" w14:paraId="5AB2F41D" w14:textId="77777777">
            <w:pPr>
              <w:tabs>
                <w:tab w:val="center" w:pos="1062"/>
                <w:tab w:val="center" w:pos="3762"/>
              </w:tabs>
              <w:spacing w:before="120" w:line="240" w:lineRule="auto"/>
              <w:ind w:left="-14" w:firstLine="626"/>
              <w:jc w:val="left"/>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1E4BD900" w14:textId="77777777">
            <w:pPr>
              <w:tabs>
                <w:tab w:val="left" w:pos="702"/>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5ED08E05" w14:textId="77777777">
            <w:pPr>
              <w:tabs>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01E5386D" w14:textId="77777777">
            <w:pPr>
              <w:tabs>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7C3F2A" w:rsidRPr="00651DF1" w:rsidP="00C111E7" w14:paraId="51B26292" w14:textId="77777777">
            <w:pPr>
              <w:tabs>
                <w:tab w:val="right" w:leader="underscore" w:pos="2052"/>
                <w:tab w:val="left" w:pos="2412"/>
                <w:tab w:val="right" w:leader="underscore" w:pos="5112"/>
              </w:tabs>
              <w:spacing w:line="240" w:lineRule="auto"/>
              <w:ind w:firstLine="612"/>
              <w:jc w:val="left"/>
              <w:rPr>
                <w:b/>
                <w:color w:val="0000FF"/>
                <w:sz w:val="22"/>
              </w:rPr>
            </w:pPr>
            <w:r w:rsidRPr="00651DF1">
              <w:rPr>
                <w:b/>
                <w:color w:val="0000FF"/>
                <w:sz w:val="22"/>
              </w:rPr>
              <w:t>ICDCND</w:t>
            </w:r>
            <w:r w:rsidRPr="00651DF1" w:rsidR="00196152">
              <w:rPr>
                <w:b/>
                <w:color w:val="0000FF"/>
                <w:sz w:val="22"/>
              </w:rPr>
              <w:t>#</w:t>
            </w:r>
            <w:r w:rsidRPr="00651DF1">
              <w:rPr>
                <w:b/>
                <w:color w:val="0000FF"/>
                <w:sz w:val="22"/>
              </w:rPr>
              <w:t xml:space="preserve">                            ICDPDS</w:t>
            </w:r>
            <w:r w:rsidRPr="00651DF1" w:rsidR="00196152">
              <w:rPr>
                <w:b/>
                <w:color w:val="0000FF"/>
                <w:sz w:val="22"/>
              </w:rPr>
              <w:t>#</w:t>
            </w:r>
          </w:p>
          <w:p w:rsidR="00556166" w:rsidRPr="00651DF1" w:rsidP="00C111E7" w14:paraId="437C64FD" w14:textId="77777777">
            <w:pPr>
              <w:tabs>
                <w:tab w:val="right" w:leader="underscore" w:pos="2052"/>
                <w:tab w:val="left" w:pos="2412"/>
                <w:tab w:val="right" w:leader="underscore" w:pos="5112"/>
              </w:tabs>
              <w:spacing w:line="240" w:lineRule="auto"/>
              <w:ind w:firstLine="612"/>
              <w:jc w:val="left"/>
              <w:rPr>
                <w:b/>
                <w:color w:val="0000FF"/>
                <w:sz w:val="22"/>
              </w:rPr>
            </w:pPr>
          </w:p>
          <w:p w:rsidR="00556166" w:rsidRPr="00651DF1" w:rsidP="00C111E7" w14:paraId="7691B552" w14:textId="77777777">
            <w:pPr>
              <w:tabs>
                <w:tab w:val="right" w:leader="underscore" w:pos="2052"/>
                <w:tab w:val="left" w:pos="2412"/>
                <w:tab w:val="right" w:leader="underscore" w:pos="5112"/>
              </w:tabs>
              <w:spacing w:line="240" w:lineRule="auto"/>
              <w:ind w:firstLine="612"/>
              <w:jc w:val="left"/>
              <w:rPr>
                <w:color w:val="0000FF"/>
              </w:rPr>
            </w:pPr>
          </w:p>
          <w:p w:rsidR="00CA315A" w:rsidRPr="00651DF1" w:rsidP="00C111E7" w14:paraId="4EE60406" w14:textId="77777777">
            <w:pPr>
              <w:tabs>
                <w:tab w:val="left" w:pos="2772"/>
                <w:tab w:val="right" w:leader="underscore" w:pos="3492"/>
                <w:tab w:val="left" w:pos="3852"/>
                <w:tab w:val="right" w:leader="underscore" w:pos="4572"/>
              </w:tabs>
              <w:spacing w:line="240" w:lineRule="auto"/>
              <w:ind w:hanging="14"/>
              <w:jc w:val="left"/>
            </w:pPr>
          </w:p>
        </w:tc>
      </w:tr>
    </w:tbl>
    <w:p w:rsidR="007C3F2A" w:rsidRPr="00651DF1" w:rsidP="00C111E7" w14:paraId="3883FC37" w14:textId="77777777">
      <w:pPr>
        <w:pStyle w:val="C1-CtrBoldHd"/>
        <w:tabs>
          <w:tab w:val="left" w:pos="270"/>
        </w:tabs>
        <w:spacing w:line="240" w:lineRule="auto"/>
        <w:jc w:val="left"/>
        <w:rPr>
          <w:color w:val="0000FF"/>
          <w:sz w:val="18"/>
        </w:rPr>
      </w:pPr>
    </w:p>
    <w:p w:rsidR="001C0069" w:rsidRPr="00651DF1" w:rsidP="00C111E7" w14:paraId="3A6F937C" w14:textId="77777777">
      <w:pPr>
        <w:pStyle w:val="C1-CtrBoldHd"/>
        <w:tabs>
          <w:tab w:val="left" w:pos="270"/>
        </w:tabs>
        <w:spacing w:line="240" w:lineRule="auto"/>
        <w:jc w:val="left"/>
        <w:rPr>
          <w:color w:val="0000FF"/>
          <w:sz w:val="18"/>
        </w:rPr>
      </w:pPr>
      <w:r w:rsidRPr="00651DF1">
        <w:rPr>
          <w:color w:val="0000FF"/>
          <w:sz w:val="18"/>
        </w:rPr>
        <w:t>PROGRAMMER NOTES</w:t>
      </w:r>
    </w:p>
    <w:p w:rsidR="007C3F2A" w:rsidRPr="00651DF1" w:rsidP="00C111E7" w14:paraId="6579DD27" w14:textId="6B567210">
      <w:pPr>
        <w:spacing w:line="240" w:lineRule="auto"/>
        <w:ind w:left="432" w:hanging="432"/>
        <w:jc w:val="left"/>
      </w:pPr>
      <w:r w:rsidRPr="00651DF1">
        <w:t xml:space="preserve">[SYSTEM WILL ALLOW FOR A MAXIMUM OF 5 </w:t>
      </w:r>
      <w:r w:rsidRPr="00651DF1" w:rsidR="001C68EC">
        <w:t xml:space="preserve">ICD-10 </w:t>
      </w:r>
      <w:r w:rsidRPr="00651DF1">
        <w:t>CODES</w:t>
      </w:r>
      <w:r w:rsidRPr="00651DF1" w:rsidR="001B2273">
        <w:t xml:space="preserve"> AND/OR DESCRIPTIONS</w:t>
      </w:r>
      <w:r w:rsidRPr="00651DF1">
        <w:t xml:space="preserve"> TO BE COLLECTED</w:t>
      </w:r>
      <w:r w:rsidRPr="00651DF1" w:rsidR="00AE2E49">
        <w:t>]</w:t>
      </w:r>
    </w:p>
    <w:p w:rsidR="00AE2E49" w:rsidRPr="00651DF1" w:rsidP="00C111E7" w14:paraId="0F260A98" w14:textId="77777777">
      <w:pPr>
        <w:spacing w:line="240" w:lineRule="auto"/>
        <w:ind w:firstLine="0"/>
        <w:jc w:val="left"/>
      </w:pPr>
    </w:p>
    <w:p w:rsidR="00196152" w:rsidRPr="00651DF1" w:rsidP="00C111E7" w14:paraId="41713280" w14:textId="77777777">
      <w:pPr>
        <w:spacing w:line="240" w:lineRule="auto"/>
        <w:ind w:left="432" w:hanging="432"/>
      </w:pPr>
      <w:r w:rsidRPr="00651DF1">
        <w:t>This is a question loop that will require:</w:t>
      </w:r>
    </w:p>
    <w:p w:rsidR="00196152" w:rsidRPr="00651DF1" w:rsidP="00C111E7" w14:paraId="2EAB24B4" w14:textId="77777777">
      <w:pPr>
        <w:spacing w:line="240" w:lineRule="auto"/>
        <w:ind w:left="432" w:hanging="432"/>
      </w:pPr>
      <w:r w:rsidRPr="00651DF1">
        <w:t>(1)</w:t>
      </w:r>
      <w:r w:rsidRPr="00651DF1">
        <w:tab/>
        <w:t>A HISTORY BOX to display responses already collected.</w:t>
      </w:r>
    </w:p>
    <w:p w:rsidR="00196152" w:rsidRPr="00651DF1" w:rsidP="00C111E7" w14:paraId="76ABDCD0" w14:textId="73DE0B56">
      <w:pPr>
        <w:spacing w:line="240" w:lineRule="auto"/>
        <w:ind w:left="432" w:hanging="432"/>
      </w:pPr>
      <w:r w:rsidRPr="00651DF1">
        <w:t>(2)</w:t>
      </w:r>
      <w:r w:rsidRPr="00651DF1">
        <w:tab/>
        <w:t>A question to appear after each iteration of the questions that reads: A</w:t>
      </w:r>
      <w:r w:rsidRPr="00651DF1" w:rsidR="001B2273">
        <w:t>ny</w:t>
      </w:r>
      <w:r w:rsidRPr="00651DF1">
        <w:t xml:space="preserve"> </w:t>
      </w:r>
      <w:r w:rsidRPr="00651DF1" w:rsidR="001B2273">
        <w:t>More Diagnoses</w:t>
      </w:r>
      <w:r w:rsidRPr="00651DF1">
        <w:t>?   YES=1    NO=2</w:t>
      </w:r>
    </w:p>
    <w:p w:rsidR="00196152" w:rsidRPr="00651DF1" w:rsidP="00C111E7" w14:paraId="3A430615" w14:textId="77777777">
      <w:pPr>
        <w:spacing w:line="240" w:lineRule="auto"/>
        <w:ind w:left="432" w:hanging="432"/>
        <w:jc w:val="left"/>
      </w:pPr>
    </w:p>
    <w:p w:rsidR="005642FE" w:rsidRPr="00651DF1" w:rsidP="00C111E7" w14:paraId="384D2A79" w14:textId="77777777">
      <w:pPr>
        <w:pStyle w:val="SL-FlLftSgl"/>
        <w:tabs>
          <w:tab w:val="center" w:pos="252"/>
          <w:tab w:val="center" w:pos="702"/>
          <w:tab w:val="center" w:pos="1332"/>
          <w:tab w:val="left" w:pos="6864"/>
          <w:tab w:val="left" w:pos="7176"/>
        </w:tabs>
        <w:spacing w:line="240" w:lineRule="auto"/>
        <w:jc w:val="left"/>
      </w:pPr>
      <w:r w:rsidRPr="00651DF1">
        <w:t>(PATIENT NAME) should fill with patient’s first name and patient’s last name from Housing Component data file.</w:t>
      </w:r>
    </w:p>
    <w:p w:rsidR="005642FE" w:rsidRPr="00651DF1" w:rsidP="00C111E7" w14:paraId="03632B71" w14:textId="77777777">
      <w:pPr>
        <w:spacing w:line="240" w:lineRule="auto"/>
        <w:ind w:left="432" w:hanging="432"/>
        <w:jc w:val="left"/>
      </w:pPr>
    </w:p>
    <w:p w:rsidR="005642FE" w:rsidRPr="00651DF1" w:rsidP="00C111E7" w14:paraId="0E864C78" w14:textId="77777777">
      <w:pPr>
        <w:spacing w:line="240" w:lineRule="auto"/>
        <w:ind w:left="432" w:hanging="432"/>
        <w:jc w:val="left"/>
      </w:pPr>
      <w:r w:rsidRPr="00651DF1">
        <w:t>(</w:t>
      </w:r>
      <w:r w:rsidRPr="00651DF1">
        <w:t>during</w:t>
      </w:r>
      <w:r w:rsidRPr="00651DF1">
        <w:t xml:space="preserve"> (MONTH)/from (BEGIN DATE) through (END DATE))</w:t>
      </w:r>
    </w:p>
    <w:p w:rsidR="005642FE" w:rsidRPr="00651DF1" w:rsidP="00C111E7" w14:paraId="513056D5" w14:textId="77777777">
      <w:pPr>
        <w:spacing w:line="240" w:lineRule="auto"/>
        <w:ind w:left="360" w:firstLine="0"/>
        <w:jc w:val="left"/>
      </w:pPr>
      <w:r w:rsidRPr="00651DF1">
        <w:t xml:space="preserve">IF </w:t>
      </w:r>
      <w:r w:rsidRPr="00651DF1" w:rsidR="008A4DE9">
        <w:t>R_HOWBILL</w:t>
      </w:r>
      <w:r w:rsidRPr="00651DF1">
        <w:t>=1, fill “during (MONTH)”</w:t>
      </w:r>
    </w:p>
    <w:p w:rsidR="00A75390" w:rsidRPr="00651DF1" w:rsidP="00C111E7" w14:paraId="46800EE8" w14:textId="77777777">
      <w:pPr>
        <w:spacing w:line="240" w:lineRule="auto"/>
        <w:ind w:left="360" w:firstLine="0"/>
        <w:jc w:val="left"/>
      </w:pPr>
      <w:r w:rsidRPr="00651DF1">
        <w:tab/>
        <w:t>MONTH should fill with EVNTBEGM</w:t>
      </w:r>
      <w:r w:rsidRPr="00651DF1" w:rsidR="00C77941">
        <w:t>, EVNTBEGY</w:t>
      </w:r>
      <w:r w:rsidRPr="00651DF1">
        <w:t xml:space="preserve"> from E1</w:t>
      </w:r>
    </w:p>
    <w:p w:rsidR="005642FE" w:rsidRPr="00651DF1" w:rsidP="00C111E7" w14:paraId="39C8B8D7"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A75390" w:rsidRPr="00651DF1" w:rsidP="00C111E7" w14:paraId="6467F2C9" w14:textId="6E72853B">
      <w:pPr>
        <w:spacing w:line="240" w:lineRule="auto"/>
        <w:ind w:left="360" w:firstLine="0"/>
        <w:jc w:val="left"/>
      </w:pPr>
      <w:r w:rsidRPr="00651DF1">
        <w:tab/>
        <w:t xml:space="preserve">BEGIN DATE should fill with </w:t>
      </w:r>
      <w:r w:rsidRPr="00651DF1" w:rsidR="00B10FE2">
        <w:t>R_EVNTBEG_D</w:t>
      </w:r>
      <w:r w:rsidRPr="00651DF1" w:rsidR="00B10FE2">
        <w:t xml:space="preserve"> </w:t>
      </w:r>
      <w:r w:rsidRPr="00651DF1" w:rsidR="000D4FD1">
        <w:t>from E1</w:t>
      </w:r>
    </w:p>
    <w:p w:rsidR="00A75390" w:rsidRPr="00651DF1" w:rsidP="00C111E7" w14:paraId="02D9EB54" w14:textId="5ACC095E">
      <w:pPr>
        <w:spacing w:line="240" w:lineRule="auto"/>
        <w:ind w:left="360" w:firstLine="0"/>
        <w:jc w:val="left"/>
      </w:pPr>
      <w:r w:rsidRPr="00651DF1">
        <w:tab/>
        <w:t xml:space="preserve">END DATE should fill with </w:t>
      </w:r>
      <w:r w:rsidRPr="00651DF1" w:rsidR="00B10FE2">
        <w:t>R_EVNTEND_D</w:t>
      </w:r>
      <w:r w:rsidRPr="00651DF1" w:rsidR="00B10FE2">
        <w:t xml:space="preserve"> </w:t>
      </w:r>
      <w:r w:rsidRPr="00651DF1" w:rsidR="000D4FD1">
        <w:t>from E1</w:t>
      </w:r>
    </w:p>
    <w:p w:rsidR="007C3F2A" w:rsidRPr="00651DF1" w:rsidP="00C111E7" w14:paraId="7D25B4FA" w14:textId="77777777">
      <w:pPr>
        <w:spacing w:line="240" w:lineRule="auto"/>
        <w:ind w:left="432" w:hanging="432"/>
        <w:jc w:val="left"/>
      </w:pPr>
    </w:p>
    <w:p w:rsidR="00B10FE2" w:rsidRPr="00651DF1" w:rsidP="00C111E7" w14:paraId="3F785769" w14:textId="6835A823">
      <w:pPr>
        <w:spacing w:line="240" w:lineRule="auto"/>
        <w:ind w:left="432" w:hanging="432"/>
        <w:jc w:val="left"/>
      </w:pPr>
      <w:r w:rsidRPr="00651DF1">
        <w:t>ICDPDS# ALLOWS UP TO 100 CHARACTERS.</w:t>
      </w:r>
    </w:p>
    <w:p w:rsidR="00B10FE2" w:rsidRPr="00651DF1" w:rsidP="00C111E7" w14:paraId="4B0232DB" w14:textId="77777777">
      <w:pPr>
        <w:spacing w:line="240" w:lineRule="auto"/>
        <w:ind w:left="432" w:hanging="432"/>
        <w:jc w:val="left"/>
      </w:pPr>
    </w:p>
    <w:p w:rsidR="007C3F2A" w:rsidRPr="00651DF1" w:rsidP="00C111E7" w14:paraId="2A9CD542" w14:textId="22183D28">
      <w:pPr>
        <w:spacing w:line="240" w:lineRule="auto"/>
        <w:ind w:left="432" w:hanging="432"/>
        <w:jc w:val="left"/>
      </w:pPr>
      <w:r w:rsidRPr="00651DF1">
        <w:t>DK/REF – CONTINUE TO E3</w:t>
      </w:r>
    </w:p>
    <w:p w:rsidR="003B3F0B" w:rsidRPr="00651DF1" w:rsidP="00C111E7" w14:paraId="16EEE919" w14:textId="66711515">
      <w:pPr>
        <w:spacing w:line="240" w:lineRule="auto"/>
        <w:ind w:left="432" w:hanging="432"/>
        <w:jc w:val="left"/>
      </w:pPr>
    </w:p>
    <w:p w:rsidR="003B3F0B" w:rsidP="003B3F0B" w14:paraId="6AA1F8C2" w14:textId="0A895AEB">
      <w:pPr>
        <w:tabs>
          <w:tab w:val="left" w:pos="2040"/>
        </w:tabs>
        <w:ind w:firstLine="0"/>
        <w:jc w:val="left"/>
        <w:rPr>
          <w:rFonts w:cs="Arial"/>
        </w:rPr>
      </w:pPr>
      <w:r w:rsidRPr="00651DF1">
        <w:rPr>
          <w:rFonts w:cs="Arial"/>
        </w:rPr>
        <w:t>For ICDCND, display “ENTER CODE” on screen. For ICDPDS, display “ENTER DESCRIPTION” on screen.</w:t>
      </w:r>
    </w:p>
    <w:p w:rsidR="0022717C" w:rsidP="003B3F0B" w14:paraId="5271AB3B" w14:textId="77777777">
      <w:pPr>
        <w:tabs>
          <w:tab w:val="left" w:pos="2040"/>
        </w:tabs>
        <w:ind w:firstLine="0"/>
        <w:jc w:val="left"/>
        <w:rPr>
          <w:rFonts w:cs="Arial"/>
        </w:rPr>
      </w:pPr>
    </w:p>
    <w:p w:rsidR="0022717C" w:rsidRPr="0022717C" w:rsidP="0022717C" w14:paraId="0B8521F8" w14:textId="77777777">
      <w:pPr>
        <w:spacing w:line="240" w:lineRule="auto"/>
        <w:ind w:left="540" w:hanging="540"/>
        <w:jc w:val="left"/>
        <w:rPr>
          <w:rFonts w:cs="Arial"/>
          <w:bCs/>
        </w:rPr>
      </w:pPr>
      <w:r w:rsidRPr="0022717C">
        <w:rPr>
          <w:rFonts w:cs="Arial"/>
          <w:bCs/>
        </w:rPr>
        <w:t xml:space="preserve">2019 UPDATE: Addition of onscreen ICD-10 graphic to emphasize correct code format. Logic also added to restrict code entries to only accurate formats. </w:t>
      </w:r>
    </w:p>
    <w:p w:rsidR="0022717C" w:rsidRPr="0022717C" w:rsidP="0022717C" w14:paraId="0D74E763" w14:textId="77777777">
      <w:pPr>
        <w:pStyle w:val="ListParagraph"/>
        <w:numPr>
          <w:ilvl w:val="1"/>
          <w:numId w:val="6"/>
        </w:numPr>
        <w:rPr>
          <w:rFonts w:ascii="Arial" w:hAnsi="Arial" w:cs="Arial"/>
          <w:bCs/>
          <w:sz w:val="20"/>
          <w:szCs w:val="20"/>
        </w:rPr>
      </w:pPr>
      <w:r w:rsidRPr="0022717C">
        <w:rPr>
          <w:rFonts w:ascii="Arial" w:hAnsi="Arial" w:cs="Arial"/>
          <w:bCs/>
          <w:sz w:val="20"/>
          <w:szCs w:val="20"/>
        </w:rPr>
        <w:t>Code is 3-7 characters.</w:t>
      </w:r>
    </w:p>
    <w:p w:rsidR="0022717C" w:rsidRPr="0022717C" w:rsidP="0022717C" w14:paraId="58DD6E98" w14:textId="17A5A25B">
      <w:pPr>
        <w:pStyle w:val="ListParagraph"/>
        <w:numPr>
          <w:ilvl w:val="1"/>
          <w:numId w:val="6"/>
        </w:numPr>
        <w:rPr>
          <w:rFonts w:ascii="Arial" w:hAnsi="Arial" w:cs="Arial"/>
          <w:bCs/>
          <w:sz w:val="20"/>
          <w:szCs w:val="20"/>
        </w:rPr>
      </w:pPr>
      <w:r w:rsidRPr="0022717C">
        <w:rPr>
          <w:rFonts w:ascii="Arial" w:hAnsi="Arial" w:cs="Arial"/>
          <w:bCs/>
          <w:sz w:val="20"/>
          <w:szCs w:val="20"/>
        </w:rPr>
        <w:t xml:space="preserve">First character is always a letter. </w:t>
      </w:r>
    </w:p>
    <w:p w:rsidR="0022717C" w:rsidRPr="0022717C" w:rsidP="0022717C" w14:paraId="41E8AECF" w14:textId="77777777">
      <w:pPr>
        <w:pStyle w:val="ListParagraph"/>
        <w:numPr>
          <w:ilvl w:val="1"/>
          <w:numId w:val="6"/>
        </w:numPr>
        <w:rPr>
          <w:rFonts w:ascii="Arial" w:hAnsi="Arial" w:cs="Arial"/>
          <w:bCs/>
          <w:sz w:val="20"/>
          <w:szCs w:val="20"/>
        </w:rPr>
      </w:pPr>
      <w:r w:rsidRPr="0022717C">
        <w:rPr>
          <w:rFonts w:ascii="Arial" w:hAnsi="Arial" w:cs="Arial"/>
          <w:bCs/>
          <w:sz w:val="20"/>
          <w:szCs w:val="20"/>
        </w:rPr>
        <w:t>Second character is always a number.</w:t>
      </w:r>
    </w:p>
    <w:p w:rsidR="0022717C" w:rsidRPr="0022717C" w:rsidP="0022717C" w14:paraId="16872321" w14:textId="77777777">
      <w:pPr>
        <w:pStyle w:val="ListParagraph"/>
        <w:numPr>
          <w:ilvl w:val="1"/>
          <w:numId w:val="6"/>
        </w:numPr>
        <w:rPr>
          <w:rFonts w:ascii="Arial" w:hAnsi="Arial" w:cs="Arial"/>
          <w:bCs/>
          <w:sz w:val="20"/>
          <w:szCs w:val="20"/>
        </w:rPr>
      </w:pPr>
      <w:r w:rsidRPr="0022717C">
        <w:rPr>
          <w:rFonts w:ascii="Arial" w:hAnsi="Arial" w:cs="Arial"/>
          <w:bCs/>
          <w:sz w:val="20"/>
          <w:szCs w:val="20"/>
        </w:rPr>
        <w:t>Characters 3-7 can be letter or number.</w:t>
      </w:r>
    </w:p>
    <w:p w:rsidR="003B3F0B" w:rsidP="00C111E7" w14:paraId="1B42BEE4" w14:textId="2F6217D2">
      <w:pPr>
        <w:spacing w:line="240" w:lineRule="auto"/>
        <w:ind w:left="432" w:hanging="432"/>
        <w:jc w:val="left"/>
      </w:pPr>
    </w:p>
    <w:p w:rsidR="00022C98" w:rsidRPr="00651DF1" w:rsidP="00C111E7" w14:paraId="61388E42" w14:textId="2FE932BA">
      <w:pPr>
        <w:spacing w:line="240" w:lineRule="auto"/>
        <w:ind w:left="432" w:hanging="432"/>
        <w:jc w:val="left"/>
      </w:pPr>
      <w:r>
        <w:t xml:space="preserve">2020 UPDATE: Values </w:t>
      </w:r>
      <w:r>
        <w:t>entered into</w:t>
      </w:r>
      <w:r>
        <w:t xml:space="preserve"> ICDCND are checked against a dictionary of valid ICD-10 and DSM-5 codes. </w:t>
      </w:r>
      <w:r w:rsidR="00FB6365">
        <w:t>Entry is allowed for valid codes. If entry of an invalid code is attempted, a hard check message is displayed, “The code you entered is not in our database. Please verify your entry. If the entry is correct, leave ICDCND empty and move to ICDPDS field to enter a description instead.”</w:t>
      </w:r>
    </w:p>
    <w:p w:rsidR="001C0069" w:rsidRPr="00651DF1" w:rsidP="00C111E7" w14:paraId="5DAE07E3" w14:textId="77777777">
      <w:pPr>
        <w:pStyle w:val="C1-CtrBoldHd"/>
        <w:tabs>
          <w:tab w:val="left" w:pos="270"/>
        </w:tabs>
        <w:spacing w:line="240" w:lineRule="auto"/>
        <w:jc w:val="left"/>
        <w:rPr>
          <w:color w:val="0000FF"/>
          <w:sz w:val="18"/>
        </w:rPr>
      </w:pPr>
    </w:p>
    <w:p w:rsidR="001C0069" w:rsidRPr="00651DF1" w:rsidP="00C111E7" w14:paraId="7871712B" w14:textId="77777777">
      <w:pPr>
        <w:pStyle w:val="C1-CtrBoldHd"/>
        <w:tabs>
          <w:tab w:val="left" w:pos="270"/>
        </w:tabs>
        <w:spacing w:line="240" w:lineRule="auto"/>
        <w:jc w:val="left"/>
        <w:rPr>
          <w:color w:val="0000FF"/>
          <w:sz w:val="18"/>
        </w:rPr>
      </w:pPr>
      <w:r w:rsidRPr="00651DF1">
        <w:rPr>
          <w:color w:val="0000FF"/>
          <w:sz w:val="18"/>
        </w:rPr>
        <w:t>EDIT SPECS FROM WESTAT</w:t>
      </w:r>
    </w:p>
    <w:p w:rsidR="00196152" w:rsidRPr="00651DF1" w:rsidP="00C111E7" w14:paraId="330F796E" w14:textId="77777777">
      <w:pPr>
        <w:spacing w:line="240" w:lineRule="auto"/>
        <w:ind w:firstLine="0"/>
        <w:jc w:val="left"/>
        <w:rPr>
          <w:rFonts w:ascii="Garamond" w:hAnsi="Garamond"/>
          <w:sz w:val="18"/>
          <w:szCs w:val="18"/>
        </w:rPr>
      </w:pPr>
    </w:p>
    <w:tbl>
      <w:tblPr>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0"/>
        <w:gridCol w:w="5370"/>
        <w:gridCol w:w="4296"/>
      </w:tblGrid>
      <w:tr w14:paraId="3DF73B56" w14:textId="77777777" w:rsidTr="00CF072A">
        <w:tblPrEx>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19"/>
        </w:trPr>
        <w:tc>
          <w:tcPr>
            <w:tcW w:w="1620" w:type="dxa"/>
            <w:tcBorders>
              <w:top w:val="single" w:sz="4" w:space="0" w:color="auto"/>
              <w:left w:val="single" w:sz="4" w:space="0" w:color="auto"/>
              <w:bottom w:val="single" w:sz="4" w:space="0" w:color="auto"/>
              <w:right w:val="single" w:sz="4" w:space="0" w:color="auto"/>
            </w:tcBorders>
          </w:tcPr>
          <w:p w:rsidR="00196152" w:rsidRPr="00651DF1" w:rsidP="00C111E7" w14:paraId="73B23FB5" w14:textId="77777777">
            <w:pPr>
              <w:spacing w:line="240" w:lineRule="auto"/>
              <w:ind w:firstLine="0"/>
              <w:jc w:val="left"/>
              <w:rPr>
                <w:rFonts w:cs="Arial"/>
                <w:b/>
                <w:noProof/>
                <w:sz w:val="18"/>
                <w:szCs w:val="18"/>
              </w:rPr>
            </w:pPr>
            <w:r w:rsidRPr="00651DF1">
              <w:rPr>
                <w:rFonts w:cs="Arial"/>
                <w:b/>
                <w:noProof/>
                <w:sz w:val="18"/>
                <w:szCs w:val="18"/>
              </w:rPr>
              <w:br w:type="page"/>
              <w:t>DATA ITEM</w:t>
            </w:r>
          </w:p>
        </w:tc>
        <w:tc>
          <w:tcPr>
            <w:tcW w:w="5370" w:type="dxa"/>
            <w:tcBorders>
              <w:top w:val="single" w:sz="4" w:space="0" w:color="auto"/>
              <w:left w:val="single" w:sz="4" w:space="0" w:color="auto"/>
              <w:bottom w:val="single" w:sz="4" w:space="0" w:color="auto"/>
              <w:right w:val="single" w:sz="4" w:space="0" w:color="auto"/>
            </w:tcBorders>
          </w:tcPr>
          <w:p w:rsidR="00196152" w:rsidRPr="00651DF1" w:rsidP="00C111E7" w14:paraId="1842FF4A" w14:textId="77777777">
            <w:pPr>
              <w:spacing w:line="240" w:lineRule="auto"/>
              <w:ind w:firstLine="0"/>
              <w:jc w:val="left"/>
              <w:rPr>
                <w:rFonts w:cs="Arial"/>
                <w:b/>
                <w:sz w:val="18"/>
                <w:szCs w:val="18"/>
              </w:rPr>
            </w:pPr>
            <w:r w:rsidRPr="00651DF1">
              <w:rPr>
                <w:rFonts w:cs="Arial"/>
                <w:b/>
                <w:sz w:val="18"/>
                <w:szCs w:val="18"/>
              </w:rPr>
              <w:t>SPECIFICATIONS</w:t>
            </w:r>
          </w:p>
        </w:tc>
        <w:tc>
          <w:tcPr>
            <w:tcW w:w="4296" w:type="dxa"/>
            <w:tcBorders>
              <w:top w:val="single" w:sz="4" w:space="0" w:color="auto"/>
              <w:left w:val="single" w:sz="4" w:space="0" w:color="auto"/>
              <w:bottom w:val="single" w:sz="4" w:space="0" w:color="auto"/>
              <w:right w:val="single" w:sz="4" w:space="0" w:color="auto"/>
            </w:tcBorders>
          </w:tcPr>
          <w:p w:rsidR="00196152" w:rsidRPr="00651DF1" w:rsidP="00C111E7" w14:paraId="5D486929" w14:textId="77777777">
            <w:pPr>
              <w:spacing w:line="240" w:lineRule="auto"/>
              <w:ind w:firstLine="0"/>
              <w:jc w:val="left"/>
              <w:rPr>
                <w:rFonts w:cs="Arial"/>
                <w:b/>
                <w:sz w:val="18"/>
                <w:szCs w:val="18"/>
              </w:rPr>
            </w:pPr>
            <w:r w:rsidRPr="00651DF1">
              <w:rPr>
                <w:rFonts w:cs="Arial"/>
                <w:b/>
                <w:sz w:val="18"/>
                <w:szCs w:val="18"/>
              </w:rPr>
              <w:t>ACTION, if specification not met</w:t>
            </w:r>
          </w:p>
        </w:tc>
      </w:tr>
      <w:tr w14:paraId="7935EEF0" w14:textId="77777777" w:rsidTr="00CF072A">
        <w:tblPrEx>
          <w:tblW w:w="11286" w:type="dxa"/>
          <w:tblInd w:w="295" w:type="dxa"/>
          <w:tblLayout w:type="fixed"/>
          <w:tblCellMar>
            <w:top w:w="43" w:type="dxa"/>
            <w:left w:w="115" w:type="dxa"/>
            <w:bottom w:w="43" w:type="dxa"/>
            <w:right w:w="115" w:type="dxa"/>
          </w:tblCellMar>
          <w:tblLook w:val="0000"/>
        </w:tblPrEx>
        <w:trPr>
          <w:cantSplit/>
          <w:trHeight w:val="400"/>
        </w:trPr>
        <w:tc>
          <w:tcPr>
            <w:tcW w:w="1620" w:type="dxa"/>
            <w:vMerge w:val="restart"/>
            <w:tcBorders>
              <w:right w:val="single" w:sz="4" w:space="0" w:color="auto"/>
            </w:tcBorders>
          </w:tcPr>
          <w:p w:rsidR="00196152" w:rsidRPr="00651DF1" w:rsidP="00C111E7" w14:paraId="50AC2C3B" w14:textId="77777777">
            <w:pPr>
              <w:spacing w:line="240" w:lineRule="auto"/>
              <w:ind w:firstLine="0"/>
              <w:jc w:val="left"/>
              <w:rPr>
                <w:rFonts w:cs="Arial"/>
                <w:noProof/>
                <w:sz w:val="18"/>
                <w:szCs w:val="18"/>
              </w:rPr>
            </w:pPr>
            <w:r w:rsidRPr="00651DF1">
              <w:rPr>
                <w:rFonts w:cs="Arial"/>
                <w:noProof/>
                <w:sz w:val="18"/>
                <w:szCs w:val="18"/>
              </w:rPr>
              <w:t>Q</w:t>
            </w:r>
            <w:r w:rsidRPr="00651DF1" w:rsidR="00D1207E">
              <w:rPr>
                <w:rFonts w:cs="Arial"/>
                <w:noProof/>
                <w:sz w:val="18"/>
                <w:szCs w:val="18"/>
              </w:rPr>
              <w:t>E2</w:t>
            </w:r>
            <w:r w:rsidRPr="00651DF1">
              <w:rPr>
                <w:rFonts w:cs="Arial"/>
                <w:noProof/>
                <w:sz w:val="18"/>
                <w:szCs w:val="18"/>
              </w:rPr>
              <w:t xml:space="preserve"> – Diagnosis</w:t>
            </w:r>
          </w:p>
          <w:p w:rsidR="00196152" w:rsidRPr="00651DF1" w:rsidP="00C111E7" w14:paraId="7829B30A" w14:textId="77777777">
            <w:pPr>
              <w:spacing w:line="240" w:lineRule="auto"/>
              <w:ind w:firstLine="0"/>
              <w:jc w:val="left"/>
              <w:rPr>
                <w:rFonts w:cs="Arial"/>
                <w:noProof/>
                <w:sz w:val="18"/>
                <w:szCs w:val="18"/>
              </w:rPr>
            </w:pPr>
          </w:p>
          <w:p w:rsidR="00196152" w:rsidRPr="00651DF1" w:rsidP="00C111E7" w14:paraId="72C67E24" w14:textId="77777777">
            <w:pPr>
              <w:spacing w:line="240" w:lineRule="auto"/>
              <w:ind w:firstLine="0"/>
              <w:jc w:val="left"/>
              <w:rPr>
                <w:rFonts w:cs="Arial"/>
                <w:b/>
                <w:noProof/>
                <w:sz w:val="18"/>
                <w:szCs w:val="18"/>
              </w:rPr>
            </w:pPr>
            <w:r w:rsidRPr="00651DF1">
              <w:rPr>
                <w:rFonts w:cs="Arial"/>
                <w:b/>
                <w:noProof/>
                <w:sz w:val="18"/>
                <w:szCs w:val="18"/>
              </w:rPr>
              <w:t>CRITICAL ITEM</w:t>
            </w:r>
          </w:p>
          <w:p w:rsidR="00196152" w:rsidRPr="00651DF1" w:rsidP="00C111E7" w14:paraId="43E2207E" w14:textId="77777777">
            <w:pPr>
              <w:spacing w:line="240" w:lineRule="auto"/>
              <w:ind w:firstLine="0"/>
              <w:jc w:val="left"/>
              <w:rPr>
                <w:rFonts w:cs="Arial"/>
                <w:b/>
                <w:noProof/>
                <w:sz w:val="18"/>
                <w:szCs w:val="18"/>
              </w:rPr>
            </w:pPr>
          </w:p>
          <w:p w:rsidR="00196152" w:rsidRPr="00651DF1" w:rsidP="00C111E7" w14:paraId="55054D86" w14:textId="77777777">
            <w:pPr>
              <w:spacing w:line="240" w:lineRule="auto"/>
              <w:ind w:firstLine="0"/>
              <w:jc w:val="left"/>
              <w:rPr>
                <w:rFonts w:cs="Arial"/>
                <w:b/>
                <w:noProof/>
                <w:sz w:val="18"/>
                <w:szCs w:val="18"/>
              </w:rPr>
            </w:pPr>
            <w:r w:rsidRPr="00651DF1">
              <w:rPr>
                <w:rFonts w:cs="Arial"/>
                <w:b/>
                <w:noProof/>
                <w:sz w:val="18"/>
                <w:szCs w:val="18"/>
              </w:rPr>
              <w:t>USED FOR DETERMINING SBDs</w:t>
            </w:r>
          </w:p>
          <w:p w:rsidR="00196152" w:rsidRPr="00651DF1" w:rsidP="00C111E7" w14:paraId="477C0005" w14:textId="77777777">
            <w:pPr>
              <w:spacing w:line="240" w:lineRule="auto"/>
              <w:ind w:firstLine="0"/>
              <w:jc w:val="left"/>
              <w:rPr>
                <w:rFonts w:cs="Arial"/>
                <w:b/>
                <w:noProof/>
                <w:sz w:val="18"/>
                <w:szCs w:val="18"/>
              </w:rPr>
            </w:pPr>
          </w:p>
          <w:p w:rsidR="00196152" w:rsidRPr="00651DF1" w:rsidP="00C111E7" w14:paraId="7B19A0B2" w14:textId="77777777">
            <w:pPr>
              <w:spacing w:line="240" w:lineRule="auto"/>
              <w:ind w:firstLine="0"/>
              <w:jc w:val="left"/>
              <w:rPr>
                <w:rFonts w:cs="Arial"/>
                <w:b/>
                <w:noProof/>
                <w:sz w:val="18"/>
                <w:szCs w:val="18"/>
              </w:rPr>
            </w:pPr>
          </w:p>
        </w:tc>
        <w:tc>
          <w:tcPr>
            <w:tcW w:w="5370" w:type="dxa"/>
            <w:tcBorders>
              <w:left w:val="single" w:sz="4" w:space="0" w:color="auto"/>
              <w:bottom w:val="single" w:sz="4" w:space="0" w:color="auto"/>
            </w:tcBorders>
          </w:tcPr>
          <w:p w:rsidR="00196152" w:rsidRPr="00651DF1" w:rsidP="00C111E7" w14:paraId="2136C78C" w14:textId="77777777">
            <w:pPr>
              <w:spacing w:line="240" w:lineRule="auto"/>
              <w:ind w:firstLine="0"/>
              <w:jc w:val="left"/>
              <w:rPr>
                <w:rFonts w:cs="Arial"/>
                <w:sz w:val="18"/>
                <w:szCs w:val="18"/>
              </w:rPr>
            </w:pPr>
            <w:r w:rsidRPr="00651DF1">
              <w:rPr>
                <w:rFonts w:cs="Arial"/>
                <w:sz w:val="18"/>
                <w:szCs w:val="18"/>
              </w:rPr>
              <w:t>Must have at least one Diagnosis, in text or code.</w:t>
            </w:r>
          </w:p>
        </w:tc>
        <w:tc>
          <w:tcPr>
            <w:tcW w:w="4296" w:type="dxa"/>
            <w:tcBorders>
              <w:bottom w:val="single" w:sz="4" w:space="0" w:color="auto"/>
            </w:tcBorders>
          </w:tcPr>
          <w:p w:rsidR="00196152" w:rsidRPr="00651DF1" w:rsidP="00C111E7" w14:paraId="4D921B80" w14:textId="77777777">
            <w:pPr>
              <w:spacing w:line="240" w:lineRule="auto"/>
              <w:ind w:firstLine="0"/>
              <w:jc w:val="left"/>
              <w:rPr>
                <w:rFonts w:cs="Arial"/>
                <w:sz w:val="18"/>
                <w:szCs w:val="18"/>
              </w:rPr>
            </w:pPr>
            <w:r w:rsidRPr="00651DF1">
              <w:rPr>
                <w:rFonts w:cs="Arial"/>
                <w:sz w:val="18"/>
                <w:szCs w:val="18"/>
              </w:rPr>
              <w:t>Blue Sheet.</w:t>
            </w:r>
          </w:p>
        </w:tc>
      </w:tr>
      <w:tr w14:paraId="27FEBA3A" w14:textId="77777777" w:rsidTr="00CF072A">
        <w:tblPrEx>
          <w:tblW w:w="11286" w:type="dxa"/>
          <w:tblInd w:w="295" w:type="dxa"/>
          <w:tblLayout w:type="fixed"/>
          <w:tblCellMar>
            <w:top w:w="43" w:type="dxa"/>
            <w:left w:w="115" w:type="dxa"/>
            <w:bottom w:w="43" w:type="dxa"/>
            <w:right w:w="115" w:type="dxa"/>
          </w:tblCellMar>
          <w:tblLook w:val="0000"/>
        </w:tblPrEx>
        <w:trPr>
          <w:cantSplit/>
          <w:trHeight w:val="437"/>
        </w:trPr>
        <w:tc>
          <w:tcPr>
            <w:tcW w:w="1620" w:type="dxa"/>
            <w:vMerge/>
            <w:tcBorders>
              <w:right w:val="single" w:sz="4" w:space="0" w:color="auto"/>
            </w:tcBorders>
          </w:tcPr>
          <w:p w:rsidR="00196152" w:rsidRPr="00651DF1" w:rsidP="00C111E7" w14:paraId="251C6D8B" w14:textId="77777777">
            <w:pPr>
              <w:spacing w:line="240" w:lineRule="auto"/>
              <w:ind w:firstLine="0"/>
              <w:jc w:val="left"/>
              <w:rPr>
                <w:rFonts w:cs="Arial"/>
                <w:sz w:val="18"/>
                <w:szCs w:val="18"/>
              </w:rPr>
            </w:pPr>
          </w:p>
        </w:tc>
        <w:tc>
          <w:tcPr>
            <w:tcW w:w="5370" w:type="dxa"/>
            <w:vMerge w:val="restart"/>
            <w:tcBorders>
              <w:top w:val="single" w:sz="4" w:space="0" w:color="auto"/>
              <w:left w:val="single" w:sz="4" w:space="0" w:color="auto"/>
            </w:tcBorders>
          </w:tcPr>
          <w:p w:rsidR="00196152" w:rsidRPr="00651DF1" w:rsidP="00C111E7" w14:paraId="4EA326D1" w14:textId="77777777">
            <w:pPr>
              <w:spacing w:line="240" w:lineRule="auto"/>
              <w:ind w:firstLine="0"/>
              <w:jc w:val="left"/>
              <w:rPr>
                <w:rFonts w:cs="Arial"/>
                <w:sz w:val="18"/>
                <w:szCs w:val="18"/>
              </w:rPr>
            </w:pPr>
            <w:r w:rsidRPr="00651DF1">
              <w:rPr>
                <w:rFonts w:cs="Arial"/>
                <w:sz w:val="18"/>
                <w:szCs w:val="18"/>
              </w:rPr>
              <w:t>DK and RF are acceptable answers.</w:t>
            </w:r>
          </w:p>
          <w:p w:rsidR="00196152" w:rsidRPr="00651DF1" w:rsidP="00C111E7" w14:paraId="6414F80A" w14:textId="77777777">
            <w:pPr>
              <w:spacing w:line="240" w:lineRule="auto"/>
              <w:ind w:firstLine="0"/>
              <w:jc w:val="left"/>
              <w:rPr>
                <w:rFonts w:cs="Arial"/>
                <w:sz w:val="18"/>
                <w:szCs w:val="18"/>
              </w:rPr>
            </w:pPr>
          </w:p>
          <w:p w:rsidR="00196152" w:rsidRPr="00651DF1" w:rsidP="00C111E7" w14:paraId="137C88DA"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2B9AD848" w14:textId="77777777">
            <w:pPr>
              <w:spacing w:line="240" w:lineRule="auto"/>
              <w:ind w:firstLine="0"/>
              <w:jc w:val="left"/>
              <w:rPr>
                <w:rFonts w:cs="Arial"/>
                <w:sz w:val="18"/>
                <w:szCs w:val="18"/>
              </w:rPr>
            </w:pPr>
            <w:r w:rsidRPr="00651DF1">
              <w:rPr>
                <w:rFonts w:cs="Arial"/>
                <w:sz w:val="18"/>
                <w:szCs w:val="18"/>
              </w:rPr>
              <w:t>Change DK to –8. Change RF to –7.</w:t>
            </w:r>
          </w:p>
          <w:p w:rsidR="00196152" w:rsidRPr="00651DF1" w:rsidP="00C111E7" w14:paraId="6E6807C3" w14:textId="77777777">
            <w:pPr>
              <w:spacing w:line="240" w:lineRule="auto"/>
              <w:ind w:left="-14" w:firstLine="0"/>
              <w:jc w:val="left"/>
              <w:rPr>
                <w:rFonts w:cs="Arial"/>
                <w:sz w:val="18"/>
                <w:szCs w:val="18"/>
              </w:rPr>
            </w:pPr>
            <w:r w:rsidRPr="00651DF1">
              <w:rPr>
                <w:rFonts w:cs="Arial"/>
                <w:sz w:val="18"/>
                <w:szCs w:val="18"/>
              </w:rPr>
              <w:t>Code PL-IV as 60, critical item is DK or RF.</w:t>
            </w:r>
          </w:p>
        </w:tc>
      </w:tr>
      <w:tr w14:paraId="72CA5314" w14:textId="77777777" w:rsidTr="00CF072A">
        <w:tblPrEx>
          <w:tblW w:w="11286" w:type="dxa"/>
          <w:tblInd w:w="295" w:type="dxa"/>
          <w:tblLayout w:type="fixed"/>
          <w:tblCellMar>
            <w:top w:w="43" w:type="dxa"/>
            <w:left w:w="115" w:type="dxa"/>
            <w:bottom w:w="43" w:type="dxa"/>
            <w:right w:w="115" w:type="dxa"/>
          </w:tblCellMar>
          <w:tblLook w:val="0000"/>
        </w:tblPrEx>
        <w:trPr>
          <w:cantSplit/>
          <w:trHeight w:val="360"/>
        </w:trPr>
        <w:tc>
          <w:tcPr>
            <w:tcW w:w="1620" w:type="dxa"/>
            <w:vMerge/>
            <w:tcBorders>
              <w:right w:val="single" w:sz="4" w:space="0" w:color="auto"/>
            </w:tcBorders>
          </w:tcPr>
          <w:p w:rsidR="00196152" w:rsidRPr="00651DF1" w:rsidP="00C111E7" w14:paraId="723B1C9B" w14:textId="77777777">
            <w:pPr>
              <w:spacing w:line="240" w:lineRule="auto"/>
              <w:ind w:firstLine="0"/>
              <w:jc w:val="left"/>
              <w:rPr>
                <w:rFonts w:cs="Arial"/>
                <w:sz w:val="18"/>
                <w:szCs w:val="18"/>
              </w:rPr>
            </w:pPr>
          </w:p>
        </w:tc>
        <w:tc>
          <w:tcPr>
            <w:tcW w:w="5370" w:type="dxa"/>
            <w:vMerge/>
            <w:tcBorders>
              <w:left w:val="single" w:sz="4" w:space="0" w:color="auto"/>
              <w:bottom w:val="single" w:sz="4" w:space="0" w:color="auto"/>
            </w:tcBorders>
          </w:tcPr>
          <w:p w:rsidR="00196152" w:rsidRPr="00651DF1" w:rsidP="00C111E7" w14:paraId="60C568D5"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10539D68" w14:textId="77777777">
            <w:pPr>
              <w:spacing w:line="240" w:lineRule="auto"/>
              <w:ind w:left="-14" w:firstLine="0"/>
              <w:jc w:val="left"/>
              <w:rPr>
                <w:rFonts w:cs="Arial"/>
                <w:sz w:val="18"/>
                <w:szCs w:val="18"/>
              </w:rPr>
            </w:pPr>
            <w:r w:rsidRPr="00651DF1">
              <w:rPr>
                <w:rFonts w:cs="Arial"/>
                <w:sz w:val="18"/>
                <w:szCs w:val="18"/>
              </w:rPr>
              <w:t xml:space="preserve">If one Diagnosis is given and another is DK, cross out the DK and keep the </w:t>
            </w:r>
            <w:r w:rsidRPr="00651DF1">
              <w:rPr>
                <w:rFonts w:cs="Arial"/>
                <w:sz w:val="18"/>
                <w:szCs w:val="18"/>
              </w:rPr>
              <w:t>Diagnosis</w:t>
            </w:r>
            <w:r w:rsidRPr="00651DF1">
              <w:rPr>
                <w:rFonts w:cs="Arial"/>
                <w:sz w:val="18"/>
                <w:szCs w:val="18"/>
              </w:rPr>
              <w:t xml:space="preserve"> given.</w:t>
            </w:r>
          </w:p>
        </w:tc>
      </w:tr>
      <w:tr w14:paraId="0F09AF89" w14:textId="77777777" w:rsidTr="00CF072A">
        <w:tblPrEx>
          <w:tblW w:w="11286" w:type="dxa"/>
          <w:tblInd w:w="295" w:type="dxa"/>
          <w:tblLayout w:type="fixed"/>
          <w:tblCellMar>
            <w:top w:w="43" w:type="dxa"/>
            <w:left w:w="115" w:type="dxa"/>
            <w:bottom w:w="43" w:type="dxa"/>
            <w:right w:w="115" w:type="dxa"/>
          </w:tblCellMar>
          <w:tblLook w:val="0000"/>
        </w:tblPrEx>
        <w:trPr>
          <w:cantSplit/>
          <w:trHeight w:val="232"/>
        </w:trPr>
        <w:tc>
          <w:tcPr>
            <w:tcW w:w="1620" w:type="dxa"/>
            <w:vMerge/>
            <w:tcBorders>
              <w:right w:val="single" w:sz="4" w:space="0" w:color="auto"/>
            </w:tcBorders>
          </w:tcPr>
          <w:p w:rsidR="00196152" w:rsidRPr="00651DF1" w:rsidP="00C111E7" w14:paraId="56E21E3A"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3BAE6991" w14:textId="77777777">
            <w:pPr>
              <w:spacing w:line="240" w:lineRule="auto"/>
              <w:ind w:firstLine="0"/>
              <w:jc w:val="left"/>
              <w:rPr>
                <w:rFonts w:cs="Arial"/>
                <w:sz w:val="18"/>
                <w:szCs w:val="18"/>
              </w:rPr>
            </w:pPr>
            <w:r w:rsidRPr="00651DF1">
              <w:rPr>
                <w:rFonts w:cs="Arial"/>
                <w:sz w:val="18"/>
                <w:szCs w:val="18"/>
              </w:rPr>
              <w:t>Diagnosis descriptions must be valid, clear, and legible.</w:t>
            </w:r>
          </w:p>
        </w:tc>
        <w:tc>
          <w:tcPr>
            <w:tcW w:w="4296" w:type="dxa"/>
            <w:tcBorders>
              <w:top w:val="single" w:sz="4" w:space="0" w:color="auto"/>
              <w:bottom w:val="single" w:sz="4" w:space="0" w:color="auto"/>
            </w:tcBorders>
          </w:tcPr>
          <w:p w:rsidR="00196152" w:rsidRPr="00651DF1" w:rsidP="00C111E7" w14:paraId="2D14B8FE" w14:textId="77777777">
            <w:pPr>
              <w:spacing w:line="240" w:lineRule="auto"/>
              <w:ind w:firstLine="0"/>
              <w:jc w:val="left"/>
              <w:rPr>
                <w:rFonts w:cs="Arial"/>
                <w:b/>
                <w:sz w:val="18"/>
                <w:szCs w:val="18"/>
              </w:rPr>
            </w:pPr>
            <w:r w:rsidRPr="00651DF1">
              <w:rPr>
                <w:rFonts w:cs="Arial"/>
                <w:sz w:val="18"/>
                <w:szCs w:val="18"/>
              </w:rPr>
              <w:t>Blue Sheet</w:t>
            </w:r>
          </w:p>
        </w:tc>
      </w:tr>
      <w:tr w14:paraId="7D740DFF" w14:textId="77777777" w:rsidTr="00CF072A">
        <w:tblPrEx>
          <w:tblW w:w="11286" w:type="dxa"/>
          <w:tblInd w:w="295" w:type="dxa"/>
          <w:tblLayout w:type="fixed"/>
          <w:tblCellMar>
            <w:top w:w="43" w:type="dxa"/>
            <w:left w:w="115" w:type="dxa"/>
            <w:bottom w:w="43" w:type="dxa"/>
            <w:right w:w="115" w:type="dxa"/>
          </w:tblCellMar>
          <w:tblLook w:val="0000"/>
        </w:tblPrEx>
        <w:trPr>
          <w:cantSplit/>
          <w:trHeight w:val="1080"/>
        </w:trPr>
        <w:tc>
          <w:tcPr>
            <w:tcW w:w="1620" w:type="dxa"/>
            <w:vMerge/>
            <w:tcBorders>
              <w:right w:val="single" w:sz="4" w:space="0" w:color="auto"/>
            </w:tcBorders>
          </w:tcPr>
          <w:p w:rsidR="00196152" w:rsidRPr="00651DF1" w:rsidP="00C111E7" w14:paraId="019FC449" w14:textId="77777777">
            <w:pPr>
              <w:spacing w:line="240" w:lineRule="auto"/>
              <w:ind w:firstLine="0"/>
              <w:jc w:val="left"/>
              <w:rPr>
                <w:rFonts w:cs="Arial"/>
                <w:sz w:val="18"/>
                <w:szCs w:val="18"/>
              </w:rPr>
            </w:pPr>
          </w:p>
        </w:tc>
        <w:tc>
          <w:tcPr>
            <w:tcW w:w="5370" w:type="dxa"/>
            <w:vMerge w:val="restart"/>
            <w:tcBorders>
              <w:top w:val="single" w:sz="4" w:space="0" w:color="auto"/>
              <w:left w:val="single" w:sz="4" w:space="0" w:color="auto"/>
            </w:tcBorders>
          </w:tcPr>
          <w:p w:rsidR="00196152" w:rsidRPr="00651DF1" w:rsidP="00C111E7" w14:paraId="6939C9C2" w14:textId="77777777">
            <w:pPr>
              <w:spacing w:line="240" w:lineRule="auto"/>
              <w:ind w:firstLine="0"/>
              <w:jc w:val="left"/>
              <w:rPr>
                <w:rFonts w:cs="Arial"/>
                <w:sz w:val="18"/>
                <w:szCs w:val="18"/>
              </w:rPr>
            </w:pPr>
            <w:r w:rsidRPr="00651DF1">
              <w:rPr>
                <w:rFonts w:cs="Arial"/>
                <w:sz w:val="18"/>
                <w:szCs w:val="18"/>
              </w:rPr>
              <w:t>Diagnosis descriptions may be the identification of a disease or illness.</w:t>
            </w:r>
          </w:p>
          <w:p w:rsidR="00196152" w:rsidRPr="00651DF1" w:rsidP="00C111E7" w14:paraId="68FDFBE1" w14:textId="77777777">
            <w:pPr>
              <w:spacing w:line="240" w:lineRule="auto"/>
              <w:ind w:firstLine="0"/>
              <w:jc w:val="left"/>
              <w:rPr>
                <w:rFonts w:cs="Arial"/>
                <w:sz w:val="18"/>
                <w:szCs w:val="18"/>
              </w:rPr>
            </w:pPr>
            <w:r w:rsidRPr="00651DF1">
              <w:rPr>
                <w:rFonts w:cs="Arial"/>
                <w:sz w:val="18"/>
                <w:szCs w:val="18"/>
              </w:rPr>
              <w:t>Symptoms are acceptable for Diagnosis.</w:t>
            </w:r>
          </w:p>
          <w:p w:rsidR="00196152" w:rsidRPr="00651DF1" w:rsidP="00C111E7" w14:paraId="72B4DB53" w14:textId="77777777">
            <w:pPr>
              <w:spacing w:line="240" w:lineRule="auto"/>
              <w:ind w:firstLine="0"/>
              <w:jc w:val="left"/>
              <w:rPr>
                <w:rFonts w:cs="Arial"/>
                <w:sz w:val="18"/>
                <w:szCs w:val="18"/>
              </w:rPr>
            </w:pPr>
            <w:r w:rsidRPr="00651DF1">
              <w:rPr>
                <w:rFonts w:cs="Arial"/>
                <w:sz w:val="18"/>
                <w:szCs w:val="18"/>
              </w:rPr>
              <w:t>Procedures are acceptable for Diagnosis.</w:t>
            </w:r>
          </w:p>
          <w:p w:rsidR="00196152" w:rsidRPr="00651DF1" w:rsidP="00C111E7" w14:paraId="1F4EF145" w14:textId="77777777">
            <w:pPr>
              <w:spacing w:line="240" w:lineRule="auto"/>
              <w:ind w:firstLine="0"/>
              <w:jc w:val="left"/>
              <w:rPr>
                <w:rFonts w:cs="Arial"/>
                <w:sz w:val="18"/>
                <w:szCs w:val="18"/>
              </w:rPr>
            </w:pPr>
            <w:r w:rsidRPr="00651DF1">
              <w:rPr>
                <w:rFonts w:cs="Arial"/>
                <w:sz w:val="18"/>
                <w:szCs w:val="18"/>
              </w:rPr>
              <w:t xml:space="preserve"> </w:t>
            </w:r>
          </w:p>
          <w:p w:rsidR="00196152" w:rsidRPr="00651DF1" w:rsidP="00C111E7" w14:paraId="328AB01F" w14:textId="77777777">
            <w:pPr>
              <w:spacing w:line="240" w:lineRule="auto"/>
              <w:ind w:firstLine="0"/>
              <w:jc w:val="left"/>
              <w:rPr>
                <w:rFonts w:cs="Arial"/>
                <w:sz w:val="18"/>
                <w:szCs w:val="18"/>
              </w:rPr>
            </w:pPr>
          </w:p>
          <w:p w:rsidR="00196152" w:rsidRPr="00651DF1" w:rsidP="00C111E7" w14:paraId="0D9356C1"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6873D425" w14:textId="77777777">
            <w:pPr>
              <w:spacing w:line="240" w:lineRule="auto"/>
              <w:ind w:firstLine="0"/>
              <w:jc w:val="left"/>
              <w:rPr>
                <w:rFonts w:cs="Arial"/>
                <w:sz w:val="18"/>
                <w:szCs w:val="18"/>
              </w:rPr>
            </w:pPr>
            <w:r w:rsidRPr="00651DF1">
              <w:rPr>
                <w:rFonts w:cs="Arial"/>
                <w:sz w:val="18"/>
                <w:szCs w:val="18"/>
              </w:rPr>
              <w:t>Accept the name of a disease.</w:t>
            </w:r>
          </w:p>
          <w:p w:rsidR="00196152" w:rsidRPr="00651DF1" w:rsidP="00C111E7" w14:paraId="3E9E8BD3" w14:textId="77777777">
            <w:pPr>
              <w:spacing w:line="240" w:lineRule="auto"/>
              <w:ind w:firstLine="0"/>
              <w:jc w:val="left"/>
              <w:rPr>
                <w:rFonts w:cs="Arial"/>
                <w:sz w:val="18"/>
                <w:szCs w:val="18"/>
              </w:rPr>
            </w:pPr>
            <w:r w:rsidRPr="00651DF1">
              <w:rPr>
                <w:rFonts w:cs="Arial"/>
                <w:sz w:val="18"/>
                <w:szCs w:val="18"/>
              </w:rPr>
              <w:t>Accept symptoms such as cough or nausea.</w:t>
            </w:r>
          </w:p>
          <w:p w:rsidR="00196152" w:rsidRPr="00651DF1" w:rsidP="00C111E7" w14:paraId="6366E535" w14:textId="77777777">
            <w:pPr>
              <w:spacing w:line="240" w:lineRule="auto"/>
              <w:ind w:left="245" w:firstLine="0"/>
              <w:jc w:val="left"/>
              <w:rPr>
                <w:rFonts w:cs="Arial"/>
                <w:sz w:val="18"/>
                <w:szCs w:val="18"/>
              </w:rPr>
            </w:pPr>
            <w:r w:rsidRPr="00651DF1">
              <w:rPr>
                <w:rFonts w:cs="Arial"/>
                <w:sz w:val="18"/>
                <w:szCs w:val="18"/>
              </w:rPr>
              <w:t xml:space="preserve">Accept procedures such as lab work, screening mammogram, flu shot, employment physical, or school physical. </w:t>
            </w:r>
          </w:p>
        </w:tc>
      </w:tr>
      <w:tr w14:paraId="23E24160" w14:textId="77777777" w:rsidTr="00CF072A">
        <w:tblPrEx>
          <w:tblW w:w="11286" w:type="dxa"/>
          <w:tblInd w:w="295" w:type="dxa"/>
          <w:tblLayout w:type="fixed"/>
          <w:tblCellMar>
            <w:top w:w="43" w:type="dxa"/>
            <w:left w:w="115" w:type="dxa"/>
            <w:bottom w:w="43" w:type="dxa"/>
            <w:right w:w="115" w:type="dxa"/>
          </w:tblCellMar>
          <w:tblLook w:val="0000"/>
        </w:tblPrEx>
        <w:trPr>
          <w:cantSplit/>
          <w:trHeight w:val="500"/>
        </w:trPr>
        <w:tc>
          <w:tcPr>
            <w:tcW w:w="1620" w:type="dxa"/>
            <w:vMerge/>
            <w:tcBorders>
              <w:right w:val="single" w:sz="4" w:space="0" w:color="auto"/>
            </w:tcBorders>
          </w:tcPr>
          <w:p w:rsidR="00196152" w:rsidRPr="00651DF1" w:rsidP="00C111E7" w14:paraId="6849F77B" w14:textId="77777777">
            <w:pPr>
              <w:spacing w:line="240" w:lineRule="auto"/>
              <w:ind w:firstLine="0"/>
              <w:jc w:val="left"/>
              <w:rPr>
                <w:rFonts w:cs="Arial"/>
                <w:sz w:val="18"/>
                <w:szCs w:val="18"/>
              </w:rPr>
            </w:pPr>
          </w:p>
        </w:tc>
        <w:tc>
          <w:tcPr>
            <w:tcW w:w="5370" w:type="dxa"/>
            <w:vMerge/>
            <w:tcBorders>
              <w:left w:val="single" w:sz="4" w:space="0" w:color="auto"/>
              <w:bottom w:val="single" w:sz="4" w:space="0" w:color="auto"/>
            </w:tcBorders>
          </w:tcPr>
          <w:p w:rsidR="00196152" w:rsidRPr="00651DF1" w:rsidP="00C111E7" w14:paraId="78A80FA8"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626DA866" w14:textId="77777777">
            <w:pPr>
              <w:spacing w:line="240" w:lineRule="auto"/>
              <w:ind w:firstLine="0"/>
              <w:jc w:val="left"/>
              <w:rPr>
                <w:rFonts w:cs="Arial"/>
                <w:sz w:val="18"/>
                <w:szCs w:val="18"/>
              </w:rPr>
            </w:pPr>
            <w:r w:rsidRPr="00651DF1">
              <w:rPr>
                <w:rFonts w:cs="Arial"/>
                <w:sz w:val="18"/>
                <w:szCs w:val="18"/>
              </w:rPr>
              <w:t xml:space="preserve">Do not accept “Follow-up” without any other information.  </w:t>
            </w:r>
            <w:r w:rsidRPr="00651DF1">
              <w:rPr>
                <w:rFonts w:cs="Arial"/>
                <w:b/>
                <w:sz w:val="18"/>
                <w:szCs w:val="18"/>
              </w:rPr>
              <w:t>Blue Sheet</w:t>
            </w:r>
            <w:r w:rsidRPr="00651DF1">
              <w:rPr>
                <w:rFonts w:cs="Arial"/>
                <w:sz w:val="18"/>
                <w:szCs w:val="18"/>
              </w:rPr>
              <w:t>, asking Follow-up for what.</w:t>
            </w:r>
          </w:p>
        </w:tc>
      </w:tr>
      <w:tr w14:paraId="618015B9" w14:textId="77777777" w:rsidTr="00CF072A">
        <w:tblPrEx>
          <w:tblW w:w="11286" w:type="dxa"/>
          <w:tblInd w:w="295" w:type="dxa"/>
          <w:tblLayout w:type="fixed"/>
          <w:tblCellMar>
            <w:top w:w="43" w:type="dxa"/>
            <w:left w:w="115" w:type="dxa"/>
            <w:bottom w:w="43" w:type="dxa"/>
            <w:right w:w="115" w:type="dxa"/>
          </w:tblCellMar>
          <w:tblLook w:val="0000"/>
        </w:tblPrEx>
        <w:trPr>
          <w:cantSplit/>
          <w:trHeight w:val="400"/>
        </w:trPr>
        <w:tc>
          <w:tcPr>
            <w:tcW w:w="1620" w:type="dxa"/>
            <w:vMerge w:val="restart"/>
            <w:tcBorders>
              <w:right w:val="single" w:sz="4" w:space="0" w:color="auto"/>
            </w:tcBorders>
          </w:tcPr>
          <w:p w:rsidR="00196152" w:rsidRPr="00651DF1" w:rsidP="00C111E7" w14:paraId="39F2BE11"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307262E0" w14:textId="77777777">
            <w:pPr>
              <w:spacing w:line="240" w:lineRule="auto"/>
              <w:ind w:firstLine="0"/>
              <w:jc w:val="left"/>
              <w:rPr>
                <w:rFonts w:cs="Arial"/>
                <w:sz w:val="18"/>
                <w:szCs w:val="18"/>
              </w:rPr>
            </w:pPr>
            <w:r w:rsidRPr="00651DF1">
              <w:rPr>
                <w:rFonts w:cs="Arial"/>
                <w:sz w:val="18"/>
                <w:szCs w:val="18"/>
              </w:rPr>
              <w:t>Abbreviations in the Description field should be standard medical abbreviations.</w:t>
            </w:r>
          </w:p>
        </w:tc>
        <w:tc>
          <w:tcPr>
            <w:tcW w:w="4296" w:type="dxa"/>
            <w:tcBorders>
              <w:top w:val="single" w:sz="4" w:space="0" w:color="auto"/>
              <w:bottom w:val="single" w:sz="4" w:space="0" w:color="auto"/>
            </w:tcBorders>
          </w:tcPr>
          <w:p w:rsidR="00196152" w:rsidRPr="00651DF1" w:rsidP="00C111E7" w14:paraId="2F47F6E7" w14:textId="77777777">
            <w:pPr>
              <w:spacing w:line="240" w:lineRule="auto"/>
              <w:ind w:firstLine="0"/>
              <w:jc w:val="left"/>
              <w:rPr>
                <w:rFonts w:cs="Arial"/>
                <w:sz w:val="18"/>
                <w:szCs w:val="18"/>
              </w:rPr>
            </w:pPr>
            <w:r w:rsidRPr="00651DF1">
              <w:rPr>
                <w:rFonts w:cs="Arial"/>
                <w:sz w:val="18"/>
                <w:szCs w:val="18"/>
              </w:rPr>
              <w:t>Review abbreviations.</w:t>
            </w:r>
          </w:p>
          <w:p w:rsidR="00196152" w:rsidRPr="00651DF1" w:rsidP="00C111E7" w14:paraId="76D7D95A" w14:textId="77777777">
            <w:pPr>
              <w:spacing w:line="240" w:lineRule="auto"/>
              <w:ind w:left="720" w:firstLine="0"/>
              <w:jc w:val="left"/>
              <w:rPr>
                <w:rFonts w:cs="Arial"/>
                <w:sz w:val="18"/>
                <w:szCs w:val="18"/>
              </w:rPr>
            </w:pPr>
            <w:r w:rsidRPr="00651DF1">
              <w:rPr>
                <w:rFonts w:cs="Arial"/>
                <w:sz w:val="18"/>
                <w:szCs w:val="18"/>
              </w:rPr>
              <w:t xml:space="preserve"> Check reference list in manual. </w:t>
            </w:r>
          </w:p>
          <w:p w:rsidR="00196152" w:rsidRPr="00651DF1" w:rsidP="00C111E7" w14:paraId="51BA3EF1" w14:textId="77777777">
            <w:pPr>
              <w:spacing w:line="240" w:lineRule="auto"/>
              <w:ind w:left="720" w:firstLine="0"/>
              <w:jc w:val="left"/>
              <w:rPr>
                <w:rFonts w:cs="Arial"/>
                <w:sz w:val="18"/>
                <w:szCs w:val="18"/>
              </w:rPr>
            </w:pPr>
            <w:r w:rsidRPr="00651DF1">
              <w:rPr>
                <w:rFonts w:cs="Arial"/>
                <w:sz w:val="18"/>
                <w:szCs w:val="18"/>
              </w:rPr>
              <w:t xml:space="preserve"> Check medical dictionary. </w:t>
            </w:r>
          </w:p>
          <w:p w:rsidR="00196152" w:rsidRPr="00651DF1" w:rsidP="00C111E7" w14:paraId="710D7718" w14:textId="77777777">
            <w:pPr>
              <w:spacing w:line="240" w:lineRule="auto"/>
              <w:ind w:left="720" w:firstLine="0"/>
              <w:jc w:val="left"/>
              <w:rPr>
                <w:rFonts w:cs="Arial"/>
                <w:sz w:val="18"/>
                <w:szCs w:val="18"/>
              </w:rPr>
            </w:pPr>
            <w:r w:rsidRPr="00651DF1">
              <w:rPr>
                <w:rFonts w:cs="Arial"/>
                <w:sz w:val="18"/>
                <w:szCs w:val="18"/>
              </w:rPr>
              <w:t xml:space="preserve"> Ask team leader to check website.</w:t>
            </w:r>
          </w:p>
          <w:p w:rsidR="00196152" w:rsidRPr="00651DF1" w:rsidP="00C111E7" w14:paraId="2C9EC1DD"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not found, and team leader is not available.</w:t>
            </w:r>
          </w:p>
        </w:tc>
      </w:tr>
      <w:tr w14:paraId="264B86A8" w14:textId="77777777" w:rsidTr="00CF072A">
        <w:tblPrEx>
          <w:tblW w:w="11286" w:type="dxa"/>
          <w:tblInd w:w="295" w:type="dxa"/>
          <w:tblLayout w:type="fixed"/>
          <w:tblCellMar>
            <w:top w:w="43" w:type="dxa"/>
            <w:left w:w="115" w:type="dxa"/>
            <w:bottom w:w="43" w:type="dxa"/>
            <w:right w:w="115" w:type="dxa"/>
          </w:tblCellMar>
          <w:tblLook w:val="0000"/>
        </w:tblPrEx>
        <w:trPr>
          <w:cantSplit/>
          <w:trHeight w:val="2012"/>
        </w:trPr>
        <w:tc>
          <w:tcPr>
            <w:tcW w:w="1620" w:type="dxa"/>
            <w:vMerge/>
            <w:tcBorders>
              <w:right w:val="single" w:sz="4" w:space="0" w:color="auto"/>
            </w:tcBorders>
          </w:tcPr>
          <w:p w:rsidR="00196152" w:rsidRPr="00651DF1" w:rsidP="00C111E7" w14:paraId="268ACC08"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35C21A0F" w14:textId="77777777">
            <w:pPr>
              <w:spacing w:line="240" w:lineRule="auto"/>
              <w:ind w:firstLine="0"/>
              <w:jc w:val="left"/>
              <w:rPr>
                <w:rFonts w:cs="Arial"/>
                <w:sz w:val="18"/>
                <w:szCs w:val="18"/>
              </w:rPr>
            </w:pPr>
            <w:r w:rsidRPr="00651DF1">
              <w:rPr>
                <w:rFonts w:cs="Arial"/>
                <w:sz w:val="18"/>
                <w:szCs w:val="18"/>
              </w:rPr>
              <w:t xml:space="preserve">There should be only 1 diagnosis per line. </w:t>
            </w:r>
          </w:p>
          <w:p w:rsidR="00196152" w:rsidRPr="00651DF1" w:rsidP="00C111E7" w14:paraId="726E9267" w14:textId="77777777">
            <w:pPr>
              <w:spacing w:line="240" w:lineRule="auto"/>
              <w:ind w:firstLine="0"/>
              <w:jc w:val="left"/>
              <w:rPr>
                <w:rFonts w:cs="Arial"/>
                <w:sz w:val="18"/>
                <w:szCs w:val="18"/>
              </w:rPr>
            </w:pPr>
            <w:r w:rsidRPr="00651DF1">
              <w:rPr>
                <w:rFonts w:cs="Arial"/>
                <w:sz w:val="18"/>
                <w:szCs w:val="18"/>
              </w:rPr>
              <w:tab/>
              <w:t>If there are 5 or more codes, the order of the codes must be maintained.</w:t>
            </w:r>
          </w:p>
          <w:tbl>
            <w:tblPr>
              <w:tblStyle w:val="TableGrid"/>
              <w:tblW w:w="4921" w:type="dxa"/>
              <w:tblLayout w:type="fixed"/>
              <w:tblLook w:val="01E0"/>
            </w:tblPr>
            <w:tblGrid>
              <w:gridCol w:w="1321"/>
              <w:gridCol w:w="1050"/>
              <w:gridCol w:w="236"/>
              <w:gridCol w:w="990"/>
              <w:gridCol w:w="1324"/>
            </w:tblGrid>
            <w:tr w14:paraId="3293C863" w14:textId="77777777">
              <w:tblPrEx>
                <w:tblW w:w="4921" w:type="dxa"/>
                <w:tblLayout w:type="fixed"/>
                <w:tblLook w:val="01E0"/>
              </w:tblPrEx>
              <w:tc>
                <w:tcPr>
                  <w:tcW w:w="1321" w:type="dxa"/>
                </w:tcPr>
                <w:p w:rsidR="00196152" w:rsidRPr="00651DF1" w:rsidP="00C111E7" w14:paraId="16F37B46" w14:textId="77777777">
                  <w:pPr>
                    <w:spacing w:line="240" w:lineRule="auto"/>
                    <w:ind w:firstLine="0"/>
                    <w:jc w:val="left"/>
                    <w:rPr>
                      <w:rFonts w:cs="Arial"/>
                      <w:sz w:val="18"/>
                      <w:szCs w:val="18"/>
                    </w:rPr>
                  </w:pPr>
                  <w:r w:rsidRPr="00651DF1">
                    <w:rPr>
                      <w:rFonts w:cs="Arial"/>
                      <w:sz w:val="18"/>
                      <w:szCs w:val="18"/>
                    </w:rPr>
                    <w:t xml:space="preserve">Change </w:t>
                  </w:r>
                </w:p>
              </w:tc>
              <w:tc>
                <w:tcPr>
                  <w:tcW w:w="1050" w:type="dxa"/>
                </w:tcPr>
                <w:p w:rsidR="00196152" w:rsidRPr="00651DF1" w:rsidP="00C111E7" w14:paraId="15CCD7AB" w14:textId="77777777">
                  <w:pPr>
                    <w:spacing w:line="240" w:lineRule="auto"/>
                    <w:ind w:firstLine="0"/>
                    <w:jc w:val="left"/>
                    <w:rPr>
                      <w:rFonts w:cs="Arial"/>
                      <w:sz w:val="18"/>
                      <w:szCs w:val="18"/>
                    </w:rPr>
                  </w:pPr>
                  <w:r w:rsidRPr="00651DF1">
                    <w:rPr>
                      <w:rFonts w:cs="Arial"/>
                      <w:sz w:val="18"/>
                      <w:szCs w:val="18"/>
                    </w:rPr>
                    <w:t>To</w:t>
                  </w:r>
                </w:p>
              </w:tc>
              <w:tc>
                <w:tcPr>
                  <w:tcW w:w="236" w:type="dxa"/>
                  <w:vMerge w:val="restart"/>
                </w:tcPr>
                <w:p w:rsidR="00196152" w:rsidRPr="00651DF1" w:rsidP="00C111E7" w14:paraId="6E7A672D" w14:textId="77777777">
                  <w:pPr>
                    <w:spacing w:line="240" w:lineRule="auto"/>
                    <w:ind w:firstLine="0"/>
                    <w:jc w:val="left"/>
                    <w:rPr>
                      <w:rFonts w:cs="Arial"/>
                      <w:sz w:val="18"/>
                      <w:szCs w:val="18"/>
                    </w:rPr>
                  </w:pPr>
                </w:p>
              </w:tc>
              <w:tc>
                <w:tcPr>
                  <w:tcW w:w="990" w:type="dxa"/>
                </w:tcPr>
                <w:p w:rsidR="00196152" w:rsidRPr="00651DF1" w:rsidP="00C111E7" w14:paraId="68D5220E" w14:textId="77777777">
                  <w:pPr>
                    <w:spacing w:line="240" w:lineRule="auto"/>
                    <w:ind w:firstLine="0"/>
                    <w:jc w:val="left"/>
                    <w:rPr>
                      <w:rFonts w:cs="Arial"/>
                      <w:sz w:val="18"/>
                      <w:szCs w:val="18"/>
                    </w:rPr>
                  </w:pPr>
                  <w:r w:rsidRPr="00651DF1">
                    <w:rPr>
                      <w:rFonts w:cs="Arial"/>
                      <w:sz w:val="18"/>
                      <w:szCs w:val="18"/>
                    </w:rPr>
                    <w:t>Change</w:t>
                  </w:r>
                </w:p>
              </w:tc>
              <w:tc>
                <w:tcPr>
                  <w:tcW w:w="1324" w:type="dxa"/>
                </w:tcPr>
                <w:p w:rsidR="00196152" w:rsidRPr="00651DF1" w:rsidP="00C111E7" w14:paraId="538864E7" w14:textId="77777777">
                  <w:pPr>
                    <w:spacing w:line="240" w:lineRule="auto"/>
                    <w:ind w:firstLine="0"/>
                    <w:jc w:val="left"/>
                    <w:rPr>
                      <w:rFonts w:cs="Arial"/>
                      <w:sz w:val="18"/>
                      <w:szCs w:val="18"/>
                    </w:rPr>
                  </w:pPr>
                  <w:r w:rsidRPr="00651DF1">
                    <w:rPr>
                      <w:rFonts w:cs="Arial"/>
                      <w:sz w:val="18"/>
                      <w:szCs w:val="18"/>
                    </w:rPr>
                    <w:t>To</w:t>
                  </w:r>
                </w:p>
              </w:tc>
            </w:tr>
            <w:tr w14:paraId="04CF8BA7" w14:textId="77777777">
              <w:tblPrEx>
                <w:tblW w:w="4921" w:type="dxa"/>
                <w:tblLayout w:type="fixed"/>
                <w:tblLook w:val="01E0"/>
              </w:tblPrEx>
              <w:tc>
                <w:tcPr>
                  <w:tcW w:w="1321" w:type="dxa"/>
                </w:tcPr>
                <w:p w:rsidR="00196152" w:rsidRPr="00651DF1" w:rsidP="00C111E7" w14:paraId="6A7B48F7" w14:textId="77777777">
                  <w:pPr>
                    <w:spacing w:line="240" w:lineRule="auto"/>
                    <w:ind w:firstLine="0"/>
                    <w:jc w:val="left"/>
                    <w:rPr>
                      <w:rFonts w:cs="Arial"/>
                      <w:sz w:val="18"/>
                      <w:szCs w:val="18"/>
                    </w:rPr>
                  </w:pPr>
                  <w:r w:rsidRPr="00651DF1">
                    <w:rPr>
                      <w:rFonts w:cs="Arial"/>
                      <w:sz w:val="18"/>
                      <w:szCs w:val="18"/>
                    </w:rPr>
                    <w:t>650    652</w:t>
                  </w:r>
                </w:p>
                <w:p w:rsidR="00196152" w:rsidRPr="00651DF1" w:rsidP="00C111E7" w14:paraId="16AB251E"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3EBBAD44" w14:textId="77777777">
                  <w:pPr>
                    <w:spacing w:line="240" w:lineRule="auto"/>
                    <w:ind w:firstLine="0"/>
                    <w:jc w:val="left"/>
                    <w:rPr>
                      <w:rFonts w:cs="Arial"/>
                      <w:sz w:val="18"/>
                      <w:szCs w:val="18"/>
                    </w:rPr>
                  </w:pPr>
                  <w:r w:rsidRPr="00651DF1">
                    <w:rPr>
                      <w:rFonts w:cs="Arial"/>
                      <w:sz w:val="18"/>
                      <w:szCs w:val="18"/>
                    </w:rPr>
                    <w:t>V25.2</w:t>
                  </w:r>
                </w:p>
                <w:p w:rsidR="00196152" w:rsidRPr="00651DF1" w:rsidP="00C111E7" w14:paraId="40F2DA7A" w14:textId="77777777">
                  <w:pPr>
                    <w:spacing w:line="240" w:lineRule="auto"/>
                    <w:ind w:firstLine="0"/>
                    <w:jc w:val="left"/>
                    <w:rPr>
                      <w:rFonts w:cs="Arial"/>
                      <w:sz w:val="18"/>
                      <w:szCs w:val="18"/>
                    </w:rPr>
                  </w:pPr>
                  <w:r w:rsidRPr="00651DF1">
                    <w:rPr>
                      <w:rFonts w:cs="Arial"/>
                      <w:sz w:val="18"/>
                      <w:szCs w:val="18"/>
                    </w:rPr>
                    <w:t>V25.09</w:t>
                  </w:r>
                </w:p>
                <w:p w:rsidR="00196152" w:rsidRPr="00651DF1" w:rsidP="00C111E7" w14:paraId="3FB44CD1" w14:textId="77777777">
                  <w:pPr>
                    <w:spacing w:line="240" w:lineRule="auto"/>
                    <w:ind w:firstLine="0"/>
                    <w:jc w:val="left"/>
                    <w:rPr>
                      <w:rFonts w:cs="Arial"/>
                      <w:sz w:val="18"/>
                      <w:szCs w:val="18"/>
                    </w:rPr>
                  </w:pPr>
                </w:p>
              </w:tc>
              <w:tc>
                <w:tcPr>
                  <w:tcW w:w="1050" w:type="dxa"/>
                </w:tcPr>
                <w:p w:rsidR="00196152" w:rsidRPr="00651DF1" w:rsidP="00C111E7" w14:paraId="02F3C73F" w14:textId="77777777">
                  <w:pPr>
                    <w:spacing w:line="240" w:lineRule="auto"/>
                    <w:ind w:firstLine="0"/>
                    <w:jc w:val="left"/>
                    <w:rPr>
                      <w:rFonts w:cs="Arial"/>
                      <w:sz w:val="18"/>
                      <w:szCs w:val="18"/>
                    </w:rPr>
                  </w:pPr>
                  <w:r w:rsidRPr="00651DF1">
                    <w:rPr>
                      <w:rFonts w:cs="Arial"/>
                      <w:sz w:val="18"/>
                      <w:szCs w:val="18"/>
                    </w:rPr>
                    <w:t>650</w:t>
                  </w:r>
                </w:p>
                <w:p w:rsidR="00196152" w:rsidRPr="00651DF1" w:rsidP="00C111E7" w14:paraId="5D2F5CC7" w14:textId="77777777">
                  <w:pPr>
                    <w:spacing w:line="240" w:lineRule="auto"/>
                    <w:ind w:firstLine="0"/>
                    <w:jc w:val="left"/>
                    <w:rPr>
                      <w:rFonts w:cs="Arial"/>
                      <w:sz w:val="18"/>
                      <w:szCs w:val="18"/>
                    </w:rPr>
                  </w:pPr>
                  <w:r w:rsidRPr="00651DF1">
                    <w:rPr>
                      <w:rFonts w:cs="Arial"/>
                      <w:sz w:val="18"/>
                      <w:szCs w:val="18"/>
                    </w:rPr>
                    <w:t>652</w:t>
                  </w:r>
                </w:p>
                <w:p w:rsidR="00196152" w:rsidRPr="00651DF1" w:rsidP="00C111E7" w14:paraId="7D073487"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18772804" w14:textId="77777777">
                  <w:pPr>
                    <w:spacing w:line="240" w:lineRule="auto"/>
                    <w:ind w:firstLine="0"/>
                    <w:jc w:val="left"/>
                    <w:rPr>
                      <w:rFonts w:cs="Arial"/>
                      <w:sz w:val="18"/>
                      <w:szCs w:val="18"/>
                    </w:rPr>
                  </w:pPr>
                  <w:r w:rsidRPr="00651DF1">
                    <w:rPr>
                      <w:rFonts w:cs="Arial"/>
                      <w:sz w:val="18"/>
                      <w:szCs w:val="18"/>
                    </w:rPr>
                    <w:t>V25.2</w:t>
                  </w:r>
                </w:p>
                <w:p w:rsidR="00196152" w:rsidRPr="00651DF1" w:rsidP="00C111E7" w14:paraId="2E46D66E" w14:textId="77777777">
                  <w:pPr>
                    <w:spacing w:line="240" w:lineRule="auto"/>
                    <w:ind w:firstLine="0"/>
                    <w:jc w:val="left"/>
                    <w:rPr>
                      <w:rFonts w:cs="Arial"/>
                      <w:sz w:val="18"/>
                      <w:szCs w:val="18"/>
                    </w:rPr>
                  </w:pPr>
                  <w:r w:rsidRPr="00651DF1">
                    <w:rPr>
                      <w:rFonts w:cs="Arial"/>
                      <w:sz w:val="18"/>
                      <w:szCs w:val="18"/>
                    </w:rPr>
                    <w:t>V25.09</w:t>
                  </w:r>
                </w:p>
              </w:tc>
              <w:tc>
                <w:tcPr>
                  <w:tcW w:w="236" w:type="dxa"/>
                  <w:vMerge/>
                </w:tcPr>
                <w:p w:rsidR="00196152" w:rsidRPr="00651DF1" w:rsidP="00C111E7" w14:paraId="6E9CFD8B" w14:textId="77777777">
                  <w:pPr>
                    <w:spacing w:line="240" w:lineRule="auto"/>
                    <w:ind w:firstLine="0"/>
                    <w:jc w:val="left"/>
                    <w:rPr>
                      <w:rFonts w:cs="Arial"/>
                      <w:sz w:val="18"/>
                      <w:szCs w:val="18"/>
                    </w:rPr>
                  </w:pPr>
                </w:p>
              </w:tc>
              <w:tc>
                <w:tcPr>
                  <w:tcW w:w="990" w:type="dxa"/>
                </w:tcPr>
                <w:p w:rsidR="00196152" w:rsidRPr="00651DF1" w:rsidP="00C111E7" w14:paraId="17B7B78F" w14:textId="77777777">
                  <w:pPr>
                    <w:spacing w:line="240" w:lineRule="auto"/>
                    <w:ind w:firstLine="0"/>
                    <w:jc w:val="left"/>
                    <w:rPr>
                      <w:rFonts w:cs="Arial"/>
                      <w:sz w:val="18"/>
                      <w:szCs w:val="18"/>
                    </w:rPr>
                  </w:pPr>
                  <w:r w:rsidRPr="00651DF1">
                    <w:rPr>
                      <w:rFonts w:cs="Arial"/>
                      <w:sz w:val="18"/>
                      <w:szCs w:val="18"/>
                    </w:rPr>
                    <w:t>650    652</w:t>
                  </w:r>
                </w:p>
                <w:p w:rsidR="00196152" w:rsidRPr="00651DF1" w:rsidP="00C111E7" w14:paraId="7E099860"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51279A41" w14:textId="77777777">
                  <w:pPr>
                    <w:spacing w:line="240" w:lineRule="auto"/>
                    <w:ind w:firstLine="0"/>
                    <w:jc w:val="left"/>
                    <w:rPr>
                      <w:rFonts w:cs="Arial"/>
                      <w:sz w:val="18"/>
                      <w:szCs w:val="18"/>
                    </w:rPr>
                  </w:pPr>
                  <w:r w:rsidRPr="00651DF1">
                    <w:rPr>
                      <w:rFonts w:cs="Arial"/>
                      <w:sz w:val="18"/>
                      <w:szCs w:val="18"/>
                    </w:rPr>
                    <w:t>V25.2</w:t>
                  </w:r>
                </w:p>
              </w:tc>
              <w:tc>
                <w:tcPr>
                  <w:tcW w:w="1324" w:type="dxa"/>
                </w:tcPr>
                <w:p w:rsidR="00196152" w:rsidRPr="00651DF1" w:rsidP="00C111E7" w14:paraId="7755815B" w14:textId="77777777">
                  <w:pPr>
                    <w:spacing w:line="240" w:lineRule="auto"/>
                    <w:ind w:firstLine="0"/>
                    <w:jc w:val="left"/>
                    <w:rPr>
                      <w:rFonts w:cs="Arial"/>
                      <w:sz w:val="18"/>
                      <w:szCs w:val="18"/>
                    </w:rPr>
                  </w:pPr>
                  <w:r w:rsidRPr="00651DF1">
                    <w:rPr>
                      <w:rFonts w:cs="Arial"/>
                      <w:sz w:val="18"/>
                      <w:szCs w:val="18"/>
                    </w:rPr>
                    <w:t>650</w:t>
                  </w:r>
                </w:p>
                <w:p w:rsidR="00196152" w:rsidRPr="00651DF1" w:rsidP="00C111E7" w14:paraId="265086C8" w14:textId="77777777">
                  <w:pPr>
                    <w:spacing w:line="240" w:lineRule="auto"/>
                    <w:ind w:firstLine="0"/>
                    <w:jc w:val="left"/>
                    <w:rPr>
                      <w:rFonts w:cs="Arial"/>
                      <w:sz w:val="18"/>
                      <w:szCs w:val="18"/>
                    </w:rPr>
                  </w:pPr>
                  <w:r w:rsidRPr="00651DF1">
                    <w:rPr>
                      <w:rFonts w:cs="Arial"/>
                      <w:sz w:val="18"/>
                      <w:szCs w:val="18"/>
                    </w:rPr>
                    <w:t>V27.1</w:t>
                  </w:r>
                </w:p>
                <w:p w:rsidR="00196152" w:rsidRPr="00651DF1" w:rsidP="00C111E7" w14:paraId="7A4F70E8" w14:textId="77777777">
                  <w:pPr>
                    <w:spacing w:line="240" w:lineRule="auto"/>
                    <w:ind w:firstLine="0"/>
                    <w:jc w:val="left"/>
                    <w:rPr>
                      <w:rFonts w:cs="Arial"/>
                      <w:sz w:val="18"/>
                      <w:szCs w:val="18"/>
                    </w:rPr>
                  </w:pPr>
                  <w:r w:rsidRPr="00651DF1">
                    <w:rPr>
                      <w:rFonts w:cs="Arial"/>
                      <w:sz w:val="18"/>
                      <w:szCs w:val="18"/>
                    </w:rPr>
                    <w:t>V25.2</w:t>
                  </w:r>
                </w:p>
                <w:p w:rsidR="00196152" w:rsidRPr="00651DF1" w:rsidP="00C111E7" w14:paraId="54AB74B5" w14:textId="77777777">
                  <w:pPr>
                    <w:spacing w:line="240" w:lineRule="auto"/>
                    <w:ind w:firstLine="0"/>
                    <w:jc w:val="left"/>
                    <w:rPr>
                      <w:rFonts w:cs="Arial"/>
                      <w:sz w:val="18"/>
                      <w:szCs w:val="18"/>
                    </w:rPr>
                  </w:pPr>
                  <w:r w:rsidRPr="00651DF1">
                    <w:rPr>
                      <w:rFonts w:cs="Arial"/>
                      <w:sz w:val="18"/>
                      <w:szCs w:val="18"/>
                    </w:rPr>
                    <w:t>652</w:t>
                  </w:r>
                </w:p>
                <w:p w:rsidR="00196152" w:rsidRPr="00651DF1" w:rsidP="00C111E7" w14:paraId="50A92A7B" w14:textId="77777777">
                  <w:pPr>
                    <w:spacing w:line="240" w:lineRule="auto"/>
                    <w:ind w:firstLine="0"/>
                    <w:jc w:val="left"/>
                    <w:rPr>
                      <w:rFonts w:cs="Arial"/>
                      <w:sz w:val="18"/>
                      <w:szCs w:val="18"/>
                    </w:rPr>
                  </w:pPr>
                </w:p>
              </w:tc>
            </w:tr>
          </w:tbl>
          <w:p w:rsidR="00196152" w:rsidRPr="00651DF1" w:rsidP="00C111E7" w14:paraId="292D266A"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44277272" w14:textId="77777777">
            <w:pPr>
              <w:spacing w:line="240" w:lineRule="auto"/>
              <w:ind w:firstLine="0"/>
              <w:jc w:val="left"/>
              <w:rPr>
                <w:rFonts w:cs="Arial"/>
                <w:sz w:val="18"/>
                <w:szCs w:val="18"/>
              </w:rPr>
            </w:pPr>
            <w:r w:rsidRPr="00651DF1">
              <w:rPr>
                <w:rFonts w:cs="Arial"/>
                <w:sz w:val="18"/>
                <w:szCs w:val="18"/>
              </w:rPr>
              <w:t xml:space="preserve">If two codes are listed on the same line, rewrite one of the codes. </w:t>
            </w:r>
          </w:p>
          <w:p w:rsidR="00196152" w:rsidRPr="00651DF1" w:rsidP="00C111E7" w14:paraId="385E5342" w14:textId="77777777">
            <w:pPr>
              <w:spacing w:line="240" w:lineRule="auto"/>
              <w:ind w:firstLine="0"/>
              <w:jc w:val="left"/>
              <w:rPr>
                <w:rFonts w:cs="Arial"/>
                <w:sz w:val="18"/>
                <w:szCs w:val="18"/>
              </w:rPr>
            </w:pPr>
            <w:r w:rsidRPr="00651DF1">
              <w:rPr>
                <w:rFonts w:cs="Arial"/>
                <w:sz w:val="18"/>
                <w:szCs w:val="18"/>
              </w:rPr>
              <w:t xml:space="preserve">      If there are 4 or less Diagnoses, write the code on the last line.  </w:t>
            </w:r>
          </w:p>
          <w:p w:rsidR="00196152" w:rsidRPr="00651DF1" w:rsidP="00C111E7" w14:paraId="15ACEEA2" w14:textId="77777777">
            <w:pPr>
              <w:spacing w:line="240" w:lineRule="auto"/>
              <w:ind w:firstLine="0"/>
              <w:jc w:val="left"/>
              <w:rPr>
                <w:rFonts w:cs="Arial"/>
                <w:b/>
                <w:sz w:val="18"/>
                <w:szCs w:val="18"/>
              </w:rPr>
            </w:pPr>
            <w:r w:rsidRPr="00651DF1">
              <w:rPr>
                <w:rFonts w:cs="Arial"/>
                <w:sz w:val="18"/>
                <w:szCs w:val="18"/>
              </w:rPr>
              <w:t xml:space="preserve">     If there are 5 or more Diagnoses, write the code on the next line and rewrite all other codes, keeping them in order.</w:t>
            </w:r>
          </w:p>
        </w:tc>
      </w:tr>
      <w:tr w14:paraId="4551A785" w14:textId="77777777" w:rsidTr="00CF072A">
        <w:tblPrEx>
          <w:tblW w:w="11286" w:type="dxa"/>
          <w:tblInd w:w="295" w:type="dxa"/>
          <w:tblLayout w:type="fixed"/>
          <w:tblCellMar>
            <w:top w:w="43" w:type="dxa"/>
            <w:left w:w="115" w:type="dxa"/>
            <w:bottom w:w="43" w:type="dxa"/>
            <w:right w:w="115" w:type="dxa"/>
          </w:tblCellMar>
          <w:tblLook w:val="0000"/>
        </w:tblPrEx>
        <w:trPr>
          <w:cantSplit/>
          <w:trHeight w:val="1662"/>
        </w:trPr>
        <w:tc>
          <w:tcPr>
            <w:tcW w:w="1620" w:type="dxa"/>
            <w:vMerge/>
            <w:tcBorders>
              <w:right w:val="single" w:sz="4" w:space="0" w:color="auto"/>
            </w:tcBorders>
          </w:tcPr>
          <w:p w:rsidR="00196152" w:rsidRPr="00651DF1" w:rsidP="00C111E7" w14:paraId="3A79B1A6" w14:textId="77777777">
            <w:pPr>
              <w:spacing w:line="240" w:lineRule="auto"/>
              <w:ind w:firstLine="0"/>
              <w:jc w:val="left"/>
              <w:rPr>
                <w:rFonts w:cs="Arial"/>
                <w:sz w:val="18"/>
                <w:szCs w:val="18"/>
              </w:rPr>
            </w:pPr>
          </w:p>
        </w:tc>
        <w:tc>
          <w:tcPr>
            <w:tcW w:w="5370" w:type="dxa"/>
            <w:tcBorders>
              <w:top w:val="single" w:sz="4" w:space="0" w:color="auto"/>
              <w:left w:val="single" w:sz="4" w:space="0" w:color="auto"/>
            </w:tcBorders>
          </w:tcPr>
          <w:p w:rsidR="00196152" w:rsidRPr="00651DF1" w:rsidP="00C111E7" w14:paraId="69A1063E" w14:textId="77777777">
            <w:pPr>
              <w:spacing w:line="240" w:lineRule="auto"/>
              <w:ind w:firstLine="0"/>
              <w:jc w:val="left"/>
              <w:rPr>
                <w:rFonts w:cs="Arial"/>
                <w:sz w:val="18"/>
                <w:szCs w:val="18"/>
              </w:rPr>
            </w:pPr>
            <w:r w:rsidRPr="00651DF1">
              <w:rPr>
                <w:rFonts w:cs="Arial"/>
                <w:sz w:val="18"/>
                <w:szCs w:val="18"/>
              </w:rPr>
              <w:t>The code field and the description field cannot be used on the same line.</w:t>
            </w:r>
          </w:p>
          <w:p w:rsidR="00196152" w:rsidRPr="00651DF1" w:rsidP="00C111E7" w14:paraId="617969AA" w14:textId="77777777">
            <w:pPr>
              <w:spacing w:line="240" w:lineRule="auto"/>
              <w:ind w:firstLine="0"/>
              <w:jc w:val="left"/>
              <w:rPr>
                <w:rFonts w:cs="Arial"/>
                <w:sz w:val="18"/>
                <w:szCs w:val="18"/>
              </w:rPr>
            </w:pPr>
            <w:r w:rsidRPr="00651DF1">
              <w:rPr>
                <w:rFonts w:cs="Arial"/>
                <w:sz w:val="18"/>
                <w:szCs w:val="18"/>
              </w:rPr>
              <w:t>CODE</w:t>
            </w:r>
            <w:r w:rsidRPr="00651DF1">
              <w:rPr>
                <w:rFonts w:cs="Arial"/>
                <w:sz w:val="18"/>
                <w:szCs w:val="18"/>
              </w:rPr>
              <w:tab/>
            </w:r>
            <w:r w:rsidRPr="00651DF1">
              <w:rPr>
                <w:rFonts w:cs="Arial"/>
                <w:sz w:val="18"/>
                <w:szCs w:val="18"/>
              </w:rPr>
              <w:tab/>
              <w:t>DESCRIPTION</w:t>
            </w:r>
          </w:p>
          <w:p w:rsidR="00196152" w:rsidRPr="00651DF1" w:rsidP="00C111E7" w14:paraId="09D7833E" w14:textId="77777777">
            <w:pPr>
              <w:spacing w:line="240" w:lineRule="auto"/>
              <w:ind w:firstLine="0"/>
              <w:jc w:val="left"/>
              <w:rPr>
                <w:rFonts w:cs="Arial"/>
                <w:sz w:val="18"/>
                <w:szCs w:val="18"/>
              </w:rPr>
            </w:pPr>
            <w:r w:rsidRPr="00651DF1">
              <w:rPr>
                <w:rFonts w:cs="Arial"/>
                <w:sz w:val="18"/>
                <w:szCs w:val="18"/>
              </w:rPr>
              <w:t>650</w:t>
            </w:r>
            <w:r w:rsidRPr="00651DF1">
              <w:rPr>
                <w:rFonts w:cs="Arial"/>
                <w:sz w:val="18"/>
                <w:szCs w:val="18"/>
              </w:rPr>
              <w:tab/>
            </w:r>
            <w:r w:rsidRPr="00651DF1">
              <w:rPr>
                <w:rFonts w:cs="Arial"/>
                <w:sz w:val="18"/>
                <w:szCs w:val="18"/>
              </w:rPr>
              <w:tab/>
            </w:r>
            <w:r w:rsidRPr="00651DF1">
              <w:rPr>
                <w:rFonts w:cs="Arial"/>
                <w:strike/>
                <w:sz w:val="18"/>
                <w:szCs w:val="18"/>
              </w:rPr>
              <w:t>Normal Delivery</w:t>
            </w:r>
          </w:p>
          <w:p w:rsidR="00196152" w:rsidRPr="00651DF1" w:rsidP="00C111E7" w14:paraId="2BD284E4" w14:textId="77777777">
            <w:pPr>
              <w:spacing w:line="240" w:lineRule="auto"/>
              <w:ind w:firstLine="0"/>
              <w:jc w:val="left"/>
              <w:rPr>
                <w:rFonts w:cs="Arial"/>
                <w:sz w:val="18"/>
                <w:szCs w:val="18"/>
              </w:rPr>
            </w:pPr>
          </w:p>
          <w:p w:rsidR="00196152" w:rsidRPr="00651DF1" w:rsidP="00C111E7" w14:paraId="4640EE7A" w14:textId="77777777">
            <w:pPr>
              <w:spacing w:line="240" w:lineRule="auto"/>
              <w:ind w:firstLine="0"/>
              <w:jc w:val="left"/>
              <w:rPr>
                <w:rFonts w:cs="Arial"/>
                <w:sz w:val="18"/>
                <w:szCs w:val="18"/>
              </w:rPr>
            </w:pPr>
            <w:r w:rsidRPr="00651DF1">
              <w:rPr>
                <w:rFonts w:cs="Arial"/>
                <w:sz w:val="18"/>
                <w:szCs w:val="18"/>
              </w:rPr>
              <w:t>A mixture of codes and descriptions are acceptable if they are on different lines.</w:t>
            </w:r>
          </w:p>
          <w:p w:rsidR="00196152" w:rsidRPr="00651DF1" w:rsidP="00C111E7" w14:paraId="44099B62" w14:textId="77777777">
            <w:pPr>
              <w:spacing w:line="240" w:lineRule="auto"/>
              <w:ind w:firstLine="0"/>
              <w:jc w:val="left"/>
              <w:rPr>
                <w:rFonts w:cs="Arial"/>
                <w:sz w:val="18"/>
                <w:szCs w:val="18"/>
              </w:rPr>
            </w:pPr>
            <w:r w:rsidRPr="00651DF1">
              <w:rPr>
                <w:rFonts w:cs="Arial"/>
                <w:sz w:val="18"/>
                <w:szCs w:val="18"/>
              </w:rPr>
              <w:t>CODE</w:t>
            </w:r>
            <w:r w:rsidRPr="00651DF1">
              <w:rPr>
                <w:rFonts w:cs="Arial"/>
                <w:sz w:val="18"/>
                <w:szCs w:val="18"/>
              </w:rPr>
              <w:tab/>
            </w:r>
            <w:r w:rsidRPr="00651DF1">
              <w:rPr>
                <w:rFonts w:cs="Arial"/>
                <w:sz w:val="18"/>
                <w:szCs w:val="18"/>
              </w:rPr>
              <w:tab/>
              <w:t>DESCRIPTION</w:t>
            </w:r>
          </w:p>
          <w:p w:rsidR="00196152" w:rsidRPr="00651DF1" w:rsidP="00C111E7" w14:paraId="3F9AC901" w14:textId="77777777">
            <w:pPr>
              <w:spacing w:line="240" w:lineRule="auto"/>
              <w:ind w:firstLine="0"/>
              <w:jc w:val="left"/>
              <w:rPr>
                <w:rFonts w:cs="Arial"/>
                <w:sz w:val="18"/>
                <w:szCs w:val="18"/>
              </w:rPr>
            </w:pPr>
            <w:r w:rsidRPr="00651DF1">
              <w:rPr>
                <w:rFonts w:cs="Arial"/>
                <w:sz w:val="18"/>
                <w:szCs w:val="18"/>
              </w:rPr>
              <w:t>650</w:t>
            </w:r>
            <w:r w:rsidRPr="00651DF1">
              <w:rPr>
                <w:rFonts w:cs="Arial"/>
                <w:sz w:val="18"/>
                <w:szCs w:val="18"/>
              </w:rPr>
              <w:tab/>
            </w:r>
            <w:r w:rsidRPr="00651DF1">
              <w:rPr>
                <w:rFonts w:cs="Arial"/>
                <w:sz w:val="18"/>
                <w:szCs w:val="18"/>
              </w:rPr>
              <w:tab/>
              <w:t>_____________</w:t>
            </w:r>
          </w:p>
          <w:p w:rsidR="00196152" w:rsidRPr="00651DF1" w:rsidP="00C111E7" w14:paraId="301E135D" w14:textId="77777777">
            <w:pPr>
              <w:spacing w:line="240" w:lineRule="auto"/>
              <w:ind w:firstLine="0"/>
              <w:jc w:val="left"/>
              <w:rPr>
                <w:rFonts w:cs="Arial"/>
                <w:sz w:val="18"/>
                <w:szCs w:val="18"/>
              </w:rPr>
            </w:pPr>
            <w:r w:rsidRPr="00651DF1">
              <w:rPr>
                <w:rFonts w:cs="Arial"/>
                <w:sz w:val="18"/>
                <w:szCs w:val="18"/>
              </w:rPr>
              <w:t>____</w:t>
            </w:r>
            <w:r w:rsidRPr="00651DF1">
              <w:rPr>
                <w:rFonts w:cs="Arial"/>
                <w:sz w:val="18"/>
                <w:szCs w:val="18"/>
              </w:rPr>
              <w:tab/>
            </w:r>
            <w:r w:rsidRPr="00651DF1">
              <w:rPr>
                <w:rFonts w:cs="Arial"/>
                <w:sz w:val="18"/>
                <w:szCs w:val="18"/>
              </w:rPr>
              <w:tab/>
            </w:r>
            <w:smartTag w:uri="urn:schemas-microsoft-com:office:smarttags" w:element="place">
              <w:r w:rsidRPr="00651DF1">
                <w:rPr>
                  <w:rFonts w:cs="Arial"/>
                  <w:sz w:val="18"/>
                  <w:szCs w:val="18"/>
                </w:rPr>
                <w:t>Normal</w:t>
              </w:r>
            </w:smartTag>
            <w:r w:rsidRPr="00651DF1">
              <w:rPr>
                <w:rFonts w:cs="Arial"/>
                <w:sz w:val="18"/>
                <w:szCs w:val="18"/>
              </w:rPr>
              <w:t xml:space="preserve"> Delivery</w:t>
            </w:r>
          </w:p>
        </w:tc>
        <w:tc>
          <w:tcPr>
            <w:tcW w:w="4296" w:type="dxa"/>
            <w:tcBorders>
              <w:top w:val="single" w:sz="4" w:space="0" w:color="auto"/>
            </w:tcBorders>
          </w:tcPr>
          <w:p w:rsidR="00196152" w:rsidRPr="00651DF1" w:rsidP="00C111E7" w14:paraId="0CD9B520" w14:textId="1DD46835">
            <w:pPr>
              <w:spacing w:line="240" w:lineRule="auto"/>
              <w:ind w:firstLine="0"/>
              <w:jc w:val="left"/>
              <w:rPr>
                <w:rFonts w:cs="Arial"/>
                <w:sz w:val="18"/>
                <w:szCs w:val="18"/>
              </w:rPr>
            </w:pPr>
            <w:r w:rsidRPr="00651DF1">
              <w:rPr>
                <w:rFonts w:cs="Arial"/>
                <w:sz w:val="18"/>
                <w:szCs w:val="18"/>
              </w:rPr>
              <w:t>Look up the diagnosis code in the ICD-</w:t>
            </w:r>
            <w:r w:rsidRPr="00651DF1" w:rsidR="009879A4">
              <w:rPr>
                <w:rFonts w:cs="Arial"/>
                <w:sz w:val="18"/>
                <w:szCs w:val="18"/>
              </w:rPr>
              <w:t>10</w:t>
            </w:r>
            <w:r w:rsidRPr="00651DF1">
              <w:rPr>
                <w:rFonts w:cs="Arial"/>
                <w:sz w:val="18"/>
                <w:szCs w:val="18"/>
              </w:rPr>
              <w:t xml:space="preserve"> reference book.  </w:t>
            </w:r>
          </w:p>
          <w:p w:rsidR="00196152" w:rsidRPr="00651DF1" w:rsidP="00C111E7" w14:paraId="1706340A" w14:textId="77777777">
            <w:pPr>
              <w:spacing w:line="240" w:lineRule="auto"/>
              <w:ind w:firstLine="0"/>
              <w:jc w:val="left"/>
              <w:rPr>
                <w:rFonts w:cs="Arial"/>
                <w:sz w:val="18"/>
                <w:szCs w:val="18"/>
              </w:rPr>
            </w:pPr>
          </w:p>
          <w:p w:rsidR="00196152" w:rsidRPr="00651DF1" w:rsidP="00C111E7" w14:paraId="64072BF0" w14:textId="77777777">
            <w:pPr>
              <w:spacing w:line="240" w:lineRule="auto"/>
              <w:ind w:firstLine="0"/>
              <w:jc w:val="left"/>
              <w:rPr>
                <w:rFonts w:cs="Arial"/>
                <w:sz w:val="18"/>
                <w:szCs w:val="18"/>
              </w:rPr>
            </w:pPr>
            <w:r w:rsidRPr="00651DF1">
              <w:rPr>
                <w:rFonts w:cs="Arial"/>
                <w:sz w:val="18"/>
                <w:szCs w:val="18"/>
              </w:rPr>
              <w:t>If they are on the same line, and the code’s definition exactly matches the text description, cross out the text and keep the code.  Do not look up codes if they are on different lines.</w:t>
            </w:r>
          </w:p>
          <w:p w:rsidR="00196152" w:rsidRPr="00651DF1" w:rsidP="00C111E7" w14:paraId="022D7AE5" w14:textId="77777777">
            <w:pPr>
              <w:spacing w:line="240" w:lineRule="auto"/>
              <w:ind w:firstLine="0"/>
              <w:jc w:val="left"/>
              <w:rPr>
                <w:rFonts w:cs="Arial"/>
                <w:sz w:val="18"/>
                <w:szCs w:val="18"/>
              </w:rPr>
            </w:pPr>
          </w:p>
          <w:p w:rsidR="00196152" w:rsidRPr="00651DF1" w:rsidP="00C111E7" w14:paraId="25D05B77" w14:textId="77777777">
            <w:pPr>
              <w:spacing w:line="240" w:lineRule="auto"/>
              <w:ind w:firstLine="0"/>
              <w:jc w:val="left"/>
              <w:rPr>
                <w:rFonts w:cs="Arial"/>
                <w:sz w:val="18"/>
                <w:szCs w:val="18"/>
              </w:rPr>
            </w:pPr>
            <w:r w:rsidRPr="00651DF1">
              <w:rPr>
                <w:rFonts w:cs="Arial"/>
                <w:sz w:val="18"/>
                <w:szCs w:val="18"/>
              </w:rPr>
              <w:t>If there are 5 or more Diagnoses, write the code on the next line and rewrite all other codes, keeping them in order</w:t>
            </w:r>
          </w:p>
        </w:tc>
      </w:tr>
      <w:tr w14:paraId="7506DA56" w14:textId="77777777" w:rsidTr="00CF072A">
        <w:tblPrEx>
          <w:tblW w:w="11286" w:type="dxa"/>
          <w:tblInd w:w="295" w:type="dxa"/>
          <w:tblLayout w:type="fixed"/>
          <w:tblCellMar>
            <w:top w:w="86" w:type="dxa"/>
            <w:left w:w="115" w:type="dxa"/>
            <w:bottom w:w="86" w:type="dxa"/>
            <w:right w:w="115" w:type="dxa"/>
          </w:tblCellMar>
          <w:tblLook w:val="0000"/>
        </w:tblPrEx>
        <w:trPr>
          <w:cantSplit/>
          <w:trHeight w:val="1114"/>
        </w:trPr>
        <w:tc>
          <w:tcPr>
            <w:tcW w:w="1620" w:type="dxa"/>
            <w:vMerge w:val="restart"/>
            <w:tcBorders>
              <w:right w:val="single" w:sz="4" w:space="0" w:color="auto"/>
            </w:tcBorders>
          </w:tcPr>
          <w:p w:rsidR="00196152" w:rsidRPr="00651DF1" w:rsidP="00C111E7" w14:paraId="68946824"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206C0A37" w14:textId="77777777">
            <w:pPr>
              <w:spacing w:line="240" w:lineRule="auto"/>
              <w:ind w:firstLine="0"/>
              <w:jc w:val="left"/>
              <w:rPr>
                <w:rFonts w:cs="Arial"/>
                <w:sz w:val="18"/>
                <w:szCs w:val="18"/>
              </w:rPr>
            </w:pPr>
            <w:r w:rsidRPr="00651DF1">
              <w:rPr>
                <w:rFonts w:cs="Arial"/>
                <w:sz w:val="18"/>
                <w:szCs w:val="18"/>
              </w:rPr>
              <w:t>A diagnosis may only appear in the book once.</w:t>
            </w:r>
          </w:p>
          <w:p w:rsidR="00196152" w:rsidRPr="00651DF1" w:rsidP="00C111E7" w14:paraId="6BD0B15A" w14:textId="77777777">
            <w:pPr>
              <w:spacing w:line="240" w:lineRule="auto"/>
              <w:ind w:firstLine="0"/>
              <w:jc w:val="left"/>
              <w:rPr>
                <w:rFonts w:cs="Arial"/>
                <w:sz w:val="18"/>
                <w:szCs w:val="18"/>
              </w:rPr>
            </w:pPr>
            <w:r w:rsidRPr="00651DF1">
              <w:rPr>
                <w:rFonts w:cs="Arial"/>
                <w:sz w:val="18"/>
                <w:szCs w:val="18"/>
              </w:rPr>
              <w:t>Note: different numbers after the decimal mean that a diagnosis is not a duplicate.  Keep both.</w:t>
            </w:r>
          </w:p>
          <w:p w:rsidR="00196152" w:rsidRPr="00651DF1" w:rsidP="00C111E7" w14:paraId="4030AD93" w14:textId="77777777">
            <w:pPr>
              <w:spacing w:line="240" w:lineRule="auto"/>
              <w:ind w:firstLine="0"/>
              <w:jc w:val="left"/>
              <w:rPr>
                <w:rFonts w:cs="Arial"/>
                <w:sz w:val="18"/>
                <w:szCs w:val="18"/>
              </w:rPr>
            </w:pPr>
            <w:r w:rsidRPr="00651DF1">
              <w:rPr>
                <w:rFonts w:cs="Arial"/>
                <w:sz w:val="18"/>
                <w:szCs w:val="18"/>
              </w:rPr>
              <w:tab/>
              <w:t xml:space="preserve">547.11 and 547.1 are not </w:t>
            </w:r>
            <w:r w:rsidRPr="00651DF1">
              <w:rPr>
                <w:rFonts w:cs="Arial"/>
                <w:sz w:val="18"/>
                <w:szCs w:val="18"/>
              </w:rPr>
              <w:t>duplicates</w:t>
            </w:r>
          </w:p>
          <w:p w:rsidR="00196152" w:rsidRPr="00651DF1" w:rsidP="00C111E7" w14:paraId="267FBF30" w14:textId="77777777">
            <w:pPr>
              <w:spacing w:line="240" w:lineRule="auto"/>
              <w:ind w:firstLine="0"/>
              <w:jc w:val="left"/>
              <w:rPr>
                <w:rFonts w:cs="Arial"/>
                <w:sz w:val="18"/>
                <w:szCs w:val="18"/>
              </w:rPr>
            </w:pPr>
            <w:r w:rsidRPr="00651DF1">
              <w:rPr>
                <w:rFonts w:cs="Arial"/>
                <w:sz w:val="18"/>
                <w:szCs w:val="18"/>
              </w:rPr>
              <w:tab/>
              <w:t>698 and 698.0 are not duplicates</w:t>
            </w:r>
          </w:p>
        </w:tc>
        <w:tc>
          <w:tcPr>
            <w:tcW w:w="4296" w:type="dxa"/>
            <w:tcBorders>
              <w:top w:val="single" w:sz="4" w:space="0" w:color="auto"/>
              <w:bottom w:val="single" w:sz="4" w:space="0" w:color="auto"/>
            </w:tcBorders>
          </w:tcPr>
          <w:p w:rsidR="00196152" w:rsidRPr="00651DF1" w:rsidP="00C111E7" w14:paraId="0DD665AA" w14:textId="77777777">
            <w:pPr>
              <w:spacing w:line="240" w:lineRule="auto"/>
              <w:ind w:firstLine="0"/>
              <w:jc w:val="left"/>
              <w:rPr>
                <w:rFonts w:cs="Arial"/>
                <w:sz w:val="18"/>
                <w:szCs w:val="18"/>
              </w:rPr>
            </w:pPr>
            <w:r w:rsidRPr="00651DF1">
              <w:rPr>
                <w:rFonts w:cs="Arial"/>
                <w:sz w:val="18"/>
                <w:szCs w:val="18"/>
              </w:rPr>
              <w:t>Cross out a duplicate diagnosis.</w:t>
            </w:r>
          </w:p>
        </w:tc>
      </w:tr>
      <w:tr w14:paraId="77BAF646" w14:textId="77777777" w:rsidTr="00CF072A">
        <w:tblPrEx>
          <w:tblW w:w="11286" w:type="dxa"/>
          <w:tblInd w:w="295" w:type="dxa"/>
          <w:tblLayout w:type="fixed"/>
          <w:tblCellMar>
            <w:top w:w="86" w:type="dxa"/>
            <w:left w:w="115" w:type="dxa"/>
            <w:bottom w:w="86" w:type="dxa"/>
            <w:right w:w="115" w:type="dxa"/>
          </w:tblCellMar>
          <w:tblLook w:val="0000"/>
        </w:tblPrEx>
        <w:trPr>
          <w:cantSplit/>
          <w:trHeight w:val="439"/>
        </w:trPr>
        <w:tc>
          <w:tcPr>
            <w:tcW w:w="1620" w:type="dxa"/>
            <w:vMerge/>
            <w:tcBorders>
              <w:right w:val="single" w:sz="4" w:space="0" w:color="auto"/>
            </w:tcBorders>
          </w:tcPr>
          <w:p w:rsidR="00196152" w:rsidRPr="00651DF1" w:rsidP="00C111E7" w14:paraId="22F2FC32" w14:textId="77777777">
            <w:pPr>
              <w:spacing w:line="240" w:lineRule="auto"/>
              <w:ind w:firstLine="0"/>
              <w:jc w:val="left"/>
              <w:rPr>
                <w:rFonts w:cs="Arial"/>
                <w:sz w:val="18"/>
                <w:szCs w:val="18"/>
              </w:rPr>
            </w:pPr>
          </w:p>
        </w:tc>
        <w:tc>
          <w:tcPr>
            <w:tcW w:w="5370" w:type="dxa"/>
            <w:tcBorders>
              <w:top w:val="single" w:sz="4" w:space="0" w:color="auto"/>
              <w:left w:val="single" w:sz="4" w:space="0" w:color="auto"/>
            </w:tcBorders>
          </w:tcPr>
          <w:p w:rsidR="00196152" w:rsidRPr="00651DF1" w:rsidP="00C111E7" w14:paraId="5EC1D3D1" w14:textId="77777777">
            <w:pPr>
              <w:spacing w:line="240" w:lineRule="auto"/>
              <w:ind w:firstLine="0"/>
              <w:jc w:val="left"/>
              <w:rPr>
                <w:rFonts w:cs="Arial"/>
                <w:sz w:val="18"/>
                <w:szCs w:val="18"/>
              </w:rPr>
            </w:pPr>
            <w:r w:rsidRPr="00651DF1">
              <w:rPr>
                <w:rFonts w:cs="Arial"/>
                <w:sz w:val="18"/>
                <w:szCs w:val="18"/>
              </w:rPr>
              <w:t>Descriptions cannot go over 100 characters.</w:t>
            </w:r>
          </w:p>
        </w:tc>
        <w:tc>
          <w:tcPr>
            <w:tcW w:w="4296" w:type="dxa"/>
            <w:tcBorders>
              <w:top w:val="single" w:sz="4" w:space="0" w:color="auto"/>
            </w:tcBorders>
          </w:tcPr>
          <w:p w:rsidR="00196152" w:rsidRPr="00651DF1" w:rsidP="00C111E7" w14:paraId="4CE7E7F8" w14:textId="77777777">
            <w:pPr>
              <w:spacing w:line="240" w:lineRule="auto"/>
              <w:ind w:firstLine="0"/>
              <w:jc w:val="left"/>
              <w:rPr>
                <w:rFonts w:cs="Arial"/>
                <w:sz w:val="18"/>
                <w:szCs w:val="18"/>
              </w:rPr>
            </w:pPr>
            <w:r w:rsidRPr="00651DF1">
              <w:rPr>
                <w:rFonts w:cs="Arial"/>
                <w:sz w:val="18"/>
                <w:szCs w:val="18"/>
              </w:rPr>
              <w:t xml:space="preserve">Take to a team leader to shorten, or write a </w:t>
            </w:r>
            <w:r w:rsidRPr="00651DF1">
              <w:rPr>
                <w:rFonts w:cs="Arial"/>
                <w:b/>
                <w:sz w:val="18"/>
                <w:szCs w:val="18"/>
              </w:rPr>
              <w:t xml:space="preserve">Yellow Sheet, </w:t>
            </w:r>
            <w:r w:rsidRPr="00651DF1">
              <w:rPr>
                <w:rFonts w:cs="Arial"/>
                <w:sz w:val="18"/>
                <w:szCs w:val="18"/>
              </w:rPr>
              <w:t>if a team leader is not available.</w:t>
            </w:r>
          </w:p>
        </w:tc>
      </w:tr>
      <w:tr w14:paraId="4317D000" w14:textId="77777777" w:rsidTr="00CF072A">
        <w:tblPrEx>
          <w:tblW w:w="11286" w:type="dxa"/>
          <w:tblInd w:w="295" w:type="dxa"/>
          <w:tblLayout w:type="fixed"/>
          <w:tblCellMar>
            <w:top w:w="86" w:type="dxa"/>
            <w:left w:w="115" w:type="dxa"/>
            <w:bottom w:w="86" w:type="dxa"/>
            <w:right w:w="115" w:type="dxa"/>
          </w:tblCellMar>
          <w:tblLook w:val="0000"/>
        </w:tblPrEx>
        <w:trPr>
          <w:cantSplit/>
          <w:trHeight w:val="280"/>
        </w:trPr>
        <w:tc>
          <w:tcPr>
            <w:tcW w:w="1620" w:type="dxa"/>
            <w:vMerge/>
            <w:tcBorders>
              <w:bottom w:val="single" w:sz="4" w:space="0" w:color="auto"/>
              <w:right w:val="single" w:sz="4" w:space="0" w:color="auto"/>
            </w:tcBorders>
          </w:tcPr>
          <w:p w:rsidR="00196152" w:rsidRPr="00651DF1" w:rsidP="00C111E7" w14:paraId="5A86CBD2" w14:textId="77777777">
            <w:pPr>
              <w:spacing w:line="240" w:lineRule="auto"/>
              <w:ind w:firstLine="0"/>
              <w:jc w:val="left"/>
              <w:rPr>
                <w:rFonts w:cs="Arial"/>
                <w:sz w:val="18"/>
                <w:szCs w:val="18"/>
              </w:rPr>
            </w:pPr>
          </w:p>
        </w:tc>
        <w:tc>
          <w:tcPr>
            <w:tcW w:w="5370" w:type="dxa"/>
            <w:tcBorders>
              <w:top w:val="single" w:sz="4" w:space="0" w:color="auto"/>
              <w:left w:val="single" w:sz="4" w:space="0" w:color="auto"/>
              <w:bottom w:val="single" w:sz="4" w:space="0" w:color="auto"/>
            </w:tcBorders>
          </w:tcPr>
          <w:p w:rsidR="00196152" w:rsidRPr="00651DF1" w:rsidP="00C111E7" w14:paraId="004622D1" w14:textId="77777777">
            <w:pPr>
              <w:spacing w:line="240" w:lineRule="auto"/>
              <w:ind w:firstLine="0"/>
              <w:jc w:val="left"/>
              <w:rPr>
                <w:rFonts w:cs="Arial"/>
                <w:sz w:val="18"/>
                <w:szCs w:val="18"/>
              </w:rPr>
            </w:pPr>
            <w:r w:rsidRPr="00651DF1">
              <w:rPr>
                <w:rFonts w:cs="Arial"/>
                <w:sz w:val="18"/>
                <w:szCs w:val="18"/>
              </w:rPr>
              <w:t>Some sequential events will have ongoing treatments for a condition.</w:t>
            </w:r>
          </w:p>
          <w:p w:rsidR="00196152" w:rsidRPr="00651DF1" w:rsidP="00C111E7" w14:paraId="1DB25224" w14:textId="77777777">
            <w:pPr>
              <w:spacing w:line="240" w:lineRule="auto"/>
              <w:ind w:firstLine="0"/>
              <w:jc w:val="left"/>
              <w:rPr>
                <w:rFonts w:cs="Arial"/>
                <w:sz w:val="18"/>
                <w:szCs w:val="18"/>
              </w:rPr>
            </w:pPr>
            <w:r w:rsidRPr="00651DF1">
              <w:rPr>
                <w:rFonts w:cs="Arial"/>
                <w:sz w:val="18"/>
                <w:szCs w:val="18"/>
              </w:rPr>
              <w:tab/>
              <w:t>Pre-natal care</w:t>
            </w:r>
          </w:p>
          <w:p w:rsidR="00196152" w:rsidRPr="00651DF1" w:rsidP="00C111E7" w14:paraId="5D05FAFB" w14:textId="77777777">
            <w:pPr>
              <w:spacing w:line="240" w:lineRule="auto"/>
              <w:ind w:firstLine="0"/>
              <w:jc w:val="left"/>
              <w:rPr>
                <w:rFonts w:cs="Arial"/>
                <w:sz w:val="18"/>
                <w:szCs w:val="18"/>
              </w:rPr>
            </w:pPr>
            <w:r w:rsidRPr="00651DF1">
              <w:rPr>
                <w:rFonts w:cs="Arial"/>
                <w:sz w:val="18"/>
                <w:szCs w:val="18"/>
              </w:rPr>
              <w:tab/>
              <w:t>Dialysis</w:t>
            </w:r>
          </w:p>
          <w:p w:rsidR="00196152" w:rsidRPr="00651DF1" w:rsidP="00C111E7" w14:paraId="497A577C" w14:textId="77777777">
            <w:pPr>
              <w:spacing w:line="240" w:lineRule="auto"/>
              <w:ind w:firstLine="0"/>
              <w:jc w:val="left"/>
              <w:rPr>
                <w:rFonts w:cs="Arial"/>
                <w:sz w:val="18"/>
                <w:szCs w:val="18"/>
              </w:rPr>
            </w:pPr>
            <w:r w:rsidRPr="00651DF1">
              <w:rPr>
                <w:rFonts w:cs="Arial"/>
                <w:sz w:val="18"/>
                <w:szCs w:val="18"/>
              </w:rPr>
              <w:tab/>
              <w:t>Physical or Occupational Therapy</w:t>
            </w:r>
          </w:p>
          <w:p w:rsidR="00196152" w:rsidRPr="00651DF1" w:rsidP="00C111E7" w14:paraId="757B03E4" w14:textId="77777777">
            <w:pPr>
              <w:spacing w:line="240" w:lineRule="auto"/>
              <w:ind w:firstLine="0"/>
              <w:jc w:val="left"/>
              <w:rPr>
                <w:rFonts w:cs="Arial"/>
                <w:sz w:val="18"/>
                <w:szCs w:val="18"/>
              </w:rPr>
            </w:pPr>
            <w:r w:rsidRPr="00651DF1">
              <w:rPr>
                <w:rFonts w:cs="Arial"/>
                <w:sz w:val="18"/>
                <w:szCs w:val="18"/>
              </w:rPr>
              <w:t>If diagnosis is given in some books, but DK or RF in other books, managerial review is needed.</w:t>
            </w:r>
          </w:p>
        </w:tc>
        <w:tc>
          <w:tcPr>
            <w:tcW w:w="4296" w:type="dxa"/>
            <w:tcBorders>
              <w:top w:val="single" w:sz="4" w:space="0" w:color="auto"/>
              <w:bottom w:val="single" w:sz="4" w:space="0" w:color="auto"/>
            </w:tcBorders>
          </w:tcPr>
          <w:p w:rsidR="00196152" w:rsidRPr="00651DF1" w:rsidP="00C111E7" w14:paraId="0B51257C"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diagnosis is given in some books, but is DK or RF in other books.</w:t>
            </w:r>
          </w:p>
        </w:tc>
      </w:tr>
      <w:tr w14:paraId="5D7B85FD" w14:textId="77777777" w:rsidTr="00CF072A">
        <w:tblPrEx>
          <w:tblW w:w="11286" w:type="dxa"/>
          <w:tblInd w:w="295" w:type="dxa"/>
          <w:tblLayout w:type="fixed"/>
          <w:tblCellMar>
            <w:top w:w="86" w:type="dxa"/>
            <w:left w:w="115" w:type="dxa"/>
            <w:bottom w:w="86" w:type="dxa"/>
            <w:right w:w="115" w:type="dxa"/>
          </w:tblCellMar>
          <w:tblLook w:val="0000"/>
        </w:tblPrEx>
        <w:trPr>
          <w:cantSplit/>
          <w:trHeight w:val="440"/>
        </w:trPr>
        <w:tc>
          <w:tcPr>
            <w:tcW w:w="1620" w:type="dxa"/>
            <w:vMerge w:val="restart"/>
            <w:tcBorders>
              <w:top w:val="single" w:sz="4" w:space="0" w:color="auto"/>
              <w:right w:val="single" w:sz="4" w:space="0" w:color="auto"/>
            </w:tcBorders>
          </w:tcPr>
          <w:p w:rsidR="00196152" w:rsidRPr="00651DF1" w:rsidP="00C111E7" w14:paraId="0393748F" w14:textId="77777777">
            <w:pPr>
              <w:spacing w:line="240" w:lineRule="auto"/>
              <w:ind w:firstLine="0"/>
              <w:jc w:val="left"/>
              <w:rPr>
                <w:rFonts w:cs="Arial"/>
                <w:sz w:val="18"/>
                <w:szCs w:val="18"/>
              </w:rPr>
            </w:pPr>
            <w:r w:rsidRPr="00651DF1">
              <w:rPr>
                <w:rFonts w:cs="Arial"/>
                <w:sz w:val="18"/>
                <w:szCs w:val="18"/>
              </w:rPr>
              <w:t>Diagnosis Counter</w:t>
            </w:r>
          </w:p>
        </w:tc>
        <w:tc>
          <w:tcPr>
            <w:tcW w:w="5370" w:type="dxa"/>
            <w:vMerge w:val="restart"/>
            <w:tcBorders>
              <w:top w:val="single" w:sz="4" w:space="0" w:color="auto"/>
              <w:left w:val="single" w:sz="4" w:space="0" w:color="auto"/>
            </w:tcBorders>
          </w:tcPr>
          <w:p w:rsidR="00196152" w:rsidRPr="00651DF1" w:rsidP="00C111E7" w14:paraId="4AEB3C49" w14:textId="77777777">
            <w:pPr>
              <w:spacing w:line="240" w:lineRule="auto"/>
              <w:ind w:firstLine="0"/>
              <w:jc w:val="left"/>
              <w:rPr>
                <w:rFonts w:cs="Arial"/>
                <w:sz w:val="18"/>
                <w:szCs w:val="18"/>
              </w:rPr>
            </w:pPr>
            <w:r w:rsidRPr="00651DF1">
              <w:rPr>
                <w:rFonts w:cs="Arial"/>
                <w:sz w:val="18"/>
                <w:szCs w:val="18"/>
              </w:rPr>
              <w:t>Office Use Only box must be filled in.</w:t>
            </w:r>
          </w:p>
          <w:p w:rsidR="00196152" w:rsidRPr="00651DF1" w:rsidP="00C111E7" w14:paraId="3D74880C" w14:textId="77777777">
            <w:pPr>
              <w:spacing w:line="240" w:lineRule="auto"/>
              <w:ind w:firstLine="0"/>
              <w:jc w:val="left"/>
              <w:rPr>
                <w:rFonts w:cs="Arial"/>
                <w:sz w:val="18"/>
                <w:szCs w:val="18"/>
              </w:rPr>
            </w:pPr>
            <w:r w:rsidRPr="00651DF1">
              <w:rPr>
                <w:rFonts w:cs="Arial"/>
                <w:sz w:val="18"/>
                <w:szCs w:val="18"/>
              </w:rPr>
              <w:t>The Office Use Only box is only used on the booklet page, not on the Continuation Sheet.</w:t>
            </w:r>
          </w:p>
        </w:tc>
        <w:tc>
          <w:tcPr>
            <w:tcW w:w="4296" w:type="dxa"/>
            <w:tcBorders>
              <w:top w:val="single" w:sz="4" w:space="0" w:color="auto"/>
              <w:bottom w:val="single" w:sz="4" w:space="0" w:color="auto"/>
            </w:tcBorders>
          </w:tcPr>
          <w:p w:rsidR="00196152" w:rsidRPr="00651DF1" w:rsidP="00C111E7" w14:paraId="3A9411CC" w14:textId="77777777">
            <w:pPr>
              <w:spacing w:line="240" w:lineRule="auto"/>
              <w:ind w:firstLine="0"/>
              <w:jc w:val="left"/>
              <w:rPr>
                <w:rFonts w:cs="Arial"/>
                <w:sz w:val="18"/>
                <w:szCs w:val="18"/>
              </w:rPr>
            </w:pPr>
            <w:r w:rsidRPr="00651DF1">
              <w:rPr>
                <w:rFonts w:cs="Arial"/>
                <w:sz w:val="18"/>
                <w:szCs w:val="18"/>
              </w:rPr>
              <w:t>Count the number of diagnoses and enter as a 2-digit, zero-filled number.</w:t>
            </w:r>
          </w:p>
        </w:tc>
      </w:tr>
      <w:tr w14:paraId="7FB119BA" w14:textId="77777777" w:rsidTr="00CF072A">
        <w:tblPrEx>
          <w:tblW w:w="11286" w:type="dxa"/>
          <w:tblInd w:w="295" w:type="dxa"/>
          <w:tblLayout w:type="fixed"/>
          <w:tblCellMar>
            <w:top w:w="86" w:type="dxa"/>
            <w:left w:w="115" w:type="dxa"/>
            <w:bottom w:w="86" w:type="dxa"/>
            <w:right w:w="115" w:type="dxa"/>
          </w:tblCellMar>
          <w:tblLook w:val="0000"/>
        </w:tblPrEx>
        <w:trPr>
          <w:cantSplit/>
          <w:trHeight w:val="300"/>
        </w:trPr>
        <w:tc>
          <w:tcPr>
            <w:tcW w:w="1620" w:type="dxa"/>
            <w:vMerge/>
            <w:tcBorders>
              <w:right w:val="single" w:sz="4" w:space="0" w:color="auto"/>
            </w:tcBorders>
          </w:tcPr>
          <w:p w:rsidR="00196152" w:rsidRPr="00651DF1" w:rsidP="00C111E7" w14:paraId="66D034AB" w14:textId="77777777">
            <w:pPr>
              <w:spacing w:line="240" w:lineRule="auto"/>
              <w:ind w:firstLine="0"/>
              <w:jc w:val="left"/>
              <w:rPr>
                <w:rFonts w:cs="Arial"/>
                <w:sz w:val="18"/>
                <w:szCs w:val="18"/>
              </w:rPr>
            </w:pPr>
          </w:p>
        </w:tc>
        <w:tc>
          <w:tcPr>
            <w:tcW w:w="5370" w:type="dxa"/>
            <w:vMerge/>
            <w:tcBorders>
              <w:left w:val="single" w:sz="4" w:space="0" w:color="auto"/>
            </w:tcBorders>
          </w:tcPr>
          <w:p w:rsidR="00196152" w:rsidRPr="00651DF1" w:rsidP="00C111E7" w14:paraId="5C816454" w14:textId="77777777">
            <w:pPr>
              <w:spacing w:line="240" w:lineRule="auto"/>
              <w:ind w:firstLine="0"/>
              <w:jc w:val="left"/>
              <w:rPr>
                <w:rFonts w:cs="Arial"/>
                <w:sz w:val="18"/>
                <w:szCs w:val="18"/>
              </w:rPr>
            </w:pPr>
          </w:p>
        </w:tc>
        <w:tc>
          <w:tcPr>
            <w:tcW w:w="4296" w:type="dxa"/>
            <w:tcBorders>
              <w:top w:val="single" w:sz="4" w:space="0" w:color="auto"/>
              <w:bottom w:val="single" w:sz="4" w:space="0" w:color="auto"/>
            </w:tcBorders>
          </w:tcPr>
          <w:p w:rsidR="00196152" w:rsidRPr="00651DF1" w:rsidP="00C111E7" w14:paraId="6AF2CD0B" w14:textId="77777777">
            <w:pPr>
              <w:spacing w:line="240" w:lineRule="auto"/>
              <w:ind w:firstLine="0"/>
              <w:jc w:val="left"/>
              <w:rPr>
                <w:rFonts w:cs="Arial"/>
                <w:sz w:val="18"/>
                <w:szCs w:val="18"/>
              </w:rPr>
            </w:pPr>
            <w:r w:rsidRPr="00651DF1">
              <w:rPr>
                <w:rFonts w:cs="Arial"/>
                <w:sz w:val="18"/>
                <w:szCs w:val="18"/>
              </w:rPr>
              <w:t>Diagnosis of DK or RF = Diagnosis count of 01.</w:t>
            </w:r>
          </w:p>
        </w:tc>
      </w:tr>
    </w:tbl>
    <w:p w:rsidR="00196152" w:rsidRPr="00651DF1" w:rsidP="00C111E7" w14:paraId="4834E2CA" w14:textId="77777777">
      <w:pPr>
        <w:ind w:firstLine="0"/>
      </w:pPr>
    </w:p>
    <w:p w:rsidR="00196152" w:rsidRPr="00651DF1" w:rsidP="00C111E7" w14:paraId="5333FE42" w14:textId="77777777">
      <w:pPr>
        <w:ind w:firstLine="0"/>
        <w:rPr>
          <w:b/>
        </w:rPr>
      </w:pPr>
    </w:p>
    <w:p w:rsidR="001C68EC" w:rsidRPr="00651DF1" w:rsidP="001C68EC" w14:paraId="01C5DF56" w14:textId="77777777">
      <w:pPr>
        <w:ind w:firstLine="0"/>
        <w:rPr>
          <w:b/>
        </w:rPr>
      </w:pPr>
      <w:smartTag w:uri="urn:schemas-microsoft-com:office:smarttags" w:element="place">
        <w:smartTag w:uri="urn:schemas-microsoft-com:office:smarttags" w:element="PlaceName">
          <w:r w:rsidRPr="00651DF1">
            <w:rPr>
              <w:b/>
            </w:rPr>
            <w:t>CHEAT</w:t>
          </w:r>
        </w:smartTag>
        <w:r w:rsidRPr="00651DF1">
          <w:rPr>
            <w:b/>
          </w:rPr>
          <w:t xml:space="preserve"> </w:t>
        </w:r>
        <w:smartTag w:uri="urn:schemas-microsoft-com:office:smarttags" w:element="PlaceName">
          <w:r w:rsidRPr="00651DF1">
            <w:rPr>
              <w:b/>
            </w:rPr>
            <w:t>SHEET</w:t>
          </w:r>
        </w:smartTag>
        <w:r w:rsidRPr="00651DF1">
          <w:rPr>
            <w:b/>
          </w:rPr>
          <w:t xml:space="preserve"> </w:t>
        </w:r>
        <w:smartTag w:uri="urn:schemas-microsoft-com:office:smarttags" w:element="PlaceType">
          <w:smartTag w:uri="urn:schemas-microsoft-com:office:smarttags" w:element="PlaceType">
            <w:r w:rsidRPr="00651DF1">
              <w:rPr>
                <w:b/>
              </w:rPr>
              <w:t>RANGE</w:t>
            </w:r>
          </w:smartTag>
          <w:r w:rsidRPr="00651DF1">
            <w:rPr>
              <w:b/>
            </w:rPr>
            <w:t>S</w:t>
          </w:r>
        </w:smartTag>
      </w:smartTag>
      <w:r w:rsidRPr="00651DF1">
        <w:rPr>
          <w:b/>
        </w:rPr>
        <w:t xml:space="preserve"> FOR DIAGNOSES (ICD-10)</w:t>
      </w:r>
    </w:p>
    <w:p w:rsidR="001C68EC" w:rsidRPr="00651DF1" w:rsidP="001C68EC" w14:paraId="1F159347" w14:textId="77777777">
      <w:pPr>
        <w:ind w:firstLine="0"/>
        <w:rPr>
          <w:b/>
        </w:rPr>
      </w:pPr>
      <w:r w:rsidRPr="00651DF1">
        <w:rPr>
          <w:b/>
        </w:rPr>
        <w:t>Codes are between 3 and 7 characters, ranging from A00 to Z99.</w:t>
      </w:r>
    </w:p>
    <w:p w:rsidR="001C68EC" w:rsidRPr="00651DF1" w:rsidP="001C68EC" w14:paraId="19BFC4A5" w14:textId="77777777">
      <w:pPr>
        <w:ind w:firstLine="0"/>
        <w:rPr>
          <w:b/>
        </w:rPr>
      </w:pPr>
      <w:r w:rsidRPr="00651DF1">
        <w:rPr>
          <w:noProof/>
        </w:rPr>
        <w:drawing>
          <wp:inline distT="0" distB="0" distL="0" distR="0">
            <wp:extent cx="7315200" cy="21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tretch>
                      <a:fillRect/>
                    </a:stretch>
                  </pic:blipFill>
                  <pic:spPr>
                    <a:xfrm>
                      <a:off x="0" y="0"/>
                      <a:ext cx="7315200" cy="2195195"/>
                    </a:xfrm>
                    <a:prstGeom prst="rect">
                      <a:avLst/>
                    </a:prstGeom>
                  </pic:spPr>
                </pic:pic>
              </a:graphicData>
            </a:graphic>
          </wp:inline>
        </w:drawing>
      </w:r>
    </w:p>
    <w:p w:rsidR="001C68EC" w:rsidRPr="00651DF1" w:rsidP="001C68EC" w14:paraId="6CE79ABF" w14:textId="77777777">
      <w:pPr>
        <w:ind w:firstLine="0"/>
        <w:rPr>
          <w:b/>
        </w:rPr>
      </w:pPr>
    </w:p>
    <w:p w:rsidR="00CA315A" w:rsidRPr="00651DF1" w:rsidP="001C68EC" w14:paraId="0CAE0265" w14:textId="0C28830E">
      <w:pPr>
        <w:ind w:firstLine="0"/>
        <w:rPr>
          <w:b/>
          <w:sz w:val="22"/>
          <w:szCs w:val="22"/>
        </w:rPr>
      </w:pPr>
      <w:r w:rsidRPr="00651DF1">
        <w:rPr>
          <w:sz w:val="15"/>
        </w:rPr>
        <w:br w:type="page"/>
      </w:r>
    </w:p>
    <w:p w:rsidR="00CA315A" w:rsidRPr="00651DF1" w:rsidP="00C111E7" w14:paraId="0A9E9D0F" w14:textId="4534047F">
      <w:pPr>
        <w:spacing w:line="240" w:lineRule="auto"/>
        <w:ind w:firstLine="0"/>
        <w:rPr>
          <w:b/>
          <w:sz w:val="22"/>
          <w:szCs w:val="22"/>
        </w:rPr>
      </w:pPr>
      <w:r w:rsidRPr="00651DF1">
        <w:rPr>
          <w:b/>
          <w:sz w:val="22"/>
          <w:szCs w:val="22"/>
        </w:rPr>
        <w:t>SERVICES/CHARGES</w:t>
      </w:r>
    </w:p>
    <w:p w:rsidR="00DD52AC" w:rsidRPr="00651DF1" w:rsidP="00C111E7" w14:paraId="01FBFD0E" w14:textId="77777777">
      <w:pPr>
        <w:spacing w:line="240" w:lineRule="auto"/>
        <w:ind w:firstLine="0"/>
        <w:rPr>
          <w:b/>
          <w:sz w:val="22"/>
          <w:szCs w:val="22"/>
        </w:rPr>
      </w:pPr>
    </w:p>
    <w:p w:rsidR="00DD52AC" w:rsidRPr="00651DF1" w:rsidP="00C111E7" w14:paraId="3B27A2D5" w14:textId="1A7D9DBE">
      <w:pPr>
        <w:spacing w:line="240" w:lineRule="auto"/>
        <w:ind w:firstLine="0"/>
        <w:rPr>
          <w:b/>
          <w:sz w:val="22"/>
          <w:szCs w:val="22"/>
        </w:rPr>
      </w:pPr>
      <w:r w:rsidRPr="00651DF1">
        <w:rPr>
          <w:b/>
          <w:sz w:val="22"/>
          <w:szCs w:val="22"/>
        </w:rPr>
        <w:t xml:space="preserve">NOTE: See end of section for edit specs from </w:t>
      </w:r>
      <w:r w:rsidRPr="00651DF1">
        <w:rPr>
          <w:b/>
          <w:sz w:val="22"/>
          <w:szCs w:val="22"/>
        </w:rPr>
        <w:t>Westat</w:t>
      </w:r>
      <w:r w:rsidRPr="00651DF1">
        <w:rPr>
          <w:b/>
          <w:sz w:val="22"/>
          <w:szCs w:val="22"/>
        </w:rPr>
        <w:t xml:space="preserve"> for questions E3, E4, C1a, C1b, and C2.</w:t>
      </w:r>
    </w:p>
    <w:p w:rsidR="00EE4BFF" w:rsidRPr="00651DF1" w:rsidP="00EE4BFF" w14:paraId="461453E8" w14:textId="77777777">
      <w:pPr>
        <w:pStyle w:val="C1-CtrBoldHd"/>
        <w:tabs>
          <w:tab w:val="left" w:pos="270"/>
        </w:tabs>
        <w:spacing w:line="240" w:lineRule="auto"/>
        <w:jc w:val="left"/>
        <w:rPr>
          <w:color w:val="0000FF"/>
          <w:sz w:val="18"/>
        </w:rPr>
      </w:pPr>
      <w:r w:rsidRPr="00651DF1">
        <w:rPr>
          <w:color w:val="0000FF"/>
          <w:sz w:val="18"/>
        </w:rPr>
        <w:t xml:space="preserve">[Page 5 – SERVICES/CHARGES (1 </w:t>
      </w:r>
      <w:r w:rsidRPr="00651DF1">
        <w:rPr>
          <w:caps w:val="0"/>
          <w:color w:val="0000FF"/>
          <w:sz w:val="18"/>
        </w:rPr>
        <w:t>of</w:t>
      </w:r>
      <w:r w:rsidRPr="00651DF1">
        <w:rPr>
          <w:color w:val="0000FF"/>
          <w:sz w:val="18"/>
        </w:rPr>
        <w:t xml:space="preserve"> 4</w:t>
      </w:r>
      <w:r w:rsidRPr="00651DF1">
        <w:rPr>
          <w:color w:val="0000FF"/>
          <w:sz w:val="18"/>
        </w:rPr>
        <w:t>) ]</w:t>
      </w:r>
    </w:p>
    <w:p w:rsidR="00EE4BFF" w:rsidRPr="00651DF1" w:rsidP="00EE4BFF" w14:paraId="14E3D41C" w14:textId="77777777">
      <w:pPr>
        <w:pStyle w:val="C1-CtrBoldHd"/>
        <w:tabs>
          <w:tab w:val="left" w:pos="270"/>
        </w:tabs>
        <w:spacing w:line="240" w:lineRule="auto"/>
        <w:jc w:val="left"/>
        <w:rPr>
          <w:color w:val="0000FF"/>
          <w:sz w:val="18"/>
        </w:rPr>
      </w:pPr>
    </w:p>
    <w:tbl>
      <w:tblPr>
        <w:tblW w:w="11448" w:type="dxa"/>
        <w:tblLayout w:type="fixed"/>
        <w:tblLook w:val="0000"/>
      </w:tblPr>
      <w:tblGrid>
        <w:gridCol w:w="4068"/>
        <w:gridCol w:w="7380"/>
      </w:tblGrid>
      <w:tr w14:paraId="6EF78838" w14:textId="77777777">
        <w:tblPrEx>
          <w:tblW w:w="11448" w:type="dxa"/>
          <w:tblLayout w:type="fixed"/>
          <w:tblLook w:val="0000"/>
        </w:tblPrEx>
        <w:trPr>
          <w:cantSplit/>
        </w:trPr>
        <w:tc>
          <w:tcPr>
            <w:tcW w:w="4068" w:type="dxa"/>
          </w:tcPr>
          <w:p w:rsidR="008E1C82" w:rsidP="00C111E7" w14:paraId="2147ADDA" w14:textId="77777777">
            <w:pPr>
              <w:spacing w:before="120" w:line="240" w:lineRule="atLeast"/>
              <w:ind w:left="432" w:hanging="432"/>
              <w:jc w:val="left"/>
              <w:rPr>
                <w:caps/>
                <w:color w:val="0000FF"/>
                <w:sz w:val="18"/>
              </w:rPr>
            </w:pPr>
            <w:r w:rsidRPr="00651DF1">
              <w:rPr>
                <w:caps/>
                <w:color w:val="0000FF"/>
                <w:sz w:val="18"/>
              </w:rPr>
              <w:t>ScreeN LAYOUT</w:t>
            </w:r>
          </w:p>
          <w:p w:rsidR="00B33F7B" w:rsidRPr="00651DF1" w:rsidP="00C111E7" w14:paraId="11400362" w14:textId="2C85BA45">
            <w:pPr>
              <w:spacing w:before="120" w:line="240" w:lineRule="atLeast"/>
              <w:ind w:left="432" w:hanging="432"/>
              <w:jc w:val="left"/>
            </w:pPr>
            <w:r w:rsidRPr="00651DF1">
              <w:t>E3.</w:t>
            </w:r>
            <w:r w:rsidRPr="00651DF1">
              <w:tab/>
              <w:t xml:space="preserve">I need to know which types of home care personnel provided care to (PATIENT NAME) </w:t>
            </w:r>
            <w:r w:rsidRPr="00651DF1" w:rsidR="00903A5F">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rsidR="00903A5F">
              <w:t>)</w:t>
            </w:r>
            <w:r w:rsidRPr="00651DF1">
              <w:t xml:space="preserve"> and either the number of hours or the number of visits for each type.</w:t>
            </w:r>
            <w:r w:rsidRPr="00651DF1" w:rsidR="004739A0">
              <w:t xml:space="preserve">       </w:t>
            </w:r>
          </w:p>
          <w:p w:rsidR="004739A0" w:rsidRPr="00651DF1" w:rsidP="00C111E7" w14:paraId="5FCE8E75" w14:textId="77777777">
            <w:pPr>
              <w:spacing w:before="120" w:line="240" w:lineRule="atLeast"/>
              <w:ind w:left="432" w:hanging="432"/>
              <w:jc w:val="left"/>
            </w:pPr>
            <w:r w:rsidRPr="00651DF1">
              <w:tab/>
              <w:t xml:space="preserve">EXPLAIN IF NECESSARY: By type of </w:t>
            </w:r>
            <w:r w:rsidRPr="00651DF1">
              <w:t>person</w:t>
            </w:r>
            <w:r w:rsidRPr="00651DF1">
              <w:t xml:space="preserve"> I mean a housekeeper, therapist, nurse aide, yard worker, and so forth.</w:t>
            </w:r>
          </w:p>
          <w:p w:rsidR="00DD52AC" w:rsidRPr="00651DF1" w:rsidP="00C111E7" w14:paraId="123BFFC4" w14:textId="77777777">
            <w:pPr>
              <w:spacing w:before="120" w:line="240" w:lineRule="atLeast"/>
              <w:ind w:left="432" w:hanging="432"/>
              <w:jc w:val="left"/>
            </w:pPr>
          </w:p>
          <w:p w:rsidR="00DD52AC" w:rsidRPr="00651DF1" w:rsidP="00C111E7" w14:paraId="49ED9148" w14:textId="77777777">
            <w:pPr>
              <w:spacing w:line="240" w:lineRule="atLeast"/>
              <w:ind w:left="432" w:hanging="432"/>
              <w:jc w:val="left"/>
            </w:pPr>
          </w:p>
          <w:p w:rsidR="004A150A" w:rsidRPr="00651DF1" w:rsidP="00C111E7" w14:paraId="12FF5EC7" w14:textId="76483490">
            <w:pPr>
              <w:spacing w:line="240" w:lineRule="atLeast"/>
              <w:ind w:left="432" w:hanging="432"/>
              <w:jc w:val="left"/>
            </w:pPr>
          </w:p>
          <w:p w:rsidR="008A1089" w:rsidRPr="00651DF1" w:rsidP="00C111E7" w14:paraId="4B156422" w14:textId="469D2182">
            <w:pPr>
              <w:spacing w:line="240" w:lineRule="atLeast"/>
              <w:ind w:left="432" w:hanging="432"/>
              <w:jc w:val="left"/>
              <w:rPr>
                <w:b/>
                <w:bCs/>
              </w:rPr>
            </w:pPr>
            <w:r w:rsidRPr="00651DF1">
              <w:rPr>
                <w:b/>
                <w:bCs/>
                <w:color w:val="E36C0A" w:themeColor="accent6" w:themeShade="BF"/>
              </w:rPr>
              <w:t>E3PERS#</w:t>
            </w:r>
          </w:p>
          <w:p w:rsidR="004A150A" w:rsidRPr="00651DF1" w:rsidP="00C111E7" w14:paraId="0467106E" w14:textId="5A9643BB">
            <w:pPr>
              <w:spacing w:line="240" w:lineRule="atLeast"/>
              <w:ind w:left="432" w:hanging="432"/>
              <w:jc w:val="left"/>
            </w:pPr>
            <w:r w:rsidRPr="00651DF1">
              <w:t>Which type of home care personnel provided care to (PATIENT NAME) (during (MONTH)/from (BEGIN DATE) through (END DATE))?</w:t>
            </w:r>
          </w:p>
          <w:p w:rsidR="004A150A" w:rsidRPr="00651DF1" w:rsidP="00C111E7" w14:paraId="51B14F80" w14:textId="1A43B0ED">
            <w:pPr>
              <w:spacing w:line="240" w:lineRule="atLeast"/>
              <w:ind w:left="432" w:hanging="432"/>
              <w:jc w:val="left"/>
            </w:pPr>
          </w:p>
          <w:p w:rsidR="004A150A" w:rsidRPr="00651DF1" w:rsidP="00C111E7" w14:paraId="31E73C41" w14:textId="1B85B052">
            <w:pPr>
              <w:spacing w:line="240" w:lineRule="atLeast"/>
              <w:ind w:left="432" w:hanging="432"/>
              <w:jc w:val="left"/>
            </w:pPr>
            <w:r w:rsidRPr="00651DF1">
              <w:t>SELECT ONE</w:t>
            </w:r>
          </w:p>
          <w:p w:rsidR="004A150A" w:rsidRPr="00651DF1" w:rsidP="00C111E7" w14:paraId="72C9F607" w14:textId="48F06C3E">
            <w:pPr>
              <w:spacing w:line="240" w:lineRule="atLeast"/>
              <w:ind w:left="432" w:hanging="432"/>
              <w:jc w:val="left"/>
            </w:pPr>
          </w:p>
          <w:p w:rsidR="004A150A" w:rsidRPr="00651DF1" w:rsidP="00C111E7" w14:paraId="4A75708C" w14:textId="73635C93">
            <w:pPr>
              <w:spacing w:line="240" w:lineRule="atLeast"/>
              <w:ind w:left="432" w:hanging="432"/>
              <w:jc w:val="left"/>
            </w:pPr>
            <w:r w:rsidRPr="00651DF1">
              <w:t xml:space="preserve">EXPLAIN IF NECESSARY: By type of </w:t>
            </w:r>
            <w:r w:rsidRPr="00651DF1">
              <w:t>person</w:t>
            </w:r>
            <w:r w:rsidRPr="00651DF1">
              <w:t xml:space="preserve"> I mean a housekeeper, therapist, nurse aid, yard work</w:t>
            </w:r>
          </w:p>
          <w:p w:rsidR="004A150A" w:rsidRPr="00651DF1" w:rsidP="00C111E7" w14:paraId="60525E71" w14:textId="77777777">
            <w:pPr>
              <w:spacing w:line="240" w:lineRule="atLeast"/>
              <w:ind w:left="432" w:hanging="432"/>
              <w:jc w:val="left"/>
            </w:pPr>
          </w:p>
          <w:p w:rsidR="004A150A" w:rsidRPr="00651DF1" w:rsidP="00C111E7" w14:paraId="740A23C1" w14:textId="77777777">
            <w:pPr>
              <w:spacing w:line="240" w:lineRule="atLeast"/>
              <w:ind w:left="432" w:hanging="432"/>
              <w:jc w:val="left"/>
            </w:pPr>
          </w:p>
          <w:p w:rsidR="008A1089" w:rsidRPr="00651DF1" w:rsidP="008A1089" w14:paraId="47C82383" w14:textId="3323EAAB">
            <w:pPr>
              <w:pStyle w:val="ListParagraph"/>
              <w:numPr>
                <w:ilvl w:val="0"/>
                <w:numId w:val="24"/>
              </w:numPr>
              <w:tabs>
                <w:tab w:val="left" w:pos="2862"/>
                <w:tab w:val="right" w:leader="underscore" w:pos="3492"/>
                <w:tab w:val="left" w:pos="3852"/>
                <w:tab w:val="right" w:leader="underscore" w:pos="4572"/>
              </w:tabs>
              <w:spacing w:line="360" w:lineRule="auto"/>
            </w:pPr>
            <w:r w:rsidRPr="00651DF1">
              <w:t>Home Health Aid</w:t>
            </w:r>
            <w:r w:rsidR="009D3A4F">
              <w:t>e</w:t>
            </w:r>
          </w:p>
          <w:p w:rsidR="008A1089" w:rsidRPr="00651DF1" w:rsidP="008A1089" w14:paraId="64072A43"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Homemaker</w:t>
            </w:r>
          </w:p>
          <w:p w:rsidR="008A1089" w:rsidRPr="00651DF1" w:rsidP="008A1089" w14:paraId="01ED3CBD"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I.V./Infusion Therapist</w:t>
            </w:r>
          </w:p>
          <w:p w:rsidR="008A1089" w:rsidRPr="00651DF1" w:rsidP="008A1089" w14:paraId="053FBD76"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 xml:space="preserve">Nurse/Nurse </w:t>
            </w:r>
            <w:r w:rsidRPr="00651DF1">
              <w:t>Practioner</w:t>
            </w:r>
          </w:p>
          <w:p w:rsidR="008A1089" w:rsidRPr="00651DF1" w:rsidP="008A1089" w14:paraId="7953FE14"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Nurse’s Aide</w:t>
            </w:r>
          </w:p>
          <w:p w:rsidR="008A1089" w:rsidRPr="00651DF1" w:rsidP="008A1089" w14:paraId="26474E87"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Occupational Therapist</w:t>
            </w:r>
          </w:p>
          <w:p w:rsidR="008A1089" w:rsidRPr="00651DF1" w:rsidP="008A1089" w14:paraId="189C52C2"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Personal Care Attendant</w:t>
            </w:r>
          </w:p>
          <w:p w:rsidR="008A1089" w:rsidRPr="00651DF1" w:rsidP="008A1089" w14:paraId="401F9B6B"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Physical Therapist</w:t>
            </w:r>
          </w:p>
          <w:p w:rsidR="008A1089" w:rsidRPr="00651DF1" w:rsidP="008A1089" w14:paraId="179A2187"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Respiratory Therapist</w:t>
            </w:r>
          </w:p>
          <w:p w:rsidR="008A1089" w:rsidRPr="00651DF1" w:rsidP="008A1089" w14:paraId="0F0500BA"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Social Worker</w:t>
            </w:r>
          </w:p>
          <w:p w:rsidR="008A1089" w:rsidRPr="00651DF1" w:rsidP="008A1089" w14:paraId="4DF99A63"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Speech Therapist</w:t>
            </w:r>
          </w:p>
          <w:p w:rsidR="008A1089" w:rsidRPr="00651DF1" w:rsidP="008A1089" w14:paraId="7BA4B85B"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Yard Worker</w:t>
            </w:r>
          </w:p>
          <w:p w:rsidR="008A1089" w:rsidRPr="00651DF1" w:rsidP="008A1089" w14:paraId="79416694"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Driver</w:t>
            </w:r>
          </w:p>
          <w:p w:rsidR="008A1089" w:rsidRPr="00651DF1" w:rsidP="008A1089" w14:paraId="5D092EC7"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Babysitter</w:t>
            </w:r>
          </w:p>
          <w:p w:rsidR="008A1089" w:rsidRPr="00651DF1" w:rsidP="008A1089" w14:paraId="4454819A" w14:textId="77777777">
            <w:pPr>
              <w:pStyle w:val="ListParagraph"/>
              <w:numPr>
                <w:ilvl w:val="0"/>
                <w:numId w:val="24"/>
              </w:numPr>
              <w:tabs>
                <w:tab w:val="left" w:pos="2862"/>
                <w:tab w:val="right" w:leader="underscore" w:pos="3492"/>
                <w:tab w:val="left" w:pos="3852"/>
                <w:tab w:val="right" w:leader="underscore" w:pos="4572"/>
              </w:tabs>
              <w:spacing w:line="360" w:lineRule="auto"/>
            </w:pPr>
            <w:r w:rsidRPr="00651DF1">
              <w:t>Other</w:t>
            </w:r>
          </w:p>
          <w:p w:rsidR="004A150A" w:rsidRPr="00651DF1" w:rsidP="00C111E7" w14:paraId="65ACBD3E" w14:textId="77777777">
            <w:pPr>
              <w:spacing w:line="240" w:lineRule="atLeast"/>
              <w:ind w:left="432" w:hanging="432"/>
              <w:jc w:val="left"/>
            </w:pPr>
          </w:p>
          <w:p w:rsidR="004A150A" w:rsidRPr="00651DF1" w:rsidP="00C111E7" w14:paraId="1CA9C34F" w14:textId="77777777">
            <w:pPr>
              <w:spacing w:line="240" w:lineRule="atLeast"/>
              <w:ind w:left="432" w:hanging="432"/>
              <w:jc w:val="left"/>
            </w:pPr>
          </w:p>
          <w:p w:rsidR="004A150A" w:rsidRPr="00651DF1" w:rsidP="00C111E7" w14:paraId="6F18FAB6" w14:textId="77777777">
            <w:pPr>
              <w:spacing w:line="240" w:lineRule="atLeast"/>
              <w:ind w:left="432" w:hanging="432"/>
              <w:jc w:val="left"/>
            </w:pPr>
          </w:p>
          <w:p w:rsidR="004A150A" w:rsidRPr="00651DF1" w:rsidP="00C111E7" w14:paraId="1FB52882" w14:textId="11EFE78C">
            <w:pPr>
              <w:spacing w:line="240" w:lineRule="atLeast"/>
              <w:ind w:left="432" w:hanging="432"/>
              <w:jc w:val="left"/>
            </w:pPr>
          </w:p>
          <w:p w:rsidR="0039271C" w:rsidRPr="00651DF1" w:rsidP="00C111E7" w14:paraId="4F111A7A" w14:textId="370EBAD1">
            <w:pPr>
              <w:spacing w:line="240" w:lineRule="atLeast"/>
              <w:ind w:left="432" w:hanging="432"/>
              <w:jc w:val="left"/>
            </w:pPr>
            <w:r w:rsidRPr="00651DF1">
              <w:t>How many VISITS for [FILL PERSON TYPE SELECTED AT PERSTYPE]?</w:t>
            </w:r>
          </w:p>
          <w:p w:rsidR="004A150A" w:rsidRPr="00651DF1" w:rsidP="00C111E7" w14:paraId="3A17760D" w14:textId="77777777">
            <w:pPr>
              <w:spacing w:line="240" w:lineRule="atLeast"/>
              <w:ind w:left="432" w:hanging="432"/>
              <w:jc w:val="left"/>
            </w:pPr>
          </w:p>
          <w:p w:rsidR="004A150A" w:rsidRPr="00651DF1" w:rsidP="00C111E7" w14:paraId="1B767AED" w14:textId="3F34E7DD">
            <w:pPr>
              <w:spacing w:line="240" w:lineRule="atLeast"/>
              <w:ind w:left="432" w:hanging="432"/>
              <w:jc w:val="left"/>
            </w:pPr>
            <w:r w:rsidRPr="00651DF1">
              <w:t>HIT ENTER/LEAVE EMPTY IF ENTERING NUMBER OF HOURS.</w:t>
            </w:r>
          </w:p>
          <w:p w:rsidR="004A150A" w:rsidRPr="00651DF1" w:rsidP="00C111E7" w14:paraId="32B4B4E5" w14:textId="77777777">
            <w:pPr>
              <w:spacing w:line="240" w:lineRule="atLeast"/>
              <w:ind w:left="432" w:hanging="432"/>
              <w:jc w:val="left"/>
            </w:pPr>
          </w:p>
          <w:p w:rsidR="004A150A" w:rsidRPr="00651DF1" w:rsidP="00C111E7" w14:paraId="7CAC01DD" w14:textId="77777777">
            <w:pPr>
              <w:spacing w:line="240" w:lineRule="atLeast"/>
              <w:ind w:left="432" w:hanging="432"/>
              <w:jc w:val="left"/>
            </w:pPr>
          </w:p>
          <w:p w:rsidR="004A150A" w:rsidRPr="00651DF1" w:rsidP="00C111E7" w14:paraId="72C7D499" w14:textId="77777777">
            <w:pPr>
              <w:spacing w:line="240" w:lineRule="atLeast"/>
              <w:ind w:left="432" w:hanging="432"/>
              <w:jc w:val="left"/>
            </w:pPr>
          </w:p>
          <w:p w:rsidR="0039271C" w:rsidRPr="00651DF1" w:rsidP="00C111E7" w14:paraId="2ED0A8B6" w14:textId="4884B279">
            <w:pPr>
              <w:spacing w:line="240" w:lineRule="atLeast"/>
              <w:ind w:left="432" w:hanging="432"/>
              <w:jc w:val="left"/>
            </w:pPr>
            <w:r w:rsidRPr="00651DF1">
              <w:t>How many HOURS for [FILL PERSON TYPE SELECTED AT PERSTYPE]?</w:t>
            </w:r>
          </w:p>
          <w:p w:rsidR="0039271C" w:rsidRPr="00651DF1" w:rsidP="00C111E7" w14:paraId="25BFB05D" w14:textId="45DDA28C">
            <w:pPr>
              <w:spacing w:line="240" w:lineRule="atLeast"/>
              <w:ind w:left="432" w:hanging="432"/>
              <w:jc w:val="left"/>
            </w:pPr>
          </w:p>
          <w:p w:rsidR="0039271C" w:rsidRPr="00651DF1" w:rsidP="00C111E7" w14:paraId="62B1A8A1" w14:textId="22DC7BC7">
            <w:pPr>
              <w:spacing w:line="240" w:lineRule="atLeast"/>
              <w:ind w:left="432" w:hanging="432"/>
              <w:jc w:val="left"/>
            </w:pPr>
          </w:p>
          <w:p w:rsidR="00E437C8" w:rsidRPr="00651DF1" w:rsidP="00C111E7" w14:paraId="7F855595" w14:textId="77777777">
            <w:pPr>
              <w:spacing w:line="240" w:lineRule="atLeast"/>
              <w:ind w:left="432" w:hanging="432"/>
              <w:jc w:val="left"/>
            </w:pPr>
          </w:p>
          <w:p w:rsidR="0039271C" w:rsidRPr="00651DF1" w:rsidP="00C111E7" w14:paraId="73965D45" w14:textId="308BF1B0">
            <w:pPr>
              <w:spacing w:line="240" w:lineRule="atLeast"/>
              <w:ind w:left="432" w:hanging="432"/>
              <w:jc w:val="left"/>
            </w:pPr>
            <w:r w:rsidRPr="00651DF1">
              <w:t>How many MINUTES for [FILL PERSON TYPE SELECTED AT PERSTYPE]?</w:t>
            </w:r>
          </w:p>
          <w:p w:rsidR="004A150A" w:rsidRPr="00651DF1" w:rsidP="00C111E7" w14:paraId="7C6CC7E8" w14:textId="77777777">
            <w:pPr>
              <w:spacing w:line="240" w:lineRule="atLeast"/>
              <w:ind w:left="432" w:hanging="432"/>
              <w:jc w:val="left"/>
            </w:pPr>
          </w:p>
          <w:p w:rsidR="004A150A" w:rsidRPr="00651DF1" w:rsidP="00C111E7" w14:paraId="0ABFA6FD" w14:textId="77777777">
            <w:pPr>
              <w:spacing w:line="240" w:lineRule="atLeast"/>
              <w:ind w:left="432" w:hanging="432"/>
              <w:jc w:val="left"/>
            </w:pPr>
          </w:p>
          <w:p w:rsidR="004A150A" w:rsidRPr="00651DF1" w:rsidP="00C111E7" w14:paraId="4891BE1A" w14:textId="77777777">
            <w:pPr>
              <w:spacing w:line="240" w:lineRule="atLeast"/>
              <w:ind w:left="432" w:hanging="432"/>
              <w:jc w:val="left"/>
            </w:pPr>
          </w:p>
          <w:p w:rsidR="004A150A" w:rsidRPr="00651DF1" w:rsidP="00C111E7" w14:paraId="41A5D9EB" w14:textId="77777777">
            <w:pPr>
              <w:spacing w:line="240" w:lineRule="atLeast"/>
              <w:ind w:left="432" w:hanging="432"/>
              <w:jc w:val="left"/>
            </w:pPr>
          </w:p>
          <w:p w:rsidR="004A150A" w:rsidRPr="00651DF1" w:rsidP="00C111E7" w14:paraId="7F0AD37B" w14:textId="77777777">
            <w:pPr>
              <w:spacing w:line="240" w:lineRule="atLeast"/>
              <w:ind w:left="432" w:hanging="432"/>
              <w:jc w:val="left"/>
            </w:pPr>
          </w:p>
          <w:p w:rsidR="004A150A" w:rsidRPr="00651DF1" w:rsidP="00C111E7" w14:paraId="46CA9E87" w14:textId="77777777">
            <w:pPr>
              <w:spacing w:line="240" w:lineRule="atLeast"/>
              <w:ind w:left="432" w:hanging="432"/>
              <w:jc w:val="left"/>
            </w:pPr>
          </w:p>
          <w:p w:rsidR="004A150A" w:rsidRPr="00651DF1" w:rsidP="00C111E7" w14:paraId="6BE72D48" w14:textId="77777777">
            <w:pPr>
              <w:spacing w:line="240" w:lineRule="atLeast"/>
              <w:ind w:left="432" w:hanging="432"/>
              <w:jc w:val="left"/>
            </w:pPr>
          </w:p>
          <w:p w:rsidR="004A150A" w:rsidRPr="00651DF1" w:rsidP="00C111E7" w14:paraId="6FDE4FF7" w14:textId="77777777">
            <w:pPr>
              <w:spacing w:line="240" w:lineRule="atLeast"/>
              <w:ind w:left="432" w:hanging="432"/>
              <w:jc w:val="left"/>
            </w:pPr>
          </w:p>
          <w:p w:rsidR="004A150A" w:rsidRPr="00651DF1" w:rsidP="00C111E7" w14:paraId="4E8A6DB5" w14:textId="77777777">
            <w:pPr>
              <w:spacing w:line="240" w:lineRule="atLeast"/>
              <w:ind w:left="432" w:hanging="432"/>
              <w:jc w:val="left"/>
            </w:pPr>
          </w:p>
          <w:p w:rsidR="004A150A" w:rsidRPr="00651DF1" w:rsidP="00C111E7" w14:paraId="18EFB593" w14:textId="77777777">
            <w:pPr>
              <w:spacing w:line="240" w:lineRule="atLeast"/>
              <w:ind w:left="432" w:hanging="432"/>
              <w:jc w:val="left"/>
            </w:pPr>
          </w:p>
          <w:p w:rsidR="004A150A" w:rsidRPr="00651DF1" w:rsidP="00C111E7" w14:paraId="35CE1D74" w14:textId="77777777">
            <w:pPr>
              <w:spacing w:line="240" w:lineRule="atLeast"/>
              <w:ind w:left="432" w:hanging="432"/>
              <w:jc w:val="left"/>
            </w:pPr>
          </w:p>
          <w:p w:rsidR="004A150A" w:rsidRPr="00651DF1" w:rsidP="00C111E7" w14:paraId="00333717" w14:textId="77777777">
            <w:pPr>
              <w:spacing w:line="240" w:lineRule="atLeast"/>
              <w:ind w:left="432" w:hanging="432"/>
              <w:jc w:val="left"/>
            </w:pPr>
          </w:p>
          <w:p w:rsidR="004A150A" w:rsidRPr="00651DF1" w:rsidP="00C111E7" w14:paraId="5792AEF4" w14:textId="77777777">
            <w:pPr>
              <w:spacing w:line="240" w:lineRule="atLeast"/>
              <w:ind w:left="432" w:hanging="432"/>
              <w:jc w:val="left"/>
            </w:pPr>
          </w:p>
          <w:p w:rsidR="004A150A" w:rsidRPr="00651DF1" w:rsidP="00C111E7" w14:paraId="34325508" w14:textId="77777777">
            <w:pPr>
              <w:spacing w:line="240" w:lineRule="atLeast"/>
              <w:ind w:left="432" w:hanging="432"/>
              <w:jc w:val="left"/>
            </w:pPr>
          </w:p>
          <w:p w:rsidR="004A150A" w:rsidRPr="00651DF1" w:rsidP="00C111E7" w14:paraId="22CFACD7" w14:textId="314EB995">
            <w:pPr>
              <w:spacing w:line="240" w:lineRule="atLeast"/>
              <w:ind w:left="432" w:hanging="432"/>
              <w:jc w:val="left"/>
            </w:pPr>
          </w:p>
        </w:tc>
        <w:tc>
          <w:tcPr>
            <w:tcW w:w="7380" w:type="dxa"/>
          </w:tcPr>
          <w:p w:rsidR="004A150A" w:rsidRPr="00651DF1" w:rsidP="00C111E7" w14:paraId="010C4BEA"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4A150A" w14:paraId="6F0D2CE8" w14:textId="58A060B0">
            <w:pPr>
              <w:pStyle w:val="ListParagraph"/>
              <w:numPr>
                <w:ilvl w:val="0"/>
                <w:numId w:val="23"/>
              </w:numPr>
              <w:tabs>
                <w:tab w:val="left" w:pos="2862"/>
                <w:tab w:val="right" w:leader="underscore" w:pos="3492"/>
                <w:tab w:val="left" w:pos="3852"/>
                <w:tab w:val="right" w:leader="underscore" w:pos="4572"/>
              </w:tabs>
              <w:spacing w:line="360" w:lineRule="auto"/>
            </w:pPr>
            <w:r w:rsidRPr="00651DF1">
              <w:t>CONTINUE TO ENTER PERSONNEL INFO</w:t>
            </w:r>
          </w:p>
          <w:p w:rsidR="004A150A" w:rsidRPr="00651DF1" w:rsidP="004A150A" w14:paraId="1BAA385A" w14:textId="52EC95BC">
            <w:pPr>
              <w:pStyle w:val="ListParagraph"/>
              <w:numPr>
                <w:ilvl w:val="0"/>
                <w:numId w:val="23"/>
              </w:numPr>
              <w:tabs>
                <w:tab w:val="left" w:pos="2862"/>
                <w:tab w:val="right" w:leader="underscore" w:pos="3492"/>
                <w:tab w:val="left" w:pos="3852"/>
                <w:tab w:val="right" w:leader="underscore" w:pos="4572"/>
              </w:tabs>
              <w:spacing w:line="360" w:lineRule="auto"/>
            </w:pPr>
            <w:r w:rsidRPr="00651DF1">
              <w:t>DURABLE MEDICAL EQUIPMENT ONLY</w:t>
            </w:r>
          </w:p>
          <w:p w:rsidR="004A150A" w:rsidRPr="00651DF1" w:rsidP="004A150A" w14:paraId="5939300D" w14:textId="6C7427AD">
            <w:pPr>
              <w:pStyle w:val="ListParagraph"/>
              <w:tabs>
                <w:tab w:val="left" w:pos="2862"/>
                <w:tab w:val="right" w:leader="underscore" w:pos="3492"/>
                <w:tab w:val="left" w:pos="3852"/>
                <w:tab w:val="right" w:leader="underscore" w:pos="4572"/>
              </w:tabs>
              <w:spacing w:line="360" w:lineRule="auto"/>
              <w:rPr>
                <w:b/>
                <w:bCs/>
                <w:color w:val="E36C0A" w:themeColor="accent6" w:themeShade="BF"/>
              </w:rPr>
            </w:pPr>
            <w:r w:rsidRPr="00651DF1">
              <w:rPr>
                <w:b/>
                <w:bCs/>
                <w:color w:val="E36C0A" w:themeColor="accent6" w:themeShade="BF"/>
              </w:rPr>
              <w:t>E3_LEADIN</w:t>
            </w:r>
          </w:p>
          <w:p w:rsidR="004A150A" w:rsidRPr="00651DF1" w:rsidP="00C111E7" w14:paraId="4D7FB398"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FD527A9"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A948744"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EA6D742"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4DABC841" w14:textId="16DE1BF0">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1E27D68" w14:textId="48F1F9F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060F43E3" w14:textId="1230B89E">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6648C5A6" w14:textId="0F9995BF">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      </w:t>
            </w:r>
          </w:p>
          <w:p w:rsidR="004A150A" w:rsidRPr="00651DF1" w:rsidP="00C111E7" w14:paraId="752A9191" w14:textId="47CD5B03">
            <w:pPr>
              <w:tabs>
                <w:tab w:val="left" w:pos="2862"/>
                <w:tab w:val="right" w:leader="underscore" w:pos="3492"/>
                <w:tab w:val="left" w:pos="3852"/>
                <w:tab w:val="right" w:leader="underscore" w:pos="4572"/>
              </w:tabs>
              <w:spacing w:line="360" w:lineRule="auto"/>
              <w:ind w:left="432" w:hanging="432"/>
              <w:jc w:val="left"/>
            </w:pPr>
            <w:r w:rsidRPr="00651DF1">
              <w:t xml:space="preserve">PERSON TYPE     </w:t>
            </w:r>
            <w:r w:rsidRPr="00651DF1" w:rsidR="0039271C">
              <w:t xml:space="preserve">            </w:t>
            </w:r>
            <w:r w:rsidRPr="00651DF1">
              <w:t xml:space="preserve">VISITS      </w:t>
            </w:r>
            <w:r w:rsidRPr="00651DF1" w:rsidR="0039271C">
              <w:t xml:space="preserve">        </w:t>
            </w:r>
            <w:r w:rsidRPr="00651DF1">
              <w:t xml:space="preserve">     </w:t>
            </w:r>
            <w:r w:rsidRPr="00651DF1" w:rsidR="0039271C">
              <w:t xml:space="preserve"> </w:t>
            </w:r>
            <w:r w:rsidRPr="00651DF1">
              <w:t>HOURS             MINUTES</w:t>
            </w:r>
          </w:p>
          <w:p w:rsidR="004A150A" w:rsidRPr="00651DF1" w:rsidP="00C111E7" w14:paraId="385F9A61" w14:textId="4471B45C">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PERSTYPE</w:t>
            </w:r>
            <w:r w:rsidRPr="00651DF1" w:rsidR="0039271C">
              <w:rPr>
                <w:b/>
                <w:bCs/>
                <w:color w:val="E36C0A" w:themeColor="accent6" w:themeShade="BF"/>
              </w:rPr>
              <w:t>#</w:t>
            </w:r>
            <w:r w:rsidRPr="00651DF1">
              <w:rPr>
                <w:b/>
                <w:bCs/>
                <w:color w:val="E36C0A" w:themeColor="accent6" w:themeShade="BF"/>
              </w:rPr>
              <w:t xml:space="preserve">          </w:t>
            </w:r>
            <w:r w:rsidRPr="00651DF1" w:rsidR="0039271C">
              <w:rPr>
                <w:b/>
                <w:bCs/>
                <w:color w:val="E36C0A" w:themeColor="accent6" w:themeShade="BF"/>
              </w:rPr>
              <w:t xml:space="preserve">           </w:t>
            </w:r>
            <w:r w:rsidRPr="00651DF1">
              <w:rPr>
                <w:b/>
                <w:bCs/>
                <w:color w:val="E36C0A" w:themeColor="accent6" w:themeShade="BF"/>
              </w:rPr>
              <w:t>PERSVS</w:t>
            </w:r>
            <w:r w:rsidRPr="00651DF1" w:rsidR="00D97922">
              <w:rPr>
                <w:b/>
                <w:bCs/>
                <w:color w:val="E36C0A" w:themeColor="accent6" w:themeShade="BF"/>
              </w:rPr>
              <w:t>#</w:t>
            </w:r>
            <w:r w:rsidRPr="00651DF1">
              <w:rPr>
                <w:b/>
                <w:bCs/>
                <w:color w:val="E36C0A" w:themeColor="accent6" w:themeShade="BF"/>
              </w:rPr>
              <w:t xml:space="preserve">   </w:t>
            </w:r>
            <w:r w:rsidRPr="00651DF1" w:rsidR="0039271C">
              <w:rPr>
                <w:b/>
                <w:bCs/>
                <w:color w:val="E36C0A" w:themeColor="accent6" w:themeShade="BF"/>
              </w:rPr>
              <w:t xml:space="preserve">  </w:t>
            </w:r>
            <w:r w:rsidRPr="00651DF1" w:rsidR="0039271C">
              <w:t>OR</w:t>
            </w:r>
            <w:r w:rsidRPr="00651DF1" w:rsidR="0039271C">
              <w:rPr>
                <w:b/>
                <w:bCs/>
                <w:color w:val="E36C0A" w:themeColor="accent6" w:themeShade="BF"/>
              </w:rPr>
              <w:t xml:space="preserve">   </w:t>
            </w:r>
            <w:r w:rsidRPr="00651DF1">
              <w:rPr>
                <w:b/>
                <w:bCs/>
                <w:color w:val="E36C0A" w:themeColor="accent6" w:themeShade="BF"/>
              </w:rPr>
              <w:t xml:space="preserve"> </w:t>
            </w:r>
            <w:r w:rsidRPr="00651DF1" w:rsidR="00D97922">
              <w:rPr>
                <w:b/>
                <w:bCs/>
                <w:color w:val="E36C0A" w:themeColor="accent6" w:themeShade="BF"/>
              </w:rPr>
              <w:t xml:space="preserve"> </w:t>
            </w:r>
            <w:r w:rsidRPr="00651DF1">
              <w:rPr>
                <w:b/>
                <w:bCs/>
                <w:color w:val="E36C0A" w:themeColor="accent6" w:themeShade="BF"/>
              </w:rPr>
              <w:t>PERSHR</w:t>
            </w:r>
            <w:r w:rsidRPr="00651DF1" w:rsidR="00D97922">
              <w:rPr>
                <w:b/>
                <w:bCs/>
                <w:color w:val="E36C0A" w:themeColor="accent6" w:themeShade="BF"/>
              </w:rPr>
              <w:t>#</w:t>
            </w:r>
            <w:r w:rsidRPr="00651DF1">
              <w:rPr>
                <w:b/>
                <w:bCs/>
                <w:color w:val="E36C0A" w:themeColor="accent6" w:themeShade="BF"/>
              </w:rPr>
              <w:t xml:space="preserve">         </w:t>
            </w:r>
            <w:r w:rsidRPr="00651DF1" w:rsidR="0039271C">
              <w:rPr>
                <w:b/>
                <w:bCs/>
                <w:color w:val="E36C0A" w:themeColor="accent6" w:themeShade="BF"/>
              </w:rPr>
              <w:t>PERSMN</w:t>
            </w:r>
            <w:r w:rsidRPr="00651DF1" w:rsidR="00D97922">
              <w:rPr>
                <w:b/>
                <w:bCs/>
                <w:color w:val="E36C0A" w:themeColor="accent6" w:themeShade="BF"/>
              </w:rPr>
              <w:t>#</w:t>
            </w:r>
            <w:r w:rsidRPr="00651DF1" w:rsidR="0039271C">
              <w:rPr>
                <w:b/>
                <w:bCs/>
                <w:color w:val="E36C0A" w:themeColor="accent6" w:themeShade="BF"/>
              </w:rPr>
              <w:t xml:space="preserve">        </w:t>
            </w:r>
          </w:p>
          <w:p w:rsidR="00D97922" w:rsidRPr="00651DF1" w:rsidP="00D97922" w14:paraId="77EDC940"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385EFD99"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15F1EE3D"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049DC88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5072581"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3541655"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5827F3D0"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50796C0A"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72791D4F"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4F52B62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2D63ED8C"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C3ED20F"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631E0566"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D97922" w:rsidRPr="00651DF1" w:rsidP="00D97922" w14:paraId="7EAE9804" w14:textId="77777777">
            <w:pPr>
              <w:tabs>
                <w:tab w:val="left" w:pos="2862"/>
                <w:tab w:val="right" w:leader="underscore" w:pos="3492"/>
                <w:tab w:val="left" w:pos="3852"/>
                <w:tab w:val="right" w:leader="underscore" w:pos="4572"/>
              </w:tabs>
              <w:spacing w:line="360" w:lineRule="auto"/>
              <w:ind w:left="432" w:hanging="432"/>
              <w:jc w:val="left"/>
              <w:rPr>
                <w:b/>
                <w:bCs/>
                <w:color w:val="E36C0A" w:themeColor="accent6" w:themeShade="BF"/>
              </w:rPr>
            </w:pPr>
            <w:r w:rsidRPr="00651DF1">
              <w:rPr>
                <w:b/>
                <w:bCs/>
                <w:color w:val="E36C0A" w:themeColor="accent6" w:themeShade="BF"/>
              </w:rPr>
              <w:t xml:space="preserve">PERSTYPE#                     PERSVS#     </w:t>
            </w:r>
            <w:r w:rsidRPr="00651DF1">
              <w:t>OR</w:t>
            </w:r>
            <w:r w:rsidRPr="00651DF1">
              <w:rPr>
                <w:b/>
                <w:bCs/>
                <w:color w:val="E36C0A" w:themeColor="accent6" w:themeShade="BF"/>
              </w:rPr>
              <w:t xml:space="preserve">     PERSHR#         PERSMN#        </w:t>
            </w:r>
          </w:p>
          <w:p w:rsidR="004A150A" w:rsidRPr="00651DF1" w:rsidP="00C111E7" w14:paraId="563A9875" w14:textId="20F79374">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54E07F8A" w14:textId="4389A60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12B32CAB" w14:textId="7EC5529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72FE6D14" w14:textId="25AB8CC8">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41449984" w14:textId="4B21B1C7">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66ADEE91" w14:textId="39A61142">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32F0EFFD" w14:textId="60337CAC">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3242C26E" w14:textId="4629B7AC">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497826CA" w14:textId="2174DD0A">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1B509151" w14:textId="7CE38B3E">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4061B9EB" w14:textId="00263189">
            <w:pPr>
              <w:tabs>
                <w:tab w:val="left" w:pos="2862"/>
                <w:tab w:val="right" w:leader="underscore" w:pos="3492"/>
                <w:tab w:val="left" w:pos="3852"/>
                <w:tab w:val="right" w:leader="underscore" w:pos="4572"/>
              </w:tabs>
              <w:spacing w:line="360" w:lineRule="auto"/>
              <w:ind w:left="432" w:hanging="432"/>
              <w:jc w:val="left"/>
            </w:pPr>
          </w:p>
          <w:p w:rsidR="00E437C8" w:rsidRPr="00651DF1" w:rsidP="00E437C8" w14:paraId="6B2EB829" w14:textId="77777777">
            <w:pPr>
              <w:spacing w:line="240" w:lineRule="atLeast"/>
              <w:ind w:left="432" w:hanging="432"/>
              <w:jc w:val="left"/>
              <w:rPr>
                <w:b/>
                <w:bCs/>
                <w:color w:val="E36C0A" w:themeColor="accent6" w:themeShade="BF"/>
              </w:rPr>
            </w:pPr>
          </w:p>
          <w:p w:rsidR="00E437C8" w:rsidRPr="00651DF1" w:rsidP="00E437C8" w14:paraId="72EDFDD8" w14:textId="2F304E0B">
            <w:pPr>
              <w:spacing w:line="240" w:lineRule="atLeast"/>
              <w:ind w:left="432" w:hanging="432"/>
              <w:jc w:val="left"/>
              <w:rPr>
                <w:b/>
                <w:bCs/>
                <w:color w:val="E36C0A" w:themeColor="accent6" w:themeShade="BF"/>
              </w:rPr>
            </w:pPr>
            <w:r w:rsidRPr="00651DF1">
              <w:rPr>
                <w:b/>
                <w:bCs/>
                <w:color w:val="E36C0A" w:themeColor="accent6" w:themeShade="BF"/>
              </w:rPr>
              <w:t>PERSVS#</w:t>
            </w:r>
          </w:p>
          <w:p w:rsidR="0039271C" w:rsidRPr="00651DF1" w:rsidP="00C111E7" w14:paraId="5446FAFB" w14:textId="42176173">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16026115" w14:textId="7453101C">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319DE5D4" w14:textId="1186BFF9">
            <w:pPr>
              <w:tabs>
                <w:tab w:val="left" w:pos="2862"/>
                <w:tab w:val="right" w:leader="underscore" w:pos="3492"/>
                <w:tab w:val="left" w:pos="3852"/>
                <w:tab w:val="right" w:leader="underscore" w:pos="4572"/>
              </w:tabs>
              <w:spacing w:line="360" w:lineRule="auto"/>
              <w:ind w:left="432" w:hanging="432"/>
              <w:jc w:val="left"/>
            </w:pPr>
          </w:p>
          <w:p w:rsidR="0039271C" w:rsidRPr="00651DF1" w:rsidP="00C111E7" w14:paraId="797F71A5"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58528034" w14:textId="700D2361">
            <w:pPr>
              <w:tabs>
                <w:tab w:val="left" w:pos="2862"/>
                <w:tab w:val="right" w:leader="underscore" w:pos="3492"/>
                <w:tab w:val="left" w:pos="3852"/>
                <w:tab w:val="right" w:leader="underscore" w:pos="4572"/>
              </w:tabs>
              <w:spacing w:line="360" w:lineRule="auto"/>
              <w:ind w:left="432" w:hanging="432"/>
              <w:jc w:val="left"/>
            </w:pPr>
          </w:p>
          <w:p w:rsidR="00E437C8" w:rsidRPr="00651DF1" w:rsidP="00E437C8" w14:paraId="3282484D" w14:textId="77777777">
            <w:pPr>
              <w:spacing w:line="240" w:lineRule="atLeast"/>
              <w:ind w:left="432" w:hanging="432"/>
              <w:jc w:val="left"/>
              <w:rPr>
                <w:b/>
                <w:bCs/>
                <w:color w:val="E36C0A" w:themeColor="accent6" w:themeShade="BF"/>
              </w:rPr>
            </w:pPr>
            <w:r w:rsidRPr="00651DF1">
              <w:rPr>
                <w:b/>
                <w:bCs/>
                <w:color w:val="E36C0A" w:themeColor="accent6" w:themeShade="BF"/>
              </w:rPr>
              <w:t>PERSHR#</w:t>
            </w:r>
          </w:p>
          <w:p w:rsidR="004A150A" w:rsidRPr="00651DF1" w:rsidP="00C111E7" w14:paraId="43132DEF" w14:textId="77777777">
            <w:pPr>
              <w:tabs>
                <w:tab w:val="left" w:pos="2862"/>
                <w:tab w:val="right" w:leader="underscore" w:pos="3492"/>
                <w:tab w:val="left" w:pos="3852"/>
                <w:tab w:val="right" w:leader="underscore" w:pos="4572"/>
              </w:tabs>
              <w:spacing w:line="360" w:lineRule="auto"/>
              <w:ind w:left="432" w:hanging="432"/>
              <w:jc w:val="left"/>
            </w:pPr>
          </w:p>
          <w:p w:rsidR="004A150A" w:rsidRPr="00651DF1" w:rsidP="00C111E7" w14:paraId="553C202E" w14:textId="44F2A198">
            <w:pPr>
              <w:tabs>
                <w:tab w:val="left" w:pos="2862"/>
                <w:tab w:val="right" w:leader="underscore" w:pos="3492"/>
                <w:tab w:val="left" w:pos="3852"/>
                <w:tab w:val="right" w:leader="underscore" w:pos="4572"/>
              </w:tabs>
              <w:spacing w:line="360" w:lineRule="auto"/>
              <w:ind w:left="432" w:hanging="432"/>
              <w:jc w:val="left"/>
            </w:pPr>
          </w:p>
          <w:p w:rsidR="00E437C8" w:rsidRPr="00651DF1" w:rsidP="00C111E7" w14:paraId="2B2E1B5D" w14:textId="77777777">
            <w:pPr>
              <w:tabs>
                <w:tab w:val="left" w:pos="2862"/>
                <w:tab w:val="right" w:leader="underscore" w:pos="3492"/>
                <w:tab w:val="left" w:pos="3852"/>
                <w:tab w:val="right" w:leader="underscore" w:pos="4572"/>
              </w:tabs>
              <w:spacing w:line="360" w:lineRule="auto"/>
              <w:ind w:left="432" w:hanging="432"/>
              <w:jc w:val="left"/>
            </w:pPr>
          </w:p>
          <w:p w:rsidR="00E437C8" w:rsidRPr="00651DF1" w:rsidP="00E437C8" w14:paraId="7DC68BEB" w14:textId="77777777">
            <w:pPr>
              <w:spacing w:line="240" w:lineRule="atLeast"/>
              <w:ind w:left="432" w:hanging="432"/>
              <w:jc w:val="left"/>
              <w:rPr>
                <w:b/>
                <w:bCs/>
                <w:color w:val="E36C0A" w:themeColor="accent6" w:themeShade="BF"/>
              </w:rPr>
            </w:pPr>
            <w:r w:rsidRPr="00651DF1">
              <w:rPr>
                <w:b/>
                <w:bCs/>
                <w:color w:val="E36C0A" w:themeColor="accent6" w:themeShade="BF"/>
              </w:rPr>
              <w:t>PERSMN#</w:t>
            </w:r>
          </w:p>
          <w:p w:rsidR="00835051" w:rsidRPr="00651DF1" w:rsidP="00731AEE" w14:paraId="7DD85310" w14:textId="77777777">
            <w:pPr>
              <w:tabs>
                <w:tab w:val="right" w:pos="7002"/>
              </w:tabs>
              <w:spacing w:after="120" w:line="240" w:lineRule="auto"/>
              <w:ind w:left="432" w:hanging="432"/>
              <w:jc w:val="left"/>
            </w:pPr>
          </w:p>
        </w:tc>
      </w:tr>
      <w:tr w14:paraId="587FEE0B" w14:textId="77777777">
        <w:tblPrEx>
          <w:tblW w:w="11448" w:type="dxa"/>
          <w:tblLayout w:type="fixed"/>
          <w:tblLook w:val="0000"/>
        </w:tblPrEx>
        <w:trPr>
          <w:cantSplit/>
        </w:trPr>
        <w:tc>
          <w:tcPr>
            <w:tcW w:w="4068" w:type="dxa"/>
          </w:tcPr>
          <w:p w:rsidR="008A1089" w:rsidRPr="00651DF1" w:rsidP="00C111E7" w14:paraId="3E8E51F0" w14:textId="77777777">
            <w:pPr>
              <w:spacing w:before="120" w:line="240" w:lineRule="atLeast"/>
              <w:ind w:left="432" w:hanging="432"/>
              <w:jc w:val="left"/>
            </w:pPr>
          </w:p>
        </w:tc>
        <w:tc>
          <w:tcPr>
            <w:tcW w:w="7380" w:type="dxa"/>
          </w:tcPr>
          <w:p w:rsidR="008A1089" w:rsidRPr="00651DF1" w:rsidP="008A1089" w14:paraId="74EA3854" w14:textId="77777777">
            <w:pPr>
              <w:tabs>
                <w:tab w:val="left" w:pos="2862"/>
                <w:tab w:val="right" w:leader="underscore" w:pos="3492"/>
                <w:tab w:val="left" w:pos="3852"/>
                <w:tab w:val="right" w:leader="underscore" w:pos="4572"/>
              </w:tabs>
              <w:spacing w:line="360" w:lineRule="auto"/>
              <w:jc w:val="left"/>
            </w:pPr>
          </w:p>
        </w:tc>
      </w:tr>
    </w:tbl>
    <w:p w:rsidR="00731795" w:rsidRPr="00651DF1" w:rsidP="00C111E7" w14:paraId="2931AC7A" w14:textId="77777777">
      <w:pPr>
        <w:pStyle w:val="C1-CtrBoldHd"/>
        <w:tabs>
          <w:tab w:val="left" w:pos="270"/>
        </w:tabs>
        <w:spacing w:line="240" w:lineRule="auto"/>
        <w:jc w:val="left"/>
        <w:rPr>
          <w:color w:val="0000FF"/>
          <w:sz w:val="18"/>
        </w:rPr>
      </w:pPr>
    </w:p>
    <w:p w:rsidR="00EE4BFF" w:rsidRPr="00651DF1" w14:paraId="3F43F890" w14:textId="77777777">
      <w:pPr>
        <w:spacing w:line="240" w:lineRule="auto"/>
        <w:ind w:firstLine="0"/>
        <w:jc w:val="left"/>
        <w:rPr>
          <w:b/>
          <w:caps/>
          <w:color w:val="0000FF"/>
          <w:sz w:val="18"/>
        </w:rPr>
      </w:pPr>
      <w:r w:rsidRPr="00651DF1">
        <w:rPr>
          <w:color w:val="0000FF"/>
          <w:sz w:val="18"/>
        </w:rPr>
        <w:br w:type="page"/>
      </w:r>
    </w:p>
    <w:p w:rsidR="00731795" w:rsidRPr="00651DF1" w:rsidP="00C111E7" w14:paraId="71B29FF4" w14:textId="7925EEB8">
      <w:pPr>
        <w:pStyle w:val="C1-CtrBoldHd"/>
        <w:tabs>
          <w:tab w:val="left" w:pos="270"/>
        </w:tabs>
        <w:spacing w:line="240" w:lineRule="auto"/>
        <w:jc w:val="left"/>
        <w:rPr>
          <w:color w:val="0000FF"/>
          <w:sz w:val="18"/>
        </w:rPr>
      </w:pPr>
      <w:r w:rsidRPr="00651DF1">
        <w:rPr>
          <w:color w:val="0000FF"/>
          <w:sz w:val="18"/>
        </w:rPr>
        <w:t xml:space="preserve">[Page 5 – SERVICES/CHARGES (2 </w:t>
      </w:r>
      <w:r w:rsidRPr="00651DF1">
        <w:rPr>
          <w:caps w:val="0"/>
          <w:color w:val="0000FF"/>
          <w:sz w:val="18"/>
        </w:rPr>
        <w:t>of</w:t>
      </w:r>
      <w:r w:rsidRPr="00651DF1">
        <w:rPr>
          <w:color w:val="0000FF"/>
          <w:sz w:val="18"/>
        </w:rPr>
        <w:t xml:space="preserve"> 4) </w:t>
      </w:r>
    </w:p>
    <w:p w:rsidR="00731795" w:rsidRPr="00651DF1" w:rsidP="00C111E7" w14:paraId="6CAF5976" w14:textId="77777777">
      <w:pPr>
        <w:pStyle w:val="C1-CtrBoldHd"/>
        <w:tabs>
          <w:tab w:val="left" w:pos="270"/>
        </w:tabs>
        <w:spacing w:line="240" w:lineRule="auto"/>
        <w:jc w:val="left"/>
        <w:rPr>
          <w:color w:val="0000FF"/>
          <w:sz w:val="18"/>
        </w:rPr>
      </w:pPr>
    </w:p>
    <w:p w:rsidR="00731795" w:rsidRPr="00651DF1" w:rsidP="00C111E7" w14:paraId="1E07ED98" w14:textId="77777777">
      <w:pPr>
        <w:pStyle w:val="C1-CtrBoldHd"/>
        <w:tabs>
          <w:tab w:val="left" w:pos="270"/>
        </w:tabs>
        <w:spacing w:line="240" w:lineRule="auto"/>
        <w:jc w:val="left"/>
        <w:rPr>
          <w:color w:val="0000FF"/>
          <w:sz w:val="18"/>
        </w:rPr>
      </w:pPr>
      <w:r w:rsidRPr="00651DF1">
        <w:rPr>
          <w:color w:val="0000FF"/>
          <w:sz w:val="18"/>
        </w:rPr>
        <w:t>ScreeN LAYOUT</w:t>
      </w:r>
    </w:p>
    <w:p w:rsidR="007A48FA" w:rsidRPr="00651DF1" w:rsidP="00C111E7" w14:paraId="31329F16" w14:textId="77777777">
      <w:pPr>
        <w:pStyle w:val="SL-FlLftSgl"/>
      </w:pPr>
    </w:p>
    <w:tbl>
      <w:tblPr>
        <w:tblW w:w="0" w:type="auto"/>
        <w:tblLayout w:type="fixed"/>
        <w:tblLook w:val="0000"/>
      </w:tblPr>
      <w:tblGrid>
        <w:gridCol w:w="4068"/>
        <w:gridCol w:w="7380"/>
      </w:tblGrid>
      <w:tr w14:paraId="53DE48D8" w14:textId="77777777">
        <w:tblPrEx>
          <w:tblW w:w="0" w:type="auto"/>
          <w:tblLayout w:type="fixed"/>
          <w:tblLook w:val="0000"/>
        </w:tblPrEx>
        <w:trPr>
          <w:cantSplit/>
        </w:trPr>
        <w:tc>
          <w:tcPr>
            <w:tcW w:w="4068" w:type="dxa"/>
          </w:tcPr>
          <w:p w:rsidR="00CA315A" w:rsidRPr="00651DF1" w:rsidP="00C111E7" w14:paraId="7E0DD1AD" w14:textId="77777777">
            <w:pPr>
              <w:spacing w:before="120" w:line="240" w:lineRule="atLeast"/>
              <w:ind w:left="504" w:hanging="504"/>
              <w:jc w:val="left"/>
            </w:pPr>
            <w:r w:rsidRPr="00651DF1">
              <w:t>E4.</w:t>
            </w:r>
            <w:r w:rsidRPr="00651DF1">
              <w:tab/>
              <w:t xml:space="preserve">I need the services provided (during (MONTH)/from (BEGIN DATE) through (END DATE)).  I would prefer either the CPT-4 codes or the revenue </w:t>
            </w:r>
            <w:r w:rsidRPr="00651DF1">
              <w:t>codes, if</w:t>
            </w:r>
            <w:r w:rsidRPr="00651DF1">
              <w:t xml:space="preserve"> they are available.  </w:t>
            </w:r>
          </w:p>
          <w:p w:rsidR="00CA315A" w:rsidRPr="00651DF1" w:rsidP="00C111E7" w14:paraId="7331CD02" w14:textId="77777777">
            <w:pPr>
              <w:spacing w:line="240" w:lineRule="atLeast"/>
              <w:ind w:left="504" w:hanging="504"/>
              <w:jc w:val="left"/>
            </w:pPr>
          </w:p>
          <w:p w:rsidR="00CA315A" w:rsidRPr="00651DF1" w:rsidP="00C111E7" w14:paraId="5892CCF9" w14:textId="77777777">
            <w:pPr>
              <w:spacing w:line="240" w:lineRule="atLeast"/>
              <w:ind w:left="504" w:hanging="504"/>
              <w:jc w:val="left"/>
            </w:pPr>
            <w:r w:rsidRPr="00651DF1">
              <w:tab/>
            </w:r>
            <w:r w:rsidRPr="00651DF1" w:rsidR="00CB307A">
              <w:t xml:space="preserve">RECORD CPT-4 CODE OR REVENUE CODE.  </w:t>
            </w:r>
            <w:r w:rsidRPr="00651DF1">
              <w:t>IF CODES ARE NOT USED, RECORD DESCRIPTION OF SERVICES AND PROCEDURES PROVIDED.</w:t>
            </w:r>
          </w:p>
          <w:p w:rsidR="00CA315A" w:rsidRPr="00651DF1" w:rsidP="00C111E7" w14:paraId="12CE410E" w14:textId="77777777">
            <w:pPr>
              <w:spacing w:line="240" w:lineRule="atLeast"/>
              <w:ind w:left="432" w:hanging="432"/>
              <w:jc w:val="left"/>
            </w:pPr>
          </w:p>
          <w:p w:rsidR="00CB307A" w:rsidRPr="00651DF1" w:rsidP="00C111E7" w14:paraId="0DA26C56" w14:textId="0C3E23C8">
            <w:pPr>
              <w:spacing w:line="240" w:lineRule="atLeast"/>
              <w:ind w:left="432" w:hanging="432"/>
              <w:jc w:val="left"/>
            </w:pPr>
            <w:r w:rsidRPr="00651DF1">
              <w:t xml:space="preserve">        IF ENTERING A CPT-4 CODE, ENTER UP TO 8 CHARACTERS.  IF CPT-4 CODE BEGINS WITH W, X, Y OR Z, ENTER A DESCRIPTION INSTEAD.</w:t>
            </w:r>
          </w:p>
          <w:p w:rsidR="00731AEE" w:rsidRPr="00651DF1" w:rsidP="00C111E7" w14:paraId="75C47F44" w14:textId="0E534F1D">
            <w:pPr>
              <w:spacing w:line="240" w:lineRule="atLeast"/>
              <w:ind w:left="432" w:hanging="432"/>
              <w:jc w:val="left"/>
            </w:pPr>
          </w:p>
          <w:p w:rsidR="00731AEE" w:rsidRPr="00651DF1" w:rsidP="001F650C" w14:paraId="2D0EC54E" w14:textId="3D21234D">
            <w:pPr>
              <w:spacing w:line="240" w:lineRule="atLeast"/>
              <w:ind w:left="864" w:hanging="432"/>
              <w:jc w:val="left"/>
            </w:pPr>
            <w:r w:rsidRPr="00651DF1">
              <w:t>HIT ENTER/LEAVE EMPTY IF ENTERING REVE</w:t>
            </w:r>
            <w:r w:rsidRPr="00651DF1" w:rsidR="001F650C">
              <w:t>NUE CODE OR DESCRIPTION.</w:t>
            </w:r>
          </w:p>
          <w:p w:rsidR="00CB307A" w:rsidRPr="00651DF1" w:rsidP="00C111E7" w14:paraId="2B22E633" w14:textId="77777777">
            <w:pPr>
              <w:spacing w:line="240" w:lineRule="atLeast"/>
              <w:ind w:left="432" w:hanging="432"/>
              <w:jc w:val="left"/>
            </w:pPr>
          </w:p>
          <w:p w:rsidR="00CB307A" w:rsidRPr="00651DF1" w:rsidP="00C111E7" w14:paraId="74E60CE3" w14:textId="77777777">
            <w:pPr>
              <w:spacing w:line="240" w:lineRule="atLeast"/>
              <w:ind w:left="432" w:hanging="432"/>
              <w:jc w:val="left"/>
            </w:pPr>
            <w:r w:rsidRPr="00651DF1">
              <w:t>Any more services?</w:t>
            </w:r>
          </w:p>
          <w:p w:rsidR="00CB307A" w:rsidRPr="00651DF1" w:rsidP="00C111E7" w14:paraId="388962EA" w14:textId="77777777">
            <w:pPr>
              <w:spacing w:line="240" w:lineRule="atLeast"/>
              <w:ind w:left="432" w:hanging="432"/>
              <w:jc w:val="left"/>
            </w:pPr>
          </w:p>
          <w:p w:rsidR="00CB307A" w:rsidRPr="00651DF1" w:rsidP="00C111E7" w14:paraId="09A48DFE" w14:textId="77777777">
            <w:pPr>
              <w:pStyle w:val="ListParagraph"/>
              <w:numPr>
                <w:ilvl w:val="0"/>
                <w:numId w:val="13"/>
              </w:numPr>
              <w:rPr>
                <w:rFonts w:asciiTheme="minorHAnsi" w:hAnsiTheme="minorHAnsi" w:cstheme="minorBidi"/>
                <w:color w:val="000000" w:themeColor="dark2"/>
              </w:rPr>
            </w:pPr>
            <w:r w:rsidRPr="00651DF1">
              <w:rPr>
                <w:rFonts w:asciiTheme="minorHAnsi" w:hAnsiTheme="minorHAnsi" w:cstheme="minorBidi"/>
                <w:color w:val="000000" w:themeColor="dark2"/>
              </w:rPr>
              <w:t>YES</w:t>
            </w:r>
          </w:p>
          <w:p w:rsidR="00CB307A" w:rsidRPr="00651DF1" w:rsidP="00C111E7" w14:paraId="08E7FABB" w14:textId="77777777">
            <w:pPr>
              <w:pStyle w:val="ListParagraph"/>
              <w:numPr>
                <w:ilvl w:val="0"/>
                <w:numId w:val="13"/>
              </w:numPr>
              <w:rPr>
                <w:rFonts w:asciiTheme="minorHAnsi" w:hAnsiTheme="minorHAnsi" w:cstheme="minorBidi"/>
                <w:color w:val="000000" w:themeColor="dark2"/>
              </w:rPr>
            </w:pPr>
            <w:r w:rsidRPr="00651DF1">
              <w:rPr>
                <w:rFonts w:asciiTheme="minorHAnsi" w:hAnsiTheme="minorHAnsi" w:cstheme="minorBidi"/>
                <w:color w:val="000000" w:themeColor="dark2"/>
              </w:rPr>
              <w:t>NO</w:t>
            </w:r>
          </w:p>
          <w:p w:rsidR="00CB307A" w:rsidRPr="00651DF1" w:rsidP="00C111E7" w14:paraId="468A86EA" w14:textId="77777777">
            <w:pPr>
              <w:spacing w:line="240" w:lineRule="atLeast"/>
              <w:ind w:left="432" w:hanging="432"/>
              <w:jc w:val="left"/>
            </w:pPr>
          </w:p>
          <w:p w:rsidR="00CB307A" w:rsidRPr="00651DF1" w:rsidP="00C111E7" w14:paraId="4B669493" w14:textId="77777777">
            <w:pPr>
              <w:spacing w:line="240" w:lineRule="atLeast"/>
              <w:ind w:left="432" w:hanging="432"/>
              <w:jc w:val="left"/>
            </w:pPr>
          </w:p>
        </w:tc>
        <w:tc>
          <w:tcPr>
            <w:tcW w:w="7380" w:type="dxa"/>
          </w:tcPr>
          <w:p w:rsidR="00CA315A" w:rsidRPr="00651DF1" w:rsidP="00C111E7" w14:paraId="395EB5E0" w14:textId="77777777">
            <w:pPr>
              <w:pStyle w:val="BodyText"/>
              <w:tabs>
                <w:tab w:val="clear" w:pos="720"/>
                <w:tab w:val="left" w:pos="1512"/>
                <w:tab w:val="clear" w:pos="3222"/>
                <w:tab w:val="left" w:pos="3492"/>
              </w:tabs>
            </w:pPr>
            <w:r w:rsidRPr="00651DF1">
              <w:t xml:space="preserve">             </w:t>
            </w:r>
            <w:r w:rsidRPr="00651DF1">
              <w:t>CPT-4</w:t>
            </w:r>
            <w:r w:rsidRPr="00651DF1">
              <w:t xml:space="preserve"> CODE                  </w:t>
            </w:r>
            <w:r w:rsidRPr="00651DF1" w:rsidR="00E92B51">
              <w:t xml:space="preserve">REVENUE CODE </w:t>
            </w:r>
            <w:r w:rsidRPr="00651DF1" w:rsidR="00E92B51">
              <w:tab/>
            </w:r>
            <w:r w:rsidRPr="00651DF1">
              <w:t xml:space="preserve">DESCRIPTION                      </w:t>
            </w:r>
          </w:p>
          <w:p w:rsidR="00CA315A" w:rsidRPr="00651DF1" w:rsidP="00C111E7" w14:paraId="0174307D" w14:textId="77777777">
            <w:pPr>
              <w:tabs>
                <w:tab w:val="left" w:pos="702"/>
                <w:tab w:val="right" w:pos="3312"/>
                <w:tab w:val="left" w:pos="3492"/>
                <w:tab w:val="left" w:pos="4392"/>
              </w:tabs>
              <w:spacing w:line="240" w:lineRule="auto"/>
              <w:ind w:firstLine="0"/>
              <w:jc w:val="left"/>
              <w:rPr>
                <w:color w:val="0000FF"/>
              </w:rPr>
            </w:pPr>
            <w:r w:rsidRPr="00651DF1">
              <w:rPr>
                <w:b/>
                <w:color w:val="0000FF"/>
                <w:sz w:val="22"/>
              </w:rPr>
              <w:t xml:space="preserve">            MCPT</w:t>
            </w:r>
            <w:r w:rsidRPr="00651DF1" w:rsidR="005E4DEF">
              <w:rPr>
                <w:b/>
                <w:color w:val="0000FF"/>
                <w:sz w:val="22"/>
              </w:rPr>
              <w:t>#</w:t>
            </w:r>
            <w:r w:rsidRPr="00651DF1">
              <w:rPr>
                <w:color w:val="0000FF"/>
              </w:rPr>
              <w:tab/>
            </w:r>
            <w:r w:rsidRPr="00651DF1">
              <w:rPr>
                <w:color w:val="0000FF"/>
              </w:rPr>
              <w:t xml:space="preserve">                          </w:t>
            </w:r>
            <w:r w:rsidRPr="00651DF1" w:rsidR="00E92B51">
              <w:rPr>
                <w:b/>
                <w:color w:val="0000FF"/>
                <w:sz w:val="22"/>
              </w:rPr>
              <w:t>MREVCD#</w:t>
            </w:r>
            <w:r w:rsidRPr="00651DF1" w:rsidR="00E92B51">
              <w:rPr>
                <w:b/>
                <w:color w:val="0000FF"/>
                <w:sz w:val="22"/>
              </w:rPr>
              <w:tab/>
            </w:r>
            <w:r w:rsidRPr="00651DF1" w:rsidR="00E92B51">
              <w:rPr>
                <w:b/>
                <w:color w:val="0000FF"/>
                <w:sz w:val="22"/>
              </w:rPr>
              <w:tab/>
            </w:r>
            <w:r w:rsidRPr="00651DF1">
              <w:rPr>
                <w:b/>
                <w:color w:val="0000FF"/>
                <w:sz w:val="22"/>
              </w:rPr>
              <w:t>MCPTDS</w:t>
            </w:r>
            <w:r w:rsidRPr="00651DF1" w:rsidR="005E4DEF">
              <w:rPr>
                <w:b/>
                <w:color w:val="0000FF"/>
                <w:sz w:val="22"/>
              </w:rPr>
              <w:t>#</w:t>
            </w:r>
            <w:r w:rsidRPr="00651DF1">
              <w:rPr>
                <w:b/>
                <w:color w:val="0000FF"/>
                <w:sz w:val="22"/>
              </w:rPr>
              <w:t xml:space="preserve">                         </w:t>
            </w:r>
          </w:p>
          <w:p w:rsidR="003D661A" w:rsidRPr="00651DF1" w:rsidP="00C111E7" w14:paraId="6174E447" w14:textId="77777777">
            <w:pPr>
              <w:tabs>
                <w:tab w:val="left" w:pos="702"/>
                <w:tab w:val="right" w:pos="3312"/>
                <w:tab w:val="left" w:pos="3492"/>
                <w:tab w:val="left" w:pos="4392"/>
              </w:tabs>
              <w:spacing w:line="240" w:lineRule="auto"/>
              <w:ind w:firstLine="0"/>
              <w:jc w:val="left"/>
              <w:rPr>
                <w:color w:val="0000FF"/>
              </w:rPr>
            </w:pPr>
            <w:r w:rsidRPr="00651DF1">
              <w:rPr>
                <w:b/>
                <w:color w:val="0000FF"/>
                <w:sz w:val="22"/>
              </w:rPr>
              <w:t xml:space="preserve">        </w:t>
            </w:r>
            <w:r w:rsidRPr="00651DF1" w:rsidR="00E92B51">
              <w:rPr>
                <w:b/>
                <w:color w:val="0000FF"/>
                <w:sz w:val="22"/>
              </w:rPr>
              <w:t xml:space="preserve">    MCPT#</w:t>
            </w:r>
            <w:r w:rsidRPr="00651DF1" w:rsidR="00E92B51">
              <w:rPr>
                <w:color w:val="0000FF"/>
              </w:rPr>
              <w:tab/>
              <w:t xml:space="preserve">                          </w:t>
            </w:r>
            <w:r w:rsidRPr="00651DF1" w:rsidR="00E92B51">
              <w:rPr>
                <w:b/>
                <w:color w:val="0000FF"/>
                <w:sz w:val="22"/>
              </w:rPr>
              <w:t>MREVCD#</w:t>
            </w:r>
            <w:r w:rsidRPr="00651DF1" w:rsidR="00E92B51">
              <w:rPr>
                <w:b/>
                <w:color w:val="0000FF"/>
                <w:sz w:val="22"/>
              </w:rPr>
              <w:tab/>
            </w:r>
            <w:r w:rsidRPr="00651DF1" w:rsidR="00E92B51">
              <w:rPr>
                <w:b/>
                <w:color w:val="0000FF"/>
                <w:sz w:val="22"/>
              </w:rPr>
              <w:tab/>
              <w:t xml:space="preserve">MCPTDS#                         </w:t>
            </w:r>
          </w:p>
          <w:p w:rsidR="00E92B51" w:rsidRPr="00651DF1" w:rsidP="00C111E7" w14:paraId="5C6672D3" w14:textId="77777777">
            <w:pPr>
              <w:tabs>
                <w:tab w:val="left" w:pos="702"/>
                <w:tab w:val="right" w:pos="3312"/>
                <w:tab w:val="left" w:pos="3492"/>
                <w:tab w:val="left" w:pos="4392"/>
              </w:tabs>
              <w:spacing w:line="240" w:lineRule="auto"/>
              <w:ind w:firstLine="0"/>
              <w:jc w:val="left"/>
              <w:rPr>
                <w:b/>
                <w:color w:val="0000FF"/>
                <w:sz w:val="22"/>
              </w:rPr>
            </w:pPr>
            <w:r w:rsidRPr="00651DF1">
              <w:rPr>
                <w:b/>
                <w:color w:val="0000FF"/>
                <w:sz w:val="22"/>
              </w:rPr>
              <w:t xml:space="preserve">            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p>
          <w:p w:rsidR="00CA315A" w:rsidRPr="00651DF1" w:rsidP="00C111E7" w14:paraId="614FF7B2" w14:textId="77777777">
            <w:pPr>
              <w:tabs>
                <w:tab w:val="left" w:pos="702"/>
                <w:tab w:val="right" w:pos="3312"/>
                <w:tab w:val="left" w:pos="3492"/>
                <w:tab w:val="left" w:pos="4392"/>
              </w:tabs>
              <w:spacing w:line="240" w:lineRule="auto"/>
              <w:ind w:firstLine="0"/>
              <w:jc w:val="left"/>
              <w:rPr>
                <w:color w:val="0000FF"/>
              </w:rPr>
            </w:pPr>
            <w:r w:rsidRPr="00651DF1">
              <w:rPr>
                <w:b/>
                <w:color w:val="0000FF"/>
                <w:sz w:val="22"/>
              </w:rPr>
              <w:t xml:space="preserve">            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r w:rsidRPr="00651DF1">
              <w:rPr>
                <w:b/>
                <w:color w:val="0000FF"/>
                <w:sz w:val="22"/>
              </w:rPr>
              <w:tab/>
              <w:t>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r w:rsidRPr="00651DF1">
              <w:rPr>
                <w:b/>
                <w:color w:val="0000FF"/>
                <w:sz w:val="22"/>
              </w:rPr>
              <w:tab/>
              <w:t>MCPT#</w:t>
            </w:r>
            <w:r w:rsidRPr="00651DF1">
              <w:rPr>
                <w:color w:val="0000FF"/>
              </w:rPr>
              <w:tab/>
              <w:t xml:space="preserve">                          </w:t>
            </w:r>
            <w:r w:rsidRPr="00651DF1">
              <w:rPr>
                <w:b/>
                <w:color w:val="0000FF"/>
                <w:sz w:val="22"/>
              </w:rPr>
              <w:t>MREVCD#</w:t>
            </w:r>
            <w:r w:rsidRPr="00651DF1">
              <w:rPr>
                <w:b/>
                <w:color w:val="0000FF"/>
                <w:sz w:val="22"/>
              </w:rPr>
              <w:tab/>
            </w:r>
            <w:r w:rsidRPr="00651DF1">
              <w:rPr>
                <w:b/>
                <w:color w:val="0000FF"/>
                <w:sz w:val="22"/>
              </w:rPr>
              <w:tab/>
              <w:t xml:space="preserve">MCPTDS#                                                 </w:t>
            </w:r>
          </w:p>
        </w:tc>
      </w:tr>
    </w:tbl>
    <w:p w:rsidR="00D1207E" w:rsidRPr="00651DF1" w:rsidP="00C111E7" w14:paraId="119D76DD" w14:textId="77777777">
      <w:pPr>
        <w:pStyle w:val="C1-CtrBoldHd"/>
        <w:tabs>
          <w:tab w:val="left" w:pos="270"/>
        </w:tabs>
        <w:spacing w:line="240" w:lineRule="auto"/>
        <w:jc w:val="left"/>
        <w:rPr>
          <w:color w:val="0000FF"/>
          <w:sz w:val="18"/>
        </w:rPr>
      </w:pPr>
    </w:p>
    <w:p w:rsidR="003D661A" w:rsidRPr="00651DF1" w:rsidP="00C111E7" w14:paraId="60E5C171" w14:textId="77777777">
      <w:pPr>
        <w:pStyle w:val="C1-CtrBoldHd"/>
        <w:tabs>
          <w:tab w:val="left" w:pos="270"/>
        </w:tabs>
        <w:spacing w:line="240" w:lineRule="auto"/>
        <w:jc w:val="left"/>
        <w:rPr>
          <w:color w:val="0000FF"/>
          <w:sz w:val="18"/>
        </w:rPr>
      </w:pPr>
      <w:r w:rsidRPr="00651DF1">
        <w:rPr>
          <w:color w:val="0000FF"/>
          <w:sz w:val="18"/>
        </w:rPr>
        <w:t>PROGRAMMER NOTES</w:t>
      </w:r>
    </w:p>
    <w:p w:rsidR="00AE2E49" w:rsidRPr="00651DF1" w:rsidP="00C111E7" w14:paraId="693AFEFD" w14:textId="77777777">
      <w:pPr>
        <w:pStyle w:val="C1-CtrBoldHd"/>
        <w:tabs>
          <w:tab w:val="left" w:pos="270"/>
        </w:tabs>
        <w:spacing w:line="240" w:lineRule="auto"/>
        <w:jc w:val="left"/>
        <w:rPr>
          <w:color w:val="0000FF"/>
          <w:sz w:val="18"/>
        </w:rPr>
      </w:pPr>
    </w:p>
    <w:p w:rsidR="00FB6365" w:rsidP="00C111E7" w14:paraId="334B321F" w14:textId="4AEB2410">
      <w:pPr>
        <w:pStyle w:val="SL-FlLftSgl"/>
        <w:tabs>
          <w:tab w:val="center" w:pos="252"/>
          <w:tab w:val="center" w:pos="702"/>
          <w:tab w:val="center" w:pos="1332"/>
          <w:tab w:val="left" w:pos="6864"/>
          <w:tab w:val="left" w:pos="7176"/>
        </w:tabs>
        <w:spacing w:line="240" w:lineRule="auto"/>
        <w:jc w:val="left"/>
      </w:pPr>
      <w:r>
        <w:t xml:space="preserve">2020 UPDATE: Values </w:t>
      </w:r>
      <w:r>
        <w:t>entered into</w:t>
      </w:r>
      <w:r>
        <w:t xml:space="preserve"> MCPT are checked against a dictionary of valid CPT-4 and HCPCS codes. Entry is allowed for valid codes. If entry of an invalid code is attempted, a hard check message is displayed, “The code you entered is not in our database. Please verify your entry. If the entry is correct, leave </w:t>
      </w:r>
      <w:r w:rsidR="00F64559">
        <w:t>MCPT</w:t>
      </w:r>
      <w:r>
        <w:t xml:space="preserve"> empty and move to </w:t>
      </w:r>
      <w:r w:rsidR="00F64559">
        <w:t>MCPTDS</w:t>
      </w:r>
      <w:r>
        <w:t xml:space="preserve"> field to enter a description instead.”</w:t>
      </w:r>
    </w:p>
    <w:p w:rsidR="00FB78DB" w:rsidP="00C111E7" w14:paraId="39D353BA" w14:textId="7B3FDF35">
      <w:pPr>
        <w:pStyle w:val="SL-FlLftSgl"/>
        <w:tabs>
          <w:tab w:val="center" w:pos="252"/>
          <w:tab w:val="center" w:pos="702"/>
          <w:tab w:val="center" w:pos="1332"/>
          <w:tab w:val="left" w:pos="6864"/>
          <w:tab w:val="left" w:pos="7176"/>
        </w:tabs>
        <w:spacing w:line="240" w:lineRule="auto"/>
        <w:jc w:val="left"/>
      </w:pPr>
    </w:p>
    <w:p w:rsidR="00FB78DB" w:rsidP="00FB78DB" w14:paraId="5A99A637" w14:textId="77777777">
      <w:pPr>
        <w:pStyle w:val="SL-FlLftSgl"/>
        <w:tabs>
          <w:tab w:val="center" w:pos="252"/>
          <w:tab w:val="center" w:pos="702"/>
          <w:tab w:val="center" w:pos="1332"/>
          <w:tab w:val="left" w:pos="6864"/>
          <w:tab w:val="left" w:pos="7176"/>
        </w:tabs>
        <w:spacing w:line="240" w:lineRule="auto"/>
        <w:jc w:val="left"/>
      </w:pPr>
      <w:r>
        <w:t>2022 UPDATE:  Modifiers added in MCPT must be 2 characters. After the first 5 characters in an MCPT field, any additional entry within that same field must be 0 characters or 2 characters.</w:t>
      </w:r>
    </w:p>
    <w:p w:rsidR="00FB6365" w:rsidP="00C111E7" w14:paraId="1D54A8FF" w14:textId="77777777">
      <w:pPr>
        <w:pStyle w:val="SL-FlLftSgl"/>
        <w:tabs>
          <w:tab w:val="center" w:pos="252"/>
          <w:tab w:val="center" w:pos="702"/>
          <w:tab w:val="center" w:pos="1332"/>
          <w:tab w:val="left" w:pos="6864"/>
          <w:tab w:val="left" w:pos="7176"/>
        </w:tabs>
        <w:spacing w:line="240" w:lineRule="auto"/>
        <w:jc w:val="left"/>
      </w:pPr>
    </w:p>
    <w:p w:rsidR="002D4BAA" w:rsidRPr="00651DF1" w:rsidP="00C111E7" w14:paraId="3C141E1A" w14:textId="66CE8F19">
      <w:pPr>
        <w:pStyle w:val="SL-FlLftSgl"/>
        <w:tabs>
          <w:tab w:val="center" w:pos="252"/>
          <w:tab w:val="center" w:pos="702"/>
          <w:tab w:val="center" w:pos="1332"/>
          <w:tab w:val="left" w:pos="6864"/>
          <w:tab w:val="left" w:pos="7176"/>
        </w:tabs>
        <w:spacing w:line="240" w:lineRule="auto"/>
        <w:jc w:val="left"/>
      </w:pPr>
      <w:r w:rsidRPr="00651DF1">
        <w:t>2016 UPDATE: REQUESTING EVENT FORM CHANGE IN WHAT IS CONSIDERED AN ERROR FOR E4 GRID. [The following only occurs during re-abstraction:  If an event includes a duplicated CPT code and associated charge that needs to be deleted, the deletion creates errors for all CPTs/charges listed after it, even if their CPTs or values do not change. This happens when the deleted item is not the last in the list/grid.  For example, if the second CPT and associated charge in the list is deleted, the system marks that removal as an error. Then it shifts every CPT and charge “below” that one in the grid. Each one of those shifts counts as an error. Requesting Event Form change in what is considered an error.]</w:t>
      </w:r>
    </w:p>
    <w:p w:rsidR="00211C08" w:rsidRPr="00651DF1" w:rsidP="00C111E7" w14:paraId="1755222E" w14:textId="77777777">
      <w:pPr>
        <w:pStyle w:val="SL-FlLftSgl"/>
        <w:tabs>
          <w:tab w:val="center" w:pos="252"/>
          <w:tab w:val="center" w:pos="702"/>
          <w:tab w:val="center" w:pos="1332"/>
          <w:tab w:val="left" w:pos="6864"/>
          <w:tab w:val="left" w:pos="7176"/>
        </w:tabs>
        <w:spacing w:line="240" w:lineRule="auto"/>
        <w:jc w:val="left"/>
      </w:pPr>
      <w:r w:rsidRPr="00651DF1">
        <w:t>E4 - [SYSTEM WILL SET UP AS A LOOP, SO NO LIMIT ON CPT-4 CODES REQUIRED]</w:t>
      </w:r>
    </w:p>
    <w:p w:rsidR="00E92B51" w:rsidRPr="00651DF1" w:rsidP="00C111E7" w14:paraId="380CF243" w14:textId="77777777">
      <w:pPr>
        <w:pStyle w:val="SL-FlLftSgl"/>
        <w:tabs>
          <w:tab w:val="center" w:pos="252"/>
          <w:tab w:val="center" w:pos="702"/>
          <w:tab w:val="center" w:pos="1332"/>
          <w:tab w:val="left" w:pos="6864"/>
          <w:tab w:val="left" w:pos="7176"/>
        </w:tabs>
        <w:spacing w:line="240" w:lineRule="auto"/>
        <w:jc w:val="left"/>
      </w:pPr>
      <w:r w:rsidRPr="00651DF1">
        <w:t>E4 – place the text box for revenue code between the CPT-4 code and the description.</w:t>
      </w:r>
    </w:p>
    <w:p w:rsidR="00E92B51" w:rsidRPr="00651DF1" w:rsidP="00C111E7" w14:paraId="63B6CCFA" w14:textId="77777777">
      <w:pPr>
        <w:pStyle w:val="SL-FlLftSgl"/>
        <w:tabs>
          <w:tab w:val="center" w:pos="252"/>
          <w:tab w:val="center" w:pos="702"/>
          <w:tab w:val="center" w:pos="1332"/>
          <w:tab w:val="left" w:pos="6864"/>
          <w:tab w:val="left" w:pos="7176"/>
        </w:tabs>
        <w:spacing w:line="240" w:lineRule="auto"/>
        <w:jc w:val="left"/>
      </w:pPr>
      <w:r w:rsidRPr="00651DF1">
        <w:t>E4 – Permit users to enter CPT-4 or revenue code, but not both. Error message, “Enter CPT-4 or Revenue Code, not both.”</w:t>
      </w:r>
    </w:p>
    <w:p w:rsidR="00E92B51" w:rsidRPr="00651DF1" w:rsidP="00C111E7" w14:paraId="76E28E73" w14:textId="77777777">
      <w:pPr>
        <w:pStyle w:val="SL-FlLftSgl"/>
        <w:tabs>
          <w:tab w:val="center" w:pos="252"/>
          <w:tab w:val="center" w:pos="702"/>
          <w:tab w:val="center" w:pos="1332"/>
          <w:tab w:val="left" w:pos="6864"/>
          <w:tab w:val="left" w:pos="7176"/>
        </w:tabs>
        <w:spacing w:line="240" w:lineRule="auto"/>
        <w:jc w:val="left"/>
      </w:pPr>
      <w:r w:rsidRPr="00651DF1">
        <w:t>E3</w:t>
      </w:r>
      <w:r w:rsidRPr="00651DF1">
        <w:rPr>
          <w:b/>
        </w:rPr>
        <w:t xml:space="preserve"> - </w:t>
      </w:r>
      <w:r w:rsidRPr="00651DF1" w:rsidR="00CF459A">
        <w:t>(PATIENT NAME) should fill with patient’s first name and patient’s last name from Housing Component data file.</w:t>
      </w:r>
    </w:p>
    <w:p w:rsidR="003D661A" w:rsidRPr="00651DF1" w:rsidP="00C111E7" w14:paraId="6C7FC6BD" w14:textId="77777777">
      <w:pPr>
        <w:pStyle w:val="C1-CtrBoldHd"/>
        <w:tabs>
          <w:tab w:val="left" w:pos="270"/>
        </w:tabs>
        <w:spacing w:line="240" w:lineRule="auto"/>
        <w:jc w:val="left"/>
        <w:rPr>
          <w:b w:val="0"/>
          <w:color w:val="0000FF"/>
          <w:sz w:val="18"/>
        </w:rPr>
      </w:pPr>
    </w:p>
    <w:p w:rsidR="00CF459A" w:rsidRPr="00651DF1" w:rsidP="00C111E7" w14:paraId="7CF82F53" w14:textId="77777777">
      <w:pPr>
        <w:spacing w:line="240" w:lineRule="auto"/>
        <w:ind w:left="432" w:hanging="432"/>
        <w:jc w:val="left"/>
      </w:pPr>
      <w:r w:rsidRPr="00651DF1">
        <w:t>E3</w:t>
      </w:r>
      <w:r w:rsidRPr="00651DF1">
        <w:t xml:space="preserve"> and E4</w:t>
      </w:r>
      <w:r w:rsidRPr="00651DF1">
        <w:t xml:space="preserve"> - </w:t>
      </w:r>
      <w:r w:rsidRPr="00651DF1">
        <w:t>(during (MONTH)/from (BEGIN DATE) through (END DATE))</w:t>
      </w:r>
    </w:p>
    <w:p w:rsidR="00CF459A" w:rsidRPr="00651DF1" w:rsidP="00C111E7" w14:paraId="583C8E4B" w14:textId="77777777">
      <w:pPr>
        <w:spacing w:line="240" w:lineRule="auto"/>
        <w:ind w:left="360" w:firstLine="0"/>
        <w:jc w:val="left"/>
      </w:pPr>
      <w:r w:rsidRPr="00651DF1">
        <w:t xml:space="preserve">IF </w:t>
      </w:r>
      <w:r w:rsidRPr="00651DF1" w:rsidR="008A4DE9">
        <w:t>R_HOWBILL</w:t>
      </w:r>
      <w:r w:rsidRPr="00651DF1">
        <w:t>=1, fill “during (MONTH)”</w:t>
      </w:r>
    </w:p>
    <w:p w:rsidR="00CF459A" w:rsidRPr="00651DF1" w:rsidP="00C111E7" w14:paraId="262BB8ED" w14:textId="77777777">
      <w:pPr>
        <w:spacing w:line="240" w:lineRule="auto"/>
        <w:ind w:left="360" w:firstLine="0"/>
        <w:jc w:val="left"/>
      </w:pPr>
      <w:r w:rsidRPr="00651DF1">
        <w:tab/>
        <w:t>MONTH should fill with EVNTBEGM</w:t>
      </w:r>
      <w:r w:rsidRPr="00651DF1" w:rsidR="00595605">
        <w:t>, EVNTBEGY</w:t>
      </w:r>
      <w:r w:rsidRPr="00651DF1">
        <w:t xml:space="preserve"> from E1</w:t>
      </w:r>
    </w:p>
    <w:p w:rsidR="00CF459A" w:rsidRPr="00651DF1" w:rsidP="00C111E7" w14:paraId="7662223A"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CF459A" w:rsidRPr="00651DF1" w:rsidP="00C111E7" w14:paraId="2DC80BE0" w14:textId="35755709">
      <w:pPr>
        <w:spacing w:line="240" w:lineRule="auto"/>
        <w:ind w:left="360" w:firstLine="0"/>
        <w:jc w:val="left"/>
      </w:pPr>
      <w:r w:rsidRPr="00651DF1">
        <w:tab/>
        <w:t xml:space="preserve">BEGIN DATE should fill with </w:t>
      </w:r>
      <w:r w:rsidRPr="00651DF1" w:rsidR="00C834B8">
        <w:t>R_EVNTBEG_D</w:t>
      </w:r>
      <w:r w:rsidRPr="00651DF1">
        <w:t xml:space="preserve"> from E1</w:t>
      </w:r>
    </w:p>
    <w:p w:rsidR="00CF459A" w:rsidRPr="00651DF1" w:rsidP="00C111E7" w14:paraId="6E7C4D24" w14:textId="3D2E0573">
      <w:pPr>
        <w:spacing w:line="240" w:lineRule="auto"/>
        <w:ind w:left="360" w:firstLine="0"/>
        <w:jc w:val="left"/>
      </w:pPr>
      <w:r w:rsidRPr="00651DF1">
        <w:tab/>
        <w:t xml:space="preserve">END DATE should fill with </w:t>
      </w:r>
      <w:r w:rsidRPr="00651DF1" w:rsidR="00C834B8">
        <w:t>R_EVNTEND_D</w:t>
      </w:r>
      <w:r w:rsidRPr="00651DF1">
        <w:t xml:space="preserve"> from E1</w:t>
      </w:r>
    </w:p>
    <w:p w:rsidR="00CF459A" w:rsidRPr="00651DF1" w:rsidP="00C111E7" w14:paraId="31A843D5" w14:textId="77777777">
      <w:pPr>
        <w:pStyle w:val="CommentText"/>
        <w:spacing w:line="240" w:lineRule="auto"/>
        <w:ind w:firstLine="0"/>
      </w:pPr>
    </w:p>
    <w:p w:rsidR="003D661A" w:rsidRPr="00651DF1" w:rsidP="00C111E7" w14:paraId="1F3F0FA2" w14:textId="77777777">
      <w:pPr>
        <w:pStyle w:val="CommentText"/>
        <w:spacing w:line="240" w:lineRule="auto"/>
        <w:ind w:firstLine="0"/>
      </w:pPr>
      <w:r w:rsidRPr="00651DF1">
        <w:t xml:space="preserve">E3 – </w:t>
      </w:r>
      <w:r w:rsidRPr="00651DF1" w:rsidR="00CF459A">
        <w:t>Data may be entered for “</w:t>
      </w:r>
      <w:r w:rsidRPr="00651DF1">
        <w:t>Hours/minutes</w:t>
      </w:r>
      <w:r w:rsidRPr="00651DF1" w:rsidR="00CF459A">
        <w:t>”</w:t>
      </w:r>
      <w:r w:rsidRPr="00651DF1">
        <w:t xml:space="preserve"> OR </w:t>
      </w:r>
      <w:r w:rsidRPr="00651DF1" w:rsidR="00CF459A">
        <w:t>“</w:t>
      </w:r>
      <w:r w:rsidRPr="00651DF1">
        <w:t>Visits</w:t>
      </w:r>
      <w:r w:rsidRPr="00651DF1" w:rsidR="00CF459A">
        <w:t>”, NOT BOTH</w:t>
      </w:r>
    </w:p>
    <w:p w:rsidR="0080161B" w:rsidRPr="00651DF1" w:rsidP="00C111E7" w14:paraId="514777BE" w14:textId="77777777">
      <w:pPr>
        <w:pStyle w:val="CommentText"/>
        <w:spacing w:line="240" w:lineRule="auto"/>
        <w:ind w:firstLine="0"/>
      </w:pPr>
    </w:p>
    <w:p w:rsidR="00301E8F" w:rsidRPr="00651DF1" w:rsidP="00C111E7" w14:paraId="3DC98F36" w14:textId="77777777">
      <w:pPr>
        <w:pStyle w:val="CommentText"/>
        <w:spacing w:line="240" w:lineRule="auto"/>
        <w:ind w:firstLine="0"/>
        <w:rPr>
          <w:b/>
          <w:bCs/>
        </w:rPr>
      </w:pPr>
      <w:r w:rsidRPr="00651DF1">
        <w:rPr>
          <w:b/>
          <w:bCs/>
        </w:rPr>
        <w:t>E3 – DECIMALS ARE NOT ALLOWED</w:t>
      </w:r>
    </w:p>
    <w:p w:rsidR="00301E8F" w:rsidRPr="00651DF1" w:rsidP="00C111E7" w14:paraId="7887E6A0" w14:textId="77777777">
      <w:pPr>
        <w:pStyle w:val="CommentText"/>
        <w:spacing w:line="240" w:lineRule="auto"/>
        <w:ind w:firstLine="0"/>
      </w:pPr>
    </w:p>
    <w:p w:rsidR="005B1459" w:rsidRPr="00651DF1" w:rsidP="00C111E7" w14:paraId="06764CA5" w14:textId="77777777">
      <w:pPr>
        <w:pStyle w:val="CommentText"/>
        <w:spacing w:line="240" w:lineRule="auto"/>
        <w:ind w:firstLine="0"/>
      </w:pPr>
    </w:p>
    <w:p w:rsidR="009A58F5" w:rsidRPr="00651DF1" w:rsidP="00C111E7" w14:paraId="03670FA4" w14:textId="77777777">
      <w:pPr>
        <w:spacing w:line="240" w:lineRule="auto"/>
        <w:ind w:left="432" w:hanging="432"/>
      </w:pPr>
      <w:r w:rsidRPr="00651DF1">
        <w:t>E3(1</w:t>
      </w:r>
      <w:r w:rsidRPr="00651DF1" w:rsidR="00C923BC">
        <w:t>5</w:t>
      </w:r>
      <w:r w:rsidRPr="00651DF1">
        <w:t>) - This is a question loop that will require:</w:t>
      </w:r>
    </w:p>
    <w:p w:rsidR="009A58F5" w:rsidRPr="00651DF1" w:rsidP="00C111E7" w14:paraId="23CFB4D0" w14:textId="77777777">
      <w:pPr>
        <w:spacing w:line="240" w:lineRule="auto"/>
        <w:ind w:left="432" w:hanging="432"/>
      </w:pPr>
      <w:r w:rsidRPr="00651DF1">
        <w:t>(1)</w:t>
      </w:r>
      <w:r w:rsidRPr="00651DF1">
        <w:tab/>
        <w:t>A HISTORY BOX to display responses already collected.</w:t>
      </w:r>
    </w:p>
    <w:p w:rsidR="009A58F5" w:rsidRPr="00651DF1" w:rsidP="00C111E7" w14:paraId="725845CF" w14:textId="7EE67D35">
      <w:pPr>
        <w:spacing w:line="240" w:lineRule="auto"/>
        <w:ind w:left="432" w:hanging="432"/>
      </w:pPr>
      <w:r w:rsidRPr="00651DF1">
        <w:t>(2)</w:t>
      </w:r>
      <w:r w:rsidRPr="00651DF1">
        <w:tab/>
        <w:t xml:space="preserve">A question to appear after each iteration of the questions that reads: </w:t>
      </w:r>
    </w:p>
    <w:p w:rsidR="009A58F5" w:rsidRPr="00651DF1" w:rsidP="00C111E7" w14:paraId="3F7B0385" w14:textId="72893E67">
      <w:pPr>
        <w:spacing w:line="240" w:lineRule="auto"/>
        <w:ind w:left="432" w:hanging="432"/>
      </w:pPr>
      <w:r w:rsidRPr="00651DF1">
        <w:tab/>
      </w:r>
      <w:r w:rsidRPr="00651DF1" w:rsidR="00C834B8">
        <w:t>Any more types of home care personnel</w:t>
      </w:r>
      <w:r w:rsidRPr="00651DF1">
        <w:t>?   YES=1    NO=2</w:t>
      </w:r>
    </w:p>
    <w:p w:rsidR="00EF69FD" w:rsidRPr="00651DF1" w:rsidP="00C111E7" w14:paraId="6D42DFC1" w14:textId="77777777">
      <w:pPr>
        <w:spacing w:line="240" w:lineRule="auto"/>
        <w:ind w:left="432" w:hanging="432"/>
        <w:jc w:val="left"/>
      </w:pPr>
    </w:p>
    <w:p w:rsidR="00EF69FD" w:rsidRPr="00651DF1" w:rsidP="00C111E7" w14:paraId="398ED22B" w14:textId="77777777">
      <w:pPr>
        <w:spacing w:line="240" w:lineRule="auto"/>
        <w:ind w:left="432" w:hanging="432"/>
      </w:pPr>
      <w:r w:rsidRPr="00651DF1">
        <w:t>E4 - This is a question loop that will require:</w:t>
      </w:r>
    </w:p>
    <w:p w:rsidR="00EF69FD" w:rsidRPr="00651DF1" w:rsidP="00C111E7" w14:paraId="37219A8E" w14:textId="77777777">
      <w:pPr>
        <w:spacing w:line="240" w:lineRule="auto"/>
        <w:ind w:left="432" w:hanging="432"/>
      </w:pPr>
      <w:r w:rsidRPr="00651DF1">
        <w:t>(1)</w:t>
      </w:r>
      <w:r w:rsidRPr="00651DF1">
        <w:tab/>
        <w:t>A HISTORY BOX to display responses already collected.</w:t>
      </w:r>
    </w:p>
    <w:p w:rsidR="00EF69FD" w:rsidRPr="00651DF1" w:rsidP="00C111E7" w14:paraId="1F3318BF" w14:textId="49AF984B">
      <w:pPr>
        <w:spacing w:line="240" w:lineRule="auto"/>
        <w:ind w:left="432" w:hanging="432"/>
      </w:pPr>
      <w:r w:rsidRPr="00651DF1">
        <w:t>(2)</w:t>
      </w:r>
      <w:r w:rsidRPr="00651DF1">
        <w:tab/>
        <w:t>A question to appear after each iteration of the questions that reads: ANY MORE SERVICES?   YES=1    NO=2</w:t>
      </w:r>
    </w:p>
    <w:p w:rsidR="00EF69FD" w:rsidRPr="00651DF1" w:rsidP="00C111E7" w14:paraId="06492517" w14:textId="77777777">
      <w:pPr>
        <w:pStyle w:val="CommentText"/>
        <w:spacing w:line="240" w:lineRule="auto"/>
        <w:ind w:firstLine="0"/>
      </w:pPr>
    </w:p>
    <w:p w:rsidR="003D661A" w:rsidRPr="00651DF1" w:rsidP="00C111E7" w14:paraId="3F20A4B1" w14:textId="5BCDDA1B">
      <w:pPr>
        <w:pStyle w:val="C1-CtrBoldHd"/>
        <w:tabs>
          <w:tab w:val="left" w:pos="270"/>
        </w:tabs>
        <w:spacing w:line="240" w:lineRule="auto"/>
        <w:jc w:val="left"/>
        <w:rPr>
          <w:b w:val="0"/>
          <w:bCs/>
          <w:caps w:val="0"/>
          <w:sz w:val="18"/>
        </w:rPr>
      </w:pPr>
      <w:r w:rsidRPr="00651DF1">
        <w:rPr>
          <w:b w:val="0"/>
          <w:bCs/>
          <w:caps w:val="0"/>
          <w:sz w:val="18"/>
        </w:rPr>
        <w:t xml:space="preserve">E4 - MCPTDS# allows up to </w:t>
      </w:r>
      <w:r w:rsidRPr="00651DF1" w:rsidR="0068447E">
        <w:rPr>
          <w:b w:val="0"/>
          <w:bCs/>
          <w:caps w:val="0"/>
          <w:sz w:val="18"/>
        </w:rPr>
        <w:t>1</w:t>
      </w:r>
      <w:r w:rsidRPr="00651DF1">
        <w:rPr>
          <w:b w:val="0"/>
          <w:bCs/>
          <w:caps w:val="0"/>
          <w:sz w:val="18"/>
        </w:rPr>
        <w:t>00 characters.</w:t>
      </w:r>
    </w:p>
    <w:p w:rsidR="00E42E69" w:rsidRPr="00651DF1" w:rsidP="00C111E7" w14:paraId="419B48BB" w14:textId="77777777">
      <w:pPr>
        <w:pStyle w:val="C1-CtrBoldHd"/>
        <w:tabs>
          <w:tab w:val="left" w:pos="270"/>
        </w:tabs>
        <w:spacing w:line="240" w:lineRule="auto"/>
        <w:jc w:val="left"/>
        <w:rPr>
          <w:color w:val="0000FF"/>
          <w:sz w:val="18"/>
        </w:rPr>
      </w:pPr>
    </w:p>
    <w:p w:rsidR="00CF459A" w:rsidRPr="00651DF1" w:rsidP="00C111E7" w14:paraId="625B0320" w14:textId="296D40C8">
      <w:pPr>
        <w:spacing w:line="240" w:lineRule="auto"/>
        <w:ind w:left="432" w:hanging="432"/>
        <w:jc w:val="left"/>
      </w:pPr>
      <w:r w:rsidRPr="00651DF1">
        <w:t>E3 - DK/REF – CONTINUE TO E4</w:t>
      </w:r>
    </w:p>
    <w:p w:rsidR="005B4076" w:rsidRPr="00651DF1" w:rsidP="00C111E7" w14:paraId="5893C0E2" w14:textId="70B9F6A6">
      <w:pPr>
        <w:spacing w:line="240" w:lineRule="auto"/>
        <w:ind w:firstLine="0"/>
        <w:jc w:val="left"/>
      </w:pPr>
      <w:r w:rsidRPr="00651DF1">
        <w:t>E4 – DK/REF – CONTINUE TO C1a</w:t>
      </w:r>
    </w:p>
    <w:p w:rsidR="008C14D2" w:rsidRPr="00651DF1" w:rsidP="00C111E7" w14:paraId="29382A94" w14:textId="6AC6355F">
      <w:pPr>
        <w:spacing w:line="240" w:lineRule="auto"/>
        <w:ind w:firstLine="0"/>
        <w:jc w:val="left"/>
      </w:pPr>
    </w:p>
    <w:p w:rsidR="008C14D2" w:rsidRPr="00651DF1" w:rsidP="008C14D2" w14:paraId="6574EC3D" w14:textId="42D1438A">
      <w:pPr>
        <w:spacing w:line="240" w:lineRule="auto"/>
        <w:ind w:firstLine="0"/>
        <w:jc w:val="left"/>
      </w:pPr>
      <w:r w:rsidRPr="00651DF1">
        <w:t xml:space="preserve">E3 - There is a loop of 10 </w:t>
      </w:r>
      <w:r w:rsidRPr="00651DF1" w:rsidR="00F52794">
        <w:t xml:space="preserve">items </w:t>
      </w:r>
      <w:r w:rsidRPr="00651DF1">
        <w:t>in the order of:</w:t>
      </w:r>
    </w:p>
    <w:p w:rsidR="00F52794" w:rsidRPr="00651DF1" w:rsidP="008C14D2" w14:paraId="031B6ACF" w14:textId="77777777">
      <w:pPr>
        <w:spacing w:line="240" w:lineRule="auto"/>
        <w:ind w:firstLine="0"/>
        <w:jc w:val="left"/>
      </w:pPr>
    </w:p>
    <w:p w:rsidR="00F52794" w:rsidRPr="00651DF1" w:rsidP="00F52794" w14:paraId="3EC542B4" w14:textId="47A0E91A">
      <w:pPr>
        <w:pStyle w:val="ListParagraph"/>
        <w:numPr>
          <w:ilvl w:val="0"/>
          <w:numId w:val="6"/>
        </w:numPr>
      </w:pPr>
      <w:r w:rsidRPr="00651DF1">
        <w:t>PERSTYPE#         PERSVS#     OR     PERSHR#         PERSMN#     E3_AnyMore# ("Any more types of home care personnel?")</w:t>
      </w:r>
    </w:p>
    <w:p w:rsidR="00F52794" w:rsidRPr="00651DF1" w:rsidP="008C14D2" w14:paraId="09DEE918" w14:textId="77777777">
      <w:pPr>
        <w:spacing w:line="240" w:lineRule="auto"/>
        <w:ind w:firstLine="0"/>
        <w:jc w:val="left"/>
      </w:pPr>
    </w:p>
    <w:p w:rsidR="008C14D2" w:rsidRPr="00651DF1" w:rsidP="00F52794" w14:paraId="50FA73E6" w14:textId="6E0F8A8D">
      <w:pPr>
        <w:spacing w:line="240" w:lineRule="auto"/>
        <w:ind w:left="360" w:firstLine="0"/>
        <w:jc w:val="left"/>
      </w:pPr>
      <w:r w:rsidRPr="00651DF1">
        <w:t>The items in this loop</w:t>
      </w:r>
      <w:r w:rsidRPr="00651DF1">
        <w:t xml:space="preserve"> correspond/get calculated to the list of var</w:t>
      </w:r>
      <w:r w:rsidRPr="00651DF1">
        <w:t>iable</w:t>
      </w:r>
      <w:r w:rsidRPr="00651DF1">
        <w:t xml:space="preserve">s in the </w:t>
      </w:r>
      <w:r w:rsidRPr="00651DF1">
        <w:t>table below,</w:t>
      </w:r>
      <w:r w:rsidRPr="00651DF1">
        <w:t xml:space="preserve"> which are specific to personnel type for output purposes.</w:t>
      </w:r>
    </w:p>
    <w:p w:rsidR="00F52794" w:rsidRPr="00651DF1" w:rsidP="00F52794" w14:paraId="684340DF" w14:textId="77777777">
      <w:pPr>
        <w:tabs>
          <w:tab w:val="left" w:pos="2862"/>
          <w:tab w:val="right" w:leader="underscore" w:pos="3492"/>
          <w:tab w:val="left" w:pos="3852"/>
          <w:tab w:val="right" w:leader="underscore" w:pos="4572"/>
        </w:tabs>
        <w:spacing w:line="360" w:lineRule="auto"/>
        <w:ind w:left="792" w:hanging="432"/>
        <w:jc w:val="left"/>
      </w:pPr>
      <w:r w:rsidRPr="00651DF1">
        <w:tab/>
      </w:r>
      <w:r w:rsidRPr="00651DF1">
        <w:tab/>
        <w:t xml:space="preserve">        HOURS/MINUTES                VISITS</w:t>
      </w:r>
    </w:p>
    <w:p w:rsidR="00F52794" w:rsidRPr="00651DF1" w:rsidP="00F52794" w14:paraId="771CAC8F" w14:textId="77777777">
      <w:pPr>
        <w:tabs>
          <w:tab w:val="left" w:pos="2862"/>
          <w:tab w:val="right" w:leader="underscore" w:pos="3582"/>
          <w:tab w:val="left" w:pos="4212"/>
          <w:tab w:val="left" w:pos="4302"/>
          <w:tab w:val="left" w:pos="5202"/>
          <w:tab w:val="right" w:leader="underscore" w:pos="5382"/>
        </w:tabs>
        <w:spacing w:line="360" w:lineRule="auto"/>
        <w:ind w:left="702" w:hanging="342"/>
        <w:jc w:val="left"/>
      </w:pPr>
      <w:r w:rsidRPr="00651DF1">
        <w:t xml:space="preserve">1.  </w:t>
      </w:r>
      <w:r w:rsidRPr="00651DF1">
        <w:rPr>
          <w:caps/>
        </w:rPr>
        <w:t>Home Health Aide</w:t>
      </w:r>
      <w:r w:rsidRPr="00651DF1">
        <w:tab/>
        <w:t xml:space="preserve"> </w:t>
      </w:r>
      <w:r w:rsidRPr="00651DF1">
        <w:rPr>
          <w:b/>
          <w:color w:val="0000FF"/>
        </w:rPr>
        <w:t>HHAIDHR</w:t>
      </w:r>
      <w:r w:rsidRPr="00651DF1">
        <w:t xml:space="preserve">   / </w:t>
      </w:r>
      <w:r w:rsidRPr="00651DF1">
        <w:rPr>
          <w:b/>
          <w:color w:val="0000FF"/>
        </w:rPr>
        <w:t>HHAIDMN</w:t>
      </w:r>
      <w:r w:rsidRPr="00651DF1">
        <w:t xml:space="preserve">        OR </w:t>
      </w:r>
      <w:r w:rsidRPr="00651DF1">
        <w:rPr>
          <w:b/>
          <w:color w:val="0000FF"/>
        </w:rPr>
        <w:t>HHAIDVS</w:t>
      </w:r>
    </w:p>
    <w:p w:rsidR="00F52794" w:rsidRPr="00651DF1" w:rsidP="00F52794" w14:paraId="2214EC54" w14:textId="77777777">
      <w:pPr>
        <w:tabs>
          <w:tab w:val="left" w:pos="2862"/>
          <w:tab w:val="right" w:leader="underscore" w:pos="3582"/>
          <w:tab w:val="left" w:pos="4212"/>
          <w:tab w:val="left" w:pos="4302"/>
          <w:tab w:val="left" w:pos="5202"/>
          <w:tab w:val="right" w:leader="underscore" w:pos="5382"/>
        </w:tabs>
        <w:spacing w:line="360" w:lineRule="auto"/>
        <w:ind w:left="702" w:hanging="342"/>
        <w:jc w:val="left"/>
      </w:pPr>
      <w:r w:rsidRPr="00651DF1">
        <w:t xml:space="preserve">2.  </w:t>
      </w:r>
      <w:r w:rsidRPr="00651DF1">
        <w:rPr>
          <w:caps/>
        </w:rPr>
        <w:t>Homemaker</w:t>
      </w:r>
      <w:r w:rsidRPr="00651DF1">
        <w:tab/>
        <w:t xml:space="preserve"> </w:t>
      </w:r>
      <w:r w:rsidRPr="00651DF1">
        <w:rPr>
          <w:b/>
          <w:color w:val="0000FF"/>
        </w:rPr>
        <w:t>HMAKEHR</w:t>
      </w:r>
      <w:r w:rsidRPr="00651DF1">
        <w:t xml:space="preserve"> / </w:t>
      </w:r>
      <w:r w:rsidRPr="00651DF1">
        <w:rPr>
          <w:b/>
          <w:color w:val="0000FF"/>
        </w:rPr>
        <w:t>HMAKEMN</w:t>
      </w:r>
      <w:r w:rsidRPr="00651DF1">
        <w:t xml:space="preserve">      OR </w:t>
      </w:r>
      <w:r w:rsidRPr="00651DF1">
        <w:rPr>
          <w:b/>
          <w:color w:val="0000FF"/>
        </w:rPr>
        <w:t>HHMAKEVS</w:t>
      </w:r>
    </w:p>
    <w:p w:rsidR="00F52794" w:rsidRPr="00651DF1" w:rsidP="00F52794" w14:paraId="17BB0818" w14:textId="77777777">
      <w:pPr>
        <w:tabs>
          <w:tab w:val="left" w:pos="2862"/>
          <w:tab w:val="right" w:leader="underscore" w:pos="3582"/>
          <w:tab w:val="left" w:pos="4212"/>
          <w:tab w:val="left" w:pos="4302"/>
          <w:tab w:val="right" w:leader="underscore" w:pos="5382"/>
        </w:tabs>
        <w:spacing w:line="240" w:lineRule="auto"/>
        <w:ind w:left="706" w:hanging="346"/>
        <w:jc w:val="left"/>
        <w:rPr>
          <w:caps/>
        </w:rPr>
      </w:pPr>
      <w:r w:rsidRPr="00651DF1">
        <w:t xml:space="preserve">3.  </w:t>
      </w:r>
      <w:r w:rsidRPr="00651DF1">
        <w:rPr>
          <w:caps/>
        </w:rPr>
        <w:t xml:space="preserve">I.V./Infusion </w:t>
      </w:r>
    </w:p>
    <w:p w:rsidR="00F52794" w:rsidRPr="00651DF1" w:rsidP="00F52794" w14:paraId="7D322F52" w14:textId="77777777">
      <w:pPr>
        <w:tabs>
          <w:tab w:val="left" w:pos="2862"/>
          <w:tab w:val="right" w:leader="underscore" w:pos="3582"/>
          <w:tab w:val="left" w:pos="4212"/>
          <w:tab w:val="left" w:pos="4302"/>
          <w:tab w:val="right" w:leader="underscore" w:pos="5382"/>
        </w:tabs>
        <w:spacing w:line="240" w:lineRule="auto"/>
        <w:ind w:left="706" w:hanging="346"/>
        <w:jc w:val="left"/>
      </w:pPr>
      <w:r w:rsidRPr="00651DF1">
        <w:rPr>
          <w:caps/>
        </w:rPr>
        <w:t xml:space="preserve">           TherapIST</w:t>
      </w:r>
      <w:r w:rsidRPr="00651DF1">
        <w:rPr>
          <w:caps/>
        </w:rPr>
        <w:tab/>
        <w:t xml:space="preserve"> </w:t>
      </w:r>
      <w:r w:rsidRPr="00651DF1">
        <w:rPr>
          <w:b/>
          <w:color w:val="0000FF"/>
        </w:rPr>
        <w:t>IVTHERHR</w:t>
      </w:r>
      <w:r w:rsidRPr="00651DF1">
        <w:t xml:space="preserve"> / </w:t>
      </w:r>
      <w:r w:rsidRPr="00651DF1">
        <w:rPr>
          <w:b/>
          <w:color w:val="0000FF"/>
        </w:rPr>
        <w:t>IVTHERMN</w:t>
      </w:r>
      <w:r w:rsidRPr="00651DF1">
        <w:t xml:space="preserve">      OR </w:t>
      </w:r>
      <w:r w:rsidRPr="00651DF1">
        <w:rPr>
          <w:b/>
          <w:color w:val="0000FF"/>
        </w:rPr>
        <w:t>IVTHERVS</w:t>
      </w:r>
    </w:p>
    <w:p w:rsidR="00F52794" w:rsidRPr="00651DF1" w:rsidP="00F52794" w14:paraId="094E5C3F" w14:textId="77777777">
      <w:pPr>
        <w:tabs>
          <w:tab w:val="left" w:pos="2862"/>
          <w:tab w:val="right" w:leader="underscore" w:pos="3582"/>
          <w:tab w:val="left" w:pos="4212"/>
          <w:tab w:val="left" w:pos="4302"/>
          <w:tab w:val="right" w:leader="underscore" w:pos="5382"/>
        </w:tabs>
        <w:spacing w:line="240" w:lineRule="auto"/>
        <w:ind w:left="706" w:hanging="346"/>
        <w:jc w:val="left"/>
      </w:pPr>
    </w:p>
    <w:p w:rsidR="00F52794" w:rsidRPr="00651DF1" w:rsidP="00F52794" w14:paraId="1E358F51" w14:textId="77777777">
      <w:pPr>
        <w:tabs>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4.  Nurse/</w:t>
      </w:r>
    </w:p>
    <w:p w:rsidR="00F52794" w:rsidRPr="00651DF1" w:rsidP="00F52794" w14:paraId="07C7D345" w14:textId="77777777">
      <w:pPr>
        <w:tabs>
          <w:tab w:val="left" w:pos="2862"/>
          <w:tab w:val="right" w:leader="underscore" w:pos="3582"/>
          <w:tab w:val="left" w:pos="4212"/>
          <w:tab w:val="left" w:pos="4302"/>
          <w:tab w:val="right" w:leader="underscore" w:pos="5382"/>
        </w:tabs>
        <w:spacing w:line="240" w:lineRule="auto"/>
        <w:ind w:left="360" w:firstLine="0"/>
        <w:jc w:val="left"/>
      </w:pPr>
      <w:r w:rsidRPr="00651DF1">
        <w:rPr>
          <w:caps/>
        </w:rPr>
        <w:t xml:space="preserve">     Nurse Practitioner</w:t>
      </w:r>
      <w:r w:rsidRPr="00651DF1">
        <w:tab/>
        <w:t xml:space="preserve"> </w:t>
      </w:r>
      <w:r w:rsidRPr="00651DF1">
        <w:rPr>
          <w:b/>
          <w:color w:val="0000FF"/>
        </w:rPr>
        <w:t>NURSEHR</w:t>
      </w:r>
      <w:r w:rsidRPr="00651DF1">
        <w:t xml:space="preserve"> / </w:t>
      </w:r>
      <w:r w:rsidRPr="00651DF1">
        <w:rPr>
          <w:b/>
          <w:color w:val="0000FF"/>
        </w:rPr>
        <w:t>NURSEMN</w:t>
      </w:r>
      <w:r w:rsidRPr="00651DF1">
        <w:t xml:space="preserve">       OR </w:t>
      </w:r>
      <w:r w:rsidRPr="00651DF1">
        <w:rPr>
          <w:b/>
          <w:color w:val="0000FF"/>
        </w:rPr>
        <w:t>NURSEVS</w:t>
      </w:r>
    </w:p>
    <w:p w:rsidR="00F52794" w:rsidRPr="00651DF1" w:rsidP="00F52794" w14:paraId="1800C46D" w14:textId="77777777">
      <w:pPr>
        <w:tabs>
          <w:tab w:val="left" w:pos="2862"/>
          <w:tab w:val="right" w:leader="underscore" w:pos="3582"/>
          <w:tab w:val="left" w:pos="4212"/>
          <w:tab w:val="left" w:pos="4302"/>
          <w:tab w:val="right" w:leader="underscore" w:pos="5382"/>
        </w:tabs>
        <w:spacing w:line="240" w:lineRule="auto"/>
        <w:ind w:left="360" w:firstLine="0"/>
        <w:jc w:val="left"/>
      </w:pPr>
    </w:p>
    <w:p w:rsidR="00F52794" w:rsidRPr="00651DF1" w:rsidP="00F52794" w14:paraId="707C5293"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5.  </w:t>
      </w:r>
      <w:r w:rsidRPr="00651DF1">
        <w:rPr>
          <w:caps/>
        </w:rPr>
        <w:t>Nurse’s Aide</w:t>
      </w:r>
      <w:r w:rsidRPr="00651DF1">
        <w:tab/>
        <w:t xml:space="preserve"> </w:t>
      </w:r>
      <w:r w:rsidRPr="00651DF1">
        <w:rPr>
          <w:b/>
          <w:color w:val="0000FF"/>
        </w:rPr>
        <w:t>NURAIDHR</w:t>
      </w:r>
      <w:r w:rsidRPr="00651DF1">
        <w:t xml:space="preserve"> / </w:t>
      </w:r>
      <w:r w:rsidRPr="00651DF1">
        <w:rPr>
          <w:b/>
          <w:color w:val="0000FF"/>
        </w:rPr>
        <w:t xml:space="preserve">NURAIDMN     </w:t>
      </w:r>
      <w:r w:rsidRPr="00651DF1">
        <w:t xml:space="preserve">OR </w:t>
      </w:r>
      <w:r w:rsidRPr="00651DF1">
        <w:rPr>
          <w:b/>
          <w:color w:val="0000FF"/>
        </w:rPr>
        <w:t>NURAIDVS</w:t>
      </w:r>
    </w:p>
    <w:p w:rsidR="00F52794" w:rsidRPr="00651DF1" w:rsidP="00F52794" w14:paraId="6C78CE75" w14:textId="77777777">
      <w:pPr>
        <w:tabs>
          <w:tab w:val="left" w:pos="342"/>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 xml:space="preserve">6.  Occupational </w:t>
      </w:r>
    </w:p>
    <w:p w:rsidR="00F52794" w:rsidRPr="00651DF1" w:rsidP="00F52794" w14:paraId="71953E7C" w14:textId="705AAA2D">
      <w:pPr>
        <w:tabs>
          <w:tab w:val="left" w:pos="342"/>
          <w:tab w:val="left" w:pos="2862"/>
          <w:tab w:val="right" w:leader="underscore" w:pos="3582"/>
          <w:tab w:val="left" w:pos="4212"/>
          <w:tab w:val="left" w:pos="4302"/>
          <w:tab w:val="right" w:leader="underscore" w:pos="5382"/>
        </w:tabs>
        <w:spacing w:line="360" w:lineRule="auto"/>
        <w:ind w:left="360" w:firstLine="0"/>
        <w:jc w:val="left"/>
      </w:pPr>
      <w:r w:rsidRPr="00651DF1">
        <w:rPr>
          <w:caps/>
        </w:rPr>
        <w:t xml:space="preserve">      Therapist</w:t>
      </w:r>
      <w:r w:rsidRPr="00651DF1">
        <w:tab/>
        <w:t xml:space="preserve"> </w:t>
      </w:r>
      <w:r w:rsidRPr="00651DF1">
        <w:rPr>
          <w:b/>
          <w:color w:val="0000FF"/>
        </w:rPr>
        <w:t>OCCTHHR</w:t>
      </w:r>
      <w:r w:rsidRPr="00651DF1">
        <w:t xml:space="preserve"> / </w:t>
      </w:r>
      <w:r w:rsidRPr="00651DF1">
        <w:rPr>
          <w:b/>
          <w:color w:val="0000FF"/>
        </w:rPr>
        <w:t>OCCTHMN</w:t>
      </w:r>
      <w:r w:rsidRPr="00651DF1">
        <w:t xml:space="preserve">       OR </w:t>
      </w:r>
      <w:r w:rsidRPr="00651DF1">
        <w:rPr>
          <w:b/>
          <w:color w:val="0000FF"/>
        </w:rPr>
        <w:t>OCCTHVS</w:t>
      </w:r>
    </w:p>
    <w:p w:rsidR="00F52794" w:rsidRPr="00651DF1" w:rsidP="00F52794" w14:paraId="058B0F1D" w14:textId="77777777">
      <w:pPr>
        <w:tabs>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 xml:space="preserve">7.  Personal Care </w:t>
      </w:r>
    </w:p>
    <w:p w:rsidR="00F52794" w:rsidRPr="00651DF1" w:rsidP="00F52794" w14:paraId="42CF8CF3" w14:textId="170B4997">
      <w:pPr>
        <w:tabs>
          <w:tab w:val="left" w:pos="342"/>
          <w:tab w:val="left" w:pos="2862"/>
          <w:tab w:val="right" w:leader="underscore" w:pos="3582"/>
          <w:tab w:val="left" w:pos="4212"/>
          <w:tab w:val="left" w:pos="4302"/>
          <w:tab w:val="right" w:leader="underscore" w:pos="5382"/>
        </w:tabs>
        <w:spacing w:line="360" w:lineRule="auto"/>
        <w:ind w:left="360" w:firstLine="0"/>
        <w:jc w:val="left"/>
      </w:pPr>
      <w:r w:rsidRPr="00651DF1">
        <w:rPr>
          <w:caps/>
        </w:rPr>
        <w:t xml:space="preserve">     Attendant</w:t>
      </w:r>
      <w:r w:rsidRPr="00651DF1">
        <w:tab/>
        <w:t xml:space="preserve"> </w:t>
      </w:r>
      <w:r w:rsidRPr="00651DF1">
        <w:rPr>
          <w:b/>
          <w:color w:val="0000FF"/>
        </w:rPr>
        <w:t>PERCARHR</w:t>
      </w:r>
      <w:r w:rsidRPr="00651DF1">
        <w:t xml:space="preserve"> / </w:t>
      </w:r>
      <w:r w:rsidRPr="00651DF1">
        <w:rPr>
          <w:b/>
          <w:color w:val="0000FF"/>
        </w:rPr>
        <w:t>PERCARMN</w:t>
      </w:r>
      <w:r w:rsidRPr="00651DF1">
        <w:t xml:space="preserve">   OR </w:t>
      </w:r>
      <w:r w:rsidRPr="00651DF1">
        <w:rPr>
          <w:b/>
          <w:color w:val="0000FF"/>
        </w:rPr>
        <w:t>PERCARVS</w:t>
      </w:r>
    </w:p>
    <w:p w:rsidR="00F52794" w:rsidRPr="00651DF1" w:rsidP="00F52794" w14:paraId="2F5F0FB5"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8.  </w:t>
      </w:r>
      <w:r w:rsidRPr="00651DF1">
        <w:rPr>
          <w:caps/>
        </w:rPr>
        <w:t>Physical Therapist</w:t>
      </w:r>
      <w:r w:rsidRPr="00651DF1">
        <w:tab/>
        <w:t xml:space="preserve"> </w:t>
      </w:r>
      <w:r w:rsidRPr="00651DF1">
        <w:rPr>
          <w:b/>
          <w:color w:val="0000FF"/>
        </w:rPr>
        <w:t>PHYSTHHR</w:t>
      </w:r>
      <w:r w:rsidRPr="00651DF1">
        <w:t xml:space="preserve"> / </w:t>
      </w:r>
      <w:r w:rsidRPr="00651DF1">
        <w:rPr>
          <w:b/>
          <w:color w:val="0000FF"/>
        </w:rPr>
        <w:t>PHYSTHMN</w:t>
      </w:r>
      <w:r w:rsidRPr="00651DF1">
        <w:t xml:space="preserve">    OR </w:t>
      </w:r>
      <w:r w:rsidRPr="00651DF1">
        <w:rPr>
          <w:b/>
          <w:color w:val="0000FF"/>
        </w:rPr>
        <w:t>PHYSTHVS</w:t>
      </w:r>
    </w:p>
    <w:p w:rsidR="00F52794" w:rsidRPr="00651DF1" w:rsidP="00F52794" w14:paraId="6CEA6CE4" w14:textId="77777777">
      <w:pPr>
        <w:tabs>
          <w:tab w:val="left" w:pos="2862"/>
          <w:tab w:val="right" w:leader="underscore" w:pos="3582"/>
          <w:tab w:val="left" w:pos="4212"/>
          <w:tab w:val="left" w:pos="4302"/>
          <w:tab w:val="right" w:leader="underscore" w:pos="5382"/>
        </w:tabs>
        <w:spacing w:line="240" w:lineRule="auto"/>
        <w:ind w:left="360" w:firstLine="0"/>
        <w:jc w:val="left"/>
        <w:rPr>
          <w:caps/>
        </w:rPr>
      </w:pPr>
      <w:r w:rsidRPr="00651DF1">
        <w:rPr>
          <w:caps/>
        </w:rPr>
        <w:t xml:space="preserve">9.  Respiratory </w:t>
      </w:r>
    </w:p>
    <w:p w:rsidR="00F52794" w:rsidRPr="00651DF1" w:rsidP="00F52794" w14:paraId="7860545F" w14:textId="2712E133">
      <w:pPr>
        <w:tabs>
          <w:tab w:val="left" w:pos="342"/>
          <w:tab w:val="left" w:pos="2862"/>
          <w:tab w:val="right" w:leader="underscore" w:pos="3582"/>
          <w:tab w:val="left" w:pos="4212"/>
          <w:tab w:val="left" w:pos="4302"/>
          <w:tab w:val="right" w:leader="underscore" w:pos="5382"/>
        </w:tabs>
        <w:spacing w:line="360" w:lineRule="auto"/>
        <w:ind w:left="360" w:firstLine="0"/>
        <w:jc w:val="left"/>
      </w:pPr>
      <w:r w:rsidRPr="00651DF1">
        <w:rPr>
          <w:caps/>
        </w:rPr>
        <w:t>Therapist</w:t>
      </w:r>
      <w:r w:rsidRPr="00651DF1">
        <w:tab/>
        <w:t xml:space="preserve"> </w:t>
      </w:r>
      <w:r w:rsidRPr="00651DF1">
        <w:rPr>
          <w:b/>
          <w:color w:val="0000FF"/>
        </w:rPr>
        <w:t>RESPTHHR</w:t>
      </w:r>
      <w:r w:rsidRPr="00651DF1">
        <w:t xml:space="preserve"> / </w:t>
      </w:r>
      <w:r w:rsidRPr="00651DF1">
        <w:rPr>
          <w:b/>
          <w:color w:val="0000FF"/>
        </w:rPr>
        <w:t>RESPTHMN</w:t>
      </w:r>
      <w:r w:rsidRPr="00651DF1">
        <w:t xml:space="preserve">    OR </w:t>
      </w:r>
      <w:r w:rsidRPr="00651DF1">
        <w:rPr>
          <w:b/>
          <w:color w:val="0000FF"/>
        </w:rPr>
        <w:t>RESPTHVS</w:t>
      </w:r>
    </w:p>
    <w:p w:rsidR="00F52794" w:rsidRPr="00651DF1" w:rsidP="00F52794" w14:paraId="2291AFEF"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10. </w:t>
      </w:r>
      <w:r w:rsidRPr="00651DF1">
        <w:rPr>
          <w:caps/>
        </w:rPr>
        <w:t>Social Worker</w:t>
      </w:r>
      <w:r w:rsidRPr="00651DF1">
        <w:tab/>
        <w:t xml:space="preserve"> </w:t>
      </w:r>
      <w:r w:rsidRPr="00651DF1">
        <w:rPr>
          <w:b/>
          <w:color w:val="0000FF"/>
        </w:rPr>
        <w:t>SOCWRKHR</w:t>
      </w:r>
      <w:r w:rsidRPr="00651DF1">
        <w:t xml:space="preserve"> / </w:t>
      </w:r>
      <w:r w:rsidRPr="00651DF1">
        <w:rPr>
          <w:b/>
          <w:color w:val="0000FF"/>
        </w:rPr>
        <w:t xml:space="preserve">SOCWRKMN </w:t>
      </w:r>
      <w:r w:rsidRPr="00651DF1">
        <w:t xml:space="preserve">OR </w:t>
      </w:r>
      <w:r w:rsidRPr="00651DF1">
        <w:rPr>
          <w:b/>
          <w:color w:val="0000FF"/>
        </w:rPr>
        <w:t>SOCWRKVS</w:t>
      </w:r>
    </w:p>
    <w:p w:rsidR="00F52794" w:rsidRPr="00651DF1" w:rsidP="00F52794" w14:paraId="4A171B32" w14:textId="77777777">
      <w:pPr>
        <w:tabs>
          <w:tab w:val="left" w:pos="2862"/>
          <w:tab w:val="right" w:leader="underscore" w:pos="3582"/>
          <w:tab w:val="left" w:pos="4212"/>
          <w:tab w:val="left" w:pos="4302"/>
          <w:tab w:val="right" w:leader="underscore" w:pos="5382"/>
        </w:tabs>
        <w:spacing w:line="360" w:lineRule="auto"/>
        <w:ind w:left="702" w:hanging="342"/>
        <w:jc w:val="left"/>
      </w:pPr>
      <w:r w:rsidRPr="00651DF1">
        <w:t xml:space="preserve">11. </w:t>
      </w:r>
      <w:r w:rsidRPr="00651DF1">
        <w:rPr>
          <w:caps/>
        </w:rPr>
        <w:t>Speech Therapist</w:t>
      </w:r>
      <w:r w:rsidRPr="00651DF1">
        <w:tab/>
        <w:t xml:space="preserve"> </w:t>
      </w:r>
      <w:r w:rsidRPr="00651DF1">
        <w:rPr>
          <w:b/>
          <w:color w:val="0000FF"/>
        </w:rPr>
        <w:t>SPECTHHR</w:t>
      </w:r>
      <w:r w:rsidRPr="00651DF1">
        <w:t xml:space="preserve"> / </w:t>
      </w:r>
      <w:r w:rsidRPr="00651DF1">
        <w:rPr>
          <w:b/>
          <w:color w:val="0000FF"/>
        </w:rPr>
        <w:t>SPECTHMN</w:t>
      </w:r>
      <w:r w:rsidRPr="00651DF1">
        <w:t xml:space="preserve">     OR </w:t>
      </w:r>
      <w:r w:rsidRPr="00651DF1">
        <w:rPr>
          <w:b/>
          <w:color w:val="0000FF"/>
        </w:rPr>
        <w:t>SPECTHVS</w:t>
      </w:r>
    </w:p>
    <w:p w:rsidR="00F52794" w:rsidRPr="00651DF1" w:rsidP="00F52794" w14:paraId="737B2FEB"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 xml:space="preserve">12. YARD WORKER      </w:t>
      </w:r>
      <w:r w:rsidRPr="00651DF1">
        <w:rPr>
          <w:b/>
          <w:color w:val="FF0000"/>
        </w:rPr>
        <w:t>R_YARDWKHR</w:t>
      </w:r>
      <w:r w:rsidRPr="00651DF1">
        <w:t xml:space="preserve"> / </w:t>
      </w:r>
      <w:r w:rsidRPr="00651DF1">
        <w:rPr>
          <w:b/>
          <w:color w:val="FF0000"/>
        </w:rPr>
        <w:t>R_</w:t>
      </w:r>
      <w:r w:rsidRPr="00651DF1">
        <w:rPr>
          <w:b/>
          <w:color w:val="FF0000"/>
        </w:rPr>
        <w:t>YARDWKMN</w:t>
      </w:r>
      <w:r w:rsidRPr="00651DF1">
        <w:t xml:space="preserve">  OR</w:t>
      </w:r>
      <w:r w:rsidRPr="00651DF1">
        <w:t xml:space="preserve"> </w:t>
      </w:r>
      <w:r w:rsidRPr="00651DF1">
        <w:rPr>
          <w:b/>
          <w:color w:val="FF0000"/>
        </w:rPr>
        <w:t>R_YARDWKVS</w:t>
      </w:r>
    </w:p>
    <w:p w:rsidR="00F52794" w:rsidRPr="00651DF1" w:rsidP="00F52794" w14:paraId="57EA33A5"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 xml:space="preserve">13. DRIVER                     </w:t>
      </w:r>
      <w:r w:rsidRPr="00651DF1">
        <w:rPr>
          <w:b/>
          <w:color w:val="FF0000"/>
        </w:rPr>
        <w:t>R_DRIVERHR</w:t>
      </w:r>
      <w:r w:rsidRPr="00651DF1">
        <w:t xml:space="preserve"> / </w:t>
      </w:r>
      <w:r w:rsidRPr="00651DF1">
        <w:rPr>
          <w:b/>
          <w:color w:val="FF0000"/>
        </w:rPr>
        <w:t>R_DRIVERMN</w:t>
      </w:r>
      <w:r w:rsidRPr="00651DF1">
        <w:t xml:space="preserve">       OR </w:t>
      </w:r>
      <w:r w:rsidRPr="00651DF1">
        <w:rPr>
          <w:b/>
          <w:color w:val="FF0000"/>
        </w:rPr>
        <w:t>R_DRIVERVS</w:t>
      </w:r>
    </w:p>
    <w:p w:rsidR="00F52794" w:rsidRPr="00651DF1" w:rsidP="00F52794" w14:paraId="4ECC22B9"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 xml:space="preserve">14. BABYSITTER             </w:t>
      </w:r>
      <w:r w:rsidRPr="00651DF1">
        <w:rPr>
          <w:b/>
          <w:color w:val="FF0000"/>
        </w:rPr>
        <w:t>R_BABSITHR</w:t>
      </w:r>
      <w:r w:rsidRPr="00651DF1">
        <w:t xml:space="preserve"> / </w:t>
      </w:r>
      <w:r w:rsidRPr="00651DF1">
        <w:rPr>
          <w:b/>
          <w:color w:val="FF0000"/>
        </w:rPr>
        <w:t>R_BABSITMN</w:t>
      </w:r>
      <w:r w:rsidRPr="00651DF1">
        <w:t xml:space="preserve">        OR </w:t>
      </w:r>
      <w:r w:rsidRPr="00651DF1">
        <w:rPr>
          <w:b/>
          <w:color w:val="FF0000"/>
        </w:rPr>
        <w:t>R_BABSITVS</w:t>
      </w:r>
    </w:p>
    <w:p w:rsidR="00F52794" w:rsidRPr="00651DF1" w:rsidP="00F52794" w14:paraId="085CEEA0" w14:textId="77777777">
      <w:pPr>
        <w:tabs>
          <w:tab w:val="left" w:pos="2682"/>
          <w:tab w:val="right" w:leader="underscore" w:pos="3492"/>
          <w:tab w:val="left" w:pos="3528"/>
          <w:tab w:val="left" w:pos="3852"/>
          <w:tab w:val="right" w:leader="underscore" w:pos="4572"/>
        </w:tabs>
        <w:spacing w:before="120" w:line="240" w:lineRule="auto"/>
        <w:ind w:left="702" w:hanging="342"/>
        <w:jc w:val="left"/>
      </w:pPr>
      <w:r w:rsidRPr="00651DF1">
        <w:t xml:space="preserve">15. Any other home care personnel? </w:t>
      </w:r>
    </w:p>
    <w:p w:rsidR="00F52794" w:rsidRPr="00651DF1" w:rsidP="00F52794" w14:paraId="703B1450" w14:textId="77777777">
      <w:pPr>
        <w:tabs>
          <w:tab w:val="left" w:pos="2862"/>
          <w:tab w:val="right" w:leader="underscore" w:pos="3582"/>
          <w:tab w:val="left" w:pos="4212"/>
          <w:tab w:val="left" w:pos="4302"/>
          <w:tab w:val="right" w:leader="underscore" w:pos="5382"/>
        </w:tabs>
        <w:spacing w:before="120" w:line="360" w:lineRule="auto"/>
        <w:ind w:left="706" w:hanging="346"/>
        <w:jc w:val="left"/>
      </w:pPr>
      <w:r w:rsidRPr="00651DF1">
        <w:tab/>
        <w:t xml:space="preserve">      </w:t>
      </w:r>
      <w:r w:rsidRPr="00651DF1">
        <w:rPr>
          <w:b/>
          <w:color w:val="FF0000"/>
        </w:rPr>
        <w:t>R_OTHHCR</w:t>
      </w:r>
      <w:r w:rsidRPr="00651DF1">
        <w:tab/>
        <w:t xml:space="preserve"> </w:t>
      </w:r>
      <w:r w:rsidRPr="00651DF1">
        <w:rPr>
          <w:b/>
          <w:color w:val="0000FF"/>
        </w:rPr>
        <w:t>OTHHCRHR</w:t>
      </w:r>
      <w:r w:rsidRPr="00651DF1">
        <w:t xml:space="preserve"> / </w:t>
      </w:r>
      <w:r w:rsidRPr="00651DF1">
        <w:rPr>
          <w:b/>
          <w:color w:val="0000FF"/>
        </w:rPr>
        <w:t>OTHHCRMN</w:t>
      </w:r>
      <w:r w:rsidRPr="00651DF1">
        <w:t xml:space="preserve">    OR </w:t>
      </w:r>
      <w:r w:rsidRPr="00651DF1">
        <w:rPr>
          <w:b/>
          <w:color w:val="0000FF"/>
        </w:rPr>
        <w:t>OTHHCRVS</w:t>
      </w:r>
    </w:p>
    <w:p w:rsidR="00F52794" w:rsidRPr="00651DF1" w:rsidP="008C14D2" w14:paraId="47BAE72B" w14:textId="5F6D3E09">
      <w:pPr>
        <w:spacing w:line="240" w:lineRule="auto"/>
        <w:ind w:firstLine="0"/>
        <w:jc w:val="left"/>
      </w:pPr>
    </w:p>
    <w:p w:rsidR="00F52794" w:rsidRPr="00651DF1" w:rsidP="008C14D2" w14:paraId="7CF1CC96" w14:textId="63429738">
      <w:pPr>
        <w:spacing w:line="240" w:lineRule="auto"/>
        <w:ind w:firstLine="0"/>
        <w:jc w:val="left"/>
      </w:pPr>
    </w:p>
    <w:p w:rsidR="00F52794" w:rsidRPr="00651DF1" w:rsidP="008C14D2" w14:paraId="0CB01B95" w14:textId="72CD456B">
      <w:pPr>
        <w:spacing w:line="240" w:lineRule="auto"/>
        <w:ind w:firstLine="0"/>
        <w:jc w:val="left"/>
      </w:pPr>
      <w:r w:rsidRPr="00651DF1">
        <w:t xml:space="preserve">E3 – R_OTHHCR: Specify the other home care personnel. </w:t>
      </w:r>
    </w:p>
    <w:p w:rsidR="00F52794" w:rsidRPr="00651DF1" w:rsidP="008C14D2" w14:paraId="47ED1F2B" w14:textId="3DBF7175">
      <w:pPr>
        <w:spacing w:line="240" w:lineRule="auto"/>
        <w:ind w:firstLine="0"/>
        <w:jc w:val="left"/>
      </w:pPr>
      <w:r w:rsidRPr="00651DF1">
        <w:t>E3 – R_OTHHCR allows up to 100 characters.</w:t>
      </w:r>
    </w:p>
    <w:p w:rsidR="00C834B8" w:rsidRPr="00651DF1" w:rsidP="008C14D2" w14:paraId="747058A3" w14:textId="0D6A925B">
      <w:pPr>
        <w:spacing w:line="240" w:lineRule="auto"/>
        <w:ind w:firstLine="0"/>
        <w:jc w:val="left"/>
        <w:rPr>
          <w:shd w:val="clear" w:color="auto" w:fill="FFFFFF"/>
        </w:rPr>
      </w:pPr>
      <w:r w:rsidRPr="00651DF1">
        <w:t xml:space="preserve">E3 </w:t>
      </w:r>
      <w:r w:rsidRPr="00651DF1" w:rsidR="00B50BEE">
        <w:t>–</w:t>
      </w:r>
      <w:r w:rsidRPr="00651DF1">
        <w:t xml:space="preserve"> </w:t>
      </w:r>
      <w:r w:rsidRPr="00651DF1" w:rsidR="00B50BEE">
        <w:t xml:space="preserve">When 2 is entered for E3_AnyMore#, run soft check. If one or more individual entry for hours (PERSHR#) is greater than 500, display soft check:  </w:t>
      </w:r>
      <w:r w:rsidRPr="00651DF1" w:rsidR="00B50BEE">
        <w:rPr>
          <w:shd w:val="clear" w:color="auto" w:fill="FFFFFF"/>
        </w:rPr>
        <w:t xml:space="preserve">You have reported over 500 hours. Please review and correct if </w:t>
      </w:r>
      <w:r w:rsidRPr="00651DF1" w:rsidR="00B50BEE">
        <w:rPr>
          <w:shd w:val="clear" w:color="auto" w:fill="FFFFFF"/>
        </w:rPr>
        <w:t>needed, or</w:t>
      </w:r>
      <w:r w:rsidRPr="00651DF1" w:rsidR="00B50BEE">
        <w:rPr>
          <w:shd w:val="clear" w:color="auto" w:fill="FFFFFF"/>
        </w:rPr>
        <w:t xml:space="preserve"> suppress and continue.</w:t>
      </w:r>
    </w:p>
    <w:p w:rsidR="00AC4A3B" w:rsidRPr="00651DF1" w:rsidP="008C14D2" w14:paraId="4C7D7870" w14:textId="10A9B084">
      <w:pPr>
        <w:spacing w:line="240" w:lineRule="auto"/>
        <w:ind w:firstLine="0"/>
        <w:jc w:val="left"/>
        <w:rPr>
          <w:shd w:val="clear" w:color="auto" w:fill="FFFFFF"/>
        </w:rPr>
      </w:pPr>
      <w:r w:rsidRPr="00651DF1">
        <w:rPr>
          <w:shd w:val="clear" w:color="auto" w:fill="FFFFFF"/>
        </w:rPr>
        <w:t>E3 – Range for visits (PERSVS#) = 0-999. Range for hours (PERSHR#) = 0-999. Range for minutes (PERSMN#) = 0-59.</w:t>
      </w:r>
    </w:p>
    <w:p w:rsidR="005B4076" w:rsidRPr="00651DF1" w:rsidP="00C111E7" w14:paraId="375B8B46" w14:textId="77777777">
      <w:pPr>
        <w:spacing w:line="240" w:lineRule="auto"/>
        <w:ind w:firstLine="0"/>
        <w:jc w:val="left"/>
      </w:pPr>
    </w:p>
    <w:p w:rsidR="00BB30BC" w:rsidRPr="00651DF1" w:rsidP="00C111E7" w14:paraId="4DFAC8DB" w14:textId="77777777">
      <w:pPr>
        <w:spacing w:line="240" w:lineRule="auto"/>
        <w:ind w:firstLine="0"/>
        <w:jc w:val="left"/>
        <w:rPr>
          <w:b/>
          <w:color w:val="0000FF"/>
          <w:sz w:val="18"/>
        </w:rPr>
      </w:pPr>
      <w:r w:rsidRPr="00651DF1">
        <w:rPr>
          <w:b/>
          <w:color w:val="0000FF"/>
          <w:sz w:val="18"/>
        </w:rPr>
        <w:t xml:space="preserve"> </w:t>
      </w:r>
      <w:r w:rsidRPr="00651DF1">
        <w:rPr>
          <w:b/>
          <w:color w:val="0000FF"/>
          <w:sz w:val="18"/>
        </w:rPr>
        <w:t xml:space="preserve">[Page 6 – SERVICES/CHARGES </w:t>
      </w:r>
      <w:r w:rsidRPr="00651DF1" w:rsidR="00731795">
        <w:rPr>
          <w:b/>
          <w:color w:val="0000FF"/>
          <w:sz w:val="18"/>
        </w:rPr>
        <w:t xml:space="preserve">(3 </w:t>
      </w:r>
      <w:r w:rsidRPr="00651DF1" w:rsidR="00731795">
        <w:rPr>
          <w:b/>
          <w:caps/>
          <w:color w:val="0000FF"/>
          <w:sz w:val="18"/>
        </w:rPr>
        <w:t>of</w:t>
      </w:r>
      <w:r w:rsidRPr="00651DF1" w:rsidR="00731795">
        <w:rPr>
          <w:b/>
          <w:color w:val="0000FF"/>
          <w:sz w:val="18"/>
        </w:rPr>
        <w:t xml:space="preserve"> 4)]</w:t>
      </w:r>
    </w:p>
    <w:p w:rsidR="005B1459" w:rsidRPr="00651DF1" w:rsidP="00C111E7" w14:paraId="28F85DE4" w14:textId="77777777">
      <w:pPr>
        <w:spacing w:line="240" w:lineRule="auto"/>
        <w:ind w:firstLine="0"/>
        <w:jc w:val="left"/>
      </w:pPr>
    </w:p>
    <w:p w:rsidR="00BB30BC" w:rsidRPr="00651DF1" w:rsidP="00C111E7" w14:paraId="5B36AF9F" w14:textId="77777777">
      <w:pPr>
        <w:pStyle w:val="C1-CtrBoldHd"/>
        <w:tabs>
          <w:tab w:val="left" w:pos="270"/>
        </w:tabs>
        <w:spacing w:line="240" w:lineRule="auto"/>
        <w:jc w:val="left"/>
        <w:rPr>
          <w:color w:val="0000FF"/>
          <w:sz w:val="18"/>
        </w:rPr>
      </w:pPr>
      <w:r w:rsidRPr="00651DF1">
        <w:rPr>
          <w:color w:val="0000FF"/>
          <w:sz w:val="18"/>
        </w:rPr>
        <w:t>ScreeN LAYOUT</w:t>
      </w:r>
    </w:p>
    <w:tbl>
      <w:tblPr>
        <w:tblW w:w="0" w:type="auto"/>
        <w:tblLayout w:type="fixed"/>
        <w:tblLook w:val="0000"/>
      </w:tblPr>
      <w:tblGrid>
        <w:gridCol w:w="5688"/>
        <w:gridCol w:w="4896"/>
      </w:tblGrid>
      <w:tr w14:paraId="220302B0" w14:textId="77777777">
        <w:tblPrEx>
          <w:tblW w:w="0" w:type="auto"/>
          <w:tblLayout w:type="fixed"/>
          <w:tblLook w:val="0000"/>
        </w:tblPrEx>
        <w:trPr>
          <w:cantSplit/>
        </w:trPr>
        <w:tc>
          <w:tcPr>
            <w:tcW w:w="5688" w:type="dxa"/>
          </w:tcPr>
          <w:p w:rsidR="007A48FA" w:rsidRPr="00651DF1" w:rsidP="00C111E7" w14:paraId="5BFC3EA7" w14:textId="77777777">
            <w:pPr>
              <w:spacing w:line="240" w:lineRule="atLeast"/>
              <w:ind w:left="504" w:right="162" w:hanging="504"/>
              <w:jc w:val="left"/>
            </w:pPr>
            <w:r w:rsidRPr="00651DF1">
              <w:t>C1a.</w:t>
            </w:r>
            <w:r w:rsidRPr="00651DF1">
              <w:tab/>
              <w:t xml:space="preserve">Could you tell me the </w:t>
            </w:r>
            <w:r w:rsidRPr="00651DF1">
              <w:rPr>
                <w:b/>
              </w:rPr>
              <w:t>full established</w:t>
            </w:r>
            <w:r w:rsidRPr="00651DF1">
              <w:t xml:space="preserve"> </w:t>
            </w:r>
            <w:r w:rsidRPr="00651DF1">
              <w:rPr>
                <w:b/>
              </w:rPr>
              <w:t>charges</w:t>
            </w:r>
            <w:r w:rsidRPr="00651DF1">
              <w:t xml:space="preserve"> -- before any adjustments or discounts -- for all services provided by home care personnel </w:t>
            </w:r>
            <w:r w:rsidRPr="00651DF1" w:rsidR="0015059F">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rsidR="0015059F">
              <w:t>)</w:t>
            </w:r>
            <w:r w:rsidRPr="00651DF1">
              <w:t xml:space="preserve">.  </w:t>
            </w:r>
          </w:p>
          <w:p w:rsidR="007A48FA" w:rsidRPr="00651DF1" w:rsidP="00C111E7" w14:paraId="76FC68FA" w14:textId="77777777">
            <w:pPr>
              <w:spacing w:line="240" w:lineRule="atLeast"/>
              <w:ind w:left="504" w:right="162" w:hanging="504"/>
              <w:jc w:val="left"/>
            </w:pPr>
          </w:p>
          <w:p w:rsidR="000C4583" w:rsidRPr="00651DF1" w:rsidP="00C111E7" w14:paraId="4C5436A1" w14:textId="77777777">
            <w:pPr>
              <w:spacing w:line="240" w:lineRule="atLeast"/>
              <w:ind w:left="504" w:right="162" w:hanging="504"/>
              <w:jc w:val="left"/>
            </w:pPr>
            <w:r w:rsidRPr="00651DF1">
              <w:tab/>
              <w:t>EXPLAIN IF NECESSARY:</w:t>
            </w:r>
            <w:r w:rsidRPr="00651DF1">
              <w:rPr>
                <w:sz w:val="16"/>
              </w:rPr>
              <w:t xml:space="preserve">  </w:t>
            </w:r>
            <w:r w:rsidRPr="00651DF1" w:rsidR="00BE346B">
              <w:t>This would be the charges for the</w:t>
            </w:r>
            <w:r w:rsidRPr="00651DF1" w:rsidR="00FB0524">
              <w:t xml:space="preserve"> (READ TYPES OF PERSONNEL FROM E3 ABOVE) </w:t>
            </w:r>
            <w:r w:rsidRPr="00651DF1" w:rsidR="00BE346B">
              <w:t xml:space="preserve">who provided services </w:t>
            </w:r>
            <w:r w:rsidRPr="00651DF1" w:rsidR="00407973">
              <w:t>(</w:t>
            </w:r>
            <w:r w:rsidRPr="00651DF1" w:rsidR="00BE346B">
              <w:t>during</w:t>
            </w:r>
            <w:r w:rsidRPr="00651DF1" w:rsidR="00FB0524">
              <w:t xml:space="preserve"> </w:t>
            </w:r>
            <w:r w:rsidRPr="00651DF1" w:rsidR="007407A3">
              <w:t>(</w:t>
            </w:r>
            <w:r w:rsidRPr="00651DF1" w:rsidR="00FB0524">
              <w:t>MONTH</w:t>
            </w:r>
            <w:r w:rsidRPr="00651DF1" w:rsidR="007407A3">
              <w:t>)</w:t>
            </w:r>
            <w:r w:rsidRPr="00651DF1" w:rsidR="00FB0524">
              <w:t>/</w:t>
            </w:r>
            <w:r w:rsidRPr="00651DF1" w:rsidR="00BE346B">
              <w:t>from</w:t>
            </w:r>
            <w:r w:rsidRPr="00651DF1" w:rsidR="00FB0524">
              <w:t xml:space="preserve"> </w:t>
            </w:r>
            <w:r w:rsidRPr="00651DF1" w:rsidR="007407A3">
              <w:t>(</w:t>
            </w:r>
            <w:r w:rsidRPr="00651DF1" w:rsidR="00FB0524">
              <w:t>BEGIN DATE</w:t>
            </w:r>
            <w:r w:rsidRPr="00651DF1" w:rsidR="007407A3">
              <w:t>)</w:t>
            </w:r>
            <w:r w:rsidRPr="00651DF1" w:rsidR="00FB0524">
              <w:t xml:space="preserve"> </w:t>
            </w:r>
            <w:r w:rsidRPr="00651DF1" w:rsidR="00BE346B">
              <w:t>through</w:t>
            </w:r>
            <w:r w:rsidRPr="00651DF1" w:rsidR="00FB0524">
              <w:t xml:space="preserve"> </w:t>
            </w:r>
            <w:r w:rsidRPr="00651DF1" w:rsidR="007407A3">
              <w:t>(</w:t>
            </w:r>
            <w:r w:rsidRPr="00651DF1" w:rsidR="00FB0524">
              <w:t>END DATE</w:t>
            </w:r>
            <w:r w:rsidRPr="00651DF1" w:rsidR="007407A3">
              <w:t>)</w:t>
            </w:r>
            <w:r w:rsidRPr="00651DF1" w:rsidR="00407973">
              <w:t>)</w:t>
            </w:r>
            <w:r w:rsidRPr="00651DF1" w:rsidR="00A70574">
              <w:t>.</w:t>
            </w:r>
          </w:p>
          <w:p w:rsidR="000C4583" w:rsidRPr="00651DF1" w:rsidP="00C111E7" w14:paraId="55C0A969" w14:textId="77777777">
            <w:pPr>
              <w:spacing w:line="240" w:lineRule="atLeast"/>
              <w:ind w:left="504" w:right="162" w:hanging="504"/>
              <w:jc w:val="left"/>
            </w:pPr>
          </w:p>
          <w:p w:rsidR="000C4583" w:rsidRPr="00651DF1" w:rsidP="00C111E7" w14:paraId="5B3002B3" w14:textId="77777777">
            <w:pPr>
              <w:spacing w:line="240" w:lineRule="atLeast"/>
              <w:ind w:left="504" w:right="162" w:firstLine="36"/>
              <w:jc w:val="left"/>
            </w:pPr>
            <w:r w:rsidRPr="00651DF1">
              <w:t xml:space="preserve">EXPLAIN IF NECESSARY: The </w:t>
            </w:r>
            <w:r w:rsidRPr="00651DF1">
              <w:rPr>
                <w:b/>
              </w:rPr>
              <w:t>full established charge</w:t>
            </w:r>
            <w:r w:rsidRPr="00651DF1">
              <w:t xml:space="preserve"> is the charge maintained in the organization’s billing system for billing insurance carriers and Medicare or Medicaid.  It is the “list price” for the </w:t>
            </w:r>
            <w:r w:rsidRPr="00651DF1">
              <w:t>service, before</w:t>
            </w:r>
            <w:r w:rsidRPr="00651DF1">
              <w:t xml:space="preserve"> consideration of any discounts or adjustments resulting from contractual arrangements or agreements with insurance plans.</w:t>
            </w:r>
          </w:p>
          <w:p w:rsidR="000C4583" w:rsidRPr="00651DF1" w:rsidP="00C111E7" w14:paraId="5BE479E6" w14:textId="77777777">
            <w:pPr>
              <w:spacing w:line="240" w:lineRule="atLeast"/>
              <w:ind w:left="504" w:right="162" w:hanging="504"/>
              <w:jc w:val="left"/>
            </w:pPr>
            <w:r w:rsidRPr="00651DF1">
              <w:tab/>
            </w:r>
          </w:p>
          <w:p w:rsidR="007A48FA" w:rsidRPr="00651DF1" w:rsidP="00C111E7" w14:paraId="67254378" w14:textId="77777777">
            <w:pPr>
              <w:spacing w:line="240" w:lineRule="atLeast"/>
              <w:ind w:left="504" w:right="162" w:firstLine="36"/>
              <w:jc w:val="left"/>
            </w:pPr>
            <w:r w:rsidRPr="00651DF1">
              <w:rPr>
                <w:b/>
              </w:rPr>
              <w:t>IF NO CHARGE</w:t>
            </w:r>
            <w:r w:rsidRPr="00651DF1">
              <w:t>:</w:t>
            </w:r>
            <w:r w:rsidRPr="00651DF1">
              <w:rPr>
                <w:sz w:val="14"/>
              </w:rPr>
              <w:t xml:space="preserve">  </w:t>
            </w:r>
            <w:r w:rsidRPr="00651DF1" w:rsidR="00BE346B">
              <w:t xml:space="preserve">Some organizations that don't charge </w:t>
            </w:r>
            <w:r w:rsidRPr="00651DF1" w:rsidR="00BE346B">
              <w:t>on the basis of</w:t>
            </w:r>
            <w:r w:rsidRPr="00651DF1" w:rsidR="00BE346B">
              <w:t xml:space="preserve"> services provided do associate dollar amounts with services for purposes of budgeting or cost analysis.  This is sometimes called a "</w:t>
            </w:r>
            <w:r w:rsidRPr="00651DF1" w:rsidR="00BE346B">
              <w:rPr>
                <w:b/>
              </w:rPr>
              <w:t>charge equivalent</w:t>
            </w:r>
            <w:r w:rsidRPr="00651DF1" w:rsidR="00BE346B">
              <w:t xml:space="preserve">." </w:t>
            </w:r>
            <w:r w:rsidRPr="00651DF1" w:rsidR="00407973">
              <w:t>Could you give me the charge equivalents for these procedures</w:t>
            </w:r>
            <w:r w:rsidRPr="00651DF1">
              <w:t>?</w:t>
            </w:r>
          </w:p>
          <w:p w:rsidR="00240E04" w:rsidRPr="00651DF1" w:rsidP="00C111E7" w14:paraId="1B9A4769" w14:textId="77777777">
            <w:pPr>
              <w:spacing w:line="240" w:lineRule="atLeast"/>
              <w:ind w:left="504" w:right="162" w:firstLine="36"/>
              <w:jc w:val="left"/>
            </w:pPr>
          </w:p>
          <w:p w:rsidR="00240E04" w:rsidRPr="00651DF1" w:rsidP="00C111E7" w14:paraId="08B24171" w14:textId="77777777">
            <w:pPr>
              <w:spacing w:line="240" w:lineRule="auto"/>
              <w:ind w:left="450" w:right="144" w:firstLine="0"/>
            </w:pPr>
            <w:r w:rsidRPr="00651DF1">
              <w:t xml:space="preserve">NOTE: WE NEVER ENTER $0 FOR A CHARGE </w:t>
            </w:r>
          </w:p>
          <w:p w:rsidR="00240E04" w:rsidRPr="00651DF1" w:rsidP="00C111E7" w14:paraId="39854BAA" w14:textId="77777777">
            <w:pPr>
              <w:spacing w:line="240" w:lineRule="atLeast"/>
              <w:ind w:left="504" w:right="162" w:firstLine="36"/>
              <w:jc w:val="left"/>
            </w:pPr>
          </w:p>
          <w:p w:rsidR="007A48FA" w:rsidRPr="00651DF1" w:rsidP="00C111E7" w14:paraId="49B49AC4" w14:textId="77777777">
            <w:pPr>
              <w:spacing w:line="240" w:lineRule="atLeast"/>
              <w:ind w:left="504" w:right="162" w:hanging="504"/>
              <w:jc w:val="left"/>
            </w:pPr>
          </w:p>
          <w:p w:rsidR="007A48FA" w:rsidRPr="00651DF1" w:rsidP="00C111E7" w14:paraId="30A21B29" w14:textId="77777777">
            <w:pPr>
              <w:spacing w:line="240" w:lineRule="atLeast"/>
              <w:ind w:left="504" w:right="162" w:hanging="504"/>
              <w:jc w:val="left"/>
            </w:pPr>
            <w:r w:rsidRPr="00651DF1">
              <w:t>C1b.</w:t>
            </w:r>
            <w:r w:rsidRPr="00651DF1">
              <w:tab/>
              <w:t xml:space="preserve">And could you tell </w:t>
            </w:r>
            <w:r w:rsidRPr="00651DF1">
              <w:t>me</w:t>
            </w:r>
            <w:r w:rsidRPr="00651DF1">
              <w:t xml:space="preserve"> the </w:t>
            </w:r>
            <w:r w:rsidRPr="00651DF1">
              <w:rPr>
                <w:b/>
              </w:rPr>
              <w:t>full established charges</w:t>
            </w:r>
            <w:r w:rsidRPr="00651DF1">
              <w:t xml:space="preserve"> for everything </w:t>
            </w:r>
            <w:r w:rsidRPr="00651DF1">
              <w:rPr>
                <w:b/>
              </w:rPr>
              <w:t>other</w:t>
            </w:r>
            <w:r w:rsidRPr="00651DF1">
              <w:t xml:space="preserve"> than personnel</w:t>
            </w:r>
            <w:r w:rsidRPr="00651DF1" w:rsidR="00FB0524">
              <w:t xml:space="preserve"> services</w:t>
            </w:r>
            <w:r w:rsidRPr="00651DF1">
              <w:t xml:space="preserve"> </w:t>
            </w:r>
            <w:r w:rsidRPr="00651DF1" w:rsidR="00CD1977">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w:t>
            </w:r>
            <w:r w:rsidRPr="00651DF1" w:rsidR="00CD1977">
              <w:t xml:space="preserve">rough </w:t>
            </w:r>
            <w:r w:rsidRPr="00651DF1" w:rsidR="007407A3">
              <w:t>(</w:t>
            </w:r>
            <w:r w:rsidRPr="00651DF1" w:rsidR="00CD1977">
              <w:t>END DATE</w:t>
            </w:r>
            <w:r w:rsidRPr="00651DF1" w:rsidR="007407A3">
              <w:t>)</w:t>
            </w:r>
            <w:r w:rsidRPr="00651DF1" w:rsidR="00CD1977">
              <w:t>)</w:t>
            </w:r>
            <w:r w:rsidRPr="00651DF1">
              <w:t>, including durable medical equipment, drugs, supplies, and so forth?</w:t>
            </w:r>
          </w:p>
          <w:p w:rsidR="00F97CFB" w:rsidRPr="00651DF1" w:rsidP="00C111E7" w14:paraId="55F8B216" w14:textId="77777777">
            <w:pPr>
              <w:spacing w:line="240" w:lineRule="atLeast"/>
              <w:ind w:left="504" w:right="162" w:hanging="504"/>
              <w:jc w:val="left"/>
              <w:rPr>
                <w:sz w:val="12"/>
                <w:szCs w:val="12"/>
              </w:rPr>
            </w:pPr>
          </w:p>
          <w:p w:rsidR="00FB0524" w:rsidRPr="00651DF1" w:rsidP="00C111E7" w14:paraId="40D4C6B1" w14:textId="77777777">
            <w:pPr>
              <w:spacing w:line="240" w:lineRule="atLeast"/>
              <w:ind w:left="504" w:right="162" w:hanging="504"/>
              <w:jc w:val="left"/>
            </w:pPr>
            <w:r w:rsidRPr="00651DF1">
              <w:tab/>
              <w:t xml:space="preserve">EXPLAIN IF NECESSARY: </w:t>
            </w:r>
            <w:r w:rsidRPr="00651DF1" w:rsidR="00BE346B">
              <w:t xml:space="preserve">This would include charges for anything </w:t>
            </w:r>
            <w:r w:rsidRPr="00651DF1" w:rsidR="00BE346B">
              <w:rPr>
                <w:b/>
              </w:rPr>
              <w:t>other</w:t>
            </w:r>
            <w:r w:rsidRPr="00651DF1" w:rsidR="00BE346B">
              <w:t xml:space="preserve"> than the services of the home care personnel you just told me about.</w:t>
            </w:r>
          </w:p>
          <w:p w:rsidR="00CB307A" w:rsidRPr="00651DF1" w:rsidP="00C111E7" w14:paraId="3DD73FD4" w14:textId="77777777">
            <w:pPr>
              <w:spacing w:line="240" w:lineRule="atLeast"/>
              <w:ind w:left="504" w:right="162" w:hanging="504"/>
              <w:jc w:val="left"/>
            </w:pPr>
          </w:p>
          <w:p w:rsidR="00154C73" w:rsidRPr="00651DF1" w:rsidP="00C111E7" w14:paraId="05B88575" w14:textId="77777777">
            <w:pPr>
              <w:spacing w:line="240" w:lineRule="auto"/>
              <w:ind w:left="540" w:firstLine="1"/>
              <w:jc w:val="left"/>
            </w:pPr>
            <w:r w:rsidRPr="00651DF1">
              <w:rPr>
                <w:rFonts w:cs="Arial"/>
                <w:b/>
              </w:rPr>
              <w:t>IF NO CHARGE</w:t>
            </w:r>
            <w:r w:rsidRPr="00651DF1">
              <w:rPr>
                <w:rFonts w:cs="Arial"/>
              </w:rPr>
              <w:t xml:space="preserve">:  </w:t>
            </w:r>
            <w:r w:rsidRPr="00651DF1">
              <w:t>Some facilities that don’t charge for each individual service do associate dollar amounts with services for purposes of budgeting or cost analysis.  This is sometimes called a “charge equivalent”.  Could you give me the total of the charge equivalents for everything other than personnel services, including durable medical equipment, drugs, supplies, and so forth?</w:t>
            </w:r>
          </w:p>
          <w:p w:rsidR="00154C73" w:rsidRPr="00651DF1" w:rsidP="00C111E7" w14:paraId="12E47A07" w14:textId="77777777">
            <w:pPr>
              <w:spacing w:line="240" w:lineRule="atLeast"/>
              <w:ind w:left="504" w:right="162" w:hanging="504"/>
              <w:jc w:val="left"/>
            </w:pPr>
            <w:r w:rsidRPr="00651DF1">
              <w:t xml:space="preserve">         </w:t>
            </w:r>
          </w:p>
          <w:p w:rsidR="00CB307A" w:rsidRPr="00651DF1" w:rsidP="00FD5369" w14:paraId="622A0B93" w14:textId="2B673561">
            <w:pPr>
              <w:spacing w:line="240" w:lineRule="atLeast"/>
              <w:ind w:left="954" w:right="162" w:hanging="504"/>
              <w:jc w:val="left"/>
            </w:pPr>
            <w:r w:rsidRPr="00651DF1">
              <w:t xml:space="preserve"> IF THOSE COSTS WERE INCLUDED IN PERSONNEL CHARGES, RECORD 0.00.</w:t>
            </w:r>
          </w:p>
          <w:p w:rsidR="00FD5369" w:rsidRPr="00651DF1" w:rsidP="00C111E7" w14:paraId="03CF0BF7" w14:textId="77777777">
            <w:pPr>
              <w:spacing w:line="240" w:lineRule="auto"/>
              <w:ind w:left="450" w:right="144" w:firstLine="0"/>
            </w:pPr>
          </w:p>
          <w:p w:rsidR="00FD5369" w:rsidRPr="00651DF1" w:rsidP="00C111E7" w14:paraId="6B365E56" w14:textId="77777777">
            <w:pPr>
              <w:spacing w:line="240" w:lineRule="auto"/>
              <w:ind w:left="450" w:right="144" w:firstLine="0"/>
            </w:pPr>
          </w:p>
          <w:p w:rsidR="00FD5369" w:rsidRPr="00651DF1" w:rsidP="00FD5369" w14:paraId="62D02083" w14:textId="77777777">
            <w:pPr>
              <w:spacing w:line="240" w:lineRule="auto"/>
              <w:ind w:right="144" w:firstLine="0"/>
              <w:rPr>
                <w:b/>
                <w:bCs/>
                <w:color w:val="E36C0A" w:themeColor="accent6" w:themeShade="BF"/>
              </w:rPr>
            </w:pPr>
            <w:r w:rsidRPr="00651DF1">
              <w:rPr>
                <w:b/>
                <w:bCs/>
                <w:color w:val="E36C0A" w:themeColor="accent6" w:themeShade="BF"/>
              </w:rPr>
              <w:t>INCLWPERSCHG</w:t>
            </w:r>
          </w:p>
          <w:p w:rsidR="00FD5369" w:rsidRPr="00651DF1" w:rsidP="00C111E7" w14:paraId="7AB35CF3" w14:textId="77777777">
            <w:pPr>
              <w:spacing w:line="240" w:lineRule="auto"/>
              <w:ind w:left="450" w:right="144" w:firstLine="0"/>
            </w:pPr>
            <w:r w:rsidRPr="00651DF1">
              <w:t>IF PREVIOUS COSTS WERE RECORDED AS 0.00 BECAUSE THEY WERE INCLUDED IN PERSONNEL CHARGES, ENTER 1.</w:t>
            </w:r>
          </w:p>
          <w:p w:rsidR="00FD5369" w:rsidRPr="00651DF1" w:rsidP="00C111E7" w14:paraId="362C79CD" w14:textId="77777777">
            <w:pPr>
              <w:spacing w:line="240" w:lineRule="auto"/>
              <w:ind w:left="450" w:right="144" w:firstLine="0"/>
            </w:pPr>
          </w:p>
          <w:p w:rsidR="007A48FA" w:rsidRPr="00651DF1" w:rsidP="00C111E7" w14:paraId="020AE69D" w14:textId="2DA3479F">
            <w:pPr>
              <w:spacing w:line="240" w:lineRule="auto"/>
              <w:ind w:left="450" w:right="144" w:firstLine="0"/>
            </w:pPr>
            <w:r w:rsidRPr="00651DF1">
              <w:t>IF THERE SIMPLY WERE NO NON-PERSONNEL CHARGES (VALID 0), ENTER 0.</w:t>
            </w:r>
            <w:r w:rsidRPr="00651DF1">
              <w:tab/>
            </w:r>
          </w:p>
          <w:p w:rsidR="007A48FA" w:rsidRPr="00651DF1" w:rsidP="00C111E7" w14:paraId="773DD133" w14:textId="77777777">
            <w:pPr>
              <w:spacing w:line="240" w:lineRule="atLeast"/>
              <w:ind w:left="360" w:hanging="360"/>
              <w:jc w:val="left"/>
            </w:pPr>
          </w:p>
        </w:tc>
        <w:tc>
          <w:tcPr>
            <w:tcW w:w="4896" w:type="dxa"/>
          </w:tcPr>
          <w:p w:rsidR="007A48FA" w:rsidRPr="00651DF1" w:rsidP="00C111E7" w14:paraId="198F8C44" w14:textId="77777777">
            <w:pPr>
              <w:spacing w:line="240" w:lineRule="atLeast"/>
              <w:ind w:firstLine="0"/>
              <w:jc w:val="left"/>
            </w:pPr>
          </w:p>
          <w:p w:rsidR="007A48FA" w:rsidRPr="00651DF1" w:rsidP="00C111E7" w14:paraId="3304C520" w14:textId="77777777">
            <w:pPr>
              <w:spacing w:line="240" w:lineRule="atLeast"/>
              <w:ind w:firstLine="0"/>
              <w:jc w:val="left"/>
            </w:pPr>
            <w:r w:rsidRPr="00651DF1">
              <w:t>FULL ESTABLISHED CHARGES FOR:</w:t>
            </w:r>
          </w:p>
          <w:p w:rsidR="007A48FA" w:rsidRPr="00651DF1" w:rsidP="00C111E7" w14:paraId="590B2DD9" w14:textId="77777777">
            <w:pPr>
              <w:tabs>
                <w:tab w:val="left" w:pos="2862"/>
              </w:tabs>
              <w:spacing w:before="120" w:line="240" w:lineRule="atLeast"/>
              <w:ind w:left="252" w:firstLine="0"/>
              <w:jc w:val="left"/>
              <w:rPr>
                <w:b/>
                <w:bCs/>
                <w:color w:val="0000FF"/>
              </w:rPr>
            </w:pPr>
            <w:r w:rsidRPr="00651DF1">
              <w:t>PERSONNEL SERVICES:</w:t>
            </w:r>
            <w:r w:rsidRPr="00651DF1">
              <w:tab/>
              <w:t>$</w:t>
            </w:r>
            <w:r w:rsidRPr="00651DF1">
              <w:rPr>
                <w:b/>
                <w:bCs/>
                <w:color w:val="0000FF"/>
              </w:rPr>
              <w:t>PERSCHRG</w:t>
            </w:r>
          </w:p>
          <w:p w:rsidR="007A48FA" w:rsidRPr="00651DF1" w:rsidP="00C111E7" w14:paraId="1CEAB3C7" w14:textId="77777777">
            <w:pPr>
              <w:spacing w:before="120" w:line="240" w:lineRule="atLeast"/>
              <w:ind w:left="252" w:firstLine="0"/>
              <w:jc w:val="left"/>
            </w:pPr>
          </w:p>
          <w:p w:rsidR="007A48FA" w:rsidRPr="00651DF1" w:rsidP="00C111E7" w14:paraId="72FF99E1" w14:textId="77777777">
            <w:pPr>
              <w:spacing w:before="120" w:line="240" w:lineRule="atLeast"/>
              <w:ind w:left="252" w:firstLine="0"/>
              <w:jc w:val="left"/>
            </w:pPr>
          </w:p>
          <w:p w:rsidR="000C4583" w:rsidRPr="00651DF1" w:rsidP="00C111E7" w14:paraId="52BF3C9B" w14:textId="77777777">
            <w:pPr>
              <w:tabs>
                <w:tab w:val="left" w:pos="2862"/>
              </w:tabs>
              <w:spacing w:before="120" w:line="240" w:lineRule="atLeast"/>
              <w:ind w:left="252" w:firstLine="0"/>
              <w:jc w:val="left"/>
            </w:pPr>
          </w:p>
          <w:p w:rsidR="000C4583" w:rsidRPr="00651DF1" w:rsidP="00C111E7" w14:paraId="0D84E77E" w14:textId="77777777">
            <w:pPr>
              <w:tabs>
                <w:tab w:val="left" w:pos="2862"/>
              </w:tabs>
              <w:spacing w:before="120" w:line="240" w:lineRule="atLeast"/>
              <w:ind w:left="252" w:firstLine="0"/>
              <w:jc w:val="left"/>
            </w:pPr>
          </w:p>
          <w:p w:rsidR="000C4583" w:rsidRPr="00651DF1" w:rsidP="00C111E7" w14:paraId="3EB196CE" w14:textId="77777777">
            <w:pPr>
              <w:tabs>
                <w:tab w:val="left" w:pos="2862"/>
              </w:tabs>
              <w:spacing w:before="120" w:line="240" w:lineRule="atLeast"/>
              <w:ind w:left="252" w:firstLine="0"/>
              <w:jc w:val="left"/>
            </w:pPr>
          </w:p>
          <w:p w:rsidR="000C4583" w:rsidRPr="00651DF1" w:rsidP="00C111E7" w14:paraId="3DF321FF" w14:textId="77777777">
            <w:pPr>
              <w:tabs>
                <w:tab w:val="left" w:pos="2862"/>
              </w:tabs>
              <w:spacing w:before="120" w:line="240" w:lineRule="atLeast"/>
              <w:ind w:left="252" w:firstLine="0"/>
              <w:jc w:val="left"/>
            </w:pPr>
          </w:p>
          <w:p w:rsidR="000C4583" w:rsidRPr="00651DF1" w:rsidP="00C111E7" w14:paraId="336C0037" w14:textId="77777777">
            <w:pPr>
              <w:tabs>
                <w:tab w:val="left" w:pos="2862"/>
              </w:tabs>
              <w:spacing w:before="120" w:line="240" w:lineRule="atLeast"/>
              <w:ind w:left="252" w:firstLine="0"/>
              <w:jc w:val="left"/>
            </w:pPr>
          </w:p>
          <w:p w:rsidR="000C4583" w:rsidRPr="00651DF1" w:rsidP="00C111E7" w14:paraId="515109E2" w14:textId="77777777">
            <w:pPr>
              <w:tabs>
                <w:tab w:val="left" w:pos="2862"/>
              </w:tabs>
              <w:spacing w:before="120" w:line="240" w:lineRule="atLeast"/>
              <w:ind w:left="252" w:firstLine="0"/>
              <w:jc w:val="left"/>
            </w:pPr>
          </w:p>
          <w:p w:rsidR="000C4583" w:rsidRPr="00651DF1" w:rsidP="00C111E7" w14:paraId="2CF4FD04" w14:textId="77777777">
            <w:pPr>
              <w:tabs>
                <w:tab w:val="left" w:pos="2862"/>
              </w:tabs>
              <w:spacing w:before="120" w:line="240" w:lineRule="atLeast"/>
              <w:ind w:left="252" w:firstLine="0"/>
              <w:jc w:val="left"/>
            </w:pPr>
          </w:p>
          <w:p w:rsidR="000C4583" w:rsidRPr="00651DF1" w:rsidP="00C111E7" w14:paraId="4D9B5B18" w14:textId="77777777">
            <w:pPr>
              <w:tabs>
                <w:tab w:val="left" w:pos="2862"/>
              </w:tabs>
              <w:spacing w:before="120" w:line="240" w:lineRule="atLeast"/>
              <w:ind w:left="252" w:firstLine="0"/>
              <w:jc w:val="left"/>
            </w:pPr>
          </w:p>
          <w:p w:rsidR="000C4583" w:rsidRPr="00651DF1" w:rsidP="00C111E7" w14:paraId="5C027CFC" w14:textId="77777777">
            <w:pPr>
              <w:tabs>
                <w:tab w:val="left" w:pos="2862"/>
              </w:tabs>
              <w:spacing w:before="120" w:line="240" w:lineRule="atLeast"/>
              <w:ind w:left="252" w:firstLine="0"/>
              <w:jc w:val="left"/>
            </w:pPr>
          </w:p>
          <w:p w:rsidR="001E5351" w:rsidRPr="00651DF1" w:rsidP="00C111E7" w14:paraId="6681C482" w14:textId="77777777">
            <w:pPr>
              <w:tabs>
                <w:tab w:val="left" w:pos="2862"/>
              </w:tabs>
              <w:spacing w:before="120" w:line="240" w:lineRule="atLeast"/>
              <w:ind w:left="252" w:firstLine="0"/>
              <w:jc w:val="left"/>
            </w:pPr>
          </w:p>
          <w:p w:rsidR="00400789" w:rsidRPr="00651DF1" w:rsidP="00C111E7" w14:paraId="1B5C9DD3" w14:textId="77777777">
            <w:pPr>
              <w:tabs>
                <w:tab w:val="left" w:pos="2862"/>
              </w:tabs>
              <w:spacing w:before="120" w:line="240" w:lineRule="atLeast"/>
              <w:ind w:left="252" w:firstLine="0"/>
              <w:jc w:val="left"/>
            </w:pPr>
          </w:p>
          <w:p w:rsidR="00400789" w:rsidRPr="00651DF1" w:rsidP="00C111E7" w14:paraId="4B1F5F06" w14:textId="77777777">
            <w:pPr>
              <w:tabs>
                <w:tab w:val="left" w:pos="2862"/>
              </w:tabs>
              <w:spacing w:before="120" w:line="240" w:lineRule="atLeast"/>
              <w:ind w:left="252" w:firstLine="0"/>
              <w:jc w:val="left"/>
            </w:pPr>
          </w:p>
          <w:p w:rsidR="00400789" w:rsidRPr="00651DF1" w:rsidP="00C111E7" w14:paraId="0D8D4BF0" w14:textId="77777777">
            <w:pPr>
              <w:tabs>
                <w:tab w:val="left" w:pos="2862"/>
              </w:tabs>
              <w:spacing w:before="120" w:line="240" w:lineRule="atLeast"/>
              <w:ind w:left="252" w:firstLine="0"/>
              <w:jc w:val="left"/>
            </w:pPr>
          </w:p>
          <w:p w:rsidR="0079048F" w:rsidRPr="00651DF1" w:rsidP="00C111E7" w14:paraId="6F542BCD" w14:textId="77777777">
            <w:pPr>
              <w:tabs>
                <w:tab w:val="left" w:pos="2862"/>
              </w:tabs>
              <w:spacing w:before="120" w:line="240" w:lineRule="atLeast"/>
              <w:ind w:left="252" w:firstLine="0"/>
              <w:jc w:val="left"/>
            </w:pPr>
          </w:p>
          <w:p w:rsidR="007A48FA" w:rsidRPr="00651DF1" w:rsidP="00C111E7" w14:paraId="00A6F91A" w14:textId="62DDBACD">
            <w:pPr>
              <w:tabs>
                <w:tab w:val="left" w:pos="2862"/>
              </w:tabs>
              <w:spacing w:before="120" w:line="240" w:lineRule="atLeast"/>
              <w:ind w:left="252" w:firstLine="0"/>
              <w:jc w:val="left"/>
              <w:rPr>
                <w:b/>
                <w:bCs/>
                <w:color w:val="0000FF"/>
              </w:rPr>
            </w:pPr>
            <w:r w:rsidRPr="00651DF1">
              <w:t>ALL OTHER CHARGES:</w:t>
            </w:r>
            <w:r w:rsidRPr="00651DF1">
              <w:tab/>
              <w:t>$</w:t>
            </w:r>
            <w:r w:rsidRPr="00651DF1" w:rsidR="000B19CB">
              <w:rPr>
                <w:b/>
                <w:bCs/>
                <w:color w:val="0000FF"/>
              </w:rPr>
              <w:t>NONPCHRG</w:t>
            </w:r>
          </w:p>
          <w:p w:rsidR="007A48FA" w:rsidRPr="00651DF1" w:rsidP="00C111E7" w14:paraId="20AF15CA" w14:textId="77777777">
            <w:pPr>
              <w:spacing w:line="240" w:lineRule="atLeast"/>
              <w:ind w:left="252" w:firstLine="0"/>
              <w:jc w:val="left"/>
              <w:rPr>
                <w:sz w:val="18"/>
              </w:rPr>
            </w:pPr>
          </w:p>
          <w:p w:rsidR="00FD5369" w:rsidRPr="00651DF1" w:rsidP="00C111E7" w14:paraId="07241507" w14:textId="77777777">
            <w:pPr>
              <w:tabs>
                <w:tab w:val="left" w:pos="2862"/>
                <w:tab w:val="right" w:leader="underscore" w:pos="4302"/>
              </w:tabs>
              <w:spacing w:line="480" w:lineRule="auto"/>
              <w:ind w:firstLine="0"/>
              <w:jc w:val="left"/>
            </w:pPr>
            <w:r w:rsidRPr="00651DF1">
              <w:t xml:space="preserve">                             </w:t>
            </w:r>
          </w:p>
          <w:p w:rsidR="00FD5369" w:rsidRPr="00651DF1" w:rsidP="00C111E7" w14:paraId="617EE437" w14:textId="77777777">
            <w:pPr>
              <w:tabs>
                <w:tab w:val="left" w:pos="2862"/>
                <w:tab w:val="right" w:leader="underscore" w:pos="4302"/>
              </w:tabs>
              <w:spacing w:line="480" w:lineRule="auto"/>
              <w:ind w:firstLine="0"/>
              <w:jc w:val="left"/>
            </w:pPr>
          </w:p>
          <w:p w:rsidR="00FD5369" w:rsidRPr="00651DF1" w:rsidP="00C111E7" w14:paraId="6A6866A1" w14:textId="77777777">
            <w:pPr>
              <w:tabs>
                <w:tab w:val="left" w:pos="2862"/>
                <w:tab w:val="right" w:leader="underscore" w:pos="4302"/>
              </w:tabs>
              <w:spacing w:line="480" w:lineRule="auto"/>
              <w:ind w:firstLine="0"/>
              <w:jc w:val="left"/>
            </w:pPr>
          </w:p>
          <w:p w:rsidR="00FD5369" w:rsidRPr="00651DF1" w:rsidP="00C111E7" w14:paraId="33FA8A5A" w14:textId="77777777">
            <w:pPr>
              <w:tabs>
                <w:tab w:val="left" w:pos="2862"/>
                <w:tab w:val="right" w:leader="underscore" w:pos="4302"/>
              </w:tabs>
              <w:spacing w:line="480" w:lineRule="auto"/>
              <w:ind w:firstLine="0"/>
              <w:jc w:val="left"/>
            </w:pPr>
          </w:p>
          <w:p w:rsidR="00FD5369" w:rsidRPr="00651DF1" w:rsidP="00C111E7" w14:paraId="19F232BD" w14:textId="77777777">
            <w:pPr>
              <w:tabs>
                <w:tab w:val="left" w:pos="2862"/>
                <w:tab w:val="right" w:leader="underscore" w:pos="4302"/>
              </w:tabs>
              <w:spacing w:line="480" w:lineRule="auto"/>
              <w:ind w:firstLine="0"/>
              <w:jc w:val="left"/>
            </w:pPr>
          </w:p>
          <w:p w:rsidR="00FD5369" w:rsidRPr="00651DF1" w:rsidP="00C111E7" w14:paraId="0C4C7C40" w14:textId="77777777">
            <w:pPr>
              <w:tabs>
                <w:tab w:val="left" w:pos="2862"/>
                <w:tab w:val="right" w:leader="underscore" w:pos="4302"/>
              </w:tabs>
              <w:spacing w:line="480" w:lineRule="auto"/>
              <w:ind w:firstLine="0"/>
              <w:jc w:val="left"/>
            </w:pPr>
          </w:p>
          <w:p w:rsidR="00FD5369" w:rsidRPr="00651DF1" w:rsidP="00C111E7" w14:paraId="68074A83" w14:textId="77777777">
            <w:pPr>
              <w:tabs>
                <w:tab w:val="left" w:pos="2862"/>
                <w:tab w:val="right" w:leader="underscore" w:pos="4302"/>
              </w:tabs>
              <w:spacing w:line="480" w:lineRule="auto"/>
              <w:ind w:firstLine="0"/>
              <w:jc w:val="left"/>
            </w:pPr>
          </w:p>
          <w:p w:rsidR="00FD5369" w:rsidRPr="00651DF1" w:rsidP="00C111E7" w14:paraId="104FF690" w14:textId="77777777">
            <w:pPr>
              <w:tabs>
                <w:tab w:val="left" w:pos="2862"/>
                <w:tab w:val="right" w:leader="underscore" w:pos="4302"/>
              </w:tabs>
              <w:spacing w:line="480" w:lineRule="auto"/>
              <w:ind w:firstLine="0"/>
              <w:jc w:val="left"/>
            </w:pPr>
          </w:p>
          <w:p w:rsidR="00FD5369" w:rsidRPr="00651DF1" w:rsidP="00C111E7" w14:paraId="709470C6" w14:textId="77777777">
            <w:pPr>
              <w:tabs>
                <w:tab w:val="left" w:pos="2862"/>
                <w:tab w:val="right" w:leader="underscore" w:pos="4302"/>
              </w:tabs>
              <w:spacing w:line="480" w:lineRule="auto"/>
              <w:ind w:firstLine="0"/>
              <w:jc w:val="left"/>
            </w:pPr>
          </w:p>
          <w:p w:rsidR="00FD5369" w:rsidRPr="00651DF1" w:rsidP="00C111E7" w14:paraId="5856AD1E" w14:textId="77777777">
            <w:pPr>
              <w:tabs>
                <w:tab w:val="left" w:pos="2862"/>
                <w:tab w:val="right" w:leader="underscore" w:pos="4302"/>
              </w:tabs>
              <w:spacing w:line="480" w:lineRule="auto"/>
              <w:ind w:firstLine="0"/>
              <w:jc w:val="left"/>
            </w:pPr>
          </w:p>
          <w:p w:rsidR="00FD5369" w:rsidRPr="00651DF1" w:rsidP="00C111E7" w14:paraId="71F93E0F" w14:textId="77777777">
            <w:pPr>
              <w:tabs>
                <w:tab w:val="left" w:pos="2862"/>
                <w:tab w:val="right" w:leader="underscore" w:pos="4302"/>
              </w:tabs>
              <w:spacing w:line="480" w:lineRule="auto"/>
              <w:ind w:firstLine="0"/>
              <w:jc w:val="left"/>
            </w:pPr>
          </w:p>
          <w:p w:rsidR="00FD5369" w:rsidRPr="00651DF1" w:rsidP="00C111E7" w14:paraId="6524A8E5" w14:textId="77777777">
            <w:pPr>
              <w:tabs>
                <w:tab w:val="left" w:pos="2862"/>
                <w:tab w:val="right" w:leader="underscore" w:pos="4302"/>
              </w:tabs>
              <w:spacing w:line="480" w:lineRule="auto"/>
              <w:ind w:firstLine="0"/>
              <w:jc w:val="left"/>
            </w:pPr>
          </w:p>
          <w:p w:rsidR="007A48FA" w:rsidRPr="00651DF1" w:rsidP="00FD5369" w14:paraId="76833130" w14:textId="54803E2A">
            <w:pPr>
              <w:tabs>
                <w:tab w:val="left" w:pos="2862"/>
                <w:tab w:val="right" w:leader="underscore" w:pos="4302"/>
              </w:tabs>
              <w:spacing w:line="480" w:lineRule="auto"/>
              <w:ind w:left="1440" w:firstLine="0"/>
              <w:jc w:val="left"/>
              <w:rPr>
                <w:b/>
              </w:rPr>
            </w:pPr>
            <w:r w:rsidRPr="00651DF1">
              <w:rPr>
                <w:b/>
                <w:bCs/>
                <w:color w:val="E36C0A" w:themeColor="accent6" w:themeShade="BF"/>
              </w:rPr>
              <w:t>NCLWPERSCHG</w:t>
            </w:r>
            <w:r w:rsidRPr="00651DF1" w:rsidR="0037401C">
              <w:t xml:space="preserve">                 </w:t>
            </w:r>
            <w:r w:rsidRPr="00651DF1" w:rsidR="00AA3445">
              <w:rPr>
                <w:rFonts w:cs="Arial"/>
                <w:color w:val="FF0000"/>
              </w:rPr>
              <w:t xml:space="preserve">                                          </w:t>
            </w:r>
          </w:p>
        </w:tc>
      </w:tr>
      <w:tr w14:paraId="26FDF183" w14:textId="77777777">
        <w:tblPrEx>
          <w:tblW w:w="0" w:type="auto"/>
          <w:tblLayout w:type="fixed"/>
          <w:tblLook w:val="0000"/>
        </w:tblPrEx>
        <w:trPr>
          <w:cantSplit/>
        </w:trPr>
        <w:tc>
          <w:tcPr>
            <w:tcW w:w="5688" w:type="dxa"/>
          </w:tcPr>
          <w:p w:rsidR="00502F41" w:rsidRPr="00651DF1" w:rsidP="00C111E7" w14:paraId="688AE457" w14:textId="77777777">
            <w:pPr>
              <w:spacing w:line="240" w:lineRule="auto"/>
              <w:ind w:left="504" w:right="158" w:hanging="504"/>
              <w:jc w:val="left"/>
            </w:pPr>
            <w:r w:rsidRPr="00651DF1">
              <w:t>C2.</w:t>
            </w:r>
            <w:r w:rsidRPr="00651DF1">
              <w:tab/>
            </w:r>
            <w:r w:rsidRPr="00651DF1">
              <w:t xml:space="preserve">I show </w:t>
            </w:r>
            <w:r w:rsidRPr="00651DF1">
              <w:t xml:space="preserve">the total of </w:t>
            </w:r>
            <w:r w:rsidRPr="00651DF1">
              <w:t>all of</w:t>
            </w:r>
            <w:r w:rsidRPr="00651DF1">
              <w:t xml:space="preserve"> the full, established charges for (PATIENT NAME) </w:t>
            </w:r>
            <w:r w:rsidRPr="00651DF1">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t>)</w:t>
            </w:r>
            <w:r w:rsidRPr="00651DF1" w:rsidR="00750010">
              <w:t xml:space="preserve"> </w:t>
            </w:r>
            <w:r w:rsidRPr="00651DF1">
              <w:t>a</w:t>
            </w:r>
            <w:r w:rsidRPr="00651DF1" w:rsidR="00750010">
              <w:t>s [SYSTEM WILL COMPUTE AND DISPLAY TOTAL]</w:t>
            </w:r>
            <w:r w:rsidRPr="00651DF1">
              <w:t>. Is that correct</w:t>
            </w:r>
            <w:r w:rsidRPr="00651DF1">
              <w:t>?</w:t>
            </w:r>
          </w:p>
          <w:p w:rsidR="007A48FA" w:rsidRPr="00651DF1" w:rsidP="00C111E7" w14:paraId="3366C59B" w14:textId="77777777">
            <w:pPr>
              <w:spacing w:line="240" w:lineRule="auto"/>
              <w:ind w:left="504" w:right="158" w:hanging="504"/>
              <w:jc w:val="left"/>
            </w:pPr>
            <w:r w:rsidRPr="00651DF1">
              <w:t xml:space="preserve">         </w:t>
            </w:r>
          </w:p>
          <w:p w:rsidR="00F97CFB" w:rsidRPr="00651DF1" w:rsidP="00C111E7" w14:paraId="08B7A9A6" w14:textId="77777777">
            <w:pPr>
              <w:autoSpaceDE w:val="0"/>
              <w:autoSpaceDN w:val="0"/>
              <w:adjustRightInd w:val="0"/>
              <w:spacing w:line="240" w:lineRule="auto"/>
              <w:ind w:firstLine="0"/>
              <w:jc w:val="left"/>
            </w:pPr>
          </w:p>
        </w:tc>
        <w:tc>
          <w:tcPr>
            <w:tcW w:w="4896" w:type="dxa"/>
            <w:shd w:val="clear" w:color="auto" w:fill="auto"/>
          </w:tcPr>
          <w:p w:rsidR="007A48FA" w:rsidRPr="00651DF1" w:rsidP="00C111E7" w14:paraId="08F3ECB8" w14:textId="77777777">
            <w:pPr>
              <w:tabs>
                <w:tab w:val="left" w:pos="2862"/>
              </w:tabs>
              <w:spacing w:before="240" w:line="480" w:lineRule="auto"/>
              <w:ind w:firstLine="0"/>
              <w:jc w:val="left"/>
              <w:rPr>
                <w:b/>
                <w:color w:val="0000FF"/>
              </w:rPr>
            </w:pPr>
            <w:r w:rsidRPr="00651DF1">
              <w:rPr>
                <w:b/>
              </w:rPr>
              <w:t>TOTAL CHARGES:</w:t>
            </w:r>
            <w:r w:rsidRPr="00651DF1">
              <w:rPr>
                <w:b/>
              </w:rPr>
              <w:tab/>
              <w:t>$</w:t>
            </w:r>
            <w:r w:rsidRPr="00651DF1">
              <w:rPr>
                <w:b/>
                <w:color w:val="0000FF"/>
              </w:rPr>
              <w:t>TOTLCHRG</w:t>
            </w:r>
          </w:p>
          <w:p w:rsidR="007A48FA" w:rsidRPr="00651DF1" w:rsidP="00C111E7" w14:paraId="10CD1727" w14:textId="77777777">
            <w:pPr>
              <w:spacing w:line="240" w:lineRule="atLeast"/>
              <w:ind w:firstLine="0"/>
              <w:jc w:val="left"/>
              <w:rPr>
                <w:b/>
              </w:rPr>
            </w:pPr>
          </w:p>
        </w:tc>
      </w:tr>
    </w:tbl>
    <w:p w:rsidR="0080161B" w:rsidRPr="00651DF1" w:rsidP="00C111E7" w14:paraId="7726E6DC" w14:textId="77777777">
      <w:pPr>
        <w:pStyle w:val="C1-CtrBoldHd"/>
        <w:tabs>
          <w:tab w:val="left" w:pos="270"/>
        </w:tabs>
        <w:spacing w:line="240" w:lineRule="auto"/>
        <w:jc w:val="left"/>
        <w:rPr>
          <w:color w:val="0000FF"/>
          <w:sz w:val="18"/>
        </w:rPr>
      </w:pPr>
    </w:p>
    <w:p w:rsidR="005B1459" w:rsidRPr="00651DF1" w:rsidP="00C111E7" w14:paraId="2A736F93" w14:textId="77777777">
      <w:pPr>
        <w:pStyle w:val="C1-CtrBoldHd"/>
        <w:tabs>
          <w:tab w:val="left" w:pos="270"/>
        </w:tabs>
        <w:spacing w:line="240" w:lineRule="auto"/>
        <w:jc w:val="left"/>
        <w:rPr>
          <w:color w:val="0000FF"/>
          <w:sz w:val="18"/>
        </w:rPr>
      </w:pPr>
      <w:r w:rsidRPr="00651DF1">
        <w:rPr>
          <w:color w:val="0000FF"/>
          <w:sz w:val="18"/>
        </w:rPr>
        <w:t>PROGRAMMER NOTES</w:t>
      </w:r>
    </w:p>
    <w:p w:rsidR="009D0955" w:rsidRPr="00651DF1" w:rsidP="00C111E7" w14:paraId="298C1260" w14:textId="77777777">
      <w:pPr>
        <w:spacing w:line="240" w:lineRule="auto"/>
        <w:ind w:left="432" w:hanging="432"/>
        <w:jc w:val="left"/>
      </w:pPr>
      <w:r w:rsidRPr="00651DF1">
        <w:t>C1a, C1b, and C2 - (during (MONTH)/from (BEGIN DATE) through (END DATE))</w:t>
      </w:r>
    </w:p>
    <w:p w:rsidR="009D0955" w:rsidRPr="00651DF1" w:rsidP="00C111E7" w14:paraId="7DA9BAA6" w14:textId="77777777">
      <w:pPr>
        <w:spacing w:line="240" w:lineRule="auto"/>
        <w:ind w:left="360" w:firstLine="0"/>
        <w:jc w:val="left"/>
      </w:pPr>
      <w:r w:rsidRPr="00651DF1">
        <w:t xml:space="preserve">IF </w:t>
      </w:r>
      <w:r w:rsidRPr="00651DF1" w:rsidR="008A4DE9">
        <w:t>R_HOWBILL</w:t>
      </w:r>
      <w:r w:rsidRPr="00651DF1">
        <w:t>=1, fill “during (MONTH)”</w:t>
      </w:r>
    </w:p>
    <w:p w:rsidR="009D0955" w:rsidRPr="00651DF1" w:rsidP="00C111E7" w14:paraId="736A60F9" w14:textId="77777777">
      <w:pPr>
        <w:spacing w:line="240" w:lineRule="auto"/>
        <w:ind w:left="360" w:firstLine="0"/>
        <w:jc w:val="left"/>
      </w:pPr>
      <w:r w:rsidRPr="00651DF1">
        <w:tab/>
        <w:t>MONTH should fill with EVNTBEGM</w:t>
      </w:r>
      <w:r w:rsidRPr="00651DF1" w:rsidR="00513243">
        <w:t>, EVNTBEGY</w:t>
      </w:r>
      <w:r w:rsidRPr="00651DF1">
        <w:t xml:space="preserve"> from E1</w:t>
      </w:r>
    </w:p>
    <w:p w:rsidR="009D0955" w:rsidRPr="00651DF1" w:rsidP="00C111E7" w14:paraId="5317153C"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9D0955" w:rsidRPr="00651DF1" w:rsidP="00C111E7" w14:paraId="3796847A" w14:textId="747D6524">
      <w:pPr>
        <w:spacing w:line="240" w:lineRule="auto"/>
        <w:ind w:left="360" w:firstLine="0"/>
        <w:jc w:val="left"/>
      </w:pPr>
      <w:r w:rsidRPr="00651DF1">
        <w:tab/>
        <w:t xml:space="preserve">BEGIN DATE should fill with </w:t>
      </w:r>
      <w:r w:rsidRPr="00651DF1" w:rsidR="0079048F">
        <w:t>R_EVNTBEG_D</w:t>
      </w:r>
      <w:r w:rsidRPr="00651DF1">
        <w:t xml:space="preserve"> from E1</w:t>
      </w:r>
    </w:p>
    <w:p w:rsidR="009D0955" w:rsidRPr="00651DF1" w:rsidP="00C111E7" w14:paraId="24650275" w14:textId="38803EBC">
      <w:pPr>
        <w:spacing w:line="240" w:lineRule="auto"/>
        <w:ind w:left="360" w:firstLine="0"/>
        <w:jc w:val="left"/>
      </w:pPr>
      <w:r w:rsidRPr="00651DF1">
        <w:tab/>
        <w:t xml:space="preserve">END DATE should fill with </w:t>
      </w:r>
      <w:r w:rsidRPr="00651DF1" w:rsidR="0079048F">
        <w:t>R_EVNTEND_D</w:t>
      </w:r>
      <w:r w:rsidRPr="00651DF1">
        <w:t xml:space="preserve"> from E1</w:t>
      </w:r>
    </w:p>
    <w:p w:rsidR="00EA1B96" w:rsidRPr="00651DF1" w:rsidP="00C111E7" w14:paraId="521BF694" w14:textId="77777777">
      <w:pPr>
        <w:spacing w:line="240" w:lineRule="auto"/>
        <w:ind w:firstLine="0"/>
        <w:jc w:val="left"/>
      </w:pPr>
    </w:p>
    <w:p w:rsidR="00EA1B96" w:rsidRPr="00651DF1" w:rsidP="00C111E7" w14:paraId="15CF6ED3" w14:textId="77777777">
      <w:pPr>
        <w:spacing w:line="240" w:lineRule="auto"/>
        <w:ind w:firstLine="0"/>
        <w:jc w:val="left"/>
      </w:pPr>
      <w:r w:rsidRPr="00651DF1">
        <w:t>C1a (READ TYPES OF PERSONNEL FROM E3 ABOVE) should fill with responses selected in E3.</w:t>
      </w:r>
    </w:p>
    <w:p w:rsidR="00B75B33" w:rsidRPr="00651DF1" w:rsidP="00C111E7" w14:paraId="51DB4D13" w14:textId="58743901">
      <w:pPr>
        <w:spacing w:line="240" w:lineRule="auto"/>
        <w:ind w:firstLine="0"/>
        <w:jc w:val="left"/>
      </w:pPr>
      <w:r w:rsidRPr="00651DF1">
        <w:t xml:space="preserve">C1b, IF </w:t>
      </w:r>
      <w:r w:rsidRPr="00651DF1" w:rsidR="00FD5369">
        <w:t>INCLWPERSCH</w:t>
      </w:r>
      <w:r w:rsidRPr="00651DF1">
        <w:t xml:space="preserve"> “INCLUDED WITH PERSONNEL CHARGES” is </w:t>
      </w:r>
      <w:r w:rsidRPr="00651DF1" w:rsidR="00FD5369">
        <w:t>1</w:t>
      </w:r>
      <w:r w:rsidRPr="00651DF1">
        <w:t xml:space="preserve">, code C1b as </w:t>
      </w:r>
      <w:r w:rsidRPr="00651DF1" w:rsidR="00740EF8">
        <w:t>“</w:t>
      </w:r>
      <w:r w:rsidRPr="00651DF1">
        <w:t>-4</w:t>
      </w:r>
      <w:r w:rsidRPr="00651DF1" w:rsidR="00740EF8">
        <w:t>”</w:t>
      </w:r>
      <w:r w:rsidRPr="00651DF1">
        <w:t xml:space="preserve"> (see edit specs below).</w:t>
      </w:r>
    </w:p>
    <w:p w:rsidR="008F5D15" w:rsidRPr="00651DF1" w:rsidP="00C111E7" w14:paraId="6528A31F" w14:textId="77777777">
      <w:pPr>
        <w:ind w:firstLine="0"/>
        <w:rPr>
          <w:rFonts w:cs="Arial"/>
        </w:rPr>
      </w:pPr>
      <w:r w:rsidRPr="00651DF1">
        <w:t xml:space="preserve">C2, VERIFY – (Is this/Are these) - </w:t>
      </w:r>
      <w:r w:rsidRPr="00651DF1">
        <w:rPr>
          <w:rFonts w:cs="Arial"/>
        </w:rPr>
        <w:t>If there are amounts for both C1a and C1b fill: "Are these" ELSE fill: "Is this".</w:t>
      </w:r>
    </w:p>
    <w:p w:rsidR="008F5D15" w:rsidRPr="00651DF1" w:rsidP="00C111E7" w14:paraId="6306D891" w14:textId="77777777">
      <w:pPr>
        <w:ind w:firstLine="0"/>
        <w:rPr>
          <w:rFonts w:cs="Arial"/>
        </w:rPr>
      </w:pPr>
      <w:r w:rsidRPr="00651DF1">
        <w:t xml:space="preserve">C2, VERIFY – (s) - </w:t>
      </w:r>
      <w:r w:rsidRPr="00651DF1">
        <w:rPr>
          <w:rFonts w:cs="Arial"/>
        </w:rPr>
        <w:t>If there are amounts for both C1a and C1b fill: "s" ELSE fill: " ".</w:t>
      </w:r>
    </w:p>
    <w:p w:rsidR="009D0955" w:rsidRPr="00651DF1" w:rsidP="00C111E7" w14:paraId="18AF19A1" w14:textId="77777777">
      <w:pPr>
        <w:ind w:firstLine="0"/>
        <w:rPr>
          <w:rFonts w:cs="Arial"/>
        </w:rPr>
      </w:pPr>
      <w:r w:rsidRPr="00651DF1">
        <w:t xml:space="preserve">C2, VERIFY – (this/these) - </w:t>
      </w:r>
      <w:r w:rsidRPr="00651DF1">
        <w:rPr>
          <w:rFonts w:cs="Arial"/>
        </w:rPr>
        <w:t>If E4 has one response fill: "this" ELSE fill: "these".</w:t>
      </w:r>
    </w:p>
    <w:p w:rsidR="008F5D15" w:rsidRPr="00651DF1" w:rsidP="00C111E7" w14:paraId="1076FEFF" w14:textId="77777777">
      <w:pPr>
        <w:ind w:firstLine="0"/>
        <w:rPr>
          <w:rFonts w:cs="Arial"/>
        </w:rPr>
      </w:pPr>
      <w:r w:rsidRPr="00651DF1">
        <w:t xml:space="preserve">C2, VERIFY – (s) - </w:t>
      </w:r>
      <w:r w:rsidRPr="00651DF1">
        <w:rPr>
          <w:rFonts w:cs="Arial"/>
        </w:rPr>
        <w:t>If E4 has one response fill: " " ELSE fill: "s".</w:t>
      </w:r>
    </w:p>
    <w:p w:rsidR="009D0955" w:rsidP="00C111E7" w14:paraId="40213761" w14:textId="399E3381">
      <w:pPr>
        <w:pStyle w:val="SL-FlLftSgl"/>
        <w:tabs>
          <w:tab w:val="center" w:pos="252"/>
          <w:tab w:val="center" w:pos="702"/>
          <w:tab w:val="center" w:pos="1332"/>
          <w:tab w:val="left" w:pos="6864"/>
          <w:tab w:val="left" w:pos="7176"/>
        </w:tabs>
        <w:spacing w:line="240" w:lineRule="auto"/>
        <w:jc w:val="left"/>
      </w:pPr>
      <w:r w:rsidRPr="00651DF1">
        <w:rPr>
          <w:bCs/>
        </w:rPr>
        <w:t>C2</w:t>
      </w:r>
      <w:r w:rsidRPr="00651DF1">
        <w:rPr>
          <w:b/>
        </w:rPr>
        <w:t xml:space="preserve"> - </w:t>
      </w:r>
      <w:r w:rsidRPr="00651DF1">
        <w:t>(PATIENT NAME) should fill with patient’s first name and patient’s last name from Housing Component data file.</w:t>
      </w:r>
    </w:p>
    <w:p w:rsidR="0071757E" w:rsidRPr="00651DF1" w:rsidP="00C111E7" w14:paraId="052AA6B8" w14:textId="06041E98">
      <w:pPr>
        <w:pStyle w:val="SL-FlLftSgl"/>
        <w:tabs>
          <w:tab w:val="center" w:pos="252"/>
          <w:tab w:val="center" w:pos="702"/>
          <w:tab w:val="center" w:pos="1332"/>
          <w:tab w:val="left" w:pos="6864"/>
          <w:tab w:val="left" w:pos="7176"/>
        </w:tabs>
        <w:spacing w:line="240" w:lineRule="auto"/>
        <w:jc w:val="left"/>
      </w:pPr>
      <w:r>
        <w:t>C2, implement soft check of TOTLCHRG is GT 25000.</w:t>
      </w:r>
      <w:r w:rsidR="000354F7">
        <w:t xml:space="preserve"> Soft check reads: You have entered charges over $25,000. Please review and correct if </w:t>
      </w:r>
      <w:r w:rsidR="000354F7">
        <w:t>needed, or</w:t>
      </w:r>
      <w:r w:rsidR="000354F7">
        <w:t xml:space="preserve"> suppress and continue.</w:t>
      </w:r>
    </w:p>
    <w:p w:rsidR="00185F75" w:rsidRPr="00651DF1" w:rsidP="00C111E7" w14:paraId="55566DA9" w14:textId="77777777">
      <w:pPr>
        <w:ind w:firstLine="0"/>
      </w:pPr>
    </w:p>
    <w:p w:rsidR="00CB2462" w:rsidRPr="00651DF1" w:rsidP="00C111E7" w14:paraId="6FB9DC09" w14:textId="77777777">
      <w:pPr>
        <w:ind w:firstLine="0"/>
      </w:pPr>
      <w:r w:rsidRPr="00651DF1">
        <w:t>C2 – customized wording. If there is even one reserve code entered in the charge fields, then end the currently displayed phrase with “…although one or more charges are missing.”. For example:</w:t>
      </w:r>
    </w:p>
    <w:p w:rsidR="00CB2462" w:rsidRPr="00651DF1" w:rsidP="00C111E7" w14:paraId="483B37D6" w14:textId="77777777">
      <w:pPr>
        <w:ind w:firstLine="0"/>
      </w:pPr>
      <w:r w:rsidRPr="00651DF1">
        <w:t xml:space="preserve">I show the total of all of the full, established charges for (PATIENT NAME) (during (MONTH)/from (BEGIN DATE) through (END DATE)) as $600, although one or more charges are </w:t>
      </w:r>
      <w:r w:rsidRPr="00651DF1">
        <w:t>missing”  Is</w:t>
      </w:r>
      <w:r w:rsidRPr="00651DF1">
        <w:t xml:space="preserve"> that correct?”</w:t>
      </w:r>
    </w:p>
    <w:p w:rsidR="00CB2462" w:rsidRPr="00651DF1" w:rsidP="00C111E7" w14:paraId="22D9DC3E" w14:textId="77777777">
      <w:pPr>
        <w:ind w:firstLine="0"/>
      </w:pPr>
      <w:r w:rsidRPr="00651DF1">
        <w:t>If all the entries are reserve codes, then display:</w:t>
      </w:r>
    </w:p>
    <w:p w:rsidR="00CB2462" w:rsidRPr="00651DF1" w:rsidP="00C111E7" w14:paraId="1AE305A6" w14:textId="77777777">
      <w:pPr>
        <w:ind w:firstLine="0"/>
      </w:pPr>
      <w:r w:rsidRPr="00651DF1">
        <w:t xml:space="preserve">I show the total of all of the full, established charges for (PATIENT NAME) (during (MONTH)/from (BEGIN DATE) through (END DATE)) as undetermined, although one or more charges are </w:t>
      </w:r>
      <w:r w:rsidRPr="00651DF1">
        <w:t>missing”  Is</w:t>
      </w:r>
      <w:r w:rsidRPr="00651DF1">
        <w:t xml:space="preserve"> that correct?”</w:t>
      </w:r>
    </w:p>
    <w:p w:rsidR="00CB2462" w:rsidRPr="00651DF1" w:rsidP="00C111E7" w14:paraId="125C83F4" w14:textId="77777777">
      <w:pPr>
        <w:ind w:firstLine="0"/>
      </w:pPr>
    </w:p>
    <w:p w:rsidR="009D0955" w:rsidRPr="00651DF1" w:rsidP="00C111E7" w14:paraId="023EE888" w14:textId="77777777">
      <w:pPr>
        <w:ind w:firstLine="0"/>
        <w:rPr>
          <w:rFonts w:cs="Arial"/>
        </w:rPr>
      </w:pPr>
      <w:r w:rsidRPr="00651DF1">
        <w:t xml:space="preserve">C1a, C1b, and C2 </w:t>
      </w:r>
      <w:r w:rsidRPr="00651DF1">
        <w:rPr>
          <w:rFonts w:cs="Arial"/>
        </w:rPr>
        <w:t xml:space="preserve">- DOLLAR AMOUNTS SHOULD BE FORMATTED TO INCLUDE COMMAS and DECIMAL POINTS </w:t>
      </w:r>
    </w:p>
    <w:p w:rsidR="009D0955" w:rsidRPr="00651DF1" w:rsidP="00C111E7" w14:paraId="426B686C" w14:textId="77777777">
      <w:pPr>
        <w:ind w:firstLine="0"/>
        <w:rPr>
          <w:rFonts w:cs="Arial"/>
        </w:rPr>
      </w:pPr>
    </w:p>
    <w:p w:rsidR="009D0955" w:rsidRPr="00651DF1" w:rsidP="00C111E7" w14:paraId="2D91C7DC" w14:textId="3F71F6E5">
      <w:pPr>
        <w:pStyle w:val="SL-FlLftSgl"/>
        <w:tabs>
          <w:tab w:val="center" w:pos="252"/>
          <w:tab w:val="center" w:pos="702"/>
          <w:tab w:val="center" w:pos="1332"/>
          <w:tab w:val="left" w:pos="6864"/>
          <w:tab w:val="left" w:pos="7176"/>
        </w:tabs>
        <w:spacing w:line="240" w:lineRule="auto"/>
        <w:jc w:val="left"/>
      </w:pPr>
      <w:r w:rsidRPr="00651DF1">
        <w:t>C1a - DK/REF – CONTINUE TO C1b</w:t>
      </w:r>
    </w:p>
    <w:p w:rsidR="009D0955" w:rsidRPr="00651DF1" w:rsidP="00C111E7" w14:paraId="4CAD1E7C" w14:textId="121972C8">
      <w:pPr>
        <w:pStyle w:val="SL-FlLftSgl"/>
        <w:tabs>
          <w:tab w:val="center" w:pos="252"/>
          <w:tab w:val="center" w:pos="702"/>
          <w:tab w:val="center" w:pos="1332"/>
          <w:tab w:val="left" w:pos="6864"/>
          <w:tab w:val="left" w:pos="7176"/>
        </w:tabs>
        <w:spacing w:line="240" w:lineRule="auto"/>
        <w:jc w:val="left"/>
      </w:pPr>
      <w:r w:rsidRPr="00651DF1">
        <w:t>C1b - DK/REF – CONTINUE TO C2</w:t>
      </w:r>
    </w:p>
    <w:p w:rsidR="009D0955" w:rsidRPr="00651DF1" w:rsidP="00C111E7" w14:paraId="2877538A" w14:textId="75550FFC">
      <w:pPr>
        <w:pStyle w:val="SL-FlLftSgl"/>
        <w:tabs>
          <w:tab w:val="center" w:pos="252"/>
          <w:tab w:val="center" w:pos="702"/>
          <w:tab w:val="center" w:pos="1332"/>
          <w:tab w:val="left" w:pos="6864"/>
          <w:tab w:val="left" w:pos="7176"/>
        </w:tabs>
        <w:spacing w:line="240" w:lineRule="auto"/>
        <w:jc w:val="left"/>
      </w:pPr>
      <w:r w:rsidRPr="00651DF1">
        <w:t>C2 - DK/</w:t>
      </w:r>
      <w:r w:rsidRPr="00651DF1" w:rsidR="00CC7727">
        <w:t xml:space="preserve">REF – CONTINUE TO </w:t>
      </w:r>
      <w:r w:rsidRPr="00651DF1" w:rsidR="00973E92">
        <w:t>C3</w:t>
      </w:r>
    </w:p>
    <w:p w:rsidR="009D0955" w:rsidRPr="00651DF1" w:rsidP="00C111E7" w14:paraId="04CC9C78" w14:textId="626367EC">
      <w:pPr>
        <w:ind w:firstLine="0"/>
        <w:rPr>
          <w:bCs/>
          <w:sz w:val="22"/>
          <w:szCs w:val="22"/>
        </w:rPr>
      </w:pPr>
      <w:r w:rsidRPr="00651DF1">
        <w:rPr>
          <w:bCs/>
          <w:sz w:val="22"/>
          <w:szCs w:val="22"/>
        </w:rPr>
        <w:t>C1b – If C1b NONPCHRG = 0, GO TO INCLWPERSCHG, ELSE GO TO C2.</w:t>
      </w:r>
    </w:p>
    <w:p w:rsidR="00FD5369" w:rsidRPr="00651DF1" w:rsidP="00C111E7" w14:paraId="5241486E" w14:textId="77777777">
      <w:pPr>
        <w:ind w:firstLine="0"/>
        <w:rPr>
          <w:b/>
          <w:sz w:val="22"/>
          <w:szCs w:val="22"/>
        </w:rPr>
      </w:pPr>
    </w:p>
    <w:p w:rsidR="005E4DEF" w:rsidRPr="00651DF1" w:rsidP="00C111E7" w14:paraId="389B5813" w14:textId="77777777">
      <w:pPr>
        <w:pStyle w:val="C1-CtrBoldHd"/>
        <w:tabs>
          <w:tab w:val="left" w:pos="270"/>
        </w:tabs>
        <w:spacing w:line="240" w:lineRule="auto"/>
        <w:jc w:val="left"/>
        <w:rPr>
          <w:color w:val="0000FF"/>
          <w:sz w:val="18"/>
        </w:rPr>
      </w:pPr>
      <w:r w:rsidRPr="00651DF1">
        <w:rPr>
          <w:color w:val="0000FF"/>
          <w:sz w:val="18"/>
        </w:rPr>
        <w:t>EDIT SPECS FROM WESTAT</w:t>
      </w:r>
    </w:p>
    <w:p w:rsidR="00D1207E" w:rsidRPr="00651DF1" w:rsidP="00C111E7" w14:paraId="3A8E9862" w14:textId="77777777">
      <w:pPr>
        <w:spacing w:line="240" w:lineRule="auto"/>
        <w:ind w:firstLine="0"/>
        <w:jc w:val="left"/>
        <w:rPr>
          <w:color w:val="0000FF"/>
          <w:sz w:val="18"/>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253"/>
        <w:gridCol w:w="5850"/>
        <w:gridCol w:w="11"/>
        <w:gridCol w:w="3049"/>
        <w:gridCol w:w="11"/>
      </w:tblGrid>
      <w:tr w14:paraId="0452086A" w14:textId="77777777">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Before w:val="1"/>
          <w:wBefore w:w="7" w:type="dxa"/>
          <w:cantSplit/>
          <w:trHeight w:val="359"/>
        </w:trPr>
        <w:tc>
          <w:tcPr>
            <w:tcW w:w="1253" w:type="dxa"/>
            <w:tcBorders>
              <w:top w:val="double" w:sz="4" w:space="0" w:color="auto"/>
              <w:left w:val="double" w:sz="4" w:space="0" w:color="auto"/>
              <w:bottom w:val="double" w:sz="4" w:space="0" w:color="auto"/>
            </w:tcBorders>
          </w:tcPr>
          <w:p w:rsidR="00D1207E" w:rsidRPr="00651DF1" w:rsidP="00C111E7" w14:paraId="0B78CC62" w14:textId="77777777">
            <w:pPr>
              <w:spacing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D1207E" w:rsidRPr="00651DF1" w:rsidP="00C111E7" w14:paraId="34458AD8" w14:textId="77777777">
            <w:pPr>
              <w:keepNext/>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D1207E" w:rsidRPr="00651DF1" w:rsidP="00C111E7" w14:paraId="6AEC3FA2" w14:textId="77777777">
            <w:pPr>
              <w:keepNext/>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49ECCAD1"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620"/>
        </w:trPr>
        <w:tc>
          <w:tcPr>
            <w:tcW w:w="1260" w:type="dxa"/>
            <w:gridSpan w:val="2"/>
            <w:vMerge w:val="restart"/>
            <w:tcBorders>
              <w:top w:val="nil"/>
              <w:left w:val="single" w:sz="6" w:space="0" w:color="auto"/>
              <w:right w:val="single" w:sz="6" w:space="0" w:color="auto"/>
            </w:tcBorders>
          </w:tcPr>
          <w:p w:rsidR="00D1207E" w:rsidRPr="00651DF1" w:rsidP="00C111E7" w14:paraId="5A1986F9"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E3 – Type of personnel</w:t>
            </w:r>
          </w:p>
          <w:p w:rsidR="00D1207E" w:rsidRPr="00651DF1" w:rsidP="00C111E7" w14:paraId="205BEEB4" w14:textId="77777777">
            <w:pPr>
              <w:spacing w:line="240" w:lineRule="auto"/>
              <w:ind w:firstLine="0"/>
              <w:jc w:val="left"/>
              <w:rPr>
                <w:rFonts w:ascii="Garamond" w:hAnsi="Garamond"/>
                <w:color w:val="000000"/>
                <w:sz w:val="18"/>
                <w:szCs w:val="18"/>
              </w:rPr>
            </w:pPr>
          </w:p>
          <w:p w:rsidR="00D1207E" w:rsidRPr="00651DF1" w:rsidP="00C111E7" w14:paraId="01E1269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Hours/min </w:t>
            </w:r>
          </w:p>
          <w:p w:rsidR="00D1207E" w:rsidRPr="00651DF1" w:rsidP="00C111E7" w14:paraId="359329DB" w14:textId="77777777">
            <w:pPr>
              <w:spacing w:line="240" w:lineRule="auto"/>
              <w:ind w:firstLine="0"/>
              <w:jc w:val="left"/>
              <w:rPr>
                <w:rFonts w:ascii="Garamond" w:hAnsi="Garamond"/>
                <w:color w:val="000000"/>
                <w:sz w:val="18"/>
                <w:szCs w:val="18"/>
              </w:rPr>
            </w:pPr>
          </w:p>
          <w:p w:rsidR="00D1207E" w:rsidRPr="00651DF1" w:rsidP="00C111E7" w14:paraId="69B981B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of visits</w:t>
            </w:r>
          </w:p>
        </w:tc>
        <w:tc>
          <w:tcPr>
            <w:tcW w:w="5850" w:type="dxa"/>
            <w:vMerge w:val="restart"/>
            <w:tcBorders>
              <w:top w:val="nil"/>
              <w:left w:val="nil"/>
              <w:right w:val="single" w:sz="6" w:space="0" w:color="auto"/>
            </w:tcBorders>
          </w:tcPr>
          <w:p w:rsidR="00D1207E" w:rsidRPr="00651DF1" w:rsidP="00C111E7" w14:paraId="0CB21B15" w14:textId="77777777">
            <w:pPr>
              <w:spacing w:line="240" w:lineRule="auto"/>
              <w:ind w:firstLine="0"/>
              <w:jc w:val="left"/>
              <w:rPr>
                <w:rFonts w:ascii="Garamond" w:hAnsi="Garamond"/>
                <w:b/>
                <w:color w:val="000000"/>
                <w:sz w:val="18"/>
                <w:szCs w:val="18"/>
              </w:rPr>
            </w:pPr>
            <w:r w:rsidRPr="00651DF1">
              <w:rPr>
                <w:rFonts w:ascii="Garamond" w:hAnsi="Garamond"/>
                <w:color w:val="000000"/>
                <w:sz w:val="18"/>
                <w:szCs w:val="18"/>
              </w:rPr>
              <w:t xml:space="preserve">At least one type of home care personnel must have hours or number of </w:t>
            </w:r>
            <w:r w:rsidRPr="00651DF1">
              <w:rPr>
                <w:rFonts w:ascii="Garamond" w:hAnsi="Garamond"/>
                <w:color w:val="000000"/>
                <w:sz w:val="18"/>
                <w:szCs w:val="18"/>
              </w:rPr>
              <w:t>visits</w:t>
            </w:r>
            <w:r w:rsidRPr="00651DF1">
              <w:rPr>
                <w:rFonts w:ascii="Garamond" w:hAnsi="Garamond"/>
                <w:b/>
                <w:color w:val="000000"/>
                <w:sz w:val="18"/>
                <w:szCs w:val="18"/>
              </w:rPr>
              <w:t xml:space="preserve"> </w:t>
            </w:r>
          </w:p>
          <w:p w:rsidR="00D1207E" w:rsidRPr="00651DF1" w:rsidP="00C111E7" w14:paraId="27C5A0B0" w14:textId="77777777">
            <w:pPr>
              <w:spacing w:line="240" w:lineRule="auto"/>
              <w:ind w:left="936" w:firstLine="0"/>
              <w:jc w:val="left"/>
              <w:rPr>
                <w:rFonts w:ascii="Garamond" w:hAnsi="Garamond"/>
                <w:color w:val="000000"/>
                <w:sz w:val="18"/>
                <w:szCs w:val="18"/>
              </w:rPr>
            </w:pPr>
            <w:r w:rsidRPr="00651DF1">
              <w:rPr>
                <w:rFonts w:ascii="Garamond" w:hAnsi="Garamond"/>
                <w:b/>
                <w:color w:val="000000"/>
                <w:sz w:val="18"/>
                <w:szCs w:val="18"/>
                <w:u w:val="single"/>
              </w:rPr>
              <w:t>OR</w:t>
            </w:r>
            <w:r w:rsidRPr="00651DF1">
              <w:rPr>
                <w:rFonts w:ascii="Garamond" w:hAnsi="Garamond"/>
                <w:color w:val="000000"/>
                <w:sz w:val="18"/>
                <w:szCs w:val="18"/>
              </w:rPr>
              <w:t xml:space="preserve"> Durable Medical Equipment Only must be checked. </w:t>
            </w:r>
          </w:p>
          <w:p w:rsidR="00D1207E" w:rsidRPr="00651DF1" w:rsidP="00C111E7" w14:paraId="63B2524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1 – Home Care Aide</w:t>
            </w:r>
          </w:p>
          <w:p w:rsidR="00D1207E" w:rsidRPr="00651DF1" w:rsidP="00C111E7" w14:paraId="4B0B85E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2 – Homemaker (include Housekeeper)</w:t>
            </w:r>
          </w:p>
          <w:p w:rsidR="00D1207E" w:rsidRPr="00651DF1" w:rsidP="00C111E7" w14:paraId="141C980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3 – IV/Infusion Therapist</w:t>
            </w:r>
          </w:p>
          <w:p w:rsidR="00D1207E" w:rsidRPr="00651DF1" w:rsidP="00C111E7" w14:paraId="2802203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4 – Nurse/Nurse Practitioner</w:t>
            </w:r>
          </w:p>
          <w:p w:rsidR="00D1207E" w:rsidRPr="00651DF1" w:rsidP="00C111E7" w14:paraId="749A8A4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5 – Nurse’s Aide</w:t>
            </w:r>
          </w:p>
          <w:p w:rsidR="00D1207E" w:rsidRPr="00651DF1" w:rsidP="00C111E7" w14:paraId="67B7139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6 – Occupational Therapist</w:t>
            </w:r>
          </w:p>
          <w:p w:rsidR="00D1207E" w:rsidRPr="00651DF1" w:rsidP="00C111E7" w14:paraId="75776D61"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7 – Personal Care Attendant</w:t>
            </w:r>
          </w:p>
          <w:p w:rsidR="00D1207E" w:rsidRPr="00651DF1" w:rsidP="00C111E7" w14:paraId="01AC272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8 – Physical Therapist</w:t>
            </w:r>
          </w:p>
          <w:p w:rsidR="00D1207E" w:rsidRPr="00651DF1" w:rsidP="00C111E7" w14:paraId="446732B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 9 – Respiratory Therapist</w:t>
            </w:r>
          </w:p>
          <w:p w:rsidR="00D1207E" w:rsidRPr="00651DF1" w:rsidP="00C111E7" w14:paraId="4611D37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10 – Social Worker</w:t>
            </w:r>
          </w:p>
          <w:p w:rsidR="00D1207E" w:rsidRPr="00651DF1" w:rsidP="00C111E7" w14:paraId="34E9D75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11 – Speech Therapist</w:t>
            </w:r>
          </w:p>
          <w:p w:rsidR="00D1207E" w:rsidRPr="00651DF1" w:rsidP="00C111E7" w14:paraId="09F7FCE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12 – OTHER (Specify)</w:t>
            </w:r>
          </w:p>
          <w:p w:rsidR="00D1207E" w:rsidRPr="00651DF1" w:rsidP="00C111E7" w14:paraId="09ADF5E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21 – Yard Worker*</w:t>
            </w:r>
          </w:p>
          <w:p w:rsidR="00D1207E" w:rsidRPr="00651DF1" w:rsidP="00C111E7" w14:paraId="71BF331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22 – Driver*</w:t>
            </w:r>
          </w:p>
          <w:p w:rsidR="00D1207E" w:rsidRPr="00651DF1" w:rsidP="00C111E7" w14:paraId="4F17346C"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23 – Babysitter*</w:t>
            </w:r>
          </w:p>
        </w:tc>
        <w:tc>
          <w:tcPr>
            <w:tcW w:w="3060" w:type="dxa"/>
            <w:gridSpan w:val="2"/>
            <w:tcBorders>
              <w:top w:val="nil"/>
              <w:left w:val="nil"/>
              <w:bottom w:val="single" w:sz="4" w:space="0" w:color="auto"/>
              <w:right w:val="single" w:sz="6" w:space="0" w:color="auto"/>
            </w:tcBorders>
          </w:tcPr>
          <w:p w:rsidR="00D1207E" w:rsidRPr="00651DF1" w:rsidP="00C111E7" w14:paraId="4842E8E1" w14:textId="77777777">
            <w:pPr>
              <w:spacing w:line="240" w:lineRule="auto"/>
              <w:ind w:left="-14" w:firstLine="0"/>
              <w:jc w:val="left"/>
              <w:rPr>
                <w:rFonts w:ascii="Garamond" w:hAnsi="Garamond"/>
                <w:color w:val="000000"/>
                <w:sz w:val="18"/>
                <w:szCs w:val="18"/>
              </w:rPr>
            </w:pPr>
            <w:r w:rsidRPr="00651DF1">
              <w:rPr>
                <w:rFonts w:ascii="Garamond" w:hAnsi="Garamond"/>
                <w:b/>
                <w:color w:val="000000"/>
                <w:sz w:val="18"/>
                <w:szCs w:val="18"/>
              </w:rPr>
              <w:t>Blue Sheet</w:t>
            </w:r>
            <w:r w:rsidRPr="00651DF1">
              <w:rPr>
                <w:rFonts w:ascii="Garamond" w:hAnsi="Garamond"/>
                <w:color w:val="000000"/>
                <w:sz w:val="18"/>
                <w:szCs w:val="18"/>
              </w:rPr>
              <w:t xml:space="preserve"> if there is no personnel service given and Durable Medical Equipment Only box is not checked.</w:t>
            </w:r>
          </w:p>
        </w:tc>
      </w:tr>
      <w:tr w14:paraId="08F6C0D6"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260"/>
        </w:trPr>
        <w:tc>
          <w:tcPr>
            <w:tcW w:w="1260" w:type="dxa"/>
            <w:gridSpan w:val="2"/>
            <w:vMerge/>
            <w:tcBorders>
              <w:top w:val="nil"/>
              <w:left w:val="single" w:sz="6" w:space="0" w:color="auto"/>
              <w:right w:val="single" w:sz="6" w:space="0" w:color="auto"/>
            </w:tcBorders>
          </w:tcPr>
          <w:p w:rsidR="00D1207E" w:rsidRPr="00651DF1" w:rsidP="00C111E7" w14:paraId="1C2D8DEB"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1AAA299E" w14:textId="77777777">
            <w:pPr>
              <w:spacing w:line="240" w:lineRule="auto"/>
              <w:ind w:left="648"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0D0B638D" w14:textId="77777777">
            <w:pPr>
              <w:spacing w:line="240" w:lineRule="auto"/>
              <w:ind w:left="-14" w:firstLine="0"/>
              <w:jc w:val="left"/>
              <w:rPr>
                <w:rFonts w:ascii="Garamond" w:hAnsi="Garamond"/>
                <w:color w:val="000000"/>
                <w:sz w:val="18"/>
                <w:szCs w:val="18"/>
              </w:rPr>
            </w:pPr>
            <w:r w:rsidRPr="00651DF1">
              <w:rPr>
                <w:rFonts w:ascii="Garamond" w:hAnsi="Garamond"/>
                <w:b/>
                <w:color w:val="000000"/>
                <w:sz w:val="18"/>
                <w:szCs w:val="18"/>
              </w:rPr>
              <w:t xml:space="preserve">Yellow </w:t>
            </w:r>
            <w:r w:rsidRPr="00651DF1">
              <w:rPr>
                <w:rFonts w:ascii="Garamond" w:hAnsi="Garamond"/>
                <w:b/>
                <w:color w:val="000000"/>
                <w:sz w:val="18"/>
                <w:szCs w:val="18"/>
              </w:rPr>
              <w:t xml:space="preserve">Sheet, </w:t>
            </w:r>
            <w:r w:rsidRPr="00651DF1">
              <w:rPr>
                <w:rFonts w:ascii="Garamond" w:hAnsi="Garamond"/>
                <w:color w:val="000000"/>
                <w:sz w:val="18"/>
                <w:szCs w:val="18"/>
              </w:rPr>
              <w:t>if</w:t>
            </w:r>
            <w:r w:rsidRPr="00651DF1">
              <w:rPr>
                <w:rFonts w:ascii="Garamond" w:hAnsi="Garamond"/>
                <w:color w:val="000000"/>
                <w:sz w:val="18"/>
                <w:szCs w:val="18"/>
              </w:rPr>
              <w:t xml:space="preserve"> DK or RF.</w:t>
            </w:r>
          </w:p>
        </w:tc>
      </w:tr>
      <w:tr w14:paraId="148BA455"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662"/>
        </w:trPr>
        <w:tc>
          <w:tcPr>
            <w:tcW w:w="1260" w:type="dxa"/>
            <w:gridSpan w:val="2"/>
            <w:vMerge/>
            <w:tcBorders>
              <w:left w:val="single" w:sz="6" w:space="0" w:color="auto"/>
              <w:right w:val="single" w:sz="6" w:space="0" w:color="auto"/>
            </w:tcBorders>
          </w:tcPr>
          <w:p w:rsidR="00D1207E" w:rsidRPr="00651DF1" w:rsidP="00C111E7" w14:paraId="7D509673"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17A8A946"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3C72A0B2" w14:textId="77777777">
            <w:pPr>
              <w:spacing w:line="240" w:lineRule="auto"/>
              <w:ind w:left="-14" w:firstLine="0"/>
              <w:jc w:val="left"/>
              <w:rPr>
                <w:rFonts w:ascii="Garamond" w:hAnsi="Garamond"/>
                <w:color w:val="000000"/>
                <w:sz w:val="18"/>
                <w:szCs w:val="18"/>
              </w:rPr>
            </w:pPr>
            <w:r w:rsidRPr="00651DF1">
              <w:rPr>
                <w:rFonts w:ascii="Garamond" w:hAnsi="Garamond"/>
                <w:color w:val="000000"/>
                <w:sz w:val="18"/>
                <w:szCs w:val="18"/>
              </w:rPr>
              <w:t>If yard worker, driver, or babysitter is indicated, write corresponding number (e.g., 21, 22, 23).</w:t>
            </w:r>
          </w:p>
        </w:tc>
      </w:tr>
      <w:tr w14:paraId="7EBCBF4F"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680"/>
        </w:trPr>
        <w:tc>
          <w:tcPr>
            <w:tcW w:w="1260" w:type="dxa"/>
            <w:gridSpan w:val="2"/>
            <w:vMerge/>
            <w:tcBorders>
              <w:left w:val="single" w:sz="6" w:space="0" w:color="auto"/>
              <w:right w:val="single" w:sz="6" w:space="0" w:color="auto"/>
            </w:tcBorders>
          </w:tcPr>
          <w:p w:rsidR="00D1207E" w:rsidRPr="00651DF1" w:rsidP="00C111E7" w14:paraId="4C2C1849"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52AC8654"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3FAA2E3D" w14:textId="77777777">
            <w:pPr>
              <w:spacing w:line="240" w:lineRule="auto"/>
              <w:ind w:left="-14" w:firstLine="0"/>
              <w:jc w:val="left"/>
              <w:rPr>
                <w:rFonts w:ascii="Garamond" w:hAnsi="Garamond"/>
                <w:color w:val="000000"/>
                <w:sz w:val="18"/>
                <w:szCs w:val="18"/>
              </w:rPr>
            </w:pPr>
            <w:r w:rsidRPr="00651DF1">
              <w:rPr>
                <w:rFonts w:ascii="Garamond" w:hAnsi="Garamond"/>
                <w:color w:val="000000"/>
                <w:sz w:val="18"/>
                <w:szCs w:val="18"/>
              </w:rPr>
              <w:t>If the answers 1-11 are given in the Other/Specify line, transfer the answer to the proper line.</w:t>
            </w:r>
          </w:p>
        </w:tc>
      </w:tr>
      <w:tr w14:paraId="5BF4B54E"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833"/>
        </w:trPr>
        <w:tc>
          <w:tcPr>
            <w:tcW w:w="1260" w:type="dxa"/>
            <w:gridSpan w:val="2"/>
            <w:vMerge/>
            <w:tcBorders>
              <w:left w:val="single" w:sz="6" w:space="0" w:color="auto"/>
              <w:right w:val="single" w:sz="6" w:space="0" w:color="auto"/>
            </w:tcBorders>
          </w:tcPr>
          <w:p w:rsidR="00D1207E" w:rsidRPr="00651DF1" w:rsidP="00C111E7" w14:paraId="2A044225" w14:textId="77777777">
            <w:pPr>
              <w:spacing w:line="240" w:lineRule="auto"/>
              <w:ind w:firstLine="0"/>
              <w:jc w:val="left"/>
              <w:rPr>
                <w:rFonts w:ascii="Garamond" w:hAnsi="Garamond"/>
                <w:color w:val="000000"/>
                <w:sz w:val="18"/>
                <w:szCs w:val="18"/>
              </w:rPr>
            </w:pPr>
          </w:p>
        </w:tc>
        <w:tc>
          <w:tcPr>
            <w:tcW w:w="5850" w:type="dxa"/>
            <w:vMerge/>
            <w:tcBorders>
              <w:left w:val="nil"/>
              <w:right w:val="single" w:sz="6" w:space="0" w:color="auto"/>
            </w:tcBorders>
          </w:tcPr>
          <w:p w:rsidR="00D1207E" w:rsidRPr="00651DF1" w:rsidP="00C111E7" w14:paraId="006A5671"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right w:val="single" w:sz="6" w:space="0" w:color="auto"/>
            </w:tcBorders>
          </w:tcPr>
          <w:p w:rsidR="00D1207E" w:rsidRPr="00651DF1" w:rsidP="00C111E7" w14:paraId="0A82EE18" w14:textId="77777777">
            <w:pPr>
              <w:spacing w:line="240" w:lineRule="auto"/>
              <w:ind w:left="-14" w:firstLine="0"/>
              <w:jc w:val="left"/>
              <w:rPr>
                <w:rFonts w:ascii="Garamond" w:hAnsi="Garamond"/>
                <w:b/>
                <w:color w:val="000000"/>
                <w:sz w:val="18"/>
                <w:szCs w:val="18"/>
              </w:rPr>
            </w:pPr>
            <w:r w:rsidRPr="00651DF1">
              <w:rPr>
                <w:rFonts w:ascii="Garamond" w:hAnsi="Garamond"/>
                <w:color w:val="000000"/>
                <w:sz w:val="18"/>
                <w:szCs w:val="18"/>
              </w:rPr>
              <w:t xml:space="preserve">If answer is 12 </w:t>
            </w:r>
            <w:r w:rsidRPr="00651DF1">
              <w:rPr>
                <w:rFonts w:ascii="Garamond" w:hAnsi="Garamond"/>
                <w:color w:val="000000"/>
                <w:sz w:val="18"/>
                <w:szCs w:val="18"/>
              </w:rPr>
              <w:t>OTHER</w:t>
            </w:r>
            <w:r w:rsidRPr="00651DF1">
              <w:rPr>
                <w:rFonts w:ascii="Garamond" w:hAnsi="Garamond"/>
                <w:color w:val="000000"/>
                <w:sz w:val="18"/>
                <w:szCs w:val="18"/>
              </w:rPr>
              <w:t xml:space="preserve"> (Specify), check the Decision Log list at the end of the </w:t>
            </w:r>
            <w:r w:rsidRPr="00651DF1">
              <w:rPr>
                <w:rFonts w:ascii="Garamond" w:hAnsi="Garamond"/>
                <w:color w:val="000000"/>
                <w:sz w:val="18"/>
                <w:szCs w:val="18"/>
              </w:rPr>
              <w:t>spex</w:t>
            </w:r>
            <w:r w:rsidRPr="00651DF1">
              <w:rPr>
                <w:rFonts w:ascii="Garamond" w:hAnsi="Garamond"/>
                <w:color w:val="000000"/>
                <w:sz w:val="18"/>
                <w:szCs w:val="18"/>
              </w:rPr>
              <w:t xml:space="preserve">.  If the answer is on the list, accept.  If it is not on the list, </w:t>
            </w:r>
            <w:r w:rsidRPr="00651DF1">
              <w:rPr>
                <w:rFonts w:ascii="Garamond" w:hAnsi="Garamond"/>
                <w:b/>
                <w:color w:val="000000"/>
                <w:sz w:val="18"/>
                <w:szCs w:val="18"/>
              </w:rPr>
              <w:t>Yellow Sheet.</w:t>
            </w:r>
          </w:p>
        </w:tc>
      </w:tr>
      <w:tr w14:paraId="422770FE"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945"/>
        </w:trPr>
        <w:tc>
          <w:tcPr>
            <w:tcW w:w="1260" w:type="dxa"/>
            <w:gridSpan w:val="2"/>
            <w:vMerge/>
            <w:tcBorders>
              <w:left w:val="single" w:sz="6" w:space="0" w:color="auto"/>
              <w:right w:val="single" w:sz="6" w:space="0" w:color="auto"/>
            </w:tcBorders>
          </w:tcPr>
          <w:p w:rsidR="00D1207E" w:rsidRPr="00651DF1" w:rsidP="00C111E7" w14:paraId="55DC6B95"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nil"/>
              <w:right w:val="single" w:sz="6" w:space="0" w:color="auto"/>
            </w:tcBorders>
          </w:tcPr>
          <w:p w:rsidR="00D1207E" w:rsidRPr="00651DF1" w:rsidP="00C111E7" w14:paraId="0418070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HOURS/MINUTES column:</w:t>
            </w:r>
          </w:p>
          <w:p w:rsidR="00D1207E" w:rsidRPr="00651DF1" w:rsidP="00C111E7" w14:paraId="28D341FC"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Hours = zero-filled 3-digit number</w:t>
            </w:r>
          </w:p>
          <w:p w:rsidR="00D1207E" w:rsidRPr="00651DF1" w:rsidP="00C111E7" w14:paraId="4B97263B"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Minutes = zero-filled 2-digit number</w:t>
            </w:r>
          </w:p>
          <w:p w:rsidR="00D1207E" w:rsidRPr="00651DF1" w:rsidP="00C111E7" w14:paraId="00A27C6E"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Hours/Minutes should not be greater than 144/00.</w:t>
            </w: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748C370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hours and minutes are written as a decimal or fraction, use the conversion chart on the Cheat Sheet to change the answer to hours and minutes.  Circle the hours and minutes as one answer.</w:t>
            </w:r>
          </w:p>
        </w:tc>
      </w:tr>
      <w:tr w14:paraId="64985FA4"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345"/>
        </w:trPr>
        <w:tc>
          <w:tcPr>
            <w:tcW w:w="1260" w:type="dxa"/>
            <w:gridSpan w:val="2"/>
            <w:vMerge/>
            <w:tcBorders>
              <w:left w:val="single" w:sz="6" w:space="0" w:color="auto"/>
              <w:right w:val="single" w:sz="6" w:space="0" w:color="auto"/>
            </w:tcBorders>
          </w:tcPr>
          <w:p w:rsidR="00D1207E" w:rsidRPr="00651DF1" w:rsidP="00C111E7" w14:paraId="7E268BDF" w14:textId="77777777">
            <w:pPr>
              <w:spacing w:line="240" w:lineRule="auto"/>
              <w:ind w:firstLine="0"/>
              <w:jc w:val="left"/>
              <w:rPr>
                <w:rFonts w:ascii="Garamond" w:hAnsi="Garamond"/>
                <w:color w:val="000000"/>
                <w:sz w:val="18"/>
                <w:szCs w:val="18"/>
              </w:rPr>
            </w:pPr>
          </w:p>
        </w:tc>
        <w:tc>
          <w:tcPr>
            <w:tcW w:w="5850" w:type="dxa"/>
            <w:vMerge/>
            <w:tcBorders>
              <w:left w:val="nil"/>
              <w:bottom w:val="single" w:sz="4" w:space="0" w:color="auto"/>
              <w:right w:val="single" w:sz="6" w:space="0" w:color="auto"/>
            </w:tcBorders>
          </w:tcPr>
          <w:p w:rsidR="00D1207E" w:rsidRPr="00651DF1" w:rsidP="00C111E7" w14:paraId="27D0F4C8" w14:textId="77777777">
            <w:pPr>
              <w:spacing w:line="240" w:lineRule="auto"/>
              <w:ind w:left="288"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164B5F6C"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Yellow Sheet, </w:t>
            </w:r>
            <w:r w:rsidRPr="00651DF1">
              <w:rPr>
                <w:rFonts w:ascii="Garamond" w:hAnsi="Garamond"/>
                <w:color w:val="000000"/>
                <w:sz w:val="18"/>
                <w:szCs w:val="18"/>
              </w:rPr>
              <w:t>if more than 144 hours and minutes are recorded for one type of personnel.</w:t>
            </w:r>
          </w:p>
        </w:tc>
      </w:tr>
      <w:tr w14:paraId="3F560A82"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405"/>
        </w:trPr>
        <w:tc>
          <w:tcPr>
            <w:tcW w:w="1260" w:type="dxa"/>
            <w:gridSpan w:val="2"/>
            <w:vMerge/>
            <w:tcBorders>
              <w:left w:val="single" w:sz="6" w:space="0" w:color="auto"/>
              <w:right w:val="single" w:sz="6" w:space="0" w:color="auto"/>
            </w:tcBorders>
          </w:tcPr>
          <w:p w:rsidR="00D1207E" w:rsidRPr="00651DF1" w:rsidP="00C111E7" w14:paraId="4499F344" w14:textId="77777777">
            <w:pPr>
              <w:spacing w:line="240" w:lineRule="auto"/>
              <w:ind w:firstLine="0"/>
              <w:jc w:val="left"/>
              <w:rPr>
                <w:rFonts w:ascii="Garamond" w:hAnsi="Garamond"/>
                <w:color w:val="000000"/>
                <w:sz w:val="18"/>
                <w:szCs w:val="18"/>
              </w:rPr>
            </w:pPr>
          </w:p>
        </w:tc>
        <w:tc>
          <w:tcPr>
            <w:tcW w:w="5850" w:type="dxa"/>
            <w:vMerge w:val="restart"/>
            <w:tcBorders>
              <w:top w:val="single" w:sz="4" w:space="0" w:color="auto"/>
              <w:left w:val="nil"/>
              <w:right w:val="single" w:sz="6" w:space="0" w:color="auto"/>
            </w:tcBorders>
          </w:tcPr>
          <w:p w:rsidR="00D1207E" w:rsidRPr="00651DF1" w:rsidP="00C111E7" w14:paraId="611645A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VISITS column:</w:t>
            </w:r>
          </w:p>
          <w:p w:rsidR="00D1207E" w:rsidRPr="00651DF1" w:rsidP="00C111E7" w14:paraId="2E7A07BB"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Zero-filled 3-digit number</w:t>
            </w:r>
          </w:p>
          <w:p w:rsidR="00D1207E" w:rsidRPr="00651DF1" w:rsidP="00C111E7" w14:paraId="1A876D66" w14:textId="77777777">
            <w:pPr>
              <w:spacing w:line="240" w:lineRule="auto"/>
              <w:ind w:left="288" w:firstLine="0"/>
              <w:jc w:val="left"/>
              <w:rPr>
                <w:rFonts w:ascii="Garamond" w:hAnsi="Garamond"/>
                <w:color w:val="000000"/>
                <w:sz w:val="18"/>
                <w:szCs w:val="18"/>
              </w:rPr>
            </w:pPr>
            <w:r w:rsidRPr="00651DF1">
              <w:rPr>
                <w:rFonts w:ascii="Garamond" w:hAnsi="Garamond"/>
                <w:color w:val="000000"/>
                <w:sz w:val="18"/>
                <w:szCs w:val="18"/>
              </w:rPr>
              <w:t>Number of visits should not be greater than 93.</w:t>
            </w: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587C9B1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Convert the number to 3-digits, zero-filled. Circle the number.</w:t>
            </w:r>
          </w:p>
        </w:tc>
      </w:tr>
      <w:tr w14:paraId="5E819B10"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285"/>
        </w:trPr>
        <w:tc>
          <w:tcPr>
            <w:tcW w:w="1260" w:type="dxa"/>
            <w:gridSpan w:val="2"/>
            <w:vMerge/>
            <w:tcBorders>
              <w:left w:val="single" w:sz="6" w:space="0" w:color="auto"/>
              <w:right w:val="single" w:sz="6" w:space="0" w:color="auto"/>
            </w:tcBorders>
          </w:tcPr>
          <w:p w:rsidR="00D1207E" w:rsidRPr="00651DF1" w:rsidP="00C111E7" w14:paraId="62DDF890" w14:textId="77777777">
            <w:pPr>
              <w:spacing w:line="240" w:lineRule="auto"/>
              <w:ind w:firstLine="0"/>
              <w:jc w:val="left"/>
              <w:rPr>
                <w:rFonts w:ascii="Garamond" w:hAnsi="Garamond"/>
                <w:color w:val="000000"/>
                <w:sz w:val="18"/>
                <w:szCs w:val="18"/>
              </w:rPr>
            </w:pPr>
          </w:p>
        </w:tc>
        <w:tc>
          <w:tcPr>
            <w:tcW w:w="5850" w:type="dxa"/>
            <w:vMerge/>
            <w:tcBorders>
              <w:left w:val="nil"/>
              <w:bottom w:val="single" w:sz="4" w:space="0" w:color="auto"/>
              <w:right w:val="single" w:sz="6" w:space="0" w:color="auto"/>
            </w:tcBorders>
          </w:tcPr>
          <w:p w:rsidR="00D1207E" w:rsidRPr="00651DF1" w:rsidP="00C111E7" w14:paraId="78959642" w14:textId="77777777">
            <w:pPr>
              <w:spacing w:line="240" w:lineRule="auto"/>
              <w:ind w:firstLine="0"/>
              <w:jc w:val="left"/>
              <w:rPr>
                <w:rFonts w:ascii="Garamond" w:hAnsi="Garamond"/>
                <w:color w:val="000000"/>
                <w:sz w:val="18"/>
                <w:szCs w:val="18"/>
              </w:rPr>
            </w:pP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1DB25C0A"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Yellow Sheet, </w:t>
            </w:r>
            <w:r w:rsidRPr="00651DF1">
              <w:rPr>
                <w:rFonts w:ascii="Garamond" w:hAnsi="Garamond"/>
                <w:color w:val="000000"/>
                <w:sz w:val="18"/>
                <w:szCs w:val="18"/>
              </w:rPr>
              <w:t>if more than 93 visits are recorded for one type of personnel.</w:t>
            </w:r>
          </w:p>
        </w:tc>
      </w:tr>
      <w:tr w14:paraId="1ABE0AA2"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260"/>
        </w:trPr>
        <w:tc>
          <w:tcPr>
            <w:tcW w:w="1260" w:type="dxa"/>
            <w:gridSpan w:val="2"/>
            <w:vMerge/>
            <w:tcBorders>
              <w:left w:val="single" w:sz="6" w:space="0" w:color="auto"/>
              <w:right w:val="single" w:sz="6" w:space="0" w:color="auto"/>
            </w:tcBorders>
          </w:tcPr>
          <w:p w:rsidR="00D1207E" w:rsidRPr="00651DF1" w:rsidP="00C111E7" w14:paraId="2D268DD4"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nil"/>
              <w:bottom w:val="single" w:sz="4" w:space="0" w:color="auto"/>
              <w:right w:val="single" w:sz="6" w:space="0" w:color="auto"/>
            </w:tcBorders>
          </w:tcPr>
          <w:p w:rsidR="00D1207E" w:rsidRPr="00651DF1" w:rsidP="00C111E7" w14:paraId="3B1BCFC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Either Hours/Minutes or number of Visits must be filled in, but not both.</w:t>
            </w:r>
          </w:p>
        </w:tc>
        <w:tc>
          <w:tcPr>
            <w:tcW w:w="3060" w:type="dxa"/>
            <w:gridSpan w:val="2"/>
            <w:tcBorders>
              <w:top w:val="single" w:sz="4" w:space="0" w:color="auto"/>
              <w:left w:val="nil"/>
              <w:bottom w:val="single" w:sz="4" w:space="0" w:color="auto"/>
              <w:right w:val="single" w:sz="6" w:space="0" w:color="auto"/>
            </w:tcBorders>
          </w:tcPr>
          <w:p w:rsidR="00D1207E" w:rsidRPr="00651DF1" w:rsidP="00C111E7" w14:paraId="34FE4C3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Keep the hours and </w:t>
            </w:r>
            <w:r w:rsidRPr="00651DF1">
              <w:rPr>
                <w:rFonts w:ascii="Garamond" w:hAnsi="Garamond"/>
                <w:color w:val="000000"/>
                <w:sz w:val="18"/>
                <w:szCs w:val="18"/>
              </w:rPr>
              <w:t>minutes, and</w:t>
            </w:r>
            <w:r w:rsidRPr="00651DF1">
              <w:rPr>
                <w:rFonts w:ascii="Garamond" w:hAnsi="Garamond"/>
                <w:color w:val="000000"/>
                <w:sz w:val="18"/>
                <w:szCs w:val="18"/>
              </w:rPr>
              <w:t xml:space="preserve"> cross out the number of visits.</w:t>
            </w:r>
          </w:p>
        </w:tc>
      </w:tr>
      <w:tr w14:paraId="20B883AE" w14:textId="77777777">
        <w:tblPrEx>
          <w:tblW w:w="0" w:type="auto"/>
          <w:tblInd w:w="558" w:type="dxa"/>
          <w:tblLayout w:type="fixed"/>
          <w:tblCellMar>
            <w:top w:w="43" w:type="dxa"/>
            <w:left w:w="115" w:type="dxa"/>
            <w:bottom w:w="43" w:type="dxa"/>
            <w:right w:w="115" w:type="dxa"/>
          </w:tblCellMar>
          <w:tblLook w:val="0000"/>
        </w:tblPrEx>
        <w:trPr>
          <w:gridAfter w:val="1"/>
          <w:wAfter w:w="11" w:type="dxa"/>
          <w:trHeight w:val="320"/>
        </w:trPr>
        <w:tc>
          <w:tcPr>
            <w:tcW w:w="1260" w:type="dxa"/>
            <w:gridSpan w:val="2"/>
            <w:vMerge/>
            <w:tcBorders>
              <w:left w:val="single" w:sz="6" w:space="0" w:color="auto"/>
              <w:bottom w:val="single" w:sz="6" w:space="0" w:color="auto"/>
              <w:right w:val="single" w:sz="6" w:space="0" w:color="auto"/>
            </w:tcBorders>
          </w:tcPr>
          <w:p w:rsidR="00D1207E" w:rsidRPr="00651DF1" w:rsidP="00C111E7" w14:paraId="07AAB4FC" w14:textId="77777777">
            <w:pPr>
              <w:spacing w:line="240" w:lineRule="auto"/>
              <w:ind w:firstLine="0"/>
              <w:jc w:val="left"/>
              <w:rPr>
                <w:rFonts w:ascii="Garamond" w:hAnsi="Garamond"/>
                <w:color w:val="000000"/>
                <w:sz w:val="18"/>
                <w:szCs w:val="18"/>
              </w:rPr>
            </w:pPr>
          </w:p>
        </w:tc>
        <w:tc>
          <w:tcPr>
            <w:tcW w:w="5850" w:type="dxa"/>
            <w:tcBorders>
              <w:top w:val="single" w:sz="4" w:space="0" w:color="auto"/>
              <w:left w:val="nil"/>
              <w:bottom w:val="single" w:sz="6" w:space="0" w:color="auto"/>
              <w:right w:val="single" w:sz="6" w:space="0" w:color="auto"/>
            </w:tcBorders>
          </w:tcPr>
          <w:p w:rsidR="00D1207E" w:rsidRPr="00651DF1" w:rsidP="00C111E7" w14:paraId="3AEDC9A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There should not be an answer in both personnel visits or hours and Durable Medical Equipment Only.</w:t>
            </w:r>
          </w:p>
          <w:p w:rsidR="00D1207E" w:rsidRPr="00651DF1" w:rsidP="00C111E7" w14:paraId="4F5D64DB"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b/>
              <w:t xml:space="preserve">Durable Medical Equipment </w:t>
            </w:r>
            <w:r w:rsidRPr="00651DF1">
              <w:rPr>
                <w:rFonts w:ascii="Garamond" w:hAnsi="Garamond"/>
                <w:b/>
                <w:color w:val="000000"/>
                <w:sz w:val="18"/>
                <w:szCs w:val="18"/>
              </w:rPr>
              <w:t>Only</w:t>
            </w:r>
            <w:r w:rsidRPr="00651DF1">
              <w:rPr>
                <w:rFonts w:ascii="Garamond" w:hAnsi="Garamond"/>
                <w:color w:val="000000"/>
                <w:sz w:val="18"/>
                <w:szCs w:val="18"/>
              </w:rPr>
              <w:t xml:space="preserve"> means that the only service was the supply of equipment: Hospital Bed, Oxygen </w:t>
            </w:r>
            <w:r w:rsidRPr="00651DF1">
              <w:rPr>
                <w:rFonts w:ascii="Garamond" w:hAnsi="Garamond"/>
                <w:color w:val="000000"/>
                <w:sz w:val="18"/>
                <w:szCs w:val="18"/>
              </w:rPr>
              <w:t>Concentrator</w:t>
            </w:r>
            <w:r w:rsidRPr="00651DF1">
              <w:rPr>
                <w:rFonts w:ascii="Garamond" w:hAnsi="Garamond"/>
                <w:color w:val="000000"/>
                <w:sz w:val="18"/>
                <w:szCs w:val="18"/>
              </w:rPr>
              <w:t xml:space="preserve"> and tanks, etc.</w:t>
            </w:r>
          </w:p>
        </w:tc>
        <w:tc>
          <w:tcPr>
            <w:tcW w:w="3060" w:type="dxa"/>
            <w:gridSpan w:val="2"/>
            <w:tcBorders>
              <w:top w:val="single" w:sz="4" w:space="0" w:color="auto"/>
              <w:left w:val="nil"/>
              <w:bottom w:val="single" w:sz="6" w:space="0" w:color="auto"/>
              <w:right w:val="single" w:sz="6" w:space="0" w:color="auto"/>
            </w:tcBorders>
          </w:tcPr>
          <w:p w:rsidR="00D1207E" w:rsidRPr="00651DF1" w:rsidP="00C111E7" w14:paraId="4CF2FBF3"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Yellow Sheet</w:t>
            </w:r>
            <w:r w:rsidRPr="00651DF1">
              <w:rPr>
                <w:rFonts w:ascii="Garamond" w:hAnsi="Garamond"/>
                <w:color w:val="000000"/>
                <w:sz w:val="18"/>
                <w:szCs w:val="18"/>
              </w:rPr>
              <w:t>.</w:t>
            </w:r>
          </w:p>
        </w:tc>
      </w:tr>
      <w:tr w14:paraId="1AE0F28B" w14:textId="77777777">
        <w:tblPrEx>
          <w:tblW w:w="0" w:type="auto"/>
          <w:tblInd w:w="558" w:type="dxa"/>
          <w:tblLayout w:type="fixed"/>
          <w:tblCellMar>
            <w:top w:w="43" w:type="dxa"/>
            <w:left w:w="115" w:type="dxa"/>
            <w:bottom w:w="43" w:type="dxa"/>
            <w:right w:w="115" w:type="dxa"/>
          </w:tblCellMar>
          <w:tblLook w:val="0000"/>
        </w:tblPrEx>
        <w:trPr>
          <w:cantSplit/>
          <w:trHeight w:val="248"/>
        </w:trPr>
        <w:tc>
          <w:tcPr>
            <w:tcW w:w="1260" w:type="dxa"/>
            <w:gridSpan w:val="2"/>
            <w:vMerge w:val="restart"/>
          </w:tcPr>
          <w:p w:rsidR="00D1207E" w:rsidRPr="00651DF1" w:rsidP="00C111E7" w14:paraId="61A05AF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E4 – Services</w:t>
            </w:r>
          </w:p>
          <w:p w:rsidR="00D1207E" w:rsidRPr="00651DF1" w:rsidP="00C111E7" w14:paraId="5FCF7F43" w14:textId="77777777">
            <w:pPr>
              <w:spacing w:line="240" w:lineRule="auto"/>
              <w:ind w:firstLine="0"/>
              <w:jc w:val="left"/>
              <w:rPr>
                <w:rFonts w:ascii="Garamond" w:hAnsi="Garamond"/>
                <w:b/>
                <w:color w:val="000000"/>
                <w:sz w:val="18"/>
                <w:szCs w:val="18"/>
              </w:rPr>
            </w:pPr>
          </w:p>
          <w:p w:rsidR="00D1207E" w:rsidRPr="00651DF1" w:rsidP="00C111E7" w14:paraId="36522800"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RECORD</w:t>
            </w:r>
            <w:r w:rsidRPr="00651DF1">
              <w:rPr>
                <w:rFonts w:ascii="Garamond" w:hAnsi="Garamond"/>
                <w:color w:val="000000"/>
                <w:sz w:val="18"/>
                <w:szCs w:val="18"/>
              </w:rPr>
              <w:t xml:space="preserve"> 2-digit zero-filled count of # of services</w:t>
            </w:r>
          </w:p>
        </w:tc>
        <w:tc>
          <w:tcPr>
            <w:tcW w:w="5861" w:type="dxa"/>
            <w:gridSpan w:val="2"/>
            <w:vMerge w:val="restart"/>
          </w:tcPr>
          <w:p w:rsidR="00D1207E" w:rsidRPr="00651DF1" w:rsidP="00C111E7" w14:paraId="08D548B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All procedure codes must be within ranges.</w:t>
            </w:r>
          </w:p>
          <w:p w:rsidR="00D1207E" w:rsidRPr="00651DF1" w:rsidP="00C111E7" w14:paraId="79545219" w14:textId="77777777">
            <w:pPr>
              <w:spacing w:line="240" w:lineRule="auto"/>
              <w:ind w:left="188" w:firstLine="0"/>
              <w:jc w:val="left"/>
              <w:rPr>
                <w:rFonts w:ascii="Garamond" w:hAnsi="Garamond"/>
                <w:color w:val="000000"/>
                <w:sz w:val="18"/>
                <w:szCs w:val="18"/>
              </w:rPr>
            </w:pPr>
          </w:p>
          <w:p w:rsidR="00D1207E" w:rsidRPr="00651DF1" w:rsidP="00C111E7" w14:paraId="32DE8850" w14:textId="77777777">
            <w:pPr>
              <w:spacing w:line="240" w:lineRule="auto"/>
              <w:ind w:left="188" w:firstLine="0"/>
              <w:jc w:val="left"/>
              <w:rPr>
                <w:rFonts w:ascii="Garamond" w:hAnsi="Garamond"/>
                <w:color w:val="000000"/>
                <w:sz w:val="18"/>
                <w:szCs w:val="18"/>
              </w:rPr>
            </w:pPr>
            <w:r w:rsidRPr="00651DF1">
              <w:rPr>
                <w:rFonts w:ascii="Garamond" w:hAnsi="Garamond"/>
                <w:color w:val="000000"/>
                <w:sz w:val="18"/>
                <w:szCs w:val="18"/>
              </w:rPr>
              <w:t xml:space="preserve">CPT-4 codes [Use Cheat Sheet and OBD </w:t>
            </w:r>
            <w:r w:rsidRPr="00651DF1">
              <w:rPr>
                <w:rFonts w:ascii="Garamond" w:hAnsi="Garamond"/>
                <w:color w:val="000000"/>
                <w:sz w:val="18"/>
                <w:szCs w:val="18"/>
              </w:rPr>
              <w:t>spex</w:t>
            </w:r>
            <w:r w:rsidRPr="00651DF1">
              <w:rPr>
                <w:rFonts w:ascii="Garamond" w:hAnsi="Garamond"/>
                <w:color w:val="000000"/>
                <w:sz w:val="18"/>
                <w:szCs w:val="18"/>
              </w:rPr>
              <w:t>]</w:t>
            </w:r>
          </w:p>
          <w:p w:rsidR="00D1207E" w:rsidRPr="00651DF1" w:rsidP="00C111E7" w14:paraId="1E202906" w14:textId="77777777">
            <w:pPr>
              <w:spacing w:line="240" w:lineRule="auto"/>
              <w:ind w:left="432" w:firstLine="0"/>
              <w:jc w:val="left"/>
              <w:rPr>
                <w:rFonts w:ascii="Garamond" w:hAnsi="Garamond"/>
                <w:color w:val="000000"/>
                <w:sz w:val="18"/>
                <w:szCs w:val="18"/>
              </w:rPr>
            </w:pPr>
            <w:r w:rsidRPr="00651DF1">
              <w:rPr>
                <w:rFonts w:ascii="Garamond" w:hAnsi="Garamond"/>
                <w:color w:val="000000"/>
                <w:sz w:val="18"/>
                <w:szCs w:val="18"/>
              </w:rPr>
              <w:t xml:space="preserve">HCPCs [Use Cheat Sheet and OBD </w:t>
            </w:r>
            <w:r w:rsidRPr="00651DF1">
              <w:rPr>
                <w:rFonts w:ascii="Garamond" w:hAnsi="Garamond"/>
                <w:color w:val="000000"/>
                <w:sz w:val="18"/>
                <w:szCs w:val="18"/>
              </w:rPr>
              <w:t>spex</w:t>
            </w:r>
            <w:r w:rsidRPr="00651DF1">
              <w:rPr>
                <w:rFonts w:ascii="Garamond" w:hAnsi="Garamond"/>
                <w:color w:val="000000"/>
                <w:sz w:val="18"/>
                <w:szCs w:val="18"/>
              </w:rPr>
              <w:t>]</w:t>
            </w:r>
          </w:p>
          <w:p w:rsidR="00D1207E" w:rsidRPr="00651DF1" w:rsidP="00C111E7" w14:paraId="52D29B5A" w14:textId="77777777">
            <w:pPr>
              <w:spacing w:line="240" w:lineRule="auto"/>
              <w:ind w:left="188" w:firstLine="0"/>
              <w:jc w:val="left"/>
              <w:rPr>
                <w:rFonts w:ascii="Garamond" w:hAnsi="Garamond"/>
                <w:color w:val="000000"/>
                <w:sz w:val="18"/>
                <w:szCs w:val="18"/>
              </w:rPr>
            </w:pPr>
            <w:r w:rsidRPr="00651DF1">
              <w:rPr>
                <w:rFonts w:ascii="Garamond" w:hAnsi="Garamond"/>
                <w:color w:val="000000"/>
                <w:sz w:val="18"/>
                <w:szCs w:val="18"/>
              </w:rPr>
              <w:t>Text Descriptions [Review for legibility, clarity]</w:t>
            </w:r>
          </w:p>
          <w:p w:rsidR="00D1207E" w:rsidRPr="00651DF1" w:rsidP="00C111E7" w14:paraId="749EB32B" w14:textId="77777777">
            <w:pPr>
              <w:spacing w:line="240" w:lineRule="auto"/>
              <w:ind w:left="187" w:firstLine="0"/>
              <w:jc w:val="left"/>
              <w:rPr>
                <w:rFonts w:ascii="Garamond" w:hAnsi="Garamond"/>
                <w:color w:val="000000"/>
                <w:sz w:val="18"/>
                <w:szCs w:val="18"/>
              </w:rPr>
            </w:pPr>
            <w:r w:rsidRPr="00651DF1">
              <w:rPr>
                <w:rFonts w:ascii="Garamond" w:hAnsi="Garamond"/>
                <w:color w:val="000000"/>
                <w:sz w:val="18"/>
                <w:szCs w:val="18"/>
              </w:rPr>
              <w:t>Revenue Codes [Use Revenue Code Summary sheet]</w:t>
            </w:r>
          </w:p>
        </w:tc>
        <w:tc>
          <w:tcPr>
            <w:tcW w:w="3060" w:type="dxa"/>
            <w:gridSpan w:val="2"/>
            <w:tcBorders>
              <w:bottom w:val="single" w:sz="4" w:space="0" w:color="auto"/>
            </w:tcBorders>
          </w:tcPr>
          <w:p w:rsidR="00D1207E" w:rsidRPr="00651DF1" w:rsidP="00C111E7" w14:paraId="074C72E8"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Blue Sheet</w:t>
            </w:r>
            <w:r w:rsidRPr="00651DF1">
              <w:rPr>
                <w:rFonts w:ascii="Garamond" w:hAnsi="Garamond"/>
                <w:color w:val="000000"/>
                <w:sz w:val="18"/>
                <w:szCs w:val="18"/>
              </w:rPr>
              <w:t xml:space="preserve">. </w:t>
            </w:r>
          </w:p>
        </w:tc>
      </w:tr>
      <w:tr w14:paraId="22BE1EBD" w14:textId="77777777">
        <w:tblPrEx>
          <w:tblW w:w="0" w:type="auto"/>
          <w:tblInd w:w="558" w:type="dxa"/>
          <w:tblLayout w:type="fixed"/>
          <w:tblCellMar>
            <w:top w:w="43" w:type="dxa"/>
            <w:left w:w="115" w:type="dxa"/>
            <w:bottom w:w="43" w:type="dxa"/>
            <w:right w:w="115" w:type="dxa"/>
          </w:tblCellMar>
          <w:tblLook w:val="0000"/>
        </w:tblPrEx>
        <w:trPr>
          <w:cantSplit/>
          <w:trHeight w:val="390"/>
        </w:trPr>
        <w:tc>
          <w:tcPr>
            <w:tcW w:w="1260" w:type="dxa"/>
            <w:gridSpan w:val="2"/>
            <w:vMerge/>
          </w:tcPr>
          <w:p w:rsidR="00D1207E" w:rsidRPr="00651DF1" w:rsidP="00C111E7" w14:paraId="42C5842E"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2E6CAFB4"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1A9D61D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Be sure that the answer is in the proper column. </w:t>
            </w:r>
          </w:p>
        </w:tc>
      </w:tr>
      <w:tr w14:paraId="5FB26204" w14:textId="77777777">
        <w:tblPrEx>
          <w:tblW w:w="0" w:type="auto"/>
          <w:tblInd w:w="558" w:type="dxa"/>
          <w:tblLayout w:type="fixed"/>
          <w:tblCellMar>
            <w:top w:w="43" w:type="dxa"/>
            <w:left w:w="115" w:type="dxa"/>
            <w:bottom w:w="43" w:type="dxa"/>
            <w:right w:w="115" w:type="dxa"/>
          </w:tblCellMar>
          <w:tblLook w:val="0000"/>
        </w:tblPrEx>
        <w:trPr>
          <w:cantSplit/>
          <w:trHeight w:val="420"/>
        </w:trPr>
        <w:tc>
          <w:tcPr>
            <w:tcW w:w="1260" w:type="dxa"/>
            <w:gridSpan w:val="2"/>
            <w:vMerge/>
          </w:tcPr>
          <w:p w:rsidR="00D1207E" w:rsidRPr="00651DF1" w:rsidP="00C111E7" w14:paraId="72ADF8A5"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1728D6CB"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14C4DF2C"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HCPCs should be in the CPT Code column.</w:t>
            </w:r>
          </w:p>
        </w:tc>
      </w:tr>
      <w:tr w14:paraId="5A336A57" w14:textId="77777777">
        <w:tblPrEx>
          <w:tblW w:w="0" w:type="auto"/>
          <w:tblInd w:w="558" w:type="dxa"/>
          <w:tblLayout w:type="fixed"/>
          <w:tblCellMar>
            <w:top w:w="43" w:type="dxa"/>
            <w:left w:w="115" w:type="dxa"/>
            <w:bottom w:w="43" w:type="dxa"/>
            <w:right w:w="115" w:type="dxa"/>
          </w:tblCellMar>
          <w:tblLook w:val="0000"/>
        </w:tblPrEx>
        <w:trPr>
          <w:cantSplit/>
          <w:trHeight w:val="630"/>
        </w:trPr>
        <w:tc>
          <w:tcPr>
            <w:tcW w:w="1260" w:type="dxa"/>
            <w:gridSpan w:val="2"/>
            <w:vMerge/>
          </w:tcPr>
          <w:p w:rsidR="00D1207E" w:rsidRPr="00651DF1" w:rsidP="00C111E7" w14:paraId="596714C9"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62953AFC"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1204B8D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CPTs and HCPCs are written in the Revenue Center Code column, cross out and rewrite in the correct column.</w:t>
            </w:r>
          </w:p>
        </w:tc>
      </w:tr>
      <w:tr w14:paraId="771E015E" w14:textId="77777777">
        <w:tblPrEx>
          <w:tblW w:w="0" w:type="auto"/>
          <w:tblInd w:w="558" w:type="dxa"/>
          <w:tblLayout w:type="fixed"/>
          <w:tblCellMar>
            <w:top w:w="43" w:type="dxa"/>
            <w:left w:w="115" w:type="dxa"/>
            <w:bottom w:w="43" w:type="dxa"/>
            <w:right w:w="115" w:type="dxa"/>
          </w:tblCellMar>
          <w:tblLook w:val="0000"/>
        </w:tblPrEx>
        <w:trPr>
          <w:cantSplit/>
          <w:trHeight w:val="465"/>
        </w:trPr>
        <w:tc>
          <w:tcPr>
            <w:tcW w:w="1260" w:type="dxa"/>
            <w:gridSpan w:val="2"/>
            <w:vMerge/>
          </w:tcPr>
          <w:p w:rsidR="00D1207E" w:rsidRPr="00651DF1" w:rsidP="00C111E7" w14:paraId="018376D5" w14:textId="77777777">
            <w:pPr>
              <w:spacing w:line="240" w:lineRule="auto"/>
              <w:ind w:firstLine="0"/>
              <w:jc w:val="left"/>
              <w:rPr>
                <w:rFonts w:ascii="Garamond" w:hAnsi="Garamond"/>
                <w:color w:val="000000"/>
                <w:sz w:val="18"/>
                <w:szCs w:val="18"/>
              </w:rPr>
            </w:pPr>
          </w:p>
        </w:tc>
        <w:tc>
          <w:tcPr>
            <w:tcW w:w="5861" w:type="dxa"/>
            <w:gridSpan w:val="2"/>
            <w:vMerge/>
          </w:tcPr>
          <w:p w:rsidR="00D1207E" w:rsidRPr="00651DF1" w:rsidP="00C111E7" w14:paraId="2B727A15"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61C2540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Revenue Codes are written in the CPT Code column, cross out and rewrite in the Revenue Center Code column.</w:t>
            </w:r>
          </w:p>
        </w:tc>
      </w:tr>
      <w:tr w14:paraId="1B9232BE" w14:textId="77777777">
        <w:tblPrEx>
          <w:tblW w:w="0" w:type="auto"/>
          <w:tblInd w:w="558" w:type="dxa"/>
          <w:tblLayout w:type="fixed"/>
          <w:tblCellMar>
            <w:top w:w="43" w:type="dxa"/>
            <w:left w:w="115" w:type="dxa"/>
            <w:bottom w:w="43" w:type="dxa"/>
            <w:right w:w="115" w:type="dxa"/>
          </w:tblCellMar>
          <w:tblLook w:val="0000"/>
        </w:tblPrEx>
        <w:trPr>
          <w:cantSplit/>
          <w:trHeight w:val="420"/>
        </w:trPr>
        <w:tc>
          <w:tcPr>
            <w:tcW w:w="1260" w:type="dxa"/>
            <w:gridSpan w:val="2"/>
            <w:vMerge/>
          </w:tcPr>
          <w:p w:rsidR="00D1207E" w:rsidRPr="00651DF1" w:rsidP="00C111E7" w14:paraId="5527687C" w14:textId="77777777">
            <w:pPr>
              <w:spacing w:line="240" w:lineRule="auto"/>
              <w:ind w:firstLine="0"/>
              <w:jc w:val="left"/>
              <w:rPr>
                <w:rFonts w:ascii="Garamond" w:hAnsi="Garamond"/>
                <w:color w:val="000000"/>
                <w:sz w:val="18"/>
                <w:szCs w:val="18"/>
              </w:rPr>
            </w:pPr>
          </w:p>
        </w:tc>
        <w:tc>
          <w:tcPr>
            <w:tcW w:w="5861" w:type="dxa"/>
            <w:gridSpan w:val="2"/>
            <w:vMerge/>
            <w:tcBorders>
              <w:bottom w:val="single" w:sz="4" w:space="0" w:color="auto"/>
            </w:tcBorders>
          </w:tcPr>
          <w:p w:rsidR="00D1207E" w:rsidRPr="00651DF1" w:rsidP="00C111E7" w14:paraId="63E04844" w14:textId="77777777">
            <w:pPr>
              <w:spacing w:line="240" w:lineRule="auto"/>
              <w:ind w:left="188" w:firstLine="0"/>
              <w:jc w:val="left"/>
              <w:rPr>
                <w:rFonts w:ascii="Garamond" w:hAnsi="Garamond"/>
                <w:color w:val="000000"/>
                <w:sz w:val="18"/>
                <w:szCs w:val="18"/>
              </w:rPr>
            </w:pPr>
          </w:p>
        </w:tc>
        <w:tc>
          <w:tcPr>
            <w:tcW w:w="3060" w:type="dxa"/>
            <w:gridSpan w:val="2"/>
            <w:tcBorders>
              <w:top w:val="single" w:sz="4" w:space="0" w:color="auto"/>
              <w:bottom w:val="single" w:sz="4" w:space="0" w:color="auto"/>
            </w:tcBorders>
          </w:tcPr>
          <w:p w:rsidR="00D1207E" w:rsidRPr="00651DF1" w:rsidP="00C111E7" w14:paraId="2E41562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Circle the column heading if there is an answer in that column.</w:t>
            </w:r>
          </w:p>
        </w:tc>
      </w:tr>
      <w:tr w14:paraId="0C0DF867" w14:textId="77777777">
        <w:tblPrEx>
          <w:tblW w:w="0" w:type="auto"/>
          <w:tblInd w:w="558" w:type="dxa"/>
          <w:tblLayout w:type="fixed"/>
          <w:tblCellMar>
            <w:top w:w="43" w:type="dxa"/>
            <w:left w:w="115" w:type="dxa"/>
            <w:bottom w:w="43" w:type="dxa"/>
            <w:right w:w="115" w:type="dxa"/>
          </w:tblCellMar>
          <w:tblLook w:val="0000"/>
        </w:tblPrEx>
        <w:trPr>
          <w:cantSplit/>
          <w:trHeight w:val="212"/>
        </w:trPr>
        <w:tc>
          <w:tcPr>
            <w:tcW w:w="1260" w:type="dxa"/>
            <w:gridSpan w:val="2"/>
            <w:vMerge/>
          </w:tcPr>
          <w:p w:rsidR="00D1207E" w:rsidRPr="00651DF1" w:rsidP="00C111E7" w14:paraId="52B15513" w14:textId="77777777">
            <w:pPr>
              <w:spacing w:line="240" w:lineRule="auto"/>
              <w:ind w:firstLine="0"/>
              <w:jc w:val="left"/>
              <w:rPr>
                <w:rFonts w:ascii="Garamond" w:hAnsi="Garamond"/>
                <w:color w:val="000000"/>
                <w:sz w:val="18"/>
                <w:szCs w:val="18"/>
              </w:rPr>
            </w:pPr>
          </w:p>
        </w:tc>
        <w:tc>
          <w:tcPr>
            <w:tcW w:w="5861" w:type="dxa"/>
            <w:gridSpan w:val="2"/>
            <w:tcBorders>
              <w:top w:val="single" w:sz="4" w:space="0" w:color="auto"/>
            </w:tcBorders>
          </w:tcPr>
          <w:p w:rsidR="00D1207E" w:rsidRPr="00651DF1" w:rsidP="00C111E7" w14:paraId="7819A0A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Only one service per line.</w:t>
            </w:r>
          </w:p>
        </w:tc>
        <w:tc>
          <w:tcPr>
            <w:tcW w:w="3060" w:type="dxa"/>
            <w:gridSpan w:val="2"/>
            <w:tcBorders>
              <w:top w:val="single" w:sz="4" w:space="0" w:color="auto"/>
            </w:tcBorders>
          </w:tcPr>
          <w:p w:rsidR="00D1207E" w:rsidRPr="00651DF1" w:rsidP="00C111E7" w14:paraId="0A341B74"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Blue Sheet.</w:t>
            </w:r>
          </w:p>
        </w:tc>
      </w:tr>
    </w:tbl>
    <w:p w:rsidR="00D1207E" w:rsidRPr="00651DF1" w:rsidP="00C111E7" w14:paraId="0EFF30EE" w14:textId="77777777">
      <w:pPr>
        <w:spacing w:line="240" w:lineRule="auto"/>
        <w:ind w:firstLine="0"/>
        <w:jc w:val="left"/>
        <w:rPr>
          <w:rFonts w:ascii="Garamond" w:hAnsi="Garamond"/>
          <w:color w:val="000000"/>
          <w:sz w:val="18"/>
          <w:szCs w:val="18"/>
        </w:rPr>
      </w:pPr>
    </w:p>
    <w:p w:rsidR="00431035" w:rsidRPr="00651DF1" w:rsidP="00C111E7" w14:paraId="6F04E610" w14:textId="77777777">
      <w:pPr>
        <w:ind w:firstLine="0"/>
        <w:rPr>
          <w:b/>
        </w:rPr>
      </w:pPr>
    </w:p>
    <w:p w:rsidR="0026716C" w:rsidRPr="00651DF1" w:rsidP="00C111E7" w14:paraId="29FAD838" w14:textId="77777777">
      <w:pPr>
        <w:ind w:firstLine="0"/>
        <w:rPr>
          <w:b/>
        </w:rPr>
      </w:pPr>
    </w:p>
    <w:p w:rsidR="0026716C" w:rsidRPr="00651DF1" w:rsidP="00C111E7" w14:paraId="17459F1C" w14:textId="77777777">
      <w:pPr>
        <w:ind w:firstLine="0"/>
        <w:rPr>
          <w:b/>
        </w:rPr>
      </w:pPr>
    </w:p>
    <w:tbl>
      <w:tblPr>
        <w:tblW w:w="11232" w:type="dxa"/>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1554"/>
        <w:gridCol w:w="6090"/>
        <w:gridCol w:w="3588"/>
      </w:tblGrid>
      <w:tr w14:paraId="7867D66A" w14:textId="77777777">
        <w:tblPrEx>
          <w:tblW w:w="11232" w:type="dxa"/>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cantSplit/>
          <w:trHeight w:val="313"/>
        </w:trPr>
        <w:tc>
          <w:tcPr>
            <w:tcW w:w="1554" w:type="dxa"/>
            <w:tcBorders>
              <w:top w:val="single" w:sz="6" w:space="0" w:color="auto"/>
              <w:left w:val="single" w:sz="6" w:space="0" w:color="auto"/>
              <w:bottom w:val="single" w:sz="6" w:space="0" w:color="auto"/>
              <w:right w:val="single" w:sz="4" w:space="0" w:color="auto"/>
            </w:tcBorders>
          </w:tcPr>
          <w:p w:rsidR="00C6290B" w:rsidRPr="00651DF1" w:rsidP="00C111E7" w14:paraId="64F5A294" w14:textId="77777777">
            <w:pPr>
              <w:spacing w:line="240" w:lineRule="auto"/>
              <w:ind w:firstLine="0"/>
              <w:jc w:val="left"/>
              <w:rPr>
                <w:rFonts w:cs="Arial"/>
                <w:b/>
                <w:sz w:val="18"/>
                <w:szCs w:val="18"/>
              </w:rPr>
            </w:pPr>
            <w:r w:rsidRPr="00651DF1">
              <w:rPr>
                <w:rFonts w:cs="Arial"/>
                <w:b/>
                <w:sz w:val="18"/>
                <w:szCs w:val="18"/>
              </w:rPr>
              <w:br w:type="page"/>
              <w:t>DATA ITEM</w:t>
            </w:r>
          </w:p>
        </w:tc>
        <w:tc>
          <w:tcPr>
            <w:tcW w:w="6090" w:type="dxa"/>
            <w:tcBorders>
              <w:top w:val="single" w:sz="4" w:space="0" w:color="auto"/>
              <w:left w:val="single" w:sz="4" w:space="0" w:color="auto"/>
              <w:bottom w:val="single" w:sz="4" w:space="0" w:color="auto"/>
              <w:right w:val="single" w:sz="6" w:space="0" w:color="auto"/>
            </w:tcBorders>
          </w:tcPr>
          <w:p w:rsidR="00C6290B" w:rsidRPr="00651DF1" w:rsidP="00C111E7" w14:paraId="3E6AE474" w14:textId="77777777">
            <w:pPr>
              <w:spacing w:line="240" w:lineRule="auto"/>
              <w:ind w:firstLine="0"/>
              <w:jc w:val="left"/>
              <w:rPr>
                <w:rFonts w:cs="Arial"/>
                <w:b/>
                <w:sz w:val="18"/>
                <w:szCs w:val="18"/>
              </w:rPr>
            </w:pPr>
            <w:r w:rsidRPr="00651DF1">
              <w:rPr>
                <w:rFonts w:cs="Arial"/>
                <w:b/>
                <w:sz w:val="18"/>
                <w:szCs w:val="18"/>
              </w:rPr>
              <w:t>SPECIFICATIONS</w:t>
            </w:r>
          </w:p>
        </w:tc>
        <w:tc>
          <w:tcPr>
            <w:tcW w:w="3588" w:type="dxa"/>
            <w:tcBorders>
              <w:top w:val="single" w:sz="4" w:space="0" w:color="auto"/>
              <w:left w:val="single" w:sz="6" w:space="0" w:color="auto"/>
              <w:bottom w:val="single" w:sz="4" w:space="0" w:color="auto"/>
              <w:right w:val="single" w:sz="6" w:space="0" w:color="auto"/>
            </w:tcBorders>
          </w:tcPr>
          <w:p w:rsidR="00C6290B" w:rsidRPr="00651DF1" w:rsidP="00C111E7" w14:paraId="25CB0411" w14:textId="77777777">
            <w:pPr>
              <w:spacing w:line="240" w:lineRule="auto"/>
              <w:ind w:firstLine="0"/>
              <w:jc w:val="left"/>
              <w:rPr>
                <w:rFonts w:cs="Arial"/>
                <w:b/>
                <w:sz w:val="18"/>
                <w:szCs w:val="18"/>
              </w:rPr>
            </w:pPr>
            <w:r w:rsidRPr="00651DF1">
              <w:rPr>
                <w:rFonts w:cs="Arial"/>
                <w:b/>
                <w:sz w:val="18"/>
                <w:szCs w:val="18"/>
              </w:rPr>
              <w:t>ACTION, if specification not met</w:t>
            </w:r>
          </w:p>
        </w:tc>
      </w:tr>
    </w:tbl>
    <w:tbl>
      <w:tblPr>
        <w:tblStyle w:val="TableGrid"/>
        <w:tblW w:w="11215" w:type="dxa"/>
        <w:tblInd w:w="288" w:type="dxa"/>
        <w:tblCellMar>
          <w:top w:w="43" w:type="dxa"/>
          <w:left w:w="115" w:type="dxa"/>
          <w:bottom w:w="43" w:type="dxa"/>
          <w:right w:w="115" w:type="dxa"/>
        </w:tblCellMar>
        <w:tblLook w:val="01E0"/>
      </w:tblPr>
      <w:tblGrid>
        <w:gridCol w:w="1543"/>
        <w:gridCol w:w="6087"/>
        <w:gridCol w:w="3585"/>
      </w:tblGrid>
      <w:tr w14:paraId="6A98653C" w14:textId="77777777">
        <w:tblPrEx>
          <w:tblW w:w="11215" w:type="dxa"/>
          <w:tblInd w:w="288" w:type="dxa"/>
          <w:tblCellMar>
            <w:top w:w="43" w:type="dxa"/>
            <w:left w:w="115" w:type="dxa"/>
            <w:bottom w:w="43" w:type="dxa"/>
            <w:right w:w="115" w:type="dxa"/>
          </w:tblCellMar>
          <w:tblLook w:val="01E0"/>
        </w:tblPrEx>
        <w:tc>
          <w:tcPr>
            <w:tcW w:w="1543" w:type="dxa"/>
            <w:vMerge w:val="restart"/>
          </w:tcPr>
          <w:p w:rsidR="00C6290B" w:rsidRPr="00651DF1" w:rsidP="00C111E7" w14:paraId="4299A355" w14:textId="77777777">
            <w:pPr>
              <w:tabs>
                <w:tab w:val="right" w:pos="13770"/>
              </w:tabs>
              <w:spacing w:line="240" w:lineRule="auto"/>
              <w:ind w:firstLine="0"/>
              <w:jc w:val="left"/>
              <w:outlineLvl w:val="0"/>
              <w:rPr>
                <w:rFonts w:cs="Arial"/>
                <w:sz w:val="18"/>
                <w:szCs w:val="18"/>
              </w:rPr>
            </w:pPr>
            <w:r w:rsidRPr="00651DF1">
              <w:rPr>
                <w:rFonts w:cs="Arial"/>
                <w:sz w:val="18"/>
                <w:szCs w:val="18"/>
              </w:rPr>
              <w:t>E4</w:t>
            </w:r>
          </w:p>
          <w:p w:rsidR="00C6290B" w:rsidRPr="00651DF1" w:rsidP="00C111E7" w14:paraId="1B1BD36A" w14:textId="77777777">
            <w:pPr>
              <w:tabs>
                <w:tab w:val="right" w:pos="13770"/>
              </w:tabs>
              <w:spacing w:line="240" w:lineRule="auto"/>
              <w:ind w:firstLine="0"/>
              <w:jc w:val="left"/>
              <w:outlineLvl w:val="0"/>
              <w:rPr>
                <w:rFonts w:cs="Arial"/>
                <w:sz w:val="18"/>
                <w:szCs w:val="18"/>
              </w:rPr>
            </w:pPr>
            <w:r w:rsidRPr="00651DF1">
              <w:rPr>
                <w:rFonts w:cs="Arial"/>
                <w:sz w:val="18"/>
                <w:szCs w:val="18"/>
              </w:rPr>
              <w:t xml:space="preserve">PROCEDURES </w:t>
            </w:r>
          </w:p>
          <w:p w:rsidR="00C6290B" w:rsidRPr="00651DF1" w:rsidP="00C111E7" w14:paraId="158A53B1" w14:textId="77777777">
            <w:pPr>
              <w:tabs>
                <w:tab w:val="right" w:pos="13770"/>
              </w:tabs>
              <w:spacing w:line="240" w:lineRule="auto"/>
              <w:ind w:firstLine="0"/>
              <w:jc w:val="left"/>
              <w:outlineLvl w:val="0"/>
              <w:rPr>
                <w:rFonts w:cs="Arial"/>
                <w:sz w:val="18"/>
                <w:szCs w:val="18"/>
              </w:rPr>
            </w:pPr>
          </w:p>
          <w:p w:rsidR="00C6290B" w:rsidRPr="00651DF1" w:rsidP="00C111E7" w14:paraId="76B95A08" w14:textId="77777777">
            <w:pPr>
              <w:tabs>
                <w:tab w:val="right" w:pos="13770"/>
              </w:tabs>
              <w:spacing w:line="240" w:lineRule="auto"/>
              <w:ind w:firstLine="0"/>
              <w:jc w:val="left"/>
              <w:outlineLvl w:val="0"/>
              <w:rPr>
                <w:rFonts w:cs="Arial"/>
                <w:sz w:val="18"/>
                <w:szCs w:val="18"/>
              </w:rPr>
            </w:pPr>
            <w:r w:rsidRPr="00651DF1">
              <w:rPr>
                <w:rFonts w:cs="Arial"/>
                <w:sz w:val="18"/>
                <w:szCs w:val="18"/>
              </w:rPr>
              <w:t xml:space="preserve">PROCEDURE IS A </w:t>
            </w:r>
            <w:r w:rsidRPr="00651DF1">
              <w:rPr>
                <w:rFonts w:cs="Arial"/>
                <w:b/>
                <w:sz w:val="18"/>
                <w:szCs w:val="18"/>
              </w:rPr>
              <w:t>CRITICAL</w:t>
            </w:r>
            <w:r w:rsidRPr="00651DF1">
              <w:rPr>
                <w:rFonts w:cs="Arial"/>
                <w:sz w:val="18"/>
                <w:szCs w:val="18"/>
              </w:rPr>
              <w:t xml:space="preserve"> </w:t>
            </w:r>
            <w:r w:rsidRPr="00651DF1">
              <w:rPr>
                <w:rFonts w:cs="Arial"/>
                <w:b/>
                <w:sz w:val="18"/>
                <w:szCs w:val="18"/>
              </w:rPr>
              <w:t>ITEM</w:t>
            </w:r>
          </w:p>
        </w:tc>
        <w:tc>
          <w:tcPr>
            <w:tcW w:w="6087" w:type="dxa"/>
          </w:tcPr>
          <w:p w:rsidR="00C6290B" w:rsidRPr="00651DF1" w:rsidP="00C111E7" w14:paraId="3FBFCF9B" w14:textId="77777777">
            <w:pPr>
              <w:tabs>
                <w:tab w:val="right" w:pos="13770"/>
              </w:tabs>
              <w:spacing w:line="240" w:lineRule="auto"/>
              <w:ind w:firstLine="0"/>
              <w:jc w:val="left"/>
              <w:outlineLvl w:val="0"/>
              <w:rPr>
                <w:rFonts w:cs="Arial"/>
                <w:b/>
                <w:sz w:val="18"/>
                <w:szCs w:val="18"/>
              </w:rPr>
            </w:pPr>
            <w:r w:rsidRPr="00651DF1">
              <w:rPr>
                <w:rFonts w:cs="Arial"/>
                <w:sz w:val="18"/>
                <w:szCs w:val="18"/>
              </w:rPr>
              <w:t xml:space="preserve">There must be at least one procedure, written as a text description, as a </w:t>
            </w:r>
            <w:smartTag w:uri="urn:schemas-microsoft-com:office:smarttags" w:element="stockticker">
              <w:r w:rsidRPr="00651DF1">
                <w:rPr>
                  <w:rFonts w:cs="Arial"/>
                  <w:sz w:val="18"/>
                  <w:szCs w:val="18"/>
                </w:rPr>
                <w:t>CPT</w:t>
              </w:r>
            </w:smartTag>
            <w:r w:rsidRPr="00651DF1">
              <w:rPr>
                <w:rFonts w:cs="Arial"/>
                <w:sz w:val="18"/>
                <w:szCs w:val="18"/>
              </w:rPr>
              <w:t xml:space="preserve"> code or as a HCPC.</w:t>
            </w:r>
          </w:p>
        </w:tc>
        <w:tc>
          <w:tcPr>
            <w:tcW w:w="3585" w:type="dxa"/>
          </w:tcPr>
          <w:p w:rsidR="00C6290B" w:rsidRPr="00651DF1" w:rsidP="00C111E7" w14:paraId="3C8C39F6" w14:textId="77777777">
            <w:pPr>
              <w:tabs>
                <w:tab w:val="right" w:pos="13770"/>
              </w:tabs>
              <w:spacing w:line="240" w:lineRule="auto"/>
              <w:ind w:firstLine="0"/>
              <w:jc w:val="left"/>
              <w:outlineLvl w:val="0"/>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xml:space="preserve"> if</w:t>
            </w:r>
            <w:r w:rsidRPr="00651DF1">
              <w:rPr>
                <w:rFonts w:cs="Arial"/>
                <w:sz w:val="18"/>
                <w:szCs w:val="18"/>
              </w:rPr>
              <w:t xml:space="preserve"> procedure is missing.</w:t>
            </w:r>
          </w:p>
        </w:tc>
      </w:tr>
      <w:tr w14:paraId="2FCEBFEC"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7370AAF3"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445B2BA8" w14:textId="77777777">
            <w:pPr>
              <w:pStyle w:val="Header"/>
              <w:tabs>
                <w:tab w:val="clear" w:pos="4320"/>
                <w:tab w:val="clear" w:pos="8640"/>
              </w:tabs>
              <w:spacing w:line="240" w:lineRule="auto"/>
              <w:ind w:firstLine="0"/>
              <w:jc w:val="left"/>
              <w:rPr>
                <w:rFonts w:cs="Arial"/>
                <w:sz w:val="18"/>
                <w:szCs w:val="18"/>
              </w:rPr>
            </w:pPr>
            <w:r w:rsidRPr="00651DF1">
              <w:rPr>
                <w:rFonts w:cs="Arial"/>
                <w:sz w:val="18"/>
                <w:szCs w:val="18"/>
              </w:rPr>
              <w:t>DK and RF are acceptable answers.</w:t>
            </w:r>
          </w:p>
          <w:p w:rsidR="00C6290B" w:rsidRPr="00651DF1" w:rsidP="00C111E7" w14:paraId="78A69DC6" w14:textId="77777777">
            <w:pPr>
              <w:spacing w:line="240" w:lineRule="auto"/>
              <w:ind w:firstLine="0"/>
              <w:jc w:val="left"/>
              <w:rPr>
                <w:rFonts w:cs="Arial"/>
                <w:sz w:val="18"/>
                <w:szCs w:val="18"/>
              </w:rPr>
            </w:pPr>
          </w:p>
        </w:tc>
        <w:tc>
          <w:tcPr>
            <w:tcW w:w="3585" w:type="dxa"/>
          </w:tcPr>
          <w:p w:rsidR="00C6290B" w:rsidRPr="00651DF1" w:rsidP="00C111E7" w14:paraId="2AFFBBA7" w14:textId="77777777">
            <w:pPr>
              <w:spacing w:line="240" w:lineRule="auto"/>
              <w:ind w:left="-14" w:firstLine="0"/>
              <w:jc w:val="left"/>
              <w:rPr>
                <w:rFonts w:cs="Arial"/>
                <w:sz w:val="18"/>
                <w:szCs w:val="18"/>
              </w:rPr>
            </w:pPr>
            <w:r w:rsidRPr="00651DF1">
              <w:rPr>
                <w:rFonts w:cs="Arial"/>
                <w:sz w:val="18"/>
                <w:szCs w:val="18"/>
              </w:rPr>
              <w:t>Change DK to –8.   Change RF to –7. Give an RC code of 60 (critical item missing</w:t>
            </w:r>
            <w:r w:rsidRPr="00651DF1">
              <w:rPr>
                <w:rFonts w:cs="Arial"/>
                <w:b/>
                <w:sz w:val="18"/>
                <w:szCs w:val="18"/>
              </w:rPr>
              <w:t>).</w:t>
            </w:r>
          </w:p>
        </w:tc>
      </w:tr>
      <w:tr w14:paraId="5C3A0914" w14:textId="77777777">
        <w:tblPrEx>
          <w:tblW w:w="11215" w:type="dxa"/>
          <w:tblInd w:w="288" w:type="dxa"/>
          <w:tblCellMar>
            <w:top w:w="43" w:type="dxa"/>
            <w:left w:w="115" w:type="dxa"/>
            <w:bottom w:w="43" w:type="dxa"/>
            <w:right w:w="115" w:type="dxa"/>
          </w:tblCellMar>
          <w:tblLook w:val="01E0"/>
        </w:tblPrEx>
        <w:trPr>
          <w:trHeight w:val="199"/>
        </w:trPr>
        <w:tc>
          <w:tcPr>
            <w:tcW w:w="1543" w:type="dxa"/>
            <w:vMerge/>
          </w:tcPr>
          <w:p w:rsidR="00C6290B" w:rsidRPr="00651DF1" w:rsidP="00C111E7" w14:paraId="29A59ACD"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51306AAF" w14:textId="77777777">
            <w:pPr>
              <w:tabs>
                <w:tab w:val="right" w:pos="13770"/>
              </w:tabs>
              <w:spacing w:line="240" w:lineRule="auto"/>
              <w:ind w:firstLine="0"/>
              <w:jc w:val="left"/>
              <w:outlineLvl w:val="0"/>
              <w:rPr>
                <w:rFonts w:cs="Arial"/>
                <w:sz w:val="18"/>
                <w:szCs w:val="18"/>
              </w:rPr>
            </w:pPr>
            <w:r w:rsidRPr="00651DF1">
              <w:rPr>
                <w:rFonts w:cs="Arial"/>
                <w:sz w:val="18"/>
                <w:szCs w:val="18"/>
              </w:rPr>
              <w:t>Descriptions of procedures must be clear, valid, and legible.</w:t>
            </w:r>
          </w:p>
        </w:tc>
        <w:tc>
          <w:tcPr>
            <w:tcW w:w="3585" w:type="dxa"/>
          </w:tcPr>
          <w:p w:rsidR="00C6290B" w:rsidRPr="00651DF1" w:rsidP="00C111E7" w14:paraId="4979AEF7" w14:textId="77777777">
            <w:pPr>
              <w:tabs>
                <w:tab w:val="right" w:pos="13770"/>
              </w:tabs>
              <w:spacing w:line="240" w:lineRule="auto"/>
              <w:ind w:firstLine="0"/>
              <w:jc w:val="left"/>
              <w:outlineLvl w:val="0"/>
              <w:rPr>
                <w:rFonts w:cs="Arial"/>
                <w:sz w:val="18"/>
                <w:szCs w:val="18"/>
              </w:rPr>
            </w:pPr>
            <w:r w:rsidRPr="00651DF1">
              <w:rPr>
                <w:rFonts w:cs="Arial"/>
                <w:b/>
                <w:sz w:val="18"/>
                <w:szCs w:val="18"/>
              </w:rPr>
              <w:t>Blue Sheet.</w:t>
            </w:r>
          </w:p>
        </w:tc>
      </w:tr>
      <w:tr w14:paraId="1808978D" w14:textId="77777777">
        <w:tblPrEx>
          <w:tblW w:w="11215" w:type="dxa"/>
          <w:tblInd w:w="288" w:type="dxa"/>
          <w:tblCellMar>
            <w:top w:w="43" w:type="dxa"/>
            <w:left w:w="115" w:type="dxa"/>
            <w:bottom w:w="43" w:type="dxa"/>
            <w:right w:w="115" w:type="dxa"/>
          </w:tblCellMar>
          <w:tblLook w:val="01E0"/>
        </w:tblPrEx>
        <w:trPr>
          <w:trHeight w:val="1185"/>
        </w:trPr>
        <w:tc>
          <w:tcPr>
            <w:tcW w:w="1543" w:type="dxa"/>
            <w:vMerge/>
          </w:tcPr>
          <w:p w:rsidR="00C6290B" w:rsidRPr="00651DF1" w:rsidP="00C111E7" w14:paraId="397B2BD1"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454CCBD0" w14:textId="77777777">
            <w:pPr>
              <w:tabs>
                <w:tab w:val="right" w:pos="13770"/>
              </w:tabs>
              <w:spacing w:line="240" w:lineRule="auto"/>
              <w:ind w:firstLine="0"/>
              <w:jc w:val="left"/>
              <w:outlineLvl w:val="0"/>
              <w:rPr>
                <w:rFonts w:cs="Arial"/>
                <w:sz w:val="18"/>
                <w:szCs w:val="18"/>
              </w:rPr>
            </w:pPr>
            <w:r w:rsidRPr="00651DF1">
              <w:rPr>
                <w:rFonts w:cs="Arial"/>
                <w:sz w:val="18"/>
                <w:szCs w:val="18"/>
              </w:rPr>
              <w:t>Abbreviations in the Description field should be standard medical abbreviations.</w:t>
            </w:r>
          </w:p>
        </w:tc>
        <w:tc>
          <w:tcPr>
            <w:tcW w:w="3585" w:type="dxa"/>
          </w:tcPr>
          <w:p w:rsidR="00C6290B" w:rsidRPr="00651DF1" w:rsidP="00C111E7" w14:paraId="2E33D111" w14:textId="77777777">
            <w:pPr>
              <w:spacing w:line="240" w:lineRule="auto"/>
              <w:ind w:firstLine="0"/>
              <w:jc w:val="left"/>
              <w:rPr>
                <w:rFonts w:cs="Arial"/>
                <w:sz w:val="18"/>
                <w:szCs w:val="18"/>
              </w:rPr>
            </w:pPr>
            <w:r w:rsidRPr="00651DF1">
              <w:rPr>
                <w:rFonts w:cs="Arial"/>
                <w:sz w:val="18"/>
                <w:szCs w:val="18"/>
              </w:rPr>
              <w:t>Review abbreviations.</w:t>
            </w:r>
          </w:p>
          <w:p w:rsidR="00C6290B" w:rsidRPr="00651DF1" w:rsidP="00C111E7" w14:paraId="14E83F3D" w14:textId="77777777">
            <w:pPr>
              <w:spacing w:line="240" w:lineRule="auto"/>
              <w:ind w:left="245" w:firstLine="0"/>
              <w:jc w:val="left"/>
              <w:rPr>
                <w:rFonts w:cs="Arial"/>
                <w:sz w:val="18"/>
                <w:szCs w:val="18"/>
              </w:rPr>
            </w:pPr>
            <w:r w:rsidRPr="00651DF1">
              <w:rPr>
                <w:rFonts w:cs="Arial"/>
                <w:sz w:val="18"/>
                <w:szCs w:val="18"/>
              </w:rPr>
              <w:t xml:space="preserve"> Check reference list in manual. </w:t>
            </w:r>
          </w:p>
          <w:p w:rsidR="00C6290B" w:rsidRPr="00651DF1" w:rsidP="00C111E7" w14:paraId="2CCEB445" w14:textId="77777777">
            <w:pPr>
              <w:spacing w:line="240" w:lineRule="auto"/>
              <w:ind w:left="425" w:firstLine="0"/>
              <w:jc w:val="left"/>
              <w:rPr>
                <w:rFonts w:cs="Arial"/>
                <w:sz w:val="18"/>
                <w:szCs w:val="18"/>
              </w:rPr>
            </w:pPr>
            <w:r w:rsidRPr="00651DF1">
              <w:rPr>
                <w:rFonts w:cs="Arial"/>
                <w:sz w:val="18"/>
                <w:szCs w:val="18"/>
              </w:rPr>
              <w:t xml:space="preserve"> Check medical dictionary. </w:t>
            </w:r>
          </w:p>
          <w:p w:rsidR="00C6290B" w:rsidRPr="00651DF1" w:rsidP="00C111E7" w14:paraId="10E67BE2" w14:textId="77777777">
            <w:pPr>
              <w:spacing w:line="240" w:lineRule="auto"/>
              <w:ind w:left="335" w:firstLine="0"/>
              <w:jc w:val="left"/>
              <w:rPr>
                <w:rFonts w:cs="Arial"/>
                <w:sz w:val="18"/>
                <w:szCs w:val="18"/>
              </w:rPr>
            </w:pPr>
            <w:r w:rsidRPr="00651DF1">
              <w:rPr>
                <w:rFonts w:cs="Arial"/>
                <w:sz w:val="18"/>
                <w:szCs w:val="18"/>
              </w:rPr>
              <w:t xml:space="preserve"> Ask team leader to check website.</w:t>
            </w:r>
          </w:p>
          <w:p w:rsidR="00C6290B" w:rsidRPr="00651DF1" w:rsidP="00C111E7" w14:paraId="752B4525" w14:textId="77777777">
            <w:pPr>
              <w:tabs>
                <w:tab w:val="right" w:pos="13770"/>
              </w:tabs>
              <w:spacing w:line="240" w:lineRule="auto"/>
              <w:ind w:firstLine="0"/>
              <w:jc w:val="left"/>
              <w:outlineLvl w:val="0"/>
              <w:rPr>
                <w:rFonts w:cs="Arial"/>
                <w:sz w:val="18"/>
                <w:szCs w:val="18"/>
              </w:rPr>
            </w:pPr>
            <w:r w:rsidRPr="00651DF1">
              <w:rPr>
                <w:rFonts w:cs="Arial"/>
                <w:b/>
                <w:sz w:val="18"/>
                <w:szCs w:val="18"/>
              </w:rPr>
              <w:t>Yellow Sheet</w:t>
            </w:r>
            <w:r w:rsidRPr="00651DF1">
              <w:rPr>
                <w:rFonts w:cs="Arial"/>
                <w:sz w:val="18"/>
                <w:szCs w:val="18"/>
              </w:rPr>
              <w:t>, if not found, or team leader not available.</w:t>
            </w:r>
          </w:p>
        </w:tc>
      </w:tr>
      <w:tr w14:paraId="5615AF84" w14:textId="77777777">
        <w:tblPrEx>
          <w:tblW w:w="11215" w:type="dxa"/>
          <w:tblInd w:w="288" w:type="dxa"/>
          <w:tblCellMar>
            <w:top w:w="43" w:type="dxa"/>
            <w:left w:w="115" w:type="dxa"/>
            <w:bottom w:w="43" w:type="dxa"/>
            <w:right w:w="115" w:type="dxa"/>
          </w:tblCellMar>
          <w:tblLook w:val="01E0"/>
        </w:tblPrEx>
        <w:trPr>
          <w:trHeight w:val="315"/>
        </w:trPr>
        <w:tc>
          <w:tcPr>
            <w:tcW w:w="1543" w:type="dxa"/>
            <w:vMerge/>
          </w:tcPr>
          <w:p w:rsidR="00C6290B" w:rsidRPr="00651DF1" w:rsidP="00C111E7" w14:paraId="1CAAC07C"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5DA71ABB" w14:textId="77777777">
            <w:pPr>
              <w:tabs>
                <w:tab w:val="left" w:pos="3975"/>
              </w:tabs>
              <w:spacing w:line="240" w:lineRule="auto"/>
              <w:ind w:firstLine="0"/>
              <w:jc w:val="left"/>
              <w:rPr>
                <w:rFonts w:cs="Arial"/>
                <w:sz w:val="18"/>
                <w:szCs w:val="18"/>
              </w:rPr>
            </w:pPr>
            <w:r w:rsidRPr="00651DF1">
              <w:rPr>
                <w:rFonts w:cs="Arial"/>
                <w:sz w:val="18"/>
                <w:szCs w:val="18"/>
              </w:rPr>
              <w:t>Descriptions cannot be longer than 100 characters.</w:t>
            </w:r>
            <w:r w:rsidRPr="00651DF1">
              <w:rPr>
                <w:rFonts w:cs="Arial"/>
                <w:sz w:val="18"/>
                <w:szCs w:val="18"/>
              </w:rPr>
              <w:tab/>
            </w:r>
          </w:p>
        </w:tc>
        <w:tc>
          <w:tcPr>
            <w:tcW w:w="3585" w:type="dxa"/>
          </w:tcPr>
          <w:p w:rsidR="00C6290B" w:rsidRPr="00651DF1" w:rsidP="00C111E7" w14:paraId="6EB94EEC" w14:textId="77777777">
            <w:pPr>
              <w:spacing w:line="240" w:lineRule="auto"/>
              <w:ind w:firstLine="0"/>
              <w:jc w:val="left"/>
              <w:rPr>
                <w:rFonts w:cs="Arial"/>
                <w:sz w:val="18"/>
                <w:szCs w:val="18"/>
              </w:rPr>
            </w:pPr>
            <w:r w:rsidRPr="00651DF1">
              <w:rPr>
                <w:rFonts w:cs="Arial"/>
                <w:sz w:val="18"/>
                <w:szCs w:val="18"/>
              </w:rPr>
              <w:t>Ask a team leader to shorten it or</w:t>
            </w:r>
            <w:r w:rsidRPr="00651DF1">
              <w:rPr>
                <w:rFonts w:cs="Arial"/>
                <w:b/>
                <w:sz w:val="18"/>
                <w:szCs w:val="18"/>
              </w:rPr>
              <w:t xml:space="preserve"> Yellow Sheet.</w:t>
            </w:r>
          </w:p>
        </w:tc>
      </w:tr>
      <w:tr w14:paraId="126022F1" w14:textId="77777777">
        <w:tblPrEx>
          <w:tblW w:w="11215" w:type="dxa"/>
          <w:tblInd w:w="288" w:type="dxa"/>
          <w:tblCellMar>
            <w:top w:w="43" w:type="dxa"/>
            <w:left w:w="115" w:type="dxa"/>
            <w:bottom w:w="43" w:type="dxa"/>
            <w:right w:w="115" w:type="dxa"/>
          </w:tblCellMar>
          <w:tblLook w:val="01E0"/>
        </w:tblPrEx>
        <w:trPr>
          <w:trHeight w:val="140"/>
        </w:trPr>
        <w:tc>
          <w:tcPr>
            <w:tcW w:w="1543" w:type="dxa"/>
            <w:vMerge/>
          </w:tcPr>
          <w:p w:rsidR="00C6290B" w:rsidRPr="00651DF1" w:rsidP="00C111E7" w14:paraId="18FB377E"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788C9CC2" w14:textId="77777777">
            <w:pPr>
              <w:spacing w:line="240" w:lineRule="auto"/>
              <w:ind w:left="432" w:firstLine="0"/>
              <w:jc w:val="left"/>
              <w:rPr>
                <w:rFonts w:cs="Arial"/>
                <w:b/>
                <w:sz w:val="18"/>
                <w:szCs w:val="18"/>
              </w:rPr>
            </w:pPr>
            <w:r w:rsidRPr="00651DF1">
              <w:rPr>
                <w:rFonts w:cs="Arial"/>
                <w:sz w:val="18"/>
                <w:szCs w:val="18"/>
              </w:rPr>
              <w:t xml:space="preserve">CPT and HCPC codes must fall within valid ranges (see Cheat Sheet). </w:t>
            </w:r>
          </w:p>
        </w:tc>
        <w:tc>
          <w:tcPr>
            <w:tcW w:w="3585" w:type="dxa"/>
          </w:tcPr>
          <w:p w:rsidR="00C6290B" w:rsidRPr="00651DF1" w:rsidP="00C111E7" w14:paraId="4566C353" w14:textId="77777777">
            <w:pPr>
              <w:tabs>
                <w:tab w:val="right" w:pos="13770"/>
              </w:tabs>
              <w:spacing w:line="240" w:lineRule="auto"/>
              <w:ind w:firstLine="0"/>
              <w:jc w:val="left"/>
              <w:outlineLvl w:val="0"/>
              <w:rPr>
                <w:rFonts w:cs="Arial"/>
                <w:b/>
                <w:sz w:val="18"/>
                <w:szCs w:val="18"/>
              </w:rPr>
            </w:pPr>
            <w:r w:rsidRPr="00651DF1">
              <w:rPr>
                <w:rFonts w:cs="Arial"/>
                <w:b/>
                <w:sz w:val="18"/>
                <w:szCs w:val="18"/>
              </w:rPr>
              <w:t>Blue Sheet.</w:t>
            </w:r>
          </w:p>
        </w:tc>
      </w:tr>
      <w:tr w14:paraId="692B4FA9" w14:textId="77777777">
        <w:tblPrEx>
          <w:tblW w:w="11215" w:type="dxa"/>
          <w:tblInd w:w="288" w:type="dxa"/>
          <w:tblCellMar>
            <w:top w:w="43" w:type="dxa"/>
            <w:left w:w="115" w:type="dxa"/>
            <w:bottom w:w="43" w:type="dxa"/>
            <w:right w:w="115" w:type="dxa"/>
          </w:tblCellMar>
          <w:tblLook w:val="01E0"/>
        </w:tblPrEx>
        <w:trPr>
          <w:trHeight w:val="235"/>
        </w:trPr>
        <w:tc>
          <w:tcPr>
            <w:tcW w:w="1543" w:type="dxa"/>
            <w:vMerge/>
          </w:tcPr>
          <w:p w:rsidR="00C6290B" w:rsidRPr="00651DF1" w:rsidP="00C111E7" w14:paraId="0D293E96"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0252BB77" w14:textId="77777777">
            <w:pPr>
              <w:spacing w:line="240" w:lineRule="auto"/>
              <w:ind w:firstLine="0"/>
              <w:jc w:val="left"/>
              <w:rPr>
                <w:rFonts w:cs="Arial"/>
                <w:sz w:val="18"/>
                <w:szCs w:val="18"/>
              </w:rPr>
            </w:pPr>
            <w:r w:rsidRPr="00651DF1">
              <w:rPr>
                <w:rFonts w:cs="Arial"/>
                <w:sz w:val="18"/>
                <w:szCs w:val="18"/>
              </w:rPr>
              <w:t>HCPCs cannot begin with W, X, Y, or Z because these are local codes, not national codes.</w:t>
            </w:r>
          </w:p>
        </w:tc>
        <w:tc>
          <w:tcPr>
            <w:tcW w:w="3585" w:type="dxa"/>
          </w:tcPr>
          <w:p w:rsidR="00C6290B" w:rsidRPr="00651DF1" w:rsidP="00C111E7" w14:paraId="3AEE75D5" w14:textId="77777777">
            <w:pPr>
              <w:tabs>
                <w:tab w:val="right" w:pos="13770"/>
              </w:tabs>
              <w:spacing w:line="240" w:lineRule="auto"/>
              <w:ind w:firstLine="0"/>
              <w:jc w:val="left"/>
              <w:outlineLvl w:val="0"/>
              <w:rPr>
                <w:rFonts w:cs="Arial"/>
                <w:sz w:val="18"/>
                <w:szCs w:val="18"/>
              </w:rPr>
            </w:pPr>
            <w:r w:rsidRPr="00651DF1">
              <w:rPr>
                <w:rFonts w:cs="Arial"/>
                <w:b/>
                <w:sz w:val="18"/>
                <w:szCs w:val="18"/>
              </w:rPr>
              <w:t>Blue Sheet,</w:t>
            </w:r>
            <w:r w:rsidRPr="00651DF1">
              <w:rPr>
                <w:rFonts w:cs="Arial"/>
                <w:sz w:val="18"/>
                <w:szCs w:val="18"/>
              </w:rPr>
              <w:t xml:space="preserve"> asking for text description.</w:t>
            </w:r>
          </w:p>
        </w:tc>
      </w:tr>
      <w:tr w14:paraId="0F1FE44F" w14:textId="77777777">
        <w:tblPrEx>
          <w:tblW w:w="11215" w:type="dxa"/>
          <w:tblInd w:w="288" w:type="dxa"/>
          <w:tblCellMar>
            <w:top w:w="43" w:type="dxa"/>
            <w:left w:w="115" w:type="dxa"/>
            <w:bottom w:w="43" w:type="dxa"/>
            <w:right w:w="115" w:type="dxa"/>
          </w:tblCellMar>
          <w:tblLook w:val="01E0"/>
        </w:tblPrEx>
        <w:trPr>
          <w:trHeight w:val="1036"/>
        </w:trPr>
        <w:tc>
          <w:tcPr>
            <w:tcW w:w="1543" w:type="dxa"/>
            <w:vMerge/>
          </w:tcPr>
          <w:p w:rsidR="00C6290B" w:rsidRPr="00651DF1" w:rsidP="00C111E7" w14:paraId="3D9BEAB9"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21889D5E" w14:textId="77777777">
            <w:pPr>
              <w:spacing w:line="240" w:lineRule="auto"/>
              <w:ind w:left="432" w:firstLine="0"/>
              <w:jc w:val="left"/>
              <w:rPr>
                <w:rFonts w:cs="Arial"/>
                <w:sz w:val="18"/>
                <w:szCs w:val="18"/>
              </w:rPr>
            </w:pPr>
            <w:r w:rsidRPr="00651DF1">
              <w:rPr>
                <w:rFonts w:cs="Arial"/>
                <w:sz w:val="18"/>
                <w:szCs w:val="18"/>
              </w:rPr>
              <w:t>CPT and HCPC Modifiers must be valid.  Valid modifiers include:</w:t>
            </w:r>
          </w:p>
          <w:p w:rsidR="00C6290B" w:rsidRPr="00651DF1" w:rsidP="00C111E7" w14:paraId="1109D0AE" w14:textId="77777777">
            <w:pPr>
              <w:spacing w:line="240" w:lineRule="auto"/>
              <w:ind w:left="878" w:firstLine="0"/>
              <w:jc w:val="left"/>
              <w:rPr>
                <w:rFonts w:cs="Arial"/>
                <w:sz w:val="18"/>
                <w:szCs w:val="18"/>
              </w:rPr>
            </w:pPr>
            <w:r w:rsidRPr="00651DF1">
              <w:rPr>
                <w:rFonts w:cs="Arial"/>
                <w:sz w:val="18"/>
                <w:szCs w:val="18"/>
              </w:rPr>
              <w:t>2 numbers</w:t>
            </w:r>
          </w:p>
          <w:p w:rsidR="00C6290B" w:rsidRPr="00651DF1" w:rsidP="00C111E7" w14:paraId="40975929" w14:textId="77777777">
            <w:pPr>
              <w:spacing w:line="240" w:lineRule="auto"/>
              <w:ind w:left="878" w:firstLine="0"/>
              <w:jc w:val="left"/>
              <w:rPr>
                <w:rFonts w:cs="Arial"/>
                <w:sz w:val="18"/>
                <w:szCs w:val="18"/>
              </w:rPr>
            </w:pPr>
            <w:r w:rsidRPr="00651DF1">
              <w:rPr>
                <w:rFonts w:cs="Arial"/>
                <w:sz w:val="18"/>
                <w:szCs w:val="18"/>
              </w:rPr>
              <w:t>2 letters</w:t>
            </w:r>
          </w:p>
          <w:p w:rsidR="00C6290B" w:rsidRPr="00651DF1" w:rsidP="00C111E7" w14:paraId="09444B58" w14:textId="77777777">
            <w:pPr>
              <w:spacing w:line="240" w:lineRule="auto"/>
              <w:ind w:left="878" w:firstLine="0"/>
              <w:jc w:val="left"/>
              <w:rPr>
                <w:rFonts w:cs="Arial"/>
                <w:sz w:val="18"/>
                <w:szCs w:val="18"/>
              </w:rPr>
            </w:pPr>
            <w:r w:rsidRPr="00651DF1">
              <w:rPr>
                <w:rFonts w:cs="Arial"/>
                <w:sz w:val="18"/>
                <w:szCs w:val="18"/>
              </w:rPr>
              <w:t>1 letter + 1 number</w:t>
            </w:r>
          </w:p>
          <w:p w:rsidR="00C6290B" w:rsidRPr="00651DF1" w:rsidP="00C111E7" w14:paraId="1C0B3375" w14:textId="77777777">
            <w:pPr>
              <w:spacing w:line="240" w:lineRule="auto"/>
              <w:ind w:left="878" w:firstLine="0"/>
              <w:jc w:val="left"/>
              <w:rPr>
                <w:rFonts w:cs="Arial"/>
                <w:sz w:val="18"/>
                <w:szCs w:val="18"/>
              </w:rPr>
            </w:pPr>
            <w:r w:rsidRPr="00651DF1">
              <w:rPr>
                <w:rFonts w:cs="Arial"/>
                <w:sz w:val="18"/>
                <w:szCs w:val="18"/>
              </w:rPr>
              <w:t>1 letter</w:t>
            </w:r>
          </w:p>
        </w:tc>
        <w:tc>
          <w:tcPr>
            <w:tcW w:w="3585" w:type="dxa"/>
          </w:tcPr>
          <w:p w:rsidR="00C6290B" w:rsidRPr="00651DF1" w:rsidP="00C111E7" w14:paraId="74C1C3BA" w14:textId="77777777">
            <w:pPr>
              <w:tabs>
                <w:tab w:val="right" w:pos="13770"/>
              </w:tabs>
              <w:spacing w:line="240" w:lineRule="auto"/>
              <w:ind w:firstLine="0"/>
              <w:jc w:val="left"/>
              <w:outlineLvl w:val="0"/>
              <w:rPr>
                <w:rFonts w:cs="Arial"/>
                <w:sz w:val="18"/>
                <w:szCs w:val="18"/>
              </w:rPr>
            </w:pPr>
            <w:r w:rsidRPr="00651DF1">
              <w:rPr>
                <w:rFonts w:cs="Arial"/>
                <w:b/>
                <w:sz w:val="18"/>
                <w:szCs w:val="18"/>
              </w:rPr>
              <w:t xml:space="preserve">Keep </w:t>
            </w:r>
            <w:r w:rsidRPr="00651DF1">
              <w:rPr>
                <w:rFonts w:cs="Arial"/>
                <w:sz w:val="18"/>
                <w:szCs w:val="18"/>
              </w:rPr>
              <w:t>all valid modifiers.</w:t>
            </w:r>
          </w:p>
          <w:p w:rsidR="00C6290B" w:rsidRPr="00651DF1" w:rsidP="00C111E7" w14:paraId="487EA790" w14:textId="77777777">
            <w:pPr>
              <w:tabs>
                <w:tab w:val="right" w:pos="13770"/>
              </w:tabs>
              <w:spacing w:line="240" w:lineRule="auto"/>
              <w:ind w:firstLine="0"/>
              <w:jc w:val="left"/>
              <w:outlineLvl w:val="0"/>
              <w:rPr>
                <w:rFonts w:cs="Arial"/>
                <w:sz w:val="18"/>
                <w:szCs w:val="18"/>
              </w:rPr>
            </w:pPr>
            <w:r w:rsidRPr="00651DF1">
              <w:rPr>
                <w:rFonts w:cs="Arial"/>
                <w:b/>
                <w:sz w:val="18"/>
                <w:szCs w:val="18"/>
              </w:rPr>
              <w:t xml:space="preserve">Cross out </w:t>
            </w:r>
            <w:r w:rsidRPr="00651DF1">
              <w:rPr>
                <w:rFonts w:cs="Arial"/>
                <w:sz w:val="18"/>
                <w:szCs w:val="18"/>
              </w:rPr>
              <w:t>all invalid modifiers.</w:t>
            </w:r>
          </w:p>
          <w:p w:rsidR="00C6290B" w:rsidRPr="00651DF1" w:rsidP="00C111E7" w14:paraId="3DEF15DB" w14:textId="77777777">
            <w:pPr>
              <w:tabs>
                <w:tab w:val="right" w:pos="13770"/>
              </w:tabs>
              <w:spacing w:line="240" w:lineRule="auto"/>
              <w:ind w:firstLine="0"/>
              <w:jc w:val="left"/>
              <w:outlineLvl w:val="0"/>
              <w:rPr>
                <w:rFonts w:cs="Arial"/>
                <w:sz w:val="18"/>
                <w:szCs w:val="18"/>
              </w:rPr>
            </w:pPr>
          </w:p>
          <w:p w:rsidR="00C6290B" w:rsidRPr="00651DF1" w:rsidP="00C111E7" w14:paraId="18264488" w14:textId="77777777">
            <w:pPr>
              <w:tabs>
                <w:tab w:val="right" w:pos="13770"/>
              </w:tabs>
              <w:spacing w:line="240" w:lineRule="auto"/>
              <w:ind w:firstLine="0"/>
              <w:jc w:val="left"/>
              <w:outlineLvl w:val="0"/>
              <w:rPr>
                <w:rFonts w:cs="Arial"/>
                <w:sz w:val="18"/>
                <w:szCs w:val="18"/>
              </w:rPr>
            </w:pPr>
            <w:r w:rsidRPr="00651DF1">
              <w:rPr>
                <w:rFonts w:cs="Arial"/>
                <w:sz w:val="18"/>
                <w:szCs w:val="18"/>
              </w:rPr>
              <w:t>Note:  Modifiers with X may be a multiplication sign – see below.</w:t>
            </w:r>
          </w:p>
        </w:tc>
      </w:tr>
      <w:tr w14:paraId="59F29FCD" w14:textId="77777777">
        <w:tblPrEx>
          <w:tblW w:w="11215" w:type="dxa"/>
          <w:tblInd w:w="288" w:type="dxa"/>
          <w:tblCellMar>
            <w:top w:w="43" w:type="dxa"/>
            <w:left w:w="115" w:type="dxa"/>
            <w:bottom w:w="43" w:type="dxa"/>
            <w:right w:w="115" w:type="dxa"/>
          </w:tblCellMar>
          <w:tblLook w:val="01E0"/>
        </w:tblPrEx>
        <w:trPr>
          <w:trHeight w:val="260"/>
        </w:trPr>
        <w:tc>
          <w:tcPr>
            <w:tcW w:w="1543" w:type="dxa"/>
            <w:vMerge/>
          </w:tcPr>
          <w:p w:rsidR="00C6290B" w:rsidRPr="00651DF1" w:rsidP="00C111E7" w14:paraId="55866870"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2061844E" w14:textId="77777777">
            <w:pPr>
              <w:spacing w:line="240" w:lineRule="auto"/>
              <w:ind w:firstLine="0"/>
              <w:jc w:val="left"/>
              <w:rPr>
                <w:rFonts w:cs="Arial"/>
                <w:sz w:val="18"/>
                <w:szCs w:val="18"/>
              </w:rPr>
            </w:pPr>
            <w:r w:rsidRPr="00651DF1">
              <w:rPr>
                <w:rFonts w:cs="Arial"/>
                <w:sz w:val="18"/>
                <w:szCs w:val="18"/>
              </w:rPr>
              <w:t xml:space="preserve">Only one procedure per line. </w:t>
            </w:r>
          </w:p>
          <w:p w:rsidR="00C6290B" w:rsidRPr="00651DF1" w:rsidP="00C111E7" w14:paraId="581D623A" w14:textId="77777777">
            <w:pPr>
              <w:spacing w:line="240" w:lineRule="auto"/>
              <w:ind w:left="720" w:firstLine="0"/>
              <w:jc w:val="left"/>
              <w:rPr>
                <w:rFonts w:cs="Arial"/>
                <w:sz w:val="18"/>
                <w:szCs w:val="18"/>
              </w:rPr>
            </w:pPr>
            <w:r w:rsidRPr="00651DF1">
              <w:rPr>
                <w:rFonts w:cs="Arial"/>
                <w:sz w:val="18"/>
                <w:szCs w:val="18"/>
              </w:rPr>
              <w:t xml:space="preserve">Procedures cannot be followed by a multiplication </w:t>
            </w:r>
            <w:r w:rsidRPr="00651DF1">
              <w:rPr>
                <w:rFonts w:cs="Arial"/>
                <w:sz w:val="18"/>
                <w:szCs w:val="18"/>
              </w:rPr>
              <w:t>mark</w:t>
            </w:r>
            <w:r w:rsidRPr="00651DF1">
              <w:rPr>
                <w:rFonts w:cs="Arial"/>
                <w:sz w:val="18"/>
                <w:szCs w:val="18"/>
              </w:rPr>
              <w:t xml:space="preserve"> </w:t>
            </w:r>
          </w:p>
          <w:p w:rsidR="00C6290B" w:rsidRPr="00651DF1" w:rsidP="00C111E7" w14:paraId="7A4E2641" w14:textId="77777777">
            <w:pPr>
              <w:spacing w:line="240" w:lineRule="auto"/>
              <w:ind w:left="720" w:firstLine="0"/>
              <w:jc w:val="left"/>
              <w:rPr>
                <w:rFonts w:cs="Arial"/>
                <w:sz w:val="18"/>
                <w:szCs w:val="18"/>
              </w:rPr>
            </w:pPr>
            <w:r w:rsidRPr="00651DF1">
              <w:rPr>
                <w:rFonts w:cs="Arial"/>
                <w:sz w:val="18"/>
                <w:szCs w:val="18"/>
              </w:rPr>
              <w:tab/>
              <w:t>(For example:  85025 x5).</w:t>
            </w:r>
          </w:p>
          <w:p w:rsidR="00C6290B" w:rsidRPr="00651DF1" w:rsidP="00C111E7" w14:paraId="231E8DFE" w14:textId="77777777">
            <w:pPr>
              <w:spacing w:line="240" w:lineRule="auto"/>
              <w:ind w:firstLine="0"/>
              <w:jc w:val="left"/>
              <w:rPr>
                <w:rFonts w:cs="Arial"/>
                <w:sz w:val="18"/>
                <w:szCs w:val="18"/>
              </w:rPr>
            </w:pPr>
            <w:r w:rsidRPr="00651DF1">
              <w:rPr>
                <w:rFonts w:cs="Arial"/>
                <w:sz w:val="18"/>
                <w:szCs w:val="18"/>
              </w:rPr>
              <w:t>Multiplication marks should not be confused with modifiers.</w:t>
            </w:r>
          </w:p>
        </w:tc>
        <w:tc>
          <w:tcPr>
            <w:tcW w:w="3585" w:type="dxa"/>
          </w:tcPr>
          <w:p w:rsidR="00C6290B" w:rsidRPr="00651DF1" w:rsidP="00C111E7" w14:paraId="6639FED8" w14:textId="77777777">
            <w:pPr>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saying that there can only be one procedure per line.</w:t>
            </w:r>
          </w:p>
        </w:tc>
      </w:tr>
      <w:tr w14:paraId="0C574423" w14:textId="77777777">
        <w:tblPrEx>
          <w:tblW w:w="11215" w:type="dxa"/>
          <w:tblInd w:w="288" w:type="dxa"/>
          <w:tblCellMar>
            <w:top w:w="43" w:type="dxa"/>
            <w:left w:w="115" w:type="dxa"/>
            <w:bottom w:w="43" w:type="dxa"/>
            <w:right w:w="115" w:type="dxa"/>
          </w:tblCellMar>
          <w:tblLook w:val="01E0"/>
        </w:tblPrEx>
        <w:trPr>
          <w:trHeight w:val="200"/>
        </w:trPr>
        <w:tc>
          <w:tcPr>
            <w:tcW w:w="1543" w:type="dxa"/>
            <w:vMerge/>
          </w:tcPr>
          <w:p w:rsidR="00C6290B" w:rsidRPr="00651DF1" w:rsidP="00C111E7" w14:paraId="4BE95490"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515DF107" w14:textId="77777777">
            <w:pPr>
              <w:spacing w:line="240" w:lineRule="auto"/>
              <w:ind w:firstLine="0"/>
              <w:jc w:val="left"/>
              <w:rPr>
                <w:rFonts w:cs="Arial"/>
                <w:sz w:val="18"/>
                <w:szCs w:val="18"/>
              </w:rPr>
            </w:pPr>
            <w:r w:rsidRPr="00651DF1">
              <w:rPr>
                <w:rFonts w:cs="Arial"/>
                <w:sz w:val="18"/>
                <w:szCs w:val="18"/>
              </w:rPr>
              <w:t>Only one valid modifier is acceptable for each CPT code.</w:t>
            </w:r>
          </w:p>
        </w:tc>
        <w:tc>
          <w:tcPr>
            <w:tcW w:w="3585" w:type="dxa"/>
          </w:tcPr>
          <w:p w:rsidR="00C6290B" w:rsidRPr="00651DF1" w:rsidP="00C111E7" w14:paraId="1BF475C8" w14:textId="77777777">
            <w:pPr>
              <w:tabs>
                <w:tab w:val="right" w:pos="13770"/>
              </w:tabs>
              <w:spacing w:line="240" w:lineRule="auto"/>
              <w:ind w:firstLine="0"/>
              <w:jc w:val="left"/>
              <w:outlineLvl w:val="0"/>
              <w:rPr>
                <w:rFonts w:cs="Arial"/>
                <w:sz w:val="18"/>
                <w:szCs w:val="18"/>
              </w:rPr>
            </w:pPr>
            <w:r w:rsidRPr="00651DF1">
              <w:rPr>
                <w:rFonts w:cs="Arial"/>
                <w:sz w:val="18"/>
                <w:szCs w:val="18"/>
              </w:rPr>
              <w:t xml:space="preserve">Cross out the second modifier.  </w:t>
            </w:r>
          </w:p>
        </w:tc>
      </w:tr>
      <w:tr w14:paraId="1ECB1BD1" w14:textId="77777777">
        <w:tblPrEx>
          <w:tblW w:w="11215" w:type="dxa"/>
          <w:tblInd w:w="288" w:type="dxa"/>
          <w:tblCellMar>
            <w:top w:w="43" w:type="dxa"/>
            <w:left w:w="115" w:type="dxa"/>
            <w:bottom w:w="43" w:type="dxa"/>
            <w:right w:w="115" w:type="dxa"/>
          </w:tblCellMar>
          <w:tblLook w:val="01E0"/>
        </w:tblPrEx>
        <w:trPr>
          <w:trHeight w:val="289"/>
        </w:trPr>
        <w:tc>
          <w:tcPr>
            <w:tcW w:w="1543" w:type="dxa"/>
            <w:vMerge/>
          </w:tcPr>
          <w:p w:rsidR="00C6290B" w:rsidRPr="00651DF1" w:rsidP="00C111E7" w14:paraId="0ADDBB53"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77681300" w14:textId="77777777">
            <w:pPr>
              <w:spacing w:line="240" w:lineRule="auto"/>
              <w:ind w:firstLine="0"/>
              <w:jc w:val="left"/>
              <w:rPr>
                <w:rFonts w:cs="Arial"/>
                <w:sz w:val="18"/>
                <w:szCs w:val="18"/>
              </w:rPr>
            </w:pPr>
            <w:r w:rsidRPr="00651DF1">
              <w:rPr>
                <w:rFonts w:cs="Arial"/>
                <w:sz w:val="18"/>
                <w:szCs w:val="18"/>
              </w:rPr>
              <w:t>Modifiers must be separated from the main code by a hyphen.</w:t>
            </w:r>
          </w:p>
        </w:tc>
        <w:tc>
          <w:tcPr>
            <w:tcW w:w="3585" w:type="dxa"/>
          </w:tcPr>
          <w:p w:rsidR="00C6290B" w:rsidRPr="00651DF1" w:rsidP="00C111E7" w14:paraId="6EADDB83" w14:textId="77777777">
            <w:pPr>
              <w:tabs>
                <w:tab w:val="right" w:pos="13770"/>
              </w:tabs>
              <w:spacing w:line="240" w:lineRule="auto"/>
              <w:ind w:firstLine="0"/>
              <w:jc w:val="left"/>
              <w:outlineLvl w:val="0"/>
              <w:rPr>
                <w:rFonts w:cs="Arial"/>
                <w:sz w:val="18"/>
                <w:szCs w:val="18"/>
              </w:rPr>
            </w:pPr>
            <w:r w:rsidRPr="00651DF1">
              <w:rPr>
                <w:rFonts w:cs="Arial"/>
                <w:sz w:val="18"/>
                <w:szCs w:val="18"/>
              </w:rPr>
              <w:t>Change a decimal point to a hyphen.</w:t>
            </w:r>
          </w:p>
        </w:tc>
      </w:tr>
      <w:tr w14:paraId="4F1F520E" w14:textId="77777777">
        <w:tblPrEx>
          <w:tblW w:w="11215" w:type="dxa"/>
          <w:tblInd w:w="288" w:type="dxa"/>
          <w:tblCellMar>
            <w:top w:w="43" w:type="dxa"/>
            <w:left w:w="115" w:type="dxa"/>
            <w:bottom w:w="43" w:type="dxa"/>
            <w:right w:w="115" w:type="dxa"/>
          </w:tblCellMar>
          <w:tblLook w:val="01E0"/>
        </w:tblPrEx>
        <w:trPr>
          <w:trHeight w:val="397"/>
        </w:trPr>
        <w:tc>
          <w:tcPr>
            <w:tcW w:w="1543" w:type="dxa"/>
            <w:vMerge/>
          </w:tcPr>
          <w:p w:rsidR="00C6290B" w:rsidRPr="00651DF1" w:rsidP="00C111E7" w14:paraId="70F6D1B4" w14:textId="77777777">
            <w:pPr>
              <w:tabs>
                <w:tab w:val="right" w:pos="13770"/>
              </w:tabs>
              <w:spacing w:line="240" w:lineRule="auto"/>
              <w:ind w:firstLine="0"/>
              <w:jc w:val="left"/>
              <w:outlineLvl w:val="0"/>
              <w:rPr>
                <w:rFonts w:cs="Arial"/>
                <w:b/>
                <w:sz w:val="18"/>
                <w:szCs w:val="18"/>
              </w:rPr>
            </w:pPr>
          </w:p>
        </w:tc>
        <w:tc>
          <w:tcPr>
            <w:tcW w:w="6087" w:type="dxa"/>
          </w:tcPr>
          <w:p w:rsidR="00C6290B" w:rsidRPr="00651DF1" w:rsidP="00C111E7" w14:paraId="47D7C9BF" w14:textId="77777777">
            <w:pPr>
              <w:spacing w:line="240" w:lineRule="auto"/>
              <w:ind w:firstLine="0"/>
              <w:jc w:val="left"/>
              <w:rPr>
                <w:rFonts w:cs="Arial"/>
                <w:sz w:val="18"/>
                <w:szCs w:val="18"/>
              </w:rPr>
            </w:pPr>
            <w:r w:rsidRPr="00651DF1">
              <w:rPr>
                <w:rFonts w:cs="Arial"/>
                <w:sz w:val="18"/>
                <w:szCs w:val="18"/>
              </w:rPr>
              <w:t>Multiple listings of the same procedure may need managerial review.</w:t>
            </w:r>
          </w:p>
        </w:tc>
        <w:tc>
          <w:tcPr>
            <w:tcW w:w="3585" w:type="dxa"/>
          </w:tcPr>
          <w:p w:rsidR="00C6290B" w:rsidRPr="00651DF1" w:rsidP="00C111E7" w14:paraId="3C6378D5"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the same procedure is listed more than twice.</w:t>
            </w:r>
          </w:p>
        </w:tc>
      </w:tr>
      <w:tr w14:paraId="7ED3976F"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7F9BB248" w14:textId="77777777">
            <w:pPr>
              <w:tabs>
                <w:tab w:val="right" w:pos="13770"/>
              </w:tabs>
              <w:spacing w:line="240" w:lineRule="auto"/>
              <w:ind w:firstLine="0"/>
              <w:jc w:val="left"/>
              <w:outlineLvl w:val="0"/>
              <w:rPr>
                <w:rFonts w:cs="Arial"/>
                <w:b/>
                <w:sz w:val="18"/>
                <w:szCs w:val="18"/>
              </w:rPr>
            </w:pPr>
          </w:p>
        </w:tc>
        <w:tc>
          <w:tcPr>
            <w:tcW w:w="6087" w:type="dxa"/>
            <w:vMerge w:val="restart"/>
          </w:tcPr>
          <w:p w:rsidR="00C6290B" w:rsidRPr="00651DF1" w:rsidP="00C111E7" w14:paraId="13137423" w14:textId="77777777">
            <w:pPr>
              <w:spacing w:line="240" w:lineRule="auto"/>
              <w:ind w:firstLine="0"/>
              <w:jc w:val="left"/>
              <w:rPr>
                <w:rFonts w:cs="Arial"/>
                <w:sz w:val="18"/>
                <w:szCs w:val="18"/>
              </w:rPr>
            </w:pPr>
            <w:r w:rsidRPr="00651DF1">
              <w:rPr>
                <w:rFonts w:cs="Arial"/>
                <w:sz w:val="18"/>
                <w:szCs w:val="18"/>
              </w:rPr>
              <w:t>Multiple visits may need review</w:t>
            </w:r>
          </w:p>
        </w:tc>
        <w:tc>
          <w:tcPr>
            <w:tcW w:w="3585" w:type="dxa"/>
          </w:tcPr>
          <w:p w:rsidR="00C6290B" w:rsidRPr="00651DF1" w:rsidP="00C111E7" w14:paraId="6C5B1F7B" w14:textId="77777777">
            <w:pPr>
              <w:spacing w:line="240" w:lineRule="auto"/>
              <w:ind w:firstLine="0"/>
              <w:jc w:val="left"/>
              <w:rPr>
                <w:rFonts w:cs="Arial"/>
                <w:sz w:val="18"/>
                <w:szCs w:val="18"/>
              </w:rPr>
            </w:pPr>
            <w:r w:rsidRPr="00651DF1">
              <w:rPr>
                <w:rFonts w:cs="Arial"/>
                <w:sz w:val="18"/>
                <w:szCs w:val="18"/>
              </w:rPr>
              <w:t>Check CPT codes in the 99201–99499 range.</w:t>
            </w:r>
          </w:p>
        </w:tc>
      </w:tr>
      <w:tr w14:paraId="1EB0EF11"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166570F1"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4CAA8B84" w14:textId="77777777">
            <w:pPr>
              <w:spacing w:line="240" w:lineRule="auto"/>
              <w:ind w:firstLine="0"/>
              <w:jc w:val="left"/>
              <w:rPr>
                <w:rFonts w:cs="Arial"/>
                <w:sz w:val="18"/>
                <w:szCs w:val="18"/>
              </w:rPr>
            </w:pPr>
          </w:p>
        </w:tc>
        <w:tc>
          <w:tcPr>
            <w:tcW w:w="3585" w:type="dxa"/>
          </w:tcPr>
          <w:p w:rsidR="00C6290B" w:rsidRPr="00651DF1" w:rsidP="00C111E7" w14:paraId="45B7291C" w14:textId="77777777">
            <w:pPr>
              <w:spacing w:line="240" w:lineRule="auto"/>
              <w:ind w:firstLine="0"/>
              <w:jc w:val="left"/>
              <w:rPr>
                <w:rFonts w:cs="Arial"/>
                <w:sz w:val="18"/>
                <w:szCs w:val="18"/>
              </w:rPr>
            </w:pPr>
            <w:r w:rsidRPr="00651DF1">
              <w:rPr>
                <w:rFonts w:cs="Arial"/>
                <w:sz w:val="18"/>
                <w:szCs w:val="18"/>
              </w:rPr>
              <w:t>Accept Office Visit or OP codes w/consultation codes (if the event type is compatible).</w:t>
            </w:r>
          </w:p>
        </w:tc>
      </w:tr>
      <w:tr w14:paraId="1D4B678E"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04D01521"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3DC73E13" w14:textId="77777777">
            <w:pPr>
              <w:spacing w:line="240" w:lineRule="auto"/>
              <w:ind w:firstLine="0"/>
              <w:jc w:val="left"/>
              <w:rPr>
                <w:rFonts w:cs="Arial"/>
                <w:sz w:val="18"/>
                <w:szCs w:val="18"/>
              </w:rPr>
            </w:pPr>
          </w:p>
        </w:tc>
        <w:tc>
          <w:tcPr>
            <w:tcW w:w="3585" w:type="dxa"/>
          </w:tcPr>
          <w:p w:rsidR="00C6290B" w:rsidRPr="00651DF1" w:rsidP="00C111E7" w14:paraId="1FA52364" w14:textId="77777777">
            <w:pPr>
              <w:spacing w:line="240" w:lineRule="auto"/>
              <w:ind w:firstLine="0"/>
              <w:jc w:val="left"/>
              <w:rPr>
                <w:rFonts w:cs="Arial"/>
                <w:sz w:val="18"/>
                <w:szCs w:val="18"/>
              </w:rPr>
            </w:pPr>
            <w:r w:rsidRPr="00651DF1">
              <w:rPr>
                <w:rFonts w:cs="Arial"/>
                <w:sz w:val="18"/>
                <w:szCs w:val="18"/>
              </w:rPr>
              <w:t>Accept Office Visit or OP codes w/ preventive medicine codes.</w:t>
            </w:r>
          </w:p>
        </w:tc>
      </w:tr>
      <w:tr w14:paraId="344B6870" w14:textId="77777777">
        <w:tblPrEx>
          <w:tblW w:w="11215" w:type="dxa"/>
          <w:tblInd w:w="288" w:type="dxa"/>
          <w:tblCellMar>
            <w:top w:w="43" w:type="dxa"/>
            <w:left w:w="115" w:type="dxa"/>
            <w:bottom w:w="43" w:type="dxa"/>
            <w:right w:w="115" w:type="dxa"/>
          </w:tblCellMar>
          <w:tblLook w:val="01E0"/>
        </w:tblPrEx>
        <w:trPr>
          <w:trHeight w:val="991"/>
        </w:trPr>
        <w:tc>
          <w:tcPr>
            <w:tcW w:w="1543" w:type="dxa"/>
            <w:vMerge/>
          </w:tcPr>
          <w:p w:rsidR="00C6290B" w:rsidRPr="00651DF1" w:rsidP="00C111E7" w14:paraId="70D07D36"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09607D87" w14:textId="77777777">
            <w:pPr>
              <w:spacing w:line="240" w:lineRule="auto"/>
              <w:ind w:firstLine="0"/>
              <w:jc w:val="left"/>
              <w:rPr>
                <w:rFonts w:cs="Arial"/>
                <w:sz w:val="18"/>
                <w:szCs w:val="18"/>
              </w:rPr>
            </w:pPr>
          </w:p>
        </w:tc>
        <w:tc>
          <w:tcPr>
            <w:tcW w:w="3585" w:type="dxa"/>
          </w:tcPr>
          <w:p w:rsidR="00C6290B" w:rsidRPr="00651DF1" w:rsidP="00C111E7" w14:paraId="55BC4FBA"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multiple inpatient care codes in the same book.  These may appear as initial inpatient care, subsequent inpatient </w:t>
            </w:r>
            <w:r w:rsidRPr="00651DF1">
              <w:rPr>
                <w:rFonts w:cs="Arial"/>
                <w:sz w:val="18"/>
                <w:szCs w:val="18"/>
              </w:rPr>
              <w:t>care</w:t>
            </w:r>
            <w:r w:rsidRPr="00651DF1">
              <w:rPr>
                <w:rFonts w:cs="Arial"/>
                <w:sz w:val="18"/>
                <w:szCs w:val="18"/>
              </w:rPr>
              <w:t xml:space="preserve"> and inpatient discharge code in the same book.</w:t>
            </w:r>
          </w:p>
        </w:tc>
      </w:tr>
      <w:tr w14:paraId="64D978DD" w14:textId="77777777">
        <w:tblPrEx>
          <w:tblW w:w="11215" w:type="dxa"/>
          <w:tblInd w:w="288" w:type="dxa"/>
          <w:tblCellMar>
            <w:top w:w="43" w:type="dxa"/>
            <w:left w:w="115" w:type="dxa"/>
            <w:bottom w:w="43" w:type="dxa"/>
            <w:right w:w="115" w:type="dxa"/>
          </w:tblCellMar>
          <w:tblLook w:val="01E0"/>
        </w:tblPrEx>
        <w:trPr>
          <w:trHeight w:val="433"/>
        </w:trPr>
        <w:tc>
          <w:tcPr>
            <w:tcW w:w="1543" w:type="dxa"/>
            <w:vMerge/>
          </w:tcPr>
          <w:p w:rsidR="00C6290B" w:rsidRPr="00651DF1" w:rsidP="00C111E7" w14:paraId="4BF270AC"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2ED9441D" w14:textId="77777777">
            <w:pPr>
              <w:spacing w:line="240" w:lineRule="auto"/>
              <w:ind w:firstLine="0"/>
              <w:jc w:val="left"/>
              <w:rPr>
                <w:rFonts w:cs="Arial"/>
                <w:sz w:val="18"/>
                <w:szCs w:val="18"/>
              </w:rPr>
            </w:pPr>
          </w:p>
        </w:tc>
        <w:tc>
          <w:tcPr>
            <w:tcW w:w="3585" w:type="dxa"/>
          </w:tcPr>
          <w:p w:rsidR="00C6290B" w:rsidRPr="00651DF1" w:rsidP="00C111E7" w14:paraId="6016C6E7"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multiple Office Visit or OP codes in the same book.</w:t>
            </w:r>
          </w:p>
        </w:tc>
      </w:tr>
      <w:tr w14:paraId="6B1246BF" w14:textId="77777777">
        <w:tblPrEx>
          <w:tblW w:w="11215" w:type="dxa"/>
          <w:tblInd w:w="288" w:type="dxa"/>
          <w:tblCellMar>
            <w:top w:w="43" w:type="dxa"/>
            <w:left w:w="115" w:type="dxa"/>
            <w:bottom w:w="43" w:type="dxa"/>
            <w:right w:w="115" w:type="dxa"/>
          </w:tblCellMar>
          <w:tblLook w:val="01E0"/>
        </w:tblPrEx>
        <w:tc>
          <w:tcPr>
            <w:tcW w:w="1543" w:type="dxa"/>
            <w:vMerge/>
          </w:tcPr>
          <w:p w:rsidR="00C6290B" w:rsidRPr="00651DF1" w:rsidP="00C111E7" w14:paraId="05FE942D" w14:textId="77777777">
            <w:pPr>
              <w:tabs>
                <w:tab w:val="right" w:pos="13770"/>
              </w:tabs>
              <w:spacing w:line="240" w:lineRule="auto"/>
              <w:ind w:firstLine="0"/>
              <w:jc w:val="left"/>
              <w:outlineLvl w:val="0"/>
              <w:rPr>
                <w:rFonts w:cs="Arial"/>
                <w:b/>
                <w:sz w:val="18"/>
                <w:szCs w:val="18"/>
              </w:rPr>
            </w:pPr>
          </w:p>
        </w:tc>
        <w:tc>
          <w:tcPr>
            <w:tcW w:w="6087" w:type="dxa"/>
            <w:vMerge w:val="restart"/>
          </w:tcPr>
          <w:p w:rsidR="00C6290B" w:rsidRPr="00651DF1" w:rsidP="00C111E7" w14:paraId="12872651" w14:textId="77777777">
            <w:pPr>
              <w:spacing w:line="240" w:lineRule="auto"/>
              <w:ind w:firstLine="0"/>
              <w:jc w:val="left"/>
              <w:rPr>
                <w:rFonts w:cs="Arial"/>
                <w:sz w:val="18"/>
                <w:szCs w:val="18"/>
              </w:rPr>
            </w:pPr>
            <w:r w:rsidRPr="00651DF1">
              <w:rPr>
                <w:rFonts w:cs="Arial"/>
                <w:sz w:val="18"/>
                <w:szCs w:val="18"/>
              </w:rPr>
              <w:t>Procedures should be consistent with the location of the event (event type).</w:t>
            </w:r>
          </w:p>
          <w:p w:rsidR="00C6290B" w:rsidRPr="00651DF1" w:rsidP="00C111E7" w14:paraId="65D5AC18" w14:textId="77777777">
            <w:pPr>
              <w:spacing w:line="240" w:lineRule="auto"/>
              <w:ind w:firstLine="0"/>
              <w:jc w:val="left"/>
              <w:rPr>
                <w:rFonts w:cs="Arial"/>
                <w:sz w:val="18"/>
                <w:szCs w:val="18"/>
              </w:rPr>
            </w:pPr>
            <w:r w:rsidRPr="00651DF1">
              <w:rPr>
                <w:rFonts w:cs="Arial"/>
                <w:sz w:val="18"/>
              </w:rPr>
              <w:t xml:space="preserve">See “edit specs from </w:t>
            </w:r>
            <w:r w:rsidRPr="00651DF1">
              <w:rPr>
                <w:rFonts w:cs="Arial"/>
                <w:sz w:val="18"/>
              </w:rPr>
              <w:t>Westat</w:t>
            </w:r>
            <w:r w:rsidRPr="00651DF1">
              <w:rPr>
                <w:rFonts w:cs="Arial"/>
                <w:sz w:val="18"/>
              </w:rPr>
              <w:t xml:space="preserve">” below B5a titled “Procedures That Need Special Handling”.  </w:t>
            </w:r>
          </w:p>
        </w:tc>
        <w:tc>
          <w:tcPr>
            <w:tcW w:w="3585" w:type="dxa"/>
          </w:tcPr>
          <w:p w:rsidR="00C6290B" w:rsidRPr="00651DF1" w:rsidP="00C111E7" w14:paraId="5137F72C" w14:textId="77777777">
            <w:pPr>
              <w:spacing w:line="240" w:lineRule="auto"/>
              <w:ind w:firstLine="0"/>
              <w:jc w:val="left"/>
              <w:rPr>
                <w:rFonts w:cs="Arial"/>
                <w:sz w:val="18"/>
                <w:szCs w:val="18"/>
              </w:rPr>
            </w:pPr>
            <w:r w:rsidRPr="00651DF1">
              <w:rPr>
                <w:rFonts w:cs="Arial"/>
                <w:sz w:val="18"/>
                <w:szCs w:val="18"/>
              </w:rPr>
              <w:t>Compare procedure to QB3 or to the Global Fee Main Event type.</w:t>
            </w:r>
          </w:p>
        </w:tc>
      </w:tr>
      <w:tr w14:paraId="1B76E1C9" w14:textId="77777777">
        <w:tblPrEx>
          <w:tblW w:w="11215" w:type="dxa"/>
          <w:tblInd w:w="288" w:type="dxa"/>
          <w:tblCellMar>
            <w:top w:w="43" w:type="dxa"/>
            <w:left w:w="115" w:type="dxa"/>
            <w:bottom w:w="43" w:type="dxa"/>
            <w:right w:w="115" w:type="dxa"/>
          </w:tblCellMar>
          <w:tblLook w:val="01E0"/>
        </w:tblPrEx>
        <w:trPr>
          <w:trHeight w:val="226"/>
        </w:trPr>
        <w:tc>
          <w:tcPr>
            <w:tcW w:w="1543" w:type="dxa"/>
            <w:vMerge/>
          </w:tcPr>
          <w:p w:rsidR="00C6290B" w:rsidRPr="00651DF1" w:rsidP="00C111E7" w14:paraId="3730FF94" w14:textId="77777777">
            <w:pPr>
              <w:tabs>
                <w:tab w:val="right" w:pos="13770"/>
              </w:tabs>
              <w:spacing w:line="240" w:lineRule="auto"/>
              <w:ind w:firstLine="0"/>
              <w:jc w:val="left"/>
              <w:outlineLvl w:val="0"/>
              <w:rPr>
                <w:rFonts w:cs="Arial"/>
                <w:b/>
                <w:sz w:val="18"/>
                <w:szCs w:val="18"/>
              </w:rPr>
            </w:pPr>
          </w:p>
        </w:tc>
        <w:tc>
          <w:tcPr>
            <w:tcW w:w="6087" w:type="dxa"/>
            <w:vMerge/>
          </w:tcPr>
          <w:p w:rsidR="00C6290B" w:rsidRPr="00651DF1" w:rsidP="00C111E7" w14:paraId="6DC9A3B5" w14:textId="77777777">
            <w:pPr>
              <w:spacing w:line="240" w:lineRule="auto"/>
              <w:ind w:firstLine="0"/>
              <w:jc w:val="left"/>
              <w:rPr>
                <w:rFonts w:cs="Arial"/>
                <w:sz w:val="18"/>
                <w:szCs w:val="18"/>
              </w:rPr>
            </w:pPr>
          </w:p>
        </w:tc>
        <w:tc>
          <w:tcPr>
            <w:tcW w:w="3585" w:type="dxa"/>
          </w:tcPr>
          <w:p w:rsidR="00C6290B" w:rsidRPr="00651DF1" w:rsidP="00C111E7" w14:paraId="6B9A59E0" w14:textId="77777777">
            <w:pPr>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not consistent.</w:t>
            </w:r>
          </w:p>
        </w:tc>
      </w:tr>
    </w:tbl>
    <w:p w:rsidR="00C6290B" w:rsidRPr="00651DF1" w:rsidP="00C111E7" w14:paraId="3AC095CA" w14:textId="77777777">
      <w:pPr>
        <w:tabs>
          <w:tab w:val="right" w:pos="13680"/>
        </w:tabs>
        <w:jc w:val="right"/>
        <w:outlineLvl w:val="0"/>
        <w:rPr>
          <w:rFonts w:ascii="Times New Roman" w:hAnsi="Times New Roman"/>
          <w:b/>
          <w:noProof/>
          <w:sz w:val="18"/>
        </w:rPr>
      </w:pPr>
    </w:p>
    <w:p w:rsidR="00C6290B" w:rsidRPr="00651DF1" w:rsidP="00C111E7" w14:paraId="093F41F3" w14:textId="77777777">
      <w:pPr>
        <w:pStyle w:val="BodyText2"/>
        <w:spacing w:after="0" w:line="240" w:lineRule="auto"/>
        <w:ind w:firstLine="0"/>
        <w:jc w:val="left"/>
        <w:rPr>
          <w:rFonts w:cs="Arial"/>
          <w:b/>
        </w:rPr>
      </w:pPr>
      <w:r w:rsidRPr="00651DF1">
        <w:rPr>
          <w:rFonts w:cs="Arial"/>
          <w:b/>
        </w:rPr>
        <w:t>PROCEDURES THAT NEED SPECIAL HANDLING</w:t>
      </w:r>
    </w:p>
    <w:tbl>
      <w:tblPr>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176"/>
        <w:gridCol w:w="3870"/>
        <w:gridCol w:w="5186"/>
      </w:tblGrid>
      <w:tr w14:paraId="33E205B9" w14:textId="77777777">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176" w:type="dxa"/>
          </w:tcPr>
          <w:p w:rsidR="00C6290B" w:rsidRPr="00651DF1" w:rsidP="00C111E7" w14:paraId="5AD1B967" w14:textId="77777777">
            <w:pPr>
              <w:pStyle w:val="Heading3"/>
              <w:tabs>
                <w:tab w:val="left" w:pos="-37"/>
                <w:tab w:val="clear" w:pos="1195"/>
              </w:tabs>
              <w:spacing w:line="240" w:lineRule="auto"/>
              <w:ind w:left="0" w:firstLine="0"/>
              <w:rPr>
                <w:rFonts w:cs="Arial"/>
                <w:sz w:val="18"/>
                <w:szCs w:val="18"/>
              </w:rPr>
            </w:pPr>
            <w:r w:rsidRPr="00651DF1">
              <w:rPr>
                <w:rFonts w:cs="Arial"/>
                <w:sz w:val="18"/>
                <w:szCs w:val="18"/>
              </w:rPr>
              <w:t>PROCEDURES</w:t>
            </w:r>
          </w:p>
        </w:tc>
        <w:tc>
          <w:tcPr>
            <w:tcW w:w="3870" w:type="dxa"/>
          </w:tcPr>
          <w:p w:rsidR="00C6290B" w:rsidRPr="00651DF1" w:rsidP="00C111E7" w14:paraId="3AC2921D" w14:textId="77777777">
            <w:pPr>
              <w:pStyle w:val="Heading3"/>
              <w:tabs>
                <w:tab w:val="left" w:pos="-37"/>
                <w:tab w:val="clear" w:pos="1195"/>
              </w:tabs>
              <w:spacing w:line="240" w:lineRule="auto"/>
              <w:ind w:left="0" w:firstLine="0"/>
              <w:rPr>
                <w:rFonts w:cs="Arial"/>
                <w:sz w:val="18"/>
                <w:szCs w:val="18"/>
              </w:rPr>
            </w:pPr>
            <w:r w:rsidRPr="00651DF1">
              <w:rPr>
                <w:rFonts w:cs="Arial"/>
                <w:sz w:val="18"/>
                <w:szCs w:val="18"/>
              </w:rPr>
              <w:t>Specification</w:t>
            </w:r>
          </w:p>
        </w:tc>
        <w:tc>
          <w:tcPr>
            <w:tcW w:w="5186" w:type="dxa"/>
          </w:tcPr>
          <w:p w:rsidR="00C6290B" w:rsidRPr="00651DF1" w:rsidP="00C111E7" w14:paraId="556C3960" w14:textId="77777777">
            <w:pPr>
              <w:pStyle w:val="Heading3"/>
              <w:tabs>
                <w:tab w:val="left" w:pos="-37"/>
                <w:tab w:val="clear" w:pos="1195"/>
              </w:tabs>
              <w:spacing w:line="240" w:lineRule="auto"/>
              <w:ind w:left="0" w:firstLine="0"/>
              <w:rPr>
                <w:rFonts w:cs="Arial"/>
                <w:sz w:val="18"/>
                <w:szCs w:val="18"/>
              </w:rPr>
            </w:pPr>
            <w:r w:rsidRPr="00651DF1">
              <w:rPr>
                <w:rFonts w:cs="Arial"/>
                <w:sz w:val="18"/>
                <w:szCs w:val="18"/>
              </w:rPr>
              <w:t>Action</w:t>
            </w:r>
          </w:p>
        </w:tc>
      </w:tr>
      <w:tr w14:paraId="082BF117"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010248A0"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Body part with no procedure</w:t>
            </w:r>
          </w:p>
        </w:tc>
        <w:tc>
          <w:tcPr>
            <w:tcW w:w="3870" w:type="dxa"/>
          </w:tcPr>
          <w:p w:rsidR="00C6290B" w:rsidRPr="00651DF1" w:rsidP="00C111E7" w14:paraId="4FA8E15D" w14:textId="77777777">
            <w:pPr>
              <w:tabs>
                <w:tab w:val="left" w:pos="-37"/>
              </w:tabs>
              <w:spacing w:line="240" w:lineRule="auto"/>
              <w:ind w:firstLine="0"/>
              <w:rPr>
                <w:rFonts w:cs="Arial"/>
                <w:sz w:val="18"/>
                <w:szCs w:val="18"/>
              </w:rPr>
            </w:pPr>
            <w:r w:rsidRPr="00651DF1">
              <w:rPr>
                <w:rFonts w:cs="Arial"/>
                <w:sz w:val="18"/>
                <w:szCs w:val="18"/>
              </w:rPr>
              <w:t>Body part alone is not a valid procedure.</w:t>
            </w:r>
          </w:p>
        </w:tc>
        <w:tc>
          <w:tcPr>
            <w:tcW w:w="5186" w:type="dxa"/>
          </w:tcPr>
          <w:p w:rsidR="00C6290B" w:rsidRPr="00651DF1" w:rsidP="00C111E7" w14:paraId="1CDA9251" w14:textId="77777777">
            <w:pPr>
              <w:tabs>
                <w:tab w:val="left" w:pos="-37"/>
              </w:tabs>
              <w:spacing w:line="240" w:lineRule="auto"/>
              <w:ind w:firstLine="0"/>
              <w:rPr>
                <w:rFonts w:cs="Arial"/>
                <w:b/>
                <w:sz w:val="18"/>
                <w:szCs w:val="18"/>
              </w:rPr>
            </w:pPr>
            <w:r w:rsidRPr="00651DF1">
              <w:rPr>
                <w:rFonts w:cs="Arial"/>
                <w:b/>
                <w:sz w:val="18"/>
                <w:szCs w:val="18"/>
              </w:rPr>
              <w:t>Blue Sheet.</w:t>
            </w:r>
          </w:p>
        </w:tc>
      </w:tr>
      <w:tr w14:paraId="416F504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18CCB3A8"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Body part with indication of Radiology</w:t>
            </w:r>
          </w:p>
        </w:tc>
        <w:tc>
          <w:tcPr>
            <w:tcW w:w="3870" w:type="dxa"/>
          </w:tcPr>
          <w:p w:rsidR="00C6290B" w:rsidRPr="00651DF1" w:rsidP="00C111E7" w14:paraId="001505A2" w14:textId="77777777">
            <w:pPr>
              <w:tabs>
                <w:tab w:val="left" w:pos="-37"/>
              </w:tabs>
              <w:spacing w:line="240" w:lineRule="auto"/>
              <w:ind w:firstLine="0"/>
              <w:rPr>
                <w:rFonts w:cs="Arial"/>
                <w:sz w:val="18"/>
                <w:szCs w:val="18"/>
              </w:rPr>
            </w:pPr>
            <w:r w:rsidRPr="00651DF1">
              <w:rPr>
                <w:rFonts w:cs="Arial"/>
                <w:sz w:val="18"/>
                <w:szCs w:val="18"/>
              </w:rPr>
              <w:t>Body parts with descriptives for Radiology are acceptable.  For example,</w:t>
            </w:r>
          </w:p>
          <w:p w:rsidR="00C6290B" w:rsidRPr="00651DF1" w:rsidP="00C111E7" w14:paraId="4185C3E9" w14:textId="77777777">
            <w:pPr>
              <w:tabs>
                <w:tab w:val="left" w:pos="-37"/>
              </w:tabs>
              <w:spacing w:line="240" w:lineRule="auto"/>
              <w:ind w:firstLine="0"/>
              <w:rPr>
                <w:rFonts w:cs="Arial"/>
                <w:sz w:val="18"/>
                <w:szCs w:val="18"/>
              </w:rPr>
            </w:pPr>
            <w:r w:rsidRPr="00651DF1">
              <w:rPr>
                <w:rFonts w:cs="Arial"/>
                <w:sz w:val="18"/>
                <w:szCs w:val="18"/>
              </w:rPr>
              <w:tab/>
              <w:t xml:space="preserve"> 2 views, P/A, LAT, v </w:t>
            </w:r>
          </w:p>
        </w:tc>
        <w:tc>
          <w:tcPr>
            <w:tcW w:w="5186" w:type="dxa"/>
          </w:tcPr>
          <w:p w:rsidR="00C6290B" w:rsidRPr="00651DF1" w:rsidP="00C111E7" w14:paraId="43B993FE" w14:textId="77777777">
            <w:pPr>
              <w:tabs>
                <w:tab w:val="left" w:pos="-37"/>
              </w:tabs>
              <w:spacing w:line="240" w:lineRule="auto"/>
              <w:ind w:firstLine="0"/>
              <w:rPr>
                <w:rFonts w:cs="Arial"/>
                <w:sz w:val="18"/>
                <w:szCs w:val="18"/>
              </w:rPr>
            </w:pPr>
            <w:r w:rsidRPr="00651DF1">
              <w:rPr>
                <w:rFonts w:cs="Arial"/>
                <w:sz w:val="18"/>
                <w:szCs w:val="18"/>
              </w:rPr>
              <w:t>Accept.</w:t>
            </w:r>
          </w:p>
        </w:tc>
      </w:tr>
      <w:tr w14:paraId="0BF0398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6667F8A1"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Abbreviations</w:t>
            </w:r>
          </w:p>
        </w:tc>
        <w:tc>
          <w:tcPr>
            <w:tcW w:w="3870" w:type="dxa"/>
          </w:tcPr>
          <w:p w:rsidR="00C6290B" w:rsidRPr="00651DF1" w:rsidP="00C111E7" w14:paraId="3DBA18D9" w14:textId="77777777">
            <w:pPr>
              <w:tabs>
                <w:tab w:val="left" w:pos="-37"/>
              </w:tabs>
              <w:spacing w:line="240" w:lineRule="auto"/>
              <w:ind w:firstLine="0"/>
              <w:rPr>
                <w:rFonts w:cs="Arial"/>
                <w:sz w:val="18"/>
                <w:szCs w:val="18"/>
              </w:rPr>
            </w:pPr>
            <w:r w:rsidRPr="00651DF1">
              <w:rPr>
                <w:rFonts w:cs="Arial"/>
                <w:sz w:val="18"/>
                <w:szCs w:val="18"/>
              </w:rPr>
              <w:t>Standard medical abbreviations are allowed.</w:t>
            </w:r>
          </w:p>
          <w:p w:rsidR="00C6290B" w:rsidRPr="00651DF1" w:rsidP="00C111E7" w14:paraId="275806F0" w14:textId="77777777">
            <w:pPr>
              <w:tabs>
                <w:tab w:val="left" w:pos="-37"/>
              </w:tabs>
              <w:spacing w:line="240" w:lineRule="auto"/>
              <w:ind w:firstLine="0"/>
              <w:rPr>
                <w:rFonts w:cs="Arial"/>
                <w:sz w:val="18"/>
                <w:szCs w:val="18"/>
              </w:rPr>
            </w:pPr>
            <w:r w:rsidRPr="00651DF1">
              <w:rPr>
                <w:rFonts w:cs="Arial"/>
                <w:sz w:val="18"/>
                <w:szCs w:val="18"/>
              </w:rPr>
              <w:t xml:space="preserve">Shorthand abbreviations are not accepted. </w:t>
            </w:r>
          </w:p>
        </w:tc>
        <w:tc>
          <w:tcPr>
            <w:tcW w:w="5186" w:type="dxa"/>
          </w:tcPr>
          <w:p w:rsidR="00C6290B" w:rsidRPr="00651DF1" w:rsidP="00C111E7" w14:paraId="770EF150" w14:textId="77777777">
            <w:pPr>
              <w:tabs>
                <w:tab w:val="left" w:pos="-37"/>
              </w:tabs>
              <w:spacing w:line="240" w:lineRule="auto"/>
              <w:ind w:firstLine="0"/>
              <w:rPr>
                <w:rFonts w:cs="Arial"/>
                <w:sz w:val="18"/>
                <w:szCs w:val="18"/>
              </w:rPr>
            </w:pPr>
            <w:r w:rsidRPr="00651DF1">
              <w:rPr>
                <w:rFonts w:cs="Arial"/>
                <w:sz w:val="18"/>
                <w:szCs w:val="18"/>
              </w:rPr>
              <w:t>Look up in list of abbreviations and in med dictionary.</w:t>
            </w:r>
          </w:p>
          <w:p w:rsidR="00C6290B" w:rsidRPr="00651DF1" w:rsidP="00C111E7" w14:paraId="134C78E2" w14:textId="77777777">
            <w:pPr>
              <w:tabs>
                <w:tab w:val="left" w:pos="-37"/>
              </w:tabs>
              <w:spacing w:line="240" w:lineRule="auto"/>
              <w:ind w:firstLine="0"/>
              <w:rPr>
                <w:rFonts w:cs="Arial"/>
                <w:sz w:val="18"/>
                <w:szCs w:val="18"/>
              </w:rPr>
            </w:pPr>
            <w:r w:rsidRPr="00651DF1">
              <w:rPr>
                <w:rFonts w:cs="Arial"/>
                <w:sz w:val="18"/>
                <w:szCs w:val="18"/>
              </w:rPr>
              <w:t>Let a team leader look up on a website.</w:t>
            </w:r>
          </w:p>
          <w:p w:rsidR="00C6290B" w:rsidRPr="00651DF1" w:rsidP="00C111E7" w14:paraId="77C64273"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Sheet</w:t>
            </w:r>
            <w:r w:rsidRPr="00651DF1">
              <w:rPr>
                <w:rFonts w:cs="Arial"/>
                <w:sz w:val="18"/>
                <w:szCs w:val="18"/>
              </w:rPr>
              <w:t>, if</w:t>
            </w:r>
            <w:r w:rsidRPr="00651DF1">
              <w:rPr>
                <w:rFonts w:cs="Arial"/>
                <w:sz w:val="18"/>
                <w:szCs w:val="18"/>
              </w:rPr>
              <w:t xml:space="preserve"> a team leader is not available.</w:t>
            </w:r>
          </w:p>
        </w:tc>
      </w:tr>
      <w:tr w14:paraId="29705498" w14:textId="77777777">
        <w:tblPrEx>
          <w:tblW w:w="11232" w:type="dxa"/>
          <w:tblInd w:w="271" w:type="dxa"/>
          <w:tblLayout w:type="fixed"/>
          <w:tblCellMar>
            <w:top w:w="43" w:type="dxa"/>
            <w:left w:w="115" w:type="dxa"/>
            <w:bottom w:w="43" w:type="dxa"/>
            <w:right w:w="115" w:type="dxa"/>
          </w:tblCellMar>
          <w:tblLook w:val="0000"/>
        </w:tblPrEx>
        <w:trPr>
          <w:trHeight w:val="856"/>
        </w:trPr>
        <w:tc>
          <w:tcPr>
            <w:tcW w:w="2176" w:type="dxa"/>
          </w:tcPr>
          <w:p w:rsidR="00C6290B" w:rsidRPr="00651DF1" w:rsidP="00C111E7" w14:paraId="19DAC9EE"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CPT code with description</w:t>
            </w:r>
          </w:p>
        </w:tc>
        <w:tc>
          <w:tcPr>
            <w:tcW w:w="3870" w:type="dxa"/>
          </w:tcPr>
          <w:p w:rsidR="00C6290B" w:rsidRPr="00651DF1" w:rsidP="00C111E7" w14:paraId="79816E8C" w14:textId="77777777">
            <w:pPr>
              <w:tabs>
                <w:tab w:val="left" w:pos="-37"/>
              </w:tabs>
              <w:spacing w:line="240" w:lineRule="auto"/>
              <w:ind w:firstLine="0"/>
              <w:rPr>
                <w:rFonts w:cs="Arial"/>
                <w:sz w:val="18"/>
                <w:szCs w:val="18"/>
              </w:rPr>
            </w:pPr>
            <w:r w:rsidRPr="00651DF1">
              <w:rPr>
                <w:rFonts w:cs="Arial"/>
                <w:sz w:val="18"/>
                <w:szCs w:val="18"/>
              </w:rPr>
              <w:t xml:space="preserve">Should not have a code and a description on the same line.    </w:t>
            </w:r>
          </w:p>
          <w:p w:rsidR="00C6290B" w:rsidRPr="00651DF1" w:rsidP="00C111E7" w14:paraId="757AEED0" w14:textId="77777777">
            <w:pPr>
              <w:tabs>
                <w:tab w:val="left" w:pos="-37"/>
              </w:tabs>
              <w:spacing w:line="240" w:lineRule="auto"/>
              <w:ind w:firstLine="0"/>
              <w:rPr>
                <w:rFonts w:cs="Arial"/>
                <w:sz w:val="18"/>
                <w:szCs w:val="18"/>
              </w:rPr>
            </w:pPr>
            <w:r w:rsidRPr="00651DF1">
              <w:rPr>
                <w:rFonts w:cs="Arial"/>
                <w:sz w:val="18"/>
                <w:szCs w:val="18"/>
              </w:rPr>
              <w:tab/>
              <w:t>71020 Chest X-ray</w:t>
            </w:r>
          </w:p>
        </w:tc>
        <w:tc>
          <w:tcPr>
            <w:tcW w:w="5186" w:type="dxa"/>
          </w:tcPr>
          <w:p w:rsidR="00C6290B" w:rsidRPr="00651DF1" w:rsidP="00C111E7" w14:paraId="08288871" w14:textId="77777777">
            <w:pPr>
              <w:tabs>
                <w:tab w:val="left" w:pos="-37"/>
              </w:tabs>
              <w:spacing w:line="240" w:lineRule="auto"/>
              <w:ind w:firstLine="0"/>
              <w:rPr>
                <w:rFonts w:cs="Arial"/>
                <w:b/>
                <w:sz w:val="18"/>
                <w:szCs w:val="18"/>
              </w:rPr>
            </w:pPr>
            <w:r w:rsidRPr="00651DF1">
              <w:rPr>
                <w:rFonts w:cs="Arial"/>
                <w:sz w:val="18"/>
                <w:szCs w:val="18"/>
              </w:rPr>
              <w:t>Look up code.  If the code and text match, cross out text.</w:t>
            </w:r>
          </w:p>
          <w:p w:rsidR="00C6290B" w:rsidRPr="00651DF1" w:rsidP="00C111E7" w14:paraId="160719AA" w14:textId="77777777">
            <w:pPr>
              <w:tabs>
                <w:tab w:val="left" w:pos="-37"/>
              </w:tabs>
              <w:spacing w:line="240" w:lineRule="auto"/>
              <w:ind w:firstLine="0"/>
              <w:rPr>
                <w:rFonts w:cs="Arial"/>
                <w:sz w:val="18"/>
                <w:szCs w:val="18"/>
              </w:rPr>
            </w:pPr>
            <w:r w:rsidRPr="00651DF1">
              <w:rPr>
                <w:rFonts w:cs="Arial"/>
                <w:sz w:val="18"/>
                <w:szCs w:val="18"/>
              </w:rPr>
              <w:t xml:space="preserve">If code and text do not match, </w:t>
            </w:r>
            <w:r w:rsidRPr="00651DF1">
              <w:rPr>
                <w:rFonts w:cs="Arial"/>
                <w:b/>
                <w:sz w:val="18"/>
                <w:szCs w:val="18"/>
              </w:rPr>
              <w:t>Blue Sheet</w:t>
            </w:r>
            <w:r w:rsidRPr="00651DF1">
              <w:rPr>
                <w:rFonts w:cs="Arial"/>
                <w:sz w:val="18"/>
                <w:szCs w:val="18"/>
              </w:rPr>
              <w:t xml:space="preserve"> to ask if they are one procedure or two, and to get the second charge if appropriate.</w:t>
            </w:r>
          </w:p>
        </w:tc>
      </w:tr>
      <w:tr w14:paraId="71A22605" w14:textId="77777777">
        <w:tblPrEx>
          <w:tblW w:w="11232" w:type="dxa"/>
          <w:tblInd w:w="271" w:type="dxa"/>
          <w:tblLayout w:type="fixed"/>
          <w:tblCellMar>
            <w:top w:w="43" w:type="dxa"/>
            <w:left w:w="115" w:type="dxa"/>
            <w:bottom w:w="43" w:type="dxa"/>
            <w:right w:w="115" w:type="dxa"/>
          </w:tblCellMar>
          <w:tblLook w:val="0000"/>
        </w:tblPrEx>
        <w:trPr>
          <w:trHeight w:val="460"/>
        </w:trPr>
        <w:tc>
          <w:tcPr>
            <w:tcW w:w="2176" w:type="dxa"/>
          </w:tcPr>
          <w:p w:rsidR="00C6290B" w:rsidRPr="00651DF1" w:rsidP="00C111E7" w14:paraId="556A09C8" w14:textId="77777777">
            <w:pPr>
              <w:pStyle w:val="Header"/>
              <w:tabs>
                <w:tab w:val="left" w:pos="-37"/>
              </w:tabs>
              <w:spacing w:line="240" w:lineRule="auto"/>
              <w:ind w:firstLine="0"/>
              <w:jc w:val="left"/>
              <w:rPr>
                <w:rFonts w:cs="Arial"/>
                <w:sz w:val="18"/>
                <w:szCs w:val="18"/>
              </w:rPr>
            </w:pPr>
            <w:r w:rsidRPr="00651DF1">
              <w:rPr>
                <w:rFonts w:cs="Arial"/>
                <w:sz w:val="18"/>
                <w:szCs w:val="18"/>
              </w:rPr>
              <w:t>CPT code with units</w:t>
            </w:r>
          </w:p>
        </w:tc>
        <w:tc>
          <w:tcPr>
            <w:tcW w:w="3870" w:type="dxa"/>
          </w:tcPr>
          <w:p w:rsidR="00C6290B" w:rsidRPr="00651DF1" w:rsidP="00C111E7" w14:paraId="60063132" w14:textId="77777777">
            <w:pPr>
              <w:tabs>
                <w:tab w:val="left" w:pos="-37"/>
              </w:tabs>
              <w:spacing w:line="240" w:lineRule="auto"/>
              <w:ind w:firstLine="0"/>
              <w:rPr>
                <w:rFonts w:cs="Arial"/>
                <w:sz w:val="18"/>
                <w:szCs w:val="18"/>
              </w:rPr>
            </w:pPr>
            <w:r w:rsidRPr="00651DF1">
              <w:rPr>
                <w:rFonts w:cs="Arial"/>
                <w:sz w:val="18"/>
                <w:szCs w:val="18"/>
              </w:rPr>
              <w:t>Should not have a code and text.  Cross out the text.</w:t>
            </w:r>
          </w:p>
          <w:p w:rsidR="00C6290B" w:rsidRPr="00651DF1" w:rsidP="00C111E7" w14:paraId="689A2873" w14:textId="77777777">
            <w:pPr>
              <w:tabs>
                <w:tab w:val="left" w:pos="-37"/>
              </w:tabs>
              <w:spacing w:line="240" w:lineRule="auto"/>
              <w:ind w:firstLine="0"/>
              <w:rPr>
                <w:rFonts w:cs="Arial"/>
                <w:strike/>
                <w:sz w:val="18"/>
                <w:szCs w:val="18"/>
              </w:rPr>
            </w:pPr>
            <w:r w:rsidRPr="00651DF1">
              <w:rPr>
                <w:rFonts w:cs="Arial"/>
                <w:sz w:val="18"/>
                <w:szCs w:val="18"/>
              </w:rPr>
              <w:t xml:space="preserve">99284  </w:t>
            </w:r>
            <w:r w:rsidRPr="00651DF1">
              <w:rPr>
                <w:rFonts w:cs="Arial"/>
                <w:strike/>
                <w:sz w:val="18"/>
                <w:szCs w:val="18"/>
              </w:rPr>
              <w:t>Pro</w:t>
            </w:r>
            <w:r w:rsidRPr="00651DF1">
              <w:rPr>
                <w:rFonts w:cs="Arial"/>
                <w:strike/>
                <w:sz w:val="18"/>
                <w:szCs w:val="18"/>
              </w:rPr>
              <w:t xml:space="preserve"> Fee</w:t>
            </w:r>
          </w:p>
          <w:p w:rsidR="00C6290B" w:rsidRPr="00651DF1" w:rsidP="00C111E7" w14:paraId="7D0EA315" w14:textId="77777777">
            <w:pPr>
              <w:tabs>
                <w:tab w:val="left" w:pos="-37"/>
              </w:tabs>
              <w:spacing w:line="240" w:lineRule="auto"/>
              <w:ind w:firstLine="0"/>
              <w:rPr>
                <w:rFonts w:cs="Arial"/>
                <w:sz w:val="18"/>
                <w:szCs w:val="18"/>
              </w:rPr>
            </w:pPr>
            <w:r w:rsidRPr="00651DF1">
              <w:rPr>
                <w:rFonts w:cs="Arial"/>
                <w:sz w:val="18"/>
                <w:szCs w:val="18"/>
              </w:rPr>
              <w:t xml:space="preserve">J2001 </w:t>
            </w:r>
            <w:r w:rsidRPr="00651DF1">
              <w:rPr>
                <w:rFonts w:cs="Arial"/>
                <w:strike/>
                <w:sz w:val="18"/>
                <w:szCs w:val="18"/>
              </w:rPr>
              <w:t>2 units</w:t>
            </w:r>
          </w:p>
        </w:tc>
        <w:tc>
          <w:tcPr>
            <w:tcW w:w="5186" w:type="dxa"/>
          </w:tcPr>
          <w:p w:rsidR="00C6290B" w:rsidRPr="00651DF1" w:rsidP="00C111E7" w14:paraId="35935EA1" w14:textId="77777777">
            <w:pPr>
              <w:tabs>
                <w:tab w:val="left" w:pos="-37"/>
              </w:tabs>
              <w:spacing w:line="240" w:lineRule="auto"/>
              <w:ind w:firstLine="0"/>
              <w:rPr>
                <w:rFonts w:cs="Arial"/>
                <w:sz w:val="18"/>
                <w:szCs w:val="18"/>
              </w:rPr>
            </w:pPr>
            <w:r w:rsidRPr="00651DF1">
              <w:rPr>
                <w:rFonts w:cs="Arial"/>
                <w:sz w:val="18"/>
                <w:szCs w:val="18"/>
              </w:rPr>
              <w:t>Cross out text.</w:t>
            </w:r>
          </w:p>
        </w:tc>
      </w:tr>
      <w:tr w14:paraId="608479F4" w14:textId="77777777">
        <w:tblPrEx>
          <w:tblW w:w="11232" w:type="dxa"/>
          <w:tblInd w:w="271" w:type="dxa"/>
          <w:tblLayout w:type="fixed"/>
          <w:tblCellMar>
            <w:top w:w="43" w:type="dxa"/>
            <w:left w:w="115" w:type="dxa"/>
            <w:bottom w:w="43" w:type="dxa"/>
            <w:right w:w="115" w:type="dxa"/>
          </w:tblCellMar>
          <w:tblLook w:val="0000"/>
        </w:tblPrEx>
        <w:trPr>
          <w:trHeight w:val="379"/>
        </w:trPr>
        <w:tc>
          <w:tcPr>
            <w:tcW w:w="2176" w:type="dxa"/>
          </w:tcPr>
          <w:p w:rsidR="00C6290B" w:rsidRPr="00651DF1" w:rsidP="00C111E7" w14:paraId="74997E5B" w14:textId="77777777">
            <w:pPr>
              <w:pStyle w:val="Header"/>
              <w:tabs>
                <w:tab w:val="left" w:pos="-37"/>
              </w:tabs>
              <w:spacing w:line="240" w:lineRule="auto"/>
              <w:ind w:firstLine="0"/>
              <w:jc w:val="left"/>
              <w:rPr>
                <w:rFonts w:cs="Arial"/>
                <w:sz w:val="18"/>
                <w:szCs w:val="18"/>
              </w:rPr>
            </w:pPr>
            <w:r w:rsidRPr="00651DF1">
              <w:rPr>
                <w:rFonts w:cs="Arial"/>
                <w:sz w:val="18"/>
                <w:szCs w:val="18"/>
              </w:rPr>
              <w:t>CPT code with multiplication mark</w:t>
            </w:r>
          </w:p>
        </w:tc>
        <w:tc>
          <w:tcPr>
            <w:tcW w:w="3870" w:type="dxa"/>
          </w:tcPr>
          <w:p w:rsidR="00C6290B" w:rsidRPr="00651DF1" w:rsidP="00C111E7" w14:paraId="3F9162AB" w14:textId="77777777">
            <w:pPr>
              <w:tabs>
                <w:tab w:val="left" w:pos="-37"/>
              </w:tabs>
              <w:spacing w:line="240" w:lineRule="auto"/>
              <w:ind w:firstLine="0"/>
              <w:rPr>
                <w:rFonts w:cs="Arial"/>
                <w:sz w:val="18"/>
                <w:szCs w:val="18"/>
              </w:rPr>
            </w:pPr>
            <w:r w:rsidRPr="00651DF1">
              <w:rPr>
                <w:rFonts w:cs="Arial"/>
                <w:sz w:val="18"/>
                <w:szCs w:val="18"/>
              </w:rPr>
              <w:t xml:space="preserve">Not allowed.  </w:t>
            </w:r>
          </w:p>
          <w:p w:rsidR="00C6290B" w:rsidRPr="00651DF1" w:rsidP="00C111E7" w14:paraId="47830C78" w14:textId="77777777">
            <w:pPr>
              <w:tabs>
                <w:tab w:val="left" w:pos="-37"/>
              </w:tabs>
              <w:spacing w:line="240" w:lineRule="auto"/>
              <w:ind w:firstLine="0"/>
              <w:rPr>
                <w:rFonts w:cs="Arial"/>
                <w:sz w:val="18"/>
                <w:szCs w:val="18"/>
              </w:rPr>
            </w:pPr>
            <w:r w:rsidRPr="00651DF1">
              <w:rPr>
                <w:rFonts w:cs="Arial"/>
                <w:sz w:val="18"/>
                <w:szCs w:val="18"/>
              </w:rPr>
              <w:tab/>
              <w:t>71020 (x2)</w:t>
            </w:r>
          </w:p>
        </w:tc>
        <w:tc>
          <w:tcPr>
            <w:tcW w:w="5186" w:type="dxa"/>
          </w:tcPr>
          <w:p w:rsidR="00C6290B" w:rsidRPr="00651DF1" w:rsidP="00C111E7" w14:paraId="098222FA"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xml:space="preserve"> saying that there can only be one procedure per line.</w:t>
            </w:r>
          </w:p>
        </w:tc>
      </w:tr>
      <w:tr w14:paraId="368E1E5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5477B21" w14:textId="77777777">
            <w:pPr>
              <w:pStyle w:val="Header"/>
              <w:tabs>
                <w:tab w:val="left" w:pos="-37"/>
                <w:tab w:val="clear" w:pos="4320"/>
                <w:tab w:val="clear" w:pos="8640"/>
              </w:tabs>
              <w:spacing w:line="240" w:lineRule="auto"/>
              <w:ind w:firstLine="0"/>
              <w:jc w:val="left"/>
              <w:rPr>
                <w:rFonts w:cs="Arial"/>
                <w:sz w:val="18"/>
                <w:szCs w:val="18"/>
              </w:rPr>
            </w:pPr>
            <w:r w:rsidRPr="00651DF1">
              <w:rPr>
                <w:rFonts w:cs="Arial"/>
                <w:sz w:val="18"/>
                <w:szCs w:val="18"/>
              </w:rPr>
              <w:t>State tax</w:t>
            </w:r>
          </w:p>
        </w:tc>
        <w:tc>
          <w:tcPr>
            <w:tcW w:w="3870" w:type="dxa"/>
          </w:tcPr>
          <w:p w:rsidR="00C6290B" w:rsidRPr="00651DF1" w:rsidP="00C111E7" w14:paraId="324B73A3"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139FF51B" w14:textId="77777777">
            <w:pPr>
              <w:tabs>
                <w:tab w:val="left" w:pos="-37"/>
              </w:tabs>
              <w:spacing w:line="240" w:lineRule="auto"/>
              <w:ind w:firstLine="0"/>
              <w:rPr>
                <w:rFonts w:cs="Arial"/>
                <w:sz w:val="18"/>
                <w:szCs w:val="18"/>
              </w:rPr>
            </w:pPr>
            <w:r w:rsidRPr="00651DF1">
              <w:rPr>
                <w:rFonts w:cs="Arial"/>
                <w:sz w:val="18"/>
                <w:szCs w:val="18"/>
              </w:rPr>
              <w:t>No identifying information is allowed.</w:t>
            </w:r>
          </w:p>
        </w:tc>
        <w:tc>
          <w:tcPr>
            <w:tcW w:w="5186" w:type="dxa"/>
          </w:tcPr>
          <w:p w:rsidR="00C6290B" w:rsidRPr="00651DF1" w:rsidP="00C111E7" w14:paraId="7A8ACBD2"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it is the only procedure</w:t>
            </w:r>
            <w:r w:rsidRPr="00651DF1">
              <w:rPr>
                <w:rFonts w:cs="Arial"/>
                <w:b/>
                <w:sz w:val="18"/>
                <w:szCs w:val="18"/>
              </w:rPr>
              <w:t>.</w:t>
            </w:r>
            <w:r w:rsidRPr="00651DF1">
              <w:rPr>
                <w:rFonts w:cs="Arial"/>
                <w:sz w:val="18"/>
                <w:szCs w:val="18"/>
              </w:rPr>
              <w:t xml:space="preserve"> </w:t>
            </w:r>
          </w:p>
          <w:p w:rsidR="00C6290B" w:rsidRPr="00651DF1" w:rsidP="00C111E7" w14:paraId="39BA2E47" w14:textId="77777777">
            <w:pPr>
              <w:tabs>
                <w:tab w:val="left" w:pos="-37"/>
              </w:tabs>
              <w:spacing w:line="240" w:lineRule="auto"/>
              <w:ind w:firstLine="0"/>
              <w:rPr>
                <w:rFonts w:cs="Arial"/>
                <w:sz w:val="18"/>
                <w:szCs w:val="18"/>
              </w:rPr>
            </w:pPr>
            <w:r w:rsidRPr="00651DF1">
              <w:rPr>
                <w:rFonts w:cs="Arial"/>
                <w:sz w:val="18"/>
                <w:szCs w:val="18"/>
              </w:rPr>
              <w:t>Cross out state name, if given.</w:t>
            </w:r>
          </w:p>
        </w:tc>
      </w:tr>
      <w:tr w14:paraId="6B8C133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052F4442" w14:textId="77777777">
            <w:pPr>
              <w:tabs>
                <w:tab w:val="left" w:pos="-37"/>
              </w:tabs>
              <w:spacing w:line="240" w:lineRule="auto"/>
              <w:ind w:firstLine="0"/>
              <w:jc w:val="left"/>
              <w:rPr>
                <w:rFonts w:cs="Arial"/>
                <w:sz w:val="18"/>
                <w:szCs w:val="18"/>
              </w:rPr>
            </w:pPr>
            <w:r w:rsidRPr="00651DF1">
              <w:rPr>
                <w:rFonts w:cs="Arial"/>
                <w:sz w:val="18"/>
                <w:szCs w:val="18"/>
              </w:rPr>
              <w:t>Handling</w:t>
            </w:r>
          </w:p>
          <w:p w:rsidR="00C6290B" w:rsidRPr="00651DF1" w:rsidP="00C111E7" w14:paraId="015A3820" w14:textId="77777777">
            <w:pPr>
              <w:tabs>
                <w:tab w:val="left" w:pos="-37"/>
              </w:tabs>
              <w:spacing w:line="240" w:lineRule="auto"/>
              <w:ind w:firstLine="0"/>
              <w:jc w:val="left"/>
              <w:rPr>
                <w:rFonts w:cs="Arial"/>
                <w:sz w:val="18"/>
                <w:szCs w:val="18"/>
              </w:rPr>
            </w:pPr>
            <w:r w:rsidRPr="00651DF1">
              <w:rPr>
                <w:rFonts w:cs="Arial"/>
                <w:sz w:val="18"/>
                <w:szCs w:val="18"/>
              </w:rPr>
              <w:t>99000 - 99002</w:t>
            </w:r>
          </w:p>
        </w:tc>
        <w:tc>
          <w:tcPr>
            <w:tcW w:w="3870" w:type="dxa"/>
          </w:tcPr>
          <w:p w:rsidR="00C6290B" w:rsidRPr="00651DF1" w:rsidP="00C111E7" w14:paraId="7D27D42D"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7C03B729" w14:textId="77777777">
            <w:pPr>
              <w:tabs>
                <w:tab w:val="left" w:pos="-37"/>
              </w:tabs>
              <w:spacing w:line="240" w:lineRule="auto"/>
              <w:ind w:firstLine="0"/>
              <w:rPr>
                <w:rFonts w:cs="Arial"/>
                <w:sz w:val="18"/>
                <w:szCs w:val="18"/>
              </w:rPr>
            </w:pPr>
            <w:r w:rsidRPr="00651DF1">
              <w:rPr>
                <w:rFonts w:cs="Arial"/>
                <w:sz w:val="18"/>
                <w:szCs w:val="18"/>
              </w:rPr>
              <w:t>Needs further review if used alone.</w:t>
            </w:r>
          </w:p>
        </w:tc>
        <w:tc>
          <w:tcPr>
            <w:tcW w:w="5186" w:type="dxa"/>
          </w:tcPr>
          <w:p w:rsidR="00C6290B" w:rsidRPr="00651DF1" w:rsidP="00C111E7" w14:paraId="35968C2B"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35B6FE67"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7CA8E74" w14:textId="77777777">
            <w:pPr>
              <w:tabs>
                <w:tab w:val="left" w:pos="-37"/>
              </w:tabs>
              <w:spacing w:line="240" w:lineRule="auto"/>
              <w:ind w:firstLine="0"/>
              <w:jc w:val="left"/>
              <w:rPr>
                <w:rFonts w:cs="Arial"/>
                <w:sz w:val="18"/>
                <w:szCs w:val="18"/>
              </w:rPr>
            </w:pPr>
            <w:r w:rsidRPr="00651DF1">
              <w:rPr>
                <w:rFonts w:cs="Arial"/>
                <w:sz w:val="18"/>
                <w:szCs w:val="18"/>
              </w:rPr>
              <w:t>Administrative fee</w:t>
            </w:r>
          </w:p>
        </w:tc>
        <w:tc>
          <w:tcPr>
            <w:tcW w:w="3870" w:type="dxa"/>
          </w:tcPr>
          <w:p w:rsidR="00C6290B" w:rsidRPr="00651DF1" w:rsidP="00C111E7" w14:paraId="30C7F80B"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02839A3D" w14:textId="77777777">
            <w:pPr>
              <w:tabs>
                <w:tab w:val="left" w:pos="-37"/>
              </w:tabs>
              <w:spacing w:line="240" w:lineRule="auto"/>
              <w:ind w:firstLine="0"/>
              <w:rPr>
                <w:rFonts w:cs="Arial"/>
                <w:sz w:val="18"/>
                <w:szCs w:val="18"/>
              </w:rPr>
            </w:pPr>
            <w:r w:rsidRPr="00651DF1">
              <w:rPr>
                <w:rFonts w:cs="Arial"/>
                <w:sz w:val="18"/>
                <w:szCs w:val="18"/>
              </w:rPr>
              <w:t>Needs further review if used alone.</w:t>
            </w:r>
          </w:p>
        </w:tc>
        <w:tc>
          <w:tcPr>
            <w:tcW w:w="5186" w:type="dxa"/>
          </w:tcPr>
          <w:p w:rsidR="00C6290B" w:rsidRPr="00651DF1" w:rsidP="00C111E7" w14:paraId="0DC0BA47" w14:textId="77777777">
            <w:pPr>
              <w:tabs>
                <w:tab w:val="left" w:pos="-37"/>
              </w:tabs>
              <w:spacing w:line="240" w:lineRule="auto"/>
              <w:ind w:firstLine="0"/>
              <w:rPr>
                <w:rFonts w:cs="Arial"/>
                <w:b/>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it is the only procedure.</w:t>
            </w:r>
          </w:p>
        </w:tc>
      </w:tr>
      <w:tr w14:paraId="2FE0D70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84A8045" w14:textId="77777777">
            <w:pPr>
              <w:tabs>
                <w:tab w:val="left" w:pos="-37"/>
              </w:tabs>
              <w:spacing w:line="240" w:lineRule="auto"/>
              <w:ind w:firstLine="0"/>
              <w:jc w:val="left"/>
              <w:rPr>
                <w:rFonts w:cs="Arial"/>
                <w:sz w:val="18"/>
                <w:szCs w:val="18"/>
              </w:rPr>
            </w:pPr>
            <w:r w:rsidRPr="00651DF1">
              <w:rPr>
                <w:rFonts w:cs="Arial"/>
                <w:sz w:val="18"/>
                <w:szCs w:val="18"/>
              </w:rPr>
              <w:t>Surcharge</w:t>
            </w:r>
          </w:p>
        </w:tc>
        <w:tc>
          <w:tcPr>
            <w:tcW w:w="3870" w:type="dxa"/>
          </w:tcPr>
          <w:p w:rsidR="00C6290B" w:rsidRPr="00651DF1" w:rsidP="00C111E7" w14:paraId="6D27C283" w14:textId="77777777">
            <w:pPr>
              <w:tabs>
                <w:tab w:val="left" w:pos="-37"/>
              </w:tabs>
              <w:spacing w:line="240" w:lineRule="auto"/>
              <w:ind w:firstLine="0"/>
              <w:rPr>
                <w:rFonts w:cs="Arial"/>
                <w:sz w:val="18"/>
                <w:szCs w:val="18"/>
              </w:rPr>
            </w:pPr>
            <w:r w:rsidRPr="00651DF1">
              <w:rPr>
                <w:rFonts w:cs="Arial"/>
                <w:sz w:val="18"/>
                <w:szCs w:val="18"/>
              </w:rPr>
              <w:t>Needs further review if used alone.</w:t>
            </w:r>
          </w:p>
          <w:p w:rsidR="00C6290B" w:rsidRPr="00651DF1" w:rsidP="00C111E7" w14:paraId="295E0790" w14:textId="77777777">
            <w:pPr>
              <w:tabs>
                <w:tab w:val="left" w:pos="-37"/>
              </w:tabs>
              <w:spacing w:line="240" w:lineRule="auto"/>
              <w:ind w:firstLine="0"/>
              <w:rPr>
                <w:rFonts w:cs="Arial"/>
                <w:sz w:val="18"/>
                <w:szCs w:val="18"/>
              </w:rPr>
            </w:pPr>
            <w:r w:rsidRPr="00651DF1">
              <w:rPr>
                <w:rFonts w:cs="Arial"/>
                <w:sz w:val="18"/>
                <w:szCs w:val="18"/>
              </w:rPr>
              <w:t>Valid if it is not the only service in the book.</w:t>
            </w:r>
          </w:p>
          <w:p w:rsidR="00C6290B" w:rsidRPr="00651DF1" w:rsidP="00C111E7" w14:paraId="1754EF6A" w14:textId="77777777">
            <w:pPr>
              <w:tabs>
                <w:tab w:val="left" w:pos="-37"/>
              </w:tabs>
              <w:spacing w:line="240" w:lineRule="auto"/>
              <w:ind w:firstLine="0"/>
              <w:rPr>
                <w:rFonts w:cs="Arial"/>
                <w:sz w:val="18"/>
                <w:szCs w:val="18"/>
              </w:rPr>
            </w:pPr>
            <w:r w:rsidRPr="00651DF1">
              <w:rPr>
                <w:rFonts w:cs="Arial"/>
                <w:sz w:val="18"/>
                <w:szCs w:val="18"/>
              </w:rPr>
              <w:t>No identifying information is allowed.</w:t>
            </w:r>
          </w:p>
        </w:tc>
        <w:tc>
          <w:tcPr>
            <w:tcW w:w="5186" w:type="dxa"/>
          </w:tcPr>
          <w:p w:rsidR="00C6290B" w:rsidRPr="00651DF1" w:rsidP="00C111E7" w14:paraId="30716FA7"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it is the only procedure. </w:t>
            </w:r>
          </w:p>
          <w:p w:rsidR="00C6290B" w:rsidRPr="00651DF1" w:rsidP="00C111E7" w14:paraId="0AD531B6" w14:textId="77777777">
            <w:pPr>
              <w:tabs>
                <w:tab w:val="left" w:pos="-37"/>
              </w:tabs>
              <w:spacing w:line="240" w:lineRule="auto"/>
              <w:ind w:firstLine="0"/>
              <w:rPr>
                <w:rFonts w:cs="Arial"/>
                <w:sz w:val="18"/>
                <w:szCs w:val="18"/>
              </w:rPr>
            </w:pPr>
            <w:r w:rsidRPr="00651DF1">
              <w:rPr>
                <w:rFonts w:cs="Arial"/>
                <w:sz w:val="18"/>
                <w:szCs w:val="18"/>
              </w:rPr>
              <w:t>Cross out state name, or other identifying information, if given.</w:t>
            </w:r>
          </w:p>
        </w:tc>
      </w:tr>
      <w:tr w14:paraId="3155D69A"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FA50A91" w14:textId="77777777">
            <w:pPr>
              <w:tabs>
                <w:tab w:val="left" w:pos="-37"/>
              </w:tabs>
              <w:spacing w:line="240" w:lineRule="auto"/>
              <w:ind w:firstLine="0"/>
              <w:jc w:val="left"/>
              <w:rPr>
                <w:rFonts w:cs="Arial"/>
                <w:sz w:val="18"/>
                <w:szCs w:val="18"/>
              </w:rPr>
            </w:pPr>
            <w:r w:rsidRPr="00651DF1">
              <w:rPr>
                <w:rFonts w:cs="Arial"/>
                <w:sz w:val="18"/>
                <w:szCs w:val="18"/>
              </w:rPr>
              <w:t>Ambulance, ambulance mileage</w:t>
            </w:r>
          </w:p>
        </w:tc>
        <w:tc>
          <w:tcPr>
            <w:tcW w:w="3870" w:type="dxa"/>
          </w:tcPr>
          <w:p w:rsidR="00C6290B" w:rsidRPr="00651DF1" w:rsidP="00C111E7" w14:paraId="59934846" w14:textId="77777777">
            <w:pPr>
              <w:tabs>
                <w:tab w:val="left" w:pos="-37"/>
              </w:tabs>
              <w:spacing w:line="240" w:lineRule="auto"/>
              <w:ind w:firstLine="0"/>
              <w:rPr>
                <w:rFonts w:cs="Arial"/>
                <w:sz w:val="18"/>
                <w:szCs w:val="18"/>
              </w:rPr>
            </w:pPr>
            <w:r w:rsidRPr="00651DF1">
              <w:rPr>
                <w:rFonts w:cs="Arial"/>
                <w:sz w:val="18"/>
                <w:szCs w:val="18"/>
              </w:rPr>
              <w:t>Needs further review.</w:t>
            </w:r>
          </w:p>
        </w:tc>
        <w:tc>
          <w:tcPr>
            <w:tcW w:w="5186" w:type="dxa"/>
          </w:tcPr>
          <w:p w:rsidR="00C6290B" w:rsidRPr="00651DF1" w:rsidP="00C111E7" w14:paraId="024878FB" w14:textId="77777777">
            <w:pPr>
              <w:tabs>
                <w:tab w:val="left" w:pos="-37"/>
              </w:tabs>
              <w:spacing w:line="240" w:lineRule="auto"/>
              <w:ind w:firstLine="0"/>
              <w:rPr>
                <w:rFonts w:cs="Arial"/>
                <w:sz w:val="18"/>
                <w:szCs w:val="18"/>
              </w:rPr>
            </w:pPr>
            <w:r w:rsidRPr="00651DF1">
              <w:rPr>
                <w:rFonts w:cs="Arial"/>
                <w:b/>
                <w:sz w:val="18"/>
                <w:szCs w:val="18"/>
              </w:rPr>
              <w:t>Yellow Sheet.</w:t>
            </w:r>
          </w:p>
        </w:tc>
      </w:tr>
      <w:tr w14:paraId="3AB97C2D"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516AC3C" w14:textId="77777777">
            <w:pPr>
              <w:tabs>
                <w:tab w:val="left" w:pos="-37"/>
              </w:tabs>
              <w:spacing w:line="240" w:lineRule="auto"/>
              <w:ind w:firstLine="0"/>
              <w:jc w:val="left"/>
              <w:rPr>
                <w:rFonts w:cs="Arial"/>
                <w:sz w:val="18"/>
                <w:szCs w:val="18"/>
              </w:rPr>
            </w:pPr>
            <w:r w:rsidRPr="00651DF1">
              <w:rPr>
                <w:rFonts w:cs="Arial"/>
                <w:sz w:val="18"/>
                <w:szCs w:val="18"/>
              </w:rPr>
              <w:t>Reports, copy of reports, insurance reports</w:t>
            </w:r>
          </w:p>
        </w:tc>
        <w:tc>
          <w:tcPr>
            <w:tcW w:w="3870" w:type="dxa"/>
          </w:tcPr>
          <w:p w:rsidR="00C6290B" w:rsidRPr="00651DF1" w:rsidP="00C111E7" w14:paraId="11DA65EC" w14:textId="77777777">
            <w:pPr>
              <w:tabs>
                <w:tab w:val="left" w:pos="-37"/>
              </w:tabs>
              <w:spacing w:line="240" w:lineRule="auto"/>
              <w:ind w:firstLine="0"/>
              <w:rPr>
                <w:rFonts w:cs="Arial"/>
                <w:sz w:val="18"/>
                <w:szCs w:val="18"/>
              </w:rPr>
            </w:pPr>
            <w:r w:rsidRPr="00651DF1">
              <w:rPr>
                <w:rFonts w:cs="Arial"/>
                <w:sz w:val="18"/>
                <w:szCs w:val="18"/>
              </w:rPr>
              <w:t>Valid  if</w:t>
            </w:r>
            <w:r w:rsidRPr="00651DF1">
              <w:rPr>
                <w:rFonts w:cs="Arial"/>
                <w:sz w:val="18"/>
                <w:szCs w:val="18"/>
              </w:rPr>
              <w:t xml:space="preserve"> it is not the only service in a book.</w:t>
            </w:r>
          </w:p>
        </w:tc>
        <w:tc>
          <w:tcPr>
            <w:tcW w:w="5186" w:type="dxa"/>
          </w:tcPr>
          <w:p w:rsidR="00C6290B" w:rsidRPr="00651DF1" w:rsidP="00C111E7" w14:paraId="0284C656"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792A2A3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8DDA742" w14:textId="77777777">
            <w:pPr>
              <w:tabs>
                <w:tab w:val="left" w:pos="-37"/>
              </w:tabs>
              <w:spacing w:line="240" w:lineRule="auto"/>
              <w:ind w:firstLine="0"/>
              <w:jc w:val="left"/>
              <w:rPr>
                <w:rFonts w:cs="Arial"/>
                <w:sz w:val="18"/>
                <w:szCs w:val="18"/>
              </w:rPr>
            </w:pPr>
            <w:r w:rsidRPr="00651DF1">
              <w:rPr>
                <w:rFonts w:cs="Arial"/>
                <w:sz w:val="18"/>
                <w:szCs w:val="18"/>
              </w:rPr>
              <w:t>99080</w:t>
            </w:r>
          </w:p>
          <w:p w:rsidR="00C6290B" w:rsidRPr="00651DF1" w:rsidP="00C111E7" w14:paraId="6A6688CF" w14:textId="77777777">
            <w:pPr>
              <w:tabs>
                <w:tab w:val="left" w:pos="-37"/>
              </w:tabs>
              <w:spacing w:line="240" w:lineRule="auto"/>
              <w:ind w:firstLine="0"/>
              <w:jc w:val="left"/>
              <w:rPr>
                <w:rFonts w:cs="Arial"/>
                <w:sz w:val="18"/>
                <w:szCs w:val="18"/>
              </w:rPr>
            </w:pPr>
            <w:r w:rsidRPr="00651DF1">
              <w:rPr>
                <w:rFonts w:cs="Arial"/>
                <w:sz w:val="18"/>
                <w:szCs w:val="18"/>
              </w:rPr>
              <w:t>S9981, S9982</w:t>
            </w:r>
          </w:p>
        </w:tc>
        <w:tc>
          <w:tcPr>
            <w:tcW w:w="3870" w:type="dxa"/>
          </w:tcPr>
          <w:p w:rsidR="00C6290B" w:rsidRPr="00651DF1" w:rsidP="00C111E7" w14:paraId="7A9B5486" w14:textId="77777777">
            <w:pPr>
              <w:tabs>
                <w:tab w:val="left" w:pos="-37"/>
              </w:tabs>
              <w:spacing w:line="240" w:lineRule="auto"/>
              <w:ind w:firstLine="0"/>
              <w:rPr>
                <w:rFonts w:cs="Arial"/>
                <w:sz w:val="18"/>
                <w:szCs w:val="18"/>
              </w:rPr>
            </w:pPr>
            <w:r w:rsidRPr="00651DF1">
              <w:rPr>
                <w:rFonts w:cs="Arial"/>
                <w:sz w:val="18"/>
                <w:szCs w:val="18"/>
              </w:rPr>
              <w:t>Valid  if</w:t>
            </w:r>
            <w:r w:rsidRPr="00651DF1">
              <w:rPr>
                <w:rFonts w:cs="Arial"/>
                <w:sz w:val="18"/>
                <w:szCs w:val="18"/>
              </w:rPr>
              <w:t xml:space="preserve"> it is not the only service in a book.</w:t>
            </w:r>
          </w:p>
        </w:tc>
        <w:tc>
          <w:tcPr>
            <w:tcW w:w="5186" w:type="dxa"/>
          </w:tcPr>
          <w:p w:rsidR="00C6290B" w:rsidRPr="00651DF1" w:rsidP="00C111E7" w14:paraId="34068507"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234CB68C"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61A19308" w14:textId="77777777">
            <w:pPr>
              <w:tabs>
                <w:tab w:val="left" w:pos="-37"/>
              </w:tabs>
              <w:spacing w:line="240" w:lineRule="auto"/>
              <w:ind w:firstLine="0"/>
              <w:jc w:val="left"/>
              <w:rPr>
                <w:rFonts w:cs="Arial"/>
                <w:sz w:val="18"/>
                <w:szCs w:val="18"/>
              </w:rPr>
            </w:pPr>
            <w:r w:rsidRPr="00651DF1">
              <w:rPr>
                <w:rFonts w:cs="Arial"/>
                <w:sz w:val="18"/>
                <w:szCs w:val="18"/>
              </w:rPr>
              <w:t>Rxpickup</w:t>
            </w:r>
            <w:r w:rsidRPr="00651DF1">
              <w:rPr>
                <w:rFonts w:cs="Arial"/>
                <w:sz w:val="18"/>
                <w:szCs w:val="18"/>
              </w:rPr>
              <w:t>; Pharmacy</w:t>
            </w:r>
          </w:p>
        </w:tc>
        <w:tc>
          <w:tcPr>
            <w:tcW w:w="3870" w:type="dxa"/>
          </w:tcPr>
          <w:p w:rsidR="00C6290B" w:rsidRPr="00651DF1" w:rsidP="00C111E7" w14:paraId="0E929637" w14:textId="77777777">
            <w:pPr>
              <w:tabs>
                <w:tab w:val="left" w:pos="-37"/>
              </w:tabs>
              <w:spacing w:line="240" w:lineRule="auto"/>
              <w:ind w:firstLine="0"/>
              <w:rPr>
                <w:rFonts w:cs="Arial"/>
                <w:sz w:val="18"/>
                <w:szCs w:val="18"/>
              </w:rPr>
            </w:pPr>
            <w:r w:rsidRPr="00651DF1">
              <w:rPr>
                <w:rFonts w:cs="Arial"/>
                <w:sz w:val="18"/>
                <w:szCs w:val="18"/>
              </w:rPr>
              <w:t>Valid  if</w:t>
            </w:r>
            <w:r w:rsidRPr="00651DF1">
              <w:rPr>
                <w:rFonts w:cs="Arial"/>
                <w:sz w:val="18"/>
                <w:szCs w:val="18"/>
              </w:rPr>
              <w:t xml:space="preserve"> it is not the only service in a book.</w:t>
            </w:r>
          </w:p>
        </w:tc>
        <w:tc>
          <w:tcPr>
            <w:tcW w:w="5186" w:type="dxa"/>
          </w:tcPr>
          <w:p w:rsidR="00C6290B" w:rsidRPr="00651DF1" w:rsidP="00C111E7" w14:paraId="28997C92" w14:textId="77777777">
            <w:pPr>
              <w:pStyle w:val="Heading3"/>
              <w:tabs>
                <w:tab w:val="left" w:pos="-37"/>
                <w:tab w:val="clear" w:pos="1195"/>
              </w:tabs>
              <w:spacing w:line="240" w:lineRule="auto"/>
              <w:ind w:left="0" w:firstLine="0"/>
              <w:rPr>
                <w:rFonts w:cs="Arial"/>
                <w:b w:val="0"/>
                <w:sz w:val="18"/>
                <w:szCs w:val="18"/>
              </w:rPr>
            </w:pPr>
            <w:r w:rsidRPr="00651DF1">
              <w:rPr>
                <w:rFonts w:cs="Arial"/>
                <w:sz w:val="18"/>
                <w:szCs w:val="18"/>
              </w:rPr>
              <w:t xml:space="preserve">Yellow </w:t>
            </w:r>
            <w:r w:rsidRPr="00651DF1">
              <w:rPr>
                <w:rFonts w:cs="Arial"/>
                <w:sz w:val="18"/>
                <w:szCs w:val="18"/>
              </w:rPr>
              <w:t xml:space="preserve">Sheet, </w:t>
            </w:r>
            <w:r w:rsidRPr="00651DF1">
              <w:rPr>
                <w:rFonts w:cs="Arial"/>
                <w:b w:val="0"/>
                <w:sz w:val="18"/>
                <w:szCs w:val="18"/>
              </w:rPr>
              <w:t>if</w:t>
            </w:r>
            <w:r w:rsidRPr="00651DF1">
              <w:rPr>
                <w:rFonts w:cs="Arial"/>
                <w:b w:val="0"/>
                <w:sz w:val="18"/>
                <w:szCs w:val="18"/>
              </w:rPr>
              <w:t xml:space="preserve"> it is the only procedure.</w:t>
            </w:r>
          </w:p>
        </w:tc>
      </w:tr>
      <w:tr w14:paraId="15AFCCF3"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103D39A" w14:textId="77777777">
            <w:pPr>
              <w:tabs>
                <w:tab w:val="left" w:pos="-37"/>
              </w:tabs>
              <w:spacing w:line="240" w:lineRule="auto"/>
              <w:ind w:firstLine="0"/>
              <w:jc w:val="left"/>
              <w:rPr>
                <w:rFonts w:cs="Arial"/>
                <w:sz w:val="18"/>
                <w:szCs w:val="18"/>
              </w:rPr>
            </w:pPr>
            <w:r w:rsidRPr="00651DF1">
              <w:rPr>
                <w:rFonts w:cs="Arial"/>
                <w:sz w:val="18"/>
                <w:szCs w:val="18"/>
              </w:rPr>
              <w:t>Canceled appointment, no show charge</w:t>
            </w:r>
          </w:p>
        </w:tc>
        <w:tc>
          <w:tcPr>
            <w:tcW w:w="3870" w:type="dxa"/>
          </w:tcPr>
          <w:p w:rsidR="00C6290B" w:rsidRPr="00651DF1" w:rsidP="00C111E7" w14:paraId="1AD9A45F" w14:textId="77777777">
            <w:pPr>
              <w:tabs>
                <w:tab w:val="left" w:pos="-37"/>
              </w:tabs>
              <w:spacing w:line="240" w:lineRule="auto"/>
              <w:ind w:firstLine="0"/>
              <w:rPr>
                <w:rFonts w:cs="Arial"/>
                <w:sz w:val="18"/>
                <w:szCs w:val="18"/>
              </w:rPr>
            </w:pPr>
            <w:r w:rsidRPr="00651DF1">
              <w:rPr>
                <w:rFonts w:cs="Arial"/>
                <w:sz w:val="18"/>
                <w:szCs w:val="18"/>
              </w:rPr>
              <w:t>Needs managerial review.</w:t>
            </w:r>
          </w:p>
        </w:tc>
        <w:tc>
          <w:tcPr>
            <w:tcW w:w="5186" w:type="dxa"/>
          </w:tcPr>
          <w:p w:rsidR="00C6290B" w:rsidRPr="00651DF1" w:rsidP="00C111E7" w14:paraId="2A8399CB" w14:textId="77777777">
            <w:pPr>
              <w:tabs>
                <w:tab w:val="left" w:pos="-37"/>
              </w:tabs>
              <w:spacing w:line="240" w:lineRule="auto"/>
              <w:ind w:firstLine="0"/>
              <w:rPr>
                <w:rFonts w:cs="Arial"/>
                <w:b/>
                <w:sz w:val="18"/>
                <w:szCs w:val="18"/>
              </w:rPr>
            </w:pPr>
            <w:r w:rsidRPr="00651DF1">
              <w:rPr>
                <w:rFonts w:cs="Arial"/>
                <w:b/>
                <w:sz w:val="18"/>
                <w:szCs w:val="18"/>
              </w:rPr>
              <w:t>Yellow Sheet.</w:t>
            </w:r>
          </w:p>
        </w:tc>
      </w:tr>
      <w:tr w14:paraId="0D3F0001"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145655B4" w14:textId="77777777">
            <w:pPr>
              <w:tabs>
                <w:tab w:val="left" w:pos="-37"/>
              </w:tabs>
              <w:spacing w:line="240" w:lineRule="auto"/>
              <w:ind w:firstLine="0"/>
              <w:jc w:val="left"/>
              <w:rPr>
                <w:rFonts w:cs="Arial"/>
                <w:sz w:val="18"/>
                <w:szCs w:val="18"/>
              </w:rPr>
            </w:pPr>
            <w:r w:rsidRPr="00651DF1">
              <w:rPr>
                <w:rFonts w:cs="Arial"/>
                <w:sz w:val="18"/>
                <w:szCs w:val="18"/>
              </w:rPr>
              <w:t>Follow up, no charge</w:t>
            </w:r>
          </w:p>
        </w:tc>
        <w:tc>
          <w:tcPr>
            <w:tcW w:w="3870" w:type="dxa"/>
          </w:tcPr>
          <w:p w:rsidR="00C6290B" w:rsidRPr="00651DF1" w:rsidP="00C111E7" w14:paraId="4F22A28C" w14:textId="77777777">
            <w:pPr>
              <w:tabs>
                <w:tab w:val="left" w:pos="-37"/>
              </w:tabs>
              <w:spacing w:line="240" w:lineRule="auto"/>
              <w:ind w:firstLine="0"/>
              <w:rPr>
                <w:rFonts w:cs="Arial"/>
                <w:sz w:val="18"/>
                <w:szCs w:val="18"/>
              </w:rPr>
            </w:pPr>
            <w:r w:rsidRPr="00651DF1">
              <w:rPr>
                <w:rFonts w:cs="Arial"/>
                <w:sz w:val="18"/>
                <w:szCs w:val="18"/>
              </w:rPr>
              <w:t>We take charge equivalents.</w:t>
            </w:r>
          </w:p>
        </w:tc>
        <w:tc>
          <w:tcPr>
            <w:tcW w:w="5186" w:type="dxa"/>
          </w:tcPr>
          <w:p w:rsidR="00C6290B" w:rsidRPr="00651DF1" w:rsidP="00C111E7" w14:paraId="7EC2AB9F" w14:textId="77777777">
            <w:pPr>
              <w:tabs>
                <w:tab w:val="left" w:pos="-37"/>
              </w:tabs>
              <w:spacing w:line="240" w:lineRule="auto"/>
              <w:ind w:firstLine="0"/>
              <w:rPr>
                <w:rFonts w:cs="Arial"/>
                <w:sz w:val="18"/>
                <w:szCs w:val="18"/>
              </w:rPr>
            </w:pPr>
            <w:r w:rsidRPr="00651DF1">
              <w:rPr>
                <w:rFonts w:cs="Arial"/>
                <w:b/>
                <w:sz w:val="18"/>
                <w:szCs w:val="18"/>
              </w:rPr>
              <w:t xml:space="preserve">Blue Sheet.  </w:t>
            </w:r>
            <w:r w:rsidRPr="00651DF1">
              <w:rPr>
                <w:rFonts w:cs="Arial"/>
                <w:sz w:val="18"/>
                <w:szCs w:val="18"/>
              </w:rPr>
              <w:t>Is this part of the Global Fee?  If not, can we get a Charge Equivalent?</w:t>
            </w:r>
          </w:p>
        </w:tc>
      </w:tr>
      <w:tr w14:paraId="4B78BDC2"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4EFE8F9" w14:textId="77777777">
            <w:pPr>
              <w:tabs>
                <w:tab w:val="left" w:pos="-37"/>
              </w:tabs>
              <w:spacing w:line="240" w:lineRule="auto"/>
              <w:ind w:firstLine="0"/>
              <w:jc w:val="left"/>
              <w:rPr>
                <w:rFonts w:cs="Arial"/>
                <w:sz w:val="18"/>
                <w:szCs w:val="18"/>
              </w:rPr>
            </w:pPr>
            <w:r w:rsidRPr="00651DF1">
              <w:rPr>
                <w:rFonts w:cs="Arial"/>
                <w:sz w:val="18"/>
                <w:szCs w:val="18"/>
              </w:rPr>
              <w:t>Service with no charge or comment that Dr did not charge.</w:t>
            </w:r>
          </w:p>
        </w:tc>
        <w:tc>
          <w:tcPr>
            <w:tcW w:w="3870" w:type="dxa"/>
          </w:tcPr>
          <w:p w:rsidR="00C6290B" w:rsidRPr="00651DF1" w:rsidP="00C111E7" w14:paraId="42C984A7" w14:textId="77777777">
            <w:pPr>
              <w:tabs>
                <w:tab w:val="left" w:pos="-37"/>
              </w:tabs>
              <w:spacing w:line="240" w:lineRule="auto"/>
              <w:ind w:firstLine="0"/>
              <w:rPr>
                <w:rFonts w:cs="Arial"/>
                <w:sz w:val="18"/>
                <w:szCs w:val="18"/>
              </w:rPr>
            </w:pPr>
            <w:r w:rsidRPr="00651DF1">
              <w:rPr>
                <w:rFonts w:cs="Arial"/>
                <w:sz w:val="18"/>
                <w:szCs w:val="18"/>
              </w:rPr>
              <w:t>We take charge equivalents.</w:t>
            </w:r>
          </w:p>
        </w:tc>
        <w:tc>
          <w:tcPr>
            <w:tcW w:w="5186" w:type="dxa"/>
          </w:tcPr>
          <w:p w:rsidR="00C6290B" w:rsidRPr="00651DF1" w:rsidP="00C111E7" w14:paraId="47F2DF99" w14:textId="77777777">
            <w:pPr>
              <w:tabs>
                <w:tab w:val="left" w:pos="-37"/>
              </w:tabs>
              <w:spacing w:line="240" w:lineRule="auto"/>
              <w:ind w:firstLine="0"/>
              <w:rPr>
                <w:rFonts w:cs="Arial"/>
                <w:sz w:val="18"/>
                <w:szCs w:val="18"/>
              </w:rPr>
            </w:pPr>
            <w:r w:rsidRPr="00651DF1">
              <w:rPr>
                <w:rFonts w:cs="Arial"/>
                <w:b/>
                <w:sz w:val="18"/>
                <w:szCs w:val="18"/>
              </w:rPr>
              <w:t xml:space="preserve">Blue Sheet, </w:t>
            </w:r>
            <w:r w:rsidRPr="00651DF1">
              <w:rPr>
                <w:rFonts w:cs="Arial"/>
                <w:sz w:val="18"/>
                <w:szCs w:val="18"/>
              </w:rPr>
              <w:t>asking for a Charge Equivalent.</w:t>
            </w:r>
          </w:p>
        </w:tc>
      </w:tr>
      <w:tr w14:paraId="1AB4D783"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21498C2" w14:textId="77777777">
            <w:pPr>
              <w:tabs>
                <w:tab w:val="left" w:pos="-37"/>
              </w:tabs>
              <w:spacing w:line="240" w:lineRule="auto"/>
              <w:ind w:firstLine="0"/>
              <w:jc w:val="left"/>
              <w:rPr>
                <w:rFonts w:cs="Arial"/>
                <w:sz w:val="18"/>
                <w:szCs w:val="18"/>
              </w:rPr>
            </w:pPr>
            <w:r w:rsidRPr="00651DF1">
              <w:rPr>
                <w:rFonts w:cs="Arial"/>
                <w:sz w:val="18"/>
                <w:szCs w:val="18"/>
              </w:rPr>
              <w:t>99024 (Follow-up visit included in a Global Fee)</w:t>
            </w:r>
          </w:p>
        </w:tc>
        <w:tc>
          <w:tcPr>
            <w:tcW w:w="3870" w:type="dxa"/>
          </w:tcPr>
          <w:p w:rsidR="00C6290B" w:rsidRPr="00651DF1" w:rsidP="00C111E7" w14:paraId="1B355027" w14:textId="77777777">
            <w:pPr>
              <w:tabs>
                <w:tab w:val="left" w:pos="-37"/>
              </w:tabs>
              <w:spacing w:line="240" w:lineRule="auto"/>
              <w:ind w:firstLine="0"/>
              <w:rPr>
                <w:rFonts w:cs="Arial"/>
                <w:sz w:val="18"/>
                <w:szCs w:val="18"/>
              </w:rPr>
            </w:pPr>
            <w:r w:rsidRPr="00651DF1">
              <w:rPr>
                <w:rFonts w:cs="Arial"/>
                <w:sz w:val="18"/>
                <w:szCs w:val="18"/>
              </w:rPr>
              <w:t xml:space="preserve">A Global Fee f/u visit should appear as a GF date in the book with the main GF charge, not as a separate book.  </w:t>
            </w:r>
          </w:p>
        </w:tc>
        <w:tc>
          <w:tcPr>
            <w:tcW w:w="5186" w:type="dxa"/>
          </w:tcPr>
          <w:p w:rsidR="00C6290B" w:rsidRPr="00651DF1" w:rsidP="00C111E7" w14:paraId="67509D71"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Should this be part of a global fee?</w:t>
            </w:r>
          </w:p>
        </w:tc>
      </w:tr>
      <w:tr w14:paraId="2E057E84"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26BC7FCD" w14:textId="77777777">
            <w:pPr>
              <w:tabs>
                <w:tab w:val="left" w:pos="-37"/>
              </w:tabs>
              <w:spacing w:line="240" w:lineRule="auto"/>
              <w:ind w:firstLine="0"/>
              <w:jc w:val="left"/>
              <w:rPr>
                <w:rFonts w:cs="Arial"/>
                <w:sz w:val="18"/>
                <w:szCs w:val="18"/>
              </w:rPr>
            </w:pPr>
            <w:r w:rsidRPr="00651DF1">
              <w:rPr>
                <w:rFonts w:cs="Arial"/>
                <w:sz w:val="18"/>
                <w:szCs w:val="18"/>
              </w:rPr>
              <w:t>99500 – 99600 (Home Care services)</w:t>
            </w:r>
          </w:p>
        </w:tc>
        <w:tc>
          <w:tcPr>
            <w:tcW w:w="3870" w:type="dxa"/>
          </w:tcPr>
          <w:p w:rsidR="00C6290B" w:rsidRPr="00651DF1" w:rsidP="00C111E7" w14:paraId="287FB2B1" w14:textId="77777777">
            <w:pPr>
              <w:tabs>
                <w:tab w:val="left" w:pos="-37"/>
              </w:tabs>
              <w:spacing w:line="240" w:lineRule="auto"/>
              <w:ind w:firstLine="0"/>
              <w:rPr>
                <w:rFonts w:cs="Arial"/>
                <w:sz w:val="18"/>
                <w:szCs w:val="18"/>
              </w:rPr>
            </w:pPr>
            <w:r w:rsidRPr="00651DF1">
              <w:rPr>
                <w:rFonts w:cs="Arial"/>
                <w:sz w:val="18"/>
                <w:szCs w:val="18"/>
              </w:rPr>
              <w:t xml:space="preserve">If there are Home Care </w:t>
            </w:r>
            <w:r w:rsidRPr="00651DF1">
              <w:rPr>
                <w:rFonts w:cs="Arial"/>
                <w:sz w:val="18"/>
                <w:szCs w:val="18"/>
              </w:rPr>
              <w:t>services</w:t>
            </w:r>
            <w:r w:rsidRPr="00651DF1">
              <w:rPr>
                <w:rFonts w:cs="Arial"/>
                <w:sz w:val="18"/>
                <w:szCs w:val="18"/>
              </w:rPr>
              <w:t xml:space="preserve"> the Patient Data Form must be reviewed.   Did we expect Home Care events?</w:t>
            </w:r>
          </w:p>
        </w:tc>
        <w:tc>
          <w:tcPr>
            <w:tcW w:w="5186" w:type="dxa"/>
          </w:tcPr>
          <w:p w:rsidR="00C6290B" w:rsidRPr="00651DF1" w:rsidP="00C111E7" w14:paraId="45F6F443" w14:textId="77777777">
            <w:pPr>
              <w:tabs>
                <w:tab w:val="left" w:pos="-37"/>
              </w:tabs>
              <w:spacing w:line="240" w:lineRule="auto"/>
              <w:ind w:firstLine="0"/>
              <w:rPr>
                <w:rFonts w:cs="Arial"/>
                <w:sz w:val="18"/>
                <w:szCs w:val="18"/>
              </w:rPr>
            </w:pPr>
            <w:r w:rsidRPr="00651DF1">
              <w:rPr>
                <w:rFonts w:cs="Arial"/>
                <w:sz w:val="18"/>
                <w:szCs w:val="18"/>
              </w:rPr>
              <w:t xml:space="preserve">Accept, if no Home Care Events were reported on Patient Data Form.  </w:t>
            </w:r>
            <w:r w:rsidRPr="00651DF1">
              <w:rPr>
                <w:rFonts w:cs="Arial"/>
                <w:b/>
                <w:sz w:val="18"/>
                <w:szCs w:val="18"/>
              </w:rPr>
              <w:t>Blue Sheet</w:t>
            </w:r>
            <w:r w:rsidRPr="00651DF1">
              <w:rPr>
                <w:rFonts w:cs="Arial"/>
                <w:sz w:val="18"/>
                <w:szCs w:val="18"/>
              </w:rPr>
              <w:t xml:space="preserve"> if Home Care events were reported, asking that they be collected.</w:t>
            </w:r>
          </w:p>
        </w:tc>
      </w:tr>
      <w:tr w14:paraId="79BA4AB4" w14:textId="77777777">
        <w:tblPrEx>
          <w:tblW w:w="11232" w:type="dxa"/>
          <w:tblInd w:w="271" w:type="dxa"/>
          <w:tblLayout w:type="fixed"/>
          <w:tblCellMar>
            <w:top w:w="43" w:type="dxa"/>
            <w:left w:w="115" w:type="dxa"/>
            <w:bottom w:w="43" w:type="dxa"/>
            <w:right w:w="115" w:type="dxa"/>
          </w:tblCellMar>
          <w:tblLook w:val="0000"/>
        </w:tblPrEx>
        <w:trPr>
          <w:trHeight w:val="595"/>
        </w:trPr>
        <w:tc>
          <w:tcPr>
            <w:tcW w:w="2176" w:type="dxa"/>
          </w:tcPr>
          <w:p w:rsidR="00C6290B" w:rsidRPr="00651DF1" w:rsidP="00C111E7" w14:paraId="23D34F11" w14:textId="77777777">
            <w:pPr>
              <w:tabs>
                <w:tab w:val="left" w:pos="-37"/>
              </w:tabs>
              <w:spacing w:line="240" w:lineRule="auto"/>
              <w:ind w:firstLine="0"/>
              <w:jc w:val="left"/>
              <w:rPr>
                <w:rFonts w:cs="Arial"/>
                <w:sz w:val="18"/>
                <w:szCs w:val="18"/>
              </w:rPr>
            </w:pPr>
            <w:r w:rsidRPr="00651DF1">
              <w:rPr>
                <w:rFonts w:cs="Arial"/>
                <w:sz w:val="18"/>
                <w:szCs w:val="18"/>
              </w:rPr>
              <w:t xml:space="preserve">Delivery </w:t>
            </w:r>
          </w:p>
          <w:p w:rsidR="00C6290B" w:rsidRPr="00651DF1" w:rsidP="00C111E7" w14:paraId="7C8D1318" w14:textId="77777777">
            <w:pPr>
              <w:tabs>
                <w:tab w:val="left" w:pos="-37"/>
              </w:tabs>
              <w:spacing w:line="240" w:lineRule="auto"/>
              <w:ind w:firstLine="0"/>
              <w:jc w:val="left"/>
              <w:rPr>
                <w:rFonts w:cs="Arial"/>
                <w:sz w:val="18"/>
                <w:szCs w:val="18"/>
              </w:rPr>
            </w:pPr>
            <w:r w:rsidRPr="00651DF1">
              <w:rPr>
                <w:rFonts w:cs="Arial"/>
                <w:sz w:val="18"/>
                <w:szCs w:val="18"/>
              </w:rPr>
              <w:t>59400 – 59412, 59510-59525, 59610 – 59622</w:t>
            </w:r>
          </w:p>
        </w:tc>
        <w:tc>
          <w:tcPr>
            <w:tcW w:w="3870" w:type="dxa"/>
          </w:tcPr>
          <w:p w:rsidR="00C6290B" w:rsidRPr="00651DF1" w:rsidP="00C111E7" w14:paraId="4B226A57" w14:textId="77777777">
            <w:pPr>
              <w:tabs>
                <w:tab w:val="left" w:pos="-37"/>
              </w:tabs>
              <w:spacing w:line="240" w:lineRule="auto"/>
              <w:ind w:firstLine="0"/>
              <w:rPr>
                <w:rFonts w:cs="Arial"/>
                <w:sz w:val="18"/>
                <w:szCs w:val="18"/>
              </w:rPr>
            </w:pPr>
            <w:r w:rsidRPr="00651DF1">
              <w:rPr>
                <w:rFonts w:cs="Arial"/>
                <w:sz w:val="18"/>
                <w:szCs w:val="18"/>
              </w:rPr>
              <w:t>Valid for HS event.</w:t>
            </w:r>
          </w:p>
          <w:p w:rsidR="00C6290B" w:rsidRPr="00651DF1" w:rsidP="00C111E7" w14:paraId="025677BB" w14:textId="77777777">
            <w:pPr>
              <w:tabs>
                <w:tab w:val="left" w:pos="-37"/>
              </w:tabs>
              <w:spacing w:line="240" w:lineRule="auto"/>
              <w:ind w:firstLine="0"/>
              <w:rPr>
                <w:rFonts w:cs="Arial"/>
                <w:sz w:val="18"/>
                <w:szCs w:val="18"/>
              </w:rPr>
            </w:pPr>
            <w:r w:rsidRPr="00651DF1">
              <w:rPr>
                <w:rFonts w:cs="Arial"/>
                <w:sz w:val="18"/>
                <w:szCs w:val="18"/>
              </w:rPr>
              <w:t>Verification needed for MV, OP, or ER.</w:t>
            </w:r>
          </w:p>
        </w:tc>
        <w:tc>
          <w:tcPr>
            <w:tcW w:w="5186" w:type="dxa"/>
          </w:tcPr>
          <w:p w:rsidR="00C6290B" w:rsidRPr="00651DF1" w:rsidP="00C111E7" w14:paraId="4A3BF888"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xml:space="preserve"> to verify that event took place in physician’s office or OP dept or ER.</w:t>
            </w:r>
          </w:p>
        </w:tc>
      </w:tr>
      <w:tr w14:paraId="73B52BA3"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7AD0CF4D" w14:textId="77777777">
            <w:pPr>
              <w:tabs>
                <w:tab w:val="left" w:pos="-37"/>
              </w:tabs>
              <w:spacing w:line="240" w:lineRule="auto"/>
              <w:ind w:firstLine="0"/>
              <w:jc w:val="left"/>
              <w:rPr>
                <w:rFonts w:cs="Arial"/>
                <w:sz w:val="18"/>
                <w:szCs w:val="18"/>
              </w:rPr>
            </w:pPr>
            <w:r w:rsidRPr="00651DF1">
              <w:rPr>
                <w:rFonts w:cs="Arial"/>
                <w:sz w:val="18"/>
                <w:szCs w:val="18"/>
              </w:rPr>
              <w:t>Neonatal inpatient care</w:t>
            </w:r>
          </w:p>
          <w:p w:rsidR="00C6290B" w:rsidRPr="00651DF1" w:rsidP="00C111E7" w14:paraId="37ADBD2D" w14:textId="77777777">
            <w:pPr>
              <w:tabs>
                <w:tab w:val="left" w:pos="-37"/>
              </w:tabs>
              <w:spacing w:line="240" w:lineRule="auto"/>
              <w:ind w:firstLine="0"/>
              <w:jc w:val="left"/>
              <w:rPr>
                <w:rFonts w:cs="Arial"/>
                <w:sz w:val="18"/>
                <w:szCs w:val="18"/>
              </w:rPr>
            </w:pPr>
            <w:r w:rsidRPr="00651DF1">
              <w:rPr>
                <w:rFonts w:cs="Arial"/>
                <w:sz w:val="18"/>
                <w:szCs w:val="18"/>
              </w:rPr>
              <w:t>99295 – 99299, 99433, 99436</w:t>
            </w:r>
          </w:p>
        </w:tc>
        <w:tc>
          <w:tcPr>
            <w:tcW w:w="3870" w:type="dxa"/>
          </w:tcPr>
          <w:p w:rsidR="00C6290B" w:rsidRPr="00651DF1" w:rsidP="00C111E7" w14:paraId="1F3F3919" w14:textId="77777777">
            <w:pPr>
              <w:tabs>
                <w:tab w:val="left" w:pos="-37"/>
              </w:tabs>
              <w:spacing w:line="240" w:lineRule="auto"/>
              <w:ind w:firstLine="0"/>
              <w:rPr>
                <w:rFonts w:cs="Arial"/>
                <w:sz w:val="18"/>
                <w:szCs w:val="18"/>
              </w:rPr>
            </w:pPr>
            <w:r w:rsidRPr="00651DF1">
              <w:rPr>
                <w:rFonts w:cs="Arial"/>
                <w:sz w:val="18"/>
                <w:szCs w:val="18"/>
              </w:rPr>
              <w:t>Valid for HS event.</w:t>
            </w:r>
          </w:p>
          <w:p w:rsidR="00C6290B" w:rsidRPr="00651DF1" w:rsidP="00C111E7" w14:paraId="577E2E13" w14:textId="77777777">
            <w:pPr>
              <w:tabs>
                <w:tab w:val="left" w:pos="-37"/>
              </w:tabs>
              <w:spacing w:line="240" w:lineRule="auto"/>
              <w:ind w:firstLine="0"/>
              <w:rPr>
                <w:rFonts w:cs="Arial"/>
                <w:sz w:val="18"/>
                <w:szCs w:val="18"/>
              </w:rPr>
            </w:pPr>
            <w:r w:rsidRPr="00651DF1">
              <w:rPr>
                <w:rFonts w:cs="Arial"/>
                <w:sz w:val="18"/>
                <w:szCs w:val="18"/>
              </w:rPr>
              <w:t>Verification needed for MV, OP, or ER.</w:t>
            </w:r>
          </w:p>
        </w:tc>
        <w:tc>
          <w:tcPr>
            <w:tcW w:w="5186" w:type="dxa"/>
          </w:tcPr>
          <w:p w:rsidR="00C6290B" w:rsidRPr="00651DF1" w:rsidP="00C111E7" w14:paraId="1EBA7F5F" w14:textId="77777777">
            <w:pPr>
              <w:tabs>
                <w:tab w:val="left" w:pos="-37"/>
              </w:tabs>
              <w:spacing w:line="240" w:lineRule="auto"/>
              <w:ind w:firstLine="0"/>
              <w:rPr>
                <w:rFonts w:cs="Arial"/>
                <w:sz w:val="18"/>
                <w:szCs w:val="18"/>
              </w:rPr>
            </w:pPr>
            <w:r w:rsidRPr="00651DF1">
              <w:rPr>
                <w:rFonts w:cs="Arial"/>
                <w:b/>
                <w:sz w:val="18"/>
                <w:szCs w:val="18"/>
              </w:rPr>
              <w:t>Blue Sheet</w:t>
            </w:r>
            <w:r w:rsidRPr="00651DF1">
              <w:rPr>
                <w:rFonts w:cs="Arial"/>
                <w:sz w:val="18"/>
                <w:szCs w:val="18"/>
              </w:rPr>
              <w:t xml:space="preserve"> to verify that event took place in physician’s office or OP or ER.</w:t>
            </w:r>
          </w:p>
        </w:tc>
      </w:tr>
      <w:tr w14:paraId="4D83644C" w14:textId="77777777">
        <w:tblPrEx>
          <w:tblW w:w="11232" w:type="dxa"/>
          <w:tblInd w:w="271" w:type="dxa"/>
          <w:tblLayout w:type="fixed"/>
          <w:tblCellMar>
            <w:top w:w="43" w:type="dxa"/>
            <w:left w:w="115" w:type="dxa"/>
            <w:bottom w:w="43" w:type="dxa"/>
            <w:right w:w="115" w:type="dxa"/>
          </w:tblCellMar>
          <w:tblLook w:val="0000"/>
        </w:tblPrEx>
        <w:trPr>
          <w:trHeight w:val="838"/>
        </w:trPr>
        <w:tc>
          <w:tcPr>
            <w:tcW w:w="2176" w:type="dxa"/>
            <w:tcBorders>
              <w:bottom w:val="single" w:sz="4" w:space="0" w:color="auto"/>
            </w:tcBorders>
          </w:tcPr>
          <w:p w:rsidR="00C6290B" w:rsidRPr="00651DF1" w:rsidP="00C111E7" w14:paraId="0857FB0A" w14:textId="77777777">
            <w:pPr>
              <w:tabs>
                <w:tab w:val="left" w:pos="-37"/>
              </w:tabs>
              <w:spacing w:line="240" w:lineRule="auto"/>
              <w:ind w:firstLine="0"/>
              <w:jc w:val="left"/>
              <w:rPr>
                <w:rFonts w:cs="Arial"/>
                <w:sz w:val="18"/>
                <w:szCs w:val="18"/>
              </w:rPr>
            </w:pPr>
            <w:r w:rsidRPr="00651DF1">
              <w:rPr>
                <w:rFonts w:cs="Arial"/>
                <w:sz w:val="18"/>
                <w:szCs w:val="18"/>
              </w:rPr>
              <w:t>Surgeries in Physician’s Office</w:t>
            </w:r>
          </w:p>
        </w:tc>
        <w:tc>
          <w:tcPr>
            <w:tcW w:w="3870" w:type="dxa"/>
            <w:tcBorders>
              <w:bottom w:val="single" w:sz="4" w:space="0" w:color="auto"/>
            </w:tcBorders>
          </w:tcPr>
          <w:p w:rsidR="00C6290B" w:rsidRPr="00651DF1" w:rsidP="00C111E7" w14:paraId="3246549F" w14:textId="77777777">
            <w:pPr>
              <w:tabs>
                <w:tab w:val="left" w:pos="-37"/>
              </w:tabs>
              <w:spacing w:line="240" w:lineRule="auto"/>
              <w:ind w:firstLine="0"/>
              <w:rPr>
                <w:rFonts w:cs="Arial"/>
                <w:sz w:val="18"/>
                <w:szCs w:val="18"/>
              </w:rPr>
            </w:pPr>
            <w:r w:rsidRPr="00651DF1">
              <w:rPr>
                <w:rFonts w:cs="Arial"/>
                <w:sz w:val="18"/>
                <w:szCs w:val="18"/>
              </w:rPr>
              <w:t xml:space="preserve">Surgeries may be acceptable in an MV event, depending on the complexity of the surgery and the type of physician’s office. </w:t>
            </w:r>
          </w:p>
          <w:p w:rsidR="00C6290B" w:rsidRPr="00651DF1" w:rsidP="00C111E7" w14:paraId="4F29351F" w14:textId="77777777">
            <w:pPr>
              <w:tabs>
                <w:tab w:val="left" w:pos="-37"/>
              </w:tabs>
              <w:spacing w:line="240" w:lineRule="auto"/>
              <w:ind w:firstLine="0"/>
              <w:rPr>
                <w:rFonts w:cs="Arial"/>
                <w:sz w:val="18"/>
                <w:szCs w:val="18"/>
              </w:rPr>
            </w:pPr>
          </w:p>
          <w:p w:rsidR="00C6290B" w:rsidRPr="00651DF1" w:rsidP="00C111E7" w14:paraId="7AE7CC89" w14:textId="77777777">
            <w:pPr>
              <w:tabs>
                <w:tab w:val="left" w:pos="-37"/>
              </w:tabs>
              <w:spacing w:line="240" w:lineRule="auto"/>
              <w:ind w:firstLine="0"/>
              <w:rPr>
                <w:rFonts w:cs="Arial"/>
                <w:sz w:val="18"/>
                <w:szCs w:val="18"/>
              </w:rPr>
            </w:pPr>
            <w:r w:rsidRPr="00651DF1">
              <w:rPr>
                <w:rFonts w:cs="Arial"/>
                <w:sz w:val="18"/>
                <w:szCs w:val="18"/>
              </w:rPr>
              <w:t xml:space="preserve">Providers that are </w:t>
            </w:r>
            <w:smartTag w:uri="urn:schemas-microsoft-com:office:smarttags" w:element="place">
              <w:smartTag w:uri="urn:schemas-microsoft-com:office:smarttags" w:element="PlaceName">
                <w:r w:rsidRPr="00651DF1">
                  <w:rPr>
                    <w:rFonts w:cs="Arial"/>
                    <w:sz w:val="18"/>
                    <w:szCs w:val="18"/>
                  </w:rPr>
                  <w:t>Eye</w:t>
                </w:r>
              </w:smartTag>
              <w:r w:rsidRPr="00651DF1">
                <w:rPr>
                  <w:rFonts w:cs="Arial"/>
                  <w:sz w:val="18"/>
                  <w:szCs w:val="18"/>
                </w:rPr>
                <w:t xml:space="preserve"> </w:t>
              </w:r>
              <w:smartTag w:uri="urn:schemas-microsoft-com:office:smarttags" w:element="PlaceType">
                <w:r w:rsidRPr="00651DF1">
                  <w:rPr>
                    <w:rFonts w:cs="Arial"/>
                    <w:sz w:val="18"/>
                    <w:szCs w:val="18"/>
                  </w:rPr>
                  <w:t>Centers</w:t>
                </w:r>
              </w:smartTag>
            </w:smartTag>
            <w:r w:rsidRPr="00651DF1">
              <w:rPr>
                <w:rFonts w:cs="Arial"/>
                <w:sz w:val="18"/>
                <w:szCs w:val="18"/>
              </w:rPr>
              <w:t xml:space="preserve"> or Surgi-Centers can do surgeries on an outpatient basis.</w:t>
            </w:r>
          </w:p>
        </w:tc>
        <w:tc>
          <w:tcPr>
            <w:tcW w:w="5186" w:type="dxa"/>
            <w:tcBorders>
              <w:bottom w:val="single" w:sz="4" w:space="0" w:color="auto"/>
            </w:tcBorders>
          </w:tcPr>
          <w:p w:rsidR="00C6290B" w:rsidRPr="00651DF1" w:rsidP="00C111E7" w14:paraId="299EA1A7" w14:textId="77777777">
            <w:pPr>
              <w:tabs>
                <w:tab w:val="left" w:pos="-37"/>
              </w:tabs>
              <w:spacing w:line="240" w:lineRule="auto"/>
              <w:ind w:firstLine="0"/>
              <w:rPr>
                <w:rFonts w:cs="Arial"/>
                <w:sz w:val="18"/>
                <w:szCs w:val="18"/>
              </w:rPr>
            </w:pPr>
            <w:r w:rsidRPr="00651DF1">
              <w:rPr>
                <w:rFonts w:cs="Arial"/>
                <w:sz w:val="18"/>
                <w:szCs w:val="18"/>
              </w:rPr>
              <w:t xml:space="preserve">Look up CPT </w:t>
            </w:r>
            <w:r w:rsidRPr="00651DF1">
              <w:rPr>
                <w:rFonts w:cs="Arial"/>
                <w:sz w:val="18"/>
                <w:szCs w:val="18"/>
              </w:rPr>
              <w:t>codes, or</w:t>
            </w:r>
            <w:r w:rsidRPr="00651DF1">
              <w:rPr>
                <w:rFonts w:cs="Arial"/>
                <w:sz w:val="18"/>
                <w:szCs w:val="18"/>
              </w:rPr>
              <w:t xml:space="preserve"> ask a team leader.  </w:t>
            </w:r>
          </w:p>
          <w:p w:rsidR="00C6290B" w:rsidRPr="00651DF1" w:rsidP="00C111E7" w14:paraId="45AC3D23" w14:textId="77777777">
            <w:pPr>
              <w:tabs>
                <w:tab w:val="left" w:pos="-37"/>
              </w:tabs>
              <w:spacing w:line="240" w:lineRule="auto"/>
              <w:ind w:firstLine="0"/>
              <w:rPr>
                <w:rFonts w:cs="Arial"/>
                <w:sz w:val="18"/>
                <w:szCs w:val="18"/>
              </w:rPr>
            </w:pPr>
          </w:p>
          <w:p w:rsidR="00C6290B" w:rsidRPr="00651DF1" w:rsidP="00C111E7" w14:paraId="7BB24DC4" w14:textId="77777777">
            <w:pPr>
              <w:tabs>
                <w:tab w:val="left" w:pos="-37"/>
              </w:tabs>
              <w:spacing w:line="240" w:lineRule="auto"/>
              <w:ind w:firstLine="0"/>
              <w:rPr>
                <w:rFonts w:cs="Arial"/>
                <w:sz w:val="18"/>
                <w:szCs w:val="18"/>
              </w:rPr>
            </w:pPr>
            <w:r w:rsidRPr="00651DF1">
              <w:rPr>
                <w:rFonts w:cs="Arial"/>
                <w:sz w:val="18"/>
                <w:szCs w:val="18"/>
              </w:rPr>
              <w:t xml:space="preserve">If surgery is $1000.00 or less, and can be done on an outpatient basis, accept.  </w:t>
            </w:r>
          </w:p>
          <w:p w:rsidR="00C6290B" w:rsidRPr="00651DF1" w:rsidP="00C111E7" w14:paraId="025E412F" w14:textId="77777777">
            <w:pPr>
              <w:tabs>
                <w:tab w:val="left" w:pos="-37"/>
              </w:tabs>
              <w:spacing w:line="240" w:lineRule="auto"/>
              <w:ind w:firstLine="0"/>
              <w:rPr>
                <w:rFonts w:cs="Arial"/>
                <w:sz w:val="18"/>
                <w:szCs w:val="18"/>
              </w:rPr>
            </w:pPr>
            <w:r w:rsidRPr="00651DF1">
              <w:rPr>
                <w:rFonts w:cs="Arial"/>
                <w:sz w:val="18"/>
                <w:szCs w:val="18"/>
              </w:rPr>
              <w:t xml:space="preserve">If surgery is more than $1000.00, </w:t>
            </w:r>
            <w:r w:rsidRPr="00651DF1">
              <w:rPr>
                <w:rFonts w:cs="Arial"/>
                <w:b/>
                <w:sz w:val="18"/>
                <w:szCs w:val="18"/>
              </w:rPr>
              <w:t>Yellow Sheet.</w:t>
            </w:r>
          </w:p>
          <w:p w:rsidR="00C6290B" w:rsidRPr="00651DF1" w:rsidP="00C111E7" w14:paraId="74F7479E" w14:textId="77777777">
            <w:pPr>
              <w:tabs>
                <w:tab w:val="left" w:pos="-37"/>
              </w:tabs>
              <w:spacing w:line="240" w:lineRule="auto"/>
              <w:ind w:firstLine="0"/>
              <w:rPr>
                <w:rFonts w:cs="Arial"/>
                <w:sz w:val="18"/>
                <w:szCs w:val="18"/>
              </w:rPr>
            </w:pPr>
            <w:r w:rsidRPr="00651DF1">
              <w:rPr>
                <w:rFonts w:cs="Arial"/>
                <w:sz w:val="18"/>
                <w:szCs w:val="18"/>
              </w:rPr>
              <w:t xml:space="preserve">If any questions, </w:t>
            </w:r>
            <w:r w:rsidRPr="00651DF1">
              <w:rPr>
                <w:rFonts w:cs="Arial"/>
                <w:b/>
                <w:sz w:val="18"/>
                <w:szCs w:val="18"/>
              </w:rPr>
              <w:t>Yellow Sheet.</w:t>
            </w:r>
          </w:p>
        </w:tc>
      </w:tr>
      <w:tr w14:paraId="11FC3BE2"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4AB97BE" w14:textId="77777777">
            <w:pPr>
              <w:tabs>
                <w:tab w:val="left" w:pos="-37"/>
              </w:tabs>
              <w:spacing w:line="240" w:lineRule="auto"/>
              <w:ind w:firstLine="0"/>
              <w:jc w:val="left"/>
              <w:rPr>
                <w:rFonts w:cs="Arial"/>
                <w:sz w:val="18"/>
                <w:szCs w:val="18"/>
              </w:rPr>
            </w:pPr>
            <w:r w:rsidRPr="00651DF1">
              <w:rPr>
                <w:rFonts w:cs="Arial"/>
                <w:sz w:val="18"/>
                <w:szCs w:val="18"/>
              </w:rPr>
              <w:t>Procedure doesn't match the location given.</w:t>
            </w:r>
          </w:p>
        </w:tc>
        <w:tc>
          <w:tcPr>
            <w:tcW w:w="3870" w:type="dxa"/>
          </w:tcPr>
          <w:p w:rsidR="00C6290B" w:rsidRPr="00651DF1" w:rsidP="00C111E7" w14:paraId="05E92F97" w14:textId="77777777">
            <w:pPr>
              <w:tabs>
                <w:tab w:val="left" w:pos="-37"/>
              </w:tabs>
              <w:spacing w:line="240" w:lineRule="auto"/>
              <w:ind w:firstLine="0"/>
              <w:rPr>
                <w:rFonts w:cs="Arial"/>
                <w:sz w:val="18"/>
                <w:szCs w:val="18"/>
              </w:rPr>
            </w:pPr>
            <w:r w:rsidRPr="00651DF1">
              <w:rPr>
                <w:rFonts w:cs="Arial"/>
                <w:sz w:val="18"/>
                <w:szCs w:val="18"/>
              </w:rPr>
              <w:t>Compare QB3 to QB5a for the type of service and the location of the service (event type).</w:t>
            </w:r>
          </w:p>
        </w:tc>
        <w:tc>
          <w:tcPr>
            <w:tcW w:w="5186" w:type="dxa"/>
          </w:tcPr>
          <w:p w:rsidR="00C6290B" w:rsidRPr="00651DF1" w:rsidP="00C111E7" w14:paraId="5DD365FB" w14:textId="77777777">
            <w:pPr>
              <w:tabs>
                <w:tab w:val="left" w:pos="-37"/>
              </w:tabs>
              <w:spacing w:line="240" w:lineRule="auto"/>
              <w:ind w:firstLine="0"/>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procedure doesn't match event type.</w:t>
            </w:r>
          </w:p>
        </w:tc>
      </w:tr>
      <w:tr w14:paraId="338A5662"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1491FD95" w14:textId="77777777">
            <w:pPr>
              <w:tabs>
                <w:tab w:val="left" w:pos="-37"/>
              </w:tabs>
              <w:spacing w:line="240" w:lineRule="auto"/>
              <w:ind w:firstLine="0"/>
              <w:jc w:val="left"/>
              <w:rPr>
                <w:rFonts w:cs="Arial"/>
                <w:sz w:val="18"/>
                <w:szCs w:val="18"/>
              </w:rPr>
            </w:pPr>
            <w:r w:rsidRPr="00651DF1">
              <w:rPr>
                <w:rFonts w:cs="Arial"/>
                <w:sz w:val="18"/>
                <w:szCs w:val="18"/>
              </w:rPr>
              <w:t>Text description says Office Visit but not an MV or OP event.</w:t>
            </w:r>
          </w:p>
        </w:tc>
        <w:tc>
          <w:tcPr>
            <w:tcW w:w="3870" w:type="dxa"/>
          </w:tcPr>
          <w:p w:rsidR="00C6290B" w:rsidRPr="00651DF1" w:rsidP="00C111E7" w14:paraId="3FBA049C" w14:textId="77777777">
            <w:pPr>
              <w:tabs>
                <w:tab w:val="left" w:pos="-37"/>
              </w:tabs>
              <w:spacing w:line="240" w:lineRule="auto"/>
              <w:ind w:firstLine="0"/>
              <w:rPr>
                <w:rFonts w:cs="Arial"/>
                <w:sz w:val="18"/>
                <w:szCs w:val="18"/>
              </w:rPr>
            </w:pPr>
            <w:r w:rsidRPr="00651DF1">
              <w:rPr>
                <w:rFonts w:cs="Arial"/>
                <w:sz w:val="18"/>
                <w:szCs w:val="18"/>
              </w:rPr>
              <w:t>Expect that an Office Visit would occur as an event in the Physician’s Office or in a Hospital Outpatient setting.</w:t>
            </w:r>
          </w:p>
        </w:tc>
        <w:tc>
          <w:tcPr>
            <w:tcW w:w="5186" w:type="dxa"/>
          </w:tcPr>
          <w:p w:rsidR="00C6290B" w:rsidRPr="00651DF1" w:rsidP="00C111E7" w14:paraId="5E4FB973" w14:textId="77777777">
            <w:pPr>
              <w:tabs>
                <w:tab w:val="left" w:pos="-37"/>
              </w:tabs>
              <w:spacing w:line="240" w:lineRule="auto"/>
              <w:ind w:firstLine="0"/>
              <w:rPr>
                <w:rFonts w:cs="Arial"/>
                <w:b/>
                <w:sz w:val="18"/>
                <w:szCs w:val="18"/>
              </w:rPr>
            </w:pPr>
            <w:r w:rsidRPr="00651DF1">
              <w:rPr>
                <w:rFonts w:cs="Arial"/>
                <w:b/>
                <w:sz w:val="18"/>
                <w:szCs w:val="18"/>
              </w:rPr>
              <w:t xml:space="preserve">Yellow Sheet </w:t>
            </w:r>
            <w:r w:rsidRPr="00651DF1">
              <w:rPr>
                <w:rFonts w:cs="Arial"/>
                <w:sz w:val="18"/>
                <w:szCs w:val="18"/>
              </w:rPr>
              <w:t>if the procedure is written as “Office Visit” but event is ER or HS.</w:t>
            </w:r>
          </w:p>
        </w:tc>
      </w:tr>
      <w:tr w14:paraId="5BA4E09F" w14:textId="77777777">
        <w:tblPrEx>
          <w:tblW w:w="11232" w:type="dxa"/>
          <w:tblInd w:w="271" w:type="dxa"/>
          <w:tblLayout w:type="fixed"/>
          <w:tblCellMar>
            <w:top w:w="43" w:type="dxa"/>
            <w:left w:w="115" w:type="dxa"/>
            <w:bottom w:w="43" w:type="dxa"/>
            <w:right w:w="115" w:type="dxa"/>
          </w:tblCellMar>
          <w:tblLook w:val="0000"/>
        </w:tblPrEx>
        <w:trPr>
          <w:trHeight w:val="460"/>
        </w:trPr>
        <w:tc>
          <w:tcPr>
            <w:tcW w:w="2176" w:type="dxa"/>
          </w:tcPr>
          <w:p w:rsidR="00C6290B" w:rsidRPr="00651DF1" w:rsidP="00C111E7" w14:paraId="5D20ACC4" w14:textId="77777777">
            <w:pPr>
              <w:tabs>
                <w:tab w:val="left" w:pos="-37"/>
              </w:tabs>
              <w:spacing w:line="240" w:lineRule="auto"/>
              <w:ind w:firstLine="0"/>
              <w:jc w:val="left"/>
              <w:rPr>
                <w:rFonts w:cs="Arial"/>
                <w:sz w:val="18"/>
                <w:szCs w:val="18"/>
              </w:rPr>
            </w:pPr>
            <w:r w:rsidRPr="00651DF1">
              <w:rPr>
                <w:rFonts w:cs="Arial"/>
                <w:sz w:val="18"/>
                <w:szCs w:val="18"/>
              </w:rPr>
              <w:t>Inpatient event with CPT codes for Path and/or Rad services.</w:t>
            </w:r>
          </w:p>
        </w:tc>
        <w:tc>
          <w:tcPr>
            <w:tcW w:w="3870" w:type="dxa"/>
          </w:tcPr>
          <w:p w:rsidR="00C6290B" w:rsidRPr="00651DF1" w:rsidP="00C111E7" w14:paraId="4990B9C3" w14:textId="77777777">
            <w:pPr>
              <w:tabs>
                <w:tab w:val="left" w:pos="-37"/>
              </w:tabs>
              <w:spacing w:line="240" w:lineRule="auto"/>
              <w:ind w:firstLine="0"/>
              <w:rPr>
                <w:rFonts w:cs="Arial"/>
                <w:sz w:val="18"/>
                <w:szCs w:val="18"/>
              </w:rPr>
            </w:pPr>
            <w:r w:rsidRPr="00651DF1">
              <w:rPr>
                <w:rFonts w:cs="Arial"/>
                <w:sz w:val="18"/>
                <w:szCs w:val="18"/>
              </w:rPr>
              <w:t>Office-Based cases should not have the hospital charges.</w:t>
            </w:r>
          </w:p>
        </w:tc>
        <w:tc>
          <w:tcPr>
            <w:tcW w:w="5186" w:type="dxa"/>
          </w:tcPr>
          <w:p w:rsidR="00C6290B" w:rsidRPr="00651DF1" w:rsidP="00C111E7" w14:paraId="50335085" w14:textId="77777777">
            <w:pPr>
              <w:tabs>
                <w:tab w:val="left" w:pos="-37"/>
              </w:tabs>
              <w:spacing w:line="240" w:lineRule="auto"/>
              <w:ind w:firstLine="0"/>
              <w:rPr>
                <w:rFonts w:cs="Arial"/>
                <w:b/>
                <w:sz w:val="18"/>
                <w:szCs w:val="18"/>
              </w:rPr>
            </w:pPr>
            <w:r w:rsidRPr="00651DF1">
              <w:rPr>
                <w:rFonts w:cs="Arial"/>
                <w:b/>
                <w:sz w:val="18"/>
                <w:szCs w:val="18"/>
              </w:rPr>
              <w:t>Yellow Sheet.</w:t>
            </w:r>
          </w:p>
        </w:tc>
      </w:tr>
      <w:tr w14:paraId="0ADFF00E"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5F4A1996" w14:textId="77777777">
            <w:pPr>
              <w:tabs>
                <w:tab w:val="left" w:pos="-37"/>
              </w:tabs>
              <w:spacing w:line="240" w:lineRule="auto"/>
              <w:ind w:firstLine="0"/>
              <w:jc w:val="left"/>
              <w:rPr>
                <w:rFonts w:cs="Arial"/>
                <w:sz w:val="18"/>
                <w:szCs w:val="18"/>
              </w:rPr>
            </w:pPr>
            <w:r w:rsidRPr="00651DF1">
              <w:rPr>
                <w:rFonts w:cs="Arial"/>
                <w:sz w:val="18"/>
                <w:szCs w:val="18"/>
              </w:rPr>
              <w:t>Inpatient event with room charge, or room and board, or supplies</w:t>
            </w:r>
          </w:p>
        </w:tc>
        <w:tc>
          <w:tcPr>
            <w:tcW w:w="3870" w:type="dxa"/>
          </w:tcPr>
          <w:p w:rsidR="00C6290B" w:rsidRPr="00651DF1" w:rsidP="00C111E7" w14:paraId="38C489ED" w14:textId="77777777">
            <w:pPr>
              <w:tabs>
                <w:tab w:val="left" w:pos="-37"/>
              </w:tabs>
              <w:spacing w:line="240" w:lineRule="auto"/>
              <w:ind w:firstLine="0"/>
              <w:rPr>
                <w:rFonts w:cs="Arial"/>
                <w:sz w:val="18"/>
                <w:szCs w:val="18"/>
              </w:rPr>
            </w:pPr>
            <w:r w:rsidRPr="00651DF1">
              <w:rPr>
                <w:rFonts w:cs="Arial"/>
                <w:sz w:val="18"/>
                <w:szCs w:val="18"/>
              </w:rPr>
              <w:t>Office-Based cases should not have the hospital charges.</w:t>
            </w:r>
          </w:p>
        </w:tc>
        <w:tc>
          <w:tcPr>
            <w:tcW w:w="5186" w:type="dxa"/>
          </w:tcPr>
          <w:p w:rsidR="00C6290B" w:rsidRPr="00651DF1" w:rsidP="00C111E7" w14:paraId="66EC1B4B" w14:textId="77777777">
            <w:pPr>
              <w:tabs>
                <w:tab w:val="left" w:pos="-37"/>
              </w:tabs>
              <w:spacing w:line="240" w:lineRule="auto"/>
              <w:ind w:firstLine="0"/>
              <w:rPr>
                <w:rFonts w:cs="Arial"/>
                <w:b/>
                <w:sz w:val="18"/>
                <w:szCs w:val="18"/>
              </w:rPr>
            </w:pPr>
            <w:r w:rsidRPr="00651DF1">
              <w:rPr>
                <w:rFonts w:cs="Arial"/>
                <w:b/>
                <w:sz w:val="18"/>
                <w:szCs w:val="18"/>
              </w:rPr>
              <w:t>Yellow Sheet.</w:t>
            </w:r>
          </w:p>
        </w:tc>
      </w:tr>
      <w:tr w14:paraId="6601E4BC" w14:textId="77777777">
        <w:tblPrEx>
          <w:tblW w:w="11232" w:type="dxa"/>
          <w:tblInd w:w="271" w:type="dxa"/>
          <w:tblLayout w:type="fixed"/>
          <w:tblCellMar>
            <w:top w:w="43" w:type="dxa"/>
            <w:left w:w="115" w:type="dxa"/>
            <w:bottom w:w="43" w:type="dxa"/>
            <w:right w:w="115" w:type="dxa"/>
          </w:tblCellMar>
          <w:tblLook w:val="0000"/>
        </w:tblPrEx>
        <w:tc>
          <w:tcPr>
            <w:tcW w:w="2176" w:type="dxa"/>
          </w:tcPr>
          <w:p w:rsidR="00C6290B" w:rsidRPr="00651DF1" w:rsidP="00C111E7" w14:paraId="4C08FA77" w14:textId="77777777">
            <w:pPr>
              <w:tabs>
                <w:tab w:val="left" w:pos="-37"/>
              </w:tabs>
              <w:spacing w:line="240" w:lineRule="auto"/>
              <w:ind w:firstLine="0"/>
              <w:jc w:val="left"/>
              <w:rPr>
                <w:rFonts w:cs="Arial"/>
                <w:sz w:val="18"/>
                <w:szCs w:val="18"/>
              </w:rPr>
            </w:pPr>
            <w:r w:rsidRPr="00651DF1">
              <w:rPr>
                <w:rFonts w:cs="Arial"/>
                <w:sz w:val="18"/>
                <w:szCs w:val="18"/>
              </w:rPr>
              <w:t xml:space="preserve">Proc is DK or RF / Charge is </w:t>
            </w:r>
            <w:r w:rsidRPr="00651DF1">
              <w:rPr>
                <w:rFonts w:cs="Arial"/>
                <w:sz w:val="18"/>
                <w:szCs w:val="18"/>
              </w:rPr>
              <w:t>DKor</w:t>
            </w:r>
            <w:r w:rsidRPr="00651DF1">
              <w:rPr>
                <w:rFonts w:cs="Arial"/>
                <w:sz w:val="18"/>
                <w:szCs w:val="18"/>
              </w:rPr>
              <w:t xml:space="preserve"> RF/ Payments are DK</w:t>
            </w:r>
          </w:p>
        </w:tc>
        <w:tc>
          <w:tcPr>
            <w:tcW w:w="3870" w:type="dxa"/>
          </w:tcPr>
          <w:p w:rsidR="00C6290B" w:rsidRPr="00651DF1" w:rsidP="00C111E7" w14:paraId="0F7D759C" w14:textId="77777777">
            <w:pPr>
              <w:tabs>
                <w:tab w:val="left" w:pos="-37"/>
              </w:tabs>
              <w:spacing w:line="240" w:lineRule="auto"/>
              <w:ind w:firstLine="0"/>
              <w:rPr>
                <w:rFonts w:cs="Arial"/>
                <w:sz w:val="18"/>
                <w:szCs w:val="18"/>
              </w:rPr>
            </w:pPr>
            <w:r w:rsidRPr="00651DF1">
              <w:rPr>
                <w:rFonts w:cs="Arial"/>
                <w:sz w:val="18"/>
                <w:szCs w:val="18"/>
              </w:rPr>
              <w:t>If procedures and charges and payments are DK or RF, book needs managerial review.</w:t>
            </w:r>
          </w:p>
        </w:tc>
        <w:tc>
          <w:tcPr>
            <w:tcW w:w="5186" w:type="dxa"/>
          </w:tcPr>
          <w:p w:rsidR="00C6290B" w:rsidRPr="00651DF1" w:rsidP="00C111E7" w14:paraId="5B1594FF" w14:textId="77777777">
            <w:pPr>
              <w:tabs>
                <w:tab w:val="left" w:pos="-37"/>
              </w:tabs>
              <w:spacing w:line="240" w:lineRule="auto"/>
              <w:ind w:firstLine="0"/>
              <w:rPr>
                <w:rFonts w:cs="Arial"/>
                <w:b/>
                <w:sz w:val="18"/>
                <w:szCs w:val="18"/>
              </w:rPr>
            </w:pPr>
            <w:r w:rsidRPr="00651DF1">
              <w:rPr>
                <w:rFonts w:cs="Arial"/>
                <w:b/>
                <w:sz w:val="18"/>
                <w:szCs w:val="18"/>
              </w:rPr>
              <w:t>Yellow Sheet.</w:t>
            </w:r>
          </w:p>
        </w:tc>
      </w:tr>
    </w:tbl>
    <w:p w:rsidR="00C6290B" w:rsidRPr="00651DF1" w:rsidP="00C111E7" w14:paraId="71B0E1ED" w14:textId="77777777">
      <w:pPr>
        <w:ind w:firstLine="0"/>
        <w:rPr>
          <w:b/>
        </w:rPr>
      </w:pPr>
    </w:p>
    <w:p w:rsidR="00D1207E" w:rsidRPr="00651DF1" w:rsidP="00C111E7" w14:paraId="29D834F0" w14:textId="77777777">
      <w:pPr>
        <w:ind w:firstLine="0"/>
        <w:rPr>
          <w:b/>
        </w:rPr>
      </w:pPr>
      <w:smartTag w:uri="urn:schemas-microsoft-com:office:smarttags" w:element="place">
        <w:smartTag w:uri="urn:schemas-microsoft-com:office:smarttags" w:element="PlaceName">
          <w:r w:rsidRPr="00651DF1">
            <w:rPr>
              <w:b/>
            </w:rPr>
            <w:t>CHEAT</w:t>
          </w:r>
        </w:smartTag>
        <w:r w:rsidRPr="00651DF1">
          <w:rPr>
            <w:b/>
          </w:rPr>
          <w:t xml:space="preserve"> </w:t>
        </w:r>
        <w:smartTag w:uri="urn:schemas-microsoft-com:office:smarttags" w:element="PlaceName">
          <w:r w:rsidRPr="00651DF1">
            <w:rPr>
              <w:b/>
            </w:rPr>
            <w:t>SHEET</w:t>
          </w:r>
        </w:smartTag>
        <w:r w:rsidRPr="00651DF1">
          <w:rPr>
            <w:b/>
          </w:rPr>
          <w:t xml:space="preserve"> </w:t>
        </w:r>
        <w:smartTag w:uri="urn:schemas-microsoft-com:office:smarttags" w:element="PlaceType">
          <w:r w:rsidRPr="00651DF1">
            <w:rPr>
              <w:b/>
            </w:rPr>
            <w:t>RANGES</w:t>
          </w:r>
        </w:smartTag>
      </w:smartTag>
      <w:r w:rsidRPr="00651DF1">
        <w:rPr>
          <w:b/>
        </w:rPr>
        <w:t xml:space="preserve"> FOR PROCEDURES (CPT-4 and HCPC)</w:t>
      </w:r>
    </w:p>
    <w:p w:rsidR="00D1207E" w:rsidRPr="00651DF1" w:rsidP="00C111E7" w14:paraId="6673AE22" w14:textId="77777777">
      <w:pPr>
        <w:pStyle w:val="SL-FlLftSgl"/>
        <w:jc w:val="left"/>
        <w:rPr>
          <w:sz w:val="18"/>
        </w:rPr>
      </w:pPr>
      <w:r w:rsidRPr="00651DF1">
        <w:rPr>
          <w:sz w:val="18"/>
        </w:rPr>
        <w:t xml:space="preserve"> [Modifiers are separated by a hyphen – may be 2 numbers or 2 letters, a </w:t>
      </w:r>
      <w:r w:rsidRPr="00651DF1">
        <w:rPr>
          <w:sz w:val="18"/>
        </w:rPr>
        <w:t>number</w:t>
      </w:r>
      <w:r w:rsidRPr="00651DF1">
        <w:rPr>
          <w:sz w:val="18"/>
        </w:rPr>
        <w:t xml:space="preserve"> and a letter, or one letter.]</w:t>
      </w:r>
    </w:p>
    <w:p w:rsidR="00D1207E" w:rsidRPr="00651DF1" w:rsidP="00C111E7" w14:paraId="7EEC2B1C" w14:textId="77777777">
      <w:pPr>
        <w:pStyle w:val="SL-FlLftSgl"/>
        <w:spacing w:line="240" w:lineRule="auto"/>
        <w:jc w:val="left"/>
        <w:rPr>
          <w:b/>
        </w:rPr>
      </w:pPr>
      <w:smartTag w:uri="urn:schemas-microsoft-com:office:smarttags" w:element="stockticker">
        <w:r w:rsidRPr="00651DF1">
          <w:rPr>
            <w:b/>
          </w:rPr>
          <w:t>CPT</w:t>
        </w:r>
      </w:smartTag>
      <w:r w:rsidRPr="00651DF1">
        <w:rPr>
          <w:b/>
        </w:rPr>
        <w:t xml:space="preserve">4 </w:t>
      </w:r>
      <w:r w:rsidRPr="00651DF1">
        <w:t>– 5 DIGITS:</w:t>
      </w:r>
    </w:p>
    <w:p w:rsidR="00D1207E" w:rsidRPr="00651DF1" w:rsidP="00C111E7" w14:paraId="453ECC6E" w14:textId="77777777">
      <w:pPr>
        <w:pStyle w:val="SL-FlLftSgl"/>
        <w:spacing w:line="240" w:lineRule="auto"/>
        <w:ind w:firstLine="346"/>
        <w:jc w:val="left"/>
        <w:rPr>
          <w:rFonts w:cs="Arial"/>
        </w:rPr>
      </w:pPr>
      <w:r w:rsidRPr="00651DF1">
        <w:rPr>
          <w:rFonts w:cs="Arial"/>
        </w:rPr>
        <w:t>Anesthesiology</w:t>
      </w:r>
    </w:p>
    <w:p w:rsidR="00D1207E" w:rsidRPr="00651DF1" w:rsidP="00C111E7" w14:paraId="15356A29" w14:textId="77777777">
      <w:pPr>
        <w:spacing w:line="240" w:lineRule="auto"/>
        <w:ind w:firstLine="630"/>
        <w:jc w:val="left"/>
        <w:rPr>
          <w:rFonts w:cs="Arial"/>
        </w:rPr>
      </w:pPr>
      <w:r w:rsidRPr="00651DF1">
        <w:rPr>
          <w:rFonts w:cs="Arial"/>
        </w:rPr>
        <w:t>00100 to 01999, 99100, 99116, 99135 &amp; 99140</w:t>
      </w:r>
    </w:p>
    <w:p w:rsidR="00D1207E" w:rsidRPr="00651DF1" w:rsidP="00C111E7" w14:paraId="3D366456" w14:textId="77777777">
      <w:pPr>
        <w:pStyle w:val="SL-FlLftSgl"/>
        <w:spacing w:line="240" w:lineRule="auto"/>
        <w:ind w:firstLine="346"/>
        <w:jc w:val="left"/>
        <w:rPr>
          <w:rFonts w:cs="Arial"/>
        </w:rPr>
      </w:pPr>
      <w:r w:rsidRPr="00651DF1">
        <w:rPr>
          <w:rFonts w:cs="Arial"/>
        </w:rPr>
        <w:t>Surgery</w:t>
      </w:r>
    </w:p>
    <w:p w:rsidR="00D1207E" w:rsidRPr="00651DF1" w:rsidP="00C111E7" w14:paraId="6AB40EFB" w14:textId="77777777">
      <w:pPr>
        <w:spacing w:line="240" w:lineRule="auto"/>
        <w:ind w:firstLine="630"/>
        <w:jc w:val="left"/>
        <w:rPr>
          <w:rFonts w:cs="Arial"/>
        </w:rPr>
      </w:pPr>
      <w:r w:rsidRPr="00651DF1">
        <w:rPr>
          <w:rFonts w:cs="Arial"/>
        </w:rPr>
        <w:t>10021 - 19499</w:t>
      </w:r>
    </w:p>
    <w:p w:rsidR="00D1207E" w:rsidRPr="00651DF1" w:rsidP="00C111E7" w14:paraId="18AFA7ED" w14:textId="77777777">
      <w:pPr>
        <w:spacing w:line="240" w:lineRule="auto"/>
        <w:ind w:firstLine="630"/>
        <w:jc w:val="left"/>
        <w:rPr>
          <w:rFonts w:cs="Arial"/>
        </w:rPr>
      </w:pPr>
      <w:r w:rsidRPr="00651DF1">
        <w:rPr>
          <w:rFonts w:cs="Arial"/>
        </w:rPr>
        <w:t xml:space="preserve">20000 - 29999 </w:t>
      </w:r>
    </w:p>
    <w:p w:rsidR="00D1207E" w:rsidRPr="00651DF1" w:rsidP="00C111E7" w14:paraId="25C9E26D" w14:textId="77777777">
      <w:pPr>
        <w:spacing w:line="240" w:lineRule="auto"/>
        <w:ind w:firstLine="630"/>
        <w:jc w:val="left"/>
        <w:rPr>
          <w:rFonts w:cs="Arial"/>
        </w:rPr>
      </w:pPr>
      <w:r w:rsidRPr="00651DF1">
        <w:rPr>
          <w:rFonts w:cs="Arial"/>
        </w:rPr>
        <w:t>30000 - 39599 (36400 - 36425 are not surgery)</w:t>
      </w:r>
    </w:p>
    <w:p w:rsidR="00D1207E" w:rsidRPr="00651DF1" w:rsidP="00C111E7" w14:paraId="4D003355" w14:textId="77777777">
      <w:pPr>
        <w:spacing w:line="240" w:lineRule="auto"/>
        <w:ind w:firstLine="630"/>
        <w:jc w:val="left"/>
        <w:rPr>
          <w:rFonts w:cs="Arial"/>
        </w:rPr>
      </w:pPr>
      <w:r w:rsidRPr="00651DF1">
        <w:rPr>
          <w:rFonts w:cs="Arial"/>
        </w:rPr>
        <w:t>40490 - 49999</w:t>
      </w:r>
    </w:p>
    <w:p w:rsidR="00D1207E" w:rsidRPr="00651DF1" w:rsidP="00C111E7" w14:paraId="1BBE2583" w14:textId="77777777">
      <w:pPr>
        <w:spacing w:line="240" w:lineRule="auto"/>
        <w:ind w:firstLine="630"/>
        <w:jc w:val="left"/>
        <w:rPr>
          <w:rFonts w:cs="Arial"/>
        </w:rPr>
      </w:pPr>
      <w:r w:rsidRPr="00651DF1">
        <w:rPr>
          <w:rFonts w:cs="Arial"/>
        </w:rPr>
        <w:t xml:space="preserve">50010 - 59899 (59020 </w:t>
      </w:r>
      <w:r w:rsidRPr="00651DF1">
        <w:rPr>
          <w:rFonts w:cs="Arial"/>
        </w:rPr>
        <w:t>&amp;  59025</w:t>
      </w:r>
      <w:r w:rsidRPr="00651DF1">
        <w:rPr>
          <w:rFonts w:cs="Arial"/>
        </w:rPr>
        <w:t xml:space="preserve"> are not surgeries)</w:t>
      </w:r>
    </w:p>
    <w:p w:rsidR="00D1207E" w:rsidRPr="00651DF1" w:rsidP="00C111E7" w14:paraId="68B1E010" w14:textId="77777777">
      <w:pPr>
        <w:spacing w:line="240" w:lineRule="auto"/>
        <w:ind w:firstLine="630"/>
        <w:jc w:val="left"/>
        <w:rPr>
          <w:rFonts w:cs="Arial"/>
        </w:rPr>
      </w:pPr>
      <w:r w:rsidRPr="00651DF1">
        <w:rPr>
          <w:rFonts w:cs="Arial"/>
        </w:rPr>
        <w:t>60000 - 69990</w:t>
      </w:r>
    </w:p>
    <w:p w:rsidR="00D1207E" w:rsidRPr="00651DF1" w:rsidP="00C111E7" w14:paraId="0AEDBEFA" w14:textId="77777777">
      <w:pPr>
        <w:spacing w:line="240" w:lineRule="auto"/>
        <w:ind w:firstLine="630"/>
        <w:jc w:val="left"/>
        <w:rPr>
          <w:rFonts w:cs="Arial"/>
        </w:rPr>
      </w:pPr>
      <w:r w:rsidRPr="00651DF1">
        <w:rPr>
          <w:rFonts w:cs="Arial"/>
        </w:rPr>
        <w:t>93501 - 93545, 93580 - 93581</w:t>
      </w:r>
    </w:p>
    <w:p w:rsidR="00D1207E" w:rsidRPr="00651DF1" w:rsidP="00C111E7" w14:paraId="5DC42548" w14:textId="77777777">
      <w:pPr>
        <w:pStyle w:val="SL-FlLftSgl"/>
        <w:spacing w:line="240" w:lineRule="auto"/>
        <w:ind w:firstLine="346"/>
        <w:jc w:val="left"/>
        <w:rPr>
          <w:rFonts w:cs="Arial"/>
        </w:rPr>
      </w:pPr>
      <w:r w:rsidRPr="00651DF1">
        <w:rPr>
          <w:rFonts w:cs="Arial"/>
        </w:rPr>
        <w:t xml:space="preserve">Radiology </w:t>
      </w:r>
    </w:p>
    <w:p w:rsidR="00D1207E" w:rsidRPr="00651DF1" w:rsidP="00C111E7" w14:paraId="48D7184B" w14:textId="77777777">
      <w:pPr>
        <w:spacing w:line="240" w:lineRule="auto"/>
        <w:ind w:firstLine="634"/>
        <w:jc w:val="left"/>
        <w:rPr>
          <w:rFonts w:cs="Arial"/>
        </w:rPr>
      </w:pPr>
      <w:r w:rsidRPr="00651DF1">
        <w:rPr>
          <w:rFonts w:cs="Arial"/>
        </w:rPr>
        <w:t>70010 - 79999</w:t>
      </w:r>
    </w:p>
    <w:p w:rsidR="00D1207E" w:rsidRPr="00651DF1" w:rsidP="00C111E7" w14:paraId="7ECBC69D" w14:textId="77777777">
      <w:pPr>
        <w:spacing w:line="240" w:lineRule="auto"/>
        <w:ind w:firstLine="634"/>
        <w:jc w:val="left"/>
        <w:rPr>
          <w:rFonts w:cs="Arial"/>
        </w:rPr>
      </w:pPr>
      <w:r w:rsidRPr="00651DF1">
        <w:rPr>
          <w:rFonts w:cs="Arial"/>
        </w:rPr>
        <w:t xml:space="preserve">938_ _, 939_ _ </w:t>
      </w:r>
    </w:p>
    <w:p w:rsidR="00D1207E" w:rsidRPr="00651DF1" w:rsidP="00C111E7" w14:paraId="6A8F7F47" w14:textId="77777777">
      <w:pPr>
        <w:pStyle w:val="SL-FlLftSgl"/>
        <w:spacing w:line="240" w:lineRule="auto"/>
        <w:ind w:firstLine="346"/>
        <w:jc w:val="left"/>
        <w:rPr>
          <w:rFonts w:cs="Arial"/>
        </w:rPr>
      </w:pPr>
      <w:r w:rsidRPr="00651DF1">
        <w:rPr>
          <w:rFonts w:cs="Arial"/>
        </w:rPr>
        <w:t>Pathology and Laboratory</w:t>
      </w:r>
    </w:p>
    <w:p w:rsidR="00D1207E" w:rsidRPr="00651DF1" w:rsidP="00C111E7" w14:paraId="1E12A594" w14:textId="77777777">
      <w:pPr>
        <w:spacing w:line="240" w:lineRule="auto"/>
        <w:ind w:firstLine="634"/>
        <w:jc w:val="left"/>
        <w:rPr>
          <w:rFonts w:cs="Arial"/>
        </w:rPr>
      </w:pPr>
      <w:r w:rsidRPr="00651DF1">
        <w:rPr>
          <w:rFonts w:cs="Arial"/>
        </w:rPr>
        <w:t>80048 - 89356</w:t>
      </w:r>
    </w:p>
    <w:p w:rsidR="00D1207E" w:rsidRPr="00651DF1" w:rsidP="00C111E7" w14:paraId="4C66EFFD" w14:textId="77777777">
      <w:pPr>
        <w:spacing w:line="240" w:lineRule="auto"/>
        <w:ind w:firstLine="634"/>
        <w:jc w:val="left"/>
        <w:rPr>
          <w:rFonts w:cs="Arial"/>
        </w:rPr>
      </w:pPr>
      <w:r w:rsidRPr="00651DF1">
        <w:rPr>
          <w:rFonts w:cs="Arial"/>
        </w:rPr>
        <w:t xml:space="preserve">36400 - 36425, 36540  </w:t>
      </w:r>
    </w:p>
    <w:p w:rsidR="00D1207E" w:rsidRPr="00651DF1" w:rsidP="00C111E7" w14:paraId="241192DB" w14:textId="77777777">
      <w:pPr>
        <w:spacing w:line="240" w:lineRule="auto"/>
        <w:ind w:firstLine="634"/>
        <w:jc w:val="left"/>
        <w:rPr>
          <w:rFonts w:cs="Arial"/>
        </w:rPr>
      </w:pPr>
      <w:r w:rsidRPr="00651DF1">
        <w:rPr>
          <w:rFonts w:cs="Arial"/>
        </w:rPr>
        <w:t>also</w:t>
      </w:r>
      <w:r w:rsidRPr="00651DF1">
        <w:rPr>
          <w:rFonts w:cs="Arial"/>
        </w:rPr>
        <w:t xml:space="preserve"> HCPC G0001 </w:t>
      </w:r>
    </w:p>
    <w:p w:rsidR="00D1207E" w:rsidRPr="00651DF1" w:rsidP="00C111E7" w14:paraId="513B9C25" w14:textId="77777777">
      <w:pPr>
        <w:pStyle w:val="SL-FlLftSgl"/>
        <w:spacing w:line="240" w:lineRule="auto"/>
        <w:ind w:firstLine="346"/>
        <w:jc w:val="left"/>
        <w:rPr>
          <w:rFonts w:cs="Arial"/>
        </w:rPr>
      </w:pPr>
      <w:r w:rsidRPr="00651DF1">
        <w:rPr>
          <w:rFonts w:cs="Arial"/>
        </w:rPr>
        <w:t>Medicine</w:t>
      </w:r>
    </w:p>
    <w:p w:rsidR="00D1207E" w:rsidRPr="00651DF1" w:rsidP="00C111E7" w14:paraId="76E2274E" w14:textId="77777777">
      <w:pPr>
        <w:spacing w:line="240" w:lineRule="auto"/>
        <w:ind w:firstLine="634"/>
        <w:jc w:val="left"/>
        <w:rPr>
          <w:rFonts w:cs="Arial"/>
        </w:rPr>
      </w:pPr>
      <w:r w:rsidRPr="00651DF1">
        <w:rPr>
          <w:rFonts w:cs="Arial"/>
        </w:rPr>
        <w:t>90281 - 99602 [HH = 99500 – 99602]</w:t>
      </w:r>
    </w:p>
    <w:p w:rsidR="00D1207E" w:rsidRPr="00651DF1" w:rsidP="00C111E7" w14:paraId="5D0AE2CE" w14:textId="77777777">
      <w:pPr>
        <w:pStyle w:val="SL-FlLftSgl"/>
        <w:spacing w:line="240" w:lineRule="auto"/>
        <w:ind w:firstLine="346"/>
        <w:jc w:val="left"/>
        <w:rPr>
          <w:rFonts w:cs="Arial"/>
        </w:rPr>
      </w:pPr>
      <w:r w:rsidRPr="00651DF1">
        <w:rPr>
          <w:rFonts w:cs="Arial"/>
        </w:rPr>
        <w:t>Evaluation and Management</w:t>
      </w:r>
    </w:p>
    <w:p w:rsidR="00D1207E" w:rsidRPr="00651DF1" w:rsidP="00C111E7" w14:paraId="05ABE244" w14:textId="77777777">
      <w:pPr>
        <w:pStyle w:val="BodyTextIndent"/>
        <w:spacing w:line="240" w:lineRule="auto"/>
        <w:ind w:firstLine="612"/>
        <w:rPr>
          <w:rFonts w:cs="Arial"/>
        </w:rPr>
      </w:pPr>
      <w:r w:rsidRPr="00651DF1">
        <w:rPr>
          <w:rFonts w:cs="Arial"/>
        </w:rPr>
        <w:t>99201 - 99499</w:t>
      </w:r>
      <w:r w:rsidRPr="00651DF1">
        <w:rPr>
          <w:rFonts w:cs="Arial"/>
        </w:rPr>
        <w:t xml:space="preserve">   [</w:t>
      </w:r>
      <w:r w:rsidRPr="00651DF1">
        <w:rPr>
          <w:rFonts w:cs="Arial"/>
        </w:rPr>
        <w:t>ER = 99281 – 99288)</w:t>
      </w:r>
    </w:p>
    <w:p w:rsidR="00D1207E" w:rsidRPr="00651DF1" w:rsidP="00C111E7" w14:paraId="2E13ED9F" w14:textId="77777777">
      <w:pPr>
        <w:pStyle w:val="SL-FlLftSgl"/>
        <w:spacing w:line="240" w:lineRule="auto"/>
        <w:jc w:val="left"/>
      </w:pPr>
      <w:r w:rsidRPr="00651DF1">
        <w:rPr>
          <w:b/>
        </w:rPr>
        <w:t>HCPC</w:t>
      </w:r>
      <w:r w:rsidRPr="00651DF1">
        <w:t xml:space="preserve"> – ‘ALPHA’ + 4 DIGITS STARTING WITH </w:t>
      </w:r>
      <w:r w:rsidRPr="00651DF1">
        <w:tab/>
        <w:t xml:space="preserve">A, B, C, D, </w:t>
      </w:r>
      <w:r w:rsidRPr="00651DF1">
        <w:t>E,G</w:t>
      </w:r>
      <w:r w:rsidRPr="00651DF1">
        <w:t>, H, J, K, L, M, P, Q, R, S, T, V</w:t>
      </w:r>
    </w:p>
    <w:p w:rsidR="00D1207E" w:rsidRPr="00651DF1" w:rsidP="00C111E7" w14:paraId="4D8FB8F7" w14:textId="77777777">
      <w:pPr>
        <w:spacing w:line="240" w:lineRule="auto"/>
        <w:ind w:firstLine="0"/>
        <w:rPr>
          <w:b/>
          <w:sz w:val="22"/>
          <w:szCs w:val="22"/>
        </w:rPr>
      </w:pPr>
      <w:r w:rsidRPr="00651DF1">
        <w:rPr>
          <w:i/>
          <w:sz w:val="18"/>
        </w:rPr>
        <w:t xml:space="preserve">[Do not accept W, X, Y, Z – Blue </w:t>
      </w:r>
      <w:r w:rsidRPr="00651DF1">
        <w:rPr>
          <w:i/>
          <w:sz w:val="18"/>
        </w:rPr>
        <w:t>Sheet  for</w:t>
      </w:r>
      <w:r w:rsidRPr="00651DF1">
        <w:rPr>
          <w:i/>
          <w:sz w:val="18"/>
        </w:rPr>
        <w:t xml:space="preserve"> text description]</w:t>
      </w:r>
    </w:p>
    <w:p w:rsidR="00D1207E" w:rsidRPr="00651DF1" w:rsidP="00C111E7" w14:paraId="1DB7AB28" w14:textId="77777777">
      <w:pPr>
        <w:spacing w:line="240" w:lineRule="auto"/>
        <w:ind w:firstLine="0"/>
        <w:jc w:val="left"/>
        <w:rPr>
          <w:color w:val="0000FF"/>
          <w:sz w:val="18"/>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246"/>
        <w:gridCol w:w="14"/>
        <w:gridCol w:w="5847"/>
        <w:gridCol w:w="7"/>
        <w:gridCol w:w="3053"/>
        <w:gridCol w:w="7"/>
      </w:tblGrid>
      <w:tr w14:paraId="5F48589A" w14:textId="77777777">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7" w:type="dxa"/>
          <w:cantSplit/>
          <w:trHeight w:val="359"/>
        </w:trPr>
        <w:tc>
          <w:tcPr>
            <w:tcW w:w="1253" w:type="dxa"/>
            <w:gridSpan w:val="2"/>
            <w:tcBorders>
              <w:top w:val="double" w:sz="4" w:space="0" w:color="auto"/>
              <w:left w:val="double" w:sz="4" w:space="0" w:color="auto"/>
              <w:bottom w:val="double" w:sz="4" w:space="0" w:color="auto"/>
            </w:tcBorders>
          </w:tcPr>
          <w:p w:rsidR="005E4DEF" w:rsidRPr="00651DF1" w:rsidP="00C111E7" w14:paraId="2A2DE5B0" w14:textId="77777777">
            <w:pPr>
              <w:spacing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1" w:type="dxa"/>
            <w:gridSpan w:val="2"/>
            <w:tcBorders>
              <w:top w:val="double" w:sz="4" w:space="0" w:color="auto"/>
              <w:bottom w:val="double" w:sz="4" w:space="0" w:color="auto"/>
            </w:tcBorders>
          </w:tcPr>
          <w:p w:rsidR="005E4DEF" w:rsidRPr="00651DF1" w:rsidP="00C111E7" w14:paraId="3DD167B4" w14:textId="77777777">
            <w:pPr>
              <w:keepNext/>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5E4DEF" w:rsidRPr="00651DF1" w:rsidP="00C111E7" w14:paraId="25844B45" w14:textId="77777777">
            <w:pPr>
              <w:keepNext/>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331E1F17"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45"/>
        </w:trPr>
        <w:tc>
          <w:tcPr>
            <w:tcW w:w="1260" w:type="dxa"/>
            <w:gridSpan w:val="2"/>
            <w:vMerge w:val="restart"/>
          </w:tcPr>
          <w:p w:rsidR="005E4DEF" w:rsidRPr="00651DF1" w:rsidP="00C111E7" w14:paraId="757BF12C"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C1a – Charge for Personnel Services</w:t>
            </w:r>
          </w:p>
        </w:tc>
        <w:tc>
          <w:tcPr>
            <w:tcW w:w="5854" w:type="dxa"/>
            <w:gridSpan w:val="2"/>
            <w:tcBorders>
              <w:bottom w:val="single" w:sz="4" w:space="0" w:color="auto"/>
            </w:tcBorders>
          </w:tcPr>
          <w:p w:rsidR="005E4DEF" w:rsidRPr="00651DF1" w:rsidP="00C111E7" w14:paraId="2EE00E09"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there is an answer in QE3 indicating that there were personnel services, there must be a charge.</w:t>
            </w:r>
          </w:p>
        </w:tc>
        <w:tc>
          <w:tcPr>
            <w:tcW w:w="3060" w:type="dxa"/>
            <w:gridSpan w:val="2"/>
            <w:tcBorders>
              <w:bottom w:val="single" w:sz="4" w:space="0" w:color="auto"/>
            </w:tcBorders>
          </w:tcPr>
          <w:p w:rsidR="005E4DEF" w:rsidRPr="00651DF1" w:rsidP="00C111E7" w14:paraId="64873C38"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Blue Sheet</w:t>
            </w:r>
            <w:r w:rsidRPr="00651DF1">
              <w:rPr>
                <w:rFonts w:ascii="Garamond" w:hAnsi="Garamond"/>
                <w:color w:val="000000"/>
                <w:sz w:val="18"/>
                <w:szCs w:val="18"/>
              </w:rPr>
              <w:t>.</w:t>
            </w:r>
          </w:p>
        </w:tc>
      </w:tr>
      <w:tr w14:paraId="709E4004"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15"/>
        </w:trPr>
        <w:tc>
          <w:tcPr>
            <w:tcW w:w="1260" w:type="dxa"/>
            <w:gridSpan w:val="2"/>
            <w:vMerge/>
          </w:tcPr>
          <w:p w:rsidR="005E4DEF" w:rsidRPr="00651DF1" w:rsidP="00C111E7" w14:paraId="259B7AAB"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58BDA645"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$0.00 is acceptable if there are no personnel visits or hours </w:t>
            </w:r>
            <w:r w:rsidRPr="00651DF1">
              <w:rPr>
                <w:rFonts w:ascii="Garamond" w:hAnsi="Garamond"/>
                <w:color w:val="000000"/>
                <w:sz w:val="18"/>
                <w:szCs w:val="18"/>
                <w:u w:val="single"/>
              </w:rPr>
              <w:t>and</w:t>
            </w:r>
            <w:r w:rsidRPr="00651DF1">
              <w:rPr>
                <w:rFonts w:ascii="Garamond" w:hAnsi="Garamond"/>
                <w:color w:val="000000"/>
                <w:sz w:val="18"/>
                <w:szCs w:val="18"/>
              </w:rPr>
              <w:t xml:space="preserve"> Durable Medical Equipment Only box is checked.</w:t>
            </w:r>
          </w:p>
        </w:tc>
        <w:tc>
          <w:tcPr>
            <w:tcW w:w="3060" w:type="dxa"/>
            <w:gridSpan w:val="2"/>
            <w:tcBorders>
              <w:top w:val="single" w:sz="4" w:space="0" w:color="auto"/>
              <w:bottom w:val="single" w:sz="4" w:space="0" w:color="auto"/>
            </w:tcBorders>
          </w:tcPr>
          <w:p w:rsidR="005E4DEF" w:rsidRPr="00651DF1" w:rsidP="00C111E7" w14:paraId="7EA08F16"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Accept if there were no personnel services.</w:t>
            </w:r>
          </w:p>
        </w:tc>
      </w:tr>
      <w:tr w14:paraId="2CA96560"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74"/>
        </w:trPr>
        <w:tc>
          <w:tcPr>
            <w:tcW w:w="1260" w:type="dxa"/>
            <w:gridSpan w:val="2"/>
            <w:vMerge/>
          </w:tcPr>
          <w:p w:rsidR="005E4DEF" w:rsidRPr="00651DF1" w:rsidP="00C111E7" w14:paraId="020AD191"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741661BE"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DK or RF is acceptable.</w:t>
            </w:r>
          </w:p>
        </w:tc>
        <w:tc>
          <w:tcPr>
            <w:tcW w:w="3060" w:type="dxa"/>
            <w:gridSpan w:val="2"/>
            <w:tcBorders>
              <w:top w:val="single" w:sz="4" w:space="0" w:color="auto"/>
              <w:bottom w:val="single" w:sz="4" w:space="0" w:color="auto"/>
            </w:tcBorders>
          </w:tcPr>
          <w:p w:rsidR="005E4DEF" w:rsidRPr="00651DF1" w:rsidP="00C111E7" w14:paraId="19B0AD7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DK to –8.</w:t>
            </w:r>
          </w:p>
          <w:p w:rsidR="005E4DEF" w:rsidRPr="00651DF1" w:rsidP="00C111E7" w14:paraId="29FB66F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RF to –7.</w:t>
            </w:r>
          </w:p>
        </w:tc>
      </w:tr>
      <w:tr w14:paraId="00D860D8"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230"/>
        </w:trPr>
        <w:tc>
          <w:tcPr>
            <w:tcW w:w="1260" w:type="dxa"/>
            <w:gridSpan w:val="2"/>
            <w:vMerge/>
          </w:tcPr>
          <w:p w:rsidR="005E4DEF" w:rsidRPr="00651DF1" w:rsidP="00C111E7" w14:paraId="79A2D955"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77787A5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Spex</w:t>
            </w:r>
            <w:r w:rsidRPr="00651DF1">
              <w:rPr>
                <w:rFonts w:ascii="Garamond" w:hAnsi="Garamond"/>
                <w:color w:val="000000"/>
                <w:sz w:val="18"/>
                <w:szCs w:val="18"/>
              </w:rPr>
              <w:t xml:space="preserve"> for full established charges and charge equivalents are the same as OBD.</w:t>
            </w:r>
          </w:p>
        </w:tc>
        <w:tc>
          <w:tcPr>
            <w:tcW w:w="3060" w:type="dxa"/>
            <w:gridSpan w:val="2"/>
            <w:tcBorders>
              <w:top w:val="single" w:sz="4" w:space="0" w:color="auto"/>
            </w:tcBorders>
          </w:tcPr>
          <w:p w:rsidR="005E4DEF" w:rsidRPr="00651DF1" w:rsidP="00C111E7" w14:paraId="63F9CA7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Review charges using OBD guidelines.</w:t>
            </w:r>
          </w:p>
        </w:tc>
      </w:tr>
      <w:tr w14:paraId="1EA804AB"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779"/>
        </w:trPr>
        <w:tc>
          <w:tcPr>
            <w:tcW w:w="1260" w:type="dxa"/>
            <w:gridSpan w:val="2"/>
            <w:vMerge w:val="restart"/>
          </w:tcPr>
          <w:p w:rsidR="005E4DEF" w:rsidRPr="00651DF1" w:rsidP="00C111E7" w14:paraId="0807E164"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C1b – Charge for Non-Personnel Services</w:t>
            </w:r>
          </w:p>
        </w:tc>
        <w:tc>
          <w:tcPr>
            <w:tcW w:w="5854" w:type="dxa"/>
            <w:gridSpan w:val="2"/>
            <w:tcBorders>
              <w:top w:val="single" w:sz="4" w:space="0" w:color="auto"/>
            </w:tcBorders>
          </w:tcPr>
          <w:p w:rsidR="005E4DEF" w:rsidRPr="00651DF1" w:rsidP="00C111E7" w14:paraId="315E5F2B"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Cannot be blank.</w:t>
            </w:r>
          </w:p>
        </w:tc>
        <w:tc>
          <w:tcPr>
            <w:tcW w:w="3060" w:type="dxa"/>
            <w:gridSpan w:val="2"/>
          </w:tcPr>
          <w:p w:rsidR="005E4DEF" w:rsidRPr="00651DF1" w:rsidP="00C111E7" w14:paraId="0C75CF8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Write $0.00 if blank and Personnel charges = Total charges, unless there is an indication that charges are included in personnel charges.</w:t>
            </w:r>
          </w:p>
        </w:tc>
      </w:tr>
      <w:tr w14:paraId="4E098A5A"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420"/>
        </w:trPr>
        <w:tc>
          <w:tcPr>
            <w:tcW w:w="1260" w:type="dxa"/>
            <w:gridSpan w:val="2"/>
            <w:vMerge/>
          </w:tcPr>
          <w:p w:rsidR="005E4DEF" w:rsidRPr="00651DF1" w:rsidP="00C111E7" w14:paraId="2EC7C4F0"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40DAFED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note says that the </w:t>
            </w:r>
            <w:r w:rsidRPr="00651DF1">
              <w:rPr>
                <w:rFonts w:ascii="Garamond" w:hAnsi="Garamond"/>
                <w:color w:val="000000"/>
                <w:sz w:val="18"/>
                <w:szCs w:val="18"/>
              </w:rPr>
              <w:t>Non-personnel charges</w:t>
            </w:r>
            <w:r w:rsidRPr="00651DF1">
              <w:rPr>
                <w:rFonts w:ascii="Garamond" w:hAnsi="Garamond"/>
                <w:color w:val="000000"/>
                <w:sz w:val="18"/>
                <w:szCs w:val="18"/>
              </w:rPr>
              <w:t xml:space="preserve"> are included in the personnel charges, this must be indicated.</w:t>
            </w:r>
          </w:p>
        </w:tc>
        <w:tc>
          <w:tcPr>
            <w:tcW w:w="3060" w:type="dxa"/>
            <w:gridSpan w:val="2"/>
            <w:tcBorders>
              <w:top w:val="single" w:sz="4" w:space="0" w:color="auto"/>
              <w:bottom w:val="single" w:sz="4" w:space="0" w:color="auto"/>
            </w:tcBorders>
          </w:tcPr>
          <w:p w:rsidR="005E4DEF" w:rsidRPr="00651DF1" w:rsidP="00C111E7" w14:paraId="2C6F89E3"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Code as –4, included in the line above.</w:t>
            </w:r>
          </w:p>
        </w:tc>
      </w:tr>
      <w:tr w14:paraId="5034645F"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240"/>
        </w:trPr>
        <w:tc>
          <w:tcPr>
            <w:tcW w:w="1260" w:type="dxa"/>
            <w:gridSpan w:val="2"/>
            <w:vMerge/>
          </w:tcPr>
          <w:p w:rsidR="005E4DEF" w:rsidRPr="00651DF1" w:rsidP="00C111E7" w14:paraId="5F0D8412"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24909D8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DK or RF is acceptable.</w:t>
            </w:r>
          </w:p>
        </w:tc>
        <w:tc>
          <w:tcPr>
            <w:tcW w:w="3060" w:type="dxa"/>
            <w:gridSpan w:val="2"/>
            <w:tcBorders>
              <w:top w:val="single" w:sz="4" w:space="0" w:color="auto"/>
              <w:bottom w:val="single" w:sz="4" w:space="0" w:color="auto"/>
            </w:tcBorders>
          </w:tcPr>
          <w:p w:rsidR="005E4DEF" w:rsidRPr="00651DF1" w:rsidP="00C111E7" w14:paraId="5AF8089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DK to –8.</w:t>
            </w:r>
          </w:p>
          <w:p w:rsidR="005E4DEF" w:rsidRPr="00651DF1" w:rsidP="00C111E7" w14:paraId="786EDD80"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RF to –7.</w:t>
            </w:r>
          </w:p>
        </w:tc>
      </w:tr>
      <w:tr w14:paraId="3D06B7A7" w14:textId="77777777">
        <w:tblPrEx>
          <w:tblW w:w="0" w:type="auto"/>
          <w:tblInd w:w="558" w:type="dxa"/>
          <w:tblLayout w:type="fixed"/>
          <w:tblCellMar>
            <w:top w:w="43" w:type="dxa"/>
            <w:left w:w="115" w:type="dxa"/>
            <w:bottom w:w="43" w:type="dxa"/>
            <w:right w:w="115" w:type="dxa"/>
          </w:tblCellMar>
          <w:tblLook w:val="0000"/>
        </w:tblPrEx>
        <w:trPr>
          <w:gridBefore w:val="1"/>
          <w:wBefore w:w="7" w:type="dxa"/>
          <w:trHeight w:val="380"/>
        </w:trPr>
        <w:tc>
          <w:tcPr>
            <w:tcW w:w="1260" w:type="dxa"/>
            <w:gridSpan w:val="2"/>
            <w:vMerge/>
          </w:tcPr>
          <w:p w:rsidR="005E4DEF" w:rsidRPr="00651DF1" w:rsidP="00C111E7" w14:paraId="04FB6782"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tcBorders>
          </w:tcPr>
          <w:p w:rsidR="005E4DEF" w:rsidRPr="00651DF1" w:rsidP="00C111E7" w14:paraId="3BBE9548"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If Durable Medical Equipment Only box is checked, then charge can’t be zero.</w:t>
            </w:r>
          </w:p>
        </w:tc>
        <w:tc>
          <w:tcPr>
            <w:tcW w:w="3060" w:type="dxa"/>
            <w:gridSpan w:val="2"/>
            <w:tcBorders>
              <w:top w:val="single" w:sz="4" w:space="0" w:color="auto"/>
            </w:tcBorders>
          </w:tcPr>
          <w:p w:rsidR="005E4DEF" w:rsidRPr="00651DF1" w:rsidP="00C111E7" w14:paraId="1971C7B2"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Yellow Sheet.</w:t>
            </w:r>
          </w:p>
        </w:tc>
      </w:tr>
      <w:tr w14:paraId="4B0E01B6" w14:textId="77777777">
        <w:tblPrEx>
          <w:tblW w:w="0" w:type="auto"/>
          <w:tblInd w:w="558" w:type="dxa"/>
          <w:tblLayout w:type="fixed"/>
          <w:tblCellMar>
            <w:top w:w="43" w:type="dxa"/>
            <w:left w:w="115" w:type="dxa"/>
            <w:bottom w:w="43" w:type="dxa"/>
            <w:right w:w="115" w:type="dxa"/>
          </w:tblCellMar>
          <w:tblLook w:val="0000"/>
        </w:tblPrEx>
        <w:trPr>
          <w:gridBefore w:val="1"/>
          <w:wBefore w:w="7" w:type="dxa"/>
          <w:cantSplit/>
          <w:trHeight w:val="200"/>
        </w:trPr>
        <w:tc>
          <w:tcPr>
            <w:tcW w:w="1260" w:type="dxa"/>
            <w:gridSpan w:val="2"/>
            <w:vMerge w:val="restart"/>
          </w:tcPr>
          <w:p w:rsidR="005E4DEF" w:rsidRPr="00651DF1" w:rsidP="00C111E7" w14:paraId="45C06027"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C2 - Total charges</w:t>
            </w:r>
          </w:p>
        </w:tc>
        <w:tc>
          <w:tcPr>
            <w:tcW w:w="5854" w:type="dxa"/>
            <w:gridSpan w:val="2"/>
            <w:tcBorders>
              <w:bottom w:val="single" w:sz="4" w:space="0" w:color="auto"/>
            </w:tcBorders>
          </w:tcPr>
          <w:p w:rsidR="005E4DEF" w:rsidRPr="00651DF1" w:rsidP="00C111E7" w14:paraId="003593E2"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Must equal Personnel charges + </w:t>
            </w:r>
            <w:r w:rsidRPr="00651DF1">
              <w:rPr>
                <w:rFonts w:ascii="Garamond" w:hAnsi="Garamond"/>
                <w:color w:val="000000"/>
                <w:sz w:val="18"/>
                <w:szCs w:val="18"/>
              </w:rPr>
              <w:t>Non-personnel charges</w:t>
            </w:r>
            <w:r w:rsidRPr="00651DF1">
              <w:rPr>
                <w:rFonts w:ascii="Garamond" w:hAnsi="Garamond"/>
                <w:color w:val="000000"/>
                <w:sz w:val="18"/>
                <w:szCs w:val="18"/>
              </w:rPr>
              <w:t>.</w:t>
            </w:r>
          </w:p>
        </w:tc>
        <w:tc>
          <w:tcPr>
            <w:tcW w:w="3060" w:type="dxa"/>
            <w:gridSpan w:val="2"/>
            <w:tcBorders>
              <w:bottom w:val="single" w:sz="4" w:space="0" w:color="auto"/>
            </w:tcBorders>
          </w:tcPr>
          <w:p w:rsidR="005E4DEF" w:rsidRPr="00651DF1" w:rsidP="00C111E7" w14:paraId="2277052B" w14:textId="77777777">
            <w:pPr>
              <w:spacing w:line="240" w:lineRule="auto"/>
              <w:ind w:firstLine="0"/>
              <w:jc w:val="left"/>
              <w:rPr>
                <w:rFonts w:ascii="Garamond" w:hAnsi="Garamond"/>
                <w:color w:val="000000"/>
                <w:sz w:val="18"/>
                <w:szCs w:val="18"/>
              </w:rPr>
            </w:pPr>
            <w:r w:rsidRPr="00651DF1">
              <w:rPr>
                <w:rFonts w:ascii="Garamond" w:hAnsi="Garamond"/>
                <w:b/>
                <w:color w:val="000000"/>
                <w:sz w:val="18"/>
                <w:szCs w:val="18"/>
              </w:rPr>
              <w:t>Yellow Sheet.</w:t>
            </w:r>
          </w:p>
        </w:tc>
      </w:tr>
      <w:tr w14:paraId="28FCD54F" w14:textId="77777777">
        <w:tblPrEx>
          <w:tblW w:w="0" w:type="auto"/>
          <w:tblInd w:w="558" w:type="dxa"/>
          <w:tblLayout w:type="fixed"/>
          <w:tblCellMar>
            <w:top w:w="43" w:type="dxa"/>
            <w:left w:w="115" w:type="dxa"/>
            <w:bottom w:w="43" w:type="dxa"/>
            <w:right w:w="115" w:type="dxa"/>
          </w:tblCellMar>
          <w:tblLook w:val="0000"/>
        </w:tblPrEx>
        <w:trPr>
          <w:gridBefore w:val="1"/>
          <w:wBefore w:w="7" w:type="dxa"/>
          <w:cantSplit/>
          <w:trHeight w:val="240"/>
        </w:trPr>
        <w:tc>
          <w:tcPr>
            <w:tcW w:w="1260" w:type="dxa"/>
            <w:gridSpan w:val="2"/>
            <w:vMerge/>
          </w:tcPr>
          <w:p w:rsidR="005E4DEF" w:rsidRPr="00651DF1" w:rsidP="00C111E7" w14:paraId="73648917"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bottom w:val="single" w:sz="4" w:space="0" w:color="auto"/>
            </w:tcBorders>
          </w:tcPr>
          <w:p w:rsidR="005E4DEF" w:rsidRPr="00651DF1" w:rsidP="00C111E7" w14:paraId="72EC3FB9"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Can’t be zero.</w:t>
            </w:r>
          </w:p>
        </w:tc>
        <w:tc>
          <w:tcPr>
            <w:tcW w:w="3060" w:type="dxa"/>
            <w:gridSpan w:val="2"/>
            <w:tcBorders>
              <w:top w:val="single" w:sz="4" w:space="0" w:color="auto"/>
              <w:bottom w:val="single" w:sz="4" w:space="0" w:color="auto"/>
            </w:tcBorders>
          </w:tcPr>
          <w:p w:rsidR="005E4DEF" w:rsidRPr="00651DF1" w:rsidP="00C111E7" w14:paraId="6C558C86" w14:textId="77777777">
            <w:pPr>
              <w:spacing w:line="240" w:lineRule="auto"/>
              <w:ind w:firstLine="0"/>
              <w:jc w:val="left"/>
              <w:rPr>
                <w:rFonts w:ascii="Garamond" w:hAnsi="Garamond"/>
                <w:b/>
                <w:color w:val="000000"/>
                <w:sz w:val="18"/>
                <w:szCs w:val="18"/>
              </w:rPr>
            </w:pPr>
            <w:r w:rsidRPr="00651DF1">
              <w:rPr>
                <w:rFonts w:ascii="Garamond" w:hAnsi="Garamond"/>
                <w:b/>
                <w:color w:val="000000"/>
                <w:sz w:val="18"/>
                <w:szCs w:val="18"/>
              </w:rPr>
              <w:t>Yellow Sheet</w:t>
            </w:r>
            <w:r w:rsidRPr="00651DF1">
              <w:rPr>
                <w:rFonts w:ascii="Garamond" w:hAnsi="Garamond"/>
                <w:color w:val="000000"/>
                <w:sz w:val="18"/>
                <w:szCs w:val="18"/>
              </w:rPr>
              <w:t xml:space="preserve"> if Total Charge = zero.</w:t>
            </w:r>
          </w:p>
        </w:tc>
      </w:tr>
      <w:tr w14:paraId="1FA99808" w14:textId="77777777">
        <w:tblPrEx>
          <w:tblW w:w="0" w:type="auto"/>
          <w:tblInd w:w="558" w:type="dxa"/>
          <w:tblLayout w:type="fixed"/>
          <w:tblCellMar>
            <w:top w:w="43" w:type="dxa"/>
            <w:left w:w="115" w:type="dxa"/>
            <w:bottom w:w="43" w:type="dxa"/>
            <w:right w:w="115" w:type="dxa"/>
          </w:tblCellMar>
          <w:tblLook w:val="0000"/>
        </w:tblPrEx>
        <w:trPr>
          <w:gridBefore w:val="1"/>
          <w:wBefore w:w="7" w:type="dxa"/>
          <w:cantSplit/>
          <w:trHeight w:val="401"/>
        </w:trPr>
        <w:tc>
          <w:tcPr>
            <w:tcW w:w="1260" w:type="dxa"/>
            <w:gridSpan w:val="2"/>
            <w:vMerge/>
          </w:tcPr>
          <w:p w:rsidR="005E4DEF" w:rsidRPr="00651DF1" w:rsidP="00C111E7" w14:paraId="06900F72" w14:textId="77777777">
            <w:pPr>
              <w:spacing w:line="240" w:lineRule="auto"/>
              <w:ind w:firstLine="0"/>
              <w:jc w:val="left"/>
              <w:rPr>
                <w:rFonts w:ascii="Garamond" w:hAnsi="Garamond"/>
                <w:color w:val="000000"/>
                <w:sz w:val="18"/>
                <w:szCs w:val="18"/>
              </w:rPr>
            </w:pPr>
          </w:p>
        </w:tc>
        <w:tc>
          <w:tcPr>
            <w:tcW w:w="5854" w:type="dxa"/>
            <w:gridSpan w:val="2"/>
            <w:tcBorders>
              <w:top w:val="single" w:sz="4" w:space="0" w:color="auto"/>
            </w:tcBorders>
          </w:tcPr>
          <w:p w:rsidR="005E4DEF" w:rsidRPr="00651DF1" w:rsidP="00C111E7" w14:paraId="5FAD306D"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DK or RF is </w:t>
            </w:r>
            <w:r w:rsidRPr="00651DF1">
              <w:rPr>
                <w:rFonts w:ascii="Garamond" w:hAnsi="Garamond"/>
                <w:color w:val="000000"/>
                <w:sz w:val="18"/>
                <w:szCs w:val="18"/>
              </w:rPr>
              <w:t>acceptable, if</w:t>
            </w:r>
            <w:r w:rsidRPr="00651DF1">
              <w:rPr>
                <w:rFonts w:ascii="Garamond" w:hAnsi="Garamond"/>
                <w:color w:val="000000"/>
                <w:sz w:val="18"/>
                <w:szCs w:val="18"/>
              </w:rPr>
              <w:t xml:space="preserve"> the other charge information agrees. </w:t>
            </w:r>
          </w:p>
        </w:tc>
        <w:tc>
          <w:tcPr>
            <w:tcW w:w="3060" w:type="dxa"/>
            <w:gridSpan w:val="2"/>
            <w:tcBorders>
              <w:top w:val="single" w:sz="4" w:space="0" w:color="auto"/>
            </w:tcBorders>
          </w:tcPr>
          <w:p w:rsidR="005E4DEF" w:rsidRPr="00651DF1" w:rsidP="00C111E7" w14:paraId="12279F4A" w14:textId="77777777">
            <w:pPr>
              <w:spacing w:line="240" w:lineRule="auto"/>
              <w:ind w:firstLine="0"/>
              <w:jc w:val="left"/>
              <w:rPr>
                <w:rFonts w:ascii="Garamond" w:hAnsi="Garamond"/>
                <w:color w:val="000000"/>
                <w:sz w:val="18"/>
                <w:szCs w:val="18"/>
              </w:rPr>
            </w:pPr>
            <w:r w:rsidRPr="00651DF1">
              <w:rPr>
                <w:rFonts w:ascii="Garamond" w:hAnsi="Garamond"/>
                <w:color w:val="000000"/>
                <w:sz w:val="18"/>
                <w:szCs w:val="18"/>
              </w:rPr>
              <w:t>Change DK to –8.</w:t>
            </w:r>
          </w:p>
          <w:p w:rsidR="005E4DEF" w:rsidRPr="00651DF1" w:rsidP="00C111E7" w14:paraId="15169D9F" w14:textId="77777777">
            <w:pPr>
              <w:spacing w:line="240" w:lineRule="auto"/>
              <w:ind w:firstLine="0"/>
              <w:jc w:val="left"/>
              <w:rPr>
                <w:rFonts w:ascii="Garamond" w:hAnsi="Garamond"/>
                <w:b/>
                <w:color w:val="000000"/>
                <w:sz w:val="18"/>
                <w:szCs w:val="18"/>
              </w:rPr>
            </w:pPr>
            <w:r w:rsidRPr="00651DF1">
              <w:rPr>
                <w:rFonts w:ascii="Garamond" w:hAnsi="Garamond"/>
                <w:color w:val="000000"/>
                <w:sz w:val="18"/>
                <w:szCs w:val="18"/>
              </w:rPr>
              <w:t>Change RF to –7.</w:t>
            </w:r>
          </w:p>
        </w:tc>
      </w:tr>
    </w:tbl>
    <w:p w:rsidR="005E4DEF" w:rsidRPr="00651DF1" w:rsidP="00C111E7" w14:paraId="483A3862" w14:textId="77777777">
      <w:pPr>
        <w:spacing w:line="240" w:lineRule="auto"/>
        <w:ind w:firstLine="0"/>
        <w:jc w:val="left"/>
        <w:rPr>
          <w:rFonts w:ascii="Garamond" w:hAnsi="Garamond"/>
          <w:color w:val="000000"/>
          <w:sz w:val="18"/>
          <w:szCs w:val="18"/>
        </w:rPr>
      </w:pPr>
    </w:p>
    <w:p w:rsidR="00D1207E" w:rsidRPr="00651DF1" w:rsidP="00C111E7" w14:paraId="7C91DA65" w14:textId="77777777">
      <w:pPr>
        <w:spacing w:line="240" w:lineRule="auto"/>
        <w:ind w:firstLine="0"/>
        <w:jc w:val="left"/>
        <w:rPr>
          <w:rFonts w:cs="Arial"/>
          <w:b/>
          <w:bCs/>
          <w:color w:val="0000FF"/>
        </w:rPr>
      </w:pPr>
      <w:r w:rsidRPr="00651DF1">
        <w:rPr>
          <w:rFonts w:cs="Arial"/>
          <w:b/>
          <w:bCs/>
          <w:color w:val="0000FF"/>
        </w:rPr>
        <w:t>DECISION LOG for QE3</w:t>
      </w:r>
    </w:p>
    <w:p w:rsidR="00D1207E" w:rsidRPr="00651DF1" w:rsidP="00C111E7" w14:paraId="027449E2" w14:textId="77777777">
      <w:pPr>
        <w:spacing w:line="240" w:lineRule="auto"/>
        <w:ind w:firstLine="0"/>
        <w:jc w:val="center"/>
        <w:rPr>
          <w:rFonts w:cs="Arial"/>
        </w:rPr>
      </w:pPr>
    </w:p>
    <w:p w:rsidR="00D1207E" w:rsidRPr="00651DF1" w:rsidP="00C111E7" w14:paraId="424319E0" w14:textId="77777777">
      <w:pPr>
        <w:spacing w:line="240" w:lineRule="auto"/>
        <w:ind w:firstLine="0"/>
        <w:jc w:val="center"/>
        <w:rPr>
          <w:rFonts w:cs="Arial"/>
        </w:rPr>
      </w:pPr>
      <w:r w:rsidRPr="00651DF1">
        <w:rPr>
          <w:rFonts w:cs="Arial"/>
        </w:rPr>
        <w:t>HOME CARE DECISION LOG FOR PERSONNEL TYPES</w:t>
      </w:r>
    </w:p>
    <w:p w:rsidR="00D1207E" w:rsidRPr="00651DF1" w:rsidP="00C111E7" w14:paraId="234477C0" w14:textId="77777777">
      <w:pPr>
        <w:spacing w:line="240" w:lineRule="auto"/>
        <w:ind w:firstLine="0"/>
        <w:jc w:val="center"/>
        <w:rPr>
          <w:rFonts w:cs="Arial"/>
        </w:rPr>
      </w:pPr>
      <w:r w:rsidRPr="00651DF1">
        <w:rPr>
          <w:rFonts w:cs="Arial"/>
        </w:rPr>
        <w:t>QE3 in HEALTH CARE PROVIDER BOOKLETS</w:t>
      </w:r>
    </w:p>
    <w:p w:rsidR="00D1207E" w:rsidRPr="00651DF1" w:rsidP="00C111E7" w14:paraId="14B2D546" w14:textId="77777777">
      <w:pPr>
        <w:spacing w:line="240" w:lineRule="auto"/>
        <w:ind w:firstLine="0"/>
        <w:jc w:val="center"/>
        <w:rPr>
          <w:rFonts w:cs="Arial"/>
        </w:rPr>
      </w:pPr>
      <w:r w:rsidRPr="00651DF1">
        <w:rPr>
          <w:rFonts w:cs="Arial"/>
        </w:rPr>
        <w:t>QD2 IN NON-HEALTH CARE PROVIDER BOOKLETS</w:t>
      </w:r>
    </w:p>
    <w:p w:rsidR="00D1207E" w:rsidRPr="00651DF1" w:rsidP="00C111E7" w14:paraId="2BAC8DB6" w14:textId="77777777">
      <w:pPr>
        <w:spacing w:line="240" w:lineRule="auto"/>
        <w:ind w:firstLine="0"/>
        <w:jc w:val="center"/>
        <w:rPr>
          <w:rFonts w:cs="Arial"/>
          <w:color w:val="FF0000"/>
        </w:rPr>
      </w:pPr>
    </w:p>
    <w:p w:rsidR="00D1207E" w:rsidRPr="00651DF1" w:rsidP="00C111E7" w14:paraId="15C54A33" w14:textId="77777777">
      <w:pPr>
        <w:spacing w:line="240" w:lineRule="auto"/>
        <w:ind w:firstLine="0"/>
        <w:jc w:val="center"/>
        <w:rPr>
          <w:rFonts w:cs="Arial"/>
          <w:color w:val="FF0000"/>
        </w:rPr>
      </w:pPr>
    </w:p>
    <w:p w:rsidR="00D1207E" w:rsidRPr="00651DF1" w:rsidP="00C111E7" w14:paraId="4CBC3A27" w14:textId="77777777">
      <w:pPr>
        <w:spacing w:line="240" w:lineRule="auto"/>
        <w:ind w:firstLine="0"/>
        <w:jc w:val="left"/>
        <w:rPr>
          <w:rFonts w:cs="Arial"/>
        </w:rPr>
      </w:pPr>
      <w:r w:rsidRPr="00651DF1">
        <w:rPr>
          <w:rFonts w:cs="Arial"/>
        </w:rPr>
        <w:t>The following personnel have been approved as an answer to QE3 or QD2, type of personnel providing service in a Home Care case:</w:t>
      </w:r>
    </w:p>
    <w:p w:rsidR="00D1207E" w:rsidRPr="00651DF1" w:rsidP="00C111E7" w14:paraId="6C0FC9C6" w14:textId="77777777">
      <w:pPr>
        <w:spacing w:line="240" w:lineRule="auto"/>
        <w:ind w:left="720" w:hanging="720"/>
        <w:jc w:val="left"/>
        <w:rPr>
          <w:rFonts w:cs="Arial"/>
        </w:rPr>
      </w:pPr>
      <w:r w:rsidRPr="00651DF1">
        <w:rPr>
          <w:rFonts w:cs="Arial"/>
        </w:rPr>
        <w:t>ACTIVITIES OF DAILY LIVING TRAINER</w:t>
      </w:r>
    </w:p>
    <w:p w:rsidR="00D1207E" w:rsidRPr="00651DF1" w:rsidP="00C111E7" w14:paraId="34BCA871" w14:textId="77777777">
      <w:pPr>
        <w:spacing w:line="240" w:lineRule="auto"/>
        <w:ind w:left="720" w:hanging="720"/>
        <w:jc w:val="left"/>
        <w:rPr>
          <w:rFonts w:cs="Arial"/>
        </w:rPr>
      </w:pPr>
      <w:r w:rsidRPr="00651DF1">
        <w:rPr>
          <w:rFonts w:cs="Arial"/>
        </w:rPr>
        <w:t xml:space="preserve">ADULT DAY CARE </w:t>
      </w:r>
    </w:p>
    <w:p w:rsidR="00D1207E" w:rsidRPr="00651DF1" w:rsidP="00C111E7" w14:paraId="4496C61A" w14:textId="77777777">
      <w:pPr>
        <w:spacing w:line="240" w:lineRule="auto"/>
        <w:ind w:left="720" w:hanging="720"/>
        <w:jc w:val="left"/>
        <w:rPr>
          <w:rFonts w:cs="Arial"/>
        </w:rPr>
      </w:pPr>
      <w:r w:rsidRPr="00651DF1">
        <w:rPr>
          <w:rFonts w:cs="Arial"/>
        </w:rPr>
        <w:t>BEHAVIORAL HEALTH SPECIALIST, COORDINATOR</w:t>
      </w:r>
    </w:p>
    <w:p w:rsidR="00D1207E" w:rsidRPr="00651DF1" w:rsidP="00C111E7" w14:paraId="673A9F1F" w14:textId="77777777">
      <w:pPr>
        <w:spacing w:line="240" w:lineRule="auto"/>
        <w:ind w:left="720" w:hanging="720"/>
        <w:jc w:val="left"/>
        <w:rPr>
          <w:rFonts w:cs="Arial"/>
        </w:rPr>
      </w:pPr>
      <w:r w:rsidRPr="00651DF1">
        <w:rPr>
          <w:rFonts w:cs="Arial"/>
        </w:rPr>
        <w:t>BEREAVEMENT COUNSELOR, GRIEF COUNSELOR</w:t>
      </w:r>
    </w:p>
    <w:p w:rsidR="00D1207E" w:rsidRPr="00651DF1" w:rsidP="00C111E7" w14:paraId="4EF753A2" w14:textId="77777777">
      <w:pPr>
        <w:spacing w:line="240" w:lineRule="auto"/>
        <w:ind w:firstLine="0"/>
        <w:jc w:val="left"/>
        <w:rPr>
          <w:rFonts w:cs="Arial"/>
        </w:rPr>
      </w:pPr>
      <w:r w:rsidRPr="00651DF1">
        <w:rPr>
          <w:rFonts w:cs="Arial"/>
        </w:rPr>
        <w:t>CASE MANAGER</w:t>
      </w:r>
    </w:p>
    <w:p w:rsidR="00D1207E" w:rsidRPr="00651DF1" w:rsidP="00C111E7" w14:paraId="015052DC" w14:textId="77777777">
      <w:pPr>
        <w:spacing w:line="240" w:lineRule="auto"/>
        <w:ind w:firstLine="0"/>
        <w:jc w:val="left"/>
        <w:rPr>
          <w:rFonts w:cs="Arial"/>
        </w:rPr>
      </w:pPr>
      <w:r w:rsidRPr="00651DF1">
        <w:rPr>
          <w:rFonts w:cs="Arial"/>
        </w:rPr>
        <w:t>CHAPLAIN</w:t>
      </w:r>
    </w:p>
    <w:p w:rsidR="00D1207E" w:rsidRPr="00651DF1" w:rsidP="00C111E7" w14:paraId="01876FB5" w14:textId="77777777">
      <w:pPr>
        <w:spacing w:line="240" w:lineRule="auto"/>
        <w:ind w:left="720" w:hanging="720"/>
        <w:jc w:val="left"/>
        <w:rPr>
          <w:rFonts w:cs="Arial"/>
        </w:rPr>
      </w:pPr>
      <w:r w:rsidRPr="00651DF1">
        <w:rPr>
          <w:rFonts w:cs="Arial"/>
        </w:rPr>
        <w:t>CHILD DEVELOPMENT SPECIALIST</w:t>
      </w:r>
    </w:p>
    <w:p w:rsidR="00D1207E" w:rsidRPr="00651DF1" w:rsidP="00C111E7" w14:paraId="43D5258E" w14:textId="77777777">
      <w:pPr>
        <w:spacing w:line="240" w:lineRule="auto"/>
        <w:ind w:left="720" w:hanging="720"/>
        <w:jc w:val="left"/>
        <w:rPr>
          <w:rFonts w:cs="Arial"/>
        </w:rPr>
      </w:pPr>
      <w:r w:rsidRPr="00651DF1">
        <w:rPr>
          <w:rFonts w:cs="Arial"/>
        </w:rPr>
        <w:t>CNA, CERTIFIED NURSE ASSISTANT</w:t>
      </w:r>
    </w:p>
    <w:p w:rsidR="00D1207E" w:rsidRPr="00651DF1" w:rsidP="00C111E7" w14:paraId="630EA3C4" w14:textId="77777777">
      <w:pPr>
        <w:spacing w:line="240" w:lineRule="auto"/>
        <w:ind w:firstLine="0"/>
        <w:jc w:val="left"/>
        <w:rPr>
          <w:rFonts w:cs="Arial"/>
        </w:rPr>
      </w:pPr>
      <w:r w:rsidRPr="00651DF1">
        <w:rPr>
          <w:rFonts w:cs="Arial"/>
        </w:rPr>
        <w:t>COMPANION</w:t>
      </w:r>
    </w:p>
    <w:p w:rsidR="00D1207E" w:rsidRPr="00651DF1" w:rsidP="00C111E7" w14:paraId="43AD8C5D" w14:textId="77777777">
      <w:pPr>
        <w:spacing w:line="240" w:lineRule="auto"/>
        <w:ind w:firstLine="0"/>
        <w:jc w:val="left"/>
        <w:rPr>
          <w:rFonts w:cs="Arial"/>
        </w:rPr>
      </w:pPr>
      <w:r w:rsidRPr="00651DF1">
        <w:rPr>
          <w:rFonts w:cs="Arial"/>
        </w:rPr>
        <w:t>COUNSELOR</w:t>
      </w:r>
    </w:p>
    <w:p w:rsidR="00D1207E" w:rsidRPr="00651DF1" w:rsidP="00C111E7" w14:paraId="73EEB6C8" w14:textId="77777777">
      <w:pPr>
        <w:spacing w:line="240" w:lineRule="auto"/>
        <w:ind w:left="720" w:hanging="720"/>
        <w:jc w:val="left"/>
        <w:rPr>
          <w:rFonts w:cs="Arial"/>
        </w:rPr>
      </w:pPr>
      <w:r w:rsidRPr="00651DF1">
        <w:rPr>
          <w:rFonts w:cs="Arial"/>
        </w:rPr>
        <w:t>CUSTODIAL CARE</w:t>
      </w:r>
    </w:p>
    <w:p w:rsidR="00D1207E" w:rsidRPr="00651DF1" w:rsidP="00C111E7" w14:paraId="27E6FF2F" w14:textId="77777777">
      <w:pPr>
        <w:spacing w:line="240" w:lineRule="auto"/>
        <w:ind w:left="720" w:hanging="720"/>
        <w:jc w:val="left"/>
        <w:rPr>
          <w:rFonts w:cs="Arial"/>
        </w:rPr>
      </w:pPr>
      <w:r w:rsidRPr="00651DF1">
        <w:rPr>
          <w:rFonts w:cs="Arial"/>
        </w:rPr>
        <w:t>DEVELOPMENTAL REHAB or THERAPIST or SPECIALIST</w:t>
      </w:r>
    </w:p>
    <w:p w:rsidR="00D1207E" w:rsidRPr="00651DF1" w:rsidP="00C111E7" w14:paraId="63D87089" w14:textId="77777777">
      <w:pPr>
        <w:spacing w:line="240" w:lineRule="auto"/>
        <w:ind w:left="720" w:hanging="720"/>
        <w:jc w:val="left"/>
        <w:rPr>
          <w:rFonts w:cs="Arial"/>
        </w:rPr>
      </w:pPr>
      <w:r w:rsidRPr="00651DF1">
        <w:rPr>
          <w:rFonts w:cs="Arial"/>
        </w:rPr>
        <w:t>DIETICIAN</w:t>
      </w:r>
    </w:p>
    <w:p w:rsidR="00D1207E" w:rsidRPr="00651DF1" w:rsidP="00C111E7" w14:paraId="01621609" w14:textId="77777777">
      <w:pPr>
        <w:spacing w:line="240" w:lineRule="auto"/>
        <w:ind w:left="720" w:hanging="720"/>
        <w:jc w:val="left"/>
        <w:rPr>
          <w:rFonts w:cs="Arial"/>
        </w:rPr>
      </w:pPr>
      <w:r w:rsidRPr="00651DF1">
        <w:rPr>
          <w:rFonts w:cs="Arial"/>
        </w:rPr>
        <w:t>EARLY CHILDHOOD SPECIAL EDUCATION TEACHER</w:t>
      </w:r>
    </w:p>
    <w:p w:rsidR="00D1207E" w:rsidRPr="00651DF1" w:rsidP="00C111E7" w14:paraId="2AF3F7B7" w14:textId="77777777">
      <w:pPr>
        <w:spacing w:line="240" w:lineRule="auto"/>
        <w:ind w:firstLine="0"/>
        <w:jc w:val="left"/>
        <w:rPr>
          <w:rFonts w:cs="Arial"/>
        </w:rPr>
      </w:pPr>
      <w:r w:rsidRPr="00651DF1">
        <w:rPr>
          <w:rFonts w:cs="Arial"/>
        </w:rPr>
        <w:t>FAMILY MEMBER</w:t>
      </w:r>
    </w:p>
    <w:p w:rsidR="00D1207E" w:rsidRPr="00651DF1" w:rsidP="00C111E7" w14:paraId="6C72F3E8" w14:textId="77777777">
      <w:pPr>
        <w:spacing w:line="240" w:lineRule="auto"/>
        <w:ind w:left="720" w:hanging="720"/>
        <w:jc w:val="left"/>
        <w:rPr>
          <w:rFonts w:cs="Arial"/>
        </w:rPr>
      </w:pPr>
      <w:r w:rsidRPr="00651DF1">
        <w:rPr>
          <w:rFonts w:cs="Arial"/>
        </w:rPr>
        <w:t>HOSPICE CARE</w:t>
      </w:r>
    </w:p>
    <w:p w:rsidR="00D1207E" w:rsidRPr="00651DF1" w:rsidP="00C111E7" w14:paraId="1103FB1D" w14:textId="77777777">
      <w:pPr>
        <w:spacing w:line="240" w:lineRule="auto"/>
        <w:ind w:left="720" w:hanging="720"/>
        <w:jc w:val="left"/>
        <w:rPr>
          <w:rFonts w:cs="Arial"/>
        </w:rPr>
      </w:pPr>
      <w:r w:rsidRPr="00651DF1">
        <w:rPr>
          <w:rFonts w:cs="Arial"/>
        </w:rPr>
        <w:t>IN HOME SUPPORT PERSON</w:t>
      </w:r>
    </w:p>
    <w:p w:rsidR="00D1207E" w:rsidRPr="00651DF1" w:rsidP="00C111E7" w14:paraId="60C55216" w14:textId="77777777">
      <w:pPr>
        <w:spacing w:line="240" w:lineRule="auto"/>
        <w:ind w:firstLine="0"/>
        <w:jc w:val="left"/>
        <w:rPr>
          <w:rFonts w:cs="Arial"/>
        </w:rPr>
      </w:pPr>
      <w:r w:rsidRPr="00651DF1">
        <w:rPr>
          <w:rFonts w:cs="Arial"/>
        </w:rPr>
        <w:t>INDEPENDENT LIVING SKILLS THERAPIST</w:t>
      </w:r>
    </w:p>
    <w:p w:rsidR="00D1207E" w:rsidRPr="00651DF1" w:rsidP="00C111E7" w14:paraId="0CEB0BEF" w14:textId="77777777">
      <w:pPr>
        <w:spacing w:line="240" w:lineRule="auto"/>
        <w:ind w:left="720" w:hanging="720"/>
        <w:jc w:val="left"/>
        <w:rPr>
          <w:rFonts w:cs="Arial"/>
        </w:rPr>
      </w:pPr>
      <w:r w:rsidRPr="00651DF1">
        <w:rPr>
          <w:rFonts w:cs="Arial"/>
        </w:rPr>
        <w:t>INTAKE SPECIALIST</w:t>
      </w:r>
    </w:p>
    <w:p w:rsidR="00D1207E" w:rsidRPr="00651DF1" w:rsidP="00C111E7" w14:paraId="30357F8E" w14:textId="77777777">
      <w:pPr>
        <w:spacing w:line="240" w:lineRule="auto"/>
        <w:ind w:left="720" w:hanging="720"/>
        <w:jc w:val="left"/>
        <w:rPr>
          <w:rFonts w:cs="Arial"/>
        </w:rPr>
      </w:pPr>
      <w:r w:rsidRPr="00651DF1">
        <w:rPr>
          <w:rFonts w:cs="Arial"/>
        </w:rPr>
        <w:t>IV / INFUSION THERAPIST</w:t>
      </w:r>
    </w:p>
    <w:p w:rsidR="00D1207E" w:rsidRPr="00651DF1" w:rsidP="00C111E7" w14:paraId="0F6B391D" w14:textId="77777777">
      <w:pPr>
        <w:spacing w:line="240" w:lineRule="auto"/>
        <w:ind w:left="720" w:hanging="720"/>
        <w:jc w:val="left"/>
        <w:rPr>
          <w:rFonts w:cs="Arial"/>
        </w:rPr>
      </w:pPr>
      <w:r w:rsidRPr="00651DF1">
        <w:rPr>
          <w:rFonts w:cs="Arial"/>
        </w:rPr>
        <w:t>LAB TECH</w:t>
      </w:r>
    </w:p>
    <w:p w:rsidR="00D1207E" w:rsidRPr="00651DF1" w:rsidP="00C111E7" w14:paraId="1F7ACECD" w14:textId="77777777">
      <w:pPr>
        <w:spacing w:line="240" w:lineRule="auto"/>
        <w:ind w:left="720" w:hanging="720"/>
        <w:jc w:val="left"/>
        <w:rPr>
          <w:rFonts w:cs="Arial"/>
        </w:rPr>
      </w:pPr>
      <w:r w:rsidRPr="00651DF1">
        <w:rPr>
          <w:rFonts w:cs="Arial"/>
        </w:rPr>
        <w:t>LICENSED MARRIAGE &amp; FAMILY THERAPIST</w:t>
      </w:r>
    </w:p>
    <w:p w:rsidR="00D1207E" w:rsidRPr="00651DF1" w:rsidP="00C111E7" w14:paraId="455C49F7" w14:textId="77777777">
      <w:pPr>
        <w:spacing w:line="240" w:lineRule="auto"/>
        <w:ind w:left="720" w:hanging="720"/>
        <w:jc w:val="left"/>
        <w:rPr>
          <w:rFonts w:cs="Arial"/>
        </w:rPr>
      </w:pPr>
      <w:r w:rsidRPr="00651DF1">
        <w:rPr>
          <w:rFonts w:cs="Arial"/>
        </w:rPr>
        <w:t>LICENSED VOCATIONAL NURSE</w:t>
      </w:r>
    </w:p>
    <w:p w:rsidR="00D1207E" w:rsidRPr="00651DF1" w:rsidP="00C111E7" w14:paraId="008E6B1E" w14:textId="77777777">
      <w:pPr>
        <w:spacing w:line="240" w:lineRule="auto"/>
        <w:ind w:left="720" w:hanging="720"/>
        <w:jc w:val="left"/>
        <w:rPr>
          <w:rFonts w:cs="Arial"/>
        </w:rPr>
      </w:pPr>
      <w:r w:rsidRPr="00651DF1">
        <w:rPr>
          <w:rFonts w:cs="Arial"/>
        </w:rPr>
        <w:t>MASSAGE THERAPIST</w:t>
      </w:r>
    </w:p>
    <w:p w:rsidR="00D1207E" w:rsidRPr="00651DF1" w:rsidP="00C111E7" w14:paraId="72AFFDF7" w14:textId="77777777">
      <w:pPr>
        <w:spacing w:line="240" w:lineRule="auto"/>
        <w:ind w:firstLine="0"/>
        <w:jc w:val="left"/>
        <w:rPr>
          <w:rFonts w:cs="Arial"/>
        </w:rPr>
      </w:pPr>
      <w:r w:rsidRPr="00651DF1">
        <w:rPr>
          <w:rFonts w:cs="Arial"/>
        </w:rPr>
        <w:t>MENTAL HEALTH THERAPIST</w:t>
      </w:r>
    </w:p>
    <w:p w:rsidR="00D1207E" w:rsidRPr="00651DF1" w:rsidP="00C111E7" w14:paraId="64AEE30B" w14:textId="77777777">
      <w:pPr>
        <w:spacing w:line="240" w:lineRule="auto"/>
        <w:ind w:left="720" w:hanging="720"/>
        <w:jc w:val="left"/>
        <w:rPr>
          <w:rFonts w:cs="Arial"/>
        </w:rPr>
      </w:pPr>
      <w:r w:rsidRPr="00651DF1">
        <w:rPr>
          <w:rFonts w:cs="Arial"/>
        </w:rPr>
        <w:t>MOBILE THERAPIST</w:t>
      </w:r>
    </w:p>
    <w:p w:rsidR="00D1207E" w:rsidRPr="00651DF1" w:rsidP="00C111E7" w14:paraId="2448FB2F" w14:textId="77777777">
      <w:pPr>
        <w:spacing w:line="240" w:lineRule="auto"/>
        <w:ind w:left="720" w:hanging="720"/>
        <w:jc w:val="left"/>
        <w:rPr>
          <w:rFonts w:cs="Arial"/>
        </w:rPr>
      </w:pPr>
      <w:r w:rsidRPr="00651DF1">
        <w:rPr>
          <w:rFonts w:cs="Arial"/>
        </w:rPr>
        <w:t>NUTRITIONIST</w:t>
      </w:r>
    </w:p>
    <w:p w:rsidR="00D1207E" w:rsidRPr="00651DF1" w:rsidP="00C111E7" w14:paraId="1ED8F9EA" w14:textId="77777777">
      <w:pPr>
        <w:spacing w:line="240" w:lineRule="auto"/>
        <w:ind w:firstLine="0"/>
        <w:jc w:val="left"/>
        <w:rPr>
          <w:rFonts w:cs="Arial"/>
        </w:rPr>
      </w:pPr>
      <w:r w:rsidRPr="00651DF1">
        <w:rPr>
          <w:rFonts w:cs="Arial"/>
        </w:rPr>
        <w:t>PASTOR</w:t>
      </w:r>
    </w:p>
    <w:p w:rsidR="00D1207E" w:rsidRPr="00651DF1" w:rsidP="00C111E7" w14:paraId="04F8568F" w14:textId="77777777">
      <w:pPr>
        <w:spacing w:line="240" w:lineRule="auto"/>
        <w:ind w:left="720" w:hanging="720"/>
        <w:jc w:val="left"/>
        <w:rPr>
          <w:rFonts w:cs="Arial"/>
        </w:rPr>
      </w:pPr>
      <w:r w:rsidRPr="00651DF1">
        <w:rPr>
          <w:rFonts w:cs="Arial"/>
        </w:rPr>
        <w:t>PHLEBOTOMIST</w:t>
      </w:r>
    </w:p>
    <w:p w:rsidR="00D1207E" w:rsidRPr="00651DF1" w:rsidP="00C111E7" w14:paraId="461D698A" w14:textId="77777777">
      <w:pPr>
        <w:spacing w:line="240" w:lineRule="auto"/>
        <w:ind w:firstLine="0"/>
        <w:jc w:val="left"/>
        <w:rPr>
          <w:rFonts w:cs="Arial"/>
        </w:rPr>
      </w:pPr>
      <w:r w:rsidRPr="00651DF1">
        <w:rPr>
          <w:rFonts w:cs="Arial"/>
        </w:rPr>
        <w:t xml:space="preserve">PHYSICIAN </w:t>
      </w:r>
    </w:p>
    <w:p w:rsidR="00D1207E" w:rsidRPr="00651DF1" w:rsidP="00C111E7" w14:paraId="7166B8CF" w14:textId="77777777">
      <w:pPr>
        <w:spacing w:line="240" w:lineRule="auto"/>
        <w:ind w:left="720" w:hanging="720"/>
        <w:jc w:val="left"/>
        <w:rPr>
          <w:rFonts w:cs="Arial"/>
        </w:rPr>
      </w:pPr>
      <w:r w:rsidRPr="00651DF1">
        <w:rPr>
          <w:rFonts w:cs="Arial"/>
        </w:rPr>
        <w:t>PODIATRIST</w:t>
      </w:r>
    </w:p>
    <w:p w:rsidR="00D1207E" w:rsidRPr="00651DF1" w:rsidP="00C111E7" w14:paraId="0CCCC9B3" w14:textId="77777777">
      <w:pPr>
        <w:spacing w:line="240" w:lineRule="auto"/>
        <w:ind w:left="720" w:hanging="720"/>
        <w:jc w:val="left"/>
        <w:rPr>
          <w:rFonts w:cs="Arial"/>
        </w:rPr>
      </w:pPr>
      <w:r w:rsidRPr="00651DF1">
        <w:rPr>
          <w:rFonts w:cs="Arial"/>
        </w:rPr>
        <w:t>PSYCHOLOGIST</w:t>
      </w:r>
    </w:p>
    <w:p w:rsidR="00D1207E" w:rsidRPr="00651DF1" w:rsidP="00C111E7" w14:paraId="27628C1B" w14:textId="77777777">
      <w:pPr>
        <w:spacing w:line="240" w:lineRule="auto"/>
        <w:ind w:firstLine="0"/>
        <w:jc w:val="left"/>
        <w:rPr>
          <w:rFonts w:cs="Arial"/>
        </w:rPr>
      </w:pPr>
      <w:r w:rsidRPr="00651DF1">
        <w:rPr>
          <w:rFonts w:cs="Arial"/>
        </w:rPr>
        <w:t>RESPIRATORY THERAPIST</w:t>
      </w:r>
    </w:p>
    <w:p w:rsidR="00D1207E" w:rsidRPr="00651DF1" w:rsidP="00C111E7" w14:paraId="0AA5A481" w14:textId="77777777">
      <w:pPr>
        <w:spacing w:line="240" w:lineRule="auto"/>
        <w:ind w:left="720" w:hanging="720"/>
        <w:jc w:val="left"/>
        <w:rPr>
          <w:rFonts w:cs="Arial"/>
        </w:rPr>
      </w:pPr>
      <w:r w:rsidRPr="00651DF1">
        <w:rPr>
          <w:rFonts w:cs="Arial"/>
        </w:rPr>
        <w:t>RESPITE WORKER or RESPITE CAREGIVER</w:t>
      </w:r>
    </w:p>
    <w:p w:rsidR="00D1207E" w:rsidRPr="00651DF1" w:rsidP="00C111E7" w14:paraId="0FA4A14A" w14:textId="77777777">
      <w:pPr>
        <w:spacing w:line="240" w:lineRule="auto"/>
        <w:ind w:firstLine="0"/>
        <w:jc w:val="left"/>
        <w:rPr>
          <w:rFonts w:cs="Arial"/>
        </w:rPr>
      </w:pPr>
      <w:r w:rsidRPr="00651DF1">
        <w:rPr>
          <w:rFonts w:cs="Arial"/>
        </w:rPr>
        <w:t>SERVICE COORDINATOR</w:t>
      </w:r>
    </w:p>
    <w:p w:rsidR="00D1207E" w:rsidRPr="00651DF1" w:rsidP="00C111E7" w14:paraId="39CC3EBE" w14:textId="77777777">
      <w:pPr>
        <w:spacing w:line="240" w:lineRule="auto"/>
        <w:ind w:left="720" w:hanging="720"/>
        <w:jc w:val="left"/>
        <w:rPr>
          <w:rFonts w:cs="Arial"/>
        </w:rPr>
      </w:pPr>
      <w:r w:rsidRPr="00651DF1">
        <w:rPr>
          <w:rFonts w:cs="Arial"/>
        </w:rPr>
        <w:t>SOCIAL TRANSPORT</w:t>
      </w:r>
    </w:p>
    <w:p w:rsidR="00D1207E" w:rsidRPr="00651DF1" w:rsidP="00C111E7" w14:paraId="6B8FD4F7" w14:textId="77777777">
      <w:pPr>
        <w:spacing w:line="240" w:lineRule="auto"/>
        <w:ind w:firstLine="0"/>
        <w:jc w:val="left"/>
        <w:rPr>
          <w:rFonts w:cs="Arial"/>
        </w:rPr>
      </w:pPr>
      <w:r w:rsidRPr="00651DF1">
        <w:rPr>
          <w:rFonts w:cs="Arial"/>
        </w:rPr>
        <w:t>SPECIAL EDUCATION TEACHER</w:t>
      </w:r>
    </w:p>
    <w:p w:rsidR="00D1207E" w:rsidRPr="00651DF1" w:rsidP="00C111E7" w14:paraId="07E9EEB0" w14:textId="77777777">
      <w:pPr>
        <w:spacing w:line="240" w:lineRule="auto"/>
        <w:ind w:left="720" w:hanging="720"/>
        <w:jc w:val="left"/>
        <w:rPr>
          <w:rFonts w:cs="Arial"/>
        </w:rPr>
      </w:pPr>
      <w:r w:rsidRPr="00651DF1">
        <w:rPr>
          <w:rFonts w:cs="Arial"/>
        </w:rPr>
        <w:t>SPIRITUAL COUNSELOR</w:t>
      </w:r>
    </w:p>
    <w:p w:rsidR="00D1207E" w:rsidRPr="00651DF1" w:rsidP="00C111E7" w14:paraId="3476793B" w14:textId="77777777">
      <w:pPr>
        <w:spacing w:line="240" w:lineRule="auto"/>
        <w:ind w:firstLine="0"/>
        <w:jc w:val="left"/>
        <w:rPr>
          <w:rFonts w:cs="Arial"/>
        </w:rPr>
      </w:pPr>
      <w:r w:rsidRPr="00651DF1">
        <w:rPr>
          <w:rFonts w:cs="Arial"/>
        </w:rPr>
        <w:t xml:space="preserve">SUPPORT STAFF, CONSUMER-DIRECTED </w:t>
      </w:r>
    </w:p>
    <w:p w:rsidR="00D1207E" w:rsidRPr="00651DF1" w:rsidP="00C111E7" w14:paraId="4015951D" w14:textId="77777777">
      <w:pPr>
        <w:spacing w:line="240" w:lineRule="auto"/>
        <w:ind w:left="720" w:hanging="720"/>
        <w:jc w:val="left"/>
        <w:rPr>
          <w:rFonts w:cs="Arial"/>
        </w:rPr>
      </w:pPr>
      <w:r w:rsidRPr="00651DF1">
        <w:rPr>
          <w:rFonts w:cs="Arial"/>
        </w:rPr>
        <w:t>THERAPEUTIC STAFF SUPPORT</w:t>
      </w:r>
    </w:p>
    <w:p w:rsidR="00D1207E" w:rsidRPr="00651DF1" w:rsidP="00C111E7" w14:paraId="17065AB8" w14:textId="77777777">
      <w:pPr>
        <w:spacing w:line="240" w:lineRule="auto"/>
        <w:ind w:left="720" w:hanging="720"/>
        <w:jc w:val="left"/>
        <w:rPr>
          <w:rFonts w:cs="Arial"/>
        </w:rPr>
      </w:pPr>
      <w:r w:rsidRPr="00651DF1">
        <w:rPr>
          <w:rFonts w:cs="Arial"/>
        </w:rPr>
        <w:t>WOUND CARE SPECIALIST</w:t>
      </w:r>
    </w:p>
    <w:p w:rsidR="005E4DEF" w:rsidRPr="00651DF1" w:rsidP="00C111E7" w14:paraId="69D30EDF" w14:textId="77777777">
      <w:pPr>
        <w:spacing w:line="240" w:lineRule="auto"/>
        <w:ind w:firstLine="0"/>
        <w:jc w:val="left"/>
        <w:rPr>
          <w:rFonts w:ascii="Garamond" w:hAnsi="Garamond"/>
          <w:color w:val="000000"/>
          <w:sz w:val="18"/>
          <w:szCs w:val="18"/>
        </w:rPr>
      </w:pPr>
    </w:p>
    <w:p w:rsidR="00CA315A" w:rsidRPr="00651DF1" w:rsidP="00C111E7" w14:paraId="60EE6C88" w14:textId="77777777">
      <w:pPr>
        <w:ind w:firstLine="0"/>
        <w:rPr>
          <w:b/>
          <w:sz w:val="22"/>
          <w:szCs w:val="22"/>
        </w:rPr>
      </w:pPr>
      <w:r w:rsidRPr="00651DF1">
        <w:rPr>
          <w:b/>
          <w:sz w:val="22"/>
          <w:szCs w:val="22"/>
        </w:rPr>
        <w:br w:type="page"/>
      </w:r>
      <w:r w:rsidRPr="00651DF1">
        <w:rPr>
          <w:b/>
          <w:sz w:val="22"/>
          <w:szCs w:val="22"/>
        </w:rPr>
        <w:t>REIMBURSEMENT TYPE</w:t>
      </w:r>
    </w:p>
    <w:p w:rsidR="00BB30BC" w:rsidRPr="00651DF1" w:rsidP="00C111E7" w14:paraId="35C69059" w14:textId="77777777">
      <w:pPr>
        <w:ind w:firstLine="0"/>
        <w:rPr>
          <w:b/>
          <w:sz w:val="22"/>
          <w:szCs w:val="22"/>
        </w:rPr>
      </w:pPr>
    </w:p>
    <w:p w:rsidR="00BB30BC" w:rsidRPr="00651DF1" w:rsidP="00C111E7" w14:paraId="1D9C723D" w14:textId="77777777">
      <w:pPr>
        <w:pStyle w:val="C1-CtrBoldHd"/>
        <w:tabs>
          <w:tab w:val="left" w:pos="270"/>
        </w:tabs>
        <w:spacing w:line="240" w:lineRule="auto"/>
        <w:jc w:val="left"/>
        <w:rPr>
          <w:color w:val="0000FF"/>
          <w:sz w:val="18"/>
        </w:rPr>
      </w:pPr>
      <w:r w:rsidRPr="00651DF1">
        <w:rPr>
          <w:color w:val="0000FF"/>
          <w:sz w:val="18"/>
        </w:rPr>
        <w:t xml:space="preserve">[Page 7 – REIMBURSEMENT TYPE (1 </w:t>
      </w:r>
      <w:r w:rsidRPr="00651DF1">
        <w:rPr>
          <w:caps w:val="0"/>
          <w:color w:val="0000FF"/>
          <w:sz w:val="18"/>
        </w:rPr>
        <w:t>of</w:t>
      </w:r>
      <w:r w:rsidRPr="00651DF1">
        <w:rPr>
          <w:color w:val="0000FF"/>
          <w:sz w:val="18"/>
        </w:rPr>
        <w:t xml:space="preserve"> 1)]</w:t>
      </w:r>
    </w:p>
    <w:p w:rsidR="00BB30BC" w:rsidRPr="00651DF1" w:rsidP="00C111E7" w14:paraId="15D741B7" w14:textId="77777777">
      <w:pPr>
        <w:pStyle w:val="C1-CtrBoldHd"/>
        <w:tabs>
          <w:tab w:val="left" w:pos="270"/>
        </w:tabs>
        <w:spacing w:line="240" w:lineRule="auto"/>
        <w:jc w:val="left"/>
        <w:rPr>
          <w:color w:val="0000FF"/>
          <w:sz w:val="18"/>
        </w:rPr>
      </w:pPr>
      <w:r w:rsidRPr="00651DF1">
        <w:rPr>
          <w:color w:val="0000FF"/>
          <w:sz w:val="18"/>
        </w:rPr>
        <w:t>ScreeN LAYOUT</w:t>
      </w:r>
    </w:p>
    <w:p w:rsidR="00BB30BC" w:rsidRPr="00651DF1" w:rsidP="00C111E7" w14:paraId="7E00BBC1" w14:textId="77777777">
      <w:pPr>
        <w:ind w:firstLine="0"/>
      </w:pPr>
    </w:p>
    <w:tbl>
      <w:tblPr>
        <w:tblW w:w="0" w:type="auto"/>
        <w:tblLayout w:type="fixed"/>
        <w:tblLook w:val="0000"/>
      </w:tblPr>
      <w:tblGrid>
        <w:gridCol w:w="5688"/>
        <w:gridCol w:w="4896"/>
      </w:tblGrid>
      <w:tr w14:paraId="0DEC36A6" w14:textId="77777777">
        <w:tblPrEx>
          <w:tblW w:w="0" w:type="auto"/>
          <w:tblLayout w:type="fixed"/>
          <w:tblLook w:val="0000"/>
        </w:tblPrEx>
        <w:trPr>
          <w:cantSplit/>
        </w:trPr>
        <w:tc>
          <w:tcPr>
            <w:tcW w:w="5688" w:type="dxa"/>
          </w:tcPr>
          <w:p w:rsidR="007A48FA" w:rsidRPr="00651DF1" w:rsidP="00C111E7" w14:paraId="7D2FD6BE" w14:textId="77777777">
            <w:pPr>
              <w:pStyle w:val="BlockText"/>
            </w:pPr>
            <w:r w:rsidRPr="00651DF1">
              <w:t>C3.</w:t>
            </w:r>
            <w:r w:rsidRPr="00651DF1">
              <w:tab/>
              <w:t xml:space="preserve">Was your organization reimbursed for the charges </w:t>
            </w:r>
            <w:r w:rsidRPr="00651DF1" w:rsidR="008878F6">
              <w:t>(</w:t>
            </w:r>
            <w:r w:rsidRPr="00651DF1" w:rsidR="002659D9">
              <w:t xml:space="preserve">during </w:t>
            </w:r>
            <w:r w:rsidRPr="00651DF1" w:rsidR="007407A3">
              <w:t>(</w:t>
            </w:r>
            <w:r w:rsidRPr="00651DF1" w:rsidR="002659D9">
              <w:t>MONTH</w:t>
            </w:r>
            <w:r w:rsidRPr="00651DF1" w:rsidR="007407A3">
              <w:t>)</w:t>
            </w:r>
            <w:r w:rsidRPr="00651DF1" w:rsidR="002659D9">
              <w:t xml:space="preserve">/from </w:t>
            </w:r>
            <w:r w:rsidRPr="00651DF1" w:rsidR="007407A3">
              <w:t>(</w:t>
            </w:r>
            <w:r w:rsidRPr="00651DF1" w:rsidR="002659D9">
              <w:t>BEGIN DATE</w:t>
            </w:r>
            <w:r w:rsidRPr="00651DF1" w:rsidR="007407A3">
              <w:t>)</w:t>
            </w:r>
            <w:r w:rsidRPr="00651DF1" w:rsidR="002659D9">
              <w:t xml:space="preserve"> through </w:t>
            </w:r>
            <w:r w:rsidRPr="00651DF1" w:rsidR="007407A3">
              <w:t>(</w:t>
            </w:r>
            <w:r w:rsidRPr="00651DF1" w:rsidR="002659D9">
              <w:t>END DATE</w:t>
            </w:r>
            <w:r w:rsidRPr="00651DF1" w:rsidR="007407A3">
              <w:t>)</w:t>
            </w:r>
            <w:r w:rsidRPr="00651DF1" w:rsidR="008878F6">
              <w:t>)</w:t>
            </w:r>
            <w:r w:rsidRPr="00651DF1">
              <w:t xml:space="preserve"> on a fee-for-service basis or a capitated basis?</w:t>
            </w:r>
          </w:p>
          <w:p w:rsidR="007A48FA" w:rsidRPr="00651DF1" w:rsidP="00C111E7" w14:paraId="2F4E2C23" w14:textId="77777777">
            <w:pPr>
              <w:spacing w:line="240" w:lineRule="atLeast"/>
              <w:ind w:left="360" w:right="162" w:hanging="360"/>
            </w:pPr>
          </w:p>
          <w:p w:rsidR="007A48FA" w:rsidRPr="00651DF1" w:rsidP="00C111E7" w14:paraId="650010F5" w14:textId="77777777">
            <w:pPr>
              <w:spacing w:line="240" w:lineRule="atLeast"/>
              <w:ind w:left="504" w:right="432" w:hanging="504"/>
              <w:jc w:val="left"/>
            </w:pPr>
            <w:r w:rsidRPr="00651DF1">
              <w:tab/>
              <w:t>EXPLAIN IF NECESSARY</w:t>
            </w:r>
            <w:r w:rsidRPr="00651DF1" w:rsidR="001A12C3">
              <w:t>:</w:t>
            </w:r>
          </w:p>
          <w:p w:rsidR="007A48FA" w:rsidRPr="00651DF1" w:rsidP="00C111E7" w14:paraId="4E976377" w14:textId="77777777">
            <w:pPr>
              <w:spacing w:line="240" w:lineRule="atLeast"/>
              <w:ind w:left="504" w:right="432" w:hanging="504"/>
              <w:jc w:val="left"/>
            </w:pPr>
            <w:r w:rsidRPr="00651DF1">
              <w:rPr>
                <w:b/>
              </w:rPr>
              <w:tab/>
            </w:r>
            <w:r w:rsidRPr="00651DF1" w:rsidR="001A12C3">
              <w:rPr>
                <w:b/>
              </w:rPr>
              <w:t>Fee-for-service</w:t>
            </w:r>
            <w:r w:rsidRPr="00651DF1" w:rsidR="001A12C3">
              <w:t xml:space="preserve"> means that the organization was reimbursed </w:t>
            </w:r>
            <w:r w:rsidRPr="00651DF1" w:rsidR="001A12C3">
              <w:t>on the basis of</w:t>
            </w:r>
            <w:r w:rsidRPr="00651DF1" w:rsidR="001A12C3">
              <w:t xml:space="preserve"> the service provided.</w:t>
            </w:r>
          </w:p>
          <w:p w:rsidR="001A2FAA" w:rsidRPr="00651DF1" w:rsidP="00C111E7" w14:paraId="20CFAB9E" w14:textId="77777777">
            <w:pPr>
              <w:spacing w:line="240" w:lineRule="auto"/>
              <w:ind w:left="540" w:right="432" w:hanging="540"/>
              <w:jc w:val="left"/>
            </w:pPr>
            <w:r w:rsidRPr="00651DF1">
              <w:rPr>
                <w:b/>
              </w:rPr>
              <w:tab/>
              <w:t xml:space="preserve">Capitated basis </w:t>
            </w:r>
            <w:r w:rsidRPr="00651DF1">
              <w:t>means that the patient was enrolled in a prepaid managed care plan where reimbursement is not tied to specific visits</w:t>
            </w:r>
            <w:r w:rsidRPr="00651DF1">
              <w:t>, this is also called Per Member Per Month.</w:t>
            </w:r>
          </w:p>
          <w:p w:rsidR="007A48FA" w:rsidRPr="00651DF1" w:rsidP="00C111E7" w14:paraId="59F788A4" w14:textId="77777777">
            <w:pPr>
              <w:spacing w:before="120" w:line="240" w:lineRule="atLeast"/>
              <w:ind w:left="504" w:right="432" w:hanging="504"/>
              <w:jc w:val="left"/>
            </w:pPr>
            <w:r w:rsidRPr="00651DF1">
              <w:t>.</w:t>
            </w:r>
          </w:p>
          <w:p w:rsidR="007A48FA" w:rsidRPr="00651DF1" w:rsidP="00C111E7" w14:paraId="0841D6EB" w14:textId="77777777">
            <w:pPr>
              <w:spacing w:before="120" w:line="240" w:lineRule="atLeast"/>
              <w:ind w:left="504" w:right="432" w:hanging="504"/>
              <w:jc w:val="left"/>
              <w:rPr>
                <w:i/>
              </w:rPr>
            </w:pPr>
            <w:r w:rsidRPr="00651DF1">
              <w:tab/>
              <w:t>IF IN DOUBT, CODE FEE-FOR-SERVICE</w:t>
            </w:r>
            <w:r w:rsidRPr="00651DF1">
              <w:rPr>
                <w:i/>
              </w:rPr>
              <w:t>.</w:t>
            </w:r>
          </w:p>
          <w:p w:rsidR="007A48FA" w:rsidRPr="00651DF1" w:rsidP="00C111E7" w14:paraId="60DEB8F4" w14:textId="77777777">
            <w:pPr>
              <w:spacing w:line="240" w:lineRule="atLeast"/>
              <w:ind w:left="630" w:right="612" w:firstLine="0"/>
              <w:jc w:val="left"/>
            </w:pPr>
          </w:p>
        </w:tc>
        <w:tc>
          <w:tcPr>
            <w:tcW w:w="4896" w:type="dxa"/>
          </w:tcPr>
          <w:p w:rsidR="007A48FA" w:rsidRPr="00651DF1" w:rsidP="00C111E7" w14:paraId="5B6A62B3" w14:textId="77777777">
            <w:pPr>
              <w:spacing w:line="240" w:lineRule="atLeast"/>
              <w:ind w:firstLine="0"/>
              <w:jc w:val="left"/>
              <w:rPr>
                <w:b/>
              </w:rPr>
            </w:pPr>
          </w:p>
          <w:p w:rsidR="006E44AF" w:rsidRPr="00651DF1" w:rsidP="00C111E7" w14:paraId="1B5942BF" w14:textId="77777777">
            <w:pPr>
              <w:tabs>
                <w:tab w:val="right" w:leader="dot" w:pos="3762"/>
                <w:tab w:val="right" w:pos="3942"/>
                <w:tab w:val="left" w:pos="4302"/>
              </w:tabs>
              <w:spacing w:line="240" w:lineRule="auto"/>
              <w:ind w:firstLine="0"/>
              <w:jc w:val="left"/>
              <w:rPr>
                <w:b/>
              </w:rPr>
            </w:pPr>
            <w:r w:rsidRPr="00651DF1">
              <w:rPr>
                <w:caps/>
              </w:rPr>
              <w:t xml:space="preserve">Fee-for-service basis =1       </w:t>
            </w:r>
            <w:r w:rsidRPr="00651DF1">
              <w:rPr>
                <w:b/>
                <w:caps/>
                <w:color w:val="0000FF"/>
              </w:rPr>
              <w:t>FEEORCAP</w:t>
            </w:r>
          </w:p>
          <w:p w:rsidR="006E44AF" w:rsidRPr="00651DF1" w:rsidP="00C111E7" w14:paraId="4A626B6F" w14:textId="77777777">
            <w:pPr>
              <w:tabs>
                <w:tab w:val="right" w:leader="dot" w:pos="3762"/>
                <w:tab w:val="right" w:pos="3942"/>
                <w:tab w:val="left" w:pos="4032"/>
              </w:tabs>
              <w:spacing w:line="240" w:lineRule="auto"/>
              <w:ind w:firstLine="0"/>
              <w:jc w:val="left"/>
              <w:rPr>
                <w:caps/>
              </w:rPr>
            </w:pPr>
            <w:r w:rsidRPr="00651DF1">
              <w:rPr>
                <w:caps/>
              </w:rPr>
              <w:t>Capitated basis             =2</w:t>
            </w:r>
          </w:p>
          <w:p w:rsidR="007A48FA" w:rsidRPr="00651DF1" w:rsidP="00C111E7" w14:paraId="3CC05731" w14:textId="77777777">
            <w:pPr>
              <w:spacing w:line="240" w:lineRule="atLeast"/>
              <w:ind w:firstLine="0"/>
              <w:jc w:val="left"/>
            </w:pPr>
          </w:p>
          <w:p w:rsidR="007A48FA" w:rsidRPr="00651DF1" w:rsidP="00C111E7" w14:paraId="39DDD2C9" w14:textId="77777777">
            <w:pPr>
              <w:spacing w:before="120" w:line="240" w:lineRule="atLeast"/>
              <w:ind w:firstLine="0"/>
              <w:jc w:val="center"/>
            </w:pPr>
          </w:p>
        </w:tc>
      </w:tr>
    </w:tbl>
    <w:p w:rsidR="0080386E" w:rsidRPr="00651DF1" w:rsidP="00C111E7" w14:paraId="39F938AD" w14:textId="77777777">
      <w:pPr>
        <w:pStyle w:val="C1-CtrBoldHd"/>
        <w:tabs>
          <w:tab w:val="left" w:pos="270"/>
        </w:tabs>
        <w:spacing w:line="240" w:lineRule="auto"/>
        <w:jc w:val="left"/>
        <w:rPr>
          <w:color w:val="0000FF"/>
          <w:sz w:val="18"/>
        </w:rPr>
      </w:pPr>
      <w:r w:rsidRPr="00651DF1">
        <w:rPr>
          <w:color w:val="0000FF"/>
          <w:sz w:val="18"/>
        </w:rPr>
        <w:t>PROGRAMMER NOTES</w:t>
      </w:r>
    </w:p>
    <w:p w:rsidR="00893EC2" w:rsidRPr="00651DF1" w:rsidP="00C111E7" w14:paraId="29000B6F" w14:textId="77777777">
      <w:pPr>
        <w:ind w:firstLine="0"/>
        <w:jc w:val="left"/>
      </w:pPr>
      <w:r w:rsidRPr="00651DF1">
        <w:t xml:space="preserve">[IF FEEORCAP=2 GO TO C7a; If FEEORCAP=1 GO TO </w:t>
      </w:r>
      <w:r w:rsidRPr="00651DF1" w:rsidR="0035212E">
        <w:t>C4</w:t>
      </w:r>
      <w:r w:rsidRPr="00651DF1">
        <w:t>.]</w:t>
      </w:r>
    </w:p>
    <w:p w:rsidR="00AE2E49" w:rsidRPr="00651DF1" w:rsidP="00C111E7" w14:paraId="01C358DA" w14:textId="77777777">
      <w:pPr>
        <w:spacing w:line="240" w:lineRule="auto"/>
        <w:ind w:firstLine="0"/>
        <w:jc w:val="left"/>
      </w:pPr>
    </w:p>
    <w:p w:rsidR="006E44AF" w:rsidRPr="00651DF1" w:rsidP="00C111E7" w14:paraId="3E344729" w14:textId="77777777">
      <w:pPr>
        <w:spacing w:line="240" w:lineRule="auto"/>
        <w:ind w:left="432" w:hanging="432"/>
        <w:jc w:val="left"/>
      </w:pPr>
      <w:r w:rsidRPr="00651DF1">
        <w:t>C3 - (during (MONTH)/from (BEGIN DATE) through (END DATE))</w:t>
      </w:r>
    </w:p>
    <w:p w:rsidR="006E44AF" w:rsidRPr="00651DF1" w:rsidP="00C111E7" w14:paraId="769AD0ED" w14:textId="77777777">
      <w:pPr>
        <w:spacing w:line="240" w:lineRule="auto"/>
        <w:ind w:left="360" w:firstLine="0"/>
        <w:jc w:val="left"/>
      </w:pPr>
      <w:r w:rsidRPr="00651DF1">
        <w:t xml:space="preserve">IF </w:t>
      </w:r>
      <w:r w:rsidRPr="00651DF1" w:rsidR="008A4DE9">
        <w:t>R_HOWBILL</w:t>
      </w:r>
      <w:r w:rsidRPr="00651DF1">
        <w:t>=1, fill “during (MONTH)”</w:t>
      </w:r>
    </w:p>
    <w:p w:rsidR="006E44AF" w:rsidRPr="00651DF1" w:rsidP="00C111E7" w14:paraId="2C4E0D8F" w14:textId="77777777">
      <w:pPr>
        <w:spacing w:line="240" w:lineRule="auto"/>
        <w:ind w:left="360" w:firstLine="0"/>
        <w:jc w:val="left"/>
      </w:pPr>
      <w:r w:rsidRPr="00651DF1">
        <w:tab/>
        <w:t>MONTH should fill with EVNTBEGM</w:t>
      </w:r>
      <w:r w:rsidRPr="00651DF1" w:rsidR="00213184">
        <w:t>, EVNTBEGY</w:t>
      </w:r>
      <w:r w:rsidRPr="00651DF1">
        <w:t xml:space="preserve"> from E1</w:t>
      </w:r>
    </w:p>
    <w:p w:rsidR="006E44AF" w:rsidRPr="00651DF1" w:rsidP="00C111E7" w14:paraId="496AEB5C" w14:textId="77777777">
      <w:pPr>
        <w:spacing w:line="240" w:lineRule="auto"/>
        <w:ind w:left="360" w:firstLine="0"/>
        <w:jc w:val="left"/>
      </w:pPr>
      <w:r w:rsidRPr="00651DF1">
        <w:t xml:space="preserve">IF </w:t>
      </w:r>
      <w:r w:rsidRPr="00651DF1" w:rsidR="008A4DE9">
        <w:t>R_HOWBILL</w:t>
      </w:r>
      <w:r w:rsidRPr="00651DF1">
        <w:t>=(</w:t>
      </w:r>
      <w:r w:rsidRPr="00651DF1">
        <w:t>2 or 3), fill “from (BEGIN DATE) through (END DATE)”</w:t>
      </w:r>
    </w:p>
    <w:p w:rsidR="006E44AF" w:rsidRPr="00651DF1" w:rsidP="00C111E7" w14:paraId="25D3FC0B" w14:textId="0FD5BF03">
      <w:pPr>
        <w:spacing w:line="240" w:lineRule="auto"/>
        <w:ind w:left="360" w:firstLine="0"/>
        <w:jc w:val="left"/>
      </w:pPr>
      <w:r w:rsidRPr="00651DF1">
        <w:tab/>
        <w:t xml:space="preserve">BEGIN DATE should fill with </w:t>
      </w:r>
      <w:r w:rsidRPr="00651DF1" w:rsidR="00862BFA">
        <w:t>R_EVNTBEG_D</w:t>
      </w:r>
      <w:r w:rsidRPr="00651DF1">
        <w:t xml:space="preserve"> from E1</w:t>
      </w:r>
    </w:p>
    <w:p w:rsidR="006E44AF" w:rsidRPr="00651DF1" w:rsidP="00C111E7" w14:paraId="507900BF" w14:textId="43D3C06A">
      <w:pPr>
        <w:spacing w:line="240" w:lineRule="auto"/>
        <w:ind w:left="360" w:firstLine="0"/>
        <w:jc w:val="left"/>
      </w:pPr>
      <w:r w:rsidRPr="00651DF1">
        <w:tab/>
        <w:t xml:space="preserve">END DATE should fill with </w:t>
      </w:r>
      <w:r w:rsidRPr="00651DF1" w:rsidR="00862BFA">
        <w:t>R_EVNTEND_D</w:t>
      </w:r>
      <w:r w:rsidRPr="00651DF1">
        <w:t xml:space="preserve"> from E1</w:t>
      </w:r>
    </w:p>
    <w:p w:rsidR="006E44AF" w:rsidRPr="00651DF1" w:rsidP="00C111E7" w14:paraId="4D1E758E" w14:textId="77777777">
      <w:pPr>
        <w:pStyle w:val="SL-FlLftSgl"/>
        <w:tabs>
          <w:tab w:val="center" w:pos="252"/>
          <w:tab w:val="center" w:pos="702"/>
          <w:tab w:val="center" w:pos="1332"/>
          <w:tab w:val="left" w:pos="6864"/>
          <w:tab w:val="left" w:pos="7176"/>
        </w:tabs>
        <w:spacing w:line="240" w:lineRule="auto"/>
        <w:jc w:val="left"/>
      </w:pPr>
    </w:p>
    <w:p w:rsidR="0080386E" w:rsidRPr="00651DF1" w:rsidP="00C111E7" w14:paraId="24909E15" w14:textId="77777777">
      <w:pPr>
        <w:pStyle w:val="C1-CtrBoldHd"/>
        <w:tabs>
          <w:tab w:val="left" w:pos="270"/>
        </w:tabs>
        <w:spacing w:line="240" w:lineRule="auto"/>
        <w:jc w:val="left"/>
        <w:rPr>
          <w:color w:val="0000FF"/>
          <w:sz w:val="18"/>
        </w:rPr>
      </w:pPr>
    </w:p>
    <w:p w:rsidR="0080386E" w:rsidRPr="00651DF1" w:rsidP="00C111E7" w14:paraId="5B0D48C5" w14:textId="77777777">
      <w:pPr>
        <w:pStyle w:val="C1-CtrBoldHd"/>
        <w:tabs>
          <w:tab w:val="left" w:pos="270"/>
        </w:tabs>
        <w:spacing w:line="240" w:lineRule="auto"/>
        <w:jc w:val="left"/>
        <w:rPr>
          <w:color w:val="0000FF"/>
          <w:sz w:val="18"/>
        </w:rPr>
      </w:pPr>
      <w:r w:rsidRPr="00651DF1">
        <w:rPr>
          <w:color w:val="0000FF"/>
          <w:sz w:val="18"/>
        </w:rPr>
        <w:t>EDIT SPECS FROM WESTAT</w:t>
      </w:r>
    </w:p>
    <w:p w:rsidR="006E44AF" w:rsidRPr="00651DF1" w:rsidP="00C111E7" w14:paraId="27AD8FCD" w14:textId="77777777">
      <w:pPr>
        <w:rPr>
          <w:rFonts w:ascii="Garamond" w:hAnsi="Garamond"/>
          <w:color w:val="000000"/>
          <w:sz w:val="18"/>
          <w:szCs w:val="18"/>
        </w:rPr>
      </w:pP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88"/>
        <w:gridCol w:w="6090"/>
        <w:gridCol w:w="3432"/>
      </w:tblGrid>
      <w:tr w14:paraId="1DD8EBEF" w14:textId="77777777">
        <w:tblPrEx>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18"/>
        </w:trPr>
        <w:tc>
          <w:tcPr>
            <w:tcW w:w="1788" w:type="dxa"/>
            <w:tcBorders>
              <w:top w:val="single" w:sz="6" w:space="0" w:color="auto"/>
              <w:left w:val="single" w:sz="6" w:space="0" w:color="auto"/>
              <w:bottom w:val="single" w:sz="6" w:space="0" w:color="auto"/>
              <w:right w:val="single" w:sz="6" w:space="0" w:color="auto"/>
            </w:tcBorders>
            <w:tcMar>
              <w:top w:w="43" w:type="dxa"/>
              <w:bottom w:w="43" w:type="dxa"/>
            </w:tcMar>
          </w:tcPr>
          <w:p w:rsidR="006E44AF" w:rsidRPr="00651DF1" w:rsidP="00C111E7" w14:paraId="487263F8" w14:textId="77777777">
            <w:pPr>
              <w:spacing w:line="240" w:lineRule="auto"/>
              <w:ind w:firstLine="0"/>
              <w:jc w:val="left"/>
              <w:rPr>
                <w:rFonts w:cs="Arial"/>
                <w:b/>
                <w:noProof/>
                <w:sz w:val="18"/>
              </w:rPr>
            </w:pPr>
            <w:r w:rsidRPr="00651DF1">
              <w:rPr>
                <w:rFonts w:cs="Arial"/>
                <w:b/>
                <w:noProof/>
                <w:sz w:val="18"/>
              </w:rPr>
              <w:br w:type="page"/>
              <w:t>DATA ITEM</w:t>
            </w:r>
          </w:p>
        </w:tc>
        <w:tc>
          <w:tcPr>
            <w:tcW w:w="6090" w:type="dxa"/>
            <w:tcBorders>
              <w:top w:val="single" w:sz="6" w:space="0" w:color="auto"/>
              <w:left w:val="single" w:sz="6" w:space="0" w:color="auto"/>
              <w:bottom w:val="single" w:sz="6" w:space="0" w:color="auto"/>
              <w:right w:val="single" w:sz="6" w:space="0" w:color="auto"/>
            </w:tcBorders>
            <w:tcMar>
              <w:top w:w="43" w:type="dxa"/>
              <w:bottom w:w="43" w:type="dxa"/>
            </w:tcMar>
          </w:tcPr>
          <w:p w:rsidR="006E44AF" w:rsidRPr="00651DF1" w:rsidP="00C111E7" w14:paraId="6771F948" w14:textId="77777777">
            <w:pPr>
              <w:spacing w:line="240" w:lineRule="auto"/>
              <w:ind w:firstLine="0"/>
              <w:jc w:val="left"/>
              <w:rPr>
                <w:rFonts w:cs="Arial"/>
                <w:b/>
                <w:sz w:val="18"/>
              </w:rPr>
            </w:pPr>
            <w:r w:rsidRPr="00651DF1">
              <w:rPr>
                <w:rFonts w:cs="Arial"/>
                <w:b/>
                <w:sz w:val="18"/>
              </w:rPr>
              <w:t>SPECIFICATIONS</w:t>
            </w:r>
          </w:p>
        </w:tc>
        <w:tc>
          <w:tcPr>
            <w:tcW w:w="3432" w:type="dxa"/>
            <w:tcBorders>
              <w:top w:val="single" w:sz="6" w:space="0" w:color="auto"/>
              <w:left w:val="single" w:sz="6" w:space="0" w:color="auto"/>
              <w:bottom w:val="single" w:sz="6" w:space="0" w:color="auto"/>
              <w:right w:val="single" w:sz="6" w:space="0" w:color="auto"/>
            </w:tcBorders>
            <w:tcMar>
              <w:top w:w="43" w:type="dxa"/>
              <w:bottom w:w="43" w:type="dxa"/>
            </w:tcMar>
          </w:tcPr>
          <w:p w:rsidR="006E44AF" w:rsidRPr="00651DF1" w:rsidP="00C111E7" w14:paraId="1A753758" w14:textId="77777777">
            <w:pPr>
              <w:spacing w:line="240" w:lineRule="auto"/>
              <w:ind w:left="252" w:firstLine="0"/>
              <w:jc w:val="left"/>
              <w:rPr>
                <w:rFonts w:cs="Arial"/>
                <w:b/>
                <w:sz w:val="18"/>
              </w:rPr>
            </w:pPr>
            <w:r w:rsidRPr="00651DF1">
              <w:rPr>
                <w:rFonts w:cs="Arial"/>
                <w:b/>
                <w:sz w:val="18"/>
              </w:rPr>
              <w:t>ACTION, if specification not met</w:t>
            </w:r>
          </w:p>
        </w:tc>
      </w:tr>
      <w:tr w14:paraId="7B6530EA" w14:textId="77777777">
        <w:tblPrEx>
          <w:tblW w:w="0" w:type="auto"/>
          <w:tblInd w:w="30" w:type="dxa"/>
          <w:tblLayout w:type="fixed"/>
          <w:tblLook w:val="0000"/>
        </w:tblPrEx>
        <w:trPr>
          <w:cantSplit/>
          <w:trHeight w:val="420"/>
        </w:trPr>
        <w:tc>
          <w:tcPr>
            <w:tcW w:w="1788" w:type="dxa"/>
            <w:vMerge w:val="restart"/>
            <w:tcMar>
              <w:top w:w="43" w:type="dxa"/>
              <w:bottom w:w="43" w:type="dxa"/>
            </w:tcMar>
          </w:tcPr>
          <w:p w:rsidR="006E44AF" w:rsidRPr="00651DF1" w:rsidP="00C111E7" w14:paraId="25DFF5CF" w14:textId="77777777">
            <w:pPr>
              <w:spacing w:line="240" w:lineRule="auto"/>
              <w:ind w:firstLine="0"/>
              <w:jc w:val="left"/>
              <w:rPr>
                <w:rFonts w:cs="Arial"/>
                <w:noProof/>
                <w:sz w:val="18"/>
              </w:rPr>
            </w:pPr>
            <w:r w:rsidRPr="00651DF1">
              <w:rPr>
                <w:rFonts w:cs="Arial"/>
                <w:noProof/>
                <w:sz w:val="18"/>
              </w:rPr>
              <w:t>QC3  Fee for Service or Capitated?</w:t>
            </w:r>
          </w:p>
          <w:p w:rsidR="006E44AF" w:rsidRPr="00651DF1" w:rsidP="00C111E7" w14:paraId="1BE5D2B4" w14:textId="77777777">
            <w:pPr>
              <w:spacing w:line="240" w:lineRule="auto"/>
              <w:ind w:firstLine="0"/>
              <w:jc w:val="left"/>
              <w:rPr>
                <w:rFonts w:cs="Arial"/>
                <w:noProof/>
                <w:sz w:val="18"/>
              </w:rPr>
            </w:pPr>
          </w:p>
          <w:p w:rsidR="006E44AF" w:rsidRPr="00651DF1" w:rsidP="00C111E7" w14:paraId="5AD10853" w14:textId="77777777">
            <w:pPr>
              <w:spacing w:line="240" w:lineRule="auto"/>
              <w:ind w:firstLine="0"/>
              <w:jc w:val="left"/>
              <w:rPr>
                <w:rFonts w:cs="Arial"/>
                <w:b/>
                <w:noProof/>
                <w:sz w:val="18"/>
              </w:rPr>
            </w:pPr>
            <w:r w:rsidRPr="00651DF1">
              <w:rPr>
                <w:rFonts w:cs="Arial"/>
                <w:b/>
                <w:noProof/>
                <w:sz w:val="18"/>
              </w:rPr>
              <w:t>CRITICAL ITEM</w:t>
            </w:r>
          </w:p>
        </w:tc>
        <w:tc>
          <w:tcPr>
            <w:tcW w:w="6090" w:type="dxa"/>
            <w:tcBorders>
              <w:bottom w:val="single" w:sz="4" w:space="0" w:color="auto"/>
            </w:tcBorders>
            <w:tcMar>
              <w:top w:w="43" w:type="dxa"/>
              <w:bottom w:w="43" w:type="dxa"/>
            </w:tcMar>
          </w:tcPr>
          <w:p w:rsidR="006E44AF" w:rsidRPr="00651DF1" w:rsidP="00C111E7" w14:paraId="20393631" w14:textId="77777777">
            <w:pPr>
              <w:spacing w:line="240" w:lineRule="auto"/>
              <w:ind w:firstLine="0"/>
              <w:jc w:val="left"/>
              <w:rPr>
                <w:rFonts w:cs="Arial"/>
                <w:sz w:val="18"/>
              </w:rPr>
            </w:pPr>
            <w:r w:rsidRPr="00651DF1">
              <w:rPr>
                <w:rFonts w:cs="Arial"/>
                <w:sz w:val="18"/>
              </w:rPr>
              <w:t>1 or 2 must be circled.</w:t>
            </w:r>
          </w:p>
          <w:p w:rsidR="006E44AF" w:rsidRPr="00651DF1" w:rsidP="00C111E7" w14:paraId="4DE0A7B4" w14:textId="77777777">
            <w:pPr>
              <w:spacing w:line="240" w:lineRule="auto"/>
              <w:ind w:firstLine="0"/>
              <w:jc w:val="left"/>
              <w:rPr>
                <w:rFonts w:cs="Arial"/>
                <w:sz w:val="18"/>
              </w:rPr>
            </w:pPr>
            <w:r w:rsidRPr="00651DF1">
              <w:rPr>
                <w:rFonts w:cs="Arial"/>
                <w:sz w:val="18"/>
              </w:rPr>
              <w:t>This critical item can usually be determined by looking at the skip pattern of the payment questions.</w:t>
            </w:r>
          </w:p>
        </w:tc>
        <w:tc>
          <w:tcPr>
            <w:tcW w:w="3432" w:type="dxa"/>
            <w:tcBorders>
              <w:bottom w:val="single" w:sz="4" w:space="0" w:color="auto"/>
            </w:tcBorders>
            <w:tcMar>
              <w:top w:w="43" w:type="dxa"/>
              <w:bottom w:w="43" w:type="dxa"/>
            </w:tcMar>
          </w:tcPr>
          <w:p w:rsidR="006E44AF" w:rsidRPr="00651DF1" w:rsidP="00C111E7" w14:paraId="3E8E7D2E" w14:textId="77777777">
            <w:pPr>
              <w:spacing w:line="240" w:lineRule="auto"/>
              <w:ind w:firstLine="0"/>
              <w:jc w:val="left"/>
              <w:rPr>
                <w:rFonts w:cs="Arial"/>
                <w:sz w:val="18"/>
              </w:rPr>
            </w:pPr>
            <w:r w:rsidRPr="00651DF1">
              <w:rPr>
                <w:rFonts w:cs="Arial"/>
                <w:sz w:val="18"/>
              </w:rPr>
              <w:t>If blank, answer 1 or 2, by looking at the skip pattern used for the payment questions.</w:t>
            </w:r>
          </w:p>
        </w:tc>
      </w:tr>
      <w:tr w14:paraId="7798E830" w14:textId="77777777">
        <w:tblPrEx>
          <w:tblW w:w="0" w:type="auto"/>
          <w:tblInd w:w="30" w:type="dxa"/>
          <w:tblLayout w:type="fixed"/>
          <w:tblLook w:val="0000"/>
        </w:tblPrEx>
        <w:trPr>
          <w:cantSplit/>
          <w:trHeight w:val="520"/>
        </w:trPr>
        <w:tc>
          <w:tcPr>
            <w:tcW w:w="1788" w:type="dxa"/>
            <w:vMerge/>
            <w:tcMar>
              <w:top w:w="43" w:type="dxa"/>
              <w:bottom w:w="43" w:type="dxa"/>
            </w:tcMar>
          </w:tcPr>
          <w:p w:rsidR="006E44AF" w:rsidRPr="00651DF1" w:rsidP="00C111E7" w14:paraId="74126DBA" w14:textId="77777777">
            <w:pPr>
              <w:spacing w:line="240" w:lineRule="auto"/>
              <w:ind w:firstLine="0"/>
              <w:jc w:val="left"/>
              <w:rPr>
                <w:rFonts w:cs="Arial"/>
                <w:noProof/>
                <w:sz w:val="18"/>
              </w:rPr>
            </w:pPr>
          </w:p>
        </w:tc>
        <w:tc>
          <w:tcPr>
            <w:tcW w:w="6090" w:type="dxa"/>
            <w:tcBorders>
              <w:top w:val="single" w:sz="4" w:space="0" w:color="auto"/>
              <w:bottom w:val="single" w:sz="4" w:space="0" w:color="auto"/>
            </w:tcBorders>
            <w:tcMar>
              <w:top w:w="43" w:type="dxa"/>
              <w:bottom w:w="43" w:type="dxa"/>
            </w:tcMar>
          </w:tcPr>
          <w:p w:rsidR="006E44AF" w:rsidRPr="00651DF1" w:rsidP="00C111E7" w14:paraId="020867FE" w14:textId="77777777">
            <w:pPr>
              <w:spacing w:line="240" w:lineRule="auto"/>
              <w:ind w:firstLine="0"/>
              <w:jc w:val="left"/>
              <w:rPr>
                <w:rFonts w:cs="Arial"/>
                <w:sz w:val="18"/>
              </w:rPr>
            </w:pPr>
            <w:r w:rsidRPr="00651DF1">
              <w:rPr>
                <w:rFonts w:cs="Arial"/>
                <w:sz w:val="18"/>
              </w:rPr>
              <w:t>Answer must be consistent with the skip pattern used in payments section.</w:t>
            </w:r>
          </w:p>
          <w:p w:rsidR="006E44AF" w:rsidRPr="00651DF1" w:rsidP="00C111E7" w14:paraId="178A32A6" w14:textId="77777777">
            <w:pPr>
              <w:tabs>
                <w:tab w:val="left" w:pos="522"/>
              </w:tabs>
              <w:spacing w:line="240" w:lineRule="auto"/>
              <w:ind w:firstLine="0"/>
              <w:jc w:val="left"/>
              <w:rPr>
                <w:rFonts w:cs="Arial"/>
                <w:sz w:val="18"/>
              </w:rPr>
            </w:pPr>
            <w:r w:rsidRPr="00651DF1">
              <w:rPr>
                <w:rFonts w:cs="Arial"/>
                <w:sz w:val="18"/>
              </w:rPr>
              <w:t xml:space="preserve"> </w:t>
            </w:r>
            <w:r w:rsidRPr="00651DF1">
              <w:rPr>
                <w:rFonts w:cs="Arial"/>
                <w:sz w:val="18"/>
              </w:rPr>
              <w:tab/>
              <w:t xml:space="preserve">If Fee for Service, then QC4,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and QC6 must be answered.</w:t>
            </w:r>
          </w:p>
          <w:p w:rsidR="006E44AF" w:rsidRPr="00651DF1" w:rsidP="00C111E7" w14:paraId="2BC5C6B3" w14:textId="77777777">
            <w:pPr>
              <w:tabs>
                <w:tab w:val="left" w:pos="522"/>
              </w:tabs>
              <w:spacing w:line="240" w:lineRule="auto"/>
              <w:ind w:firstLine="0"/>
              <w:jc w:val="left"/>
              <w:rPr>
                <w:rFonts w:cs="Arial"/>
                <w:sz w:val="18"/>
              </w:rPr>
            </w:pPr>
            <w:r w:rsidRPr="00651DF1">
              <w:rPr>
                <w:rFonts w:cs="Arial"/>
                <w:sz w:val="18"/>
              </w:rPr>
              <w:tab/>
              <w:t xml:space="preserve">If Capitated, then QC7a – </w:t>
            </w:r>
            <w:r w:rsidRPr="00651DF1">
              <w:rPr>
                <w:rFonts w:cs="Arial"/>
                <w:sz w:val="18"/>
              </w:rPr>
              <w:t>f  Capitated</w:t>
            </w:r>
            <w:r w:rsidRPr="00651DF1">
              <w:rPr>
                <w:rFonts w:cs="Arial"/>
                <w:sz w:val="18"/>
              </w:rPr>
              <w:t xml:space="preserve"> Section must be answered. </w:t>
            </w:r>
          </w:p>
        </w:tc>
        <w:tc>
          <w:tcPr>
            <w:tcW w:w="3432" w:type="dxa"/>
            <w:tcBorders>
              <w:top w:val="single" w:sz="4" w:space="0" w:color="auto"/>
              <w:bottom w:val="single" w:sz="4" w:space="0" w:color="auto"/>
            </w:tcBorders>
            <w:tcMar>
              <w:top w:w="43" w:type="dxa"/>
              <w:bottom w:w="43" w:type="dxa"/>
            </w:tcMar>
          </w:tcPr>
          <w:p w:rsidR="006E44AF" w:rsidRPr="00651DF1" w:rsidP="00C111E7" w14:paraId="5D649AF1" w14:textId="77777777">
            <w:pPr>
              <w:spacing w:line="240" w:lineRule="auto"/>
              <w:ind w:firstLine="0"/>
              <w:jc w:val="left"/>
              <w:rPr>
                <w:rFonts w:cs="Arial"/>
                <w:sz w:val="18"/>
              </w:rPr>
            </w:pPr>
            <w:r w:rsidRPr="00651DF1">
              <w:rPr>
                <w:rFonts w:cs="Arial"/>
                <w:sz w:val="18"/>
              </w:rPr>
              <w:t>If answered incorrectly, circle the answer that matches the skip pattern, and cross out incorrect response.</w:t>
            </w:r>
          </w:p>
        </w:tc>
      </w:tr>
      <w:tr w14:paraId="7B117336" w14:textId="77777777">
        <w:tblPrEx>
          <w:tblW w:w="0" w:type="auto"/>
          <w:tblInd w:w="30" w:type="dxa"/>
          <w:tblLayout w:type="fixed"/>
          <w:tblLook w:val="0000"/>
        </w:tblPrEx>
        <w:trPr>
          <w:cantSplit/>
          <w:trHeight w:val="640"/>
        </w:trPr>
        <w:tc>
          <w:tcPr>
            <w:tcW w:w="1788" w:type="dxa"/>
            <w:vMerge/>
            <w:tcMar>
              <w:top w:w="43" w:type="dxa"/>
              <w:bottom w:w="43" w:type="dxa"/>
            </w:tcMar>
          </w:tcPr>
          <w:p w:rsidR="006E44AF" w:rsidRPr="00651DF1" w:rsidP="00C111E7" w14:paraId="40107512" w14:textId="77777777">
            <w:pPr>
              <w:spacing w:line="240" w:lineRule="auto"/>
              <w:ind w:firstLine="0"/>
              <w:jc w:val="left"/>
              <w:rPr>
                <w:rFonts w:cs="Arial"/>
                <w:noProof/>
                <w:sz w:val="18"/>
              </w:rPr>
            </w:pPr>
          </w:p>
        </w:tc>
        <w:tc>
          <w:tcPr>
            <w:tcW w:w="6090" w:type="dxa"/>
            <w:tcBorders>
              <w:top w:val="single" w:sz="4" w:space="0" w:color="auto"/>
            </w:tcBorders>
            <w:tcMar>
              <w:top w:w="43" w:type="dxa"/>
              <w:left w:w="115" w:type="dxa"/>
              <w:bottom w:w="43" w:type="dxa"/>
              <w:right w:w="115" w:type="dxa"/>
            </w:tcMar>
          </w:tcPr>
          <w:p w:rsidR="006E44AF" w:rsidRPr="00651DF1" w:rsidP="00C111E7" w14:paraId="5268024A" w14:textId="77777777">
            <w:pPr>
              <w:spacing w:line="240" w:lineRule="auto"/>
              <w:ind w:firstLine="0"/>
              <w:jc w:val="left"/>
              <w:rPr>
                <w:rFonts w:cs="Arial"/>
                <w:sz w:val="18"/>
              </w:rPr>
            </w:pPr>
            <w:r w:rsidRPr="00651DF1">
              <w:rPr>
                <w:rFonts w:cs="Arial"/>
                <w:sz w:val="18"/>
              </w:rPr>
              <w:t>Should be the same in all books for a patient, unless there is an explanation.</w:t>
            </w:r>
          </w:p>
        </w:tc>
        <w:tc>
          <w:tcPr>
            <w:tcW w:w="3432" w:type="dxa"/>
            <w:tcBorders>
              <w:top w:val="single" w:sz="4" w:space="0" w:color="auto"/>
            </w:tcBorders>
            <w:tcMar>
              <w:top w:w="43" w:type="dxa"/>
              <w:bottom w:w="43" w:type="dxa"/>
            </w:tcMar>
          </w:tcPr>
          <w:p w:rsidR="006E44AF" w:rsidRPr="00651DF1" w:rsidP="00C111E7" w14:paraId="7B2CA70C" w14:textId="77777777">
            <w:pPr>
              <w:spacing w:line="240" w:lineRule="auto"/>
              <w:ind w:firstLine="0"/>
              <w:jc w:val="left"/>
              <w:rPr>
                <w:rFonts w:cs="Arial"/>
                <w:sz w:val="18"/>
              </w:rPr>
            </w:pPr>
            <w:r w:rsidRPr="00651DF1">
              <w:rPr>
                <w:rFonts w:cs="Arial"/>
                <w:b/>
                <w:sz w:val="18"/>
              </w:rPr>
              <w:t>Yellow Sheet</w:t>
            </w:r>
            <w:r w:rsidRPr="00651DF1">
              <w:rPr>
                <w:rFonts w:cs="Arial"/>
                <w:sz w:val="18"/>
              </w:rPr>
              <w:t>, if there is no explanation about a change in insurance which caused the change among books.</w:t>
            </w:r>
          </w:p>
        </w:tc>
      </w:tr>
    </w:tbl>
    <w:p w:rsidR="006E44AF" w:rsidRPr="00651DF1" w:rsidP="00C111E7" w14:paraId="677DE88F" w14:textId="77777777"/>
    <w:p w:rsidR="00CA315A" w:rsidRPr="00651DF1" w:rsidP="00C111E7" w14:paraId="644F9F39" w14:textId="77777777">
      <w:pPr>
        <w:ind w:firstLine="0"/>
        <w:rPr>
          <w:b/>
          <w:sz w:val="22"/>
          <w:szCs w:val="22"/>
        </w:rPr>
      </w:pPr>
      <w:r w:rsidRPr="00651DF1">
        <w:rPr>
          <w:b/>
          <w:sz w:val="22"/>
          <w:szCs w:val="22"/>
        </w:rPr>
        <w:br w:type="page"/>
      </w:r>
      <w:r w:rsidRPr="00651DF1">
        <w:rPr>
          <w:b/>
          <w:sz w:val="22"/>
          <w:szCs w:val="22"/>
        </w:rPr>
        <w:t>SOURCES OF PAYMENT</w:t>
      </w:r>
    </w:p>
    <w:p w:rsidR="006E44AF" w:rsidRPr="00651DF1" w:rsidP="00C111E7" w14:paraId="5D9C2F69" w14:textId="77777777">
      <w:pPr>
        <w:pStyle w:val="C1-CtrBoldHd"/>
        <w:tabs>
          <w:tab w:val="left" w:pos="270"/>
        </w:tabs>
        <w:spacing w:line="240" w:lineRule="auto"/>
        <w:jc w:val="left"/>
        <w:rPr>
          <w:color w:val="0000FF"/>
          <w:sz w:val="18"/>
        </w:rPr>
      </w:pPr>
    </w:p>
    <w:tbl>
      <w:tblPr>
        <w:tblW w:w="11482" w:type="dxa"/>
        <w:tblLayout w:type="fixed"/>
        <w:tblLook w:val="0000"/>
      </w:tblPr>
      <w:tblGrid>
        <w:gridCol w:w="6498"/>
        <w:gridCol w:w="2760"/>
        <w:gridCol w:w="2224"/>
      </w:tblGrid>
      <w:tr w14:paraId="2BABAB1C" w14:textId="77777777">
        <w:tblPrEx>
          <w:tblW w:w="11482" w:type="dxa"/>
          <w:tblLayout w:type="fixed"/>
          <w:tblLook w:val="0000"/>
        </w:tblPrEx>
        <w:trPr>
          <w:cantSplit/>
          <w:trHeight w:val="7695"/>
        </w:trPr>
        <w:tc>
          <w:tcPr>
            <w:tcW w:w="6498" w:type="dxa"/>
          </w:tcPr>
          <w:p w:rsidR="006E44AF" w:rsidRPr="00651DF1" w:rsidP="00C111E7" w14:paraId="4BD3C9F4" w14:textId="77777777">
            <w:pPr>
              <w:pStyle w:val="C1-CtrBoldHd"/>
              <w:tabs>
                <w:tab w:val="left" w:pos="270"/>
              </w:tabs>
              <w:spacing w:line="240" w:lineRule="auto"/>
              <w:jc w:val="left"/>
              <w:rPr>
                <w:color w:val="0000FF"/>
                <w:sz w:val="18"/>
              </w:rPr>
            </w:pPr>
            <w:r w:rsidRPr="00651DF1">
              <w:rPr>
                <w:color w:val="0000FF"/>
                <w:sz w:val="18"/>
              </w:rPr>
              <w:t xml:space="preserve">[Page 8 – SOURCES OF PAYMENT (1 </w:t>
            </w:r>
            <w:r w:rsidRPr="00651DF1">
              <w:rPr>
                <w:caps w:val="0"/>
                <w:color w:val="0000FF"/>
                <w:sz w:val="18"/>
              </w:rPr>
              <w:t>of</w:t>
            </w:r>
            <w:r w:rsidRPr="00651DF1">
              <w:rPr>
                <w:color w:val="0000FF"/>
                <w:sz w:val="18"/>
              </w:rPr>
              <w:t xml:space="preserve"> 1)]</w:t>
            </w:r>
          </w:p>
          <w:p w:rsidR="006E44AF" w:rsidRPr="00651DF1" w:rsidP="00C111E7" w14:paraId="16F76451" w14:textId="77777777">
            <w:pPr>
              <w:pStyle w:val="C1-CtrBoldHd"/>
              <w:tabs>
                <w:tab w:val="left" w:pos="270"/>
              </w:tabs>
              <w:spacing w:line="240" w:lineRule="auto"/>
              <w:jc w:val="left"/>
              <w:rPr>
                <w:color w:val="0000FF"/>
                <w:sz w:val="18"/>
              </w:rPr>
            </w:pPr>
            <w:r w:rsidRPr="00651DF1">
              <w:rPr>
                <w:color w:val="0000FF"/>
                <w:sz w:val="18"/>
              </w:rPr>
              <w:t>ScreeN LAYOUT</w:t>
            </w:r>
          </w:p>
          <w:p w:rsidR="006E44AF" w:rsidRPr="00651DF1" w:rsidP="00C111E7" w14:paraId="2BD046A0" w14:textId="77777777">
            <w:pPr>
              <w:pStyle w:val="BodyTextIndent"/>
              <w:spacing w:line="240" w:lineRule="auto"/>
              <w:ind w:left="540" w:hanging="540"/>
            </w:pPr>
          </w:p>
          <w:p w:rsidR="00211C08" w:rsidRPr="00651DF1" w:rsidP="00C111E7" w14:paraId="703241BD" w14:textId="77777777">
            <w:pPr>
              <w:spacing w:before="120" w:line="240" w:lineRule="atLeast"/>
              <w:ind w:left="504" w:hanging="504"/>
              <w:jc w:val="left"/>
            </w:pPr>
            <w:r w:rsidRPr="00651DF1">
              <w:t>C4.</w:t>
            </w:r>
            <w:r w:rsidRPr="00651DF1">
              <w:tab/>
              <w:t xml:space="preserve">From which of the following sources did </w:t>
            </w:r>
            <w:r w:rsidRPr="00651DF1" w:rsidR="00942B30">
              <w:t>your</w:t>
            </w:r>
            <w:r w:rsidRPr="00651DF1">
              <w:t xml:space="preserve"> organization receive payment for the charges (for (MONTH)/from (BEGIN DATE) through (END DATE)) and how much was paid by each source?</w:t>
            </w:r>
            <w:r w:rsidRPr="00651DF1">
              <w:t xml:space="preserve"> Please include all payments that have taken place between (</w:t>
            </w:r>
            <w:r w:rsidRPr="00651DF1" w:rsidR="00C35488">
              <w:t>MONTH</w:t>
            </w:r>
            <w:r w:rsidRPr="00651DF1">
              <w:t>/BEGIN DATE) and now for this care.</w:t>
            </w:r>
          </w:p>
          <w:p w:rsidR="006E44AF" w:rsidRPr="00651DF1" w:rsidP="00C111E7" w14:paraId="5310D2CA" w14:textId="1A487D5F">
            <w:pPr>
              <w:pStyle w:val="BodyTextIndent"/>
              <w:spacing w:line="240" w:lineRule="auto"/>
              <w:ind w:left="540" w:hanging="540"/>
            </w:pPr>
          </w:p>
          <w:p w:rsidR="00862BFA" w:rsidRPr="00651DF1" w:rsidP="00862BFA" w14:paraId="69FE5371" w14:textId="3A0C9545">
            <w:pPr>
              <w:pStyle w:val="BodyTextIndent"/>
              <w:spacing w:line="240" w:lineRule="auto"/>
              <w:ind w:left="1044" w:hanging="540"/>
            </w:pPr>
            <w:r w:rsidRPr="00651DF1">
              <w:t>IF NONE, ENTER ZERO (0).</w:t>
            </w:r>
          </w:p>
          <w:p w:rsidR="00862BFA" w:rsidRPr="00651DF1" w:rsidP="00C111E7" w14:paraId="4BA3989C" w14:textId="77777777">
            <w:pPr>
              <w:pStyle w:val="BodyTextIndent"/>
              <w:spacing w:line="240" w:lineRule="auto"/>
              <w:ind w:left="540" w:hanging="540"/>
            </w:pPr>
          </w:p>
          <w:p w:rsidR="006E44AF" w:rsidRPr="00651DF1" w:rsidP="00C111E7" w14:paraId="47737536" w14:textId="77777777">
            <w:pPr>
              <w:pStyle w:val="BodyTextIndent2"/>
              <w:spacing w:line="240" w:lineRule="auto"/>
              <w:ind w:left="540" w:hanging="540"/>
            </w:pPr>
            <w:r w:rsidRPr="00651DF1">
              <w:tab/>
              <w:t>[DCS ONLY] IF NAME OF INSURER, PUBLIC, OR HMO, PROBE:  And is that Medicare, Medicaid, or private insurance?</w:t>
            </w:r>
          </w:p>
          <w:p w:rsidR="006E44AF" w:rsidRPr="00651DF1" w:rsidP="00C111E7" w14:paraId="33646CB0" w14:textId="77777777">
            <w:pPr>
              <w:pStyle w:val="BodyTextIndent2"/>
              <w:spacing w:line="240" w:lineRule="auto"/>
              <w:ind w:left="540" w:hanging="540"/>
            </w:pPr>
          </w:p>
          <w:p w:rsidR="006E44AF" w:rsidRPr="00651DF1" w:rsidP="00862BFA" w14:paraId="2EAA6E23" w14:textId="6F809747">
            <w:pPr>
              <w:spacing w:line="240" w:lineRule="auto"/>
              <w:ind w:left="540" w:firstLine="0"/>
              <w:jc w:val="left"/>
              <w:rPr>
                <w:rFonts w:cs="Arial"/>
              </w:rPr>
            </w:pPr>
            <w:r w:rsidRPr="00651DF1">
              <w:t>[DCS ONLY] IF PROVIDER VOLUNTEERS THAT PATIENT PAYS A SET DOLLAR AMOUNT FOR ALL CHARGES (</w:t>
            </w:r>
            <w:r w:rsidRPr="00651DF1" w:rsidR="00195249">
              <w:t>DURING</w:t>
            </w:r>
            <w:r w:rsidRPr="00651DF1">
              <w:t xml:space="preserve"> (MONTH)/FROM (BEGIN DATE) THROUGH (END DATE)), VERIFY: So, you receive a set dollar amount for all charges (for (MONTH)/from (BEGIN DATE) through (END DATE)) rather than payment for the specific service? IF YES: GO BACK TO</w:t>
            </w:r>
            <w:r w:rsidRPr="00651DF1" w:rsidR="00862BFA">
              <w:t xml:space="preserve"> FEEORCAP QUESTION</w:t>
            </w:r>
            <w:r w:rsidRPr="00651DF1">
              <w:t xml:space="preserve"> </w:t>
            </w:r>
            <w:r w:rsidRPr="00651DF1" w:rsidR="00862BFA">
              <w:t>(</w:t>
            </w:r>
            <w:r w:rsidRPr="00651DF1">
              <w:t>C3</w:t>
            </w:r>
            <w:r w:rsidRPr="00651DF1" w:rsidR="00862BFA">
              <w:t>)</w:t>
            </w:r>
            <w:r w:rsidRPr="00651DF1">
              <w:t xml:space="preserve"> AND CODE AS CAPITATED BASIS.</w:t>
            </w:r>
          </w:p>
          <w:p w:rsidR="006E44AF" w:rsidRPr="00651DF1" w:rsidP="00C111E7" w14:paraId="5B4FF228" w14:textId="77777777">
            <w:pPr>
              <w:spacing w:line="240" w:lineRule="auto"/>
              <w:ind w:left="360" w:hanging="360"/>
              <w:jc w:val="left"/>
            </w:pPr>
          </w:p>
          <w:p w:rsidR="00A84D29" w:rsidRPr="00651DF1" w:rsidP="00C111E7" w14:paraId="2509C046" w14:textId="77777777">
            <w:pPr>
              <w:pStyle w:val="BodyTextIndent2"/>
              <w:spacing w:line="240" w:lineRule="auto"/>
              <w:ind w:left="0" w:right="162" w:firstLine="0"/>
            </w:pPr>
          </w:p>
          <w:p w:rsidR="00EF60D9" w:rsidRPr="00651DF1" w:rsidP="00C111E7" w14:paraId="02220BCF" w14:textId="1700DFE7">
            <w:pPr>
              <w:pStyle w:val="BodyTextIndent2"/>
              <w:spacing w:line="240" w:lineRule="auto"/>
              <w:ind w:left="540" w:right="162" w:hanging="540"/>
            </w:pPr>
            <w:r w:rsidRPr="00651DF1">
              <w:tab/>
            </w:r>
          </w:p>
          <w:p w:rsidR="00195249" w:rsidRPr="00651DF1" w:rsidP="00C111E7" w14:paraId="6F2BB786" w14:textId="77777777">
            <w:pPr>
              <w:spacing w:line="240" w:lineRule="atLeast"/>
              <w:ind w:left="360" w:hanging="360"/>
              <w:jc w:val="left"/>
            </w:pPr>
          </w:p>
          <w:p w:rsidR="00195249" w:rsidRPr="00651DF1" w:rsidP="00C111E7" w14:paraId="7B2C79C7" w14:textId="77777777">
            <w:pPr>
              <w:spacing w:line="240" w:lineRule="atLeast"/>
              <w:ind w:left="360" w:hanging="360"/>
              <w:jc w:val="left"/>
            </w:pPr>
            <w:r w:rsidRPr="00651DF1">
              <w:t xml:space="preserve">         Any more sources?</w:t>
            </w:r>
          </w:p>
          <w:p w:rsidR="00A84D29" w:rsidRPr="00651DF1" w:rsidP="00C111E7" w14:paraId="7448C000" w14:textId="77777777">
            <w:pPr>
              <w:pStyle w:val="ListParagraph"/>
              <w:numPr>
                <w:ilvl w:val="0"/>
                <w:numId w:val="19"/>
              </w:numPr>
              <w:spacing w:line="240" w:lineRule="atLeast"/>
            </w:pPr>
            <w:r w:rsidRPr="00651DF1">
              <w:t>YES</w:t>
            </w:r>
          </w:p>
          <w:p w:rsidR="00A84D29" w:rsidRPr="00651DF1" w:rsidP="00C111E7" w14:paraId="25FAB1D1" w14:textId="77777777">
            <w:pPr>
              <w:pStyle w:val="ListParagraph"/>
              <w:numPr>
                <w:ilvl w:val="0"/>
                <w:numId w:val="19"/>
              </w:numPr>
              <w:spacing w:line="240" w:lineRule="atLeast"/>
            </w:pPr>
            <w:r w:rsidRPr="00651DF1">
              <w:t>NO</w:t>
            </w:r>
          </w:p>
          <w:p w:rsidR="00A84D29" w:rsidRPr="00651DF1" w:rsidP="00C111E7" w14:paraId="1D847578" w14:textId="77777777">
            <w:pPr>
              <w:pStyle w:val="ListParagraph"/>
              <w:spacing w:line="240" w:lineRule="atLeast"/>
              <w:ind w:left="870"/>
            </w:pPr>
          </w:p>
          <w:p w:rsidR="006E44AF" w:rsidRPr="00651DF1" w:rsidP="00C111E7" w14:paraId="7D9B4E90" w14:textId="77777777">
            <w:pPr>
              <w:spacing w:line="240" w:lineRule="atLeast"/>
              <w:ind w:left="360" w:hanging="360"/>
              <w:jc w:val="left"/>
            </w:pPr>
            <w:r w:rsidRPr="00651DF1">
              <w:t xml:space="preserve">          </w:t>
            </w:r>
          </w:p>
          <w:p w:rsidR="0037747B" w:rsidRPr="00651DF1" w:rsidP="00C111E7" w14:paraId="4A21DF93" w14:textId="77777777">
            <w:pPr>
              <w:spacing w:line="240" w:lineRule="atLeast"/>
              <w:ind w:left="504" w:hanging="504"/>
              <w:jc w:val="left"/>
            </w:pPr>
            <w:r w:rsidRPr="00651DF1">
              <w:t>C5.</w:t>
            </w:r>
            <w:r w:rsidRPr="00651DF1">
              <w:tab/>
            </w:r>
            <w:r w:rsidRPr="00651DF1">
              <w:t xml:space="preserve">I show the </w:t>
            </w:r>
            <w:r w:rsidRPr="00651DF1" w:rsidR="00615927">
              <w:t xml:space="preserve">total of all payments received </w:t>
            </w:r>
            <w:r w:rsidRPr="00651DF1">
              <w:t>for (MONTH)</w:t>
            </w:r>
            <w:r w:rsidRPr="00651DF1" w:rsidR="00615927">
              <w:t xml:space="preserve"> </w:t>
            </w:r>
            <w:r w:rsidRPr="00651DF1">
              <w:t>/</w:t>
            </w:r>
            <w:r w:rsidRPr="00651DF1" w:rsidR="00615927">
              <w:t xml:space="preserve"> </w:t>
            </w:r>
            <w:r w:rsidRPr="00651DF1">
              <w:t>from (BEGIN DATE) through (END DATE)) as [SYSTEM WILL COMPUTE AND DISPLAY TOTAL]. Is that correct?</w:t>
            </w:r>
          </w:p>
          <w:p w:rsidR="006E44AF" w:rsidRPr="00651DF1" w:rsidP="00C111E7" w14:paraId="108AEE96" w14:textId="179A6375">
            <w:pPr>
              <w:spacing w:line="240" w:lineRule="atLeast"/>
              <w:ind w:left="360" w:hanging="360"/>
              <w:jc w:val="left"/>
            </w:pPr>
            <w:r w:rsidRPr="00651DF1">
              <w:t xml:space="preserve">  </w:t>
            </w:r>
          </w:p>
        </w:tc>
        <w:tc>
          <w:tcPr>
            <w:tcW w:w="2760" w:type="dxa"/>
          </w:tcPr>
          <w:p w:rsidR="006E44AF" w:rsidRPr="00651DF1" w:rsidP="00C111E7" w14:paraId="3CEF9E59" w14:textId="77777777">
            <w:pPr>
              <w:spacing w:line="240" w:lineRule="auto"/>
              <w:ind w:firstLine="0"/>
              <w:jc w:val="left"/>
            </w:pPr>
          </w:p>
          <w:p w:rsidR="006E44AF" w:rsidRPr="00651DF1" w:rsidP="00C111E7" w14:paraId="4F9A9C77" w14:textId="77777777">
            <w:pPr>
              <w:tabs>
                <w:tab w:val="right" w:leader="dot" w:pos="2664"/>
              </w:tabs>
              <w:spacing w:line="240" w:lineRule="auto"/>
              <w:ind w:left="408" w:hanging="408"/>
              <w:jc w:val="left"/>
            </w:pPr>
          </w:p>
          <w:p w:rsidR="006E44AF" w:rsidRPr="00651DF1" w:rsidP="00C111E7" w14:paraId="79715CCA" w14:textId="77777777">
            <w:pPr>
              <w:tabs>
                <w:tab w:val="right" w:leader="dot" w:pos="2664"/>
              </w:tabs>
              <w:spacing w:line="240" w:lineRule="auto"/>
              <w:ind w:left="408" w:hanging="408"/>
              <w:jc w:val="left"/>
            </w:pPr>
            <w:r w:rsidRPr="00651DF1">
              <w:t xml:space="preserve">          SOURCE</w:t>
            </w:r>
          </w:p>
          <w:p w:rsidR="006E44AF" w:rsidRPr="00651DF1" w:rsidP="00C111E7" w14:paraId="0D01B03D" w14:textId="77777777">
            <w:pPr>
              <w:tabs>
                <w:tab w:val="right" w:leader="dot" w:pos="2664"/>
              </w:tabs>
              <w:spacing w:line="240" w:lineRule="auto"/>
              <w:ind w:left="408" w:hanging="408"/>
              <w:jc w:val="left"/>
            </w:pPr>
          </w:p>
          <w:p w:rsidR="006E44AF" w:rsidRPr="00651DF1" w:rsidP="00C111E7" w14:paraId="14D2DB92" w14:textId="77777777">
            <w:pPr>
              <w:tabs>
                <w:tab w:val="right" w:leader="dot" w:pos="2664"/>
              </w:tabs>
              <w:spacing w:line="240" w:lineRule="auto"/>
              <w:ind w:left="408" w:hanging="408"/>
              <w:jc w:val="left"/>
            </w:pPr>
            <w:r w:rsidRPr="00651DF1">
              <w:t xml:space="preserve">  a. Patient or Patient’s </w:t>
            </w:r>
            <w:r w:rsidRPr="00651DF1">
              <w:t>Family;</w:t>
            </w:r>
          </w:p>
          <w:p w:rsidR="006E44AF" w:rsidRPr="00651DF1" w:rsidP="00C111E7" w14:paraId="783E277C" w14:textId="77777777">
            <w:pPr>
              <w:spacing w:line="240" w:lineRule="auto"/>
              <w:ind w:firstLine="0"/>
              <w:jc w:val="left"/>
            </w:pPr>
          </w:p>
          <w:p w:rsidR="006E44AF" w:rsidRPr="00651DF1" w:rsidP="00C111E7" w14:paraId="037DA9C6" w14:textId="77777777">
            <w:pPr>
              <w:tabs>
                <w:tab w:val="right" w:leader="dot" w:pos="2664"/>
              </w:tabs>
              <w:spacing w:line="240" w:lineRule="auto"/>
              <w:ind w:firstLine="0"/>
              <w:jc w:val="left"/>
            </w:pPr>
            <w:r w:rsidRPr="00651DF1">
              <w:t xml:space="preserve">  b. </w:t>
            </w:r>
            <w:r w:rsidRPr="00651DF1">
              <w:t>Medicare;</w:t>
            </w:r>
          </w:p>
          <w:p w:rsidR="006E44AF" w:rsidRPr="00651DF1" w:rsidP="00C111E7" w14:paraId="06E6CFCC" w14:textId="77777777">
            <w:pPr>
              <w:spacing w:line="240" w:lineRule="auto"/>
              <w:ind w:firstLine="0"/>
              <w:jc w:val="left"/>
            </w:pPr>
          </w:p>
          <w:p w:rsidR="006E44AF" w:rsidRPr="00651DF1" w:rsidP="00C111E7" w14:paraId="5FBE87CB" w14:textId="77777777">
            <w:pPr>
              <w:tabs>
                <w:tab w:val="right" w:leader="dot" w:pos="2664"/>
              </w:tabs>
              <w:spacing w:line="240" w:lineRule="auto"/>
              <w:ind w:firstLine="0"/>
              <w:jc w:val="left"/>
            </w:pPr>
            <w:r w:rsidRPr="00651DF1">
              <w:t xml:space="preserve">  c. </w:t>
            </w:r>
            <w:r w:rsidRPr="00651DF1">
              <w:t>Medicaid;</w:t>
            </w:r>
          </w:p>
          <w:p w:rsidR="006E44AF" w:rsidRPr="00651DF1" w:rsidP="00C111E7" w14:paraId="2B6C69EA" w14:textId="77777777">
            <w:pPr>
              <w:spacing w:line="240" w:lineRule="auto"/>
              <w:ind w:firstLine="0"/>
              <w:jc w:val="left"/>
            </w:pPr>
          </w:p>
          <w:p w:rsidR="006E44AF" w:rsidRPr="00651DF1" w:rsidP="00C111E7" w14:paraId="7927F073" w14:textId="77777777">
            <w:pPr>
              <w:tabs>
                <w:tab w:val="right" w:leader="dot" w:pos="2664"/>
              </w:tabs>
              <w:spacing w:line="240" w:lineRule="auto"/>
              <w:ind w:firstLine="0"/>
              <w:jc w:val="left"/>
            </w:pPr>
            <w:r w:rsidRPr="00651DF1">
              <w:t xml:space="preserve">  d. Private </w:t>
            </w:r>
            <w:r w:rsidRPr="00651DF1">
              <w:t>Insurance;</w:t>
            </w:r>
          </w:p>
          <w:p w:rsidR="006E44AF" w:rsidRPr="00651DF1" w:rsidP="00C111E7" w14:paraId="0C405FB2" w14:textId="77777777">
            <w:pPr>
              <w:spacing w:line="240" w:lineRule="auto"/>
              <w:ind w:firstLine="0"/>
              <w:jc w:val="left"/>
            </w:pPr>
          </w:p>
          <w:p w:rsidR="006E44AF" w:rsidRPr="00651DF1" w:rsidP="00C111E7" w14:paraId="1CA3E324" w14:textId="48523F38">
            <w:pPr>
              <w:tabs>
                <w:tab w:val="right" w:leader="dot" w:pos="2664"/>
              </w:tabs>
              <w:spacing w:line="240" w:lineRule="auto"/>
              <w:ind w:firstLine="0"/>
              <w:jc w:val="left"/>
            </w:pPr>
            <w:r w:rsidRPr="00651DF1">
              <w:t xml:space="preserve">  e. VA/</w:t>
            </w:r>
            <w:r w:rsidRPr="00651DF1" w:rsidR="00FB78DB">
              <w:t>Champ</w:t>
            </w:r>
            <w:r w:rsidR="00FB78DB">
              <w:t>VA</w:t>
            </w:r>
            <w:r w:rsidRPr="00651DF1">
              <w:t>;</w:t>
            </w:r>
          </w:p>
          <w:p w:rsidR="006E44AF" w:rsidRPr="00651DF1" w:rsidP="00C111E7" w14:paraId="564DADC0" w14:textId="77777777">
            <w:pPr>
              <w:spacing w:line="240" w:lineRule="auto"/>
              <w:ind w:firstLine="0"/>
              <w:jc w:val="left"/>
            </w:pPr>
          </w:p>
          <w:p w:rsidR="006E44AF" w:rsidRPr="00651DF1" w:rsidP="00C111E7" w14:paraId="7D0F7823" w14:textId="77777777">
            <w:pPr>
              <w:spacing w:line="240" w:lineRule="auto"/>
              <w:ind w:firstLine="0"/>
              <w:jc w:val="left"/>
            </w:pPr>
            <w:r w:rsidRPr="00651DF1">
              <w:t xml:space="preserve">  f. </w:t>
            </w:r>
            <w:r w:rsidRPr="00651DF1">
              <w:t>Tricare;</w:t>
            </w:r>
          </w:p>
          <w:p w:rsidR="006E44AF" w:rsidRPr="00651DF1" w:rsidP="00C111E7" w14:paraId="5580CB4D" w14:textId="77777777">
            <w:pPr>
              <w:spacing w:line="240" w:lineRule="auto"/>
              <w:ind w:firstLine="0"/>
              <w:jc w:val="left"/>
            </w:pPr>
            <w:r w:rsidRPr="00651DF1">
              <w:tab/>
            </w:r>
          </w:p>
          <w:p w:rsidR="006E44AF" w:rsidRPr="00651DF1" w:rsidP="00C111E7" w14:paraId="49043B17" w14:textId="77777777">
            <w:pPr>
              <w:tabs>
                <w:tab w:val="right" w:leader="dot" w:pos="2664"/>
              </w:tabs>
              <w:spacing w:line="240" w:lineRule="auto"/>
              <w:ind w:firstLine="0"/>
              <w:jc w:val="left"/>
            </w:pPr>
            <w:r w:rsidRPr="00651DF1">
              <w:t xml:space="preserve">  g. Worker’s Comp; or</w:t>
            </w:r>
          </w:p>
          <w:p w:rsidR="006E44AF" w:rsidRPr="00651DF1" w:rsidP="00C111E7" w14:paraId="425BAD55" w14:textId="77777777">
            <w:pPr>
              <w:tabs>
                <w:tab w:val="right" w:leader="dot" w:pos="2664"/>
              </w:tabs>
              <w:spacing w:line="240" w:lineRule="auto"/>
              <w:ind w:firstLine="0"/>
              <w:jc w:val="left"/>
            </w:pPr>
          </w:p>
          <w:p w:rsidR="006E44AF" w:rsidRPr="00651DF1" w:rsidP="00C111E7" w14:paraId="521576C3" w14:textId="77777777">
            <w:pPr>
              <w:spacing w:line="240" w:lineRule="auto"/>
              <w:ind w:firstLine="0"/>
              <w:jc w:val="left"/>
            </w:pPr>
            <w:r w:rsidRPr="00651DF1">
              <w:t xml:space="preserve">  h. Something else?</w:t>
            </w:r>
          </w:p>
          <w:p w:rsidR="006E44AF" w:rsidRPr="00651DF1" w:rsidP="00C111E7" w14:paraId="1C79EB5D" w14:textId="77777777">
            <w:pPr>
              <w:spacing w:line="240" w:lineRule="auto"/>
              <w:ind w:firstLine="0"/>
              <w:jc w:val="left"/>
            </w:pPr>
            <w:r w:rsidRPr="00651DF1">
              <w:t xml:space="preserve">      (IF SOMETHING ELSE:</w:t>
            </w:r>
          </w:p>
          <w:p w:rsidR="006E44AF" w:rsidRPr="00651DF1" w:rsidP="00C111E7" w14:paraId="0C46FE12" w14:textId="77777777">
            <w:pPr>
              <w:spacing w:line="240" w:lineRule="auto"/>
              <w:ind w:firstLine="0"/>
              <w:jc w:val="left"/>
            </w:pPr>
            <w:r w:rsidRPr="00651DF1">
              <w:t xml:space="preserve">      What was that?)</w:t>
            </w:r>
          </w:p>
          <w:p w:rsidR="006E44AF" w:rsidRPr="00651DF1" w:rsidP="00C111E7" w14:paraId="1A8D9D42" w14:textId="77777777">
            <w:pPr>
              <w:spacing w:line="240" w:lineRule="auto"/>
              <w:ind w:firstLine="0"/>
              <w:jc w:val="left"/>
              <w:rPr>
                <w:b/>
                <w:color w:val="0000FF"/>
              </w:rPr>
            </w:pPr>
            <w:r w:rsidRPr="00651DF1">
              <w:rPr>
                <w:b/>
              </w:rPr>
              <w:t xml:space="preserve">       </w:t>
            </w:r>
            <w:r w:rsidRPr="00651DF1">
              <w:rPr>
                <w:b/>
                <w:color w:val="0000FF"/>
              </w:rPr>
              <w:t>OTPAYMOS</w:t>
            </w:r>
          </w:p>
          <w:p w:rsidR="006E44AF" w:rsidRPr="00651DF1" w:rsidP="00C111E7" w14:paraId="45D6A09A" w14:textId="77777777">
            <w:pPr>
              <w:spacing w:line="240" w:lineRule="auto"/>
              <w:ind w:firstLine="0"/>
              <w:jc w:val="left"/>
            </w:pPr>
            <w:r w:rsidRPr="00651DF1">
              <w:rPr>
                <w:b/>
                <w:color w:val="0000FF"/>
              </w:rPr>
              <w:t xml:space="preserve">       </w:t>
            </w:r>
            <w:r w:rsidRPr="00651DF1">
              <w:rPr>
                <w:b/>
                <w:color w:val="FF0000"/>
              </w:rPr>
              <w:t>OTPAYMOSTXT</w:t>
            </w:r>
          </w:p>
          <w:p w:rsidR="006E44AF" w:rsidRPr="00651DF1" w:rsidP="00C111E7" w14:paraId="55DC138E" w14:textId="77777777">
            <w:pPr>
              <w:spacing w:line="240" w:lineRule="auto"/>
              <w:ind w:firstLine="0"/>
              <w:jc w:val="left"/>
            </w:pPr>
          </w:p>
          <w:p w:rsidR="006E44AF" w:rsidRPr="00651DF1" w:rsidP="00C111E7" w14:paraId="76E6FFBB" w14:textId="77777777">
            <w:pPr>
              <w:spacing w:line="240" w:lineRule="auto"/>
              <w:ind w:firstLine="0"/>
              <w:jc w:val="left"/>
              <w:rPr>
                <w:b/>
              </w:rPr>
            </w:pPr>
          </w:p>
          <w:p w:rsidR="006E44AF" w:rsidRPr="00651DF1" w:rsidP="00C111E7" w14:paraId="16ED9E46" w14:textId="77777777">
            <w:pPr>
              <w:spacing w:line="240" w:lineRule="auto"/>
              <w:ind w:firstLine="0"/>
              <w:jc w:val="left"/>
              <w:rPr>
                <w:b/>
              </w:rPr>
            </w:pPr>
          </w:p>
          <w:p w:rsidR="006E44AF" w:rsidRPr="00651DF1" w:rsidP="00C111E7" w14:paraId="34DDA84A" w14:textId="77777777">
            <w:pPr>
              <w:spacing w:line="240" w:lineRule="auto"/>
              <w:ind w:firstLine="0"/>
              <w:jc w:val="left"/>
              <w:rPr>
                <w:b/>
              </w:rPr>
            </w:pPr>
          </w:p>
          <w:p w:rsidR="0037747B" w:rsidRPr="00651DF1" w:rsidP="00C111E7" w14:paraId="368DF5F3" w14:textId="77777777">
            <w:pPr>
              <w:spacing w:line="240" w:lineRule="auto"/>
              <w:ind w:firstLine="0"/>
              <w:jc w:val="left"/>
              <w:rPr>
                <w:b/>
              </w:rPr>
            </w:pPr>
          </w:p>
          <w:p w:rsidR="006E44AF" w:rsidRPr="00651DF1" w:rsidP="00C111E7" w14:paraId="7F2147A9" w14:textId="77777777">
            <w:pPr>
              <w:spacing w:line="240" w:lineRule="auto"/>
              <w:ind w:firstLine="0"/>
              <w:jc w:val="left"/>
              <w:rPr>
                <w:b/>
              </w:rPr>
            </w:pPr>
            <w:r w:rsidRPr="00651DF1">
              <w:rPr>
                <w:b/>
              </w:rPr>
              <w:t>TOTAL PAYMENTS</w:t>
            </w:r>
          </w:p>
          <w:p w:rsidR="006E44AF" w:rsidRPr="00651DF1" w:rsidP="00C111E7" w14:paraId="3AC71D2D" w14:textId="77777777">
            <w:pPr>
              <w:spacing w:line="240" w:lineRule="atLeast"/>
              <w:ind w:firstLine="0"/>
              <w:jc w:val="left"/>
            </w:pPr>
          </w:p>
          <w:p w:rsidR="006E44AF" w:rsidRPr="00651DF1" w:rsidP="00C111E7" w14:paraId="03B707B7" w14:textId="77777777">
            <w:pPr>
              <w:spacing w:line="240" w:lineRule="atLeast"/>
              <w:ind w:firstLine="0"/>
              <w:jc w:val="left"/>
            </w:pPr>
            <w:r w:rsidRPr="00651DF1">
              <w:t xml:space="preserve">                           </w:t>
            </w:r>
          </w:p>
        </w:tc>
        <w:tc>
          <w:tcPr>
            <w:tcW w:w="2224" w:type="dxa"/>
          </w:tcPr>
          <w:p w:rsidR="006E44AF" w:rsidRPr="00651DF1" w:rsidP="00C111E7" w14:paraId="1FAFAC15" w14:textId="77777777">
            <w:pPr>
              <w:spacing w:line="240" w:lineRule="auto"/>
              <w:ind w:firstLine="0"/>
              <w:jc w:val="left"/>
            </w:pPr>
          </w:p>
          <w:p w:rsidR="006E44AF" w:rsidRPr="00651DF1" w:rsidP="00C111E7" w14:paraId="316968BD" w14:textId="77777777">
            <w:pPr>
              <w:spacing w:line="240" w:lineRule="auto"/>
              <w:ind w:firstLine="0"/>
              <w:jc w:val="left"/>
            </w:pPr>
          </w:p>
          <w:p w:rsidR="006E44AF" w:rsidRPr="00651DF1" w:rsidP="00C111E7" w14:paraId="33E3DC99" w14:textId="77777777">
            <w:pPr>
              <w:spacing w:line="240" w:lineRule="auto"/>
              <w:ind w:firstLine="0"/>
              <w:jc w:val="left"/>
            </w:pPr>
            <w:r w:rsidRPr="00651DF1">
              <w:t>PAYMENT AMOUNT</w:t>
            </w:r>
          </w:p>
          <w:p w:rsidR="006E44AF" w:rsidRPr="00651DF1" w:rsidP="00C111E7" w14:paraId="4792AD6D" w14:textId="77777777">
            <w:pPr>
              <w:spacing w:line="240" w:lineRule="auto"/>
              <w:ind w:firstLine="0"/>
              <w:jc w:val="left"/>
            </w:pPr>
          </w:p>
          <w:p w:rsidR="006E44AF" w:rsidRPr="00651DF1" w:rsidP="00C111E7" w14:paraId="61141240" w14:textId="77777777">
            <w:pPr>
              <w:spacing w:line="240" w:lineRule="auto"/>
              <w:ind w:firstLine="0"/>
              <w:jc w:val="left"/>
              <w:rPr>
                <w:b/>
                <w:color w:val="0000FF"/>
              </w:rPr>
            </w:pPr>
            <w:r w:rsidRPr="00651DF1">
              <w:t>$</w:t>
            </w:r>
            <w:r w:rsidRPr="00651DF1">
              <w:rPr>
                <w:b/>
                <w:color w:val="0000FF"/>
              </w:rPr>
              <w:t>PATPAYM</w:t>
            </w:r>
          </w:p>
          <w:p w:rsidR="0037747B" w:rsidRPr="00651DF1" w:rsidP="00C111E7" w14:paraId="5A0D116B" w14:textId="77777777">
            <w:pPr>
              <w:spacing w:line="240" w:lineRule="auto"/>
              <w:ind w:firstLine="0"/>
              <w:jc w:val="left"/>
              <w:rPr>
                <w:color w:val="0000FF"/>
              </w:rPr>
            </w:pPr>
          </w:p>
          <w:p w:rsidR="006E44AF" w:rsidRPr="00651DF1" w:rsidP="00C111E7" w14:paraId="42620C7D" w14:textId="77777777">
            <w:pPr>
              <w:spacing w:line="240" w:lineRule="auto"/>
              <w:ind w:firstLine="0"/>
              <w:jc w:val="left"/>
              <w:rPr>
                <w:color w:val="0000FF"/>
              </w:rPr>
            </w:pPr>
          </w:p>
          <w:p w:rsidR="006E44AF" w:rsidRPr="00651DF1" w:rsidP="00C111E7" w14:paraId="4685F05A" w14:textId="77777777">
            <w:pPr>
              <w:spacing w:line="240" w:lineRule="auto"/>
              <w:ind w:firstLine="0"/>
              <w:jc w:val="left"/>
              <w:rPr>
                <w:color w:val="0000FF"/>
              </w:rPr>
            </w:pPr>
            <w:r w:rsidRPr="00651DF1">
              <w:t>$</w:t>
            </w:r>
            <w:r w:rsidRPr="00651DF1">
              <w:rPr>
                <w:b/>
                <w:color w:val="0000FF"/>
              </w:rPr>
              <w:t>CAREPAYM</w:t>
            </w:r>
          </w:p>
          <w:p w:rsidR="006E44AF" w:rsidRPr="00651DF1" w:rsidP="00C111E7" w14:paraId="1B62777A" w14:textId="77777777">
            <w:pPr>
              <w:spacing w:line="240" w:lineRule="auto"/>
              <w:ind w:firstLine="0"/>
              <w:jc w:val="left"/>
              <w:rPr>
                <w:color w:val="0000FF"/>
              </w:rPr>
            </w:pPr>
          </w:p>
          <w:p w:rsidR="006E44AF" w:rsidRPr="00651DF1" w:rsidP="00C111E7" w14:paraId="2B8E4170" w14:textId="77777777">
            <w:pPr>
              <w:spacing w:line="240" w:lineRule="auto"/>
              <w:ind w:firstLine="0"/>
              <w:jc w:val="left"/>
              <w:rPr>
                <w:color w:val="0000FF"/>
              </w:rPr>
            </w:pPr>
            <w:r w:rsidRPr="00651DF1">
              <w:t>$</w:t>
            </w:r>
            <w:r w:rsidRPr="00651DF1">
              <w:rPr>
                <w:b/>
                <w:color w:val="0000FF"/>
              </w:rPr>
              <w:t>AIDPAYM</w:t>
            </w:r>
          </w:p>
          <w:p w:rsidR="006E44AF" w:rsidRPr="00651DF1" w:rsidP="00C111E7" w14:paraId="0B712F6C" w14:textId="77777777">
            <w:pPr>
              <w:spacing w:line="240" w:lineRule="auto"/>
              <w:ind w:firstLine="0"/>
              <w:jc w:val="left"/>
              <w:rPr>
                <w:color w:val="0000FF"/>
              </w:rPr>
            </w:pPr>
          </w:p>
          <w:p w:rsidR="006E44AF" w:rsidRPr="00651DF1" w:rsidP="00C111E7" w14:paraId="1034EB86" w14:textId="77777777">
            <w:pPr>
              <w:spacing w:line="240" w:lineRule="auto"/>
              <w:ind w:firstLine="0"/>
              <w:jc w:val="left"/>
              <w:rPr>
                <w:color w:val="0000FF"/>
              </w:rPr>
            </w:pPr>
            <w:r w:rsidRPr="00651DF1">
              <w:t>$</w:t>
            </w:r>
            <w:r w:rsidRPr="00651DF1">
              <w:rPr>
                <w:b/>
                <w:color w:val="0000FF"/>
              </w:rPr>
              <w:t>PINSPAYM</w:t>
            </w:r>
          </w:p>
          <w:p w:rsidR="006E44AF" w:rsidRPr="00651DF1" w:rsidP="00C111E7" w14:paraId="593C2A60" w14:textId="77777777">
            <w:pPr>
              <w:spacing w:line="240" w:lineRule="auto"/>
              <w:ind w:firstLine="0"/>
              <w:jc w:val="left"/>
              <w:rPr>
                <w:color w:val="0000FF"/>
              </w:rPr>
            </w:pPr>
          </w:p>
          <w:p w:rsidR="006E44AF" w:rsidRPr="00651DF1" w:rsidP="00C111E7" w14:paraId="743295A4" w14:textId="77777777">
            <w:pPr>
              <w:spacing w:line="240" w:lineRule="auto"/>
              <w:ind w:firstLine="0"/>
              <w:jc w:val="left"/>
              <w:rPr>
                <w:color w:val="0000FF"/>
              </w:rPr>
            </w:pPr>
            <w:r w:rsidRPr="00651DF1">
              <w:t>$</w:t>
            </w:r>
            <w:r w:rsidRPr="00651DF1">
              <w:rPr>
                <w:b/>
                <w:color w:val="0000FF"/>
              </w:rPr>
              <w:t>VAPAYM</w:t>
            </w:r>
          </w:p>
          <w:p w:rsidR="006E44AF" w:rsidRPr="00651DF1" w:rsidP="00C111E7" w14:paraId="53A39C94" w14:textId="77777777">
            <w:pPr>
              <w:spacing w:line="240" w:lineRule="auto"/>
              <w:ind w:firstLine="0"/>
              <w:jc w:val="left"/>
              <w:rPr>
                <w:color w:val="0000FF"/>
              </w:rPr>
            </w:pPr>
          </w:p>
          <w:p w:rsidR="006E44AF" w:rsidRPr="00651DF1" w:rsidP="00C111E7" w14:paraId="46BAB81A" w14:textId="77777777">
            <w:pPr>
              <w:spacing w:line="240" w:lineRule="auto"/>
              <w:ind w:firstLine="0"/>
              <w:jc w:val="left"/>
              <w:rPr>
                <w:color w:val="0000FF"/>
              </w:rPr>
            </w:pPr>
            <w:r w:rsidRPr="00651DF1">
              <w:t>$</w:t>
            </w:r>
            <w:r w:rsidRPr="00651DF1">
              <w:rPr>
                <w:b/>
                <w:color w:val="0000FF"/>
              </w:rPr>
              <w:t>CHAMPAYM</w:t>
            </w:r>
          </w:p>
          <w:p w:rsidR="006E44AF" w:rsidRPr="00651DF1" w:rsidP="00C111E7" w14:paraId="04358B3A" w14:textId="77777777">
            <w:pPr>
              <w:spacing w:line="240" w:lineRule="auto"/>
              <w:ind w:firstLine="0"/>
              <w:jc w:val="left"/>
              <w:rPr>
                <w:color w:val="0000FF"/>
              </w:rPr>
            </w:pPr>
          </w:p>
          <w:p w:rsidR="006E44AF" w:rsidRPr="00651DF1" w:rsidP="00C111E7" w14:paraId="152AD204" w14:textId="77777777">
            <w:pPr>
              <w:spacing w:line="240" w:lineRule="auto"/>
              <w:ind w:firstLine="0"/>
              <w:jc w:val="left"/>
              <w:rPr>
                <w:color w:val="0000FF"/>
              </w:rPr>
            </w:pPr>
            <w:r w:rsidRPr="00651DF1">
              <w:t>$</w:t>
            </w:r>
            <w:r w:rsidRPr="00651DF1">
              <w:rPr>
                <w:b/>
                <w:color w:val="0000FF"/>
              </w:rPr>
              <w:t>WORKPAYM</w:t>
            </w:r>
          </w:p>
          <w:p w:rsidR="006E44AF" w:rsidRPr="00651DF1" w:rsidP="00C111E7" w14:paraId="26C7A1CC" w14:textId="77777777">
            <w:pPr>
              <w:spacing w:line="240" w:lineRule="auto"/>
              <w:ind w:firstLine="0"/>
              <w:jc w:val="left"/>
              <w:rPr>
                <w:color w:val="0000FF"/>
              </w:rPr>
            </w:pPr>
          </w:p>
          <w:p w:rsidR="006E44AF" w:rsidRPr="00651DF1" w:rsidP="00C111E7" w14:paraId="5396C761" w14:textId="77777777">
            <w:pPr>
              <w:spacing w:line="240" w:lineRule="auto"/>
              <w:ind w:firstLine="0"/>
              <w:jc w:val="left"/>
              <w:rPr>
                <w:color w:val="0000FF"/>
              </w:rPr>
            </w:pPr>
          </w:p>
          <w:p w:rsidR="006E44AF" w:rsidRPr="00651DF1" w:rsidP="00C111E7" w14:paraId="5A6BBDE3" w14:textId="77777777">
            <w:pPr>
              <w:spacing w:line="240" w:lineRule="auto"/>
              <w:ind w:firstLine="0"/>
              <w:jc w:val="left"/>
              <w:rPr>
                <w:color w:val="0000FF"/>
              </w:rPr>
            </w:pPr>
          </w:p>
          <w:p w:rsidR="006E44AF" w:rsidRPr="00651DF1" w:rsidP="00C111E7" w14:paraId="72608BA6" w14:textId="77777777">
            <w:pPr>
              <w:spacing w:line="240" w:lineRule="auto"/>
              <w:ind w:firstLine="0"/>
              <w:jc w:val="left"/>
              <w:rPr>
                <w:color w:val="0000FF"/>
              </w:rPr>
            </w:pPr>
          </w:p>
          <w:p w:rsidR="006E44AF" w:rsidRPr="00651DF1" w:rsidP="00C111E7" w14:paraId="7CDA4581" w14:textId="77777777">
            <w:pPr>
              <w:spacing w:line="240" w:lineRule="auto"/>
              <w:ind w:firstLine="0"/>
              <w:jc w:val="left"/>
              <w:rPr>
                <w:color w:val="0000FF"/>
              </w:rPr>
            </w:pPr>
            <w:r w:rsidRPr="00651DF1">
              <w:t>$</w:t>
            </w:r>
            <w:r w:rsidRPr="00651DF1">
              <w:rPr>
                <w:b/>
                <w:color w:val="0000FF"/>
              </w:rPr>
              <w:t>OTHRPAYM</w:t>
            </w:r>
          </w:p>
          <w:p w:rsidR="006E44AF" w:rsidRPr="00651DF1" w:rsidP="00C111E7" w14:paraId="5CA95CC6" w14:textId="77777777">
            <w:pPr>
              <w:spacing w:line="240" w:lineRule="auto"/>
              <w:ind w:firstLine="0"/>
              <w:jc w:val="left"/>
            </w:pPr>
          </w:p>
          <w:p w:rsidR="006E44AF" w:rsidRPr="00651DF1" w:rsidP="00C111E7" w14:paraId="6858FBF5" w14:textId="77777777">
            <w:pPr>
              <w:spacing w:line="240" w:lineRule="auto"/>
              <w:ind w:firstLine="0"/>
              <w:jc w:val="left"/>
            </w:pPr>
          </w:p>
          <w:p w:rsidR="006E44AF" w:rsidRPr="00651DF1" w:rsidP="00C111E7" w14:paraId="38C6D2A7" w14:textId="77777777">
            <w:pPr>
              <w:spacing w:line="240" w:lineRule="auto"/>
              <w:ind w:firstLine="0"/>
              <w:jc w:val="left"/>
            </w:pPr>
          </w:p>
          <w:p w:rsidR="006E44AF" w:rsidRPr="00651DF1" w:rsidP="00C111E7" w14:paraId="3E8C12AE" w14:textId="77777777">
            <w:pPr>
              <w:spacing w:line="240" w:lineRule="auto"/>
              <w:ind w:firstLine="0"/>
              <w:jc w:val="left"/>
              <w:rPr>
                <w:b/>
              </w:rPr>
            </w:pPr>
          </w:p>
          <w:p w:rsidR="0037747B" w:rsidRPr="00651DF1" w:rsidP="00C111E7" w14:paraId="1EB57807" w14:textId="77777777">
            <w:pPr>
              <w:spacing w:line="240" w:lineRule="auto"/>
              <w:ind w:firstLine="0"/>
              <w:jc w:val="left"/>
              <w:rPr>
                <w:b/>
              </w:rPr>
            </w:pPr>
          </w:p>
          <w:p w:rsidR="0037747B" w:rsidRPr="00651DF1" w:rsidP="00C111E7" w14:paraId="32CA5DB7" w14:textId="77777777">
            <w:pPr>
              <w:spacing w:line="240" w:lineRule="auto"/>
              <w:ind w:firstLine="0"/>
              <w:jc w:val="left"/>
              <w:rPr>
                <w:b/>
              </w:rPr>
            </w:pPr>
          </w:p>
          <w:p w:rsidR="006E44AF" w:rsidRPr="00651DF1" w:rsidP="00C111E7" w14:paraId="1879FFAA" w14:textId="77777777">
            <w:pPr>
              <w:spacing w:line="240" w:lineRule="auto"/>
              <w:ind w:firstLine="0"/>
              <w:jc w:val="left"/>
            </w:pPr>
            <w:r w:rsidRPr="00651DF1">
              <w:rPr>
                <w:b/>
              </w:rPr>
              <w:t>$</w:t>
            </w:r>
            <w:r w:rsidRPr="00651DF1">
              <w:rPr>
                <w:b/>
                <w:color w:val="0000FF"/>
              </w:rPr>
              <w:t>TOTLPAYM</w:t>
            </w:r>
          </w:p>
          <w:p w:rsidR="006E44AF" w:rsidRPr="00651DF1" w:rsidP="00C111E7" w14:paraId="1B51C97E" w14:textId="77777777">
            <w:pPr>
              <w:spacing w:line="240" w:lineRule="auto"/>
              <w:ind w:firstLine="0"/>
              <w:jc w:val="left"/>
            </w:pPr>
          </w:p>
        </w:tc>
      </w:tr>
    </w:tbl>
    <w:p w:rsidR="006E44AF" w:rsidRPr="00651DF1" w:rsidP="00C111E7" w14:paraId="73D01DD2" w14:textId="77777777">
      <w:pPr>
        <w:pStyle w:val="SL-FlLftSgl"/>
        <w:jc w:val="left"/>
        <w:rPr>
          <w:b/>
          <w:color w:val="0000FF"/>
          <w:sz w:val="18"/>
        </w:rPr>
      </w:pPr>
    </w:p>
    <w:p w:rsidR="00F97CFB" w:rsidRPr="00651DF1" w:rsidP="00C111E7" w14:paraId="1214FA87" w14:textId="77777777">
      <w:pPr>
        <w:spacing w:line="240" w:lineRule="auto"/>
      </w:pPr>
    </w:p>
    <w:p w:rsidR="006E44AF" w:rsidRPr="00651DF1" w:rsidP="00C111E7" w14:paraId="49DBBC9F" w14:textId="77777777">
      <w:pPr>
        <w:pStyle w:val="C1-CtrBoldHd"/>
        <w:tabs>
          <w:tab w:val="left" w:pos="270"/>
        </w:tabs>
        <w:spacing w:line="240" w:lineRule="auto"/>
        <w:jc w:val="left"/>
        <w:rPr>
          <w:color w:val="0000FF"/>
          <w:sz w:val="18"/>
        </w:rPr>
      </w:pPr>
      <w:r w:rsidRPr="00651DF1">
        <w:rPr>
          <w:color w:val="0000FF"/>
          <w:sz w:val="18"/>
        </w:rPr>
        <w:t>PROGRAMMER NOTES</w:t>
      </w:r>
    </w:p>
    <w:p w:rsidR="00C35488" w:rsidRPr="00651DF1" w:rsidP="00C111E7" w14:paraId="0DE006B7" w14:textId="77777777">
      <w:pPr>
        <w:spacing w:line="240" w:lineRule="auto"/>
        <w:ind w:left="432" w:hanging="432"/>
        <w:jc w:val="left"/>
      </w:pPr>
    </w:p>
    <w:p w:rsidR="00D87CFE" w:rsidRPr="00651DF1" w:rsidP="00C111E7" w14:paraId="666E63FC" w14:textId="6726CAB3">
      <w:pPr>
        <w:spacing w:line="240" w:lineRule="auto"/>
        <w:ind w:firstLine="0"/>
        <w:rPr>
          <w:rFonts w:cs="Arial"/>
        </w:rPr>
      </w:pPr>
      <w:r w:rsidRPr="00651DF1">
        <w:rPr>
          <w:rFonts w:cs="Arial"/>
        </w:rPr>
        <w:t>When a user answers MoreSources_1 (“Any more payments”) as “No”, and one or more entries among PATPAYM, CAREPAYM, AIDPAYM, PINSPAYM, VAPAYM, CHAMPAYM, WORKPAYM equals DK, RF administer a soft check message: “One or more charges was recorded as Don’t Know</w:t>
      </w:r>
      <w:r w:rsidRPr="00651DF1" w:rsidR="00BE504A">
        <w:rPr>
          <w:rFonts w:cs="Arial"/>
        </w:rPr>
        <w:t xml:space="preserve"> or</w:t>
      </w:r>
      <w:r w:rsidRPr="00651DF1">
        <w:rPr>
          <w:rFonts w:cs="Arial"/>
        </w:rPr>
        <w:t xml:space="preserve"> Refused. </w:t>
      </w:r>
      <w:bookmarkStart w:id="2" w:name="_Hlk25411065"/>
      <w:r w:rsidRPr="00651DF1" w:rsidR="006E4818">
        <w:rPr>
          <w:rFonts w:cs="Arial"/>
        </w:rPr>
        <w:t xml:space="preserve">Please review and correct if </w:t>
      </w:r>
      <w:r w:rsidRPr="00651DF1" w:rsidR="006E4818">
        <w:rPr>
          <w:rFonts w:cs="Arial"/>
        </w:rPr>
        <w:t>needed, or</w:t>
      </w:r>
      <w:r w:rsidRPr="00651DF1" w:rsidR="006E4818">
        <w:rPr>
          <w:rFonts w:cs="Arial"/>
        </w:rPr>
        <w:t xml:space="preserve"> suppress and continue</w:t>
      </w:r>
      <w:bookmarkEnd w:id="2"/>
      <w:r w:rsidRPr="00651DF1">
        <w:rPr>
          <w:rFonts w:cs="Arial"/>
        </w:rPr>
        <w:t>.”</w:t>
      </w:r>
    </w:p>
    <w:p w:rsidR="00D87CFE" w:rsidRPr="00651DF1" w:rsidP="00C111E7" w14:paraId="33FE9BA8" w14:textId="77777777">
      <w:pPr>
        <w:spacing w:line="240" w:lineRule="auto"/>
        <w:ind w:left="432" w:hanging="432"/>
        <w:jc w:val="left"/>
      </w:pPr>
    </w:p>
    <w:p w:rsidR="00C35488" w:rsidRPr="00651DF1" w:rsidP="00C111E7" w14:paraId="49A63F18" w14:textId="77777777">
      <w:pPr>
        <w:spacing w:line="240" w:lineRule="auto"/>
        <w:ind w:left="432" w:hanging="432"/>
        <w:jc w:val="left"/>
      </w:pPr>
      <w:r w:rsidRPr="00651DF1">
        <w:t xml:space="preserve">C4 - (MONTH/BEGIN DATE) </w:t>
      </w:r>
    </w:p>
    <w:p w:rsidR="00C35488" w:rsidRPr="00651DF1" w:rsidP="00C111E7" w14:paraId="09CF4501" w14:textId="77777777">
      <w:pPr>
        <w:spacing w:line="240" w:lineRule="auto"/>
        <w:ind w:left="360" w:firstLine="0"/>
        <w:jc w:val="left"/>
      </w:pPr>
      <w:r w:rsidRPr="00651DF1">
        <w:t>IF R_HOWBILL=1, MONTH should fill with EVNTBEGM, EVNTBEGY from E1</w:t>
      </w:r>
    </w:p>
    <w:p w:rsidR="00C35488" w:rsidRPr="00651DF1" w:rsidP="00C111E7" w14:paraId="6F96DD33" w14:textId="563B3527">
      <w:pPr>
        <w:spacing w:line="240" w:lineRule="auto"/>
        <w:ind w:left="360" w:firstLine="0"/>
        <w:jc w:val="left"/>
      </w:pPr>
      <w:r w:rsidRPr="00651DF1">
        <w:t xml:space="preserve">IF R_HOWBILL= (2 or 3) BEGIN DATE should fill with </w:t>
      </w:r>
      <w:r w:rsidRPr="00651DF1" w:rsidR="006E4818">
        <w:t>R_EVNTBEG_D</w:t>
      </w:r>
      <w:r w:rsidRPr="00651DF1">
        <w:t xml:space="preserve"> from E1</w:t>
      </w:r>
    </w:p>
    <w:p w:rsidR="00211C08" w:rsidRPr="00651DF1" w:rsidP="00C111E7" w14:paraId="09B0E351" w14:textId="77777777">
      <w:pPr>
        <w:spacing w:line="240" w:lineRule="auto"/>
        <w:ind w:left="360" w:firstLine="0"/>
        <w:jc w:val="left"/>
      </w:pPr>
      <w:r w:rsidRPr="00651DF1">
        <w:tab/>
      </w:r>
    </w:p>
    <w:p w:rsidR="00211C08" w:rsidRPr="00651DF1" w:rsidP="00C111E7" w14:paraId="620D6294" w14:textId="77777777">
      <w:pPr>
        <w:spacing w:line="240" w:lineRule="auto"/>
        <w:ind w:left="432" w:hanging="432"/>
        <w:jc w:val="left"/>
      </w:pPr>
      <w:r w:rsidRPr="00651DF1">
        <w:t xml:space="preserve">C4 - [SYSTEM WILL SET UP “SOMETHING ELSE” AS A </w:t>
      </w:r>
      <w:smartTag w:uri="urn:schemas-microsoft-com:office:smarttags" w:element="place">
        <w:r w:rsidRPr="00651DF1">
          <w:t>LOOP</w:t>
        </w:r>
      </w:smartTag>
      <w:r w:rsidRPr="00651DF1">
        <w:t>, SO NO LIMIT REQUIRED]</w:t>
      </w:r>
    </w:p>
    <w:p w:rsidR="00211C08" w:rsidRPr="00651DF1" w:rsidP="00C111E7" w14:paraId="368BC4E6" w14:textId="77777777">
      <w:pPr>
        <w:spacing w:line="240" w:lineRule="auto"/>
        <w:ind w:left="432" w:hanging="432"/>
        <w:jc w:val="left"/>
      </w:pPr>
    </w:p>
    <w:p w:rsidR="009801BE" w:rsidRPr="00651DF1" w:rsidP="00C111E7" w14:paraId="2B0D6C12" w14:textId="77777777">
      <w:pPr>
        <w:spacing w:line="240" w:lineRule="auto"/>
        <w:ind w:left="432" w:hanging="432"/>
        <w:jc w:val="left"/>
      </w:pPr>
      <w:r w:rsidRPr="00651DF1">
        <w:t>C4 and C5 - (MONTH)</w:t>
      </w:r>
      <w:r w:rsidRPr="00651DF1">
        <w:t>/(</w:t>
      </w:r>
      <w:r w:rsidRPr="00651DF1">
        <w:t>BEGIN DATE) through (END DATE))</w:t>
      </w:r>
    </w:p>
    <w:p w:rsidR="009801BE" w:rsidRPr="00651DF1" w:rsidP="00C111E7" w14:paraId="3CF7B113" w14:textId="77777777">
      <w:pPr>
        <w:spacing w:line="240" w:lineRule="auto"/>
        <w:ind w:left="360" w:firstLine="0"/>
        <w:jc w:val="left"/>
      </w:pPr>
      <w:r w:rsidRPr="00651DF1">
        <w:t xml:space="preserve">IF </w:t>
      </w:r>
      <w:r w:rsidRPr="00651DF1" w:rsidR="008A4DE9">
        <w:t>R_HOWBILL</w:t>
      </w:r>
      <w:r w:rsidRPr="00651DF1">
        <w:t>=1, fill “(MONTH)”</w:t>
      </w:r>
    </w:p>
    <w:p w:rsidR="009801BE" w:rsidRPr="00651DF1" w:rsidP="00C111E7" w14:paraId="05510B22" w14:textId="77777777">
      <w:pPr>
        <w:spacing w:line="240" w:lineRule="auto"/>
        <w:ind w:left="360" w:firstLine="0"/>
        <w:jc w:val="left"/>
      </w:pPr>
      <w:r w:rsidRPr="00651DF1">
        <w:tab/>
        <w:t>MONTH should fill with EVNTBEGM</w:t>
      </w:r>
      <w:r w:rsidRPr="00651DF1" w:rsidR="00A663DD">
        <w:t>, EVNTBEGY</w:t>
      </w:r>
      <w:r w:rsidRPr="00651DF1">
        <w:t xml:space="preserve"> from E1</w:t>
      </w:r>
    </w:p>
    <w:p w:rsidR="009801BE" w:rsidRPr="00651DF1" w:rsidP="00C111E7" w14:paraId="1124DA0A" w14:textId="77777777">
      <w:pPr>
        <w:spacing w:line="240" w:lineRule="auto"/>
        <w:ind w:left="360" w:firstLine="0"/>
        <w:jc w:val="left"/>
      </w:pPr>
      <w:r w:rsidRPr="00651DF1">
        <w:t xml:space="preserve">IF </w:t>
      </w:r>
      <w:r w:rsidRPr="00651DF1" w:rsidR="008A4DE9">
        <w:t>R_HOWBILL</w:t>
      </w:r>
      <w:r w:rsidRPr="00651DF1">
        <w:t>=(</w:t>
      </w:r>
      <w:r w:rsidRPr="00651DF1">
        <w:t>2 or 3), fill “(BEGIN DATE) through (END DATE)”</w:t>
      </w:r>
    </w:p>
    <w:p w:rsidR="009801BE" w:rsidRPr="00651DF1" w:rsidP="00C111E7" w14:paraId="4DCD7E6F" w14:textId="636D6ADA">
      <w:pPr>
        <w:spacing w:line="240" w:lineRule="auto"/>
        <w:ind w:left="360" w:firstLine="0"/>
        <w:jc w:val="left"/>
      </w:pPr>
      <w:r w:rsidRPr="00651DF1">
        <w:tab/>
        <w:t xml:space="preserve">BEGIN DATE should fill with </w:t>
      </w:r>
      <w:r w:rsidRPr="00651DF1" w:rsidR="006E4818">
        <w:t>R_EVNTBEG_D</w:t>
      </w:r>
      <w:r w:rsidRPr="00651DF1">
        <w:t xml:space="preserve"> from E1</w:t>
      </w:r>
    </w:p>
    <w:p w:rsidR="009801BE" w:rsidRPr="00651DF1" w:rsidP="00C111E7" w14:paraId="5F784921" w14:textId="3F3B9166">
      <w:pPr>
        <w:spacing w:line="240" w:lineRule="auto"/>
        <w:ind w:left="360" w:firstLine="0"/>
        <w:jc w:val="left"/>
      </w:pPr>
      <w:r w:rsidRPr="00651DF1">
        <w:tab/>
        <w:t xml:space="preserve">END DATE should fill with </w:t>
      </w:r>
      <w:r w:rsidRPr="00651DF1" w:rsidR="006E4818">
        <w:t>R_EVNTEND_D</w:t>
      </w:r>
      <w:r w:rsidRPr="00651DF1">
        <w:t xml:space="preserve"> from E1</w:t>
      </w:r>
    </w:p>
    <w:p w:rsidR="009801BE" w:rsidRPr="00651DF1" w:rsidP="00C111E7" w14:paraId="249A6AE8" w14:textId="77777777">
      <w:pPr>
        <w:pStyle w:val="SL-FlLftSgl"/>
        <w:tabs>
          <w:tab w:val="center" w:pos="252"/>
          <w:tab w:val="center" w:pos="702"/>
          <w:tab w:val="center" w:pos="1332"/>
          <w:tab w:val="left" w:pos="6864"/>
          <w:tab w:val="left" w:pos="7176"/>
        </w:tabs>
        <w:spacing w:line="240" w:lineRule="auto"/>
        <w:jc w:val="left"/>
      </w:pPr>
    </w:p>
    <w:p w:rsidR="009801BE" w:rsidRPr="00651DF1" w:rsidP="000E6567" w14:paraId="7FFA5C2F" w14:textId="755E3A5F">
      <w:pPr>
        <w:pStyle w:val="SL-FlLftSgl"/>
        <w:jc w:val="left"/>
      </w:pPr>
      <w:r w:rsidRPr="00651DF1">
        <w:rPr>
          <w:rFonts w:cs="Arial"/>
        </w:rPr>
        <w:t xml:space="preserve">C4h - The OTPAYMOSTXT variable was added to record free-form text for the “Other, Specify” option. Interviewers will be able to record responses in the text box that do not occur in the </w:t>
      </w:r>
      <w:r w:rsidRPr="00651DF1" w:rsidR="006E4818">
        <w:rPr>
          <w:rFonts w:cs="Arial"/>
        </w:rPr>
        <w:t>listed options</w:t>
      </w:r>
      <w:r w:rsidRPr="00651DF1">
        <w:rPr>
          <w:rFonts w:cs="Arial"/>
        </w:rPr>
        <w:t>.</w:t>
      </w:r>
      <w:r w:rsidRPr="00651DF1" w:rsidR="0030455C">
        <w:rPr>
          <w:rFonts w:cs="Arial"/>
        </w:rPr>
        <w:t xml:space="preserve"> </w:t>
      </w:r>
      <w:bookmarkStart w:id="3" w:name="_Hlk25410962"/>
      <w:r w:rsidRPr="00651DF1" w:rsidR="0030455C">
        <w:rPr>
          <w:rFonts w:cs="Arial"/>
        </w:rPr>
        <w:t xml:space="preserve">Field allows up to </w:t>
      </w:r>
      <w:r w:rsidR="00AD0DBA">
        <w:rPr>
          <w:rFonts w:cs="Arial"/>
        </w:rPr>
        <w:t>5</w:t>
      </w:r>
      <w:r w:rsidRPr="00651DF1" w:rsidR="0030455C">
        <w:rPr>
          <w:rFonts w:cs="Arial"/>
        </w:rPr>
        <w:t xml:space="preserve">0 characters. </w:t>
      </w:r>
      <w:r w:rsidRPr="00651DF1" w:rsidR="000E6567">
        <w:rPr>
          <w:rFonts w:cs="Arial"/>
        </w:rPr>
        <w:t>T</w:t>
      </w:r>
      <w:r w:rsidRPr="00651DF1" w:rsidR="000E6567">
        <w:t>ext on screen says: “Specify other payment source.”</w:t>
      </w:r>
      <w:bookmarkEnd w:id="3"/>
    </w:p>
    <w:p w:rsidR="009801BE" w:rsidRPr="00651DF1" w:rsidP="00C111E7" w14:paraId="42AF6CB6" w14:textId="77777777">
      <w:pPr>
        <w:pStyle w:val="SL-FlLftSgl"/>
        <w:tabs>
          <w:tab w:val="center" w:pos="252"/>
          <w:tab w:val="center" w:pos="702"/>
          <w:tab w:val="center" w:pos="1332"/>
          <w:tab w:val="left" w:pos="6864"/>
          <w:tab w:val="left" w:pos="7176"/>
        </w:tabs>
        <w:spacing w:line="240" w:lineRule="auto"/>
      </w:pPr>
      <w:r w:rsidRPr="00651DF1">
        <w:t>C4h is a question loop that will require:</w:t>
      </w:r>
    </w:p>
    <w:p w:rsidR="009801BE" w:rsidRPr="00651DF1" w:rsidP="00C111E7" w14:paraId="5EEA62D9" w14:textId="77777777">
      <w:pPr>
        <w:pStyle w:val="SL-FlLftSgl"/>
        <w:tabs>
          <w:tab w:val="center" w:pos="252"/>
          <w:tab w:val="center" w:pos="702"/>
          <w:tab w:val="center" w:pos="1332"/>
          <w:tab w:val="left" w:pos="6864"/>
          <w:tab w:val="left" w:pos="7176"/>
        </w:tabs>
        <w:spacing w:line="240" w:lineRule="auto"/>
      </w:pPr>
      <w:r w:rsidRPr="00651DF1">
        <w:t>(1)</w:t>
      </w:r>
      <w:r w:rsidRPr="00651DF1">
        <w:tab/>
        <w:t xml:space="preserve"> A HISTORY BOX to display responses already collected.</w:t>
      </w:r>
    </w:p>
    <w:p w:rsidR="009801BE" w:rsidRPr="00651DF1" w:rsidP="00C111E7" w14:paraId="60DF0BC7" w14:textId="14FDF711">
      <w:pPr>
        <w:pStyle w:val="SL-FlLftSgl"/>
        <w:tabs>
          <w:tab w:val="center" w:pos="252"/>
          <w:tab w:val="center" w:pos="702"/>
          <w:tab w:val="center" w:pos="1332"/>
          <w:tab w:val="left" w:pos="6864"/>
          <w:tab w:val="left" w:pos="7176"/>
        </w:tabs>
        <w:spacing w:line="240" w:lineRule="auto"/>
      </w:pPr>
      <w:r w:rsidRPr="00651DF1">
        <w:t>(2)</w:t>
      </w:r>
      <w:r w:rsidRPr="00651DF1">
        <w:tab/>
        <w:t xml:space="preserve"> A question to appear after each iteration of the question that reads: </w:t>
      </w:r>
      <w:r w:rsidRPr="00651DF1" w:rsidR="006E4818">
        <w:t>Any more sources</w:t>
      </w:r>
      <w:r w:rsidRPr="00651DF1">
        <w:t>?   YES=1    NO=2</w:t>
      </w:r>
    </w:p>
    <w:p w:rsidR="009801BE" w:rsidRPr="00651DF1" w:rsidP="00C111E7" w14:paraId="67D3AF2D" w14:textId="6DFC15D9">
      <w:pPr>
        <w:pStyle w:val="SL-FlLftSgl"/>
        <w:tabs>
          <w:tab w:val="center" w:pos="252"/>
          <w:tab w:val="center" w:pos="702"/>
          <w:tab w:val="center" w:pos="1332"/>
          <w:tab w:val="left" w:pos="6864"/>
          <w:tab w:val="left" w:pos="7176"/>
        </w:tabs>
        <w:spacing w:line="240" w:lineRule="auto"/>
      </w:pPr>
      <w:r w:rsidRPr="00651DF1">
        <w:t>(3)</w:t>
      </w:r>
      <w:r w:rsidRPr="00651DF1">
        <w:tab/>
        <w:t xml:space="preserve"> The “something else” option should be set up so a response can be selected from </w:t>
      </w:r>
      <w:r w:rsidRPr="00651DF1" w:rsidR="006E4818">
        <w:t xml:space="preserve">listed </w:t>
      </w:r>
      <w:r w:rsidRPr="00651DF1" w:rsidR="006E4818">
        <w:t>options</w:t>
      </w:r>
      <w:r w:rsidRPr="00651DF1">
        <w:t>, or</w:t>
      </w:r>
      <w:r w:rsidRPr="00651DF1">
        <w:t xml:space="preserve"> entered in as text.</w:t>
      </w:r>
    </w:p>
    <w:p w:rsidR="009801BE" w:rsidRPr="00651DF1" w:rsidP="00C111E7" w14:paraId="3EF4420A" w14:textId="77777777">
      <w:pPr>
        <w:pStyle w:val="SL-FlLftSgl"/>
        <w:tabs>
          <w:tab w:val="center" w:pos="252"/>
          <w:tab w:val="center" w:pos="702"/>
          <w:tab w:val="center" w:pos="1332"/>
          <w:tab w:val="left" w:pos="6864"/>
          <w:tab w:val="left" w:pos="7176"/>
        </w:tabs>
        <w:spacing w:line="240" w:lineRule="auto"/>
      </w:pPr>
    </w:p>
    <w:p w:rsidR="009801BE" w:rsidRPr="00651DF1" w:rsidP="00C111E7" w14:paraId="3B965AAA" w14:textId="7ADF1B64">
      <w:pPr>
        <w:pStyle w:val="SL-FlLftSgl"/>
        <w:tabs>
          <w:tab w:val="center" w:pos="252"/>
          <w:tab w:val="center" w:pos="702"/>
          <w:tab w:val="center" w:pos="1332"/>
          <w:tab w:val="left" w:pos="6864"/>
          <w:tab w:val="left" w:pos="7176"/>
        </w:tabs>
        <w:spacing w:line="240" w:lineRule="auto"/>
      </w:pPr>
      <w:r w:rsidRPr="00651DF1">
        <w:t xml:space="preserve">C4h – Include the following options in </w:t>
      </w:r>
      <w:r w:rsidRPr="00651DF1" w:rsidR="006E4818">
        <w:t>listed options</w:t>
      </w:r>
      <w:r w:rsidRPr="00651DF1">
        <w:t xml:space="preserve"> for the “Other Specify</w:t>
      </w:r>
      <w:r w:rsidRPr="00651DF1">
        <w:t>”;</w:t>
      </w:r>
      <w:r w:rsidRPr="00651DF1">
        <w:t xml:space="preserve"> </w:t>
      </w:r>
    </w:p>
    <w:p w:rsidR="009801BE" w:rsidRPr="00651DF1" w:rsidP="00C111E7" w14:paraId="12210E37" w14:textId="77777777">
      <w:pPr>
        <w:pStyle w:val="SL-FlLftSgl"/>
        <w:tabs>
          <w:tab w:val="center" w:pos="252"/>
          <w:tab w:val="center" w:pos="702"/>
          <w:tab w:val="center" w:pos="1332"/>
          <w:tab w:val="left" w:pos="6864"/>
          <w:tab w:val="left" w:pos="7176"/>
        </w:tabs>
        <w:spacing w:line="240" w:lineRule="auto"/>
      </w:pPr>
      <w:r w:rsidRPr="00651DF1">
        <w:t xml:space="preserve">           Auto or Accident Insurance</w:t>
      </w:r>
    </w:p>
    <w:p w:rsidR="009801BE" w:rsidRPr="00651DF1" w:rsidP="00C111E7" w14:paraId="26AC786E" w14:textId="77777777">
      <w:pPr>
        <w:pStyle w:val="SL-FlLftSgl"/>
        <w:tabs>
          <w:tab w:val="center" w:pos="252"/>
          <w:tab w:val="center" w:pos="702"/>
          <w:tab w:val="center" w:pos="1332"/>
          <w:tab w:val="left" w:pos="6864"/>
          <w:tab w:val="left" w:pos="7176"/>
        </w:tabs>
        <w:spacing w:line="240" w:lineRule="auto"/>
      </w:pPr>
      <w:r w:rsidRPr="00651DF1">
        <w:t xml:space="preserve">           Indian Health Service</w:t>
      </w:r>
    </w:p>
    <w:p w:rsidR="009801BE" w:rsidRPr="00651DF1" w:rsidP="00C111E7" w14:paraId="4194E6E8" w14:textId="77777777">
      <w:pPr>
        <w:pStyle w:val="SL-FlLftSgl"/>
        <w:tabs>
          <w:tab w:val="center" w:pos="252"/>
          <w:tab w:val="center" w:pos="702"/>
          <w:tab w:val="center" w:pos="1332"/>
          <w:tab w:val="left" w:pos="6864"/>
          <w:tab w:val="left" w:pos="7176"/>
        </w:tabs>
        <w:spacing w:line="240" w:lineRule="auto"/>
      </w:pPr>
      <w:r w:rsidRPr="00651DF1">
        <w:t xml:space="preserve">           State Public Mental</w:t>
      </w:r>
      <w:r w:rsidRPr="00651DF1" w:rsidR="00C923BC">
        <w:t xml:space="preserve"> Plan</w:t>
      </w:r>
    </w:p>
    <w:p w:rsidR="00C923BC" w:rsidRPr="00651DF1" w:rsidP="00C111E7" w14:paraId="086B2F0C" w14:textId="77777777">
      <w:pPr>
        <w:pStyle w:val="SL-FlLftSgl"/>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C923BC" w:rsidRPr="00651DF1" w:rsidP="00C111E7" w14:paraId="12F88DE5" w14:textId="77777777">
      <w:pPr>
        <w:pStyle w:val="SL-FlLftSgl"/>
        <w:tabs>
          <w:tab w:val="center" w:pos="252"/>
          <w:tab w:val="center" w:pos="702"/>
          <w:tab w:val="center" w:pos="1332"/>
          <w:tab w:val="left" w:pos="6864"/>
          <w:tab w:val="left" w:pos="7176"/>
        </w:tabs>
        <w:spacing w:line="240" w:lineRule="auto"/>
      </w:pPr>
      <w:r w:rsidRPr="00651DF1">
        <w:tab/>
      </w:r>
      <w:r w:rsidRPr="00651DF1">
        <w:tab/>
        <w:t xml:space="preserve">    Other</w:t>
      </w:r>
    </w:p>
    <w:p w:rsidR="009801BE" w:rsidRPr="00651DF1" w:rsidP="00C111E7" w14:paraId="646835F3" w14:textId="75BCFC26">
      <w:pPr>
        <w:pStyle w:val="SL-FlLftSgl"/>
        <w:tabs>
          <w:tab w:val="center" w:pos="252"/>
          <w:tab w:val="center" w:pos="702"/>
          <w:tab w:val="center" w:pos="1332"/>
          <w:tab w:val="left" w:pos="6864"/>
          <w:tab w:val="left" w:pos="7176"/>
        </w:tabs>
        <w:spacing w:line="240" w:lineRule="auto"/>
      </w:pPr>
      <w:r w:rsidRPr="00651DF1">
        <w:t>C4 - DK/REF – CONTINUE TO C5</w:t>
      </w:r>
    </w:p>
    <w:p w:rsidR="009801BE" w:rsidRPr="00651DF1" w:rsidP="00C111E7" w14:paraId="0CEA881E" w14:textId="6E2244E6">
      <w:pPr>
        <w:pStyle w:val="SL-FlLftSgl"/>
        <w:tabs>
          <w:tab w:val="center" w:pos="252"/>
          <w:tab w:val="center" w:pos="702"/>
          <w:tab w:val="center" w:pos="1332"/>
          <w:tab w:val="left" w:pos="6864"/>
          <w:tab w:val="left" w:pos="7176"/>
        </w:tabs>
        <w:spacing w:line="240" w:lineRule="auto"/>
      </w:pPr>
      <w:r w:rsidRPr="00651DF1">
        <w:t>C5 - DK/REF – CONTINUE TO BOX 1</w:t>
      </w:r>
    </w:p>
    <w:p w:rsidR="009801BE" w:rsidRPr="00651DF1" w:rsidP="00C111E7" w14:paraId="1C749C66" w14:textId="77777777">
      <w:pPr>
        <w:pStyle w:val="SL-FlLftSgl"/>
        <w:tabs>
          <w:tab w:val="center" w:pos="252"/>
          <w:tab w:val="center" w:pos="702"/>
          <w:tab w:val="center" w:pos="1332"/>
          <w:tab w:val="left" w:pos="6864"/>
          <w:tab w:val="left" w:pos="7176"/>
        </w:tabs>
        <w:spacing w:line="240" w:lineRule="auto"/>
      </w:pPr>
    </w:p>
    <w:p w:rsidR="009801BE" w:rsidRPr="00651DF1" w:rsidP="00C111E7" w14:paraId="40A0C30E" w14:textId="77777777">
      <w:pPr>
        <w:pStyle w:val="SL-FlLftSgl"/>
        <w:tabs>
          <w:tab w:val="center" w:pos="252"/>
          <w:tab w:val="center" w:pos="702"/>
          <w:tab w:val="center" w:pos="1332"/>
          <w:tab w:val="left" w:pos="6864"/>
          <w:tab w:val="left" w:pos="7176"/>
        </w:tabs>
        <w:spacing w:line="240" w:lineRule="auto"/>
      </w:pPr>
      <w:r w:rsidRPr="00651DF1">
        <w:t>DOLLAR AMOUNTS SHOULD BE FORMATTED TO INCLUDE COMMAS and DECIMAL POINTS</w:t>
      </w:r>
    </w:p>
    <w:p w:rsidR="00C76817" w:rsidRPr="00651DF1" w:rsidP="00C111E7" w14:paraId="7267CD4B" w14:textId="2CD14D4F">
      <w:pPr>
        <w:pStyle w:val="SL-FlLftSgl"/>
        <w:jc w:val="left"/>
      </w:pPr>
      <w:r w:rsidRPr="00651DF1">
        <w:t>Require an entry in each source of payment (SOP) field PATPAYM to WORKPAYM and OTHRPAYM. The following are allowed entries: 0, integer, integer with 2 decimal places, F6/DK, F7/REF.</w:t>
      </w:r>
    </w:p>
    <w:p w:rsidR="006000D8" w:rsidRPr="00651DF1" w:rsidP="00C111E7" w14:paraId="748FAB8F" w14:textId="46B58150">
      <w:pPr>
        <w:pStyle w:val="SL-FlLftSgl"/>
        <w:jc w:val="left"/>
      </w:pPr>
    </w:p>
    <w:p w:rsidR="006000D8" w:rsidRPr="00651DF1" w:rsidP="00C111E7" w14:paraId="3C2EB759" w14:textId="65CED188">
      <w:pPr>
        <w:pStyle w:val="SL-FlLftSgl"/>
        <w:jc w:val="left"/>
        <w:rPr>
          <w:b/>
          <w:color w:val="0000FF"/>
        </w:rPr>
      </w:pPr>
      <w:r w:rsidRPr="00651DF1">
        <w:rPr>
          <w:b/>
          <w:color w:val="0000FF"/>
        </w:rPr>
        <w:t>C4 – OTHRPAYM – Onscreen text reads, “RECORD PAYMENT AMOUNT.”</w:t>
      </w:r>
    </w:p>
    <w:p w:rsidR="00875490" w:rsidRPr="00651DF1" w:rsidP="00C111E7" w14:paraId="4A492C37" w14:textId="743223B4">
      <w:pPr>
        <w:pStyle w:val="SL-FlLftSgl"/>
        <w:jc w:val="left"/>
        <w:rPr>
          <w:b/>
          <w:color w:val="0000FF"/>
        </w:rPr>
      </w:pPr>
    </w:p>
    <w:p w:rsidR="00875490" w:rsidRPr="00651DF1" w:rsidP="00C111E7" w14:paraId="4290958B" w14:textId="142DFFF2">
      <w:pPr>
        <w:pStyle w:val="SL-FlLftSgl"/>
        <w:jc w:val="left"/>
      </w:pPr>
      <w:r w:rsidRPr="00651DF1">
        <w:rPr>
          <w:b/>
          <w:color w:val="0000FF"/>
        </w:rPr>
        <w:t>C5 – IF RESPONSE = 2, DISPLAY HARD CHECK: “IF INCORRECT, CORRECT ENTRIES AS NEEDED.”</w:t>
      </w:r>
    </w:p>
    <w:p w:rsidR="009801BE" w:rsidRPr="00651DF1" w:rsidP="00C111E7" w14:paraId="133BB4F4" w14:textId="77777777">
      <w:pPr>
        <w:pStyle w:val="SL-FlLftSgl"/>
        <w:tabs>
          <w:tab w:val="center" w:pos="252"/>
          <w:tab w:val="center" w:pos="702"/>
          <w:tab w:val="center" w:pos="1332"/>
          <w:tab w:val="left" w:pos="6864"/>
          <w:tab w:val="left" w:pos="7176"/>
        </w:tabs>
        <w:spacing w:line="240" w:lineRule="auto"/>
      </w:pPr>
    </w:p>
    <w:p w:rsidR="005310FA" w:rsidRPr="00651DF1" w:rsidP="00C111E7" w14:paraId="7499AE1C" w14:textId="70C93269">
      <w:pPr>
        <w:pStyle w:val="SL-FlLftSgl"/>
        <w:tabs>
          <w:tab w:val="center" w:pos="252"/>
          <w:tab w:val="center" w:pos="702"/>
          <w:tab w:val="center" w:pos="1332"/>
          <w:tab w:val="left" w:pos="6864"/>
          <w:tab w:val="left" w:pos="7176"/>
        </w:tabs>
        <w:spacing w:line="240" w:lineRule="auto"/>
        <w:jc w:val="left"/>
        <w:rPr>
          <w:b/>
          <w:bCs/>
        </w:rPr>
      </w:pPr>
      <w:r w:rsidRPr="00651DF1">
        <w:rPr>
          <w:b/>
          <w:bCs/>
        </w:rPr>
        <w:t>Design Note #1 for C</w:t>
      </w:r>
      <w:r w:rsidRPr="00651DF1" w:rsidR="00D14E74">
        <w:rPr>
          <w:b/>
          <w:bCs/>
        </w:rPr>
        <w:t>5</w:t>
      </w:r>
      <w:r w:rsidRPr="00651DF1">
        <w:rPr>
          <w:b/>
          <w:bCs/>
        </w:rPr>
        <w:t xml:space="preserve"> (specifically</w:t>
      </w:r>
      <w:r w:rsidRPr="00651DF1" w:rsidR="00D14E74">
        <w:rPr>
          <w:b/>
          <w:bCs/>
        </w:rPr>
        <w:t xml:space="preserve"> regarding</w:t>
      </w:r>
      <w:r w:rsidRPr="00651DF1">
        <w:rPr>
          <w:b/>
          <w:bCs/>
        </w:rPr>
        <w:t xml:space="preserve"> C_</w:t>
      </w:r>
      <w:r w:rsidRPr="00651DF1" w:rsidR="0030455C">
        <w:rPr>
          <w:b/>
          <w:bCs/>
        </w:rPr>
        <w:t>5</w:t>
      </w:r>
      <w:r w:rsidRPr="00651DF1">
        <w:rPr>
          <w:b/>
          <w:bCs/>
        </w:rPr>
        <w:t>OTHERPAYMENTS)</w:t>
      </w:r>
    </w:p>
    <w:p w:rsidR="005310FA" w:rsidRPr="00651DF1" w:rsidP="00C111E7" w14:paraId="46B94E39" w14:textId="77777777">
      <w:pPr>
        <w:spacing w:line="200" w:lineRule="atLeast"/>
        <w:ind w:left="547" w:right="144" w:hanging="547"/>
        <w:rPr>
          <w:rFonts w:cs="Arial"/>
          <w:bCs/>
        </w:rPr>
      </w:pPr>
    </w:p>
    <w:p w:rsidR="005310FA" w:rsidRPr="00651DF1" w:rsidP="00D14E74" w14:paraId="3ED3553B" w14:textId="50D42FF9">
      <w:pPr>
        <w:spacing w:line="200" w:lineRule="atLeast"/>
        <w:ind w:left="547" w:right="144" w:hanging="547"/>
        <w:rPr>
          <w:rFonts w:cs="Arial"/>
        </w:rPr>
      </w:pPr>
      <w:r w:rsidRPr="00651DF1">
        <w:rPr>
          <w:rFonts w:cs="Arial"/>
          <w:bCs/>
        </w:rPr>
        <w:t xml:space="preserve">CHARGES </w:t>
      </w:r>
      <w:r w:rsidRPr="00651DF1">
        <w:rPr>
          <w:rFonts w:cs="Arial"/>
        </w:rPr>
        <w:t>= $[</w:t>
      </w:r>
      <w:r w:rsidRPr="00651DF1" w:rsidR="00D14E74">
        <w:rPr>
          <w:rFonts w:cs="Arial"/>
        </w:rPr>
        <w:t>TOTLCHRG</w:t>
      </w:r>
      <w:r w:rsidRPr="00651DF1">
        <w:rPr>
          <w:rFonts w:cs="Arial"/>
        </w:rPr>
        <w:t>]</w:t>
      </w:r>
    </w:p>
    <w:p w:rsidR="005310FA" w:rsidRPr="00651DF1" w:rsidP="00C111E7" w14:paraId="4C797C05" w14:textId="77777777">
      <w:pPr>
        <w:tabs>
          <w:tab w:val="left" w:pos="540"/>
          <w:tab w:val="left" w:pos="3240"/>
        </w:tabs>
        <w:spacing w:line="200" w:lineRule="atLeast"/>
        <w:ind w:left="540" w:right="144" w:hanging="540"/>
        <w:rPr>
          <w:rFonts w:cs="Arial"/>
          <w:bCs/>
        </w:rPr>
      </w:pPr>
    </w:p>
    <w:p w:rsidR="005310FA" w:rsidRPr="00651DF1" w:rsidP="00C111E7" w14:paraId="6B979F82" w14:textId="77777777">
      <w:pPr>
        <w:tabs>
          <w:tab w:val="left" w:pos="540"/>
          <w:tab w:val="left" w:pos="3240"/>
        </w:tabs>
        <w:spacing w:line="200" w:lineRule="atLeast"/>
        <w:ind w:left="540" w:right="144" w:hanging="540"/>
        <w:rPr>
          <w:rFonts w:cs="Arial"/>
          <w:bCs/>
        </w:rPr>
      </w:pPr>
      <w:r w:rsidRPr="00651DF1">
        <w:rPr>
          <w:rFonts w:cs="Arial"/>
          <w:bCs/>
        </w:rPr>
        <w:t>PAYMENTS</w:t>
      </w:r>
    </w:p>
    <w:p w:rsidR="005310FA" w:rsidRPr="00651DF1" w:rsidP="00C111E7" w14:paraId="32CF3A4F" w14:textId="77777777">
      <w:pPr>
        <w:tabs>
          <w:tab w:val="left" w:pos="540"/>
          <w:tab w:val="left" w:pos="3240"/>
        </w:tabs>
        <w:spacing w:line="200" w:lineRule="atLeast"/>
        <w:ind w:left="540" w:right="144" w:firstLine="0"/>
        <w:rPr>
          <w:rFonts w:cs="Arial"/>
        </w:rPr>
      </w:pPr>
    </w:p>
    <w:p w:rsidR="005310FA" w:rsidRPr="00651DF1" w:rsidP="00C111E7" w14:paraId="52FCBABF" w14:textId="77777777">
      <w:pPr>
        <w:tabs>
          <w:tab w:val="left" w:pos="540"/>
          <w:tab w:val="left" w:pos="3240"/>
        </w:tabs>
        <w:spacing w:line="200" w:lineRule="atLeast"/>
        <w:ind w:left="540" w:firstLine="0"/>
        <w:rPr>
          <w:rFonts w:cs="Arial"/>
          <w:color w:val="0000FF"/>
        </w:rPr>
      </w:pPr>
      <w:r w:rsidRPr="00651DF1">
        <w:rPr>
          <w:rFonts w:cs="Arial"/>
        </w:rPr>
        <w:t xml:space="preserve">Patient or family </w:t>
      </w:r>
      <w:r w:rsidRPr="00651DF1">
        <w:rPr>
          <w:rFonts w:cs="Arial"/>
        </w:rPr>
        <w:tab/>
        <w:t>$[</w:t>
      </w:r>
      <w:r w:rsidRPr="00651DF1">
        <w:rPr>
          <w:rFonts w:cs="Arial"/>
          <w:b/>
          <w:color w:val="0000FF"/>
        </w:rPr>
        <w:t>PATPAYM</w:t>
      </w:r>
      <w:r w:rsidRPr="00651DF1">
        <w:rPr>
          <w:rFonts w:cs="Arial"/>
          <w:color w:val="000080"/>
        </w:rPr>
        <w:t>]</w:t>
      </w:r>
    </w:p>
    <w:p w:rsidR="005310FA" w:rsidRPr="00651DF1" w:rsidP="00C111E7" w14:paraId="44950741" w14:textId="77777777">
      <w:pPr>
        <w:tabs>
          <w:tab w:val="left" w:pos="540"/>
          <w:tab w:val="left" w:pos="3240"/>
        </w:tabs>
        <w:spacing w:line="200" w:lineRule="atLeast"/>
        <w:ind w:left="540" w:firstLine="0"/>
        <w:rPr>
          <w:rFonts w:cs="Arial"/>
          <w:color w:val="0000FF"/>
        </w:rPr>
      </w:pPr>
      <w:r w:rsidRPr="00651DF1">
        <w:rPr>
          <w:rFonts w:cs="Arial"/>
        </w:rPr>
        <w:t xml:space="preserve">Medicare            </w:t>
      </w:r>
      <w:r w:rsidRPr="00651DF1">
        <w:rPr>
          <w:rFonts w:cs="Arial"/>
        </w:rPr>
        <w:tab/>
        <w:t>$[</w:t>
      </w:r>
      <w:r w:rsidRPr="00651DF1">
        <w:rPr>
          <w:rFonts w:cs="Arial"/>
          <w:b/>
          <w:color w:val="0000FF"/>
        </w:rPr>
        <w:t>CAREPAYM</w:t>
      </w:r>
      <w:r w:rsidRPr="00651DF1">
        <w:rPr>
          <w:rFonts w:cs="Arial"/>
          <w:color w:val="000080"/>
        </w:rPr>
        <w:t>]</w:t>
      </w:r>
    </w:p>
    <w:p w:rsidR="005310FA" w:rsidRPr="00651DF1" w:rsidP="00C111E7" w14:paraId="24442899" w14:textId="77777777">
      <w:pPr>
        <w:tabs>
          <w:tab w:val="left" w:pos="540"/>
          <w:tab w:val="left" w:pos="3240"/>
        </w:tabs>
        <w:spacing w:line="200" w:lineRule="atLeast"/>
        <w:ind w:left="540" w:firstLine="0"/>
        <w:rPr>
          <w:rFonts w:cs="Arial"/>
          <w:color w:val="0000FF"/>
        </w:rPr>
      </w:pPr>
      <w:r w:rsidRPr="00651DF1">
        <w:rPr>
          <w:rFonts w:cs="Arial"/>
        </w:rPr>
        <w:t xml:space="preserve">Medicaid             </w:t>
      </w:r>
      <w:r w:rsidRPr="00651DF1">
        <w:rPr>
          <w:rFonts w:cs="Arial"/>
        </w:rPr>
        <w:tab/>
        <w:t>$[</w:t>
      </w:r>
      <w:r w:rsidRPr="00651DF1">
        <w:rPr>
          <w:rFonts w:cs="Arial"/>
          <w:b/>
          <w:color w:val="0000FF"/>
        </w:rPr>
        <w:t>AIDPAYM</w:t>
      </w:r>
      <w:r w:rsidRPr="00651DF1">
        <w:rPr>
          <w:rFonts w:cs="Arial"/>
          <w:color w:val="000080"/>
        </w:rPr>
        <w:t>]</w:t>
      </w:r>
    </w:p>
    <w:p w:rsidR="005310FA" w:rsidRPr="00651DF1" w:rsidP="00C111E7" w14:paraId="65D64335" w14:textId="77777777">
      <w:pPr>
        <w:tabs>
          <w:tab w:val="left" w:pos="540"/>
          <w:tab w:val="left" w:pos="3240"/>
        </w:tabs>
        <w:spacing w:line="200" w:lineRule="atLeast"/>
        <w:ind w:left="540" w:firstLine="0"/>
        <w:rPr>
          <w:rFonts w:cs="Arial"/>
          <w:color w:val="0000FF"/>
        </w:rPr>
      </w:pPr>
      <w:r w:rsidRPr="00651DF1">
        <w:rPr>
          <w:rFonts w:cs="Arial"/>
        </w:rPr>
        <w:t>Private insurance</w:t>
      </w:r>
      <w:r w:rsidRPr="00651DF1">
        <w:rPr>
          <w:rFonts w:cs="Arial"/>
        </w:rPr>
        <w:tab/>
        <w:t>$[</w:t>
      </w:r>
      <w:r w:rsidRPr="00651DF1">
        <w:rPr>
          <w:rFonts w:cs="Arial"/>
          <w:b/>
          <w:color w:val="0000FF"/>
        </w:rPr>
        <w:t>PINSPAYM</w:t>
      </w:r>
      <w:r w:rsidRPr="00651DF1">
        <w:rPr>
          <w:rFonts w:cs="Arial"/>
          <w:color w:val="000080"/>
        </w:rPr>
        <w:t>]</w:t>
      </w:r>
    </w:p>
    <w:p w:rsidR="005310FA" w:rsidRPr="00651DF1" w:rsidP="00C111E7" w14:paraId="67DD28FC" w14:textId="77777777">
      <w:pPr>
        <w:tabs>
          <w:tab w:val="left" w:pos="540"/>
          <w:tab w:val="left" w:pos="3240"/>
        </w:tabs>
        <w:spacing w:line="200" w:lineRule="atLeast"/>
        <w:ind w:left="540" w:firstLine="0"/>
        <w:rPr>
          <w:rFonts w:cs="Arial"/>
          <w:color w:val="0000FF"/>
        </w:rPr>
      </w:pPr>
      <w:r w:rsidRPr="00651DF1">
        <w:rPr>
          <w:rFonts w:cs="Arial"/>
        </w:rPr>
        <w:t>ChampVA</w:t>
      </w:r>
      <w:r w:rsidRPr="00651DF1">
        <w:rPr>
          <w:rFonts w:cs="Arial"/>
        </w:rPr>
        <w:t>/VA</w:t>
      </w:r>
      <w:r w:rsidRPr="00651DF1">
        <w:rPr>
          <w:rFonts w:cs="Arial"/>
        </w:rPr>
        <w:tab/>
        <w:t>$[</w:t>
      </w:r>
      <w:r w:rsidRPr="00651DF1">
        <w:rPr>
          <w:rFonts w:cs="Arial"/>
          <w:b/>
          <w:color w:val="0000FF"/>
        </w:rPr>
        <w:t>VAPAYM</w:t>
      </w:r>
      <w:r w:rsidRPr="00651DF1">
        <w:rPr>
          <w:rFonts w:cs="Arial"/>
          <w:color w:val="000080"/>
        </w:rPr>
        <w:t>]</w:t>
      </w:r>
    </w:p>
    <w:p w:rsidR="005310FA" w:rsidRPr="00651DF1" w:rsidP="00C111E7" w14:paraId="2A7A387F" w14:textId="77777777">
      <w:pPr>
        <w:tabs>
          <w:tab w:val="left" w:pos="540"/>
          <w:tab w:val="left" w:pos="3240"/>
        </w:tabs>
        <w:spacing w:line="200" w:lineRule="atLeast"/>
        <w:ind w:left="540" w:firstLine="0"/>
        <w:rPr>
          <w:rFonts w:cs="Arial"/>
          <w:color w:val="0000FF"/>
        </w:rPr>
      </w:pPr>
      <w:r w:rsidRPr="00651DF1">
        <w:rPr>
          <w:rFonts w:cs="Arial"/>
        </w:rPr>
        <w:t>TRICARE</w:t>
      </w:r>
      <w:r w:rsidRPr="00651DF1">
        <w:rPr>
          <w:rFonts w:cs="Arial"/>
        </w:rPr>
        <w:tab/>
        <w:t>$[</w:t>
      </w:r>
      <w:r w:rsidRPr="00651DF1">
        <w:rPr>
          <w:rFonts w:cs="Arial"/>
          <w:b/>
          <w:color w:val="0000FF"/>
        </w:rPr>
        <w:t>CHAMPAYM</w:t>
      </w:r>
      <w:r w:rsidRPr="00651DF1">
        <w:rPr>
          <w:rFonts w:cs="Arial"/>
          <w:color w:val="000080"/>
        </w:rPr>
        <w:t>]</w:t>
      </w:r>
    </w:p>
    <w:p w:rsidR="005310FA" w:rsidRPr="00651DF1" w:rsidP="00C111E7" w14:paraId="2DD617A9" w14:textId="77777777">
      <w:pPr>
        <w:tabs>
          <w:tab w:val="left" w:pos="540"/>
          <w:tab w:val="left" w:pos="3240"/>
        </w:tabs>
        <w:spacing w:line="200" w:lineRule="atLeast"/>
        <w:ind w:left="540" w:firstLine="0"/>
        <w:rPr>
          <w:rFonts w:cs="Arial"/>
          <w:b/>
          <w:color w:val="0000FF"/>
        </w:rPr>
      </w:pPr>
      <w:r w:rsidRPr="00651DF1">
        <w:rPr>
          <w:rFonts w:cs="Arial"/>
        </w:rPr>
        <w:t>Workers</w:t>
      </w:r>
      <w:r w:rsidRPr="00651DF1">
        <w:rPr>
          <w:rFonts w:cs="Arial"/>
        </w:rPr>
        <w:t xml:space="preserve"> comp</w:t>
      </w:r>
      <w:r w:rsidRPr="00651DF1">
        <w:rPr>
          <w:rFonts w:cs="Arial"/>
        </w:rPr>
        <w:tab/>
        <w:t>$[</w:t>
      </w:r>
      <w:r w:rsidRPr="00651DF1">
        <w:rPr>
          <w:rFonts w:cs="Arial"/>
          <w:b/>
          <w:color w:val="0000FF"/>
        </w:rPr>
        <w:t>WORKPAYM</w:t>
      </w:r>
      <w:r w:rsidRPr="00651DF1">
        <w:rPr>
          <w:rFonts w:cs="Arial"/>
          <w:color w:val="000080"/>
        </w:rPr>
        <w:t>]</w:t>
      </w:r>
    </w:p>
    <w:p w:rsidR="005310FA" w:rsidRPr="00651DF1" w:rsidP="00C111E7" w14:paraId="095678BA"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OTHRPAYM_1</w:t>
      </w:r>
      <w:r w:rsidRPr="00651DF1">
        <w:rPr>
          <w:rFonts w:cs="Arial"/>
          <w:color w:val="000080"/>
        </w:rPr>
        <w:t>]</w:t>
      </w:r>
    </w:p>
    <w:p w:rsidR="005310FA" w:rsidRPr="00651DF1" w:rsidP="00C111E7" w14:paraId="5562323D"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OTHRPAYM_2</w:t>
      </w:r>
      <w:r w:rsidRPr="00651DF1">
        <w:rPr>
          <w:rFonts w:cs="Arial"/>
          <w:color w:val="000080"/>
        </w:rPr>
        <w:t>]</w:t>
      </w:r>
    </w:p>
    <w:p w:rsidR="005310FA" w:rsidRPr="00651DF1" w:rsidP="00C111E7" w14:paraId="332E309E" w14:textId="77777777">
      <w:pPr>
        <w:tabs>
          <w:tab w:val="left" w:pos="540"/>
          <w:tab w:val="left" w:pos="3240"/>
        </w:tabs>
        <w:spacing w:line="200" w:lineRule="atLeast"/>
        <w:ind w:left="547" w:firstLine="0"/>
        <w:rPr>
          <w:rFonts w:cs="Arial"/>
          <w:b/>
          <w:bCs/>
          <w:color w:val="000080"/>
        </w:rPr>
      </w:pPr>
      <w:r w:rsidRPr="00651DF1">
        <w:rPr>
          <w:rFonts w:cs="Arial"/>
          <w:b/>
          <w:bCs/>
        </w:rPr>
        <w:t>.</w:t>
      </w:r>
    </w:p>
    <w:p w:rsidR="005310FA" w:rsidRPr="00651DF1" w:rsidP="00C111E7" w14:paraId="0E0BEACE" w14:textId="77777777">
      <w:pPr>
        <w:tabs>
          <w:tab w:val="left" w:pos="540"/>
          <w:tab w:val="left" w:pos="3240"/>
        </w:tabs>
        <w:spacing w:line="200" w:lineRule="atLeast"/>
        <w:ind w:left="547" w:firstLine="0"/>
        <w:rPr>
          <w:rFonts w:cs="Arial"/>
          <w:b/>
          <w:bCs/>
          <w:color w:val="000080"/>
        </w:rPr>
      </w:pPr>
      <w:r w:rsidRPr="00651DF1">
        <w:rPr>
          <w:rFonts w:cs="Arial"/>
          <w:b/>
          <w:bCs/>
          <w:color w:val="000080"/>
        </w:rPr>
        <w:t>.</w:t>
      </w:r>
    </w:p>
    <w:p w:rsidR="005310FA" w:rsidRPr="00651DF1" w:rsidP="00C111E7" w14:paraId="7A3B864C" w14:textId="77777777">
      <w:pPr>
        <w:tabs>
          <w:tab w:val="left" w:pos="540"/>
          <w:tab w:val="left" w:pos="3240"/>
        </w:tabs>
        <w:spacing w:line="200" w:lineRule="atLeast"/>
        <w:ind w:left="547" w:firstLine="0"/>
        <w:rPr>
          <w:rFonts w:cs="Arial"/>
          <w:b/>
          <w:bCs/>
          <w:color w:val="000080"/>
        </w:rPr>
      </w:pPr>
      <w:r w:rsidRPr="00651DF1">
        <w:rPr>
          <w:rFonts w:cs="Arial"/>
          <w:b/>
          <w:bCs/>
          <w:color w:val="000080"/>
        </w:rPr>
        <w:t>.</w:t>
      </w:r>
    </w:p>
    <w:p w:rsidR="005310FA" w:rsidRPr="00651DF1" w:rsidP="00C111E7" w14:paraId="589C0AEB"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OTHRPAYM_N</w:t>
      </w:r>
      <w:r w:rsidRPr="00651DF1">
        <w:rPr>
          <w:rFonts w:cs="Arial"/>
          <w:color w:val="000080"/>
        </w:rPr>
        <w:t>]</w:t>
      </w:r>
    </w:p>
    <w:p w:rsidR="005310FA" w:rsidRPr="00651DF1" w:rsidP="00C111E7" w14:paraId="755BB634" w14:textId="77777777">
      <w:pPr>
        <w:spacing w:line="200" w:lineRule="atLeast"/>
        <w:ind w:left="720" w:right="144" w:hanging="720"/>
        <w:rPr>
          <w:rFonts w:cs="Arial"/>
        </w:rPr>
      </w:pPr>
    </w:p>
    <w:p w:rsidR="005310FA" w:rsidRPr="00651DF1" w:rsidP="00C111E7" w14:paraId="5A69EB1D" w14:textId="77777777">
      <w:pPr>
        <w:tabs>
          <w:tab w:val="left" w:pos="180"/>
          <w:tab w:val="left" w:pos="1620"/>
        </w:tabs>
        <w:spacing w:line="200" w:lineRule="atLeast"/>
        <w:ind w:left="90" w:firstLine="90"/>
        <w:rPr>
          <w:rFonts w:cs="Arial"/>
          <w:b/>
          <w:bCs/>
        </w:rPr>
      </w:pPr>
      <w:r w:rsidRPr="00651DF1">
        <w:rPr>
          <w:rFonts w:cs="Arial"/>
          <w:b/>
          <w:bCs/>
        </w:rPr>
        <w:t>Programmer:</w:t>
      </w:r>
    </w:p>
    <w:p w:rsidR="00C76817" w:rsidRPr="00651DF1" w:rsidP="00C111E7" w14:paraId="066E3383" w14:textId="7A2D1ECF">
      <w:pPr>
        <w:spacing w:line="240" w:lineRule="auto"/>
        <w:ind w:left="270" w:hanging="270"/>
        <w:jc w:val="left"/>
      </w:pPr>
      <w:r w:rsidRPr="00651DF1">
        <w:t xml:space="preserve">In the summary of charges that displays above the sentence, “I show the total </w:t>
      </w:r>
      <w:r w:rsidRPr="00651DF1" w:rsidR="00CA70A8">
        <w:t xml:space="preserve">of all </w:t>
      </w:r>
      <w:r w:rsidRPr="00651DF1">
        <w:t>payment</w:t>
      </w:r>
      <w:r w:rsidRPr="00651DF1" w:rsidR="00CA70A8">
        <w:t>s…</w:t>
      </w:r>
      <w:r w:rsidRPr="00651DF1">
        <w:t xml:space="preserve"> as [TOTLPAYM]” distinguish different types of reserve codes, by displaying phrases “Don’t Know”</w:t>
      </w:r>
      <w:r w:rsidRPr="00651DF1" w:rsidR="00BE504A">
        <w:t xml:space="preserve"> or</w:t>
      </w:r>
      <w:r w:rsidRPr="00651DF1">
        <w:t xml:space="preserve"> “Refused” instead of the generic word “missing.” </w:t>
      </w:r>
    </w:p>
    <w:p w:rsidR="00C76817" w:rsidRPr="00651DF1" w:rsidP="00C111E7" w14:paraId="4CBAD253" w14:textId="77777777">
      <w:pPr>
        <w:tabs>
          <w:tab w:val="left" w:pos="1620"/>
        </w:tabs>
        <w:spacing w:line="240" w:lineRule="auto"/>
        <w:ind w:left="270" w:hanging="270"/>
        <w:jc w:val="left"/>
        <w:rPr>
          <w:rFonts w:cs="Arial"/>
        </w:rPr>
      </w:pPr>
      <w:r w:rsidRPr="00651DF1">
        <w:rPr>
          <w:rFonts w:cs="Arial"/>
        </w:rPr>
        <w:t>If there is even one reserve code entered in the SOP fields, then end the currently displayed phrase with “…although there are some payments that are missing.” For example:</w:t>
      </w:r>
    </w:p>
    <w:p w:rsidR="00C76817" w:rsidRPr="00651DF1" w:rsidP="00C111E7" w14:paraId="36239AA9" w14:textId="709C4991">
      <w:pPr>
        <w:tabs>
          <w:tab w:val="left" w:pos="1620"/>
        </w:tabs>
        <w:spacing w:line="240" w:lineRule="auto"/>
        <w:ind w:left="270" w:firstLine="0"/>
        <w:jc w:val="left"/>
        <w:rPr>
          <w:rFonts w:cs="Arial"/>
        </w:rPr>
      </w:pPr>
      <w:r w:rsidRPr="00651DF1">
        <w:rPr>
          <w:rFonts w:cs="Arial"/>
        </w:rPr>
        <w:t>“I show the total</w:t>
      </w:r>
      <w:r w:rsidRPr="00651DF1" w:rsidR="00CA70A8">
        <w:rPr>
          <w:rFonts w:cs="Arial"/>
        </w:rPr>
        <w:t xml:space="preserve"> of all</w:t>
      </w:r>
      <w:r w:rsidRPr="00651DF1">
        <w:rPr>
          <w:rFonts w:cs="Arial"/>
        </w:rPr>
        <w:t xml:space="preserve"> payment</w:t>
      </w:r>
      <w:r w:rsidRPr="00651DF1" w:rsidR="00CA70A8">
        <w:rPr>
          <w:rFonts w:cs="Arial"/>
        </w:rPr>
        <w:t>s…</w:t>
      </w:r>
      <w:r w:rsidRPr="00651DF1">
        <w:rPr>
          <w:rFonts w:cs="Arial"/>
        </w:rPr>
        <w:t xml:space="preserve"> as $30, although one or more payment is missing. Is that correct?”</w:t>
      </w:r>
    </w:p>
    <w:p w:rsidR="00C76817" w:rsidRPr="00651DF1" w:rsidP="00C111E7" w14:paraId="0EF11D70" w14:textId="3CCA195C">
      <w:pPr>
        <w:tabs>
          <w:tab w:val="left" w:pos="1620"/>
        </w:tabs>
        <w:spacing w:line="240" w:lineRule="auto"/>
        <w:ind w:left="270" w:firstLine="0"/>
        <w:jc w:val="left"/>
        <w:rPr>
          <w:rFonts w:cs="Arial"/>
        </w:rPr>
      </w:pPr>
      <w:r w:rsidRPr="00651DF1">
        <w:rPr>
          <w:rFonts w:cs="Arial"/>
        </w:rPr>
        <w:t xml:space="preserve">“I show the total </w:t>
      </w:r>
      <w:r w:rsidRPr="00651DF1" w:rsidR="00CA70A8">
        <w:rPr>
          <w:rFonts w:cs="Arial"/>
        </w:rPr>
        <w:t xml:space="preserve">of all </w:t>
      </w:r>
      <w:r w:rsidRPr="00651DF1">
        <w:rPr>
          <w:rFonts w:cs="Arial"/>
        </w:rPr>
        <w:t>payment</w:t>
      </w:r>
      <w:r w:rsidRPr="00651DF1" w:rsidR="00CA70A8">
        <w:rPr>
          <w:rFonts w:cs="Arial"/>
        </w:rPr>
        <w:t>s…</w:t>
      </w:r>
      <w:r w:rsidRPr="00651DF1">
        <w:rPr>
          <w:rFonts w:cs="Arial"/>
        </w:rPr>
        <w:t xml:space="preserve"> as zero, although one or more payment is missing. Is that correct?”</w:t>
      </w:r>
    </w:p>
    <w:p w:rsidR="005310FA" w:rsidRPr="00651DF1" w:rsidP="00C111E7" w14:paraId="53031592" w14:textId="77777777">
      <w:pPr>
        <w:pStyle w:val="SL-FlLftSgl"/>
        <w:jc w:val="left"/>
        <w:rPr>
          <w:b/>
          <w:color w:val="0000FF"/>
          <w:sz w:val="18"/>
        </w:rPr>
      </w:pPr>
    </w:p>
    <w:p w:rsidR="005310FA" w:rsidRPr="00651DF1" w:rsidP="00C111E7" w14:paraId="385F719C" w14:textId="77777777">
      <w:pPr>
        <w:pStyle w:val="SL-FlLftSgl"/>
        <w:tabs>
          <w:tab w:val="center" w:pos="252"/>
          <w:tab w:val="center" w:pos="702"/>
          <w:tab w:val="center" w:pos="1332"/>
          <w:tab w:val="left" w:pos="6864"/>
          <w:tab w:val="left" w:pos="7176"/>
        </w:tabs>
        <w:spacing w:line="240" w:lineRule="auto"/>
        <w:jc w:val="left"/>
        <w:rPr>
          <w:b/>
          <w:bCs/>
        </w:rPr>
      </w:pPr>
      <w:r w:rsidRPr="00651DF1">
        <w:rPr>
          <w:b/>
          <w:bCs/>
        </w:rPr>
        <w:t xml:space="preserve">Design Note #2 for C5 </w:t>
      </w:r>
    </w:p>
    <w:p w:rsidR="005310FA" w:rsidRPr="00651DF1" w:rsidP="00C111E7" w14:paraId="409632E8" w14:textId="77777777">
      <w:pPr>
        <w:spacing w:line="200" w:lineRule="atLeast"/>
        <w:ind w:left="547" w:right="144" w:hanging="547"/>
        <w:rPr>
          <w:rFonts w:cs="Arial"/>
          <w:bCs/>
        </w:rPr>
      </w:pPr>
    </w:p>
    <w:p w:rsidR="005310FA" w:rsidRPr="00651DF1" w:rsidP="00C111E7" w14:paraId="5D2BC1D3" w14:textId="77777777">
      <w:pPr>
        <w:spacing w:line="200" w:lineRule="atLeast"/>
        <w:ind w:left="547" w:right="144" w:hanging="547"/>
        <w:rPr>
          <w:rFonts w:cs="Arial"/>
          <w:bCs/>
        </w:rPr>
      </w:pPr>
      <w:r w:rsidRPr="00651DF1">
        <w:rPr>
          <w:rFonts w:cs="Arial"/>
          <w:bCs/>
        </w:rPr>
        <w:t>CHARGES</w:t>
      </w:r>
    </w:p>
    <w:p w:rsidR="0086097E" w:rsidRPr="00651DF1" w:rsidP="00C111E7" w14:paraId="72B7A9CB" w14:textId="1ECABEEA">
      <w:pPr>
        <w:spacing w:line="200" w:lineRule="atLeast"/>
        <w:ind w:left="547" w:right="144" w:hanging="547"/>
        <w:rPr>
          <w:rFonts w:cs="Arial"/>
          <w:bCs/>
        </w:rPr>
      </w:pPr>
      <w:r w:rsidRPr="00651DF1">
        <w:rPr>
          <w:rFonts w:cs="Arial"/>
          <w:bCs/>
        </w:rPr>
        <w:tab/>
      </w:r>
      <w:r w:rsidRPr="00651DF1" w:rsidR="00B2701C">
        <w:rPr>
          <w:rFonts w:cs="Arial"/>
          <w:bCs/>
        </w:rPr>
        <w:t>C</w:t>
      </w:r>
      <w:r w:rsidRPr="00651DF1">
        <w:rPr>
          <w:rFonts w:cs="Arial"/>
          <w:bCs/>
        </w:rPr>
        <w:t>harge</w:t>
      </w:r>
      <w:r w:rsidRPr="00651DF1" w:rsidR="00B2701C">
        <w:rPr>
          <w:rFonts w:cs="Arial"/>
          <w:bCs/>
        </w:rPr>
        <w:t>s</w:t>
      </w:r>
      <w:r w:rsidRPr="00651DF1">
        <w:rPr>
          <w:rFonts w:cs="Arial"/>
          <w:bCs/>
        </w:rPr>
        <w:t xml:space="preserve">: </w:t>
      </w:r>
      <w:r w:rsidRPr="00651DF1" w:rsidR="00B2701C">
        <w:rPr>
          <w:rFonts w:cs="Arial"/>
          <w:bCs/>
        </w:rPr>
        <w:t>Total Amount</w:t>
      </w:r>
      <w:r w:rsidRPr="00651DF1">
        <w:rPr>
          <w:rFonts w:cs="Arial"/>
          <w:bCs/>
        </w:rPr>
        <w:t xml:space="preserve"> = $</w:t>
      </w:r>
      <w:r w:rsidRPr="00651DF1">
        <w:rPr>
          <w:rFonts w:cs="Arial"/>
        </w:rPr>
        <w:t>[</w:t>
      </w:r>
      <w:r w:rsidRPr="00651DF1" w:rsidR="00BC3BA6">
        <w:rPr>
          <w:rFonts w:cs="Arial"/>
        </w:rPr>
        <w:t>TOTLCHRG</w:t>
      </w:r>
      <w:r w:rsidRPr="00651DF1">
        <w:rPr>
          <w:rFonts w:cs="Arial"/>
          <w:bCs/>
        </w:rPr>
        <w:t>]</w:t>
      </w:r>
    </w:p>
    <w:p w:rsidR="005310FA" w:rsidRPr="00651DF1" w:rsidP="00C111E7" w14:paraId="2CE30B40" w14:textId="77777777">
      <w:pPr>
        <w:spacing w:line="200" w:lineRule="atLeast"/>
        <w:ind w:left="540" w:right="144" w:firstLine="0"/>
        <w:rPr>
          <w:rFonts w:cs="Arial"/>
        </w:rPr>
      </w:pPr>
    </w:p>
    <w:p w:rsidR="005310FA" w:rsidRPr="00651DF1" w:rsidP="00C111E7" w14:paraId="1D335DE2" w14:textId="77777777">
      <w:pPr>
        <w:tabs>
          <w:tab w:val="left" w:pos="540"/>
          <w:tab w:val="left" w:pos="3240"/>
        </w:tabs>
        <w:spacing w:line="200" w:lineRule="atLeast"/>
        <w:ind w:left="540" w:right="144" w:hanging="540"/>
        <w:rPr>
          <w:rFonts w:cs="Arial"/>
          <w:bCs/>
        </w:rPr>
      </w:pPr>
      <w:r w:rsidRPr="00651DF1">
        <w:rPr>
          <w:rFonts w:cs="Arial"/>
          <w:bCs/>
        </w:rPr>
        <w:t>PAYMENTS</w:t>
      </w:r>
    </w:p>
    <w:p w:rsidR="005310FA" w:rsidRPr="00651DF1" w:rsidP="00C111E7" w14:paraId="56A57374" w14:textId="77777777">
      <w:pPr>
        <w:tabs>
          <w:tab w:val="left" w:pos="540"/>
          <w:tab w:val="left" w:pos="3240"/>
        </w:tabs>
        <w:spacing w:line="200" w:lineRule="atLeast"/>
        <w:ind w:left="540" w:firstLine="0"/>
        <w:rPr>
          <w:rFonts w:cs="Arial"/>
          <w:color w:val="0000FF"/>
        </w:rPr>
      </w:pPr>
      <w:r w:rsidRPr="00651DF1">
        <w:rPr>
          <w:rFonts w:cs="Arial"/>
        </w:rPr>
        <w:t xml:space="preserve">Patient or family </w:t>
      </w:r>
      <w:r w:rsidRPr="00651DF1">
        <w:rPr>
          <w:rFonts w:cs="Arial"/>
        </w:rPr>
        <w:tab/>
        <w:t>$[</w:t>
      </w:r>
      <w:r w:rsidRPr="00651DF1">
        <w:rPr>
          <w:rFonts w:cs="Arial"/>
          <w:b/>
          <w:color w:val="0000FF"/>
        </w:rPr>
        <w:t>PATPAYM</w:t>
      </w:r>
      <w:r w:rsidRPr="00651DF1">
        <w:rPr>
          <w:rFonts w:cs="Arial"/>
          <w:color w:val="000080"/>
        </w:rPr>
        <w:t>]</w:t>
      </w:r>
    </w:p>
    <w:p w:rsidR="005310FA" w:rsidRPr="00651DF1" w:rsidP="00C111E7" w14:paraId="244B0681" w14:textId="77777777">
      <w:pPr>
        <w:tabs>
          <w:tab w:val="left" w:pos="540"/>
          <w:tab w:val="left" w:pos="3240"/>
        </w:tabs>
        <w:spacing w:line="200" w:lineRule="atLeast"/>
        <w:ind w:left="540" w:firstLine="0"/>
        <w:rPr>
          <w:rFonts w:cs="Arial"/>
          <w:color w:val="0000FF"/>
        </w:rPr>
      </w:pPr>
      <w:r w:rsidRPr="00651DF1">
        <w:rPr>
          <w:rFonts w:cs="Arial"/>
        </w:rPr>
        <w:t xml:space="preserve">Medicare            </w:t>
      </w:r>
      <w:r w:rsidRPr="00651DF1">
        <w:rPr>
          <w:rFonts w:cs="Arial"/>
        </w:rPr>
        <w:tab/>
        <w:t>$[</w:t>
      </w:r>
      <w:r w:rsidRPr="00651DF1">
        <w:rPr>
          <w:rFonts w:cs="Arial"/>
          <w:b/>
          <w:color w:val="0000FF"/>
        </w:rPr>
        <w:t>CAREPAYM</w:t>
      </w:r>
      <w:r w:rsidRPr="00651DF1">
        <w:rPr>
          <w:rFonts w:cs="Arial"/>
          <w:color w:val="000080"/>
        </w:rPr>
        <w:t>]</w:t>
      </w:r>
    </w:p>
    <w:p w:rsidR="005310FA" w:rsidRPr="00651DF1" w:rsidP="00C111E7" w14:paraId="6D4542C6" w14:textId="77777777">
      <w:pPr>
        <w:tabs>
          <w:tab w:val="left" w:pos="540"/>
          <w:tab w:val="left" w:pos="3240"/>
        </w:tabs>
        <w:spacing w:line="200" w:lineRule="atLeast"/>
        <w:ind w:left="540" w:firstLine="0"/>
        <w:rPr>
          <w:rFonts w:cs="Arial"/>
          <w:color w:val="0000FF"/>
        </w:rPr>
      </w:pPr>
      <w:r w:rsidRPr="00651DF1">
        <w:rPr>
          <w:rFonts w:cs="Arial"/>
        </w:rPr>
        <w:t xml:space="preserve">Medicaid             </w:t>
      </w:r>
      <w:r w:rsidRPr="00651DF1">
        <w:rPr>
          <w:rFonts w:cs="Arial"/>
        </w:rPr>
        <w:tab/>
        <w:t>$[</w:t>
      </w:r>
      <w:r w:rsidRPr="00651DF1">
        <w:rPr>
          <w:rFonts w:cs="Arial"/>
          <w:b/>
          <w:color w:val="0000FF"/>
        </w:rPr>
        <w:t>AIDPAYM</w:t>
      </w:r>
      <w:r w:rsidRPr="00651DF1">
        <w:rPr>
          <w:rFonts w:cs="Arial"/>
          <w:color w:val="000080"/>
        </w:rPr>
        <w:t>]</w:t>
      </w:r>
    </w:p>
    <w:p w:rsidR="005310FA" w:rsidRPr="00651DF1" w:rsidP="00C111E7" w14:paraId="151FA3D0" w14:textId="77777777">
      <w:pPr>
        <w:tabs>
          <w:tab w:val="left" w:pos="540"/>
          <w:tab w:val="left" w:pos="3240"/>
        </w:tabs>
        <w:spacing w:line="200" w:lineRule="atLeast"/>
        <w:ind w:left="540" w:firstLine="0"/>
        <w:rPr>
          <w:rFonts w:cs="Arial"/>
          <w:color w:val="0000FF"/>
        </w:rPr>
      </w:pPr>
      <w:r w:rsidRPr="00651DF1">
        <w:rPr>
          <w:rFonts w:cs="Arial"/>
        </w:rPr>
        <w:t>Private insurance</w:t>
      </w:r>
      <w:r w:rsidRPr="00651DF1">
        <w:rPr>
          <w:rFonts w:cs="Arial"/>
        </w:rPr>
        <w:tab/>
        <w:t>$[</w:t>
      </w:r>
      <w:r w:rsidRPr="00651DF1">
        <w:rPr>
          <w:rFonts w:cs="Arial"/>
          <w:b/>
          <w:color w:val="0000FF"/>
        </w:rPr>
        <w:t>PINSPAYM</w:t>
      </w:r>
      <w:r w:rsidRPr="00651DF1">
        <w:rPr>
          <w:rFonts w:cs="Arial"/>
          <w:color w:val="000080"/>
        </w:rPr>
        <w:t>]</w:t>
      </w:r>
    </w:p>
    <w:p w:rsidR="005310FA" w:rsidRPr="00651DF1" w:rsidP="00C111E7" w14:paraId="79DC1C08" w14:textId="77777777">
      <w:pPr>
        <w:tabs>
          <w:tab w:val="left" w:pos="540"/>
          <w:tab w:val="left" w:pos="3240"/>
        </w:tabs>
        <w:spacing w:line="200" w:lineRule="atLeast"/>
        <w:ind w:left="540" w:firstLine="0"/>
        <w:rPr>
          <w:rFonts w:cs="Arial"/>
          <w:color w:val="0000FF"/>
        </w:rPr>
      </w:pPr>
      <w:r w:rsidRPr="00651DF1">
        <w:rPr>
          <w:rFonts w:cs="Arial"/>
        </w:rPr>
        <w:t>ChampVA</w:t>
      </w:r>
      <w:r w:rsidRPr="00651DF1">
        <w:rPr>
          <w:rFonts w:cs="Arial"/>
        </w:rPr>
        <w:t>/VA</w:t>
      </w:r>
      <w:r w:rsidRPr="00651DF1">
        <w:rPr>
          <w:rFonts w:cs="Arial"/>
        </w:rPr>
        <w:tab/>
        <w:t>$[</w:t>
      </w:r>
      <w:r w:rsidRPr="00651DF1">
        <w:rPr>
          <w:rFonts w:cs="Arial"/>
          <w:b/>
          <w:color w:val="0000FF"/>
        </w:rPr>
        <w:t>VAPAYM</w:t>
      </w:r>
      <w:r w:rsidRPr="00651DF1">
        <w:rPr>
          <w:rFonts w:cs="Arial"/>
          <w:color w:val="000080"/>
        </w:rPr>
        <w:t>]</w:t>
      </w:r>
    </w:p>
    <w:p w:rsidR="005310FA" w:rsidRPr="00651DF1" w:rsidP="00C111E7" w14:paraId="0C2C44F6" w14:textId="77777777">
      <w:pPr>
        <w:tabs>
          <w:tab w:val="left" w:pos="540"/>
          <w:tab w:val="left" w:pos="3240"/>
        </w:tabs>
        <w:spacing w:line="200" w:lineRule="atLeast"/>
        <w:ind w:left="540" w:firstLine="0"/>
        <w:rPr>
          <w:rFonts w:cs="Arial"/>
          <w:color w:val="0000FF"/>
        </w:rPr>
      </w:pPr>
      <w:r w:rsidRPr="00651DF1">
        <w:rPr>
          <w:rFonts w:cs="Arial"/>
        </w:rPr>
        <w:t>TRICARE</w:t>
      </w:r>
      <w:r w:rsidRPr="00651DF1">
        <w:rPr>
          <w:rFonts w:cs="Arial"/>
        </w:rPr>
        <w:tab/>
        <w:t>$[</w:t>
      </w:r>
      <w:r w:rsidRPr="00651DF1">
        <w:rPr>
          <w:rFonts w:cs="Arial"/>
          <w:b/>
          <w:color w:val="0000FF"/>
        </w:rPr>
        <w:t>CHAMPAYM</w:t>
      </w:r>
      <w:r w:rsidRPr="00651DF1">
        <w:rPr>
          <w:rFonts w:cs="Arial"/>
          <w:color w:val="000080"/>
        </w:rPr>
        <w:t>]</w:t>
      </w:r>
    </w:p>
    <w:p w:rsidR="005310FA" w:rsidRPr="00651DF1" w:rsidP="00C111E7" w14:paraId="195E5422" w14:textId="77777777">
      <w:pPr>
        <w:tabs>
          <w:tab w:val="left" w:pos="540"/>
          <w:tab w:val="left" w:pos="3240"/>
        </w:tabs>
        <w:spacing w:line="200" w:lineRule="atLeast"/>
        <w:ind w:left="540" w:firstLine="0"/>
        <w:rPr>
          <w:rFonts w:cs="Arial"/>
          <w:b/>
          <w:color w:val="0000FF"/>
        </w:rPr>
      </w:pPr>
      <w:r w:rsidRPr="00651DF1">
        <w:rPr>
          <w:rFonts w:cs="Arial"/>
        </w:rPr>
        <w:t>Workers</w:t>
      </w:r>
      <w:r w:rsidRPr="00651DF1">
        <w:rPr>
          <w:rFonts w:cs="Arial"/>
        </w:rPr>
        <w:t xml:space="preserve"> comp</w:t>
      </w:r>
      <w:r w:rsidRPr="00651DF1">
        <w:rPr>
          <w:rFonts w:cs="Arial"/>
        </w:rPr>
        <w:tab/>
        <w:t>$[</w:t>
      </w:r>
      <w:r w:rsidRPr="00651DF1">
        <w:rPr>
          <w:rFonts w:cs="Arial"/>
          <w:b/>
          <w:color w:val="0000FF"/>
        </w:rPr>
        <w:t>WORKPAYM</w:t>
      </w:r>
      <w:r w:rsidRPr="00651DF1">
        <w:rPr>
          <w:rFonts w:cs="Arial"/>
          <w:color w:val="000080"/>
        </w:rPr>
        <w:t>]</w:t>
      </w:r>
    </w:p>
    <w:p w:rsidR="005310FA" w:rsidRPr="00651DF1" w:rsidP="00C111E7" w14:paraId="52CE49C2"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OTHRPAYM_1</w:t>
      </w:r>
      <w:r w:rsidRPr="00651DF1">
        <w:rPr>
          <w:rFonts w:cs="Arial"/>
          <w:color w:val="000080"/>
        </w:rPr>
        <w:t>]</w:t>
      </w:r>
    </w:p>
    <w:p w:rsidR="005310FA" w:rsidRPr="00651DF1" w:rsidP="00C111E7" w14:paraId="4EF0742A"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OTHRPAYM_2</w:t>
      </w:r>
      <w:r w:rsidRPr="00651DF1">
        <w:rPr>
          <w:rFonts w:cs="Arial"/>
          <w:color w:val="000080"/>
        </w:rPr>
        <w:t>]</w:t>
      </w:r>
    </w:p>
    <w:p w:rsidR="005310FA" w:rsidRPr="00651DF1" w:rsidP="00C111E7" w14:paraId="79A53D2E" w14:textId="77777777">
      <w:pPr>
        <w:tabs>
          <w:tab w:val="left" w:pos="540"/>
          <w:tab w:val="left" w:pos="3240"/>
        </w:tabs>
        <w:spacing w:line="200" w:lineRule="atLeast"/>
        <w:ind w:left="547" w:firstLine="0"/>
        <w:rPr>
          <w:rFonts w:cs="Arial"/>
          <w:color w:val="000080"/>
        </w:rPr>
      </w:pPr>
      <w:r w:rsidRPr="00651DF1">
        <w:rPr>
          <w:rFonts w:cs="Arial"/>
        </w:rPr>
        <w:t>.</w:t>
      </w:r>
    </w:p>
    <w:p w:rsidR="005310FA" w:rsidRPr="00651DF1" w:rsidP="00C111E7" w14:paraId="53290A51" w14:textId="77777777">
      <w:pPr>
        <w:tabs>
          <w:tab w:val="left" w:pos="540"/>
          <w:tab w:val="left" w:pos="3240"/>
        </w:tabs>
        <w:spacing w:line="200" w:lineRule="atLeast"/>
        <w:ind w:left="547" w:firstLine="0"/>
        <w:rPr>
          <w:rFonts w:cs="Arial"/>
          <w:color w:val="000080"/>
        </w:rPr>
      </w:pPr>
      <w:r w:rsidRPr="00651DF1">
        <w:rPr>
          <w:rFonts w:cs="Arial"/>
          <w:color w:val="000080"/>
        </w:rPr>
        <w:t>.</w:t>
      </w:r>
    </w:p>
    <w:p w:rsidR="005310FA" w:rsidRPr="00651DF1" w:rsidP="00C111E7" w14:paraId="687DA1F6" w14:textId="77777777">
      <w:pPr>
        <w:tabs>
          <w:tab w:val="left" w:pos="540"/>
          <w:tab w:val="left" w:pos="3240"/>
        </w:tabs>
        <w:spacing w:line="200" w:lineRule="atLeast"/>
        <w:ind w:left="547" w:firstLine="0"/>
        <w:rPr>
          <w:rFonts w:cs="Arial"/>
          <w:color w:val="000080"/>
        </w:rPr>
      </w:pPr>
      <w:r w:rsidRPr="00651DF1">
        <w:rPr>
          <w:rFonts w:cs="Arial"/>
          <w:color w:val="000080"/>
        </w:rPr>
        <w:t>.</w:t>
      </w:r>
    </w:p>
    <w:p w:rsidR="005310FA" w:rsidRPr="00651DF1" w:rsidP="00C111E7" w14:paraId="36BB40B8" w14:textId="77777777">
      <w:pPr>
        <w:tabs>
          <w:tab w:val="left" w:pos="540"/>
          <w:tab w:val="left" w:pos="3240"/>
        </w:tabs>
        <w:spacing w:line="200" w:lineRule="atLeast"/>
        <w:ind w:left="540" w:firstLine="0"/>
        <w:rPr>
          <w:rFonts w:cs="Arial"/>
          <w:color w:val="000080"/>
        </w:rPr>
      </w:pPr>
      <w:r w:rsidRPr="00651DF1">
        <w:rPr>
          <w:rFonts w:cs="Arial"/>
        </w:rPr>
        <w:t>Other</w:t>
      </w:r>
      <w:r w:rsidRPr="00651DF1">
        <w:rPr>
          <w:rFonts w:cs="Arial"/>
          <w:color w:val="0000FF"/>
        </w:rPr>
        <w:tab/>
      </w:r>
      <w:r w:rsidRPr="00651DF1">
        <w:rPr>
          <w:rFonts w:cs="Arial"/>
        </w:rPr>
        <w:t>$[</w:t>
      </w:r>
      <w:r w:rsidRPr="00651DF1">
        <w:rPr>
          <w:rFonts w:cs="Arial"/>
          <w:b/>
          <w:color w:val="0000FF"/>
        </w:rPr>
        <w:t>OTHRPAYM_N</w:t>
      </w:r>
      <w:r w:rsidRPr="00651DF1">
        <w:rPr>
          <w:rFonts w:cs="Arial"/>
          <w:color w:val="000080"/>
        </w:rPr>
        <w:t>]</w:t>
      </w:r>
    </w:p>
    <w:p w:rsidR="005310FA" w:rsidRPr="00651DF1" w:rsidP="00C111E7" w14:paraId="48AEB154" w14:textId="77777777">
      <w:pPr>
        <w:spacing w:line="200" w:lineRule="atLeast"/>
        <w:ind w:left="720" w:right="144" w:hanging="720"/>
        <w:rPr>
          <w:rFonts w:cs="Arial"/>
        </w:rPr>
      </w:pPr>
    </w:p>
    <w:p w:rsidR="005310FA" w:rsidRPr="00651DF1" w:rsidP="00C111E7" w14:paraId="70D5BF3A" w14:textId="77777777">
      <w:pPr>
        <w:spacing w:line="200" w:lineRule="atLeast"/>
        <w:ind w:left="720" w:right="144" w:hanging="720"/>
        <w:rPr>
          <w:rFonts w:cs="Arial"/>
        </w:rPr>
      </w:pPr>
      <w:r w:rsidRPr="00651DF1">
        <w:rPr>
          <w:rFonts w:cs="Arial"/>
        </w:rPr>
        <w:t>I show the total payment</w:t>
      </w:r>
      <w:r w:rsidRPr="00651DF1" w:rsidR="00B2701C">
        <w:rPr>
          <w:rFonts w:cs="Arial"/>
        </w:rPr>
        <w:t xml:space="preserve"> of all payments received </w:t>
      </w:r>
      <w:r w:rsidRPr="00651DF1" w:rsidR="00B2701C">
        <w:t>(for (MONTH)/from (BEGIN DATE) through (END DATE))</w:t>
      </w:r>
      <w:r w:rsidRPr="00651DF1" w:rsidR="00D47A8E">
        <w:rPr>
          <w:rFonts w:cs="Arial"/>
        </w:rPr>
        <w:t xml:space="preserve"> </w:t>
      </w:r>
      <w:r w:rsidRPr="00651DF1">
        <w:rPr>
          <w:rFonts w:cs="Arial"/>
        </w:rPr>
        <w:t xml:space="preserve">as </w:t>
      </w:r>
      <w:r w:rsidRPr="00651DF1" w:rsidR="00B2701C">
        <w:rPr>
          <w:rFonts w:cs="Arial"/>
        </w:rPr>
        <w:t>(</w:t>
      </w:r>
      <w:r w:rsidRPr="00651DF1">
        <w:rPr>
          <w:rFonts w:cs="Arial"/>
        </w:rPr>
        <w:t>TOT</w:t>
      </w:r>
      <w:r w:rsidRPr="00651DF1" w:rsidR="00B2701C">
        <w:rPr>
          <w:rFonts w:cs="Arial"/>
        </w:rPr>
        <w:t>L</w:t>
      </w:r>
      <w:r w:rsidRPr="00651DF1">
        <w:rPr>
          <w:rFonts w:cs="Arial"/>
        </w:rPr>
        <w:t>PAYM</w:t>
      </w:r>
      <w:r w:rsidRPr="00651DF1" w:rsidR="00B2701C">
        <w:rPr>
          <w:rFonts w:cs="Arial"/>
        </w:rPr>
        <w:t>)</w:t>
      </w:r>
      <w:r w:rsidRPr="00651DF1">
        <w:rPr>
          <w:rFonts w:cs="Arial"/>
        </w:rPr>
        <w:t>. Is that correct?</w:t>
      </w:r>
    </w:p>
    <w:p w:rsidR="005310FA" w:rsidRPr="00651DF1" w:rsidP="00C111E7" w14:paraId="5315FA7F" w14:textId="77777777">
      <w:pPr>
        <w:spacing w:line="200" w:lineRule="atLeast"/>
        <w:ind w:left="720" w:right="144" w:hanging="720"/>
      </w:pPr>
      <w:r w:rsidRPr="00651DF1">
        <w:t xml:space="preserve">         IF NO, CORRECT ENTRIES ABOVE AS NEEDED.  </w:t>
      </w:r>
    </w:p>
    <w:p w:rsidR="00B2701C" w:rsidRPr="00651DF1" w:rsidP="00C111E7" w14:paraId="0D37BFAB" w14:textId="77777777">
      <w:pPr>
        <w:spacing w:line="200" w:lineRule="atLeast"/>
        <w:ind w:left="720" w:right="144" w:hanging="720"/>
      </w:pPr>
    </w:p>
    <w:p w:rsidR="00B2701C" w:rsidRPr="00651DF1" w:rsidP="00C111E7" w14:paraId="2EC0BB52" w14:textId="77777777">
      <w:pPr>
        <w:pStyle w:val="ListParagraph"/>
        <w:numPr>
          <w:ilvl w:val="0"/>
          <w:numId w:val="16"/>
        </w:numPr>
        <w:rPr>
          <w:rFonts w:asciiTheme="minorHAnsi" w:hAnsiTheme="minorHAnsi" w:cstheme="minorBidi"/>
        </w:rPr>
      </w:pPr>
      <w:r w:rsidRPr="00651DF1">
        <w:rPr>
          <w:rFonts w:asciiTheme="minorHAnsi" w:hAnsiTheme="minorHAnsi" w:cstheme="minorBidi"/>
        </w:rPr>
        <w:t>YES</w:t>
      </w:r>
    </w:p>
    <w:p w:rsidR="00B2701C" w:rsidRPr="00651DF1" w:rsidP="00C111E7" w14:paraId="32DEF51C" w14:textId="77777777">
      <w:pPr>
        <w:pStyle w:val="ListParagraph"/>
        <w:numPr>
          <w:ilvl w:val="0"/>
          <w:numId w:val="16"/>
        </w:numPr>
        <w:rPr>
          <w:rFonts w:asciiTheme="minorHAnsi" w:hAnsiTheme="minorHAnsi" w:cstheme="minorBidi"/>
        </w:rPr>
      </w:pPr>
      <w:r w:rsidRPr="00651DF1">
        <w:rPr>
          <w:rFonts w:asciiTheme="minorHAnsi" w:hAnsiTheme="minorHAnsi" w:cstheme="minorBidi"/>
        </w:rPr>
        <w:t>NO</w:t>
      </w:r>
    </w:p>
    <w:p w:rsidR="00B2701C" w:rsidRPr="00651DF1" w:rsidP="00C111E7" w14:paraId="2E6DEF1E" w14:textId="77777777">
      <w:pPr>
        <w:spacing w:line="200" w:lineRule="atLeast"/>
        <w:ind w:left="720" w:right="144" w:hanging="720"/>
      </w:pPr>
    </w:p>
    <w:p w:rsidR="00B2701C" w:rsidRPr="00651DF1" w:rsidP="00C111E7" w14:paraId="4A7B115D" w14:textId="77777777">
      <w:pPr>
        <w:spacing w:line="200" w:lineRule="atLeast"/>
        <w:ind w:left="720" w:right="144" w:hanging="720"/>
      </w:pPr>
    </w:p>
    <w:p w:rsidR="005310FA" w:rsidRPr="00651DF1" w:rsidP="00C111E7" w14:paraId="6E55F0DA" w14:textId="77777777">
      <w:pPr>
        <w:tabs>
          <w:tab w:val="left" w:pos="1620"/>
        </w:tabs>
        <w:spacing w:line="200" w:lineRule="atLeast"/>
        <w:ind w:left="90" w:firstLine="0"/>
        <w:rPr>
          <w:rFonts w:cs="Arial"/>
          <w:b/>
          <w:bCs/>
        </w:rPr>
      </w:pPr>
      <w:r w:rsidRPr="00651DF1">
        <w:rPr>
          <w:rFonts w:cs="Arial"/>
          <w:b/>
          <w:bCs/>
        </w:rPr>
        <w:t>Programmer:</w:t>
      </w:r>
    </w:p>
    <w:p w:rsidR="000E4AE0" w:rsidRPr="00651DF1" w:rsidP="00C111E7" w14:paraId="649976FE" w14:textId="1912DEEE">
      <w:pPr>
        <w:spacing w:line="240" w:lineRule="auto"/>
        <w:ind w:firstLine="0"/>
      </w:pPr>
      <w:r w:rsidRPr="00651DF1">
        <w:t xml:space="preserve">OTHRPAYM will appear on its own screen and require a selection of type (see C4h below) and dollars. </w:t>
      </w:r>
    </w:p>
    <w:p w:rsidR="006E44AF" w:rsidRPr="00651DF1" w:rsidP="00C111E7" w14:paraId="6E76CD0E" w14:textId="77777777">
      <w:pPr>
        <w:pStyle w:val="C1-CtrBoldHd"/>
        <w:tabs>
          <w:tab w:val="left" w:pos="270"/>
        </w:tabs>
        <w:spacing w:line="240" w:lineRule="auto"/>
        <w:jc w:val="left"/>
        <w:rPr>
          <w:color w:val="0000FF"/>
          <w:sz w:val="18"/>
        </w:rPr>
      </w:pPr>
      <w:r w:rsidRPr="00651DF1">
        <w:rPr>
          <w:color w:val="0000FF"/>
          <w:sz w:val="18"/>
        </w:rPr>
        <w:br w:type="page"/>
      </w:r>
      <w:r w:rsidRPr="00651DF1">
        <w:rPr>
          <w:color w:val="0000FF"/>
          <w:sz w:val="18"/>
        </w:rPr>
        <w:t>EDIT SPECS FROM WESTAT</w:t>
      </w:r>
    </w:p>
    <w:p w:rsidR="006E44AF" w:rsidRPr="00651DF1" w:rsidP="00B853C8" w14:paraId="5EA589AC" w14:textId="77777777">
      <w:pPr>
        <w:shd w:val="clear" w:color="auto" w:fill="FFFFFF" w:themeFill="background1"/>
        <w:ind w:firstLine="0"/>
      </w:pPr>
    </w:p>
    <w:tbl>
      <w:tblPr>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
        <w:gridCol w:w="1692"/>
        <w:gridCol w:w="5321"/>
        <w:gridCol w:w="7"/>
        <w:gridCol w:w="3876"/>
      </w:tblGrid>
      <w:tr w14:paraId="675BC3C0" w14:textId="77777777">
        <w:tblPrEx>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gridBefore w:val="1"/>
          <w:wBefore w:w="7" w:type="dxa"/>
          <w:cantSplit/>
          <w:trHeight w:val="318"/>
        </w:trPr>
        <w:tc>
          <w:tcPr>
            <w:tcW w:w="1692" w:type="dxa"/>
            <w:tcBorders>
              <w:top w:val="single" w:sz="6" w:space="0" w:color="auto"/>
              <w:left w:val="single" w:sz="6" w:space="0" w:color="auto"/>
              <w:bottom w:val="single" w:sz="6" w:space="0" w:color="auto"/>
              <w:right w:val="single" w:sz="6" w:space="0" w:color="auto"/>
            </w:tcBorders>
            <w:tcMar>
              <w:top w:w="43" w:type="dxa"/>
              <w:bottom w:w="43" w:type="dxa"/>
            </w:tcMar>
          </w:tcPr>
          <w:p w:rsidR="00A47472" w:rsidRPr="00651DF1" w:rsidP="00B853C8" w14:paraId="0F9F616E" w14:textId="77777777">
            <w:pPr>
              <w:shd w:val="clear" w:color="auto" w:fill="FFFFFF" w:themeFill="background1"/>
              <w:spacing w:line="240" w:lineRule="auto"/>
              <w:ind w:firstLine="0"/>
              <w:jc w:val="left"/>
              <w:rPr>
                <w:rFonts w:cs="Arial"/>
                <w:b/>
                <w:noProof/>
                <w:sz w:val="18"/>
                <w:szCs w:val="18"/>
              </w:rPr>
            </w:pPr>
            <w:r w:rsidRPr="00651DF1">
              <w:rPr>
                <w:rFonts w:cs="Arial"/>
                <w:b/>
                <w:noProof/>
                <w:sz w:val="18"/>
                <w:szCs w:val="18"/>
              </w:rPr>
              <w:br w:type="page"/>
              <w:t>DATA ITEM</w:t>
            </w:r>
          </w:p>
        </w:tc>
        <w:tc>
          <w:tcPr>
            <w:tcW w:w="5328" w:type="dxa"/>
            <w:gridSpan w:val="2"/>
            <w:tcBorders>
              <w:top w:val="single" w:sz="6" w:space="0" w:color="auto"/>
              <w:left w:val="single" w:sz="6" w:space="0" w:color="auto"/>
              <w:bottom w:val="single" w:sz="6" w:space="0" w:color="auto"/>
              <w:right w:val="single" w:sz="6" w:space="0" w:color="auto"/>
            </w:tcBorders>
            <w:tcMar>
              <w:top w:w="43" w:type="dxa"/>
              <w:bottom w:w="43" w:type="dxa"/>
            </w:tcMar>
          </w:tcPr>
          <w:p w:rsidR="00A47472" w:rsidRPr="00651DF1" w:rsidP="00B853C8" w14:paraId="7069798C"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SPECIFICATIONS</w:t>
            </w:r>
          </w:p>
        </w:tc>
        <w:tc>
          <w:tcPr>
            <w:tcW w:w="3876" w:type="dxa"/>
            <w:tcBorders>
              <w:top w:val="single" w:sz="6" w:space="0" w:color="auto"/>
              <w:left w:val="single" w:sz="6" w:space="0" w:color="auto"/>
              <w:bottom w:val="single" w:sz="6" w:space="0" w:color="auto"/>
              <w:right w:val="single" w:sz="6" w:space="0" w:color="auto"/>
            </w:tcBorders>
            <w:tcMar>
              <w:top w:w="43" w:type="dxa"/>
              <w:bottom w:w="43" w:type="dxa"/>
            </w:tcMar>
          </w:tcPr>
          <w:p w:rsidR="00A47472" w:rsidRPr="00651DF1" w:rsidP="00B853C8" w14:paraId="1968DFBB" w14:textId="77777777">
            <w:pPr>
              <w:shd w:val="clear" w:color="auto" w:fill="FFFFFF" w:themeFill="background1"/>
              <w:spacing w:line="240" w:lineRule="auto"/>
              <w:ind w:left="252" w:firstLine="0"/>
              <w:jc w:val="left"/>
              <w:rPr>
                <w:rFonts w:cs="Arial"/>
                <w:b/>
                <w:sz w:val="18"/>
                <w:szCs w:val="18"/>
              </w:rPr>
            </w:pPr>
            <w:r w:rsidRPr="00651DF1">
              <w:rPr>
                <w:rFonts w:cs="Arial"/>
                <w:b/>
                <w:sz w:val="18"/>
                <w:szCs w:val="18"/>
              </w:rPr>
              <w:t>ACTION, if specification not met</w:t>
            </w:r>
          </w:p>
        </w:tc>
      </w:tr>
      <w:tr w14:paraId="2B9F08E6" w14:textId="77777777">
        <w:tblPrEx>
          <w:tblW w:w="10903" w:type="dxa"/>
          <w:tblInd w:w="281" w:type="dxa"/>
          <w:tblLayout w:type="fixed"/>
          <w:tblLook w:val="0000"/>
        </w:tblPrEx>
        <w:trPr>
          <w:gridBefore w:val="1"/>
          <w:wBefore w:w="7" w:type="dxa"/>
          <w:cantSplit/>
          <w:trHeight w:val="149"/>
        </w:trPr>
        <w:tc>
          <w:tcPr>
            <w:tcW w:w="1692" w:type="dxa"/>
            <w:vMerge w:val="restart"/>
            <w:tcBorders>
              <w:right w:val="single" w:sz="4" w:space="0" w:color="auto"/>
            </w:tcBorders>
            <w:tcMar>
              <w:top w:w="43" w:type="dxa"/>
              <w:bottom w:w="43" w:type="dxa"/>
            </w:tcMar>
          </w:tcPr>
          <w:p w:rsidR="00A47472" w:rsidRPr="00651DF1" w:rsidP="00B853C8" w14:paraId="46718D24" w14:textId="77777777">
            <w:pPr>
              <w:shd w:val="clear" w:color="auto" w:fill="FFFFFF" w:themeFill="background1"/>
              <w:spacing w:line="240" w:lineRule="auto"/>
              <w:ind w:firstLine="0"/>
              <w:jc w:val="left"/>
              <w:rPr>
                <w:rFonts w:cs="Arial"/>
                <w:sz w:val="18"/>
                <w:szCs w:val="18"/>
              </w:rPr>
            </w:pPr>
          </w:p>
          <w:p w:rsidR="00A47472" w:rsidRPr="00651DF1" w:rsidP="00B853C8" w14:paraId="0D40899B" w14:textId="77777777">
            <w:pPr>
              <w:shd w:val="clear" w:color="auto" w:fill="FFFFFF" w:themeFill="background1"/>
              <w:spacing w:line="240" w:lineRule="auto"/>
              <w:ind w:firstLine="0"/>
              <w:jc w:val="left"/>
              <w:rPr>
                <w:rFonts w:cs="Arial"/>
                <w:sz w:val="18"/>
                <w:szCs w:val="18"/>
              </w:rPr>
            </w:pPr>
            <w:r w:rsidRPr="00651DF1">
              <w:rPr>
                <w:rFonts w:cs="Arial"/>
                <w:sz w:val="18"/>
                <w:szCs w:val="18"/>
              </w:rPr>
              <w:t>QC4 -Payment sources/amounts</w:t>
            </w:r>
          </w:p>
          <w:p w:rsidR="00A47472" w:rsidRPr="00651DF1" w:rsidP="00B853C8" w14:paraId="7FEBA585" w14:textId="77777777">
            <w:pPr>
              <w:shd w:val="clear" w:color="auto" w:fill="FFFFFF" w:themeFill="background1"/>
              <w:spacing w:line="240" w:lineRule="auto"/>
              <w:ind w:firstLine="0"/>
              <w:jc w:val="left"/>
              <w:rPr>
                <w:rFonts w:cs="Arial"/>
                <w:sz w:val="18"/>
                <w:szCs w:val="18"/>
              </w:rPr>
            </w:pPr>
          </w:p>
          <w:p w:rsidR="00A47472" w:rsidRPr="00651DF1" w:rsidP="00B853C8" w14:paraId="0E39D196"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CRITICAL ITEM</w:t>
            </w:r>
          </w:p>
          <w:p w:rsidR="00A47472" w:rsidRPr="00651DF1" w:rsidP="00B853C8" w14:paraId="5B2A1B1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is source of payments plus Total Payments.  </w:t>
            </w:r>
          </w:p>
          <w:p w:rsidR="00A47472" w:rsidRPr="00651DF1" w:rsidP="00B853C8" w14:paraId="795F2D81" w14:textId="77777777">
            <w:pPr>
              <w:shd w:val="clear" w:color="auto" w:fill="FFFFFF" w:themeFill="background1"/>
              <w:spacing w:line="240" w:lineRule="auto"/>
              <w:ind w:firstLine="0"/>
              <w:jc w:val="left"/>
              <w:rPr>
                <w:rFonts w:cs="Arial"/>
                <w:sz w:val="18"/>
                <w:szCs w:val="18"/>
              </w:rPr>
            </w:pPr>
          </w:p>
          <w:p w:rsidR="00A47472" w:rsidRPr="00651DF1" w:rsidP="00B853C8" w14:paraId="5361A56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The </w:t>
            </w:r>
            <w:r w:rsidRPr="00651DF1">
              <w:rPr>
                <w:rFonts w:cs="Arial"/>
                <w:sz w:val="18"/>
                <w:szCs w:val="18"/>
              </w:rPr>
              <w:t>amount</w:t>
            </w:r>
            <w:r w:rsidRPr="00651DF1">
              <w:rPr>
                <w:rFonts w:cs="Arial"/>
                <w:sz w:val="18"/>
                <w:szCs w:val="18"/>
              </w:rPr>
              <w:t xml:space="preserve"> of Individual Payments is not a critical item.</w:t>
            </w:r>
          </w:p>
          <w:p w:rsidR="00A47472" w:rsidRPr="00651DF1" w:rsidP="00B853C8" w14:paraId="641222EC" w14:textId="77777777">
            <w:pPr>
              <w:shd w:val="clear" w:color="auto" w:fill="FFFFFF" w:themeFill="background1"/>
              <w:spacing w:line="240" w:lineRule="auto"/>
              <w:ind w:firstLine="0"/>
              <w:jc w:val="left"/>
              <w:rPr>
                <w:rFonts w:cs="Arial"/>
                <w:sz w:val="18"/>
                <w:szCs w:val="18"/>
              </w:rPr>
            </w:pPr>
          </w:p>
          <w:p w:rsidR="00A47472" w:rsidRPr="00651DF1" w:rsidP="00B853C8" w14:paraId="26D2A9C7" w14:textId="77777777">
            <w:pPr>
              <w:shd w:val="clear" w:color="auto" w:fill="FFFFFF" w:themeFill="background1"/>
              <w:spacing w:line="240" w:lineRule="auto"/>
              <w:ind w:firstLine="0"/>
              <w:jc w:val="left"/>
              <w:rPr>
                <w:rFonts w:cs="Arial"/>
                <w:sz w:val="18"/>
                <w:szCs w:val="18"/>
              </w:rPr>
            </w:pPr>
          </w:p>
          <w:p w:rsidR="00A47472" w:rsidRPr="00651DF1" w:rsidP="00B853C8" w14:paraId="7AC7FC4C" w14:textId="77777777">
            <w:pPr>
              <w:shd w:val="clear" w:color="auto" w:fill="FFFFFF" w:themeFill="background1"/>
              <w:spacing w:line="240" w:lineRule="auto"/>
              <w:ind w:firstLine="0"/>
              <w:jc w:val="left"/>
              <w:rPr>
                <w:rFonts w:cs="Arial"/>
                <w:noProof/>
                <w:sz w:val="18"/>
                <w:szCs w:val="18"/>
              </w:rPr>
            </w:pPr>
            <w:r w:rsidRPr="00651DF1">
              <w:rPr>
                <w:rFonts w:cs="Arial"/>
                <w:sz w:val="18"/>
                <w:szCs w:val="18"/>
              </w:rPr>
              <w:t>See QC4 – QC6 Consistency notes on page 3-9.</w:t>
            </w:r>
          </w:p>
        </w:tc>
        <w:tc>
          <w:tcPr>
            <w:tcW w:w="5328" w:type="dxa"/>
            <w:gridSpan w:val="2"/>
            <w:tcBorders>
              <w:left w:val="single" w:sz="4" w:space="0" w:color="auto"/>
              <w:bottom w:val="single" w:sz="4" w:space="0" w:color="auto"/>
            </w:tcBorders>
            <w:tcMar>
              <w:top w:w="43" w:type="dxa"/>
              <w:bottom w:w="43" w:type="dxa"/>
            </w:tcMar>
          </w:tcPr>
          <w:p w:rsidR="00A47472" w:rsidRPr="00651DF1" w:rsidP="00B853C8" w14:paraId="6526FAF9" w14:textId="77777777">
            <w:pPr>
              <w:shd w:val="clear" w:color="auto" w:fill="FFFFFF" w:themeFill="background1"/>
              <w:spacing w:line="240" w:lineRule="auto"/>
              <w:ind w:firstLine="0"/>
              <w:jc w:val="left"/>
              <w:rPr>
                <w:rFonts w:cs="Arial"/>
                <w:sz w:val="18"/>
                <w:szCs w:val="18"/>
              </w:rPr>
            </w:pPr>
            <w:r w:rsidRPr="00651DF1">
              <w:rPr>
                <w:rFonts w:cs="Arial"/>
                <w:sz w:val="18"/>
                <w:szCs w:val="18"/>
              </w:rPr>
              <w:t>Must be completed if Reimbursement Type = Fee-For-Service.</w:t>
            </w:r>
          </w:p>
        </w:tc>
        <w:tc>
          <w:tcPr>
            <w:tcW w:w="3876" w:type="dxa"/>
            <w:tcBorders>
              <w:bottom w:val="single" w:sz="4" w:space="0" w:color="auto"/>
            </w:tcBorders>
            <w:tcMar>
              <w:top w:w="43" w:type="dxa"/>
              <w:bottom w:w="43" w:type="dxa"/>
            </w:tcMar>
          </w:tcPr>
          <w:p w:rsidR="00A47472" w:rsidRPr="00651DF1" w:rsidP="00B853C8" w14:paraId="23771CF8"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if blank.</w:t>
            </w:r>
          </w:p>
        </w:tc>
      </w:tr>
      <w:tr w14:paraId="299D4A93" w14:textId="77777777">
        <w:tblPrEx>
          <w:tblW w:w="10903" w:type="dxa"/>
          <w:tblInd w:w="281" w:type="dxa"/>
          <w:tblLayout w:type="fixed"/>
          <w:tblLook w:val="0000"/>
        </w:tblPrEx>
        <w:trPr>
          <w:gridBefore w:val="1"/>
          <w:wBefore w:w="7" w:type="dxa"/>
          <w:cantSplit/>
          <w:trHeight w:val="520"/>
        </w:trPr>
        <w:tc>
          <w:tcPr>
            <w:tcW w:w="1692" w:type="dxa"/>
            <w:vMerge/>
            <w:tcBorders>
              <w:right w:val="single" w:sz="4" w:space="0" w:color="auto"/>
            </w:tcBorders>
            <w:tcMar>
              <w:top w:w="43" w:type="dxa"/>
              <w:bottom w:w="43" w:type="dxa"/>
            </w:tcMar>
          </w:tcPr>
          <w:p w:rsidR="00A47472" w:rsidRPr="00651DF1" w:rsidP="00B853C8" w14:paraId="0F2518E1" w14:textId="77777777">
            <w:pPr>
              <w:shd w:val="clear" w:color="auto" w:fill="FFFFFF" w:themeFill="background1"/>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bottom w:w="43" w:type="dxa"/>
            </w:tcMar>
          </w:tcPr>
          <w:p w:rsidR="00A47472" w:rsidRPr="00651DF1" w:rsidP="00B853C8" w14:paraId="1D38217E" w14:textId="77777777">
            <w:pPr>
              <w:shd w:val="clear" w:color="auto" w:fill="FFFFFF" w:themeFill="background1"/>
              <w:spacing w:line="240" w:lineRule="auto"/>
              <w:ind w:firstLine="0"/>
              <w:jc w:val="left"/>
              <w:rPr>
                <w:rFonts w:cs="Arial"/>
                <w:sz w:val="18"/>
                <w:szCs w:val="18"/>
              </w:rPr>
            </w:pPr>
            <w:r w:rsidRPr="00651DF1">
              <w:rPr>
                <w:rFonts w:cs="Arial"/>
                <w:sz w:val="18"/>
                <w:szCs w:val="18"/>
              </w:rPr>
              <w:t>Every source of payment must have an amount, either $0.00 or greater than $0.00.</w:t>
            </w:r>
          </w:p>
        </w:tc>
        <w:tc>
          <w:tcPr>
            <w:tcW w:w="3876" w:type="dxa"/>
            <w:tcBorders>
              <w:top w:val="single" w:sz="4" w:space="0" w:color="auto"/>
              <w:bottom w:val="single" w:sz="4" w:space="0" w:color="auto"/>
            </w:tcBorders>
            <w:tcMar>
              <w:top w:w="43" w:type="dxa"/>
              <w:bottom w:w="43" w:type="dxa"/>
            </w:tcMar>
          </w:tcPr>
          <w:p w:rsidR="00A47472" w:rsidRPr="00651DF1" w:rsidP="00B853C8" w14:paraId="0D69A9A1" w14:textId="77777777">
            <w:pPr>
              <w:shd w:val="clear" w:color="auto" w:fill="FFFFFF" w:themeFill="background1"/>
              <w:spacing w:line="240" w:lineRule="auto"/>
              <w:ind w:firstLine="0"/>
              <w:jc w:val="left"/>
              <w:rPr>
                <w:rFonts w:cs="Arial"/>
                <w:sz w:val="18"/>
                <w:szCs w:val="18"/>
              </w:rPr>
            </w:pPr>
            <w:r w:rsidRPr="00651DF1">
              <w:rPr>
                <w:rFonts w:cs="Arial"/>
                <w:sz w:val="18"/>
                <w:szCs w:val="18"/>
              </w:rPr>
              <w:t>Enter $0.00 for blank sources if Total Payments is given and sum of other Individual Payments equals the Total.</w:t>
            </w:r>
          </w:p>
        </w:tc>
      </w:tr>
      <w:tr w14:paraId="33A0E511" w14:textId="77777777">
        <w:tblPrEx>
          <w:tblW w:w="10903" w:type="dxa"/>
          <w:tblInd w:w="281" w:type="dxa"/>
          <w:tblLayout w:type="fixed"/>
          <w:tblLook w:val="0000"/>
        </w:tblPrEx>
        <w:trPr>
          <w:gridBefore w:val="1"/>
          <w:wBefore w:w="7" w:type="dxa"/>
          <w:cantSplit/>
          <w:trHeight w:val="680"/>
        </w:trPr>
        <w:tc>
          <w:tcPr>
            <w:tcW w:w="1692" w:type="dxa"/>
            <w:vMerge/>
            <w:tcBorders>
              <w:right w:val="single" w:sz="4" w:space="0" w:color="auto"/>
            </w:tcBorders>
            <w:tcMar>
              <w:top w:w="43" w:type="dxa"/>
              <w:bottom w:w="43" w:type="dxa"/>
            </w:tcMar>
          </w:tcPr>
          <w:p w:rsidR="00A47472" w:rsidRPr="00651DF1" w:rsidP="00B853C8" w14:paraId="1242AF04" w14:textId="77777777">
            <w:pPr>
              <w:shd w:val="clear" w:color="auto" w:fill="FFFFFF" w:themeFill="background1"/>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A47472" w:rsidRPr="00651DF1" w:rsidP="00B853C8" w14:paraId="2340D61E" w14:textId="77777777">
            <w:pPr>
              <w:shd w:val="clear" w:color="auto" w:fill="FFFFFF" w:themeFill="background1"/>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A47472" w:rsidRPr="00651DF1" w:rsidP="00B853C8" w14:paraId="0962F014"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for blank Individual Payment if Total Payments is missing, or if sum of other sources does not equal Total.</w:t>
            </w:r>
          </w:p>
        </w:tc>
      </w:tr>
      <w:tr w14:paraId="6F578100" w14:textId="77777777">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A47472" w:rsidRPr="00651DF1" w:rsidP="00B853C8" w14:paraId="3E8080B0"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62D5ACAA"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are acceptable.</w:t>
            </w:r>
          </w:p>
        </w:tc>
        <w:tc>
          <w:tcPr>
            <w:tcW w:w="3876" w:type="dxa"/>
            <w:tcBorders>
              <w:top w:val="single" w:sz="4" w:space="0" w:color="auto"/>
              <w:bottom w:val="single" w:sz="4" w:space="0" w:color="auto"/>
            </w:tcBorders>
            <w:tcMar>
              <w:top w:w="43" w:type="dxa"/>
              <w:bottom w:w="43" w:type="dxa"/>
            </w:tcMar>
          </w:tcPr>
          <w:p w:rsidR="00A47472" w:rsidRPr="00651DF1" w:rsidP="00B853C8" w14:paraId="3A4DCF99"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to –8.</w:t>
            </w:r>
          </w:p>
          <w:p w:rsidR="00A47472" w:rsidRPr="00651DF1" w:rsidP="00B853C8" w14:paraId="5621F241"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RF to – 7.</w:t>
            </w:r>
          </w:p>
        </w:tc>
      </w:tr>
      <w:tr w14:paraId="5C959E30" w14:textId="77777777">
        <w:tblPrEx>
          <w:tblW w:w="10903" w:type="dxa"/>
          <w:tblInd w:w="281" w:type="dxa"/>
          <w:tblLayout w:type="fixed"/>
          <w:tblLook w:val="0000"/>
        </w:tblPrEx>
        <w:trPr>
          <w:gridBefore w:val="1"/>
          <w:wBefore w:w="7" w:type="dxa"/>
          <w:cantSplit/>
          <w:trHeight w:val="260"/>
        </w:trPr>
        <w:tc>
          <w:tcPr>
            <w:tcW w:w="1692" w:type="dxa"/>
            <w:vMerge/>
            <w:tcBorders>
              <w:right w:val="single" w:sz="4" w:space="0" w:color="auto"/>
            </w:tcBorders>
            <w:tcMar>
              <w:top w:w="43" w:type="dxa"/>
              <w:bottom w:w="43" w:type="dxa"/>
            </w:tcMar>
          </w:tcPr>
          <w:p w:rsidR="00A47472" w:rsidRPr="00651DF1" w:rsidP="00B853C8" w14:paraId="0AFCD198" w14:textId="77777777">
            <w:pPr>
              <w:shd w:val="clear" w:color="auto" w:fill="FFFFFF" w:themeFill="background1"/>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left w:w="115" w:type="dxa"/>
              <w:bottom w:w="43" w:type="dxa"/>
              <w:right w:w="115" w:type="dxa"/>
            </w:tcMar>
          </w:tcPr>
          <w:p w:rsidR="00A47472" w:rsidRPr="00651DF1" w:rsidP="00B853C8" w14:paraId="2001599C" w14:textId="77777777">
            <w:pPr>
              <w:shd w:val="clear" w:color="auto" w:fill="FFFFFF" w:themeFill="background1"/>
              <w:spacing w:line="240" w:lineRule="auto"/>
              <w:ind w:firstLine="0"/>
              <w:jc w:val="left"/>
              <w:rPr>
                <w:rFonts w:cs="Arial"/>
                <w:sz w:val="18"/>
                <w:szCs w:val="18"/>
              </w:rPr>
            </w:pPr>
            <w:r w:rsidRPr="00651DF1">
              <w:rPr>
                <w:rFonts w:cs="Arial"/>
                <w:sz w:val="18"/>
                <w:szCs w:val="18"/>
              </w:rPr>
              <w:t>If OTHER is answered, there must be an answer on the SPECIFY line.</w:t>
            </w:r>
          </w:p>
        </w:tc>
        <w:tc>
          <w:tcPr>
            <w:tcW w:w="3876" w:type="dxa"/>
            <w:tcBorders>
              <w:top w:val="single" w:sz="4" w:space="0" w:color="auto"/>
              <w:bottom w:val="single" w:sz="4" w:space="0" w:color="auto"/>
            </w:tcBorders>
            <w:tcMar>
              <w:top w:w="43" w:type="dxa"/>
              <w:bottom w:w="43" w:type="dxa"/>
            </w:tcMar>
          </w:tcPr>
          <w:p w:rsidR="00A47472" w:rsidRPr="00651DF1" w:rsidP="00B853C8" w14:paraId="6ED781A6" w14:textId="77777777">
            <w:pPr>
              <w:shd w:val="clear" w:color="auto" w:fill="FFFFFF" w:themeFill="background1"/>
              <w:spacing w:line="240" w:lineRule="auto"/>
              <w:ind w:left="346" w:firstLine="0"/>
              <w:jc w:val="left"/>
              <w:rPr>
                <w:rFonts w:cs="Arial"/>
                <w:sz w:val="18"/>
                <w:szCs w:val="18"/>
              </w:rPr>
            </w:pPr>
            <w:r w:rsidRPr="00651DF1">
              <w:rPr>
                <w:rFonts w:cs="Arial"/>
                <w:b/>
                <w:sz w:val="18"/>
                <w:szCs w:val="18"/>
              </w:rPr>
              <w:t>Blue Sheet</w:t>
            </w:r>
            <w:r w:rsidRPr="00651DF1">
              <w:rPr>
                <w:rFonts w:cs="Arial"/>
                <w:sz w:val="18"/>
                <w:szCs w:val="18"/>
              </w:rPr>
              <w:t xml:space="preserve"> if missing. </w:t>
            </w:r>
          </w:p>
        </w:tc>
      </w:tr>
      <w:tr w14:paraId="47BFFBDE" w14:textId="77777777">
        <w:tblPrEx>
          <w:tblW w:w="10903" w:type="dxa"/>
          <w:tblInd w:w="281" w:type="dxa"/>
          <w:tblLayout w:type="fixed"/>
          <w:tblLook w:val="0000"/>
        </w:tblPrEx>
        <w:trPr>
          <w:gridBefore w:val="1"/>
          <w:wBefore w:w="7" w:type="dxa"/>
          <w:cantSplit/>
          <w:trHeight w:val="240"/>
        </w:trPr>
        <w:tc>
          <w:tcPr>
            <w:tcW w:w="1692" w:type="dxa"/>
            <w:vMerge/>
            <w:tcBorders>
              <w:right w:val="single" w:sz="4" w:space="0" w:color="auto"/>
            </w:tcBorders>
            <w:tcMar>
              <w:top w:w="43" w:type="dxa"/>
              <w:bottom w:w="43" w:type="dxa"/>
            </w:tcMar>
          </w:tcPr>
          <w:p w:rsidR="00A47472" w:rsidRPr="00651DF1" w:rsidP="00B853C8" w14:paraId="72E26C07" w14:textId="77777777">
            <w:pPr>
              <w:shd w:val="clear" w:color="auto" w:fill="FFFFFF" w:themeFill="background1"/>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A47472" w:rsidRPr="00651DF1" w:rsidP="00B853C8" w14:paraId="73574B84" w14:textId="77777777">
            <w:pPr>
              <w:shd w:val="clear" w:color="auto" w:fill="FFFFFF" w:themeFill="background1"/>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A47472" w:rsidRPr="00651DF1" w:rsidP="00B853C8" w14:paraId="76F8F445"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 answer is written outside of the answer line, circle the answer.</w:t>
            </w:r>
          </w:p>
        </w:tc>
      </w:tr>
      <w:tr w14:paraId="519FE620" w14:textId="77777777">
        <w:tblPrEx>
          <w:tblW w:w="10903" w:type="dxa"/>
          <w:tblInd w:w="281" w:type="dxa"/>
          <w:tblLayout w:type="fixed"/>
          <w:tblLook w:val="0000"/>
        </w:tblPrEx>
        <w:trPr>
          <w:gridBefore w:val="1"/>
          <w:wBefore w:w="7" w:type="dxa"/>
          <w:cantSplit/>
          <w:trHeight w:val="660"/>
        </w:trPr>
        <w:tc>
          <w:tcPr>
            <w:tcW w:w="1692" w:type="dxa"/>
            <w:vMerge/>
            <w:tcBorders>
              <w:right w:val="single" w:sz="4" w:space="0" w:color="auto"/>
            </w:tcBorders>
            <w:tcMar>
              <w:top w:w="43" w:type="dxa"/>
              <w:bottom w:w="43" w:type="dxa"/>
            </w:tcMar>
          </w:tcPr>
          <w:p w:rsidR="00A47472" w:rsidRPr="00651DF1" w:rsidP="00B853C8" w14:paraId="2B2E56C8"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2BC3F60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needs review. </w:t>
            </w:r>
          </w:p>
          <w:p w:rsidR="00A47472" w:rsidRPr="00651DF1" w:rsidP="00B853C8" w14:paraId="17C2F77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Sometimes the answer is written outside the line, as a comment.</w:t>
            </w:r>
          </w:p>
          <w:p w:rsidR="00A47472" w:rsidRPr="00651DF1" w:rsidP="00B853C8" w14:paraId="2D9C4030" w14:textId="77777777">
            <w:pPr>
              <w:shd w:val="clear" w:color="auto" w:fill="FFFFFF" w:themeFill="background1"/>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A47472" w:rsidRPr="00651DF1" w:rsidP="00B853C8" w14:paraId="5E572E8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written outside of the Specify line, and it is on the Decision Log, circle the answer to indicate that it should be </w:t>
            </w:r>
            <w:r w:rsidRPr="00651DF1">
              <w:rPr>
                <w:rFonts w:cs="Arial"/>
                <w:sz w:val="18"/>
                <w:szCs w:val="18"/>
              </w:rPr>
              <w:t>Caded</w:t>
            </w:r>
            <w:r w:rsidRPr="00651DF1">
              <w:rPr>
                <w:rFonts w:cs="Arial"/>
                <w:sz w:val="18"/>
                <w:szCs w:val="18"/>
              </w:rPr>
              <w:t xml:space="preserve">.  </w:t>
            </w:r>
            <w:r w:rsidRPr="00651DF1">
              <w:rPr>
                <w:rFonts w:cs="Arial"/>
                <w:b/>
                <w:sz w:val="18"/>
                <w:szCs w:val="18"/>
              </w:rPr>
              <w:t>Yellow Sheet</w:t>
            </w:r>
            <w:r w:rsidRPr="00651DF1">
              <w:rPr>
                <w:rFonts w:cs="Arial"/>
                <w:sz w:val="18"/>
                <w:szCs w:val="18"/>
              </w:rPr>
              <w:t xml:space="preserve"> if it is not on the Decision Log.</w:t>
            </w:r>
          </w:p>
        </w:tc>
      </w:tr>
      <w:tr w14:paraId="4A0A87DC" w14:textId="77777777">
        <w:tblPrEx>
          <w:tblW w:w="10903" w:type="dxa"/>
          <w:tblInd w:w="281" w:type="dxa"/>
          <w:tblLayout w:type="fixed"/>
          <w:tblLook w:val="0000"/>
        </w:tblPrEx>
        <w:trPr>
          <w:gridBefore w:val="1"/>
          <w:wBefore w:w="7" w:type="dxa"/>
          <w:cantSplit/>
          <w:trHeight w:val="620"/>
        </w:trPr>
        <w:tc>
          <w:tcPr>
            <w:tcW w:w="1692" w:type="dxa"/>
            <w:vMerge/>
            <w:tcBorders>
              <w:right w:val="single" w:sz="4" w:space="0" w:color="auto"/>
            </w:tcBorders>
            <w:tcMar>
              <w:top w:w="43" w:type="dxa"/>
              <w:bottom w:w="43" w:type="dxa"/>
            </w:tcMar>
          </w:tcPr>
          <w:p w:rsidR="00A47472" w:rsidRPr="00651DF1" w:rsidP="00B853C8" w14:paraId="7E4C3C9A"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4DBDDE2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is not acceptable as a SPECIFY answer. </w:t>
            </w:r>
          </w:p>
          <w:p w:rsidR="00A47472" w:rsidRPr="00651DF1" w:rsidP="00B853C8" w14:paraId="07FF46F9" w14:textId="77777777">
            <w:pPr>
              <w:shd w:val="clear" w:color="auto" w:fill="FFFFFF" w:themeFill="background1"/>
              <w:spacing w:line="240" w:lineRule="auto"/>
              <w:ind w:firstLine="0"/>
              <w:jc w:val="left"/>
              <w:rPr>
                <w:rFonts w:cs="Arial"/>
                <w:sz w:val="18"/>
                <w:szCs w:val="18"/>
              </w:rPr>
            </w:pPr>
            <w:r w:rsidRPr="00651DF1">
              <w:rPr>
                <w:rFonts w:cs="Arial"/>
                <w:sz w:val="18"/>
                <w:szCs w:val="18"/>
              </w:rPr>
              <w:t>“Public” is not acceptable as a SPECIFY answer.</w:t>
            </w:r>
          </w:p>
          <w:p w:rsidR="00A47472" w:rsidRPr="00651DF1" w:rsidP="00B853C8" w14:paraId="67526DA9" w14:textId="77777777">
            <w:pPr>
              <w:shd w:val="clear" w:color="auto" w:fill="FFFFFF" w:themeFill="background1"/>
              <w:spacing w:line="240" w:lineRule="auto"/>
              <w:ind w:firstLine="0"/>
              <w:jc w:val="left"/>
              <w:rPr>
                <w:rFonts w:cs="Arial"/>
                <w:sz w:val="18"/>
                <w:szCs w:val="18"/>
              </w:rPr>
            </w:pPr>
            <w:r w:rsidRPr="00651DF1">
              <w:rPr>
                <w:rFonts w:cs="Arial"/>
                <w:sz w:val="18"/>
                <w:szCs w:val="18"/>
              </w:rPr>
              <w:t>The name of an insurance co. is not acceptable as a SPECIFY answer.</w:t>
            </w:r>
          </w:p>
          <w:p w:rsidR="00A47472" w:rsidRPr="00651DF1" w:rsidP="00B853C8" w14:paraId="6045D6D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Note: the same insurance company may provide private insurance </w:t>
            </w:r>
            <w:r w:rsidRPr="00651DF1">
              <w:rPr>
                <w:rFonts w:cs="Arial"/>
                <w:sz w:val="18"/>
                <w:szCs w:val="18"/>
              </w:rPr>
              <w:t>and also</w:t>
            </w:r>
            <w:r w:rsidRPr="00651DF1">
              <w:rPr>
                <w:rFonts w:cs="Arial"/>
                <w:sz w:val="18"/>
                <w:szCs w:val="18"/>
              </w:rPr>
              <w:t xml:space="preserve"> administer Medicare and/or Medicaid payments.</w:t>
            </w:r>
          </w:p>
        </w:tc>
        <w:tc>
          <w:tcPr>
            <w:tcW w:w="3876" w:type="dxa"/>
            <w:tcBorders>
              <w:top w:val="single" w:sz="4" w:space="0" w:color="auto"/>
              <w:bottom w:val="single" w:sz="4" w:space="0" w:color="auto"/>
            </w:tcBorders>
            <w:tcMar>
              <w:top w:w="43" w:type="dxa"/>
              <w:bottom w:w="43" w:type="dxa"/>
            </w:tcMar>
          </w:tcPr>
          <w:p w:rsidR="00A47472" w:rsidRPr="00651DF1" w:rsidP="00B853C8" w14:paraId="7250E0C1"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A47472" w:rsidRPr="00651DF1" w:rsidP="00B853C8" w14:paraId="23CB51B6" w14:textId="77777777">
            <w:pPr>
              <w:shd w:val="clear" w:color="auto" w:fill="FFFFFF" w:themeFill="background1"/>
              <w:spacing w:line="240" w:lineRule="auto"/>
              <w:ind w:left="245" w:firstLine="0"/>
              <w:jc w:val="left"/>
              <w:rPr>
                <w:rFonts w:cs="Arial"/>
                <w:b/>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1009A2E" w14:textId="77777777">
        <w:tblPrEx>
          <w:tblW w:w="10903" w:type="dxa"/>
          <w:tblInd w:w="281" w:type="dxa"/>
          <w:tblLayout w:type="fixed"/>
          <w:tblLook w:val="0000"/>
        </w:tblPrEx>
        <w:trPr>
          <w:gridBefore w:val="1"/>
          <w:wBefore w:w="7" w:type="dxa"/>
          <w:cantSplit/>
          <w:trHeight w:val="1226"/>
        </w:trPr>
        <w:tc>
          <w:tcPr>
            <w:tcW w:w="1692" w:type="dxa"/>
            <w:vMerge/>
            <w:tcBorders>
              <w:right w:val="single" w:sz="4" w:space="0" w:color="auto"/>
            </w:tcBorders>
            <w:tcMar>
              <w:top w:w="43" w:type="dxa"/>
              <w:bottom w:w="43" w:type="dxa"/>
            </w:tcMar>
          </w:tcPr>
          <w:p w:rsidR="00A47472" w:rsidRPr="00651DF1" w:rsidP="00B853C8" w14:paraId="110AED79"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tcBorders>
            <w:tcMar>
              <w:top w:w="43" w:type="dxa"/>
              <w:left w:w="115" w:type="dxa"/>
              <w:bottom w:w="43" w:type="dxa"/>
              <w:right w:w="115" w:type="dxa"/>
            </w:tcMar>
          </w:tcPr>
          <w:p w:rsidR="00A47472" w:rsidRPr="00651DF1" w:rsidP="00B853C8" w14:paraId="6B44F9A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Expect that an answer </w:t>
            </w:r>
            <w:r w:rsidRPr="00651DF1">
              <w:rPr>
                <w:rFonts w:cs="Arial"/>
                <w:sz w:val="18"/>
                <w:szCs w:val="18"/>
              </w:rPr>
              <w:t>on line</w:t>
            </w:r>
            <w:r w:rsidRPr="00651DF1">
              <w:rPr>
                <w:rFonts w:cs="Arial"/>
                <w:sz w:val="18"/>
                <w:szCs w:val="18"/>
              </w:rPr>
              <w:t xml:space="preserve"> h OTHER/SPECIFY will have a comparable answer in QC6 line h.  For example, STATE PROGRAM in QC4 will have STATE PROGRAM ADJUSTMENT in QC6.</w:t>
            </w:r>
          </w:p>
          <w:p w:rsidR="00A47472" w:rsidRPr="00651DF1" w:rsidP="00B853C8" w14:paraId="502B1699" w14:textId="77777777">
            <w:pPr>
              <w:shd w:val="clear" w:color="auto" w:fill="FFFFFF" w:themeFill="background1"/>
              <w:spacing w:line="240" w:lineRule="auto"/>
              <w:ind w:firstLine="0"/>
              <w:jc w:val="left"/>
              <w:rPr>
                <w:rFonts w:cs="Arial"/>
                <w:sz w:val="18"/>
                <w:szCs w:val="18"/>
              </w:rPr>
            </w:pPr>
            <w:r w:rsidRPr="00651DF1">
              <w:rPr>
                <w:rFonts w:cs="Arial"/>
                <w:sz w:val="18"/>
                <w:szCs w:val="18"/>
              </w:rPr>
              <w:tab/>
            </w:r>
            <w:r w:rsidRPr="00651DF1">
              <w:rPr>
                <w:rFonts w:cs="Arial"/>
                <w:sz w:val="18"/>
                <w:szCs w:val="18"/>
                <w:u w:val="single"/>
              </w:rPr>
              <w:t>Exceptions:</w:t>
            </w:r>
            <w:r w:rsidRPr="00651DF1">
              <w:rPr>
                <w:rFonts w:cs="Arial"/>
                <w:sz w:val="18"/>
                <w:szCs w:val="18"/>
              </w:rPr>
              <w:t xml:space="preserve">  Provider w/o or small </w:t>
            </w:r>
            <w:r w:rsidRPr="00651DF1">
              <w:rPr>
                <w:rFonts w:cs="Arial"/>
                <w:sz w:val="18"/>
                <w:szCs w:val="18"/>
              </w:rPr>
              <w:t>bal</w:t>
            </w:r>
            <w:r w:rsidRPr="00651DF1">
              <w:rPr>
                <w:rFonts w:cs="Arial"/>
                <w:sz w:val="18"/>
                <w:szCs w:val="18"/>
              </w:rPr>
              <w:t xml:space="preserve"> adj in QC6 will not have a comparable answer in QC4.   If there is no payment in QC4 line h, there may still be an adjustment in QC6.</w:t>
            </w:r>
          </w:p>
        </w:tc>
        <w:tc>
          <w:tcPr>
            <w:tcW w:w="3876" w:type="dxa"/>
            <w:tcBorders>
              <w:top w:val="single" w:sz="4" w:space="0" w:color="auto"/>
            </w:tcBorders>
            <w:tcMar>
              <w:top w:w="43" w:type="dxa"/>
              <w:bottom w:w="43" w:type="dxa"/>
            </w:tcMar>
          </w:tcPr>
          <w:p w:rsidR="00A47472" w:rsidRPr="00651DF1" w:rsidP="00B853C8" w14:paraId="200EC0A1"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Yellow Sheet </w:t>
            </w:r>
            <w:r w:rsidRPr="00651DF1">
              <w:rPr>
                <w:rFonts w:cs="Arial"/>
                <w:sz w:val="18"/>
                <w:szCs w:val="18"/>
              </w:rPr>
              <w:t>if there is not a comparable answer in both questions.</w:t>
            </w:r>
          </w:p>
        </w:tc>
      </w:tr>
      <w:tr w14:paraId="5421B9DE" w14:textId="77777777">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A47472" w:rsidRPr="00651DF1" w:rsidP="00B853C8" w14:paraId="3F27D1AB"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75A369CE" w14:textId="77777777">
            <w:pPr>
              <w:shd w:val="clear" w:color="auto" w:fill="FFFFFF" w:themeFill="background1"/>
              <w:spacing w:line="240" w:lineRule="auto"/>
              <w:ind w:firstLine="0"/>
              <w:jc w:val="left"/>
              <w:rPr>
                <w:rFonts w:cs="Arial"/>
                <w:sz w:val="18"/>
                <w:szCs w:val="18"/>
              </w:rPr>
            </w:pPr>
            <w:r w:rsidRPr="00651DF1">
              <w:rPr>
                <w:rFonts w:cs="Arial"/>
                <w:sz w:val="18"/>
                <w:szCs w:val="18"/>
              </w:rPr>
              <w:t>Adjustments and write-offs should not be included in payments.</w:t>
            </w:r>
          </w:p>
        </w:tc>
        <w:tc>
          <w:tcPr>
            <w:tcW w:w="3876" w:type="dxa"/>
            <w:tcBorders>
              <w:top w:val="single" w:sz="4" w:space="0" w:color="auto"/>
              <w:bottom w:val="single" w:sz="4" w:space="0" w:color="auto"/>
            </w:tcBorders>
            <w:tcMar>
              <w:top w:w="43" w:type="dxa"/>
              <w:bottom w:w="43" w:type="dxa"/>
            </w:tcMar>
          </w:tcPr>
          <w:p w:rsidR="00A47472" w:rsidRPr="00651DF1" w:rsidP="00B853C8" w14:paraId="191EF821"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comments or answer to line (h) indicate that adjustments or write-offs have been included.</w:t>
            </w:r>
          </w:p>
        </w:tc>
      </w:tr>
      <w:tr w14:paraId="37527C24" w14:textId="77777777">
        <w:tblPrEx>
          <w:tblW w:w="10903" w:type="dxa"/>
          <w:tblInd w:w="281" w:type="dxa"/>
          <w:tblLayout w:type="fixed"/>
          <w:tblLook w:val="0000"/>
        </w:tblPrEx>
        <w:trPr>
          <w:gridBefore w:val="1"/>
          <w:wBefore w:w="7" w:type="dxa"/>
          <w:cantSplit/>
          <w:trHeight w:val="500"/>
        </w:trPr>
        <w:tc>
          <w:tcPr>
            <w:tcW w:w="1692" w:type="dxa"/>
            <w:vMerge/>
            <w:tcBorders>
              <w:right w:val="single" w:sz="4" w:space="0" w:color="auto"/>
            </w:tcBorders>
            <w:tcMar>
              <w:top w:w="43" w:type="dxa"/>
              <w:bottom w:w="43" w:type="dxa"/>
            </w:tcMar>
          </w:tcPr>
          <w:p w:rsidR="00A47472" w:rsidRPr="00651DF1" w:rsidP="00B853C8" w14:paraId="2CE4561D"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4EC84F8E" w14:textId="77777777">
            <w:pPr>
              <w:shd w:val="clear" w:color="auto" w:fill="FFFFFF" w:themeFill="background1"/>
              <w:spacing w:line="240" w:lineRule="auto"/>
              <w:ind w:firstLine="0"/>
              <w:jc w:val="left"/>
              <w:rPr>
                <w:rFonts w:cs="Arial"/>
                <w:sz w:val="18"/>
                <w:szCs w:val="18"/>
              </w:rPr>
            </w:pPr>
            <w:r w:rsidRPr="00651DF1">
              <w:rPr>
                <w:rFonts w:cs="Arial"/>
                <w:sz w:val="18"/>
                <w:szCs w:val="18"/>
              </w:rPr>
              <w:t>If payment by patient is $1.00 or less, expect that the insurance type will be a public type – Medicare, Medicaid, state program, etc.</w:t>
            </w:r>
          </w:p>
        </w:tc>
        <w:tc>
          <w:tcPr>
            <w:tcW w:w="3876" w:type="dxa"/>
            <w:tcBorders>
              <w:top w:val="single" w:sz="4" w:space="0" w:color="auto"/>
              <w:bottom w:val="single" w:sz="4" w:space="0" w:color="auto"/>
            </w:tcBorders>
            <w:tcMar>
              <w:top w:w="43" w:type="dxa"/>
              <w:bottom w:w="43" w:type="dxa"/>
            </w:tcMar>
          </w:tcPr>
          <w:p w:rsidR="00A47472" w:rsidRPr="00651DF1" w:rsidP="00B853C8" w14:paraId="75A0DD30"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the insurance is not government insurance.</w:t>
            </w:r>
          </w:p>
        </w:tc>
      </w:tr>
      <w:tr w14:paraId="08654DFE" w14:textId="77777777">
        <w:tblPrEx>
          <w:tblW w:w="10903" w:type="dxa"/>
          <w:tblInd w:w="281" w:type="dxa"/>
          <w:tblLayout w:type="fixed"/>
          <w:tblLook w:val="0000"/>
        </w:tblPrEx>
        <w:trPr>
          <w:gridBefore w:val="1"/>
          <w:wBefore w:w="7" w:type="dxa"/>
          <w:cantSplit/>
          <w:trHeight w:val="374"/>
        </w:trPr>
        <w:tc>
          <w:tcPr>
            <w:tcW w:w="1692" w:type="dxa"/>
            <w:vMerge/>
            <w:tcBorders>
              <w:right w:val="single" w:sz="4" w:space="0" w:color="auto"/>
            </w:tcBorders>
            <w:tcMar>
              <w:top w:w="43" w:type="dxa"/>
              <w:bottom w:w="43" w:type="dxa"/>
            </w:tcMar>
          </w:tcPr>
          <w:p w:rsidR="00A47472" w:rsidRPr="00651DF1" w:rsidP="00B853C8" w14:paraId="727134BC"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7C011152" w14:textId="77777777">
            <w:pPr>
              <w:shd w:val="clear" w:color="auto" w:fill="FFFFFF" w:themeFill="background1"/>
              <w:spacing w:line="240" w:lineRule="auto"/>
              <w:ind w:firstLine="0"/>
              <w:jc w:val="left"/>
              <w:rPr>
                <w:rFonts w:cs="Arial"/>
                <w:sz w:val="18"/>
                <w:szCs w:val="18"/>
              </w:rPr>
            </w:pPr>
            <w:r w:rsidRPr="00651DF1">
              <w:rPr>
                <w:rFonts w:cs="Arial"/>
                <w:sz w:val="18"/>
                <w:szCs w:val="18"/>
              </w:rPr>
              <w:t>If a payment is made by VA, expect that the answer to QC6 will be Eligible Veteran or an OTHER/SPECIFY answer that will reflect military service.</w:t>
            </w:r>
          </w:p>
        </w:tc>
        <w:tc>
          <w:tcPr>
            <w:tcW w:w="3876" w:type="dxa"/>
            <w:tcBorders>
              <w:top w:val="single" w:sz="4" w:space="0" w:color="auto"/>
              <w:bottom w:val="single" w:sz="4" w:space="0" w:color="auto"/>
            </w:tcBorders>
            <w:tcMar>
              <w:top w:w="43" w:type="dxa"/>
              <w:bottom w:w="43" w:type="dxa"/>
            </w:tcMar>
          </w:tcPr>
          <w:p w:rsidR="00A47472" w:rsidRPr="00651DF1" w:rsidP="00B853C8" w14:paraId="50026EE6"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2A541EB4" w14:textId="77777777">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A47472" w:rsidRPr="00651DF1" w:rsidP="00B853C8" w14:paraId="316DB3FC"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589E928D"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may need review.</w:t>
            </w:r>
          </w:p>
        </w:tc>
        <w:tc>
          <w:tcPr>
            <w:tcW w:w="3876" w:type="dxa"/>
            <w:tcBorders>
              <w:top w:val="single" w:sz="4" w:space="0" w:color="auto"/>
              <w:bottom w:val="single" w:sz="4" w:space="0" w:color="auto"/>
            </w:tcBorders>
            <w:tcMar>
              <w:top w:w="43" w:type="dxa"/>
              <w:bottom w:w="43" w:type="dxa"/>
            </w:tcMar>
          </w:tcPr>
          <w:p w:rsidR="00A47472" w:rsidRPr="00651DF1" w:rsidP="00B853C8" w14:paraId="56691A6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Compare comments about sources to the answers given in C4.  </w:t>
            </w:r>
            <w:r w:rsidRPr="00651DF1">
              <w:rPr>
                <w:rFonts w:cs="Arial"/>
                <w:b/>
                <w:sz w:val="18"/>
                <w:szCs w:val="18"/>
              </w:rPr>
              <w:t>Yellow Sheet</w:t>
            </w:r>
            <w:r w:rsidRPr="00651DF1">
              <w:rPr>
                <w:rFonts w:cs="Arial"/>
                <w:sz w:val="18"/>
                <w:szCs w:val="18"/>
              </w:rPr>
              <w:t xml:space="preserve"> if comments don’t agree with the answer to QC4.</w:t>
            </w:r>
          </w:p>
          <w:p w:rsidR="00A47472" w:rsidRPr="00651DF1" w:rsidP="00B853C8" w14:paraId="192743A1" w14:textId="77777777">
            <w:pPr>
              <w:shd w:val="clear" w:color="auto" w:fill="FFFFFF" w:themeFill="background1"/>
              <w:spacing w:line="240" w:lineRule="auto"/>
              <w:ind w:firstLine="0"/>
              <w:jc w:val="left"/>
              <w:rPr>
                <w:rFonts w:cs="Arial"/>
                <w:sz w:val="18"/>
                <w:szCs w:val="18"/>
              </w:rPr>
            </w:pPr>
          </w:p>
          <w:p w:rsidR="00A47472" w:rsidRPr="00651DF1" w:rsidP="00B853C8" w14:paraId="125A3947"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all comments that are not included in the answer to QC4.</w:t>
            </w:r>
          </w:p>
        </w:tc>
      </w:tr>
      <w:tr w14:paraId="229EB1C3" w14:textId="77777777">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A47472" w:rsidRPr="00651DF1" w:rsidP="00B853C8" w14:paraId="782AA4EC"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1705E128" w14:textId="77777777">
            <w:pPr>
              <w:shd w:val="clear" w:color="auto" w:fill="FFFFFF" w:themeFill="background1"/>
              <w:spacing w:line="240" w:lineRule="auto"/>
              <w:ind w:firstLine="0"/>
              <w:jc w:val="left"/>
              <w:rPr>
                <w:rFonts w:cs="Arial"/>
                <w:sz w:val="18"/>
                <w:szCs w:val="18"/>
              </w:rPr>
            </w:pPr>
            <w:r w:rsidRPr="00651DF1">
              <w:rPr>
                <w:rFonts w:cs="Arial"/>
                <w:sz w:val="18"/>
                <w:szCs w:val="18"/>
              </w:rPr>
              <w:t>Payments by three or more insurance types need managerial review.</w:t>
            </w:r>
          </w:p>
        </w:tc>
        <w:tc>
          <w:tcPr>
            <w:tcW w:w="3876" w:type="dxa"/>
            <w:tcBorders>
              <w:top w:val="single" w:sz="4" w:space="0" w:color="auto"/>
              <w:bottom w:val="single" w:sz="4" w:space="0" w:color="auto"/>
            </w:tcBorders>
            <w:tcMar>
              <w:top w:w="43" w:type="dxa"/>
              <w:bottom w:w="43" w:type="dxa"/>
            </w:tcMar>
          </w:tcPr>
          <w:p w:rsidR="00A47472" w:rsidRPr="00651DF1" w:rsidP="00B853C8" w14:paraId="579B72E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Look at the payment sources in all books for a patient.  </w:t>
            </w:r>
          </w:p>
          <w:p w:rsidR="00A47472" w:rsidRPr="00651DF1" w:rsidP="00B853C8" w14:paraId="0193EAAD"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if three or more insurance types.</w:t>
            </w:r>
          </w:p>
        </w:tc>
      </w:tr>
      <w:tr w14:paraId="67AD759F" w14:textId="77777777">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A47472" w:rsidRPr="00651DF1" w:rsidP="00B853C8" w14:paraId="3D16412F" w14:textId="77777777">
            <w:pPr>
              <w:shd w:val="clear" w:color="auto" w:fill="FFFFFF" w:themeFill="background1"/>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A47472" w:rsidRPr="00651DF1" w:rsidP="00B853C8" w14:paraId="19CF8806" w14:textId="77777777">
            <w:pPr>
              <w:shd w:val="clear" w:color="auto" w:fill="FFFFFF" w:themeFill="background1"/>
              <w:spacing w:line="240" w:lineRule="auto"/>
              <w:ind w:firstLine="0"/>
              <w:jc w:val="left"/>
              <w:rPr>
                <w:rFonts w:cs="Arial"/>
                <w:sz w:val="18"/>
                <w:szCs w:val="18"/>
              </w:rPr>
            </w:pPr>
            <w:r w:rsidRPr="00651DF1">
              <w:rPr>
                <w:rFonts w:cs="Arial"/>
                <w:sz w:val="18"/>
                <w:szCs w:val="18"/>
              </w:rPr>
              <w:t>Lump payments need special handling.</w:t>
            </w:r>
          </w:p>
        </w:tc>
        <w:tc>
          <w:tcPr>
            <w:tcW w:w="3876" w:type="dxa"/>
            <w:tcBorders>
              <w:top w:val="single" w:sz="4" w:space="0" w:color="auto"/>
              <w:bottom w:val="single" w:sz="4" w:space="0" w:color="auto"/>
            </w:tcBorders>
            <w:tcMar>
              <w:top w:w="43" w:type="dxa"/>
              <w:bottom w:w="43" w:type="dxa"/>
            </w:tcMar>
          </w:tcPr>
          <w:p w:rsidR="00A47472" w:rsidRPr="00651DF1" w:rsidP="00B853C8" w14:paraId="49A2052D" w14:textId="77777777">
            <w:pPr>
              <w:shd w:val="clear" w:color="auto" w:fill="FFFFFF" w:themeFill="background1"/>
              <w:spacing w:line="240" w:lineRule="auto"/>
              <w:ind w:firstLine="0"/>
              <w:jc w:val="left"/>
              <w:rPr>
                <w:rFonts w:cs="Arial"/>
                <w:sz w:val="18"/>
                <w:szCs w:val="18"/>
              </w:rPr>
            </w:pPr>
            <w:r w:rsidRPr="00651DF1">
              <w:rPr>
                <w:rFonts w:cs="Arial"/>
                <w:sz w:val="18"/>
                <w:szCs w:val="18"/>
              </w:rPr>
              <w:t>See Lump payment instruction sheet, on page 24.</w:t>
            </w:r>
          </w:p>
        </w:tc>
      </w:tr>
      <w:tr w14:paraId="75CDF972" w14:textId="77777777">
        <w:tblPrEx>
          <w:tblW w:w="10903" w:type="dxa"/>
          <w:tblInd w:w="281" w:type="dxa"/>
          <w:tblLayout w:type="fixed"/>
          <w:tblCellMar>
            <w:top w:w="43" w:type="dxa"/>
            <w:left w:w="115" w:type="dxa"/>
            <w:bottom w:w="43" w:type="dxa"/>
            <w:right w:w="115" w:type="dxa"/>
          </w:tblCellMar>
          <w:tblLook w:val="0000"/>
        </w:tblPrEx>
        <w:trPr>
          <w:cantSplit/>
          <w:trHeight w:val="383"/>
        </w:trPr>
        <w:tc>
          <w:tcPr>
            <w:tcW w:w="1699" w:type="dxa"/>
            <w:gridSpan w:val="2"/>
            <w:vMerge w:val="restart"/>
            <w:tcBorders>
              <w:top w:val="single" w:sz="4" w:space="0" w:color="auto"/>
            </w:tcBorders>
          </w:tcPr>
          <w:p w:rsidR="00A47472" w:rsidRPr="00651DF1" w:rsidP="00B853C8" w14:paraId="048652A5" w14:textId="77777777">
            <w:pPr>
              <w:shd w:val="clear" w:color="auto" w:fill="FFFFFF" w:themeFill="background1"/>
              <w:spacing w:line="240" w:lineRule="auto"/>
              <w:ind w:firstLine="0"/>
              <w:jc w:val="left"/>
              <w:rPr>
                <w:rFonts w:cs="Arial"/>
                <w:sz w:val="18"/>
                <w:szCs w:val="18"/>
              </w:rPr>
            </w:pPr>
            <w:r w:rsidRPr="00651DF1">
              <w:rPr>
                <w:rFonts w:cs="Arial"/>
                <w:sz w:val="18"/>
                <w:szCs w:val="18"/>
              </w:rPr>
              <w:t>QC5- Total Payments</w:t>
            </w:r>
          </w:p>
          <w:p w:rsidR="00A47472" w:rsidRPr="00651DF1" w:rsidP="00B853C8" w14:paraId="301D3D6A" w14:textId="77777777">
            <w:pPr>
              <w:shd w:val="clear" w:color="auto" w:fill="FFFFFF" w:themeFill="background1"/>
              <w:spacing w:line="240" w:lineRule="auto"/>
              <w:ind w:firstLine="0"/>
              <w:jc w:val="left"/>
              <w:rPr>
                <w:rFonts w:cs="Arial"/>
                <w:sz w:val="18"/>
                <w:szCs w:val="18"/>
              </w:rPr>
            </w:pPr>
          </w:p>
          <w:p w:rsidR="00A47472" w:rsidRPr="00651DF1" w:rsidP="00B853C8" w14:paraId="6CC9CB32"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CRITICAL ITEM</w:t>
            </w:r>
          </w:p>
          <w:p w:rsidR="00A47472" w:rsidRPr="00651DF1" w:rsidP="00B853C8" w14:paraId="1485262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is source of payments plus Total Payments.  </w:t>
            </w:r>
          </w:p>
          <w:p w:rsidR="00A47472" w:rsidRPr="00651DF1" w:rsidP="00B853C8" w14:paraId="5314F8FC" w14:textId="77777777">
            <w:pPr>
              <w:shd w:val="clear" w:color="auto" w:fill="FFFFFF" w:themeFill="background1"/>
              <w:spacing w:line="240" w:lineRule="auto"/>
              <w:ind w:firstLine="0"/>
              <w:jc w:val="left"/>
              <w:rPr>
                <w:rFonts w:cs="Arial"/>
                <w:b/>
                <w:sz w:val="18"/>
                <w:szCs w:val="18"/>
              </w:rPr>
            </w:pPr>
          </w:p>
        </w:tc>
        <w:tc>
          <w:tcPr>
            <w:tcW w:w="5321" w:type="dxa"/>
            <w:vMerge w:val="restart"/>
            <w:tcMar>
              <w:top w:w="43" w:type="dxa"/>
              <w:left w:w="115" w:type="dxa"/>
              <w:bottom w:w="43" w:type="dxa"/>
              <w:right w:w="115" w:type="dxa"/>
            </w:tcMar>
          </w:tcPr>
          <w:p w:rsidR="00A47472" w:rsidRPr="00651DF1" w:rsidP="00B853C8" w14:paraId="66A0C771"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Total Payments cannot be blank.</w:t>
            </w:r>
          </w:p>
          <w:p w:rsidR="00A47472" w:rsidRPr="00651DF1" w:rsidP="00B853C8" w14:paraId="41102978" w14:textId="77777777">
            <w:pPr>
              <w:shd w:val="clear" w:color="auto" w:fill="FFFFFF" w:themeFill="background1"/>
              <w:spacing w:line="240" w:lineRule="auto"/>
              <w:ind w:left="188" w:firstLine="0"/>
              <w:jc w:val="left"/>
              <w:rPr>
                <w:rFonts w:cs="Arial"/>
                <w:sz w:val="18"/>
                <w:szCs w:val="18"/>
              </w:rPr>
            </w:pPr>
          </w:p>
          <w:p w:rsidR="00A47472" w:rsidRPr="00651DF1" w:rsidP="00B853C8" w14:paraId="2413BE42" w14:textId="77777777">
            <w:pPr>
              <w:shd w:val="clear" w:color="auto" w:fill="FFFFFF" w:themeFill="background1"/>
              <w:spacing w:line="240" w:lineRule="auto"/>
              <w:ind w:left="342" w:firstLine="0"/>
              <w:jc w:val="left"/>
              <w:rPr>
                <w:rFonts w:cs="Arial"/>
                <w:sz w:val="18"/>
                <w:szCs w:val="18"/>
              </w:rPr>
            </w:pPr>
          </w:p>
        </w:tc>
        <w:tc>
          <w:tcPr>
            <w:tcW w:w="3883" w:type="dxa"/>
            <w:gridSpan w:val="2"/>
            <w:tcBorders>
              <w:bottom w:val="single" w:sz="4" w:space="0" w:color="auto"/>
            </w:tcBorders>
            <w:tcMar>
              <w:top w:w="43" w:type="dxa"/>
              <w:left w:w="115" w:type="dxa"/>
              <w:bottom w:w="43" w:type="dxa"/>
              <w:right w:w="115" w:type="dxa"/>
            </w:tcMar>
          </w:tcPr>
          <w:p w:rsidR="00A47472" w:rsidRPr="00651DF1" w:rsidP="00B853C8" w14:paraId="24769F67" w14:textId="77777777">
            <w:pPr>
              <w:shd w:val="clear" w:color="auto" w:fill="FFFFFF" w:themeFill="background1"/>
              <w:spacing w:line="240" w:lineRule="auto"/>
              <w:ind w:left="259" w:firstLine="0"/>
              <w:jc w:val="left"/>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it can’t be determined.</w:t>
            </w:r>
          </w:p>
        </w:tc>
      </w:tr>
      <w:tr w14:paraId="7C50FEB8" w14:textId="77777777">
        <w:tblPrEx>
          <w:tblW w:w="10903" w:type="dxa"/>
          <w:tblInd w:w="281" w:type="dxa"/>
          <w:tblLayout w:type="fixed"/>
          <w:tblCellMar>
            <w:top w:w="43" w:type="dxa"/>
            <w:left w:w="115" w:type="dxa"/>
            <w:bottom w:w="43" w:type="dxa"/>
            <w:right w:w="115" w:type="dxa"/>
          </w:tblCellMar>
          <w:tblLook w:val="0000"/>
        </w:tblPrEx>
        <w:trPr>
          <w:cantSplit/>
          <w:trHeight w:val="608"/>
        </w:trPr>
        <w:tc>
          <w:tcPr>
            <w:tcW w:w="1699" w:type="dxa"/>
            <w:gridSpan w:val="2"/>
            <w:vMerge/>
          </w:tcPr>
          <w:p w:rsidR="00A47472" w:rsidRPr="00651DF1" w:rsidP="00B853C8" w14:paraId="79E7921B" w14:textId="77777777">
            <w:pPr>
              <w:shd w:val="clear" w:color="auto" w:fill="FFFFFF" w:themeFill="background1"/>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A47472" w:rsidRPr="00651DF1" w:rsidP="00B853C8" w14:paraId="43DD1436" w14:textId="77777777">
            <w:pPr>
              <w:shd w:val="clear" w:color="auto" w:fill="FFFFFF" w:themeFill="background1"/>
              <w:spacing w:line="240" w:lineRule="auto"/>
              <w:ind w:left="342"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135D45F2" w14:textId="77777777">
            <w:pPr>
              <w:shd w:val="clear" w:color="auto" w:fill="FFFFFF" w:themeFill="background1"/>
              <w:spacing w:line="240" w:lineRule="auto"/>
              <w:ind w:left="259" w:firstLine="0"/>
              <w:jc w:val="left"/>
              <w:rPr>
                <w:rFonts w:cs="Arial"/>
                <w:sz w:val="18"/>
                <w:szCs w:val="18"/>
              </w:rPr>
            </w:pPr>
            <w:r w:rsidRPr="00651DF1">
              <w:rPr>
                <w:rFonts w:cs="Arial"/>
                <w:sz w:val="18"/>
                <w:szCs w:val="18"/>
              </w:rPr>
              <w:t>If blank and all Individual Payments are filled in with a value or with $0.00, fill in the Total Payments.</w:t>
            </w:r>
          </w:p>
        </w:tc>
      </w:tr>
      <w:tr w14:paraId="63D5C5DF" w14:textId="77777777">
        <w:tblPrEx>
          <w:tblW w:w="10903" w:type="dxa"/>
          <w:tblInd w:w="281" w:type="dxa"/>
          <w:tblLayout w:type="fixed"/>
          <w:tblCellMar>
            <w:top w:w="43" w:type="dxa"/>
            <w:left w:w="115" w:type="dxa"/>
            <w:bottom w:w="43" w:type="dxa"/>
            <w:right w:w="115" w:type="dxa"/>
          </w:tblCellMar>
          <w:tblLook w:val="0000"/>
        </w:tblPrEx>
        <w:trPr>
          <w:cantSplit/>
          <w:trHeight w:val="560"/>
        </w:trPr>
        <w:tc>
          <w:tcPr>
            <w:tcW w:w="1699" w:type="dxa"/>
            <w:gridSpan w:val="2"/>
            <w:vMerge/>
          </w:tcPr>
          <w:p w:rsidR="00A47472" w:rsidRPr="00651DF1" w:rsidP="00B853C8" w14:paraId="4A48E6AF"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69C69B91" w14:textId="77777777">
            <w:pPr>
              <w:shd w:val="clear" w:color="auto" w:fill="FFFFFF" w:themeFill="background1"/>
              <w:spacing w:line="240" w:lineRule="auto"/>
              <w:ind w:firstLine="0"/>
              <w:jc w:val="left"/>
              <w:rPr>
                <w:rFonts w:cs="Arial"/>
                <w:sz w:val="18"/>
                <w:szCs w:val="18"/>
              </w:rPr>
            </w:pPr>
            <w:r w:rsidRPr="00651DF1">
              <w:rPr>
                <w:rFonts w:cs="Arial"/>
                <w:sz w:val="18"/>
                <w:szCs w:val="18"/>
              </w:rPr>
              <w:t>Calculator tape should be run to verify Total if there are multiple payments.</w:t>
            </w:r>
          </w:p>
          <w:p w:rsidR="00A47472" w:rsidRPr="00651DF1" w:rsidP="00B853C8" w14:paraId="034AFB45"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use the TRC’s tape.</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6E9647A0" w14:textId="77777777">
            <w:pPr>
              <w:shd w:val="clear" w:color="auto" w:fill="FFFFFF" w:themeFill="background1"/>
              <w:spacing w:line="240" w:lineRule="auto"/>
              <w:ind w:firstLine="0"/>
              <w:jc w:val="left"/>
              <w:rPr>
                <w:rFonts w:cs="Arial"/>
                <w:sz w:val="18"/>
                <w:szCs w:val="18"/>
              </w:rPr>
            </w:pPr>
            <w:r w:rsidRPr="00651DF1">
              <w:rPr>
                <w:rFonts w:cs="Arial"/>
                <w:sz w:val="18"/>
                <w:szCs w:val="18"/>
              </w:rPr>
              <w:t>Run calculator tape or review tape if run by Editing assemblers.</w:t>
            </w:r>
          </w:p>
          <w:p w:rsidR="00A47472" w:rsidRPr="00651DF1" w:rsidP="00B853C8" w14:paraId="1646C2DC" w14:textId="77777777">
            <w:pPr>
              <w:shd w:val="clear" w:color="auto" w:fill="FFFFFF" w:themeFill="background1"/>
              <w:spacing w:line="240" w:lineRule="auto"/>
              <w:ind w:left="720" w:firstLine="0"/>
              <w:jc w:val="left"/>
              <w:rPr>
                <w:rFonts w:cs="Arial"/>
                <w:sz w:val="18"/>
                <w:szCs w:val="18"/>
              </w:rPr>
            </w:pPr>
            <w:r w:rsidRPr="00651DF1">
              <w:rPr>
                <w:rFonts w:cs="Arial"/>
                <w:sz w:val="18"/>
                <w:szCs w:val="18"/>
              </w:rPr>
              <w:t>If tape doesn’t match book, write NOT OK.</w:t>
            </w:r>
          </w:p>
          <w:p w:rsidR="00A47472" w:rsidRPr="00651DF1" w:rsidP="00B853C8" w14:paraId="33AE3489" w14:textId="77777777">
            <w:pPr>
              <w:shd w:val="clear" w:color="auto" w:fill="FFFFFF" w:themeFill="background1"/>
              <w:spacing w:line="240" w:lineRule="auto"/>
              <w:ind w:left="720" w:firstLine="0"/>
              <w:jc w:val="left"/>
              <w:rPr>
                <w:rFonts w:cs="Arial"/>
                <w:sz w:val="18"/>
                <w:szCs w:val="18"/>
              </w:rPr>
            </w:pPr>
            <w:r w:rsidRPr="00651DF1">
              <w:rPr>
                <w:rFonts w:cs="Arial"/>
                <w:sz w:val="18"/>
                <w:szCs w:val="18"/>
              </w:rPr>
              <w:t xml:space="preserve">If tape matches book, write OK. </w:t>
            </w:r>
          </w:p>
          <w:p w:rsidR="00A47472" w:rsidRPr="00651DF1" w:rsidP="00B853C8" w14:paraId="3D22319A" w14:textId="77777777">
            <w:pPr>
              <w:shd w:val="clear" w:color="auto" w:fill="FFFFFF" w:themeFill="background1"/>
              <w:spacing w:line="240" w:lineRule="auto"/>
              <w:ind w:left="720" w:firstLine="0"/>
              <w:jc w:val="left"/>
              <w:rPr>
                <w:rFonts w:cs="Arial"/>
                <w:sz w:val="18"/>
                <w:szCs w:val="18"/>
              </w:rPr>
            </w:pPr>
            <w:r w:rsidRPr="00651DF1">
              <w:rPr>
                <w:rFonts w:cs="Arial"/>
                <w:sz w:val="18"/>
                <w:szCs w:val="18"/>
              </w:rPr>
              <w:t>Initial tape.</w:t>
            </w:r>
          </w:p>
        </w:tc>
      </w:tr>
      <w:tr w14:paraId="0A952E69" w14:textId="77777777">
        <w:tblPrEx>
          <w:tblW w:w="10903" w:type="dxa"/>
          <w:tblInd w:w="281" w:type="dxa"/>
          <w:tblLayout w:type="fixed"/>
          <w:tblCellMar>
            <w:top w:w="43" w:type="dxa"/>
            <w:left w:w="115" w:type="dxa"/>
            <w:bottom w:w="43" w:type="dxa"/>
            <w:right w:w="115" w:type="dxa"/>
          </w:tblCellMar>
          <w:tblLook w:val="0000"/>
        </w:tblPrEx>
        <w:trPr>
          <w:cantSplit/>
          <w:trHeight w:val="420"/>
        </w:trPr>
        <w:tc>
          <w:tcPr>
            <w:tcW w:w="1699" w:type="dxa"/>
            <w:gridSpan w:val="2"/>
            <w:vMerge/>
          </w:tcPr>
          <w:p w:rsidR="00A47472" w:rsidRPr="00651DF1" w:rsidP="00B853C8" w14:paraId="1B14EF8E" w14:textId="77777777">
            <w:pPr>
              <w:shd w:val="clear" w:color="auto" w:fill="FFFFFF" w:themeFill="background1"/>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A47472" w:rsidRPr="00651DF1" w:rsidP="00B853C8" w14:paraId="0D36D183" w14:textId="77777777">
            <w:pPr>
              <w:shd w:val="clear" w:color="auto" w:fill="FFFFFF" w:themeFill="background1"/>
              <w:spacing w:line="240" w:lineRule="auto"/>
              <w:ind w:firstLine="0"/>
              <w:jc w:val="left"/>
              <w:rPr>
                <w:rFonts w:cs="Arial"/>
                <w:sz w:val="18"/>
                <w:szCs w:val="18"/>
              </w:rPr>
            </w:pPr>
            <w:r w:rsidRPr="00651DF1">
              <w:rPr>
                <w:rFonts w:cs="Arial"/>
                <w:sz w:val="18"/>
                <w:szCs w:val="18"/>
              </w:rPr>
              <w:t>Total Payments should equal sum of Individual Payments.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0B10478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Review calculator tape. Initial tape, </w:t>
            </w:r>
            <w:r w:rsidRPr="00651DF1">
              <w:rPr>
                <w:rFonts w:cs="Arial"/>
                <w:sz w:val="18"/>
                <w:szCs w:val="18"/>
              </w:rPr>
              <w:t>compare</w:t>
            </w:r>
            <w:r w:rsidRPr="00651DF1">
              <w:rPr>
                <w:rFonts w:cs="Arial"/>
                <w:sz w:val="18"/>
                <w:szCs w:val="18"/>
              </w:rPr>
              <w:t xml:space="preserve"> to Total.</w:t>
            </w:r>
          </w:p>
        </w:tc>
      </w:tr>
      <w:tr w14:paraId="69A4AEE9" w14:textId="77777777">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A47472" w:rsidRPr="00651DF1" w:rsidP="00B853C8" w14:paraId="18222B3E" w14:textId="77777777">
            <w:pPr>
              <w:shd w:val="clear" w:color="auto" w:fill="FFFFFF" w:themeFill="background1"/>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A47472" w:rsidRPr="00651DF1" w:rsidP="00B853C8" w14:paraId="71E1ACBB"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79AC7F8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there is only one payment and it doesn’t agree with Total, </w:t>
            </w:r>
            <w:r w:rsidRPr="00651DF1">
              <w:rPr>
                <w:rFonts w:cs="Arial"/>
                <w:b/>
                <w:sz w:val="18"/>
                <w:szCs w:val="18"/>
              </w:rPr>
              <w:t>Blue Sheet</w:t>
            </w:r>
            <w:r w:rsidRPr="00651DF1">
              <w:rPr>
                <w:rFonts w:cs="Arial"/>
                <w:sz w:val="18"/>
                <w:szCs w:val="18"/>
              </w:rPr>
              <w:t>.</w:t>
            </w:r>
          </w:p>
        </w:tc>
      </w:tr>
      <w:tr w14:paraId="3D1F903D" w14:textId="77777777">
        <w:tblPrEx>
          <w:tblW w:w="10903" w:type="dxa"/>
          <w:tblInd w:w="281" w:type="dxa"/>
          <w:tblLayout w:type="fixed"/>
          <w:tblCellMar>
            <w:top w:w="43" w:type="dxa"/>
            <w:left w:w="115" w:type="dxa"/>
            <w:bottom w:w="43" w:type="dxa"/>
            <w:right w:w="115" w:type="dxa"/>
          </w:tblCellMar>
          <w:tblLook w:val="0000"/>
        </w:tblPrEx>
        <w:trPr>
          <w:cantSplit/>
          <w:trHeight w:val="340"/>
        </w:trPr>
        <w:tc>
          <w:tcPr>
            <w:tcW w:w="1699" w:type="dxa"/>
            <w:gridSpan w:val="2"/>
            <w:vMerge/>
          </w:tcPr>
          <w:p w:rsidR="00A47472" w:rsidRPr="00651DF1" w:rsidP="00B853C8" w14:paraId="6DD71741" w14:textId="77777777">
            <w:pPr>
              <w:shd w:val="clear" w:color="auto" w:fill="FFFFFF" w:themeFill="background1"/>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A47472" w:rsidRPr="00651DF1" w:rsidP="00B853C8" w14:paraId="6FA4070E" w14:textId="77777777">
            <w:pPr>
              <w:shd w:val="clear" w:color="auto" w:fill="FFFFFF" w:themeFill="background1"/>
              <w:spacing w:line="240" w:lineRule="auto"/>
              <w:ind w:firstLine="0"/>
              <w:jc w:val="left"/>
              <w:rPr>
                <w:rFonts w:cs="Arial"/>
                <w:sz w:val="18"/>
                <w:szCs w:val="18"/>
              </w:rPr>
            </w:pPr>
          </w:p>
          <w:p w:rsidR="00A47472" w:rsidRPr="00651DF1" w:rsidP="00B853C8" w14:paraId="02AF9A6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Total Payments written by the TRC is less than sum of the Individual Payments, a correction can be made if the difference is 10% or less. </w:t>
            </w:r>
          </w:p>
          <w:p w:rsidR="00A47472" w:rsidRPr="00651DF1" w:rsidP="00B853C8" w14:paraId="25C30DB4" w14:textId="77777777">
            <w:pPr>
              <w:shd w:val="clear" w:color="auto" w:fill="FFFFFF" w:themeFill="background1"/>
              <w:spacing w:line="240" w:lineRule="auto"/>
              <w:ind w:firstLine="0"/>
              <w:jc w:val="left"/>
              <w:rPr>
                <w:rFonts w:cs="Arial"/>
                <w:sz w:val="18"/>
                <w:szCs w:val="18"/>
              </w:rPr>
            </w:pPr>
          </w:p>
          <w:p w:rsidR="00A47472" w:rsidRPr="00651DF1" w:rsidP="00B853C8" w14:paraId="46F1734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Compare the amount of the difference and the Total Payment as written by the TRC. </w:t>
            </w:r>
          </w:p>
          <w:p w:rsidR="00A47472" w:rsidRPr="00651DF1" w:rsidP="00B853C8" w14:paraId="37E0672D" w14:textId="77777777">
            <w:pPr>
              <w:shd w:val="clear" w:color="auto" w:fill="FFFFFF" w:themeFill="background1"/>
              <w:spacing w:line="240" w:lineRule="auto"/>
              <w:ind w:firstLine="0"/>
              <w:jc w:val="left"/>
              <w:rPr>
                <w:rFonts w:cs="Arial"/>
                <w:sz w:val="18"/>
                <w:szCs w:val="18"/>
              </w:rPr>
            </w:pPr>
          </w:p>
          <w:p w:rsidR="00A47472" w:rsidRPr="00651DF1" w:rsidP="00B853C8" w14:paraId="36E2F0E8" w14:textId="77777777">
            <w:pPr>
              <w:shd w:val="clear" w:color="auto" w:fill="FFFFFF" w:themeFill="background1"/>
              <w:spacing w:line="240" w:lineRule="auto"/>
              <w:ind w:firstLine="0"/>
              <w:jc w:val="left"/>
              <w:rPr>
                <w:rFonts w:cs="Arial"/>
                <w:sz w:val="18"/>
                <w:szCs w:val="18"/>
              </w:rPr>
            </w:pPr>
            <w:r w:rsidRPr="00651DF1">
              <w:rPr>
                <w:rFonts w:cs="Arial"/>
                <w:sz w:val="18"/>
                <w:szCs w:val="18"/>
              </w:rPr>
              <w:tab/>
              <w:t xml:space="preserve">Note that changes can affect the answers to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and QC6.</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3B40B9AA"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 difference is 10% or less than the Total, correct the Total Payment.</w:t>
            </w:r>
          </w:p>
        </w:tc>
      </w:tr>
      <w:tr w14:paraId="12C11232" w14:textId="77777777">
        <w:tblPrEx>
          <w:tblW w:w="10903" w:type="dxa"/>
          <w:tblInd w:w="281" w:type="dxa"/>
          <w:tblLayout w:type="fixed"/>
          <w:tblCellMar>
            <w:top w:w="43" w:type="dxa"/>
            <w:left w:w="115" w:type="dxa"/>
            <w:bottom w:w="43" w:type="dxa"/>
            <w:right w:w="115" w:type="dxa"/>
          </w:tblCellMar>
          <w:tblLook w:val="0000"/>
        </w:tblPrEx>
        <w:trPr>
          <w:cantSplit/>
          <w:trHeight w:val="410"/>
        </w:trPr>
        <w:tc>
          <w:tcPr>
            <w:tcW w:w="1699" w:type="dxa"/>
            <w:gridSpan w:val="2"/>
            <w:vMerge/>
          </w:tcPr>
          <w:p w:rsidR="00A47472" w:rsidRPr="00651DF1" w:rsidP="00B853C8" w14:paraId="7EED5A0F" w14:textId="77777777">
            <w:pPr>
              <w:shd w:val="clear" w:color="auto" w:fill="FFFFFF" w:themeFill="background1"/>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A47472" w:rsidRPr="00651DF1" w:rsidP="00B853C8" w14:paraId="72A4F2D9"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3D056359"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w:t>
            </w:r>
            <w:r w:rsidRPr="00651DF1">
              <w:rPr>
                <w:rFonts w:cs="Arial"/>
                <w:b/>
                <w:sz w:val="18"/>
                <w:szCs w:val="18"/>
              </w:rPr>
              <w:t>Sheet, i</w:t>
            </w:r>
            <w:r w:rsidRPr="00651DF1">
              <w:rPr>
                <w:rFonts w:cs="Arial"/>
                <w:sz w:val="18"/>
                <w:szCs w:val="18"/>
              </w:rPr>
              <w:t>f</w:t>
            </w:r>
            <w:r w:rsidRPr="00651DF1">
              <w:rPr>
                <w:rFonts w:cs="Arial"/>
                <w:sz w:val="18"/>
                <w:szCs w:val="18"/>
              </w:rPr>
              <w:t xml:space="preserve"> the difference is greater than 10%.</w:t>
            </w:r>
          </w:p>
        </w:tc>
      </w:tr>
      <w:tr w14:paraId="025C6E4E" w14:textId="77777777">
        <w:tblPrEx>
          <w:tblW w:w="10903" w:type="dxa"/>
          <w:tblInd w:w="281" w:type="dxa"/>
          <w:tblLayout w:type="fixed"/>
          <w:tblCellMar>
            <w:top w:w="43" w:type="dxa"/>
            <w:left w:w="115" w:type="dxa"/>
            <w:bottom w:w="43" w:type="dxa"/>
            <w:right w:w="115" w:type="dxa"/>
          </w:tblCellMar>
          <w:tblLook w:val="0000"/>
        </w:tblPrEx>
        <w:trPr>
          <w:cantSplit/>
          <w:trHeight w:val="365"/>
        </w:trPr>
        <w:tc>
          <w:tcPr>
            <w:tcW w:w="1699" w:type="dxa"/>
            <w:gridSpan w:val="2"/>
            <w:vMerge/>
          </w:tcPr>
          <w:p w:rsidR="00A47472" w:rsidRPr="00651DF1" w:rsidP="00B853C8" w14:paraId="13E3B8DF" w14:textId="77777777">
            <w:pPr>
              <w:shd w:val="clear" w:color="auto" w:fill="FFFFFF" w:themeFill="background1"/>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A47472" w:rsidRPr="00651DF1" w:rsidP="00B853C8" w14:paraId="2237F90A"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5859A6A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Change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to the appropriate answer.</w:t>
            </w:r>
          </w:p>
        </w:tc>
      </w:tr>
      <w:tr w14:paraId="02B4A801" w14:textId="77777777">
        <w:tblPrEx>
          <w:tblW w:w="10903" w:type="dxa"/>
          <w:tblInd w:w="281" w:type="dxa"/>
          <w:tblLayout w:type="fixed"/>
          <w:tblCellMar>
            <w:top w:w="43" w:type="dxa"/>
            <w:left w:w="115" w:type="dxa"/>
            <w:bottom w:w="43" w:type="dxa"/>
            <w:right w:w="115" w:type="dxa"/>
          </w:tblCellMar>
          <w:tblLook w:val="0000"/>
        </w:tblPrEx>
        <w:trPr>
          <w:cantSplit/>
          <w:trHeight w:val="220"/>
        </w:trPr>
        <w:tc>
          <w:tcPr>
            <w:tcW w:w="1699" w:type="dxa"/>
            <w:gridSpan w:val="2"/>
            <w:vMerge/>
          </w:tcPr>
          <w:p w:rsidR="00A47472" w:rsidRPr="00651DF1" w:rsidP="00B853C8" w14:paraId="2F005AF0" w14:textId="77777777">
            <w:pPr>
              <w:shd w:val="clear" w:color="auto" w:fill="FFFFFF" w:themeFill="background1"/>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A47472" w:rsidRPr="00651DF1" w:rsidP="00B853C8" w14:paraId="3BAD704C" w14:textId="77777777">
            <w:pPr>
              <w:shd w:val="clear" w:color="auto" w:fill="FFFFFF" w:themeFill="background1"/>
              <w:spacing w:line="240" w:lineRule="auto"/>
              <w:ind w:firstLine="0"/>
              <w:jc w:val="left"/>
              <w:rPr>
                <w:rFonts w:cs="Arial"/>
                <w:sz w:val="18"/>
                <w:szCs w:val="18"/>
              </w:rPr>
            </w:pPr>
          </w:p>
        </w:tc>
        <w:tc>
          <w:tcPr>
            <w:tcW w:w="3883" w:type="dxa"/>
            <w:gridSpan w:val="2"/>
            <w:tcBorders>
              <w:top w:val="single" w:sz="4" w:space="0" w:color="auto"/>
            </w:tcBorders>
            <w:tcMar>
              <w:top w:w="43" w:type="dxa"/>
              <w:left w:w="115" w:type="dxa"/>
              <w:bottom w:w="43" w:type="dxa"/>
              <w:right w:w="115" w:type="dxa"/>
            </w:tcMar>
          </w:tcPr>
          <w:p w:rsidR="00A47472" w:rsidRPr="00651DF1" w:rsidP="00B853C8" w14:paraId="07B9EC8E"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Sheet, </w:t>
            </w:r>
            <w:r w:rsidRPr="00651DF1">
              <w:rPr>
                <w:rFonts w:cs="Arial"/>
                <w:sz w:val="18"/>
                <w:szCs w:val="18"/>
              </w:rPr>
              <w:t>if QC6 was skipped, but now must be answered.</w:t>
            </w:r>
          </w:p>
        </w:tc>
      </w:tr>
      <w:tr w14:paraId="44AE91E4" w14:textId="77777777">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A47472" w:rsidRPr="00651DF1" w:rsidP="00B853C8" w14:paraId="679DEC7A"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3085F46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Total Payments written by the TRC </w:t>
            </w:r>
            <w:r w:rsidRPr="00651DF1">
              <w:rPr>
                <w:rFonts w:cs="Arial"/>
                <w:sz w:val="18"/>
                <w:szCs w:val="18"/>
                <w:u w:val="single"/>
              </w:rPr>
              <w:t>are greater than</w:t>
            </w:r>
            <w:r w:rsidRPr="00651DF1">
              <w:rPr>
                <w:rFonts w:cs="Arial"/>
                <w:sz w:val="18"/>
                <w:szCs w:val="18"/>
              </w:rPr>
              <w:t xml:space="preserve"> the sum of the Individual Payments, the TRC must make any corrections.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1DFE6D29"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asking if we are missing a payment or service.</w:t>
            </w:r>
          </w:p>
        </w:tc>
      </w:tr>
      <w:tr w14:paraId="6755652F" w14:textId="77777777">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Pr>
          <w:p w:rsidR="00A47472" w:rsidRPr="00651DF1" w:rsidP="00B853C8" w14:paraId="781FA30E"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70BF3802"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an acceptable answer.</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72D4A287"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to – 8; Change RF to – 7.</w:t>
            </w:r>
          </w:p>
          <w:p w:rsidR="00A47472" w:rsidRPr="00651DF1" w:rsidP="00B853C8" w14:paraId="626C145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PL-IV as 60, critical item missing.</w:t>
            </w:r>
          </w:p>
        </w:tc>
      </w:tr>
      <w:tr w14:paraId="6CAD98D1" w14:textId="77777777">
        <w:tblPrEx>
          <w:tblW w:w="10903" w:type="dxa"/>
          <w:tblInd w:w="281" w:type="dxa"/>
          <w:tblLayout w:type="fixed"/>
          <w:tblCellMar>
            <w:top w:w="43" w:type="dxa"/>
            <w:left w:w="115" w:type="dxa"/>
            <w:bottom w:w="43" w:type="dxa"/>
            <w:right w:w="115" w:type="dxa"/>
          </w:tblCellMar>
          <w:tblLook w:val="0000"/>
        </w:tblPrEx>
        <w:trPr>
          <w:cantSplit/>
          <w:trHeight w:val="482"/>
        </w:trPr>
        <w:tc>
          <w:tcPr>
            <w:tcW w:w="1699" w:type="dxa"/>
            <w:gridSpan w:val="2"/>
            <w:vMerge/>
          </w:tcPr>
          <w:p w:rsidR="00A47472" w:rsidRPr="00651DF1" w:rsidP="00B853C8" w14:paraId="5217A785"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tcBorders>
            <w:tcMar>
              <w:top w:w="43" w:type="dxa"/>
              <w:left w:w="115" w:type="dxa"/>
              <w:bottom w:w="43" w:type="dxa"/>
              <w:right w:w="115" w:type="dxa"/>
            </w:tcMar>
          </w:tcPr>
          <w:p w:rsidR="00A47472" w:rsidRPr="00651DF1" w:rsidP="00B853C8" w14:paraId="70828549" w14:textId="77777777">
            <w:pPr>
              <w:shd w:val="clear" w:color="auto" w:fill="FFFFFF" w:themeFill="background1"/>
              <w:spacing w:line="240" w:lineRule="auto"/>
              <w:ind w:firstLine="0"/>
              <w:jc w:val="left"/>
              <w:rPr>
                <w:rFonts w:cs="Arial"/>
                <w:sz w:val="18"/>
                <w:szCs w:val="18"/>
              </w:rPr>
            </w:pPr>
            <w:r w:rsidRPr="00651DF1">
              <w:rPr>
                <w:rFonts w:cs="Arial"/>
                <w:sz w:val="18"/>
                <w:szCs w:val="18"/>
              </w:rPr>
              <w:t>Booklets with DK or RF for Procedures and Charges and Payments need special review.</w:t>
            </w:r>
          </w:p>
        </w:tc>
        <w:tc>
          <w:tcPr>
            <w:tcW w:w="3883" w:type="dxa"/>
            <w:gridSpan w:val="2"/>
            <w:tcBorders>
              <w:top w:val="single" w:sz="4" w:space="0" w:color="auto"/>
            </w:tcBorders>
            <w:tcMar>
              <w:top w:w="43" w:type="dxa"/>
              <w:left w:w="115" w:type="dxa"/>
              <w:bottom w:w="43" w:type="dxa"/>
              <w:right w:w="115" w:type="dxa"/>
            </w:tcMar>
          </w:tcPr>
          <w:p w:rsidR="00A47472" w:rsidRPr="00651DF1" w:rsidP="00B853C8" w14:paraId="5A4037E8"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all three fields are DK or RF.</w:t>
            </w:r>
          </w:p>
        </w:tc>
      </w:tr>
      <w:tr w14:paraId="10134077" w14:textId="77777777">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Borders>
              <w:bottom w:val="single" w:sz="4" w:space="0" w:color="auto"/>
            </w:tcBorders>
          </w:tcPr>
          <w:p w:rsidR="00A47472" w:rsidRPr="00651DF1" w:rsidP="00B853C8" w14:paraId="5ACC8C73"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A47472" w:rsidRPr="00651DF1" w:rsidP="00B853C8" w14:paraId="743501CC" w14:textId="77777777">
            <w:pPr>
              <w:shd w:val="clear" w:color="auto" w:fill="FFFFFF" w:themeFill="background1"/>
              <w:spacing w:line="240" w:lineRule="auto"/>
              <w:ind w:firstLine="0"/>
              <w:jc w:val="left"/>
              <w:rPr>
                <w:rFonts w:cs="Arial"/>
                <w:sz w:val="18"/>
                <w:szCs w:val="18"/>
              </w:rPr>
            </w:pPr>
            <w:r w:rsidRPr="00651DF1">
              <w:rPr>
                <w:rFonts w:cs="Arial"/>
                <w:sz w:val="18"/>
                <w:szCs w:val="18"/>
              </w:rPr>
              <w:t>Total Payments greater than Total Charge need managerial review.</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A47472" w:rsidRPr="00651DF1" w:rsidP="00B853C8" w14:paraId="3092F023"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 all overpayments.</w:t>
            </w:r>
          </w:p>
        </w:tc>
      </w:tr>
    </w:tbl>
    <w:p w:rsidR="00A47472" w:rsidRPr="00651DF1" w:rsidP="00B853C8" w14:paraId="4D9CCF39" w14:textId="77777777">
      <w:pPr>
        <w:shd w:val="clear" w:color="auto" w:fill="FFFFFF" w:themeFill="background1"/>
      </w:pPr>
    </w:p>
    <w:p w:rsidR="00120823" w:rsidRPr="00651DF1" w:rsidP="00B853C8" w14:paraId="13C6AE2D" w14:textId="77777777">
      <w:pPr>
        <w:shd w:val="clear" w:color="auto" w:fill="FFFFFF" w:themeFill="background1"/>
        <w:ind w:firstLine="0"/>
        <w:rPr>
          <w:b/>
        </w:rPr>
      </w:pPr>
      <w:r w:rsidRPr="00651DF1">
        <w:rPr>
          <w:b/>
        </w:rPr>
        <w:t>Decision Log for QC4</w:t>
      </w:r>
    </w:p>
    <w:p w:rsidR="00120823" w:rsidRPr="00651DF1" w:rsidP="00B853C8" w14:paraId="4814C07A" w14:textId="77777777">
      <w:pPr>
        <w:shd w:val="clear" w:color="auto" w:fill="FFFFFF" w:themeFill="background1"/>
        <w:spacing w:line="240" w:lineRule="auto"/>
        <w:ind w:firstLine="0"/>
        <w:jc w:val="left"/>
      </w:pPr>
      <w:r w:rsidRPr="00651DF1">
        <w:rPr>
          <w:color w:val="0000FF"/>
        </w:rPr>
        <w:t xml:space="preserve">[PROGRAMMER NOTE: Include all “Problems” in a </w:t>
      </w:r>
      <w:r w:rsidRPr="00651DF1">
        <w:rPr>
          <w:color w:val="0000FF"/>
        </w:rPr>
        <w:t>drop down</w:t>
      </w:r>
      <w:r w:rsidRPr="00651DF1">
        <w:rPr>
          <w:color w:val="0000FF"/>
        </w:rPr>
        <w:t xml:space="preserve">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55AD6D6E" w14:textId="77777777">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120823" w:rsidRPr="00651DF1" w:rsidP="00B853C8" w14:paraId="5F28D0C6"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Problem</w:t>
            </w:r>
          </w:p>
        </w:tc>
        <w:tc>
          <w:tcPr>
            <w:tcW w:w="6533" w:type="dxa"/>
            <w:shd w:val="clear" w:color="auto" w:fill="auto"/>
          </w:tcPr>
          <w:p w:rsidR="00120823" w:rsidRPr="00651DF1" w:rsidP="00B853C8" w14:paraId="3BDE2E92"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Decision / Categorization</w:t>
            </w:r>
          </w:p>
        </w:tc>
      </w:tr>
      <w:tr w14:paraId="007CCEBF" w14:textId="77777777">
        <w:tblPrEx>
          <w:tblW w:w="11093" w:type="dxa"/>
          <w:tblInd w:w="91" w:type="dxa"/>
          <w:tblLook w:val="0000"/>
        </w:tblPrEx>
        <w:trPr>
          <w:trHeight w:val="240"/>
        </w:trPr>
        <w:tc>
          <w:tcPr>
            <w:tcW w:w="4560" w:type="dxa"/>
            <w:shd w:val="clear" w:color="auto" w:fill="auto"/>
          </w:tcPr>
          <w:p w:rsidR="00120823" w:rsidRPr="00651DF1" w:rsidP="00B853C8" w14:paraId="794BFF5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533" w:type="dxa"/>
            <w:shd w:val="clear" w:color="auto" w:fill="auto"/>
          </w:tcPr>
          <w:p w:rsidR="00120823" w:rsidRPr="00651DF1" w:rsidP="00B853C8" w14:paraId="73904390"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by indicating source of funds, then type of plan if given</w:t>
            </w:r>
            <w:r w:rsidRPr="00651DF1">
              <w:rPr>
                <w:rFonts w:cs="Arial"/>
                <w:sz w:val="18"/>
                <w:szCs w:val="18"/>
              </w:rPr>
              <w:br/>
            </w:r>
            <w:r w:rsidRPr="00651DF1">
              <w:rPr>
                <w:rFonts w:cs="Arial"/>
                <w:sz w:val="18"/>
                <w:szCs w:val="18"/>
              </w:rPr>
              <w:br/>
              <w:t>If program isn't also mentioned in QC6, Yellow Sheet, unless total charges = total payment</w:t>
            </w:r>
          </w:p>
        </w:tc>
      </w:tr>
      <w:tr w14:paraId="3A371CAC" w14:textId="77777777">
        <w:tblPrEx>
          <w:tblW w:w="11093" w:type="dxa"/>
          <w:tblInd w:w="91" w:type="dxa"/>
          <w:tblLook w:val="0000"/>
        </w:tblPrEx>
        <w:trPr>
          <w:trHeight w:val="240"/>
        </w:trPr>
        <w:tc>
          <w:tcPr>
            <w:tcW w:w="4560" w:type="dxa"/>
            <w:shd w:val="clear" w:color="auto" w:fill="auto"/>
          </w:tcPr>
          <w:p w:rsidR="00120823" w:rsidRPr="00651DF1" w:rsidP="00B853C8" w14:paraId="4F142A5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533" w:type="dxa"/>
            <w:shd w:val="clear" w:color="auto" w:fill="auto"/>
          </w:tcPr>
          <w:p w:rsidR="00120823" w:rsidRPr="00651DF1" w:rsidP="00B853C8" w14:paraId="53A9F55F"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64D73EC1" w14:textId="77777777">
        <w:tblPrEx>
          <w:tblW w:w="11093" w:type="dxa"/>
          <w:tblInd w:w="91" w:type="dxa"/>
          <w:tblLook w:val="0000"/>
        </w:tblPrEx>
        <w:trPr>
          <w:trHeight w:val="240"/>
        </w:trPr>
        <w:tc>
          <w:tcPr>
            <w:tcW w:w="4560" w:type="dxa"/>
            <w:shd w:val="clear" w:color="auto" w:fill="auto"/>
          </w:tcPr>
          <w:p w:rsidR="00120823" w:rsidRPr="00651DF1" w:rsidP="00B853C8" w14:paraId="6F53C02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(SRS)</w:t>
            </w:r>
          </w:p>
        </w:tc>
        <w:tc>
          <w:tcPr>
            <w:tcW w:w="6533" w:type="dxa"/>
            <w:shd w:val="clear" w:color="auto" w:fill="auto"/>
          </w:tcPr>
          <w:p w:rsidR="00120823" w:rsidRPr="00651DF1" w:rsidP="00B853C8" w14:paraId="7B00B2C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State Disability  </w:t>
            </w:r>
          </w:p>
        </w:tc>
      </w:tr>
      <w:tr w14:paraId="08F724E5" w14:textId="77777777">
        <w:tblPrEx>
          <w:tblW w:w="11093" w:type="dxa"/>
          <w:tblInd w:w="91" w:type="dxa"/>
          <w:tblLook w:val="0000"/>
        </w:tblPrEx>
        <w:trPr>
          <w:trHeight w:val="240"/>
        </w:trPr>
        <w:tc>
          <w:tcPr>
            <w:tcW w:w="4560" w:type="dxa"/>
            <w:shd w:val="clear" w:color="auto" w:fill="auto"/>
          </w:tcPr>
          <w:p w:rsidR="00120823" w:rsidRPr="00651DF1" w:rsidP="00B853C8" w14:paraId="308F507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533" w:type="dxa"/>
            <w:shd w:val="clear" w:color="auto" w:fill="auto"/>
          </w:tcPr>
          <w:p w:rsidR="00120823" w:rsidRPr="00651DF1" w:rsidP="00B853C8" w14:paraId="050E198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Breast Cancer Program</w:t>
            </w:r>
          </w:p>
        </w:tc>
      </w:tr>
      <w:tr w14:paraId="199C2449" w14:textId="77777777">
        <w:tblPrEx>
          <w:tblW w:w="11093" w:type="dxa"/>
          <w:tblInd w:w="91" w:type="dxa"/>
          <w:tblLook w:val="0000"/>
        </w:tblPrEx>
        <w:trPr>
          <w:trHeight w:val="240"/>
        </w:trPr>
        <w:tc>
          <w:tcPr>
            <w:tcW w:w="4560" w:type="dxa"/>
            <w:shd w:val="clear" w:color="auto" w:fill="auto"/>
          </w:tcPr>
          <w:p w:rsidR="00120823" w:rsidRPr="00651DF1" w:rsidP="00B853C8" w14:paraId="0C4F238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State">
                <w:r w:rsidRPr="00651DF1">
                  <w:rPr>
                    <w:rFonts w:cs="Arial"/>
                    <w:sz w:val="18"/>
                    <w:szCs w:val="18"/>
                  </w:rPr>
                  <w:t>Maryland</w:t>
                </w:r>
              </w:smartTag>
            </w:smartTag>
            <w:r w:rsidRPr="00651DF1">
              <w:rPr>
                <w:rFonts w:cs="Arial"/>
                <w:sz w:val="18"/>
                <w:szCs w:val="18"/>
              </w:rPr>
              <w:t xml:space="preserve"> Indigent Program</w:t>
            </w:r>
          </w:p>
        </w:tc>
        <w:tc>
          <w:tcPr>
            <w:tcW w:w="6533" w:type="dxa"/>
            <w:shd w:val="clear" w:color="auto" w:fill="auto"/>
          </w:tcPr>
          <w:p w:rsidR="00120823" w:rsidRPr="00651DF1" w:rsidP="00B853C8" w14:paraId="5312F70A"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Indigent Program</w:t>
            </w:r>
          </w:p>
        </w:tc>
      </w:tr>
      <w:tr w14:paraId="09D944C0" w14:textId="77777777">
        <w:tblPrEx>
          <w:tblW w:w="11093" w:type="dxa"/>
          <w:tblInd w:w="91" w:type="dxa"/>
          <w:tblLook w:val="0000"/>
        </w:tblPrEx>
        <w:trPr>
          <w:trHeight w:val="240"/>
        </w:trPr>
        <w:tc>
          <w:tcPr>
            <w:tcW w:w="4560" w:type="dxa"/>
            <w:shd w:val="clear" w:color="auto" w:fill="auto"/>
          </w:tcPr>
          <w:p w:rsidR="00120823" w:rsidRPr="00651DF1" w:rsidP="00B853C8" w14:paraId="1628BC5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  </w:t>
            </w:r>
          </w:p>
        </w:tc>
        <w:tc>
          <w:tcPr>
            <w:tcW w:w="6533" w:type="dxa"/>
            <w:shd w:val="clear" w:color="auto" w:fill="auto"/>
          </w:tcPr>
          <w:p w:rsidR="00120823" w:rsidRPr="00651DF1" w:rsidP="00B853C8" w14:paraId="33CE3BC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Federal Grant</w:t>
            </w:r>
          </w:p>
        </w:tc>
      </w:tr>
      <w:tr w14:paraId="7DAAB8B9" w14:textId="77777777">
        <w:tblPrEx>
          <w:tblW w:w="11093" w:type="dxa"/>
          <w:tblInd w:w="91" w:type="dxa"/>
          <w:tblLook w:val="0000"/>
        </w:tblPrEx>
        <w:trPr>
          <w:trHeight w:val="240"/>
        </w:trPr>
        <w:tc>
          <w:tcPr>
            <w:tcW w:w="4560" w:type="dxa"/>
            <w:shd w:val="clear" w:color="auto" w:fill="auto"/>
          </w:tcPr>
          <w:p w:rsidR="00120823" w:rsidRPr="00651DF1" w:rsidP="00B853C8" w14:paraId="6F2F375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533" w:type="dxa"/>
            <w:shd w:val="clear" w:color="auto" w:fill="auto"/>
          </w:tcPr>
          <w:p w:rsidR="00120823" w:rsidRPr="00651DF1" w:rsidP="00B853C8" w14:paraId="016AEA4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1B9FB05C" w14:textId="77777777">
        <w:tblPrEx>
          <w:tblW w:w="11093" w:type="dxa"/>
          <w:tblInd w:w="91" w:type="dxa"/>
          <w:tblLook w:val="0000"/>
        </w:tblPrEx>
        <w:trPr>
          <w:trHeight w:val="240"/>
        </w:trPr>
        <w:tc>
          <w:tcPr>
            <w:tcW w:w="4560" w:type="dxa"/>
            <w:shd w:val="clear" w:color="auto" w:fill="auto"/>
          </w:tcPr>
          <w:p w:rsidR="00120823" w:rsidRPr="00651DF1" w:rsidP="00B853C8" w14:paraId="197D98F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533" w:type="dxa"/>
            <w:shd w:val="clear" w:color="auto" w:fill="auto"/>
          </w:tcPr>
          <w:p w:rsidR="00120823" w:rsidRPr="00651DF1" w:rsidP="00B853C8" w14:paraId="0262994C"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Program</w:t>
            </w:r>
          </w:p>
        </w:tc>
      </w:tr>
      <w:tr w14:paraId="3C4F1BE3" w14:textId="77777777">
        <w:tblPrEx>
          <w:tblW w:w="11093" w:type="dxa"/>
          <w:tblInd w:w="91" w:type="dxa"/>
          <w:tblLook w:val="0000"/>
        </w:tblPrEx>
        <w:trPr>
          <w:trHeight w:val="240"/>
        </w:trPr>
        <w:tc>
          <w:tcPr>
            <w:tcW w:w="4560" w:type="dxa"/>
            <w:shd w:val="clear" w:color="auto" w:fill="auto"/>
          </w:tcPr>
          <w:p w:rsidR="00120823" w:rsidRPr="00651DF1" w:rsidP="00B853C8" w14:paraId="583D724B"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one of the above, but it is not indicated in QC4 (line h)</w:t>
            </w:r>
          </w:p>
        </w:tc>
        <w:tc>
          <w:tcPr>
            <w:tcW w:w="6533" w:type="dxa"/>
            <w:shd w:val="clear" w:color="auto" w:fill="auto"/>
          </w:tcPr>
          <w:p w:rsidR="00120823" w:rsidRPr="00651DF1" w:rsidP="00B853C8" w14:paraId="485692EB"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642BC57A" w14:textId="77777777">
        <w:tblPrEx>
          <w:tblW w:w="11093" w:type="dxa"/>
          <w:tblInd w:w="91" w:type="dxa"/>
          <w:tblLook w:val="0000"/>
        </w:tblPrEx>
        <w:trPr>
          <w:trHeight w:val="240"/>
        </w:trPr>
        <w:tc>
          <w:tcPr>
            <w:tcW w:w="4560" w:type="dxa"/>
            <w:shd w:val="clear" w:color="auto" w:fill="auto"/>
          </w:tcPr>
          <w:p w:rsidR="00120823" w:rsidRPr="00651DF1" w:rsidP="00B853C8" w14:paraId="41ED9720"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the name of an insurance company for QC4.</w:t>
            </w:r>
          </w:p>
        </w:tc>
        <w:tc>
          <w:tcPr>
            <w:tcW w:w="6533" w:type="dxa"/>
            <w:shd w:val="clear" w:color="auto" w:fill="auto"/>
          </w:tcPr>
          <w:p w:rsidR="00120823" w:rsidRPr="00651DF1" w:rsidP="00B853C8" w14:paraId="52CB814A" w14:textId="77777777">
            <w:pPr>
              <w:shd w:val="clear" w:color="auto" w:fill="FFFFFF" w:themeFill="background1"/>
              <w:spacing w:line="240" w:lineRule="auto"/>
              <w:ind w:firstLine="0"/>
              <w:jc w:val="left"/>
              <w:rPr>
                <w:rFonts w:cs="Arial"/>
                <w:sz w:val="18"/>
                <w:szCs w:val="18"/>
              </w:rPr>
            </w:pPr>
            <w:r w:rsidRPr="00651DF1">
              <w:rPr>
                <w:rFonts w:cs="Arial"/>
                <w:sz w:val="18"/>
                <w:szCs w:val="18"/>
              </w:rPr>
              <w:t>Ignore the name of an insurance company if we have the type of insurance payer.</w:t>
            </w:r>
          </w:p>
        </w:tc>
      </w:tr>
      <w:tr w14:paraId="547151FC" w14:textId="77777777">
        <w:tblPrEx>
          <w:tblW w:w="11093" w:type="dxa"/>
          <w:tblInd w:w="91" w:type="dxa"/>
          <w:tblLook w:val="0000"/>
        </w:tblPrEx>
        <w:trPr>
          <w:trHeight w:val="240"/>
        </w:trPr>
        <w:tc>
          <w:tcPr>
            <w:tcW w:w="4560" w:type="dxa"/>
            <w:shd w:val="clear" w:color="auto" w:fill="auto"/>
          </w:tcPr>
          <w:p w:rsidR="00120823" w:rsidRPr="00651DF1" w:rsidP="00B853C8" w14:paraId="7E43D21A" w14:textId="77777777">
            <w:pPr>
              <w:shd w:val="clear" w:color="auto" w:fill="FFFFFF" w:themeFill="background1"/>
              <w:spacing w:line="240" w:lineRule="auto"/>
              <w:ind w:firstLine="0"/>
              <w:jc w:val="left"/>
              <w:rPr>
                <w:rFonts w:cs="Arial"/>
                <w:sz w:val="18"/>
                <w:szCs w:val="18"/>
              </w:rPr>
            </w:pPr>
            <w:r w:rsidRPr="00651DF1">
              <w:rPr>
                <w:rFonts w:cs="Arial"/>
                <w:sz w:val="18"/>
                <w:szCs w:val="18"/>
              </w:rPr>
              <w:t>QC4 (line h) 'Specify' answer is name of an insurance company</w:t>
            </w:r>
          </w:p>
        </w:tc>
        <w:tc>
          <w:tcPr>
            <w:tcW w:w="6533" w:type="dxa"/>
            <w:shd w:val="clear" w:color="auto" w:fill="auto"/>
          </w:tcPr>
          <w:p w:rsidR="00120823" w:rsidRPr="00651DF1" w:rsidP="00B853C8" w14:paraId="0AE0282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78BF2E85" w14:textId="77777777">
        <w:tblPrEx>
          <w:tblW w:w="11093" w:type="dxa"/>
          <w:tblInd w:w="91" w:type="dxa"/>
          <w:tblLook w:val="0000"/>
        </w:tblPrEx>
        <w:trPr>
          <w:trHeight w:val="240"/>
        </w:trPr>
        <w:tc>
          <w:tcPr>
            <w:tcW w:w="4560" w:type="dxa"/>
            <w:shd w:val="clear" w:color="auto" w:fill="auto"/>
          </w:tcPr>
          <w:p w:rsidR="00120823" w:rsidRPr="00651DF1" w:rsidP="00B853C8" w14:paraId="1A630704" w14:textId="77777777">
            <w:pPr>
              <w:shd w:val="clear" w:color="auto" w:fill="FFFFFF" w:themeFill="background1"/>
              <w:spacing w:line="240" w:lineRule="auto"/>
              <w:ind w:firstLine="0"/>
              <w:jc w:val="left"/>
              <w:rPr>
                <w:rFonts w:cs="Arial"/>
                <w:sz w:val="18"/>
                <w:szCs w:val="18"/>
              </w:rPr>
            </w:pPr>
            <w:r w:rsidRPr="00651DF1">
              <w:rPr>
                <w:rFonts w:cs="Arial"/>
                <w:sz w:val="18"/>
                <w:szCs w:val="18"/>
              </w:rPr>
              <w:t>Children's Special Services</w:t>
            </w:r>
          </w:p>
        </w:tc>
        <w:tc>
          <w:tcPr>
            <w:tcW w:w="6533" w:type="dxa"/>
            <w:shd w:val="clear" w:color="auto" w:fill="auto"/>
          </w:tcPr>
          <w:p w:rsidR="00120823" w:rsidRPr="00651DF1" w:rsidP="00B853C8" w14:paraId="6410EF7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7F0063BC" w14:textId="77777777">
        <w:tblPrEx>
          <w:tblW w:w="11093" w:type="dxa"/>
          <w:tblInd w:w="91" w:type="dxa"/>
          <w:tblLook w:val="0000"/>
        </w:tblPrEx>
        <w:trPr>
          <w:trHeight w:val="240"/>
        </w:trPr>
        <w:tc>
          <w:tcPr>
            <w:tcW w:w="4560" w:type="dxa"/>
            <w:shd w:val="clear" w:color="auto" w:fill="auto"/>
          </w:tcPr>
          <w:p w:rsidR="00120823" w:rsidRPr="00651DF1" w:rsidP="00B853C8" w14:paraId="5968AE68" w14:textId="77777777">
            <w:pPr>
              <w:shd w:val="clear" w:color="auto" w:fill="FFFFFF" w:themeFill="background1"/>
              <w:spacing w:line="240" w:lineRule="auto"/>
              <w:ind w:firstLine="0"/>
              <w:jc w:val="left"/>
              <w:rPr>
                <w:rFonts w:cs="Arial"/>
                <w:sz w:val="18"/>
                <w:szCs w:val="18"/>
              </w:rPr>
            </w:pPr>
            <w:r w:rsidRPr="00651DF1">
              <w:rPr>
                <w:rFonts w:cs="Arial"/>
                <w:sz w:val="18"/>
                <w:szCs w:val="18"/>
              </w:rPr>
              <w:t>Vocational Rehabilitation</w:t>
            </w:r>
          </w:p>
        </w:tc>
        <w:tc>
          <w:tcPr>
            <w:tcW w:w="6533" w:type="dxa"/>
            <w:shd w:val="clear" w:color="auto" w:fill="auto"/>
          </w:tcPr>
          <w:p w:rsidR="00120823" w:rsidRPr="00651DF1" w:rsidP="00B853C8" w14:paraId="1FF7C2F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6ED22705" w14:textId="77777777">
        <w:tblPrEx>
          <w:tblW w:w="11093" w:type="dxa"/>
          <w:tblInd w:w="91" w:type="dxa"/>
          <w:tblLook w:val="0000"/>
        </w:tblPrEx>
        <w:trPr>
          <w:trHeight w:val="240"/>
        </w:trPr>
        <w:tc>
          <w:tcPr>
            <w:tcW w:w="4560" w:type="dxa"/>
            <w:shd w:val="clear" w:color="auto" w:fill="auto"/>
          </w:tcPr>
          <w:p w:rsidR="00120823" w:rsidRPr="00651DF1" w:rsidP="00B853C8" w14:paraId="4CFF1EDA" w14:textId="77777777">
            <w:pPr>
              <w:shd w:val="clear" w:color="auto" w:fill="FFFFFF" w:themeFill="background1"/>
              <w:spacing w:line="240" w:lineRule="auto"/>
              <w:ind w:firstLine="0"/>
              <w:jc w:val="left"/>
              <w:rPr>
                <w:rFonts w:cs="Arial"/>
                <w:sz w:val="18"/>
                <w:szCs w:val="18"/>
              </w:rPr>
            </w:pPr>
            <w:r w:rsidRPr="00651DF1">
              <w:rPr>
                <w:rFonts w:cs="Arial"/>
                <w:sz w:val="18"/>
                <w:szCs w:val="18"/>
              </w:rPr>
              <w:t>Welfare</w:t>
            </w:r>
          </w:p>
        </w:tc>
        <w:tc>
          <w:tcPr>
            <w:tcW w:w="6533" w:type="dxa"/>
            <w:shd w:val="clear" w:color="auto" w:fill="auto"/>
          </w:tcPr>
          <w:p w:rsidR="00120823" w:rsidRPr="00651DF1" w:rsidP="00B853C8" w14:paraId="724F7F4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2281558C" w14:textId="77777777">
        <w:tblPrEx>
          <w:tblW w:w="11093" w:type="dxa"/>
          <w:tblInd w:w="91" w:type="dxa"/>
          <w:tblLook w:val="0000"/>
        </w:tblPrEx>
        <w:trPr>
          <w:trHeight w:val="240"/>
        </w:trPr>
        <w:tc>
          <w:tcPr>
            <w:tcW w:w="4560" w:type="dxa"/>
            <w:shd w:val="clear" w:color="auto" w:fill="auto"/>
          </w:tcPr>
          <w:p w:rsidR="00120823" w:rsidRPr="00651DF1" w:rsidP="00B853C8" w14:paraId="0F2FEA6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Hospital </w:t>
            </w:r>
          </w:p>
        </w:tc>
        <w:tc>
          <w:tcPr>
            <w:tcW w:w="6533" w:type="dxa"/>
            <w:shd w:val="clear" w:color="auto" w:fill="auto"/>
          </w:tcPr>
          <w:p w:rsidR="00120823" w:rsidRPr="00651DF1" w:rsidP="00B853C8" w14:paraId="3C40F199"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6324F4C0" w14:textId="77777777">
        <w:tblPrEx>
          <w:tblW w:w="11093" w:type="dxa"/>
          <w:tblInd w:w="91" w:type="dxa"/>
          <w:tblLook w:val="0000"/>
        </w:tblPrEx>
        <w:trPr>
          <w:trHeight w:val="240"/>
        </w:trPr>
        <w:tc>
          <w:tcPr>
            <w:tcW w:w="4560" w:type="dxa"/>
            <w:shd w:val="clear" w:color="auto" w:fill="auto"/>
          </w:tcPr>
          <w:p w:rsidR="00120823" w:rsidRPr="00651DF1" w:rsidP="00B853C8" w14:paraId="56BBA2F7"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w:t>
            </w:r>
          </w:p>
        </w:tc>
        <w:tc>
          <w:tcPr>
            <w:tcW w:w="6533" w:type="dxa"/>
            <w:shd w:val="clear" w:color="auto" w:fill="auto"/>
          </w:tcPr>
          <w:p w:rsidR="00120823" w:rsidRPr="00651DF1" w:rsidP="00B853C8" w14:paraId="7767C60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2FA5B300" w14:textId="77777777">
        <w:tblPrEx>
          <w:tblW w:w="11093" w:type="dxa"/>
          <w:tblInd w:w="91" w:type="dxa"/>
          <w:tblLook w:val="0000"/>
        </w:tblPrEx>
        <w:trPr>
          <w:trHeight w:val="240"/>
        </w:trPr>
        <w:tc>
          <w:tcPr>
            <w:tcW w:w="4560" w:type="dxa"/>
            <w:shd w:val="clear" w:color="auto" w:fill="auto"/>
          </w:tcPr>
          <w:p w:rsidR="00120823" w:rsidRPr="00651DF1" w:rsidP="00B853C8" w14:paraId="1BCE4D7B"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 - DK who is funding it</w:t>
            </w:r>
          </w:p>
        </w:tc>
        <w:tc>
          <w:tcPr>
            <w:tcW w:w="6533" w:type="dxa"/>
            <w:shd w:val="clear" w:color="auto" w:fill="auto"/>
          </w:tcPr>
          <w:p w:rsidR="00120823" w:rsidRPr="00651DF1" w:rsidP="00B853C8" w14:paraId="547F3875"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GRANT - DK FUNDING</w:t>
            </w:r>
          </w:p>
        </w:tc>
      </w:tr>
      <w:tr w14:paraId="314FEB74" w14:textId="77777777">
        <w:tblPrEx>
          <w:tblW w:w="11093" w:type="dxa"/>
          <w:tblInd w:w="91" w:type="dxa"/>
          <w:tblLook w:val="0000"/>
        </w:tblPrEx>
        <w:trPr>
          <w:trHeight w:val="240"/>
        </w:trPr>
        <w:tc>
          <w:tcPr>
            <w:tcW w:w="4560" w:type="dxa"/>
            <w:shd w:val="clear" w:color="auto" w:fill="auto"/>
          </w:tcPr>
          <w:p w:rsidR="00120823" w:rsidRPr="00651DF1" w:rsidP="00B853C8" w14:paraId="02D0E05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Breast Cancer Program </w:t>
            </w:r>
          </w:p>
        </w:tc>
        <w:tc>
          <w:tcPr>
            <w:tcW w:w="6533" w:type="dxa"/>
            <w:shd w:val="clear" w:color="auto" w:fill="auto"/>
          </w:tcPr>
          <w:p w:rsidR="00120823" w:rsidRPr="00651DF1" w:rsidP="00B853C8" w14:paraId="223A4AA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0AA12824" w14:textId="77777777">
        <w:tblPrEx>
          <w:tblW w:w="11093" w:type="dxa"/>
          <w:tblInd w:w="91" w:type="dxa"/>
          <w:tblLook w:val="0000"/>
        </w:tblPrEx>
        <w:trPr>
          <w:trHeight w:val="240"/>
        </w:trPr>
        <w:tc>
          <w:tcPr>
            <w:tcW w:w="4560" w:type="dxa"/>
            <w:shd w:val="clear" w:color="auto" w:fill="auto"/>
          </w:tcPr>
          <w:p w:rsidR="00120823" w:rsidRPr="00651DF1" w:rsidP="00B853C8" w14:paraId="62087D62" w14:textId="77777777">
            <w:pPr>
              <w:shd w:val="clear" w:color="auto" w:fill="FFFFFF" w:themeFill="background1"/>
              <w:spacing w:line="240" w:lineRule="auto"/>
              <w:ind w:firstLine="0"/>
              <w:jc w:val="left"/>
              <w:rPr>
                <w:rFonts w:cs="Arial"/>
                <w:sz w:val="18"/>
                <w:szCs w:val="18"/>
              </w:rPr>
            </w:pPr>
            <w:r w:rsidRPr="00651DF1">
              <w:rPr>
                <w:rFonts w:cs="Arial"/>
                <w:sz w:val="18"/>
                <w:szCs w:val="18"/>
              </w:rPr>
              <w:t>Indigent Program or Fund for Indigents</w:t>
            </w:r>
          </w:p>
        </w:tc>
        <w:tc>
          <w:tcPr>
            <w:tcW w:w="6533" w:type="dxa"/>
            <w:shd w:val="clear" w:color="auto" w:fill="auto"/>
          </w:tcPr>
          <w:p w:rsidR="00120823" w:rsidRPr="00651DF1" w:rsidP="00B853C8" w14:paraId="7ABEF3F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29815B1D" w14:textId="77777777">
        <w:tblPrEx>
          <w:tblW w:w="11093" w:type="dxa"/>
          <w:tblInd w:w="91" w:type="dxa"/>
          <w:tblLook w:val="0000"/>
        </w:tblPrEx>
        <w:trPr>
          <w:trHeight w:val="240"/>
        </w:trPr>
        <w:tc>
          <w:tcPr>
            <w:tcW w:w="4560" w:type="dxa"/>
            <w:shd w:val="clear" w:color="auto" w:fill="auto"/>
          </w:tcPr>
          <w:p w:rsidR="00120823" w:rsidRPr="00651DF1" w:rsidP="00B853C8" w14:paraId="638D9A8F" w14:textId="77777777">
            <w:pPr>
              <w:shd w:val="clear" w:color="auto" w:fill="FFFFFF" w:themeFill="background1"/>
              <w:spacing w:line="240" w:lineRule="auto"/>
              <w:ind w:firstLine="0"/>
              <w:jc w:val="left"/>
              <w:rPr>
                <w:rFonts w:cs="Arial"/>
                <w:sz w:val="18"/>
                <w:szCs w:val="18"/>
              </w:rPr>
            </w:pPr>
            <w:r w:rsidRPr="00651DF1">
              <w:rPr>
                <w:rFonts w:cs="Arial"/>
                <w:sz w:val="18"/>
                <w:szCs w:val="18"/>
              </w:rPr>
              <w:t>Local</w:t>
            </w:r>
          </w:p>
        </w:tc>
        <w:tc>
          <w:tcPr>
            <w:tcW w:w="6533" w:type="dxa"/>
            <w:shd w:val="clear" w:color="auto" w:fill="auto"/>
          </w:tcPr>
          <w:p w:rsidR="00120823" w:rsidRPr="00651DF1" w:rsidP="00B853C8" w14:paraId="4A6F439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who is funding </w:t>
            </w:r>
            <w:r w:rsidRPr="00651DF1">
              <w:rPr>
                <w:rFonts w:cs="Arial"/>
                <w:sz w:val="18"/>
                <w:szCs w:val="18"/>
              </w:rPr>
              <w:t>it ,</w:t>
            </w:r>
            <w:r w:rsidRPr="00651DF1">
              <w:rPr>
                <w:rFonts w:cs="Arial"/>
                <w:sz w:val="18"/>
                <w:szCs w:val="18"/>
              </w:rPr>
              <w:t xml:space="preserve"> I.e.  State, County, City, Other gov't, </w:t>
            </w:r>
            <w:r w:rsidRPr="00651DF1">
              <w:rPr>
                <w:rFonts w:cs="Arial"/>
                <w:sz w:val="18"/>
                <w:szCs w:val="18"/>
              </w:rPr>
              <w:t>etc</w:t>
            </w:r>
          </w:p>
        </w:tc>
      </w:tr>
      <w:tr w14:paraId="17F0F7F4" w14:textId="77777777">
        <w:tblPrEx>
          <w:tblW w:w="11093" w:type="dxa"/>
          <w:tblInd w:w="91" w:type="dxa"/>
          <w:tblLook w:val="0000"/>
        </w:tblPrEx>
        <w:trPr>
          <w:trHeight w:val="240"/>
        </w:trPr>
        <w:tc>
          <w:tcPr>
            <w:tcW w:w="4560" w:type="dxa"/>
            <w:shd w:val="clear" w:color="auto" w:fill="auto"/>
          </w:tcPr>
          <w:p w:rsidR="00120823" w:rsidRPr="00651DF1" w:rsidP="00B853C8" w14:paraId="62913E27" w14:textId="77777777">
            <w:pPr>
              <w:shd w:val="clear" w:color="auto" w:fill="FFFFFF" w:themeFill="background1"/>
              <w:spacing w:line="240" w:lineRule="auto"/>
              <w:ind w:firstLine="0"/>
              <w:jc w:val="left"/>
              <w:rPr>
                <w:rFonts w:cs="Arial"/>
                <w:sz w:val="18"/>
                <w:szCs w:val="18"/>
              </w:rPr>
            </w:pPr>
            <w:r w:rsidRPr="00651DF1">
              <w:rPr>
                <w:rFonts w:cs="Arial"/>
                <w:sz w:val="18"/>
                <w:szCs w:val="18"/>
              </w:rPr>
              <w:t>MediCal</w:t>
            </w:r>
            <w:r w:rsidRPr="00651DF1">
              <w:rPr>
                <w:rFonts w:cs="Arial"/>
                <w:sz w:val="18"/>
                <w:szCs w:val="18"/>
              </w:rPr>
              <w:t xml:space="preserve"> (in </w:t>
            </w:r>
            <w:smartTag w:uri="urn:schemas-microsoft-com:office:smarttags" w:element="place">
              <w:smartTag w:uri="urn:schemas-microsoft-com:office:smarttags" w:element="State">
                <w:r w:rsidRPr="00651DF1">
                  <w:rPr>
                    <w:rFonts w:cs="Arial"/>
                    <w:sz w:val="18"/>
                    <w:szCs w:val="18"/>
                  </w:rPr>
                  <w:t>California</w:t>
                </w:r>
              </w:smartTag>
            </w:smartTag>
            <w:r w:rsidRPr="00651DF1">
              <w:rPr>
                <w:rFonts w:cs="Arial"/>
                <w:sz w:val="18"/>
                <w:szCs w:val="18"/>
              </w:rPr>
              <w:t>)</w:t>
            </w:r>
          </w:p>
        </w:tc>
        <w:tc>
          <w:tcPr>
            <w:tcW w:w="6533" w:type="dxa"/>
            <w:shd w:val="clear" w:color="auto" w:fill="auto"/>
          </w:tcPr>
          <w:p w:rsidR="00120823" w:rsidRPr="00651DF1" w:rsidP="00B853C8" w14:paraId="790A371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Medicaid (C4c)</w:t>
            </w:r>
          </w:p>
        </w:tc>
      </w:tr>
      <w:tr w14:paraId="4C7791AF" w14:textId="77777777">
        <w:tblPrEx>
          <w:tblW w:w="11093" w:type="dxa"/>
          <w:tblInd w:w="91" w:type="dxa"/>
          <w:tblLook w:val="0000"/>
        </w:tblPrEx>
        <w:trPr>
          <w:trHeight w:val="240"/>
        </w:trPr>
        <w:tc>
          <w:tcPr>
            <w:tcW w:w="4560" w:type="dxa"/>
            <w:shd w:val="clear" w:color="auto" w:fill="auto"/>
          </w:tcPr>
          <w:p w:rsidR="00120823" w:rsidRPr="00651DF1" w:rsidP="00B853C8" w14:paraId="126509E9" w14:textId="77777777">
            <w:pPr>
              <w:shd w:val="clear" w:color="auto" w:fill="FFFFFF" w:themeFill="background1"/>
              <w:spacing w:line="240" w:lineRule="auto"/>
              <w:ind w:firstLine="0"/>
              <w:jc w:val="left"/>
              <w:rPr>
                <w:rFonts w:cs="Arial"/>
                <w:sz w:val="18"/>
                <w:szCs w:val="18"/>
              </w:rPr>
            </w:pPr>
            <w:r w:rsidRPr="00651DF1">
              <w:rPr>
                <w:rFonts w:cs="Arial"/>
                <w:sz w:val="18"/>
                <w:szCs w:val="18"/>
              </w:rPr>
              <w:t>Employer</w:t>
            </w:r>
          </w:p>
        </w:tc>
        <w:tc>
          <w:tcPr>
            <w:tcW w:w="6533" w:type="dxa"/>
            <w:shd w:val="clear" w:color="auto" w:fill="auto"/>
          </w:tcPr>
          <w:p w:rsidR="00120823" w:rsidRPr="00651DF1" w:rsidP="00B853C8" w14:paraId="4939E0F2"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4E1FCE4E" w14:textId="77777777">
        <w:tblPrEx>
          <w:tblW w:w="11093" w:type="dxa"/>
          <w:tblInd w:w="91" w:type="dxa"/>
          <w:tblLook w:val="0000"/>
        </w:tblPrEx>
        <w:trPr>
          <w:trHeight w:val="240"/>
        </w:trPr>
        <w:tc>
          <w:tcPr>
            <w:tcW w:w="4560" w:type="dxa"/>
            <w:shd w:val="clear" w:color="auto" w:fill="auto"/>
          </w:tcPr>
          <w:p w:rsidR="00120823" w:rsidRPr="00651DF1" w:rsidP="00B853C8" w14:paraId="221CC463" w14:textId="77777777">
            <w:pPr>
              <w:shd w:val="clear" w:color="auto" w:fill="FFFFFF" w:themeFill="background1"/>
              <w:spacing w:line="240" w:lineRule="auto"/>
              <w:ind w:firstLine="0"/>
              <w:jc w:val="left"/>
              <w:rPr>
                <w:rFonts w:cs="Arial"/>
                <w:sz w:val="18"/>
                <w:szCs w:val="18"/>
              </w:rPr>
            </w:pPr>
            <w:r w:rsidRPr="00651DF1">
              <w:rPr>
                <w:rFonts w:cs="Arial"/>
                <w:sz w:val="18"/>
                <w:szCs w:val="18"/>
              </w:rPr>
              <w:t>Verbiage about car/auto accident paid or auto/car insurance paid</w:t>
            </w:r>
          </w:p>
        </w:tc>
        <w:tc>
          <w:tcPr>
            <w:tcW w:w="6533" w:type="dxa"/>
            <w:shd w:val="clear" w:color="auto" w:fill="auto"/>
          </w:tcPr>
          <w:p w:rsidR="00120823" w:rsidRPr="00651DF1" w:rsidP="00B853C8" w14:paraId="44A6CD5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Auto Insurance</w:t>
            </w:r>
          </w:p>
        </w:tc>
      </w:tr>
      <w:tr w14:paraId="3E7FC92E" w14:textId="77777777">
        <w:tblPrEx>
          <w:tblW w:w="11093" w:type="dxa"/>
          <w:tblInd w:w="91" w:type="dxa"/>
          <w:tblLook w:val="0000"/>
        </w:tblPrEx>
        <w:trPr>
          <w:trHeight w:val="240"/>
        </w:trPr>
        <w:tc>
          <w:tcPr>
            <w:tcW w:w="4560" w:type="dxa"/>
            <w:shd w:val="clear" w:color="auto" w:fill="auto"/>
          </w:tcPr>
          <w:p w:rsidR="00120823" w:rsidRPr="00651DF1" w:rsidP="00B853C8" w14:paraId="353A686B" w14:textId="77777777">
            <w:pPr>
              <w:shd w:val="clear" w:color="auto" w:fill="FFFFFF" w:themeFill="background1"/>
              <w:spacing w:line="240" w:lineRule="auto"/>
              <w:ind w:firstLine="0"/>
              <w:jc w:val="left"/>
              <w:rPr>
                <w:rFonts w:cs="Arial"/>
                <w:sz w:val="18"/>
                <w:szCs w:val="18"/>
              </w:rPr>
            </w:pPr>
            <w:r w:rsidRPr="00651DF1">
              <w:rPr>
                <w:rFonts w:cs="Arial"/>
                <w:sz w:val="18"/>
                <w:szCs w:val="18"/>
              </w:rPr>
              <w:t>Military</w:t>
            </w:r>
          </w:p>
        </w:tc>
        <w:tc>
          <w:tcPr>
            <w:tcW w:w="6533" w:type="dxa"/>
            <w:shd w:val="clear" w:color="auto" w:fill="auto"/>
          </w:tcPr>
          <w:p w:rsidR="00120823" w:rsidRPr="00651DF1" w:rsidP="00B853C8" w14:paraId="1CC4A1CC"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more specific information</w:t>
            </w:r>
          </w:p>
        </w:tc>
      </w:tr>
      <w:tr w14:paraId="6A8ECA5F" w14:textId="77777777">
        <w:tblPrEx>
          <w:tblW w:w="11093" w:type="dxa"/>
          <w:tblInd w:w="91" w:type="dxa"/>
          <w:tblLook w:val="0000"/>
        </w:tblPrEx>
        <w:trPr>
          <w:trHeight w:val="240"/>
        </w:trPr>
        <w:tc>
          <w:tcPr>
            <w:tcW w:w="4560" w:type="dxa"/>
            <w:shd w:val="clear" w:color="auto" w:fill="auto"/>
          </w:tcPr>
          <w:p w:rsidR="00120823" w:rsidRPr="00651DF1" w:rsidP="00B853C8" w14:paraId="4755BAC9" w14:textId="77777777">
            <w:pPr>
              <w:shd w:val="clear" w:color="auto" w:fill="FFFFFF" w:themeFill="background1"/>
              <w:spacing w:line="240" w:lineRule="auto"/>
              <w:ind w:firstLine="0"/>
              <w:jc w:val="left"/>
              <w:rPr>
                <w:rFonts w:cs="Arial"/>
                <w:sz w:val="18"/>
                <w:szCs w:val="18"/>
              </w:rPr>
            </w:pPr>
            <w:r w:rsidRPr="00651DF1">
              <w:rPr>
                <w:rFonts w:cs="Arial"/>
                <w:sz w:val="18"/>
                <w:szCs w:val="18"/>
              </w:rPr>
              <w:t>Indian Health</w:t>
            </w:r>
          </w:p>
        </w:tc>
        <w:tc>
          <w:tcPr>
            <w:tcW w:w="6533" w:type="dxa"/>
            <w:shd w:val="clear" w:color="auto" w:fill="auto"/>
          </w:tcPr>
          <w:p w:rsidR="00120823" w:rsidRPr="00651DF1" w:rsidP="00B853C8" w14:paraId="3EEB7907"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Indian Health Service</w:t>
            </w:r>
          </w:p>
        </w:tc>
      </w:tr>
      <w:tr w14:paraId="0376F67E" w14:textId="77777777">
        <w:tblPrEx>
          <w:tblW w:w="11093" w:type="dxa"/>
          <w:tblInd w:w="91" w:type="dxa"/>
          <w:tblLook w:val="0000"/>
        </w:tblPrEx>
        <w:trPr>
          <w:trHeight w:val="240"/>
        </w:trPr>
        <w:tc>
          <w:tcPr>
            <w:tcW w:w="4560" w:type="dxa"/>
            <w:shd w:val="clear" w:color="auto" w:fill="auto"/>
          </w:tcPr>
          <w:p w:rsidR="00120823" w:rsidRPr="00651DF1" w:rsidP="00B853C8" w14:paraId="02F68DA2" w14:textId="77777777">
            <w:pPr>
              <w:shd w:val="clear" w:color="auto" w:fill="FFFFFF" w:themeFill="background1"/>
              <w:spacing w:line="240" w:lineRule="auto"/>
              <w:ind w:firstLine="0"/>
              <w:jc w:val="left"/>
              <w:rPr>
                <w:rFonts w:cs="Arial"/>
                <w:sz w:val="18"/>
                <w:szCs w:val="18"/>
              </w:rPr>
            </w:pPr>
            <w:r w:rsidRPr="00651DF1">
              <w:rPr>
                <w:rFonts w:cs="Arial"/>
                <w:sz w:val="18"/>
                <w:szCs w:val="18"/>
              </w:rPr>
              <w:t>CHDP; CHIP</w:t>
            </w:r>
          </w:p>
        </w:tc>
        <w:tc>
          <w:tcPr>
            <w:tcW w:w="6533" w:type="dxa"/>
            <w:shd w:val="clear" w:color="auto" w:fill="auto"/>
          </w:tcPr>
          <w:p w:rsidR="00120823" w:rsidRPr="00651DF1" w:rsidP="00B853C8" w14:paraId="47A441A3"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52FAAE30" w14:textId="77777777">
        <w:tblPrEx>
          <w:tblW w:w="11093" w:type="dxa"/>
          <w:tblInd w:w="91" w:type="dxa"/>
          <w:tblLook w:val="0000"/>
        </w:tblPrEx>
        <w:trPr>
          <w:trHeight w:val="240"/>
        </w:trPr>
        <w:tc>
          <w:tcPr>
            <w:tcW w:w="4560" w:type="dxa"/>
            <w:shd w:val="clear" w:color="auto" w:fill="auto"/>
          </w:tcPr>
          <w:p w:rsidR="00120823" w:rsidRPr="00651DF1" w:rsidP="00B853C8" w14:paraId="05DAF5F3" w14:textId="77777777">
            <w:pPr>
              <w:shd w:val="clear" w:color="auto" w:fill="FFFFFF" w:themeFill="background1"/>
              <w:spacing w:line="240" w:lineRule="auto"/>
              <w:ind w:firstLine="0"/>
              <w:jc w:val="left"/>
              <w:rPr>
                <w:rFonts w:cs="Arial"/>
                <w:sz w:val="18"/>
                <w:szCs w:val="18"/>
              </w:rPr>
            </w:pPr>
            <w:r w:rsidRPr="00651DF1">
              <w:rPr>
                <w:rFonts w:cs="Arial"/>
                <w:sz w:val="18"/>
                <w:szCs w:val="18"/>
              </w:rPr>
              <w:t>WIC</w:t>
            </w:r>
          </w:p>
        </w:tc>
        <w:tc>
          <w:tcPr>
            <w:tcW w:w="6533" w:type="dxa"/>
            <w:shd w:val="clear" w:color="auto" w:fill="auto"/>
          </w:tcPr>
          <w:p w:rsidR="00120823" w:rsidRPr="00651DF1" w:rsidP="00B853C8" w14:paraId="3C1A2B44"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57938FF6" w14:textId="77777777">
        <w:tblPrEx>
          <w:tblW w:w="11093" w:type="dxa"/>
          <w:tblInd w:w="91" w:type="dxa"/>
          <w:tblLook w:val="0000"/>
        </w:tblPrEx>
        <w:trPr>
          <w:trHeight w:val="240"/>
        </w:trPr>
        <w:tc>
          <w:tcPr>
            <w:tcW w:w="4560" w:type="dxa"/>
            <w:shd w:val="clear" w:color="auto" w:fill="auto"/>
          </w:tcPr>
          <w:p w:rsidR="00120823" w:rsidRPr="00651DF1" w:rsidP="00B853C8" w14:paraId="75F94326" w14:textId="77777777">
            <w:pPr>
              <w:shd w:val="clear" w:color="auto" w:fill="FFFFFF" w:themeFill="background1"/>
              <w:spacing w:line="240" w:lineRule="auto"/>
              <w:ind w:firstLine="0"/>
              <w:jc w:val="left"/>
              <w:rPr>
                <w:rFonts w:cs="Arial"/>
                <w:sz w:val="18"/>
                <w:szCs w:val="18"/>
              </w:rPr>
            </w:pPr>
            <w:r w:rsidRPr="00651DF1">
              <w:rPr>
                <w:rFonts w:cs="Arial"/>
                <w:sz w:val="18"/>
                <w:szCs w:val="18"/>
              </w:rPr>
              <w:t>AARP (American Association of Retired Persons)</w:t>
            </w:r>
          </w:p>
        </w:tc>
        <w:tc>
          <w:tcPr>
            <w:tcW w:w="6533" w:type="dxa"/>
            <w:shd w:val="clear" w:color="auto" w:fill="auto"/>
          </w:tcPr>
          <w:p w:rsidR="00120823" w:rsidRPr="00651DF1" w:rsidP="00B853C8" w14:paraId="7691EF3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Private Insurance (QC4d)</w:t>
            </w:r>
          </w:p>
        </w:tc>
      </w:tr>
      <w:tr w14:paraId="09DECA7E" w14:textId="77777777">
        <w:tblPrEx>
          <w:tblW w:w="11093" w:type="dxa"/>
          <w:tblInd w:w="91" w:type="dxa"/>
          <w:tblLook w:val="0000"/>
        </w:tblPrEx>
        <w:trPr>
          <w:trHeight w:val="240"/>
        </w:trPr>
        <w:tc>
          <w:tcPr>
            <w:tcW w:w="4560" w:type="dxa"/>
            <w:shd w:val="clear" w:color="auto" w:fill="auto"/>
          </w:tcPr>
          <w:p w:rsidR="00120823" w:rsidRPr="00651DF1" w:rsidP="00B853C8" w14:paraId="5306AF00" w14:textId="77777777">
            <w:pPr>
              <w:shd w:val="clear" w:color="auto" w:fill="FFFFFF" w:themeFill="background1"/>
              <w:spacing w:line="240" w:lineRule="auto"/>
              <w:ind w:firstLine="0"/>
              <w:jc w:val="left"/>
              <w:rPr>
                <w:rFonts w:cs="Arial"/>
                <w:sz w:val="18"/>
                <w:szCs w:val="18"/>
              </w:rPr>
            </w:pPr>
            <w:r w:rsidRPr="00651DF1">
              <w:rPr>
                <w:rFonts w:cs="Arial"/>
                <w:sz w:val="18"/>
                <w:szCs w:val="18"/>
              </w:rPr>
              <w:t>Prepaid Mental Health Plan - State Plan</w:t>
            </w:r>
          </w:p>
        </w:tc>
        <w:tc>
          <w:tcPr>
            <w:tcW w:w="6533" w:type="dxa"/>
            <w:shd w:val="clear" w:color="auto" w:fill="auto"/>
          </w:tcPr>
          <w:p w:rsidR="00120823" w:rsidRPr="00651DF1" w:rsidP="00B853C8" w14:paraId="42747CA6"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Public Mental</w:t>
            </w:r>
          </w:p>
        </w:tc>
      </w:tr>
      <w:tr w14:paraId="5E1D2E15" w14:textId="77777777">
        <w:tblPrEx>
          <w:tblW w:w="11093" w:type="dxa"/>
          <w:tblInd w:w="91" w:type="dxa"/>
          <w:tblLook w:val="0000"/>
        </w:tblPrEx>
        <w:trPr>
          <w:trHeight w:val="240"/>
        </w:trPr>
        <w:tc>
          <w:tcPr>
            <w:tcW w:w="4560" w:type="dxa"/>
            <w:shd w:val="clear" w:color="auto" w:fill="auto"/>
          </w:tcPr>
          <w:p w:rsidR="00120823" w:rsidRPr="00651DF1" w:rsidP="00B853C8" w14:paraId="430B039D" w14:textId="77777777">
            <w:pPr>
              <w:shd w:val="clear" w:color="auto" w:fill="FFFFFF" w:themeFill="background1"/>
              <w:spacing w:line="240" w:lineRule="auto"/>
              <w:ind w:firstLine="0"/>
              <w:jc w:val="left"/>
              <w:rPr>
                <w:rFonts w:cs="Arial"/>
                <w:sz w:val="18"/>
                <w:szCs w:val="18"/>
              </w:rPr>
            </w:pPr>
            <w:r w:rsidRPr="00651DF1">
              <w:rPr>
                <w:rFonts w:cs="Arial"/>
                <w:sz w:val="18"/>
                <w:szCs w:val="18"/>
              </w:rPr>
              <w:t>HMO</w:t>
            </w:r>
          </w:p>
        </w:tc>
        <w:tc>
          <w:tcPr>
            <w:tcW w:w="6533" w:type="dxa"/>
            <w:shd w:val="clear" w:color="auto" w:fill="auto"/>
          </w:tcPr>
          <w:p w:rsidR="00120823" w:rsidRPr="00651DF1" w:rsidP="00B853C8" w14:paraId="18966E96"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to find out Insurance Type: Medicare, Medicaid, Priv Ins., Other; Ask for source of payment.</w:t>
            </w:r>
          </w:p>
        </w:tc>
      </w:tr>
    </w:tbl>
    <w:p w:rsidR="00120823" w:rsidRPr="00651DF1" w:rsidP="00B853C8" w14:paraId="207DC14F" w14:textId="77777777">
      <w:pPr>
        <w:shd w:val="clear" w:color="auto" w:fill="FFFFFF" w:themeFill="background1"/>
        <w:ind w:firstLine="0"/>
        <w:rPr>
          <w:b/>
        </w:rPr>
      </w:pPr>
    </w:p>
    <w:p w:rsidR="00120823" w:rsidRPr="00651DF1" w:rsidP="00B853C8" w14:paraId="136DB9D6" w14:textId="77777777">
      <w:pPr>
        <w:shd w:val="clear" w:color="auto" w:fill="FFFFFF" w:themeFill="background1"/>
        <w:ind w:firstLine="0"/>
        <w:rPr>
          <w:b/>
        </w:rPr>
      </w:pPr>
      <w:r w:rsidRPr="00651DF1">
        <w:rPr>
          <w:rFonts w:cs="Arial"/>
          <w:color w:val="0000FF"/>
          <w:sz w:val="18"/>
          <w:szCs w:val="18"/>
        </w:rPr>
        <w:t xml:space="preserve">LUMP SUM – PENDING </w:t>
      </w:r>
      <w:smartTag w:uri="urn:schemas-microsoft-com:office:smarttags" w:element="place">
        <w:smartTag w:uri="urn:schemas-microsoft-com:office:smarttags" w:element="City">
          <w:r w:rsidRPr="00651DF1">
            <w:rPr>
              <w:rFonts w:cs="Arial"/>
              <w:color w:val="0000FF"/>
              <w:sz w:val="18"/>
              <w:szCs w:val="18"/>
            </w:rPr>
            <w:t>FURTH</w:t>
          </w:r>
        </w:smartTag>
      </w:smartTag>
      <w:r w:rsidRPr="00651DF1">
        <w:rPr>
          <w:rFonts w:cs="Arial"/>
          <w:color w:val="0000FF"/>
          <w:sz w:val="18"/>
          <w:szCs w:val="18"/>
        </w:rPr>
        <w:t>ER RTI DISCUSSION</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41B4200F" w14:textId="77777777">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530" w:type="dxa"/>
            <w:tcBorders>
              <w:top w:val="single" w:sz="6" w:space="0" w:color="auto"/>
              <w:left w:val="single" w:sz="6" w:space="0" w:color="auto"/>
              <w:bottom w:val="single" w:sz="6" w:space="0" w:color="auto"/>
              <w:right w:val="single" w:sz="6" w:space="0" w:color="auto"/>
            </w:tcBorders>
          </w:tcPr>
          <w:p w:rsidR="00120823" w:rsidRPr="00651DF1" w:rsidP="00B853C8" w14:paraId="737EFAD1"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DATA ITEM</w:t>
            </w:r>
          </w:p>
        </w:tc>
        <w:tc>
          <w:tcPr>
            <w:tcW w:w="549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696906FB" w14:textId="77777777">
            <w:pPr>
              <w:shd w:val="clear" w:color="auto" w:fill="FFFFFF" w:themeFill="background1"/>
              <w:spacing w:line="240" w:lineRule="auto"/>
              <w:ind w:left="342" w:firstLine="0"/>
              <w:jc w:val="left"/>
              <w:rPr>
                <w:rFonts w:cs="Arial"/>
                <w:b/>
                <w:sz w:val="18"/>
                <w:szCs w:val="18"/>
              </w:rPr>
            </w:pPr>
            <w:r w:rsidRPr="00651DF1">
              <w:rPr>
                <w:rFonts w:cs="Arial"/>
                <w:b/>
                <w:sz w:val="18"/>
                <w:szCs w:val="18"/>
              </w:rPr>
              <w:t>SPECIFICATIONS</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7D3DAA1D" w14:textId="77777777">
            <w:pPr>
              <w:shd w:val="clear" w:color="auto" w:fill="FFFFFF" w:themeFill="background1"/>
              <w:spacing w:line="240" w:lineRule="auto"/>
              <w:ind w:left="259" w:firstLine="0"/>
              <w:jc w:val="left"/>
              <w:rPr>
                <w:rFonts w:cs="Arial"/>
                <w:b/>
                <w:sz w:val="18"/>
                <w:szCs w:val="18"/>
              </w:rPr>
            </w:pPr>
            <w:r w:rsidRPr="00651DF1">
              <w:rPr>
                <w:rFonts w:cs="Arial"/>
                <w:b/>
                <w:sz w:val="18"/>
                <w:szCs w:val="18"/>
              </w:rPr>
              <w:t>ACTION, if specification not met</w:t>
            </w:r>
          </w:p>
        </w:tc>
      </w:tr>
      <w:tr w14:paraId="193BD324" w14:textId="77777777">
        <w:tblPrEx>
          <w:tblW w:w="10903" w:type="dxa"/>
          <w:tblInd w:w="288" w:type="dxa"/>
          <w:tblLayout w:type="fixed"/>
          <w:tblCellMar>
            <w:top w:w="43" w:type="dxa"/>
            <w:left w:w="115" w:type="dxa"/>
            <w:bottom w:w="43" w:type="dxa"/>
            <w:right w:w="115" w:type="dxa"/>
          </w:tblCellMar>
          <w:tblLook w:val="0000"/>
        </w:tblPrEx>
        <w:trPr>
          <w:cantSplit/>
          <w:trHeight w:val="176"/>
        </w:trPr>
        <w:tc>
          <w:tcPr>
            <w:tcW w:w="1530" w:type="dxa"/>
            <w:vMerge w:val="restart"/>
            <w:tcBorders>
              <w:top w:val="single" w:sz="6" w:space="0" w:color="auto"/>
              <w:left w:val="single" w:sz="6" w:space="0" w:color="auto"/>
              <w:right w:val="single" w:sz="4" w:space="0" w:color="auto"/>
            </w:tcBorders>
          </w:tcPr>
          <w:p w:rsidR="00120823" w:rsidRPr="00651DF1" w:rsidP="00B853C8" w14:paraId="363EAD4D" w14:textId="77777777">
            <w:pPr>
              <w:shd w:val="clear" w:color="auto" w:fill="FFFFFF" w:themeFill="background1"/>
              <w:spacing w:line="240" w:lineRule="auto"/>
              <w:ind w:firstLine="0"/>
              <w:jc w:val="left"/>
              <w:rPr>
                <w:rFonts w:cs="Arial"/>
                <w:sz w:val="18"/>
                <w:szCs w:val="18"/>
              </w:rPr>
            </w:pPr>
            <w:r w:rsidRPr="00651DF1">
              <w:rPr>
                <w:rFonts w:cs="Arial"/>
                <w:sz w:val="18"/>
                <w:szCs w:val="18"/>
              </w:rPr>
              <w:t>QC4 – QC5 LUMP SUM INFORMATION</w:t>
            </w:r>
          </w:p>
          <w:p w:rsidR="00120823" w:rsidRPr="00651DF1" w:rsidP="00B853C8" w14:paraId="1D8B3240" w14:textId="77777777">
            <w:pPr>
              <w:shd w:val="clear" w:color="auto" w:fill="FFFFFF" w:themeFill="background1"/>
              <w:spacing w:line="240" w:lineRule="auto"/>
              <w:ind w:firstLine="0"/>
              <w:jc w:val="left"/>
              <w:rPr>
                <w:rFonts w:cs="Arial"/>
                <w:color w:val="0000FF"/>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120823" w:rsidRPr="00651DF1" w:rsidP="00B853C8" w14:paraId="00137B7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The </w:t>
            </w:r>
            <w:smartTag w:uri="urn:schemas-microsoft-com:office:smarttags" w:element="stockticker">
              <w:r w:rsidRPr="00651DF1">
                <w:rPr>
                  <w:rFonts w:cs="Arial"/>
                  <w:sz w:val="18"/>
                  <w:szCs w:val="18"/>
                </w:rPr>
                <w:t>DCS</w:t>
              </w:r>
            </w:smartTag>
            <w:r w:rsidRPr="00651DF1">
              <w:rPr>
                <w:rFonts w:cs="Arial"/>
                <w:sz w:val="18"/>
                <w:szCs w:val="18"/>
              </w:rPr>
              <w:t xml:space="preserve"> supplies information needed to process the lump.  This is usually in the form of a label on page 2 of the first book of a lump.</w:t>
            </w:r>
          </w:p>
          <w:p w:rsidR="00120823" w:rsidRPr="00651DF1" w:rsidP="00B853C8" w14:paraId="0674899B" w14:textId="77777777">
            <w:pPr>
              <w:shd w:val="clear" w:color="auto" w:fill="FFFFFF" w:themeFill="background1"/>
              <w:spacing w:line="240" w:lineRule="auto"/>
              <w:ind w:firstLine="0"/>
              <w:jc w:val="left"/>
              <w:rPr>
                <w:rFonts w:cs="Arial"/>
                <w:sz w:val="18"/>
                <w:szCs w:val="18"/>
              </w:rPr>
            </w:pPr>
          </w:p>
          <w:p w:rsidR="00120823" w:rsidRPr="00651DF1" w:rsidP="00B853C8" w14:paraId="3FCFBF1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Information supplied by the </w:t>
            </w:r>
            <w:smartTag w:uri="urn:schemas-microsoft-com:office:smarttags" w:element="stockticker">
              <w:r w:rsidRPr="00651DF1">
                <w:rPr>
                  <w:rFonts w:cs="Arial"/>
                  <w:sz w:val="18"/>
                  <w:szCs w:val="18"/>
                </w:rPr>
                <w:t>DCS</w:t>
              </w:r>
            </w:smartTag>
            <w:r w:rsidRPr="00651DF1">
              <w:rPr>
                <w:rFonts w:cs="Arial"/>
                <w:sz w:val="18"/>
                <w:szCs w:val="18"/>
              </w:rPr>
              <w:t xml:space="preserve"> should include:</w:t>
            </w:r>
          </w:p>
          <w:p w:rsidR="00120823" w:rsidRPr="00651DF1" w:rsidP="00B853C8" w14:paraId="1FE21324"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 xml:space="preserve">Book numbers that are included in the </w:t>
            </w:r>
            <w:r w:rsidRPr="00651DF1">
              <w:rPr>
                <w:rFonts w:cs="Arial"/>
                <w:sz w:val="18"/>
                <w:szCs w:val="18"/>
              </w:rPr>
              <w:t>lump</w:t>
            </w:r>
          </w:p>
          <w:p w:rsidR="00120823" w:rsidRPr="00651DF1" w:rsidP="00B853C8" w14:paraId="3F05082C"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Total Charge of those books</w:t>
            </w:r>
          </w:p>
          <w:p w:rsidR="00120823" w:rsidRPr="00651DF1" w:rsidP="00B853C8" w14:paraId="3F174D63"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Total Payments of the lump</w:t>
            </w:r>
          </w:p>
          <w:p w:rsidR="00120823" w:rsidRPr="00651DF1" w:rsidP="00B853C8" w14:paraId="7C009ACA"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ab/>
              <w:t>Sources of Payments and payment by each source</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3E3F30B1" w14:textId="77777777">
            <w:pPr>
              <w:shd w:val="clear" w:color="auto" w:fill="FFFFFF" w:themeFill="background1"/>
              <w:spacing w:line="240" w:lineRule="auto"/>
              <w:ind w:left="259" w:firstLine="0"/>
              <w:jc w:val="left"/>
              <w:rPr>
                <w:rFonts w:cs="Arial"/>
                <w:b/>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info is missing.</w:t>
            </w:r>
          </w:p>
        </w:tc>
      </w:tr>
      <w:tr w14:paraId="49B9A1F0" w14:textId="77777777">
        <w:tblPrEx>
          <w:tblW w:w="10903" w:type="dxa"/>
          <w:tblInd w:w="288" w:type="dxa"/>
          <w:tblLayout w:type="fixed"/>
          <w:tblCellMar>
            <w:top w:w="43" w:type="dxa"/>
            <w:left w:w="115" w:type="dxa"/>
            <w:bottom w:w="43" w:type="dxa"/>
            <w:right w:w="115" w:type="dxa"/>
          </w:tblCellMar>
          <w:tblLook w:val="0000"/>
        </w:tblPrEx>
        <w:trPr>
          <w:cantSplit/>
          <w:trHeight w:val="280"/>
        </w:trPr>
        <w:tc>
          <w:tcPr>
            <w:tcW w:w="1530" w:type="dxa"/>
            <w:vMerge/>
            <w:tcBorders>
              <w:left w:val="single" w:sz="6" w:space="0" w:color="auto"/>
              <w:right w:val="single" w:sz="4" w:space="0" w:color="auto"/>
            </w:tcBorders>
          </w:tcPr>
          <w:p w:rsidR="00120823" w:rsidRPr="00651DF1" w:rsidP="00B853C8" w14:paraId="271FC194"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120823" w:rsidRPr="00651DF1" w:rsidP="00B853C8" w14:paraId="085218C5"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508CF46A" w14:textId="77777777">
            <w:pPr>
              <w:shd w:val="clear" w:color="auto" w:fill="FFFFFF" w:themeFill="background1"/>
              <w:spacing w:line="240" w:lineRule="auto"/>
              <w:ind w:firstLine="0"/>
              <w:jc w:val="left"/>
              <w:rPr>
                <w:rFonts w:cs="Arial"/>
                <w:sz w:val="18"/>
                <w:szCs w:val="18"/>
              </w:rPr>
            </w:pPr>
            <w:r w:rsidRPr="00651DF1">
              <w:rPr>
                <w:rFonts w:cs="Arial"/>
                <w:sz w:val="18"/>
                <w:szCs w:val="18"/>
              </w:rPr>
              <w:t>Run calculator tape of charges in all books of the lump to verify Total Charge.  Staple and initial tape.</w:t>
            </w:r>
          </w:p>
          <w:p w:rsidR="00120823" w:rsidRPr="00651DF1" w:rsidP="00B853C8" w14:paraId="4A895ED9" w14:textId="77777777">
            <w:pPr>
              <w:shd w:val="clear" w:color="auto" w:fill="FFFFFF" w:themeFill="background1"/>
              <w:spacing w:line="240" w:lineRule="auto"/>
              <w:ind w:firstLine="0"/>
              <w:jc w:val="left"/>
              <w:rPr>
                <w:rFonts w:cs="Arial"/>
                <w:sz w:val="18"/>
                <w:szCs w:val="18"/>
              </w:rPr>
            </w:pPr>
          </w:p>
          <w:p w:rsidR="00120823" w:rsidRPr="00651DF1" w:rsidP="00B853C8" w14:paraId="13088A98"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calculator tape doesn’t match info written by TRC.</w:t>
            </w:r>
          </w:p>
        </w:tc>
      </w:tr>
      <w:tr w14:paraId="6E269DB7" w14:textId="77777777">
        <w:tblPrEx>
          <w:tblW w:w="10903" w:type="dxa"/>
          <w:tblInd w:w="288" w:type="dxa"/>
          <w:tblLayout w:type="fixed"/>
          <w:tblCellMar>
            <w:top w:w="43" w:type="dxa"/>
            <w:left w:w="115" w:type="dxa"/>
            <w:bottom w:w="43" w:type="dxa"/>
            <w:right w:w="115" w:type="dxa"/>
          </w:tblCellMar>
          <w:tblLook w:val="0000"/>
        </w:tblPrEx>
        <w:trPr>
          <w:cantSplit/>
          <w:trHeight w:val="480"/>
        </w:trPr>
        <w:tc>
          <w:tcPr>
            <w:tcW w:w="1530" w:type="dxa"/>
            <w:vMerge/>
            <w:tcBorders>
              <w:left w:val="single" w:sz="6" w:space="0" w:color="auto"/>
              <w:right w:val="single" w:sz="4" w:space="0" w:color="auto"/>
            </w:tcBorders>
          </w:tcPr>
          <w:p w:rsidR="00120823" w:rsidRPr="00651DF1" w:rsidP="00B853C8" w14:paraId="71866148"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120823" w:rsidRPr="00651DF1" w:rsidP="00B853C8" w14:paraId="4B4EF2FA"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2ECC4959" w14:textId="77777777">
            <w:pPr>
              <w:shd w:val="clear" w:color="auto" w:fill="FFFFFF" w:themeFill="background1"/>
              <w:spacing w:line="240" w:lineRule="auto"/>
              <w:ind w:firstLine="0"/>
              <w:jc w:val="left"/>
              <w:rPr>
                <w:rFonts w:cs="Arial"/>
                <w:sz w:val="18"/>
                <w:szCs w:val="18"/>
              </w:rPr>
            </w:pPr>
            <w:r w:rsidRPr="00651DF1">
              <w:rPr>
                <w:rFonts w:cs="Arial"/>
                <w:sz w:val="18"/>
                <w:szCs w:val="18"/>
              </w:rPr>
              <w:t>Total Payments are not necessary if the Individual Payments are given.</w:t>
            </w:r>
          </w:p>
        </w:tc>
      </w:tr>
      <w:tr w14:paraId="1AEC6092" w14:textId="77777777">
        <w:tblPrEx>
          <w:tblW w:w="10903" w:type="dxa"/>
          <w:tblInd w:w="288" w:type="dxa"/>
          <w:tblLayout w:type="fixed"/>
          <w:tblCellMar>
            <w:top w:w="43" w:type="dxa"/>
            <w:left w:w="115" w:type="dxa"/>
            <w:bottom w:w="43" w:type="dxa"/>
            <w:right w:w="115" w:type="dxa"/>
          </w:tblCellMar>
          <w:tblLook w:val="0000"/>
        </w:tblPrEx>
        <w:trPr>
          <w:cantSplit/>
          <w:trHeight w:val="851"/>
        </w:trPr>
        <w:tc>
          <w:tcPr>
            <w:tcW w:w="1530" w:type="dxa"/>
            <w:vMerge/>
            <w:tcBorders>
              <w:left w:val="single" w:sz="6" w:space="0" w:color="auto"/>
              <w:right w:val="single" w:sz="4" w:space="0" w:color="auto"/>
            </w:tcBorders>
          </w:tcPr>
          <w:p w:rsidR="00120823" w:rsidRPr="00651DF1" w:rsidP="00B853C8" w14:paraId="5A7D7322"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120823" w:rsidRPr="00651DF1" w:rsidP="00B853C8" w14:paraId="19B6D0B9"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120823" w:rsidRPr="00651DF1" w:rsidP="00B853C8" w14:paraId="1571F5D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source of payment is not given, it may be possible to determine it by QC4.  </w:t>
            </w:r>
          </w:p>
          <w:p w:rsidR="00120823" w:rsidRPr="00651DF1" w:rsidP="00B853C8" w14:paraId="4FF20304" w14:textId="77777777">
            <w:pPr>
              <w:shd w:val="clear" w:color="auto" w:fill="FFFFFF" w:themeFill="background1"/>
              <w:spacing w:line="240" w:lineRule="auto"/>
              <w:ind w:firstLine="0"/>
              <w:jc w:val="left"/>
              <w:rPr>
                <w:rFonts w:cs="Arial"/>
                <w:sz w:val="18"/>
                <w:szCs w:val="18"/>
              </w:rPr>
            </w:pPr>
          </w:p>
          <w:p w:rsidR="00120823" w:rsidRPr="00651DF1" w:rsidP="00B853C8" w14:paraId="126A813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it can’t be determined, </w:t>
            </w:r>
            <w:r w:rsidRPr="00651DF1">
              <w:rPr>
                <w:rFonts w:cs="Arial"/>
                <w:b/>
                <w:sz w:val="18"/>
                <w:szCs w:val="18"/>
              </w:rPr>
              <w:t>Blue Sheet.</w:t>
            </w:r>
          </w:p>
        </w:tc>
      </w:tr>
      <w:tr w14:paraId="793450A0" w14:textId="77777777">
        <w:tblPrEx>
          <w:tblW w:w="10903" w:type="dxa"/>
          <w:tblInd w:w="288" w:type="dxa"/>
          <w:tblLayout w:type="fixed"/>
          <w:tblCellMar>
            <w:top w:w="43" w:type="dxa"/>
            <w:left w:w="115" w:type="dxa"/>
            <w:bottom w:w="43" w:type="dxa"/>
            <w:right w:w="115" w:type="dxa"/>
          </w:tblCellMar>
          <w:tblLook w:val="0000"/>
        </w:tblPrEx>
        <w:trPr>
          <w:cantSplit/>
          <w:trHeight w:val="986"/>
        </w:trPr>
        <w:tc>
          <w:tcPr>
            <w:tcW w:w="1530" w:type="dxa"/>
            <w:vMerge/>
            <w:tcBorders>
              <w:left w:val="single" w:sz="6" w:space="0" w:color="auto"/>
              <w:right w:val="single" w:sz="4" w:space="0" w:color="auto"/>
            </w:tcBorders>
          </w:tcPr>
          <w:p w:rsidR="00120823" w:rsidRPr="00651DF1" w:rsidP="00B853C8" w14:paraId="794173FD" w14:textId="77777777">
            <w:pPr>
              <w:shd w:val="clear" w:color="auto" w:fill="FFFFFF" w:themeFill="background1"/>
              <w:spacing w:line="240" w:lineRule="auto"/>
              <w:ind w:firstLine="0"/>
              <w:jc w:val="left"/>
              <w:rPr>
                <w:rFonts w:cs="Arial"/>
                <w:b/>
                <w:sz w:val="18"/>
                <w:szCs w:val="18"/>
              </w:rPr>
            </w:pPr>
          </w:p>
        </w:tc>
        <w:tc>
          <w:tcPr>
            <w:tcW w:w="5490" w:type="dxa"/>
            <w:tcBorders>
              <w:top w:val="single" w:sz="4" w:space="0" w:color="auto"/>
              <w:left w:val="single" w:sz="4" w:space="0" w:color="auto"/>
              <w:right w:val="single" w:sz="6" w:space="0" w:color="auto"/>
            </w:tcBorders>
            <w:tcMar>
              <w:top w:w="43" w:type="dxa"/>
              <w:left w:w="115" w:type="dxa"/>
              <w:bottom w:w="43" w:type="dxa"/>
              <w:right w:w="115" w:type="dxa"/>
            </w:tcMar>
          </w:tcPr>
          <w:p w:rsidR="00120823" w:rsidRPr="00651DF1" w:rsidP="00B853C8" w14:paraId="5F0B9E87"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Repeat visits charges may be involved in the lump in books # 6 and higher.</w:t>
            </w: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120823" w:rsidRPr="00651DF1" w:rsidP="00B853C8" w14:paraId="5BCD975A"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for repeat visits when adding charges.  Each repeat visit will have the same charge as QB5b in the booklet where the repeat visit is listed.  It should be part of the Total Charge.</w:t>
            </w:r>
          </w:p>
        </w:tc>
      </w:tr>
      <w:tr w14:paraId="0E826A93" w14:textId="77777777">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120823" w:rsidRPr="00651DF1" w:rsidP="00B853C8" w14:paraId="670610C5" w14:textId="77777777">
            <w:pPr>
              <w:shd w:val="clear" w:color="auto" w:fill="FFFFFF" w:themeFill="background1"/>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120823" w:rsidRPr="00651DF1" w:rsidP="00B853C8" w14:paraId="6EBE3F23" w14:textId="77777777">
            <w:pPr>
              <w:shd w:val="clear" w:color="auto" w:fill="FFFFFF" w:themeFill="background1"/>
              <w:spacing w:line="240" w:lineRule="auto"/>
              <w:ind w:firstLine="0"/>
              <w:jc w:val="left"/>
              <w:rPr>
                <w:rFonts w:cs="Arial"/>
                <w:sz w:val="18"/>
                <w:szCs w:val="18"/>
              </w:rPr>
            </w:pPr>
            <w:r w:rsidRPr="00651DF1">
              <w:rPr>
                <w:rFonts w:cs="Arial"/>
                <w:sz w:val="18"/>
                <w:szCs w:val="18"/>
              </w:rPr>
              <w:t>The Lump Payment information needs to be flagged for the Receipt Staff.</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13891F4C" w14:textId="77777777">
            <w:pPr>
              <w:shd w:val="clear" w:color="auto" w:fill="FFFFFF" w:themeFill="background1"/>
              <w:spacing w:line="240" w:lineRule="auto"/>
              <w:ind w:firstLine="0"/>
              <w:jc w:val="left"/>
              <w:rPr>
                <w:rFonts w:cs="Arial"/>
                <w:sz w:val="18"/>
                <w:szCs w:val="18"/>
              </w:rPr>
            </w:pPr>
            <w:r w:rsidRPr="00651DF1">
              <w:rPr>
                <w:rFonts w:cs="Arial"/>
                <w:sz w:val="18"/>
                <w:szCs w:val="18"/>
              </w:rPr>
              <w:t>Place a Post-It note on the outer edge of the first page of the lump.  Write “LUMP” and the books involved.</w:t>
            </w:r>
          </w:p>
        </w:tc>
      </w:tr>
      <w:tr w14:paraId="1B02D687" w14:textId="77777777">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120823" w:rsidRPr="00651DF1" w:rsidP="00B853C8" w14:paraId="3C3F3337" w14:textId="77777777">
            <w:pPr>
              <w:shd w:val="clear" w:color="auto" w:fill="FFFFFF" w:themeFill="background1"/>
              <w:spacing w:line="240" w:lineRule="auto"/>
              <w:ind w:firstLine="0"/>
              <w:jc w:val="left"/>
              <w:rPr>
                <w:rFonts w:cs="Arial"/>
                <w:b/>
                <w:sz w:val="18"/>
                <w:szCs w:val="18"/>
              </w:rPr>
            </w:pPr>
          </w:p>
        </w:tc>
        <w:tc>
          <w:tcPr>
            <w:tcW w:w="5490" w:type="dxa"/>
            <w:vMerge/>
            <w:tcBorders>
              <w:left w:val="single" w:sz="4" w:space="0" w:color="auto"/>
              <w:bottom w:val="single" w:sz="6" w:space="0" w:color="auto"/>
              <w:right w:val="single" w:sz="6" w:space="0" w:color="auto"/>
            </w:tcBorders>
            <w:tcMar>
              <w:top w:w="43" w:type="dxa"/>
              <w:left w:w="115" w:type="dxa"/>
              <w:bottom w:w="43" w:type="dxa"/>
              <w:right w:w="115" w:type="dxa"/>
            </w:tcMar>
          </w:tcPr>
          <w:p w:rsidR="00120823" w:rsidRPr="00651DF1" w:rsidP="00B853C8" w14:paraId="5F9C8617" w14:textId="77777777">
            <w:pPr>
              <w:shd w:val="clear" w:color="auto" w:fill="FFFFFF" w:themeFill="background1"/>
              <w:spacing w:line="240" w:lineRule="auto"/>
              <w:ind w:firstLine="0"/>
              <w:jc w:val="left"/>
              <w:rPr>
                <w:rFonts w:cs="Arial"/>
                <w:b/>
                <w:sz w:val="18"/>
                <w:szCs w:val="18"/>
              </w:rPr>
            </w:pP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12D11AA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Place a neon-green LUMP sticker on the front cover of the case above the bottom line of the grid. </w:t>
            </w:r>
          </w:p>
          <w:p w:rsidR="00120823" w:rsidRPr="00651DF1" w:rsidP="00B853C8" w14:paraId="7AF7C9D6" w14:textId="77777777">
            <w:pPr>
              <w:shd w:val="clear" w:color="auto" w:fill="FFFFFF" w:themeFill="background1"/>
              <w:spacing w:line="240" w:lineRule="auto"/>
              <w:ind w:firstLine="0"/>
              <w:jc w:val="left"/>
              <w:rPr>
                <w:rFonts w:cs="Arial"/>
                <w:sz w:val="18"/>
                <w:szCs w:val="18"/>
              </w:rPr>
            </w:pPr>
          </w:p>
          <w:p w:rsidR="00120823" w:rsidRPr="00651DF1" w:rsidP="00B853C8" w14:paraId="0F0702CB" w14:textId="77777777">
            <w:pPr>
              <w:shd w:val="clear" w:color="auto" w:fill="FFFFFF" w:themeFill="background1"/>
              <w:spacing w:line="240" w:lineRule="auto"/>
              <w:ind w:firstLine="0"/>
              <w:jc w:val="left"/>
              <w:rPr>
                <w:rFonts w:cs="Arial"/>
                <w:sz w:val="18"/>
                <w:szCs w:val="18"/>
              </w:rPr>
            </w:pPr>
            <w:r w:rsidRPr="00651DF1">
              <w:rPr>
                <w:rFonts w:cs="Arial"/>
                <w:sz w:val="18"/>
                <w:szCs w:val="18"/>
              </w:rPr>
              <w:t>If space permits, write the name of the patient and the books in the lump on the green sticker.</w:t>
            </w:r>
          </w:p>
        </w:tc>
      </w:tr>
      <w:tr w14:paraId="52E95103" w14:textId="77777777">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left w:val="single" w:sz="6" w:space="0" w:color="auto"/>
              <w:right w:val="single" w:sz="4" w:space="0" w:color="auto"/>
            </w:tcBorders>
          </w:tcPr>
          <w:p w:rsidR="00120823" w:rsidRPr="00651DF1" w:rsidP="00B853C8" w14:paraId="56ECB609" w14:textId="77777777">
            <w:pPr>
              <w:shd w:val="clear" w:color="auto" w:fill="FFFFFF" w:themeFill="background1"/>
              <w:spacing w:line="240" w:lineRule="auto"/>
              <w:ind w:firstLine="0"/>
              <w:jc w:val="left"/>
              <w:rPr>
                <w:rFonts w:cs="Arial"/>
                <w:b/>
                <w:sz w:val="18"/>
                <w:szCs w:val="18"/>
              </w:rPr>
            </w:pPr>
            <w:r w:rsidRPr="00651DF1">
              <w:rPr>
                <w:rFonts w:cs="Arial"/>
                <w:sz w:val="18"/>
                <w:szCs w:val="18"/>
              </w:rPr>
              <w:t>QC4 – QC5 LUMP SUM INFORMATION</w:t>
            </w:r>
          </w:p>
        </w:tc>
        <w:tc>
          <w:tcPr>
            <w:tcW w:w="5490" w:type="dxa"/>
            <w:tcBorders>
              <w:top w:val="single" w:sz="6" w:space="0" w:color="auto"/>
              <w:left w:val="single" w:sz="4" w:space="0" w:color="auto"/>
              <w:bottom w:val="single" w:sz="6" w:space="0" w:color="auto"/>
              <w:right w:val="single" w:sz="6" w:space="0" w:color="auto"/>
            </w:tcBorders>
            <w:tcMar>
              <w:top w:w="43" w:type="dxa"/>
              <w:left w:w="115" w:type="dxa"/>
              <w:bottom w:w="43" w:type="dxa"/>
              <w:right w:w="115" w:type="dxa"/>
            </w:tcMar>
          </w:tcPr>
          <w:p w:rsidR="00120823" w:rsidRPr="00651DF1" w:rsidP="00B853C8" w14:paraId="52104B90"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QC6 should be the same in all books of the lump.</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562FBA6A" w14:textId="77777777">
            <w:pPr>
              <w:shd w:val="clear" w:color="auto" w:fill="FFFFFF" w:themeFill="background1"/>
              <w:spacing w:line="240" w:lineRule="auto"/>
              <w:ind w:left="259" w:firstLine="0"/>
              <w:jc w:val="left"/>
              <w:rPr>
                <w:rFonts w:cs="Arial"/>
                <w:sz w:val="18"/>
                <w:szCs w:val="18"/>
              </w:rPr>
            </w:pPr>
            <w:r w:rsidRPr="00651DF1">
              <w:rPr>
                <w:rFonts w:cs="Arial"/>
                <w:b/>
                <w:sz w:val="18"/>
                <w:szCs w:val="18"/>
              </w:rPr>
              <w:t xml:space="preserve">Blue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answers are given but are not consistent.</w:t>
            </w:r>
          </w:p>
          <w:p w:rsidR="00120823" w:rsidRPr="00651DF1" w:rsidP="00B853C8" w14:paraId="000F4BF4" w14:textId="77777777">
            <w:pPr>
              <w:shd w:val="clear" w:color="auto" w:fill="FFFFFF" w:themeFill="background1"/>
              <w:spacing w:line="240" w:lineRule="auto"/>
              <w:ind w:left="259" w:firstLine="0"/>
              <w:jc w:val="left"/>
              <w:rPr>
                <w:rFonts w:cs="Arial"/>
                <w:sz w:val="18"/>
                <w:szCs w:val="18"/>
              </w:rPr>
            </w:pPr>
          </w:p>
          <w:p w:rsidR="00120823" w:rsidRPr="00651DF1" w:rsidP="00B853C8" w14:paraId="65E18224" w14:textId="77777777">
            <w:pPr>
              <w:shd w:val="clear" w:color="auto" w:fill="FFFFFF" w:themeFill="background1"/>
              <w:spacing w:line="240" w:lineRule="auto"/>
              <w:ind w:left="259" w:firstLine="0"/>
              <w:jc w:val="left"/>
              <w:rPr>
                <w:rFonts w:cs="Arial"/>
                <w:sz w:val="18"/>
                <w:szCs w:val="18"/>
              </w:rPr>
            </w:pPr>
            <w:r w:rsidRPr="00651DF1">
              <w:rPr>
                <w:rFonts w:cs="Arial"/>
                <w:sz w:val="18"/>
                <w:szCs w:val="18"/>
              </w:rPr>
              <w:t xml:space="preserve">If all books are blank, </w:t>
            </w:r>
            <w:r w:rsidRPr="00651DF1">
              <w:rPr>
                <w:rFonts w:cs="Arial"/>
                <w:b/>
                <w:sz w:val="18"/>
                <w:szCs w:val="18"/>
              </w:rPr>
              <w:t>Blue Sheet</w:t>
            </w:r>
            <w:r w:rsidRPr="00651DF1">
              <w:rPr>
                <w:rFonts w:cs="Arial"/>
                <w:sz w:val="18"/>
                <w:szCs w:val="18"/>
              </w:rPr>
              <w:t>.</w:t>
            </w:r>
          </w:p>
          <w:p w:rsidR="00120823" w:rsidRPr="00651DF1" w:rsidP="00B853C8" w14:paraId="174A8941" w14:textId="77777777">
            <w:pPr>
              <w:shd w:val="clear" w:color="auto" w:fill="FFFFFF" w:themeFill="background1"/>
              <w:spacing w:line="240" w:lineRule="auto"/>
              <w:ind w:left="259" w:firstLine="0"/>
              <w:jc w:val="left"/>
              <w:rPr>
                <w:rFonts w:cs="Arial"/>
                <w:sz w:val="18"/>
                <w:szCs w:val="18"/>
              </w:rPr>
            </w:pPr>
          </w:p>
          <w:p w:rsidR="00120823" w:rsidRPr="00651DF1" w:rsidP="00B853C8" w14:paraId="2180527D" w14:textId="77777777">
            <w:pPr>
              <w:shd w:val="clear" w:color="auto" w:fill="FFFFFF" w:themeFill="background1"/>
              <w:spacing w:line="240" w:lineRule="auto"/>
              <w:ind w:firstLine="0"/>
              <w:jc w:val="left"/>
              <w:rPr>
                <w:rFonts w:cs="Arial"/>
                <w:sz w:val="18"/>
                <w:szCs w:val="18"/>
              </w:rPr>
            </w:pPr>
            <w:r w:rsidRPr="00651DF1">
              <w:rPr>
                <w:rFonts w:cs="Arial"/>
                <w:sz w:val="18"/>
                <w:szCs w:val="18"/>
              </w:rPr>
              <w:t>If answered in the first book of the lump, but missing from the subsequent books of the lump, transfer the answer to all books of the lump.</w:t>
            </w:r>
          </w:p>
        </w:tc>
      </w:tr>
      <w:tr w14:paraId="437B1E16" w14:textId="77777777">
        <w:tblPrEx>
          <w:tblW w:w="10903" w:type="dxa"/>
          <w:tblInd w:w="288" w:type="dxa"/>
          <w:tblLayout w:type="fixed"/>
          <w:tblCellMar>
            <w:top w:w="43" w:type="dxa"/>
            <w:left w:w="115" w:type="dxa"/>
            <w:bottom w:w="43" w:type="dxa"/>
            <w:right w:w="115" w:type="dxa"/>
          </w:tblCellMar>
          <w:tblLook w:val="0000"/>
        </w:tblPrEx>
        <w:trPr>
          <w:cantSplit/>
          <w:trHeight w:val="302"/>
        </w:trPr>
        <w:tc>
          <w:tcPr>
            <w:tcW w:w="1530" w:type="dxa"/>
            <w:vMerge/>
            <w:tcBorders>
              <w:left w:val="single" w:sz="6" w:space="0" w:color="auto"/>
              <w:right w:val="single" w:sz="4" w:space="0" w:color="auto"/>
            </w:tcBorders>
          </w:tcPr>
          <w:p w:rsidR="00120823" w:rsidRPr="00651DF1" w:rsidP="00B853C8" w14:paraId="5BD5C47E" w14:textId="77777777">
            <w:pPr>
              <w:shd w:val="clear" w:color="auto" w:fill="FFFFFF" w:themeFill="background1"/>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120823" w:rsidRPr="00651DF1" w:rsidP="00B853C8" w14:paraId="32DFFEE6" w14:textId="77777777">
            <w:pPr>
              <w:shd w:val="clear" w:color="auto" w:fill="FFFFFF" w:themeFill="background1"/>
              <w:spacing w:line="240" w:lineRule="auto"/>
              <w:ind w:left="342" w:firstLine="0"/>
              <w:jc w:val="left"/>
              <w:rPr>
                <w:rFonts w:cs="Arial"/>
                <w:sz w:val="18"/>
                <w:szCs w:val="18"/>
              </w:rPr>
            </w:pP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should be the same in all books of the lump.</w:t>
            </w:r>
          </w:p>
          <w:p w:rsidR="00120823" w:rsidRPr="00651DF1" w:rsidP="00B853C8" w14:paraId="56429153" w14:textId="77777777">
            <w:pPr>
              <w:shd w:val="clear" w:color="auto" w:fill="FFFFFF" w:themeFill="background1"/>
              <w:spacing w:line="240" w:lineRule="auto"/>
              <w:ind w:left="342" w:firstLine="0"/>
              <w:jc w:val="left"/>
              <w:rPr>
                <w:rFonts w:cs="Arial"/>
                <w:sz w:val="18"/>
                <w:szCs w:val="18"/>
              </w:rPr>
            </w:pPr>
          </w:p>
          <w:p w:rsidR="00120823" w:rsidRPr="00651DF1" w:rsidP="00B853C8" w14:paraId="52CDF9D6"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 xml:space="preserve">If total lump charges = total lump payments, then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should be answered 1 in all books of the lump.</w:t>
            </w:r>
          </w:p>
          <w:p w:rsidR="00120823" w:rsidRPr="00651DF1" w:rsidP="00B853C8" w14:paraId="42F67B08" w14:textId="77777777">
            <w:pPr>
              <w:shd w:val="clear" w:color="auto" w:fill="FFFFFF" w:themeFill="background1"/>
              <w:spacing w:line="240" w:lineRule="auto"/>
              <w:ind w:left="342" w:firstLine="0"/>
              <w:jc w:val="left"/>
              <w:rPr>
                <w:rFonts w:cs="Arial"/>
                <w:sz w:val="18"/>
                <w:szCs w:val="18"/>
              </w:rPr>
            </w:pPr>
          </w:p>
          <w:p w:rsidR="00120823" w:rsidRPr="00651DF1" w:rsidP="00B853C8" w14:paraId="04DAB827"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 xml:space="preserve">If total lump charges don’t equal total lump payments, then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should be answered 2 (NO) in all books of the lump.</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55D76644" w14:textId="77777777">
            <w:pPr>
              <w:shd w:val="clear" w:color="auto" w:fill="FFFFFF" w:themeFill="background1"/>
              <w:spacing w:line="240" w:lineRule="auto"/>
              <w:ind w:firstLine="0"/>
              <w:jc w:val="left"/>
              <w:rPr>
                <w:rFonts w:cs="Arial"/>
                <w:sz w:val="18"/>
                <w:szCs w:val="18"/>
              </w:rPr>
            </w:pPr>
            <w:r w:rsidRPr="00651DF1">
              <w:rPr>
                <w:rFonts w:cs="Arial"/>
                <w:sz w:val="18"/>
                <w:szCs w:val="18"/>
              </w:rPr>
              <w:t>Answer if blank.</w:t>
            </w:r>
          </w:p>
        </w:tc>
      </w:tr>
      <w:tr w14:paraId="236118C4" w14:textId="77777777">
        <w:tblPrEx>
          <w:tblW w:w="10903" w:type="dxa"/>
          <w:tblInd w:w="288" w:type="dxa"/>
          <w:tblLayout w:type="fixed"/>
          <w:tblCellMar>
            <w:top w:w="43" w:type="dxa"/>
            <w:left w:w="115" w:type="dxa"/>
            <w:bottom w:w="43" w:type="dxa"/>
            <w:right w:w="115" w:type="dxa"/>
          </w:tblCellMar>
          <w:tblLook w:val="0000"/>
        </w:tblPrEx>
        <w:trPr>
          <w:cantSplit/>
          <w:trHeight w:val="914"/>
        </w:trPr>
        <w:tc>
          <w:tcPr>
            <w:tcW w:w="1530" w:type="dxa"/>
            <w:vMerge/>
            <w:tcBorders>
              <w:left w:val="single" w:sz="6" w:space="0" w:color="auto"/>
              <w:right w:val="single" w:sz="4" w:space="0" w:color="auto"/>
            </w:tcBorders>
          </w:tcPr>
          <w:p w:rsidR="00120823" w:rsidRPr="00651DF1" w:rsidP="00B853C8" w14:paraId="653E1499" w14:textId="77777777">
            <w:pPr>
              <w:shd w:val="clear" w:color="auto" w:fill="FFFFFF" w:themeFill="background1"/>
              <w:spacing w:line="240" w:lineRule="auto"/>
              <w:ind w:firstLine="0"/>
              <w:jc w:val="left"/>
              <w:rPr>
                <w:rFonts w:cs="Arial"/>
                <w:b/>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120823" w:rsidRPr="00651DF1" w:rsidP="00B853C8" w14:paraId="19A90CEC"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120823" w:rsidRPr="00651DF1" w:rsidP="00B853C8" w14:paraId="05617D5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Correct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 xml:space="preserve"> if wrong.</w:t>
            </w:r>
          </w:p>
          <w:p w:rsidR="00120823" w:rsidRPr="00651DF1" w:rsidP="00B853C8" w14:paraId="0811867D" w14:textId="77777777">
            <w:pPr>
              <w:shd w:val="clear" w:color="auto" w:fill="FFFFFF" w:themeFill="background1"/>
              <w:spacing w:line="240" w:lineRule="auto"/>
              <w:ind w:firstLine="0"/>
              <w:jc w:val="left"/>
              <w:rPr>
                <w:rFonts w:cs="Arial"/>
                <w:sz w:val="18"/>
                <w:szCs w:val="18"/>
              </w:rPr>
            </w:pPr>
            <w:r w:rsidRPr="00651DF1">
              <w:rPr>
                <w:rFonts w:cs="Arial"/>
                <w:sz w:val="18"/>
                <w:szCs w:val="18"/>
              </w:rPr>
              <w:t>This may change the skip pattern.  Review QC6, if necessary.</w:t>
            </w:r>
          </w:p>
        </w:tc>
      </w:tr>
      <w:tr w14:paraId="7C4101FD" w14:textId="77777777">
        <w:tblPrEx>
          <w:tblW w:w="10903" w:type="dxa"/>
          <w:tblInd w:w="288" w:type="dxa"/>
          <w:tblLayout w:type="fixed"/>
          <w:tblCellMar>
            <w:top w:w="43" w:type="dxa"/>
            <w:left w:w="115" w:type="dxa"/>
            <w:bottom w:w="43" w:type="dxa"/>
            <w:right w:w="115" w:type="dxa"/>
          </w:tblCellMar>
          <w:tblLook w:val="0000"/>
        </w:tblPrEx>
        <w:trPr>
          <w:cantSplit/>
          <w:trHeight w:val="1265"/>
        </w:trPr>
        <w:tc>
          <w:tcPr>
            <w:tcW w:w="1530" w:type="dxa"/>
            <w:vMerge/>
            <w:tcBorders>
              <w:left w:val="single" w:sz="6" w:space="0" w:color="auto"/>
              <w:bottom w:val="single" w:sz="6" w:space="0" w:color="auto"/>
              <w:right w:val="single" w:sz="4" w:space="0" w:color="auto"/>
            </w:tcBorders>
          </w:tcPr>
          <w:p w:rsidR="00120823" w:rsidRPr="00651DF1" w:rsidP="00B853C8" w14:paraId="5EFFE93F" w14:textId="77777777">
            <w:pPr>
              <w:shd w:val="clear" w:color="auto" w:fill="FFFFFF" w:themeFill="background1"/>
              <w:spacing w:line="240" w:lineRule="auto"/>
              <w:ind w:firstLine="0"/>
              <w:jc w:val="left"/>
              <w:rPr>
                <w:rFonts w:cs="Arial"/>
                <w:b/>
                <w:sz w:val="18"/>
                <w:szCs w:val="18"/>
              </w:rPr>
            </w:pPr>
          </w:p>
        </w:tc>
        <w:tc>
          <w:tcPr>
            <w:tcW w:w="5490" w:type="dxa"/>
            <w:tcBorders>
              <w:top w:val="single" w:sz="4" w:space="0" w:color="auto"/>
              <w:left w:val="single" w:sz="4" w:space="0" w:color="auto"/>
              <w:bottom w:val="single" w:sz="6" w:space="0" w:color="auto"/>
              <w:right w:val="single" w:sz="6" w:space="0" w:color="auto"/>
            </w:tcBorders>
            <w:tcMar>
              <w:top w:w="43" w:type="dxa"/>
              <w:left w:w="115" w:type="dxa"/>
              <w:bottom w:w="43" w:type="dxa"/>
              <w:right w:w="115" w:type="dxa"/>
            </w:tcMar>
          </w:tcPr>
          <w:p w:rsidR="00120823" w:rsidRPr="00651DF1" w:rsidP="00B853C8" w14:paraId="1AA4121F" w14:textId="77777777">
            <w:pPr>
              <w:shd w:val="clear" w:color="auto" w:fill="FFFFFF" w:themeFill="background1"/>
              <w:spacing w:line="240" w:lineRule="auto"/>
              <w:ind w:left="342" w:firstLine="0"/>
              <w:jc w:val="left"/>
              <w:rPr>
                <w:rFonts w:cs="Arial"/>
                <w:sz w:val="18"/>
                <w:szCs w:val="18"/>
              </w:rPr>
            </w:pPr>
            <w:r w:rsidRPr="00651DF1">
              <w:rPr>
                <w:rFonts w:cs="Arial"/>
                <w:sz w:val="18"/>
                <w:szCs w:val="18"/>
              </w:rPr>
              <w:t>If lump payments = lump charges, and there is only one source of payments, the lump won’t have to go for computer calculation.</w:t>
            </w:r>
          </w:p>
        </w:tc>
        <w:tc>
          <w:tcPr>
            <w:tcW w:w="3883"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tcPr>
          <w:p w:rsidR="00120823" w:rsidRPr="00651DF1" w:rsidP="00B853C8" w14:paraId="2357E8E2" w14:textId="77777777">
            <w:pPr>
              <w:shd w:val="clear" w:color="auto" w:fill="FFFFFF" w:themeFill="background1"/>
              <w:spacing w:line="240" w:lineRule="auto"/>
              <w:ind w:firstLine="0"/>
              <w:jc w:val="left"/>
              <w:rPr>
                <w:rFonts w:cs="Arial"/>
                <w:sz w:val="18"/>
                <w:szCs w:val="18"/>
              </w:rPr>
            </w:pPr>
            <w:r w:rsidRPr="00651DF1">
              <w:rPr>
                <w:rFonts w:cs="Arial"/>
                <w:sz w:val="18"/>
                <w:szCs w:val="18"/>
              </w:rPr>
              <w:t>Enter the payment amount equal to the charges on the line for the payment source, and on the line for Total Payments.</w:t>
            </w:r>
          </w:p>
          <w:p w:rsidR="00120823" w:rsidRPr="00651DF1" w:rsidP="00B853C8" w14:paraId="7E8DF3B9" w14:textId="77777777">
            <w:pPr>
              <w:shd w:val="clear" w:color="auto" w:fill="FFFFFF" w:themeFill="background1"/>
              <w:spacing w:line="240" w:lineRule="auto"/>
              <w:ind w:firstLine="0"/>
              <w:jc w:val="left"/>
              <w:rPr>
                <w:rFonts w:cs="Arial"/>
                <w:sz w:val="18"/>
                <w:szCs w:val="18"/>
              </w:rPr>
            </w:pPr>
          </w:p>
          <w:p w:rsidR="00120823" w:rsidRPr="00651DF1" w:rsidP="00B853C8" w14:paraId="26CC074E"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is more than one payer, the lump will have to be processed in the usual way.</w:t>
            </w:r>
          </w:p>
        </w:tc>
      </w:tr>
    </w:tbl>
    <w:p w:rsidR="00120823" w:rsidRPr="00651DF1" w:rsidP="00B853C8" w14:paraId="64F65220" w14:textId="77777777">
      <w:pPr>
        <w:pStyle w:val="SL-FlLftSgl"/>
        <w:shd w:val="clear" w:color="auto" w:fill="FFFFFF" w:themeFill="background1"/>
        <w:jc w:val="left"/>
        <w:rPr>
          <w:b/>
          <w:sz w:val="22"/>
          <w:szCs w:val="22"/>
        </w:rPr>
      </w:pPr>
    </w:p>
    <w:p w:rsidR="00F54921" w:rsidRPr="00651DF1" w:rsidP="00B853C8" w14:paraId="58B98258" w14:textId="77777777">
      <w:pPr>
        <w:pStyle w:val="SL-FlLftSgl"/>
        <w:shd w:val="clear" w:color="auto" w:fill="FFFFFF" w:themeFill="background1"/>
        <w:jc w:val="left"/>
        <w:rPr>
          <w:b/>
          <w:color w:val="0000FF"/>
        </w:rPr>
      </w:pPr>
      <w:r w:rsidRPr="00651DF1">
        <w:rPr>
          <w:rFonts w:cs="Arial"/>
        </w:rPr>
        <w:br w:type="page"/>
      </w:r>
      <w:r w:rsidRPr="00651DF1">
        <w:rPr>
          <w:b/>
          <w:color w:val="0000FF"/>
        </w:rPr>
        <w:t>[PROGRAM BEHIND THE SCENES – SHOULD NOT APPEAR ON SCREEN. VARIABLE NAME=CPAYBOX]</w:t>
      </w:r>
    </w:p>
    <w:p w:rsidR="00F97CFB" w:rsidRPr="00651DF1" w:rsidP="00B853C8" w14:paraId="5FCA5950" w14:textId="77777777">
      <w:pPr>
        <w:shd w:val="clear" w:color="auto" w:fill="FFFFFF" w:themeFill="background1"/>
        <w:autoSpaceDE w:val="0"/>
        <w:autoSpaceDN w:val="0"/>
        <w:adjustRightInd w:val="0"/>
        <w:spacing w:line="240" w:lineRule="auto"/>
        <w:ind w:firstLine="0"/>
        <w:jc w:val="left"/>
        <w:rPr>
          <w:rFonts w:cs="Arial"/>
        </w:rPr>
      </w:pPr>
    </w:p>
    <w:p w:rsidR="00AA3445" w:rsidRPr="00651DF1" w:rsidP="00B853C8" w14:paraId="70D128C0" w14:textId="77777777">
      <w:pPr>
        <w:pStyle w:val="SL-FlLftSgl"/>
        <w:shd w:val="clear" w:color="auto" w:fill="FFFFFF" w:themeFill="background1"/>
        <w:jc w:val="left"/>
        <w:rPr>
          <w:b/>
          <w:sz w:val="22"/>
          <w:szCs w:val="22"/>
        </w:rPr>
      </w:pPr>
      <w:smartTag w:uri="urn:schemas-microsoft-com:office:smarttags" w:element="address">
        <w:smartTag w:uri="urn:schemas-microsoft-com:office:smarttags" w:element="Street">
          <w:r w:rsidRPr="00651DF1">
            <w:rPr>
              <w:b/>
              <w:sz w:val="22"/>
              <w:szCs w:val="22"/>
            </w:rPr>
            <w:t>BOX</w:t>
          </w:r>
        </w:smartTag>
        <w:r w:rsidRPr="00651DF1">
          <w:rPr>
            <w:b/>
            <w:sz w:val="22"/>
            <w:szCs w:val="22"/>
          </w:rPr>
          <w:t xml:space="preserve"> 1</w:t>
        </w:r>
      </w:smartTag>
    </w:p>
    <w:p w:rsidR="005362F4" w:rsidRPr="00651DF1" w:rsidP="005E35B9" w14:paraId="23155406" w14:textId="77777777">
      <w:pPr>
        <w:ind w:left="144" w:right="72" w:firstLine="36"/>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 1 and </w:t>
      </w:r>
      <w:r w:rsidRPr="00651DF1">
        <w:rPr>
          <w:rFonts w:asciiTheme="minorBidi" w:hAnsiTheme="minorBidi" w:cstheme="minorBidi"/>
        </w:rPr>
        <w:t>totPayFlag</w:t>
      </w:r>
      <w:r w:rsidRPr="00651DF1">
        <w:rPr>
          <w:rFonts w:asciiTheme="minorBidi" w:hAnsiTheme="minorBidi" w:cstheme="minorBidi"/>
        </w:rPr>
        <w:t xml:space="preserve"> = </w:t>
      </w:r>
      <w:r w:rsidRPr="00651DF1">
        <w:rPr>
          <w:rFonts w:asciiTheme="minorBidi" w:hAnsiTheme="minorBidi" w:cstheme="minorBidi"/>
        </w:rPr>
        <w:t xml:space="preserve">1  </w:t>
      </w:r>
      <w:r w:rsidRPr="00651DF1">
        <w:rPr>
          <w:rFonts w:asciiTheme="minorBidi" w:hAnsiTheme="minorBidi" w:cstheme="minorBidi"/>
          <w:b/>
          <w:bCs/>
          <w:i/>
          <w:iCs/>
        </w:rPr>
        <w:t>(</w:t>
      </w:r>
      <w:r w:rsidRPr="00651DF1">
        <w:rPr>
          <w:rFonts w:asciiTheme="minorBidi" w:hAnsiTheme="minorBidi" w:cstheme="minorBidi"/>
          <w:b/>
          <w:bCs/>
          <w:i/>
          <w:iCs/>
        </w:rPr>
        <w:t>This means no reserve codes were used for any charge and payment variables)</w:t>
      </w:r>
      <w:r w:rsidRPr="00651DF1">
        <w:rPr>
          <w:rFonts w:asciiTheme="minorBidi" w:hAnsiTheme="minorBidi" w:cstheme="minorBidi"/>
        </w:rPr>
        <w:t xml:space="preserve"> </w:t>
      </w:r>
    </w:p>
    <w:p w:rsidR="005362F4" w:rsidRPr="00651DF1" w:rsidP="00B853C8" w14:paraId="044530D7" w14:textId="77777777">
      <w:pPr>
        <w:pStyle w:val="SL-FlLftSgl"/>
        <w:shd w:val="clear" w:color="auto" w:fill="FFFFFF" w:themeFill="background1"/>
        <w:jc w:val="left"/>
        <w:rPr>
          <w:b/>
          <w:sz w:val="22"/>
          <w:szCs w:val="22"/>
        </w:rPr>
      </w:pPr>
    </w:p>
    <w:p w:rsidR="00AA3445" w:rsidRPr="00651DF1" w:rsidP="00B853C8" w14:paraId="6D6F6698" w14:textId="77777777">
      <w:pPr>
        <w:pStyle w:val="SL-FlLftSgl"/>
        <w:shd w:val="clear" w:color="auto" w:fill="FFFFFF" w:themeFill="background1"/>
        <w:jc w:val="left"/>
        <w:rPr>
          <w:b/>
        </w:rPr>
      </w:pPr>
      <w:r w:rsidRPr="00651DF1">
        <w:rPr>
          <w:b/>
        </w:rPr>
        <w:t>DO TOTAL PAYMENTS EQUAL TOTAL CHARGES?</w:t>
      </w:r>
    </w:p>
    <w:p w:rsidR="00AA3445" w:rsidRPr="00651DF1" w:rsidP="00B853C8" w14:paraId="65BFC1CA" w14:textId="77777777">
      <w:pPr>
        <w:pStyle w:val="SL-FlLftSgl"/>
        <w:shd w:val="clear" w:color="auto" w:fill="FFFFFF" w:themeFill="background1"/>
        <w:jc w:val="left"/>
        <w:rPr>
          <w:b/>
        </w:rPr>
      </w:pPr>
      <w:r w:rsidRPr="00651DF1">
        <w:rPr>
          <w:b/>
        </w:rPr>
        <w:t xml:space="preserve">YES, AND ALL PAID BY PATIENT OR PATIENT’S FAMILY – 1 (GO TO </w:t>
      </w:r>
      <w:r w:rsidRPr="00651DF1" w:rsidR="007C2282">
        <w:rPr>
          <w:b/>
        </w:rPr>
        <w:t>LSPCHECK</w:t>
      </w:r>
      <w:r w:rsidRPr="00651DF1">
        <w:rPr>
          <w:b/>
        </w:rPr>
        <w:t>)</w:t>
      </w:r>
    </w:p>
    <w:p w:rsidR="00AA3445" w:rsidRPr="00651DF1" w:rsidP="00B853C8" w14:paraId="087A43DE" w14:textId="77777777">
      <w:pPr>
        <w:pStyle w:val="SL-FlLftSgl"/>
        <w:shd w:val="clear" w:color="auto" w:fill="FFFFFF" w:themeFill="background1"/>
        <w:jc w:val="left"/>
        <w:rPr>
          <w:b/>
        </w:rPr>
      </w:pPr>
      <w:r w:rsidRPr="00651DF1">
        <w:rPr>
          <w:b/>
        </w:rPr>
        <w:t>YES, OTHER PAYERS</w:t>
      </w:r>
      <w:r w:rsidRPr="00651DF1">
        <w:rPr>
          <w:b/>
        </w:rPr>
        <w:tab/>
      </w:r>
      <w:r w:rsidRPr="00651DF1">
        <w:rPr>
          <w:b/>
        </w:rPr>
        <w:tab/>
      </w:r>
      <w:r w:rsidRPr="00651DF1">
        <w:rPr>
          <w:b/>
        </w:rPr>
        <w:tab/>
      </w:r>
      <w:r w:rsidRPr="00651DF1">
        <w:rPr>
          <w:b/>
        </w:rPr>
        <w:tab/>
      </w:r>
      <w:r w:rsidRPr="00651DF1">
        <w:rPr>
          <w:b/>
        </w:rPr>
        <w:tab/>
        <w:t xml:space="preserve">        - 2 (GO TO C5a)</w:t>
      </w:r>
    </w:p>
    <w:p w:rsidR="008164F7" w:rsidRPr="00651DF1" w:rsidP="008164F7" w14:paraId="558A5B30" w14:textId="77777777">
      <w:pPr>
        <w:pStyle w:val="SL-FlLftSgl"/>
        <w:jc w:val="left"/>
        <w:rPr>
          <w:b/>
        </w:rPr>
      </w:pPr>
      <w:r w:rsidRPr="00651DF1">
        <w:rPr>
          <w:b/>
        </w:rPr>
        <w:t xml:space="preserve">NO, PAYMENTS &lt; CHARGES                            </w:t>
      </w:r>
      <w:r w:rsidRPr="00651DF1">
        <w:rPr>
          <w:b/>
        </w:rPr>
        <w:tab/>
      </w:r>
      <w:r w:rsidRPr="00651DF1">
        <w:rPr>
          <w:b/>
        </w:rPr>
        <w:tab/>
        <w:t xml:space="preserve">        - 3 (GO TO PLC1)</w:t>
      </w:r>
    </w:p>
    <w:p w:rsidR="008164F7" w:rsidRPr="00651DF1" w:rsidP="00E57923" w14:paraId="37D91B7A" w14:textId="5C969A11">
      <w:pPr>
        <w:pStyle w:val="SL-FlLftSgl"/>
        <w:jc w:val="left"/>
        <w:rPr>
          <w:b/>
        </w:rPr>
      </w:pPr>
      <w:r w:rsidRPr="00651DF1">
        <w:rPr>
          <w:b/>
        </w:rPr>
        <w:t xml:space="preserve">NO, PAYMENTS &gt; CHARGES                            </w:t>
      </w:r>
      <w:r w:rsidRPr="00651DF1">
        <w:rPr>
          <w:b/>
        </w:rPr>
        <w:tab/>
      </w:r>
      <w:r w:rsidRPr="00651DF1">
        <w:rPr>
          <w:b/>
        </w:rPr>
        <w:tab/>
        <w:t xml:space="preserve">        - 3 (GO TO </w:t>
      </w:r>
      <w:r w:rsidRPr="00651DF1" w:rsidR="00E57923">
        <w:t>ADJEXTRA</w:t>
      </w:r>
      <w:r w:rsidRPr="00651DF1">
        <w:rPr>
          <w:b/>
        </w:rPr>
        <w:t>)</w:t>
      </w:r>
    </w:p>
    <w:p w:rsidR="00AA3445" w:rsidRPr="00651DF1" w:rsidP="00B853C8" w14:paraId="1EFFE566" w14:textId="77777777">
      <w:pPr>
        <w:pStyle w:val="SL-FlLftSgl"/>
        <w:shd w:val="clear" w:color="auto" w:fill="FFFFFF" w:themeFill="background1"/>
        <w:jc w:val="left"/>
        <w:rPr>
          <w:b/>
          <w:sz w:val="22"/>
          <w:szCs w:val="22"/>
        </w:rPr>
      </w:pPr>
    </w:p>
    <w:p w:rsidR="005362F4" w:rsidRPr="00651DF1" w:rsidP="005E35B9" w14:paraId="5A1037DF" w14:textId="77777777">
      <w:pPr>
        <w:pStyle w:val="SL-FlLftSgl"/>
        <w:jc w:val="left"/>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2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=2 </w:t>
      </w:r>
      <w:r w:rsidRPr="00651DF1">
        <w:rPr>
          <w:rFonts w:asciiTheme="minorBidi" w:hAnsiTheme="minorBidi" w:cstheme="minorBidi"/>
          <w:b/>
          <w:bCs/>
          <w:i/>
          <w:iCs/>
        </w:rPr>
        <w:t>(This means only reserve codes were used for charge and payment variables – no values recorded)</w:t>
      </w:r>
      <w:r w:rsidRPr="00651DF1">
        <w:rPr>
          <w:rFonts w:asciiTheme="minorBidi" w:hAnsiTheme="minorBidi" w:cstheme="minorBidi"/>
        </w:rPr>
        <w:t xml:space="preserve"> – </w:t>
      </w:r>
    </w:p>
    <w:p w:rsidR="005362F4" w:rsidRPr="00651DF1" w:rsidP="005E35B9" w14:paraId="3B3C3A3B" w14:textId="77777777">
      <w:pPr>
        <w:pStyle w:val="SL-FlLftSgl"/>
        <w:jc w:val="left"/>
        <w:rPr>
          <w:rFonts w:asciiTheme="minorBidi" w:hAnsiTheme="minorBidi" w:cstheme="minorBidi"/>
          <w:b/>
          <w:bCs/>
          <w:i/>
          <w:iCs/>
        </w:rPr>
      </w:pPr>
      <w:r w:rsidRPr="00651DF1">
        <w:rPr>
          <w:rFonts w:asciiTheme="minorBidi" w:hAnsiTheme="minorBidi" w:cstheme="minorBidi"/>
        </w:rPr>
        <w:t>-GO TO PLC1 (</w:t>
      </w:r>
      <w:r w:rsidRPr="00651DF1">
        <w:rPr>
          <w:rFonts w:asciiTheme="minorBidi" w:hAnsiTheme="minorBidi" w:cstheme="minorBidi"/>
          <w:b/>
          <w:bCs/>
          <w:i/>
          <w:iCs/>
        </w:rPr>
        <w:t>payments less than charges discrepancy questions)</w:t>
      </w:r>
    </w:p>
    <w:p w:rsidR="005362F4" w:rsidRPr="00651DF1" w:rsidP="005E35B9" w14:paraId="1092C992" w14:textId="77777777">
      <w:pPr>
        <w:rPr>
          <w:rFonts w:asciiTheme="minorBidi" w:hAnsiTheme="minorBidi" w:cstheme="minorBidi"/>
        </w:rPr>
      </w:pPr>
    </w:p>
    <w:p w:rsidR="005362F4" w:rsidRPr="00651DF1" w:rsidP="005E35B9" w14:paraId="6A4B9B3C" w14:textId="77777777">
      <w:pPr>
        <w:pStyle w:val="SL-FlLftSgl"/>
        <w:jc w:val="left"/>
        <w:rPr>
          <w:rFonts w:asciiTheme="minorBidi" w:hAnsiTheme="minorBidi" w:cstheme="minorBidi"/>
          <w:b/>
          <w:bCs/>
          <w:i/>
          <w:iCs/>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2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=3 </w:t>
      </w:r>
      <w:r w:rsidRPr="00651DF1">
        <w:rPr>
          <w:rFonts w:asciiTheme="minorBidi" w:hAnsiTheme="minorBidi" w:cstheme="minorBidi"/>
          <w:b/>
          <w:bCs/>
          <w:i/>
          <w:iCs/>
        </w:rPr>
        <w:t>(This means only reserve codes were used for charges and a mix of values and reserve codes was used for payment variables)</w:t>
      </w:r>
    </w:p>
    <w:p w:rsidR="005362F4" w:rsidRPr="00651DF1" w:rsidP="005E35B9" w14:paraId="718F4BA6" w14:textId="77777777">
      <w:pPr>
        <w:pStyle w:val="SL-FlLftSgl"/>
        <w:jc w:val="left"/>
        <w:rPr>
          <w:rFonts w:asciiTheme="minorBidi" w:hAnsiTheme="minorBidi" w:cstheme="minorBidi"/>
          <w:b/>
          <w:bCs/>
          <w:i/>
          <w:iCs/>
        </w:rPr>
      </w:pPr>
      <w:r w:rsidRPr="00651DF1">
        <w:rPr>
          <w:rFonts w:asciiTheme="minorBidi" w:hAnsiTheme="minorBidi" w:cstheme="minorBidi"/>
        </w:rPr>
        <w:t xml:space="preserve">- GO TO PLC1 </w:t>
      </w:r>
      <w:r w:rsidRPr="00651DF1">
        <w:rPr>
          <w:rFonts w:asciiTheme="minorBidi" w:hAnsiTheme="minorBidi" w:cstheme="minorBidi"/>
          <w:b/>
          <w:bCs/>
          <w:i/>
          <w:iCs/>
        </w:rPr>
        <w:t xml:space="preserve">(payments less than charges discrepancy questions) </w:t>
      </w:r>
    </w:p>
    <w:p w:rsidR="005362F4" w:rsidRPr="00651DF1" w:rsidP="005E35B9" w14:paraId="21560D00" w14:textId="77777777">
      <w:pPr>
        <w:rPr>
          <w:rFonts w:asciiTheme="minorBidi" w:hAnsiTheme="minorBidi" w:cstheme="minorBidi"/>
        </w:rPr>
      </w:pPr>
    </w:p>
    <w:p w:rsidR="005362F4" w:rsidRPr="00651DF1" w:rsidP="005E35B9" w14:paraId="7D3D8FD7" w14:textId="77777777">
      <w:pPr>
        <w:pStyle w:val="SL-FlLftSgl"/>
        <w:jc w:val="left"/>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3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=2 </w:t>
      </w:r>
      <w:r w:rsidRPr="00651DF1">
        <w:rPr>
          <w:rFonts w:asciiTheme="minorBidi" w:hAnsiTheme="minorBidi" w:cstheme="minorBidi"/>
          <w:b/>
          <w:bCs/>
          <w:i/>
          <w:iCs/>
        </w:rPr>
        <w:t>(This means a mix of values and reserve codes were used for charges and only reserve codes were used for payment variables)</w:t>
      </w:r>
      <w:r w:rsidRPr="00651DF1">
        <w:rPr>
          <w:rFonts w:asciiTheme="minorBidi" w:hAnsiTheme="minorBidi" w:cstheme="minorBidi"/>
        </w:rPr>
        <w:t xml:space="preserve"> </w:t>
      </w:r>
    </w:p>
    <w:p w:rsidR="005362F4" w:rsidRPr="00651DF1" w:rsidP="005E35B9" w14:paraId="3DC418F3" w14:textId="77777777">
      <w:pPr>
        <w:pStyle w:val="SL-FlLftSgl"/>
        <w:jc w:val="left"/>
        <w:rPr>
          <w:rFonts w:asciiTheme="minorBidi" w:hAnsiTheme="minorBidi" w:cstheme="minorBidi"/>
          <w:b/>
          <w:bCs/>
          <w:i/>
          <w:iCs/>
        </w:rPr>
      </w:pPr>
      <w:r w:rsidRPr="00651DF1">
        <w:rPr>
          <w:rFonts w:asciiTheme="minorBidi" w:hAnsiTheme="minorBidi" w:cstheme="minorBidi"/>
        </w:rPr>
        <w:t xml:space="preserve">- GO TO PLC1 </w:t>
      </w:r>
      <w:r w:rsidRPr="00651DF1">
        <w:rPr>
          <w:rFonts w:asciiTheme="minorBidi" w:hAnsiTheme="minorBidi" w:cstheme="minorBidi"/>
          <w:b/>
          <w:bCs/>
          <w:i/>
          <w:iCs/>
        </w:rPr>
        <w:t xml:space="preserve">(payments less than charges discrepancy questions) </w:t>
      </w:r>
    </w:p>
    <w:p w:rsidR="005362F4" w:rsidRPr="00651DF1" w:rsidP="005E35B9" w14:paraId="26FE0735" w14:textId="77777777">
      <w:pPr>
        <w:rPr>
          <w:rFonts w:asciiTheme="minorBidi" w:hAnsiTheme="minorBidi" w:cstheme="minorBidi"/>
        </w:rPr>
      </w:pPr>
    </w:p>
    <w:p w:rsidR="005362F4" w:rsidRPr="00651DF1" w:rsidP="005E35B9" w14:paraId="7A67496D" w14:textId="77777777">
      <w:pPr>
        <w:pStyle w:val="SL-FlLftSgl"/>
        <w:jc w:val="left"/>
        <w:rPr>
          <w:rFonts w:asciiTheme="minorBidi" w:hAnsiTheme="minorBidi" w:cstheme="minorBidi"/>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w:t>
      </w:r>
      <w:r w:rsidRPr="00651DF1">
        <w:rPr>
          <w:rFonts w:asciiTheme="minorBidi" w:hAnsiTheme="minorBidi" w:cstheme="minorBidi"/>
        </w:rPr>
        <w:t>3  AND</w:t>
      </w:r>
      <w:r w:rsidRPr="00651DF1">
        <w:rPr>
          <w:rFonts w:asciiTheme="minorBidi" w:hAnsiTheme="minorBidi" w:cstheme="minorBidi"/>
        </w:rPr>
        <w:t xml:space="preserve"> </w:t>
      </w:r>
      <w:r w:rsidRPr="00651DF1">
        <w:rPr>
          <w:rFonts w:asciiTheme="minorBidi" w:hAnsiTheme="minorBidi" w:cstheme="minorBidi"/>
        </w:rPr>
        <w:t>totPayFlag</w:t>
      </w:r>
      <w:r w:rsidRPr="00651DF1">
        <w:rPr>
          <w:rFonts w:asciiTheme="minorBidi" w:hAnsiTheme="minorBidi" w:cstheme="minorBidi"/>
        </w:rPr>
        <w:t xml:space="preserve"> =3 </w:t>
      </w:r>
      <w:r w:rsidRPr="00651DF1">
        <w:rPr>
          <w:rFonts w:asciiTheme="minorBidi" w:hAnsiTheme="minorBidi" w:cstheme="minorBidi"/>
          <w:b/>
          <w:bCs/>
          <w:i/>
          <w:iCs/>
        </w:rPr>
        <w:t>(This means there is a mix of values and reserve codes for charge and payment variables)</w:t>
      </w:r>
      <w:r w:rsidRPr="00651DF1">
        <w:rPr>
          <w:rFonts w:asciiTheme="minorBidi" w:hAnsiTheme="minorBidi" w:cstheme="minorBidi"/>
        </w:rPr>
        <w:t xml:space="preserve"> </w:t>
      </w:r>
    </w:p>
    <w:p w:rsidR="005362F4" w:rsidRPr="00651DF1" w:rsidP="005E35B9" w14:paraId="6778DE3F" w14:textId="77777777">
      <w:pPr>
        <w:pStyle w:val="SL-FlLftSgl"/>
        <w:jc w:val="left"/>
        <w:rPr>
          <w:rFonts w:asciiTheme="minorBidi" w:hAnsiTheme="minorBidi" w:cstheme="minorBidi"/>
        </w:rPr>
      </w:pPr>
      <w:r w:rsidRPr="00651DF1">
        <w:rPr>
          <w:rFonts w:asciiTheme="minorBidi" w:hAnsiTheme="minorBidi" w:cstheme="minorBidi"/>
        </w:rPr>
        <w:t xml:space="preserve">- GO TO PLC1 </w:t>
      </w:r>
      <w:r w:rsidRPr="00651DF1">
        <w:rPr>
          <w:rFonts w:asciiTheme="minorBidi" w:hAnsiTheme="minorBidi" w:cstheme="minorBidi"/>
          <w:b/>
          <w:bCs/>
          <w:i/>
          <w:iCs/>
        </w:rPr>
        <w:t>(payments less than charges discrepancy questions) </w:t>
      </w:r>
      <w:r w:rsidRPr="00651DF1">
        <w:rPr>
          <w:rFonts w:asciiTheme="minorBidi" w:hAnsiTheme="minorBidi" w:cstheme="minorBidi"/>
        </w:rPr>
        <w:t xml:space="preserve"> </w:t>
      </w:r>
    </w:p>
    <w:p w:rsidR="005362F4" w:rsidRPr="00651DF1" w:rsidP="005E35B9" w14:paraId="22F2F646" w14:textId="77777777">
      <w:pPr>
        <w:rPr>
          <w:rFonts w:asciiTheme="minorBidi" w:hAnsiTheme="minorBidi" w:cstheme="minorBidi"/>
        </w:rPr>
      </w:pPr>
    </w:p>
    <w:p w:rsidR="005362F4" w:rsidRPr="00651DF1" w:rsidP="005E35B9" w14:paraId="5DDE97AC" w14:textId="77777777">
      <w:pPr>
        <w:spacing w:line="240" w:lineRule="auto"/>
        <w:ind w:firstLine="0"/>
        <w:rPr>
          <w:rFonts w:asciiTheme="minorBidi" w:hAnsiTheme="minorBidi" w:cstheme="minorBidi"/>
          <w:b/>
          <w:bCs/>
          <w:i/>
          <w:iCs/>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=1 AND </w:t>
      </w:r>
      <w:r w:rsidRPr="00651DF1">
        <w:rPr>
          <w:rFonts w:asciiTheme="minorBidi" w:hAnsiTheme="minorBidi" w:cstheme="minorBidi"/>
        </w:rPr>
        <w:t>totPayFlag</w:t>
      </w:r>
      <w:r w:rsidRPr="00651DF1">
        <w:rPr>
          <w:rFonts w:asciiTheme="minorBidi" w:hAnsiTheme="minorBidi" w:cstheme="minorBidi"/>
        </w:rPr>
        <w:t xml:space="preserve"> =2 OR </w:t>
      </w:r>
      <w:r w:rsidRPr="00651DF1">
        <w:rPr>
          <w:rFonts w:asciiTheme="minorBidi" w:hAnsiTheme="minorBidi" w:cstheme="minorBidi"/>
        </w:rPr>
        <w:t>totPayFlag</w:t>
      </w:r>
      <w:r w:rsidRPr="00651DF1">
        <w:rPr>
          <w:rFonts w:asciiTheme="minorBidi" w:hAnsiTheme="minorBidi" w:cstheme="minorBidi"/>
        </w:rPr>
        <w:t xml:space="preserve"> =3, AND TOTLPAYM &lt; TOTLCHRG  </w:t>
      </w:r>
      <w:r w:rsidRPr="00651DF1">
        <w:rPr>
          <w:rFonts w:asciiTheme="minorBidi" w:hAnsiTheme="minorBidi" w:cstheme="minorBidi"/>
        </w:rPr>
        <w:t xml:space="preserve">   </w:t>
      </w:r>
      <w:r w:rsidRPr="00651DF1">
        <w:rPr>
          <w:rFonts w:asciiTheme="minorBidi" w:hAnsiTheme="minorBidi" w:cstheme="minorBidi"/>
          <w:b/>
          <w:bCs/>
          <w:i/>
          <w:iCs/>
        </w:rPr>
        <w:t>(</w:t>
      </w:r>
      <w:r w:rsidRPr="00651DF1">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5362F4" w:rsidRPr="00651DF1" w:rsidP="005E35B9" w14:paraId="3F6D7CD3" w14:textId="77777777">
      <w:pPr>
        <w:spacing w:line="240" w:lineRule="auto"/>
        <w:ind w:firstLine="0"/>
        <w:rPr>
          <w:rFonts w:asciiTheme="minorBidi" w:hAnsiTheme="minorBidi" w:cstheme="minorBidi"/>
        </w:rPr>
      </w:pPr>
      <w:r w:rsidRPr="00651DF1">
        <w:rPr>
          <w:rFonts w:asciiTheme="minorBidi" w:hAnsiTheme="minorBidi" w:cstheme="minorBidi"/>
        </w:rPr>
        <w:t>- GO TO PLC1</w:t>
      </w:r>
      <w:r w:rsidRPr="00651DF1">
        <w:rPr>
          <w:rFonts w:asciiTheme="minorBidi" w:hAnsiTheme="minorBidi" w:cstheme="minorBidi"/>
        </w:rPr>
        <w:t xml:space="preserve">  </w:t>
      </w:r>
      <w:r w:rsidRPr="00651DF1">
        <w:rPr>
          <w:rFonts w:asciiTheme="minorBidi" w:hAnsiTheme="minorBidi" w:cstheme="minorBidi"/>
          <w:b/>
          <w:bCs/>
          <w:i/>
          <w:iCs/>
        </w:rPr>
        <w:t xml:space="preserve"> (</w:t>
      </w:r>
      <w:r w:rsidRPr="00651DF1">
        <w:rPr>
          <w:rFonts w:asciiTheme="minorBidi" w:hAnsiTheme="minorBidi" w:cstheme="minorBidi"/>
          <w:b/>
          <w:bCs/>
          <w:i/>
          <w:iCs/>
        </w:rPr>
        <w:t>payments less than charges discrepancy questions)</w:t>
      </w:r>
    </w:p>
    <w:p w:rsidR="005362F4" w:rsidRPr="00651DF1" w:rsidP="005E35B9" w14:paraId="665A6E3C" w14:textId="77777777">
      <w:pPr>
        <w:ind w:firstLine="576"/>
        <w:rPr>
          <w:rFonts w:asciiTheme="minorBidi" w:hAnsiTheme="minorBidi" w:cstheme="minorBidi"/>
        </w:rPr>
      </w:pPr>
    </w:p>
    <w:p w:rsidR="005362F4" w:rsidRPr="00651DF1" w:rsidP="005E35B9" w14:paraId="3643EDDB" w14:textId="77777777">
      <w:pPr>
        <w:spacing w:line="240" w:lineRule="auto"/>
        <w:ind w:right="72" w:firstLine="0"/>
        <w:rPr>
          <w:rFonts w:asciiTheme="minorBidi" w:hAnsiTheme="minorBidi" w:cstheme="minorBidi"/>
          <w:b/>
          <w:bCs/>
          <w:i/>
          <w:iCs/>
        </w:rPr>
      </w:pPr>
      <w:r w:rsidRPr="00651DF1">
        <w:rPr>
          <w:rFonts w:asciiTheme="minorBidi" w:hAnsiTheme="minorBidi" w:cstheme="minorBidi"/>
        </w:rPr>
        <w:t xml:space="preserve">IF </w:t>
      </w:r>
      <w:r w:rsidRPr="00651DF1">
        <w:rPr>
          <w:rFonts w:asciiTheme="minorBidi" w:hAnsiTheme="minorBidi" w:cstheme="minorBidi"/>
        </w:rPr>
        <w:t>totChrgFlag</w:t>
      </w:r>
      <w:r w:rsidRPr="00651DF1">
        <w:rPr>
          <w:rFonts w:asciiTheme="minorBidi" w:hAnsiTheme="minorBidi" w:cstheme="minorBidi"/>
        </w:rPr>
        <w:t xml:space="preserve"> =1 AND </w:t>
      </w:r>
      <w:r w:rsidRPr="00651DF1">
        <w:rPr>
          <w:rFonts w:asciiTheme="minorBidi" w:hAnsiTheme="minorBidi" w:cstheme="minorBidi"/>
        </w:rPr>
        <w:t>totPayFlag</w:t>
      </w:r>
      <w:r w:rsidRPr="00651DF1">
        <w:rPr>
          <w:rFonts w:asciiTheme="minorBidi" w:hAnsiTheme="minorBidi" w:cstheme="minorBidi"/>
        </w:rPr>
        <w:t xml:space="preserve"> =3, AND TOTLPAYM &gt; TOTLCHRG </w:t>
      </w:r>
      <w:r w:rsidRPr="00651DF1">
        <w:rPr>
          <w:rFonts w:asciiTheme="minorBidi" w:hAnsiTheme="minorBidi" w:cstheme="minorBidi"/>
          <w:b/>
          <w:bCs/>
          <w:i/>
          <w:iCs/>
        </w:rPr>
        <w:t>(This means, if we have all the charges, and the payments have at least 1 reserve code, BUT the total payment is MORE than the total charge)</w:t>
      </w:r>
    </w:p>
    <w:p w:rsidR="005362F4" w:rsidRPr="00651DF1" w:rsidP="00E57923" w14:paraId="6708C046" w14:textId="42406AC2">
      <w:pPr>
        <w:pStyle w:val="ListParagraph"/>
        <w:numPr>
          <w:ilvl w:val="0"/>
          <w:numId w:val="20"/>
        </w:numPr>
        <w:tabs>
          <w:tab w:val="left" w:pos="180"/>
        </w:tabs>
        <w:ind w:left="0" w:right="72" w:firstLine="0"/>
        <w:rPr>
          <w:rFonts w:asciiTheme="minorBidi" w:hAnsiTheme="minorBidi" w:cstheme="minorBidi"/>
          <w:sz w:val="20"/>
          <w:szCs w:val="20"/>
        </w:rPr>
      </w:pPr>
      <w:r w:rsidRPr="00651DF1">
        <w:rPr>
          <w:rFonts w:asciiTheme="minorBidi" w:hAnsiTheme="minorBidi" w:cstheme="minorBidi"/>
          <w:sz w:val="20"/>
          <w:szCs w:val="20"/>
        </w:rPr>
        <w:t xml:space="preserve">GO TO </w:t>
      </w:r>
      <w:r w:rsidRPr="00651DF1" w:rsidR="00E57923">
        <w:t>ADJEXTRA</w:t>
      </w:r>
      <w:r w:rsidRPr="00651DF1" w:rsidR="00E57923">
        <w:rPr>
          <w:rFonts w:asciiTheme="minorBidi" w:hAnsiTheme="minorBidi" w:cstheme="minorBidi"/>
          <w:sz w:val="20"/>
          <w:szCs w:val="20"/>
          <w:shd w:val="clear" w:color="auto" w:fill="FFFF99"/>
        </w:rPr>
        <w:t xml:space="preserve"> </w:t>
      </w:r>
      <w:r w:rsidRPr="00651DF1">
        <w:rPr>
          <w:rFonts w:asciiTheme="minorBidi" w:hAnsiTheme="minorBidi" w:cstheme="minorBidi"/>
          <w:b/>
          <w:bCs/>
          <w:i/>
          <w:iCs/>
          <w:sz w:val="20"/>
          <w:szCs w:val="20"/>
        </w:rPr>
        <w:t>(payments more than charges discrepancy questions)</w:t>
      </w:r>
    </w:p>
    <w:p w:rsidR="00AA3445" w:rsidRPr="00651DF1" w:rsidP="00B853C8" w14:paraId="55C535D7" w14:textId="77777777">
      <w:pPr>
        <w:pStyle w:val="SL-FlLftSgl"/>
        <w:shd w:val="clear" w:color="auto" w:fill="FFFFFF" w:themeFill="background1"/>
        <w:jc w:val="left"/>
        <w:rPr>
          <w:b/>
          <w:color w:val="0000FF"/>
          <w:sz w:val="18"/>
        </w:rPr>
      </w:pPr>
    </w:p>
    <w:p w:rsidR="00AA3445" w:rsidRPr="00651DF1" w:rsidP="00B853C8" w14:paraId="09AF4EFA" w14:textId="77777777">
      <w:pPr>
        <w:pStyle w:val="SL-FlLftSgl"/>
        <w:shd w:val="clear" w:color="auto" w:fill="FFFFFF" w:themeFill="background1"/>
        <w:jc w:val="left"/>
        <w:rPr>
          <w:b/>
          <w:color w:val="0000FF"/>
          <w:sz w:val="18"/>
        </w:rPr>
      </w:pPr>
      <w:r w:rsidRPr="00651DF1">
        <w:rPr>
          <w:b/>
          <w:color w:val="0000FF"/>
          <w:sz w:val="18"/>
        </w:rPr>
        <w:t>PROGRAMMER NOTES</w:t>
      </w:r>
    </w:p>
    <w:p w:rsidR="00AA3445" w:rsidRPr="00651DF1" w:rsidP="00B853C8" w14:paraId="25758671" w14:textId="77777777">
      <w:pPr>
        <w:pStyle w:val="SL-FlLftSgl"/>
        <w:shd w:val="clear" w:color="auto" w:fill="FFFFFF" w:themeFill="background1"/>
        <w:jc w:val="left"/>
      </w:pPr>
      <w:r w:rsidRPr="00651DF1">
        <w:t xml:space="preserve">DESCRIPTION OF PROGRAMMING REQUIRED FOR </w:t>
      </w:r>
      <w:smartTag w:uri="urn:schemas-microsoft-com:office:smarttags" w:element="address">
        <w:smartTag w:uri="urn:schemas-microsoft-com:office:smarttags" w:element="Street">
          <w:r w:rsidRPr="00651DF1">
            <w:t>BOX</w:t>
          </w:r>
        </w:smartTag>
        <w:r w:rsidRPr="00651DF1">
          <w:t xml:space="preserve"> 1</w:t>
        </w:r>
      </w:smartTag>
    </w:p>
    <w:p w:rsidR="00AA3445" w:rsidRPr="00651DF1" w:rsidP="00B853C8" w14:paraId="28B36AAE" w14:textId="77777777">
      <w:pPr>
        <w:pStyle w:val="SL-FlLftSgl"/>
        <w:shd w:val="clear" w:color="auto" w:fill="FFFFFF" w:themeFill="background1"/>
        <w:tabs>
          <w:tab w:val="left" w:pos="390"/>
        </w:tabs>
        <w:jc w:val="left"/>
      </w:pPr>
      <w:r w:rsidRPr="00651DF1">
        <w:tab/>
        <w:t xml:space="preserve">IF C2=C5 AND ONLY C4 OPTION WITH A RESPONSE IS ‘a’ (patient or patient’s family - PATPAYM), GO TO </w:t>
      </w:r>
      <w:r w:rsidRPr="00651DF1" w:rsidR="007C2282">
        <w:t>LSPCHECK</w:t>
      </w:r>
      <w:r w:rsidRPr="00651DF1">
        <w:t>.</w:t>
      </w:r>
    </w:p>
    <w:p w:rsidR="00AA3445" w:rsidRPr="00651DF1" w:rsidP="00B853C8" w14:paraId="06104F95" w14:textId="77777777">
      <w:pPr>
        <w:pStyle w:val="SL-FlLftSgl"/>
        <w:shd w:val="clear" w:color="auto" w:fill="FFFFFF" w:themeFill="background1"/>
        <w:tabs>
          <w:tab w:val="left" w:pos="390"/>
        </w:tabs>
        <w:jc w:val="left"/>
      </w:pPr>
      <w:r w:rsidRPr="00651DF1">
        <w:tab/>
        <w:t>IF C2=C5 AND C4 OPTIONS b, c, d, e, f, g, or h HAVE A RESPONSE, GO TO C5a.</w:t>
      </w:r>
    </w:p>
    <w:p w:rsidR="00AA3445" w:rsidRPr="00651DF1" w:rsidP="00B853C8" w14:paraId="3AC9CDB6" w14:textId="77777777">
      <w:pPr>
        <w:pStyle w:val="SL-FlLftSgl"/>
        <w:shd w:val="clear" w:color="auto" w:fill="FFFFFF" w:themeFill="background1"/>
        <w:tabs>
          <w:tab w:val="left" w:pos="390"/>
        </w:tabs>
        <w:jc w:val="left"/>
      </w:pPr>
      <w:r w:rsidRPr="00651DF1">
        <w:tab/>
        <w:t>IF C2</w:t>
      </w:r>
      <w:r w:rsidRPr="00651DF1">
        <w:rPr>
          <w:rFonts w:cs="Arial"/>
        </w:rPr>
        <w:t>≠</w:t>
      </w:r>
      <w:r w:rsidRPr="00651DF1">
        <w:t>C5, GO TO C6.</w:t>
      </w:r>
    </w:p>
    <w:p w:rsidR="00AA3445" w:rsidRPr="00651DF1" w:rsidP="00B853C8" w14:paraId="6AE59D00" w14:textId="77777777">
      <w:pPr>
        <w:shd w:val="clear" w:color="auto" w:fill="FFFFFF" w:themeFill="background1"/>
        <w:spacing w:line="240" w:lineRule="auto"/>
      </w:pPr>
    </w:p>
    <w:p w:rsidR="00AA3445" w:rsidRPr="00651DF1" w:rsidP="00B853C8" w14:paraId="05C4F9B2" w14:textId="77777777">
      <w:pPr>
        <w:pStyle w:val="SL-FlLftSgl"/>
        <w:shd w:val="clear" w:color="auto" w:fill="FFFFFF" w:themeFill="background1"/>
        <w:jc w:val="left"/>
        <w:rPr>
          <w:b/>
          <w:sz w:val="22"/>
          <w:szCs w:val="22"/>
        </w:rPr>
      </w:pPr>
      <w:r w:rsidRPr="00651DF1">
        <w:rPr>
          <w:b/>
          <w:color w:val="0000FF"/>
          <w:sz w:val="18"/>
        </w:rPr>
        <w:t>EDIT SPECS FROM WESTAT</w:t>
      </w:r>
      <w:r w:rsidRPr="00651DF1">
        <w:rPr>
          <w:b/>
          <w:sz w:val="22"/>
          <w:szCs w:val="22"/>
        </w:rPr>
        <w:t xml:space="preserve"> </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9"/>
        <w:gridCol w:w="5321"/>
        <w:gridCol w:w="3883"/>
      </w:tblGrid>
      <w:tr w14:paraId="2EBC644B" w14:textId="77777777">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19"/>
        </w:trPr>
        <w:tc>
          <w:tcPr>
            <w:tcW w:w="1699" w:type="dxa"/>
            <w:vMerge w:val="restart"/>
          </w:tcPr>
          <w:p w:rsidR="00120823" w:rsidRPr="00651DF1" w:rsidP="00B853C8" w14:paraId="70ABDC55" w14:textId="77777777">
            <w:pPr>
              <w:shd w:val="clear" w:color="auto" w:fill="FFFFFF" w:themeFill="background1"/>
              <w:spacing w:line="240" w:lineRule="auto"/>
              <w:ind w:firstLine="0"/>
              <w:jc w:val="left"/>
              <w:rPr>
                <w:rFonts w:cs="Arial"/>
                <w:sz w:val="18"/>
                <w:szCs w:val="18"/>
              </w:rPr>
            </w:pPr>
            <w:smartTag w:uri="urn:schemas-microsoft-com:office:smarttags" w:element="address">
              <w:smartTag w:uri="urn:schemas-microsoft-com:office:smarttags" w:element="Street">
                <w:r w:rsidRPr="00651DF1">
                  <w:rPr>
                    <w:rFonts w:cs="Arial"/>
                    <w:sz w:val="18"/>
                    <w:szCs w:val="18"/>
                  </w:rPr>
                  <w:t>BOX 1</w:t>
                </w:r>
              </w:smartTag>
              <w:r w:rsidRPr="00651DF1">
                <w:rPr>
                  <w:rFonts w:cs="Arial"/>
                  <w:sz w:val="18"/>
                  <w:szCs w:val="18"/>
                </w:rPr>
                <w:t xml:space="preserve"> –</w:t>
              </w:r>
            </w:smartTag>
            <w:r w:rsidRPr="00651DF1">
              <w:rPr>
                <w:rFonts w:cs="Arial"/>
                <w:sz w:val="18"/>
                <w:szCs w:val="18"/>
              </w:rPr>
              <w:t xml:space="preserve"> Total Payments </w:t>
            </w:r>
            <w:r w:rsidRPr="00651DF1">
              <w:rPr>
                <w:rFonts w:cs="Arial"/>
                <w:sz w:val="18"/>
                <w:szCs w:val="18"/>
              </w:rPr>
              <w:t>=  Total</w:t>
            </w:r>
          </w:p>
          <w:p w:rsidR="00120823" w:rsidRPr="00651DF1" w:rsidP="00B853C8" w14:paraId="0C308B57" w14:textId="77777777">
            <w:pPr>
              <w:shd w:val="clear" w:color="auto" w:fill="FFFFFF" w:themeFill="background1"/>
              <w:spacing w:line="240" w:lineRule="auto"/>
              <w:ind w:firstLine="0"/>
              <w:jc w:val="left"/>
              <w:rPr>
                <w:rFonts w:cs="Arial"/>
                <w:sz w:val="18"/>
                <w:szCs w:val="18"/>
              </w:rPr>
            </w:pPr>
            <w:r w:rsidRPr="00651DF1">
              <w:rPr>
                <w:rFonts w:cs="Arial"/>
                <w:sz w:val="18"/>
                <w:szCs w:val="18"/>
              </w:rPr>
              <w:t>Charges or not</w:t>
            </w:r>
          </w:p>
        </w:tc>
        <w:tc>
          <w:tcPr>
            <w:tcW w:w="5321" w:type="dxa"/>
            <w:tcBorders>
              <w:bottom w:val="single" w:sz="4" w:space="0" w:color="auto"/>
            </w:tcBorders>
          </w:tcPr>
          <w:p w:rsidR="00120823" w:rsidRPr="00651DF1" w:rsidP="00B853C8" w14:paraId="3D5E2FCB" w14:textId="77777777">
            <w:pPr>
              <w:shd w:val="clear" w:color="auto" w:fill="FFFFFF" w:themeFill="background1"/>
              <w:spacing w:line="240" w:lineRule="auto"/>
              <w:ind w:firstLine="0"/>
              <w:jc w:val="left"/>
              <w:rPr>
                <w:rFonts w:cs="Arial"/>
                <w:sz w:val="18"/>
                <w:szCs w:val="18"/>
              </w:rPr>
            </w:pPr>
            <w:r w:rsidRPr="00651DF1">
              <w:rPr>
                <w:rFonts w:cs="Arial"/>
                <w:sz w:val="18"/>
                <w:szCs w:val="18"/>
              </w:rPr>
              <w:t>1 (YES), 2 (YES) or 3 (NO) must be circled.</w:t>
            </w:r>
          </w:p>
        </w:tc>
        <w:tc>
          <w:tcPr>
            <w:tcW w:w="3883" w:type="dxa"/>
            <w:tcBorders>
              <w:bottom w:val="single" w:sz="4" w:space="0" w:color="auto"/>
            </w:tcBorders>
          </w:tcPr>
          <w:p w:rsidR="00120823" w:rsidRPr="00651DF1" w:rsidP="00B853C8" w14:paraId="615C5882" w14:textId="77777777">
            <w:pPr>
              <w:shd w:val="clear" w:color="auto" w:fill="FFFFFF" w:themeFill="background1"/>
              <w:spacing w:line="240" w:lineRule="auto"/>
              <w:ind w:firstLine="0"/>
              <w:jc w:val="left"/>
              <w:rPr>
                <w:rFonts w:cs="Arial"/>
                <w:sz w:val="18"/>
                <w:szCs w:val="18"/>
              </w:rPr>
            </w:pPr>
            <w:r w:rsidRPr="00651DF1">
              <w:rPr>
                <w:rFonts w:cs="Arial"/>
                <w:sz w:val="18"/>
                <w:szCs w:val="18"/>
              </w:rPr>
              <w:t>Compare Total Charge to Total Payments.</w:t>
            </w:r>
          </w:p>
        </w:tc>
      </w:tr>
      <w:tr w14:paraId="48AACEBD" w14:textId="77777777">
        <w:tblPrEx>
          <w:tblW w:w="10903" w:type="dxa"/>
          <w:tblInd w:w="288" w:type="dxa"/>
          <w:tblLayout w:type="fixed"/>
          <w:tblCellMar>
            <w:top w:w="43" w:type="dxa"/>
            <w:left w:w="115" w:type="dxa"/>
            <w:bottom w:w="43" w:type="dxa"/>
            <w:right w:w="115" w:type="dxa"/>
          </w:tblCellMar>
          <w:tblLook w:val="0000"/>
        </w:tblPrEx>
        <w:trPr>
          <w:cantSplit/>
          <w:trHeight w:val="260"/>
        </w:trPr>
        <w:tc>
          <w:tcPr>
            <w:tcW w:w="1699" w:type="dxa"/>
            <w:vMerge/>
          </w:tcPr>
          <w:p w:rsidR="00120823" w:rsidRPr="00651DF1" w:rsidP="00B853C8" w14:paraId="0C606EC3"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6A85D653"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not acceptable.</w:t>
            </w:r>
          </w:p>
        </w:tc>
        <w:tc>
          <w:tcPr>
            <w:tcW w:w="3883" w:type="dxa"/>
            <w:tcBorders>
              <w:top w:val="single" w:sz="4" w:space="0" w:color="auto"/>
              <w:bottom w:val="single" w:sz="4" w:space="0" w:color="auto"/>
            </w:tcBorders>
          </w:tcPr>
          <w:p w:rsidR="00120823" w:rsidRPr="00651DF1" w:rsidP="00B853C8" w14:paraId="2B7C23CB" w14:textId="77777777">
            <w:pPr>
              <w:shd w:val="clear" w:color="auto" w:fill="FFFFFF" w:themeFill="background1"/>
              <w:spacing w:line="240" w:lineRule="auto"/>
              <w:ind w:firstLine="0"/>
              <w:jc w:val="left"/>
              <w:rPr>
                <w:rFonts w:cs="Arial"/>
                <w:sz w:val="18"/>
                <w:szCs w:val="18"/>
              </w:rPr>
            </w:pPr>
            <w:r w:rsidRPr="00651DF1">
              <w:rPr>
                <w:rFonts w:cs="Arial"/>
                <w:sz w:val="18"/>
                <w:szCs w:val="18"/>
              </w:rPr>
              <w:t>Circle 3 (NO).</w:t>
            </w:r>
          </w:p>
          <w:p w:rsidR="00120823" w:rsidRPr="00651DF1" w:rsidP="00B853C8" w14:paraId="5475DCF7"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answer to QC6, if skipped.</w:t>
            </w:r>
          </w:p>
        </w:tc>
      </w:tr>
      <w:tr w14:paraId="14F380AB" w14:textId="77777777">
        <w:tblPrEx>
          <w:tblW w:w="10903" w:type="dxa"/>
          <w:tblInd w:w="288" w:type="dxa"/>
          <w:tblLayout w:type="fixed"/>
          <w:tblCellMar>
            <w:top w:w="43" w:type="dxa"/>
            <w:left w:w="115" w:type="dxa"/>
            <w:bottom w:w="43" w:type="dxa"/>
            <w:right w:w="115" w:type="dxa"/>
          </w:tblCellMar>
          <w:tblLook w:val="0000"/>
        </w:tblPrEx>
        <w:trPr>
          <w:cantSplit/>
          <w:trHeight w:val="590"/>
        </w:trPr>
        <w:tc>
          <w:tcPr>
            <w:tcW w:w="1699" w:type="dxa"/>
            <w:vMerge/>
          </w:tcPr>
          <w:p w:rsidR="00120823" w:rsidRPr="00651DF1" w:rsidP="00B853C8" w14:paraId="5BCA0EC9"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71A624F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1 (YES) or 2 (YES) is </w:t>
            </w:r>
            <w:r w:rsidRPr="00651DF1">
              <w:rPr>
                <w:rFonts w:cs="Arial"/>
                <w:sz w:val="18"/>
                <w:szCs w:val="18"/>
              </w:rPr>
              <w:t>circled,  there</w:t>
            </w:r>
            <w:r w:rsidRPr="00651DF1">
              <w:rPr>
                <w:rFonts w:cs="Arial"/>
                <w:sz w:val="18"/>
                <w:szCs w:val="18"/>
              </w:rPr>
              <w:t xml:space="preserve"> should be equal dollar values greater than $0.00. </w:t>
            </w:r>
          </w:p>
          <w:p w:rsidR="00120823" w:rsidRPr="00651DF1" w:rsidP="00B853C8" w14:paraId="0DE4D972" w14:textId="77777777">
            <w:pPr>
              <w:shd w:val="clear" w:color="auto" w:fill="FFFFFF" w:themeFill="background1"/>
              <w:spacing w:line="240" w:lineRule="auto"/>
              <w:ind w:firstLine="0"/>
              <w:jc w:val="left"/>
              <w:rPr>
                <w:rFonts w:cs="Arial"/>
                <w:sz w:val="18"/>
                <w:szCs w:val="18"/>
              </w:rPr>
            </w:pPr>
            <w:r w:rsidRPr="00651DF1">
              <w:rPr>
                <w:rFonts w:cs="Arial"/>
                <w:sz w:val="18"/>
                <w:szCs w:val="18"/>
              </w:rPr>
              <w:t>If Total Charge and Total Payments are $0.00, DK or RF, they are not equal.  QC6 must be answered.</w:t>
            </w:r>
          </w:p>
        </w:tc>
        <w:tc>
          <w:tcPr>
            <w:tcW w:w="3883" w:type="dxa"/>
            <w:tcBorders>
              <w:top w:val="single" w:sz="4" w:space="0" w:color="auto"/>
              <w:bottom w:val="single" w:sz="4" w:space="0" w:color="auto"/>
            </w:tcBorders>
          </w:tcPr>
          <w:p w:rsidR="00120823" w:rsidRPr="00651DF1" w:rsidP="00B853C8" w14:paraId="1F76A96E" w14:textId="77777777">
            <w:pPr>
              <w:shd w:val="clear" w:color="auto" w:fill="FFFFFF" w:themeFill="background1"/>
              <w:spacing w:line="240" w:lineRule="auto"/>
              <w:ind w:firstLine="0"/>
              <w:jc w:val="left"/>
              <w:rPr>
                <w:rFonts w:cs="Arial"/>
                <w:sz w:val="18"/>
                <w:szCs w:val="18"/>
              </w:rPr>
            </w:pPr>
            <w:r w:rsidRPr="00651DF1">
              <w:rPr>
                <w:rFonts w:cs="Arial"/>
                <w:sz w:val="18"/>
                <w:szCs w:val="18"/>
              </w:rPr>
              <w:t>If Total Charges and Total Payments are $0.00, Yellow Sheet for Total Charges = $0.00.</w:t>
            </w:r>
          </w:p>
          <w:p w:rsidR="00120823" w:rsidRPr="00651DF1" w:rsidP="00B853C8" w14:paraId="264EB196" w14:textId="77777777">
            <w:pPr>
              <w:shd w:val="clear" w:color="auto" w:fill="FFFFFF" w:themeFill="background1"/>
              <w:spacing w:line="240" w:lineRule="auto"/>
              <w:ind w:firstLine="0"/>
              <w:jc w:val="left"/>
              <w:rPr>
                <w:rFonts w:cs="Arial"/>
                <w:sz w:val="18"/>
                <w:szCs w:val="18"/>
              </w:rPr>
            </w:pPr>
          </w:p>
          <w:p w:rsidR="00120823" w:rsidRPr="00651DF1" w:rsidP="00B853C8" w14:paraId="33FF8C0D"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or RF to 3 (NO).</w:t>
            </w:r>
          </w:p>
          <w:p w:rsidR="00120823" w:rsidRPr="00651DF1" w:rsidP="00B853C8" w14:paraId="6DACB047" w14:textId="77777777">
            <w:pPr>
              <w:shd w:val="clear" w:color="auto" w:fill="FFFFFF" w:themeFill="background1"/>
              <w:spacing w:line="240" w:lineRule="auto"/>
              <w:ind w:firstLine="0"/>
              <w:jc w:val="left"/>
              <w:rPr>
                <w:rFonts w:cs="Arial"/>
                <w:sz w:val="18"/>
                <w:szCs w:val="18"/>
              </w:rPr>
            </w:pPr>
            <w:r w:rsidRPr="00651DF1">
              <w:rPr>
                <w:rFonts w:cs="Arial"/>
                <w:sz w:val="18"/>
                <w:szCs w:val="18"/>
              </w:rPr>
              <w:t>Answer QC6 as – 8 (DK).</w:t>
            </w:r>
          </w:p>
        </w:tc>
      </w:tr>
      <w:tr w14:paraId="74D34747" w14:textId="77777777">
        <w:tblPrEx>
          <w:tblW w:w="10903" w:type="dxa"/>
          <w:tblInd w:w="288" w:type="dxa"/>
          <w:tblLayout w:type="fixed"/>
          <w:tblCellMar>
            <w:top w:w="43" w:type="dxa"/>
            <w:left w:w="115" w:type="dxa"/>
            <w:bottom w:w="43" w:type="dxa"/>
            <w:right w:w="115" w:type="dxa"/>
          </w:tblCellMar>
          <w:tblLook w:val="0000"/>
        </w:tblPrEx>
        <w:trPr>
          <w:cantSplit/>
          <w:trHeight w:val="840"/>
        </w:trPr>
        <w:tc>
          <w:tcPr>
            <w:tcW w:w="1699" w:type="dxa"/>
            <w:vMerge/>
          </w:tcPr>
          <w:p w:rsidR="00120823" w:rsidRPr="00651DF1" w:rsidP="00B853C8" w14:paraId="5C9BD0C0"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60A42B2B" w14:textId="77777777">
            <w:pPr>
              <w:shd w:val="clear" w:color="auto" w:fill="FFFFFF" w:themeFill="background1"/>
              <w:spacing w:line="240" w:lineRule="auto"/>
              <w:ind w:firstLine="0"/>
              <w:jc w:val="left"/>
              <w:rPr>
                <w:rFonts w:cs="Arial"/>
                <w:sz w:val="18"/>
                <w:szCs w:val="18"/>
              </w:rPr>
            </w:pPr>
            <w:r w:rsidRPr="00651DF1">
              <w:rPr>
                <w:rFonts w:cs="Arial"/>
                <w:sz w:val="18"/>
                <w:szCs w:val="18"/>
              </w:rPr>
              <w:t>Cannot be blank.</w:t>
            </w:r>
          </w:p>
        </w:tc>
        <w:tc>
          <w:tcPr>
            <w:tcW w:w="3883" w:type="dxa"/>
            <w:tcBorders>
              <w:top w:val="single" w:sz="4" w:space="0" w:color="auto"/>
              <w:bottom w:val="single" w:sz="4" w:space="0" w:color="auto"/>
            </w:tcBorders>
          </w:tcPr>
          <w:p w:rsidR="00120823" w:rsidRPr="00651DF1" w:rsidP="00B853C8" w14:paraId="1518ED2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blank, circle the correct answer.  </w:t>
            </w:r>
          </w:p>
          <w:p w:rsidR="00120823" w:rsidRPr="00651DF1" w:rsidP="00B853C8" w14:paraId="784EFDE1" w14:textId="77777777">
            <w:pPr>
              <w:numPr>
                <w:ilvl w:val="0"/>
                <w:numId w:val="8"/>
              </w:numPr>
              <w:shd w:val="clear" w:color="auto" w:fill="FFFFFF" w:themeFill="background1"/>
              <w:tabs>
                <w:tab w:val="left" w:pos="342"/>
              </w:tabs>
              <w:spacing w:line="240" w:lineRule="auto"/>
              <w:ind w:firstLine="0"/>
              <w:jc w:val="left"/>
              <w:rPr>
                <w:rFonts w:cs="Arial"/>
                <w:sz w:val="18"/>
                <w:szCs w:val="18"/>
              </w:rPr>
            </w:pPr>
            <w:r w:rsidRPr="00651DF1">
              <w:rPr>
                <w:rFonts w:cs="Arial"/>
                <w:sz w:val="18"/>
                <w:szCs w:val="18"/>
              </w:rPr>
              <w:t>Compare Total Payments to Total Charges.</w:t>
            </w:r>
          </w:p>
          <w:p w:rsidR="00120823" w:rsidRPr="00651DF1" w:rsidP="00B853C8" w14:paraId="096EA597" w14:textId="77777777">
            <w:pPr>
              <w:numPr>
                <w:ilvl w:val="0"/>
                <w:numId w:val="8"/>
              </w:numPr>
              <w:shd w:val="clear" w:color="auto" w:fill="FFFFFF" w:themeFill="background1"/>
              <w:tabs>
                <w:tab w:val="left" w:pos="342"/>
              </w:tabs>
              <w:spacing w:line="240" w:lineRule="auto"/>
              <w:ind w:firstLine="0"/>
              <w:jc w:val="left"/>
              <w:rPr>
                <w:rFonts w:cs="Arial"/>
                <w:sz w:val="18"/>
                <w:szCs w:val="18"/>
              </w:rPr>
            </w:pPr>
            <w:r w:rsidRPr="00651DF1">
              <w:rPr>
                <w:rFonts w:cs="Arial"/>
                <w:sz w:val="18"/>
                <w:szCs w:val="18"/>
              </w:rPr>
              <w:t>Look at the Source of Payments.</w:t>
            </w:r>
          </w:p>
        </w:tc>
      </w:tr>
      <w:tr w14:paraId="08656DC7" w14:textId="77777777">
        <w:tblPrEx>
          <w:tblW w:w="10903" w:type="dxa"/>
          <w:tblInd w:w="288" w:type="dxa"/>
          <w:tblLayout w:type="fixed"/>
          <w:tblCellMar>
            <w:top w:w="43" w:type="dxa"/>
            <w:left w:w="115" w:type="dxa"/>
            <w:bottom w:w="43" w:type="dxa"/>
            <w:right w:w="115" w:type="dxa"/>
          </w:tblCellMar>
          <w:tblLook w:val="0000"/>
        </w:tblPrEx>
        <w:trPr>
          <w:cantSplit/>
          <w:trHeight w:val="315"/>
        </w:trPr>
        <w:tc>
          <w:tcPr>
            <w:tcW w:w="1699" w:type="dxa"/>
            <w:vMerge/>
          </w:tcPr>
          <w:p w:rsidR="00120823" w:rsidRPr="00651DF1" w:rsidP="00B853C8" w14:paraId="68625C30"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20777EC6" w14:textId="77777777">
            <w:pPr>
              <w:shd w:val="clear" w:color="auto" w:fill="FFFFFF" w:themeFill="background1"/>
              <w:spacing w:line="240" w:lineRule="auto"/>
              <w:ind w:firstLine="0"/>
              <w:jc w:val="left"/>
              <w:rPr>
                <w:rFonts w:cs="Arial"/>
                <w:sz w:val="18"/>
                <w:szCs w:val="18"/>
              </w:rPr>
            </w:pPr>
            <w:r w:rsidRPr="00651DF1">
              <w:rPr>
                <w:rFonts w:cs="Arial"/>
                <w:sz w:val="18"/>
                <w:szCs w:val="18"/>
              </w:rPr>
              <w:t>Should be consistent with Total Charges, Total Payments, and Source of Payments.</w:t>
            </w:r>
          </w:p>
        </w:tc>
        <w:tc>
          <w:tcPr>
            <w:tcW w:w="3883" w:type="dxa"/>
            <w:tcBorders>
              <w:top w:val="single" w:sz="4" w:space="0" w:color="auto"/>
              <w:bottom w:val="single" w:sz="4" w:space="0" w:color="auto"/>
            </w:tcBorders>
          </w:tcPr>
          <w:p w:rsidR="00120823" w:rsidRPr="00651DF1" w:rsidP="00B853C8" w14:paraId="23472389" w14:textId="77777777">
            <w:pPr>
              <w:shd w:val="clear" w:color="auto" w:fill="FFFFFF" w:themeFill="background1"/>
              <w:tabs>
                <w:tab w:val="left" w:pos="342"/>
              </w:tabs>
              <w:spacing w:line="240" w:lineRule="auto"/>
              <w:ind w:left="72" w:firstLine="0"/>
              <w:jc w:val="left"/>
              <w:rPr>
                <w:rFonts w:cs="Arial"/>
                <w:sz w:val="18"/>
                <w:szCs w:val="18"/>
              </w:rPr>
            </w:pPr>
            <w:r w:rsidRPr="00651DF1">
              <w:rPr>
                <w:rFonts w:cs="Arial"/>
                <w:sz w:val="18"/>
                <w:szCs w:val="18"/>
              </w:rPr>
              <w:t xml:space="preserve">If answered 1 and it should be 2 or 3, change to the correct answer.  </w:t>
            </w:r>
          </w:p>
          <w:p w:rsidR="00120823" w:rsidRPr="00651DF1" w:rsidP="00B853C8" w14:paraId="7B2AFBAF" w14:textId="77777777">
            <w:pPr>
              <w:shd w:val="clear" w:color="auto" w:fill="FFFFFF" w:themeFill="background1"/>
              <w:tabs>
                <w:tab w:val="left" w:pos="342"/>
              </w:tabs>
              <w:spacing w:line="240" w:lineRule="auto"/>
              <w:ind w:left="72" w:firstLine="0"/>
              <w:jc w:val="left"/>
              <w:rPr>
                <w:rFonts w:cs="Arial"/>
                <w:sz w:val="18"/>
                <w:szCs w:val="18"/>
              </w:rPr>
            </w:pPr>
          </w:p>
          <w:p w:rsidR="00120823" w:rsidRPr="00651DF1" w:rsidP="00B853C8" w14:paraId="3B065C44" w14:textId="77777777">
            <w:pPr>
              <w:shd w:val="clear" w:color="auto" w:fill="FFFFFF" w:themeFill="background1"/>
              <w:tabs>
                <w:tab w:val="left" w:pos="342"/>
              </w:tabs>
              <w:spacing w:line="240" w:lineRule="auto"/>
              <w:ind w:left="72" w:firstLine="0"/>
              <w:jc w:val="left"/>
              <w:rPr>
                <w:rFonts w:cs="Arial"/>
                <w:sz w:val="18"/>
                <w:szCs w:val="18"/>
              </w:rPr>
            </w:pPr>
            <w:r w:rsidRPr="00651DF1">
              <w:rPr>
                <w:rFonts w:cs="Arial"/>
                <w:sz w:val="18"/>
                <w:szCs w:val="18"/>
              </w:rPr>
              <w:t xml:space="preserve">If answered 3, and should be 1 or 2, change to the correct answer.  </w:t>
            </w:r>
          </w:p>
          <w:p w:rsidR="00120823" w:rsidRPr="00651DF1" w:rsidP="00B853C8" w14:paraId="7E0E618F" w14:textId="77777777">
            <w:pPr>
              <w:shd w:val="clear" w:color="auto" w:fill="FFFFFF" w:themeFill="background1"/>
              <w:tabs>
                <w:tab w:val="left" w:pos="342"/>
              </w:tabs>
              <w:spacing w:line="240" w:lineRule="auto"/>
              <w:ind w:left="72" w:firstLine="0"/>
              <w:jc w:val="left"/>
              <w:rPr>
                <w:rFonts w:cs="Arial"/>
                <w:sz w:val="18"/>
                <w:szCs w:val="18"/>
              </w:rPr>
            </w:pPr>
          </w:p>
          <w:p w:rsidR="00120823" w:rsidRPr="00651DF1" w:rsidP="00B853C8" w14:paraId="08C1A862" w14:textId="77777777">
            <w:pPr>
              <w:shd w:val="clear" w:color="auto" w:fill="FFFFFF" w:themeFill="background1"/>
              <w:tabs>
                <w:tab w:val="left" w:pos="342"/>
              </w:tabs>
              <w:spacing w:line="240" w:lineRule="auto"/>
              <w:ind w:left="72" w:firstLine="0"/>
              <w:jc w:val="left"/>
              <w:rPr>
                <w:rFonts w:cs="Arial"/>
                <w:sz w:val="18"/>
                <w:szCs w:val="18"/>
              </w:rPr>
            </w:pPr>
            <w:r w:rsidRPr="00651DF1">
              <w:rPr>
                <w:rFonts w:cs="Arial"/>
                <w:sz w:val="18"/>
                <w:szCs w:val="18"/>
              </w:rPr>
              <w:t xml:space="preserve">An answer changed to 2 will follow the skip pattern to QC5a.  If that is blank, write a </w:t>
            </w:r>
            <w:r w:rsidRPr="00651DF1">
              <w:rPr>
                <w:rFonts w:cs="Arial"/>
                <w:b/>
                <w:sz w:val="18"/>
                <w:szCs w:val="18"/>
              </w:rPr>
              <w:t>Blue Sheet</w:t>
            </w:r>
            <w:r w:rsidRPr="00651DF1">
              <w:rPr>
                <w:rFonts w:cs="Arial"/>
                <w:sz w:val="18"/>
                <w:szCs w:val="18"/>
              </w:rPr>
              <w:t>.</w:t>
            </w:r>
          </w:p>
        </w:tc>
      </w:tr>
      <w:tr w14:paraId="22817348" w14:textId="77777777">
        <w:tblPrEx>
          <w:tblW w:w="10903" w:type="dxa"/>
          <w:tblInd w:w="288" w:type="dxa"/>
          <w:tblLayout w:type="fixed"/>
          <w:tblCellMar>
            <w:top w:w="43" w:type="dxa"/>
            <w:left w:w="115" w:type="dxa"/>
            <w:bottom w:w="43" w:type="dxa"/>
            <w:right w:w="115" w:type="dxa"/>
          </w:tblCellMar>
          <w:tblLook w:val="0000"/>
        </w:tblPrEx>
        <w:trPr>
          <w:cantSplit/>
          <w:trHeight w:val="120"/>
        </w:trPr>
        <w:tc>
          <w:tcPr>
            <w:tcW w:w="1699" w:type="dxa"/>
            <w:vMerge/>
          </w:tcPr>
          <w:p w:rsidR="00120823" w:rsidRPr="00651DF1" w:rsidP="00B853C8" w14:paraId="36312B48"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175647A5" w14:textId="77777777">
            <w:pPr>
              <w:shd w:val="clear" w:color="auto" w:fill="FFFFFF" w:themeFill="background1"/>
              <w:spacing w:line="240" w:lineRule="auto"/>
              <w:ind w:firstLine="0"/>
              <w:jc w:val="left"/>
              <w:rPr>
                <w:rFonts w:cs="Arial"/>
                <w:sz w:val="18"/>
                <w:szCs w:val="18"/>
              </w:rPr>
            </w:pPr>
            <w:r w:rsidRPr="00651DF1">
              <w:rPr>
                <w:rFonts w:cs="Arial"/>
                <w:sz w:val="18"/>
                <w:szCs w:val="18"/>
              </w:rPr>
              <w:t>The skip pattern to QC5a cannot be lost.</w:t>
            </w:r>
          </w:p>
          <w:p w:rsidR="00120823" w:rsidRPr="00651DF1" w:rsidP="00B853C8" w14:paraId="64073A4A" w14:textId="77777777">
            <w:pPr>
              <w:shd w:val="clear" w:color="auto" w:fill="FFFFFF" w:themeFill="background1"/>
              <w:spacing w:line="240" w:lineRule="auto"/>
              <w:ind w:firstLine="0"/>
              <w:jc w:val="left"/>
              <w:rPr>
                <w:rFonts w:cs="Arial"/>
                <w:sz w:val="18"/>
                <w:szCs w:val="18"/>
              </w:rPr>
            </w:pPr>
            <w:r w:rsidRPr="00651DF1">
              <w:rPr>
                <w:rFonts w:cs="Arial"/>
                <w:sz w:val="18"/>
                <w:szCs w:val="18"/>
              </w:rPr>
              <w:t>QC5a is flagged to record the number of times it is answered.</w:t>
            </w:r>
          </w:p>
          <w:p w:rsidR="00120823" w:rsidRPr="00651DF1" w:rsidP="00B853C8" w14:paraId="04540F50" w14:textId="77777777">
            <w:pPr>
              <w:shd w:val="clear" w:color="auto" w:fill="FFFFFF" w:themeFill="background1"/>
              <w:spacing w:line="240" w:lineRule="auto"/>
              <w:ind w:firstLine="0"/>
              <w:jc w:val="left"/>
              <w:rPr>
                <w:rFonts w:cs="Arial"/>
                <w:sz w:val="18"/>
                <w:szCs w:val="18"/>
              </w:rPr>
            </w:pPr>
          </w:p>
          <w:p w:rsidR="00120823" w:rsidRPr="00651DF1" w:rsidP="00B853C8" w14:paraId="27DC2F2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QC5a sends the </w:t>
            </w:r>
            <w:smartTag w:uri="urn:schemas-microsoft-com:office:smarttags" w:element="stockticker">
              <w:r w:rsidRPr="00651DF1">
                <w:rPr>
                  <w:rFonts w:cs="Arial"/>
                  <w:sz w:val="18"/>
                  <w:szCs w:val="18"/>
                </w:rPr>
                <w:t>DCS</w:t>
              </w:r>
            </w:smartTag>
            <w:r w:rsidRPr="00651DF1">
              <w:rPr>
                <w:rFonts w:cs="Arial"/>
                <w:sz w:val="18"/>
                <w:szCs w:val="18"/>
              </w:rPr>
              <w:t xml:space="preserve"> back to QC4 to look at the payments again.  Changes to QC4 will NOT generate a change in </w:t>
            </w:r>
            <w:smartTag w:uri="urn:schemas-microsoft-com:office:smarttags" w:element="address">
              <w:smartTag w:uri="urn:schemas-microsoft-com:office:smarttags" w:element="Street">
                <w:r w:rsidRPr="00651DF1">
                  <w:rPr>
                    <w:rFonts w:cs="Arial"/>
                    <w:sz w:val="18"/>
                    <w:szCs w:val="18"/>
                  </w:rPr>
                  <w:t>Box</w:t>
                </w:r>
              </w:smartTag>
              <w:r w:rsidRPr="00651DF1">
                <w:rPr>
                  <w:rFonts w:cs="Arial"/>
                  <w:sz w:val="18"/>
                  <w:szCs w:val="18"/>
                </w:rPr>
                <w:t xml:space="preserve"> 1</w:t>
              </w:r>
            </w:smartTag>
            <w:r w:rsidRPr="00651DF1">
              <w:rPr>
                <w:rFonts w:cs="Arial"/>
                <w:sz w:val="18"/>
                <w:szCs w:val="18"/>
              </w:rPr>
              <w:t>.</w:t>
            </w:r>
          </w:p>
        </w:tc>
        <w:tc>
          <w:tcPr>
            <w:tcW w:w="3883" w:type="dxa"/>
            <w:tcBorders>
              <w:top w:val="single" w:sz="4" w:space="0" w:color="auto"/>
              <w:bottom w:val="single" w:sz="4" w:space="0" w:color="auto"/>
            </w:tcBorders>
          </w:tcPr>
          <w:p w:rsidR="00120823" w:rsidRPr="00651DF1" w:rsidP="00B853C8" w14:paraId="4509C2C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Do NOT change the answer 2 (YES) to another answer, even if it is now no longer consistent with QC4 or QC5.  </w:t>
            </w:r>
          </w:p>
        </w:tc>
      </w:tr>
      <w:tr w14:paraId="6174F8A9" w14:textId="77777777">
        <w:tblPrEx>
          <w:tblW w:w="10903" w:type="dxa"/>
          <w:tblInd w:w="288" w:type="dxa"/>
          <w:tblLayout w:type="fixed"/>
          <w:tblCellMar>
            <w:top w:w="43" w:type="dxa"/>
            <w:left w:w="115" w:type="dxa"/>
            <w:bottom w:w="43" w:type="dxa"/>
            <w:right w:w="115" w:type="dxa"/>
          </w:tblCellMar>
          <w:tblLook w:val="0000"/>
        </w:tblPrEx>
        <w:trPr>
          <w:cantSplit/>
          <w:trHeight w:val="360"/>
        </w:trPr>
        <w:tc>
          <w:tcPr>
            <w:tcW w:w="1699" w:type="dxa"/>
            <w:vMerge/>
          </w:tcPr>
          <w:p w:rsidR="00120823" w:rsidRPr="00651DF1" w:rsidP="00B853C8" w14:paraId="5B304CB9"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20823" w:rsidRPr="00651DF1" w:rsidP="00B853C8" w14:paraId="66FC3E8E"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may need special review.</w:t>
            </w:r>
          </w:p>
        </w:tc>
        <w:tc>
          <w:tcPr>
            <w:tcW w:w="3883" w:type="dxa"/>
            <w:tcBorders>
              <w:top w:val="single" w:sz="4" w:space="0" w:color="auto"/>
              <w:bottom w:val="single" w:sz="4" w:space="0" w:color="auto"/>
            </w:tcBorders>
          </w:tcPr>
          <w:p w:rsidR="00120823" w:rsidRPr="00651DF1" w:rsidP="00B853C8" w14:paraId="75F8B642"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78386CBE" w14:textId="77777777">
        <w:tblPrEx>
          <w:tblW w:w="10903" w:type="dxa"/>
          <w:tblInd w:w="288" w:type="dxa"/>
          <w:tblLayout w:type="fixed"/>
          <w:tblCellMar>
            <w:top w:w="43" w:type="dxa"/>
            <w:left w:w="115" w:type="dxa"/>
            <w:bottom w:w="43" w:type="dxa"/>
            <w:right w:w="115" w:type="dxa"/>
          </w:tblCellMar>
          <w:tblLook w:val="0000"/>
        </w:tblPrEx>
        <w:trPr>
          <w:cantSplit/>
          <w:trHeight w:val="180"/>
        </w:trPr>
        <w:tc>
          <w:tcPr>
            <w:tcW w:w="1699" w:type="dxa"/>
            <w:vMerge/>
          </w:tcPr>
          <w:p w:rsidR="00120823" w:rsidRPr="00651DF1" w:rsidP="00B853C8" w14:paraId="5F7460CE" w14:textId="77777777">
            <w:pPr>
              <w:shd w:val="clear" w:color="auto" w:fill="FFFFFF" w:themeFill="background1"/>
              <w:spacing w:line="240" w:lineRule="auto"/>
              <w:ind w:firstLine="0"/>
              <w:jc w:val="left"/>
              <w:rPr>
                <w:rFonts w:cs="Arial"/>
                <w:sz w:val="18"/>
                <w:szCs w:val="18"/>
              </w:rPr>
            </w:pPr>
          </w:p>
        </w:tc>
        <w:tc>
          <w:tcPr>
            <w:tcW w:w="9204" w:type="dxa"/>
            <w:gridSpan w:val="2"/>
            <w:tcBorders>
              <w:top w:val="single" w:sz="4" w:space="0" w:color="auto"/>
              <w:bottom w:val="single" w:sz="4" w:space="0" w:color="auto"/>
            </w:tcBorders>
          </w:tcPr>
          <w:p w:rsidR="00120823" w:rsidRPr="00651DF1" w:rsidP="00B853C8" w14:paraId="0EB2B0E1" w14:textId="77777777">
            <w:pPr>
              <w:shd w:val="clear" w:color="auto" w:fill="FFFFFF" w:themeFill="background1"/>
              <w:spacing w:line="240" w:lineRule="auto"/>
              <w:ind w:firstLine="0"/>
              <w:jc w:val="left"/>
              <w:rPr>
                <w:rFonts w:cs="Arial"/>
                <w:b/>
                <w:sz w:val="18"/>
                <w:szCs w:val="18"/>
              </w:rPr>
            </w:pPr>
            <w:r w:rsidRPr="00651DF1">
              <w:rPr>
                <w:rFonts w:cs="Arial"/>
                <w:sz w:val="18"/>
                <w:szCs w:val="18"/>
              </w:rPr>
              <w:t>FOLLOW THE SKIP PATTERN</w:t>
            </w:r>
          </w:p>
        </w:tc>
      </w:tr>
    </w:tbl>
    <w:p w:rsidR="004A0010" w:rsidRPr="00651DF1" w:rsidP="00E216B2" w14:paraId="27B0C064" w14:textId="77777777">
      <w:pPr>
        <w:shd w:val="clear" w:color="auto" w:fill="FFFFFF" w:themeFill="background1"/>
        <w:autoSpaceDE w:val="0"/>
        <w:autoSpaceDN w:val="0"/>
        <w:adjustRightInd w:val="0"/>
        <w:spacing w:line="240" w:lineRule="auto"/>
        <w:ind w:firstLine="0"/>
        <w:jc w:val="left"/>
        <w:rPr>
          <w:b/>
          <w:sz w:val="22"/>
          <w:szCs w:val="22"/>
        </w:rPr>
      </w:pPr>
      <w:r w:rsidRPr="00651DF1">
        <w:rPr>
          <w:rFonts w:cs="Arial"/>
        </w:rPr>
        <w:br w:type="page"/>
      </w:r>
      <w:r w:rsidRPr="00651DF1">
        <w:rPr>
          <w:b/>
          <w:sz w:val="22"/>
          <w:szCs w:val="22"/>
        </w:rPr>
        <w:t xml:space="preserve"> VERIFICATION OF PAYMENT</w:t>
      </w:r>
    </w:p>
    <w:p w:rsidR="00BB30BC" w:rsidRPr="00651DF1" w:rsidP="00B853C8" w14:paraId="42D19079" w14:textId="77777777">
      <w:pPr>
        <w:shd w:val="clear" w:color="auto" w:fill="FFFFFF" w:themeFill="background1"/>
        <w:autoSpaceDE w:val="0"/>
        <w:autoSpaceDN w:val="0"/>
        <w:adjustRightInd w:val="0"/>
        <w:spacing w:line="240" w:lineRule="auto"/>
        <w:ind w:firstLine="0"/>
        <w:jc w:val="left"/>
        <w:rPr>
          <w:b/>
          <w:sz w:val="22"/>
          <w:szCs w:val="22"/>
        </w:rPr>
      </w:pPr>
    </w:p>
    <w:p w:rsidR="00BB30BC" w:rsidRPr="00651DF1" w:rsidP="00B853C8" w14:paraId="7CA04B1E"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 xml:space="preserve">[Page 9 – VERIFICATION OF PAYMENT (1 </w:t>
      </w:r>
      <w:r w:rsidRPr="00651DF1">
        <w:rPr>
          <w:caps w:val="0"/>
          <w:color w:val="0000FF"/>
          <w:sz w:val="18"/>
        </w:rPr>
        <w:t>of</w:t>
      </w:r>
      <w:r w:rsidRPr="00651DF1">
        <w:rPr>
          <w:color w:val="0000FF"/>
          <w:sz w:val="18"/>
        </w:rPr>
        <w:t xml:space="preserve"> 1)]</w:t>
      </w:r>
    </w:p>
    <w:p w:rsidR="00BB30BC" w:rsidRPr="00651DF1" w:rsidP="00B853C8" w14:paraId="2C6EC3F2"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ScreeN LAYOUT</w:t>
      </w:r>
    </w:p>
    <w:p w:rsidR="00CA315A" w:rsidRPr="00651DF1" w:rsidP="00B853C8" w14:paraId="305FF31B" w14:textId="77777777">
      <w:pPr>
        <w:shd w:val="clear" w:color="auto" w:fill="FFFFFF" w:themeFill="background1"/>
        <w:autoSpaceDE w:val="0"/>
        <w:autoSpaceDN w:val="0"/>
        <w:adjustRightInd w:val="0"/>
        <w:spacing w:line="240" w:lineRule="auto"/>
        <w:ind w:firstLine="0"/>
        <w:jc w:val="left"/>
        <w:rPr>
          <w:rFonts w:cs="Arial"/>
        </w:rPr>
      </w:pPr>
    </w:p>
    <w:p w:rsidR="00E265B2" w:rsidRPr="00651DF1" w:rsidP="00B853C8" w14:paraId="6BFE24A1" w14:textId="77777777">
      <w:pPr>
        <w:pStyle w:val="SL-FlLftSgl"/>
        <w:shd w:val="clear" w:color="auto" w:fill="FFFFFF" w:themeFill="background1"/>
        <w:tabs>
          <w:tab w:val="left" w:pos="468"/>
          <w:tab w:val="left" w:pos="546"/>
          <w:tab w:val="left" w:pos="702"/>
        </w:tabs>
        <w:ind w:left="465" w:right="-588" w:hanging="465"/>
        <w:jc w:val="left"/>
        <w:rPr>
          <w:noProof/>
        </w:rPr>
      </w:pPr>
      <w:r w:rsidRPr="00651DF1">
        <w:rPr>
          <w:noProof/>
        </w:rPr>
        <w:t>C5a.</w:t>
      </w:r>
      <w:r w:rsidRPr="00651DF1">
        <w:rPr>
          <w:noProof/>
        </w:rPr>
        <w:tab/>
        <w:t xml:space="preserve">I recorded that the payment(s) you received equal      YES, FINAL PAYMENTS RECORDED IN C4 AND C5 =1 </w:t>
      </w:r>
      <w:r w:rsidRPr="00651DF1">
        <w:rPr>
          <w:b/>
          <w:noProof/>
          <w:color w:val="0000FF"/>
        </w:rPr>
        <w:t>EQPAYOK</w:t>
      </w:r>
      <w:r w:rsidRPr="00651DF1">
        <w:rPr>
          <w:noProof/>
        </w:rPr>
        <w:t xml:space="preserve">    </w:t>
      </w:r>
      <w:r w:rsidRPr="00651DF1">
        <w:rPr>
          <w:noProof/>
        </w:rPr>
        <w:tab/>
      </w:r>
    </w:p>
    <w:p w:rsidR="00120823" w:rsidRPr="00651DF1" w:rsidP="00B853C8" w14:paraId="0FD01BD1" w14:textId="77777777">
      <w:pPr>
        <w:pStyle w:val="SL-FlLftSgl"/>
        <w:shd w:val="clear" w:color="auto" w:fill="FFFFFF" w:themeFill="background1"/>
        <w:tabs>
          <w:tab w:val="left" w:pos="468"/>
          <w:tab w:val="left" w:pos="546"/>
          <w:tab w:val="left" w:pos="702"/>
        </w:tabs>
        <w:ind w:left="465" w:right="-588" w:hanging="465"/>
        <w:jc w:val="left"/>
        <w:rPr>
          <w:noProof/>
        </w:rPr>
      </w:pPr>
      <w:r w:rsidRPr="00651DF1">
        <w:rPr>
          <w:noProof/>
        </w:rPr>
        <w:tab/>
      </w:r>
      <w:r w:rsidRPr="00651DF1">
        <w:rPr>
          <w:noProof/>
        </w:rPr>
        <w:t xml:space="preserve">the charge(s). I would like to make sure that I have   </w:t>
      </w:r>
      <w:r w:rsidRPr="00651DF1">
        <w:rPr>
          <w:noProof/>
        </w:rPr>
        <w:t xml:space="preserve">  </w:t>
      </w:r>
      <w:r w:rsidRPr="00651DF1">
        <w:rPr>
          <w:noProof/>
        </w:rPr>
        <w:t>NO                                                                                 =2</w:t>
      </w:r>
      <w:r w:rsidRPr="00651DF1">
        <w:rPr>
          <w:noProof/>
        </w:rPr>
        <w:tab/>
      </w:r>
    </w:p>
    <w:p w:rsidR="00120823" w:rsidRPr="00651DF1" w:rsidP="00B853C8" w14:paraId="3DC7E6FC" w14:textId="77777777">
      <w:pPr>
        <w:pStyle w:val="SL-FlLftSgl"/>
        <w:shd w:val="clear" w:color="auto" w:fill="FFFFFF" w:themeFill="background1"/>
        <w:tabs>
          <w:tab w:val="left" w:pos="468"/>
          <w:tab w:val="left" w:pos="546"/>
          <w:tab w:val="left" w:pos="702"/>
        </w:tabs>
        <w:ind w:right="-588"/>
        <w:jc w:val="left"/>
        <w:rPr>
          <w:noProof/>
        </w:rPr>
      </w:pPr>
      <w:r w:rsidRPr="00651DF1">
        <w:rPr>
          <w:noProof/>
        </w:rPr>
        <w:tab/>
        <w:t xml:space="preserve">this recorded correctly.  I recorded that the total </w:t>
      </w:r>
      <w:r w:rsidRPr="00651DF1">
        <w:rPr>
          <w:noProof/>
        </w:rPr>
        <w:tab/>
      </w:r>
      <w:r w:rsidRPr="00651DF1">
        <w:rPr>
          <w:noProof/>
        </w:rPr>
        <w:tab/>
      </w:r>
      <w:r w:rsidRPr="00651DF1">
        <w:rPr>
          <w:noProof/>
        </w:rPr>
        <w:tab/>
      </w:r>
    </w:p>
    <w:p w:rsidR="00120823" w:rsidRPr="00651DF1" w:rsidP="00B853C8" w14:paraId="38F52505" w14:textId="77777777">
      <w:pPr>
        <w:pStyle w:val="SL-FlLftSgl"/>
        <w:shd w:val="clear" w:color="auto" w:fill="FFFFFF" w:themeFill="background1"/>
        <w:tabs>
          <w:tab w:val="left" w:pos="468"/>
          <w:tab w:val="left" w:pos="546"/>
          <w:tab w:val="left" w:pos="702"/>
        </w:tabs>
        <w:rPr>
          <w:noProof/>
        </w:rPr>
      </w:pPr>
      <w:r w:rsidRPr="00651DF1">
        <w:rPr>
          <w:noProof/>
        </w:rPr>
        <w:tab/>
        <w:t xml:space="preserve">payment is [SYSTEM WILL DISPLAY TOTAL               </w:t>
      </w:r>
    </w:p>
    <w:p w:rsidR="00120823" w:rsidRPr="00651DF1" w:rsidP="00B853C8" w14:paraId="2F99F1A1" w14:textId="77777777">
      <w:pPr>
        <w:pStyle w:val="SL-FlLftSgl"/>
        <w:shd w:val="clear" w:color="auto" w:fill="FFFFFF" w:themeFill="background1"/>
        <w:tabs>
          <w:tab w:val="left" w:pos="468"/>
          <w:tab w:val="left" w:pos="546"/>
          <w:tab w:val="left" w:pos="702"/>
        </w:tabs>
        <w:rPr>
          <w:noProof/>
        </w:rPr>
      </w:pPr>
      <w:r w:rsidRPr="00651DF1">
        <w:rPr>
          <w:noProof/>
        </w:rPr>
        <w:tab/>
        <w:t xml:space="preserve">PAYMENT FROM C5].  Does this total payment            </w:t>
      </w:r>
    </w:p>
    <w:p w:rsidR="00120823" w:rsidRPr="00651DF1" w:rsidP="00B853C8" w14:paraId="3FD78BE6" w14:textId="77777777">
      <w:pPr>
        <w:pStyle w:val="SL-FlLftSgl"/>
        <w:shd w:val="clear" w:color="auto" w:fill="FFFFFF" w:themeFill="background1"/>
        <w:tabs>
          <w:tab w:val="left" w:pos="468"/>
          <w:tab w:val="left" w:pos="546"/>
          <w:tab w:val="left" w:pos="702"/>
        </w:tabs>
        <w:rPr>
          <w:noProof/>
        </w:rPr>
      </w:pPr>
      <w:r w:rsidRPr="00651DF1">
        <w:rPr>
          <w:noProof/>
        </w:rPr>
        <w:tab/>
        <w:t xml:space="preserve">include any other amounts such as adjustments or </w:t>
      </w:r>
    </w:p>
    <w:p w:rsidR="00120823" w:rsidRPr="00651DF1" w:rsidP="00B853C8" w14:paraId="4B1ECB4C" w14:textId="77777777">
      <w:pPr>
        <w:pStyle w:val="SL-FlLftSgl"/>
        <w:shd w:val="clear" w:color="auto" w:fill="FFFFFF" w:themeFill="background1"/>
        <w:tabs>
          <w:tab w:val="left" w:pos="468"/>
          <w:tab w:val="left" w:pos="546"/>
          <w:tab w:val="left" w:pos="702"/>
        </w:tabs>
        <w:rPr>
          <w:noProof/>
        </w:rPr>
      </w:pPr>
      <w:r w:rsidRPr="00651DF1">
        <w:rPr>
          <w:noProof/>
        </w:rPr>
        <w:tab/>
        <w:t xml:space="preserve">discounts, or is this the final payment? </w:t>
      </w:r>
    </w:p>
    <w:p w:rsidR="00120823" w:rsidRPr="00651DF1" w:rsidP="00B853C8" w14:paraId="776A0D28" w14:textId="77777777">
      <w:pPr>
        <w:pStyle w:val="SL-FlLftSgl"/>
        <w:shd w:val="clear" w:color="auto" w:fill="FFFFFF" w:themeFill="background1"/>
        <w:tabs>
          <w:tab w:val="left" w:pos="468"/>
          <w:tab w:val="left" w:pos="546"/>
        </w:tabs>
        <w:ind w:firstLine="702"/>
        <w:rPr>
          <w:noProof/>
        </w:rPr>
      </w:pPr>
      <w:r w:rsidRPr="00651DF1">
        <w:rPr>
          <w:noProof/>
        </w:rPr>
        <w:t xml:space="preserve">  </w:t>
      </w:r>
    </w:p>
    <w:p w:rsidR="00120823" w:rsidRPr="00651DF1" w:rsidP="00B853C8" w14:paraId="3A879C9C" w14:textId="77777777">
      <w:pPr>
        <w:pStyle w:val="SL-FlLftSgl"/>
        <w:shd w:val="clear" w:color="auto" w:fill="FFFFFF" w:themeFill="background1"/>
        <w:tabs>
          <w:tab w:val="left" w:pos="468"/>
          <w:tab w:val="left" w:pos="546"/>
        </w:tabs>
        <w:rPr>
          <w:noProof/>
        </w:rPr>
      </w:pPr>
      <w:r w:rsidRPr="00651DF1">
        <w:rPr>
          <w:noProof/>
        </w:rPr>
        <w:tab/>
        <w:t xml:space="preserve">IF NECESSARY, READ BACK AMOUNT(S)                 </w:t>
      </w:r>
    </w:p>
    <w:p w:rsidR="00120823" w:rsidRPr="00651DF1" w:rsidP="00B853C8" w14:paraId="7F8FE7DB" w14:textId="77777777">
      <w:pPr>
        <w:pStyle w:val="SL-FlLftSgl"/>
        <w:shd w:val="clear" w:color="auto" w:fill="FFFFFF" w:themeFill="background1"/>
        <w:tabs>
          <w:tab w:val="left" w:pos="468"/>
          <w:tab w:val="left" w:pos="546"/>
        </w:tabs>
        <w:rPr>
          <w:noProof/>
        </w:rPr>
      </w:pPr>
      <w:r w:rsidRPr="00651DF1">
        <w:rPr>
          <w:noProof/>
        </w:rPr>
        <w:tab/>
        <w:t>RECORDED IN</w:t>
      </w:r>
      <w:r w:rsidRPr="00651DF1" w:rsidR="00E265B2">
        <w:rPr>
          <w:noProof/>
        </w:rPr>
        <w:t xml:space="preserve"> C4</w:t>
      </w:r>
      <w:r w:rsidRPr="00651DF1">
        <w:rPr>
          <w:noProof/>
        </w:rPr>
        <w:t xml:space="preserve">.                                                        </w:t>
      </w:r>
    </w:p>
    <w:p w:rsidR="00120823" w:rsidRPr="00651DF1" w:rsidP="00B853C8" w14:paraId="4EBEBEEF" w14:textId="77777777">
      <w:pPr>
        <w:pStyle w:val="SL-FlLftSgl"/>
        <w:shd w:val="clear" w:color="auto" w:fill="FFFFFF" w:themeFill="background1"/>
        <w:rPr>
          <w:noProof/>
        </w:rPr>
      </w:pPr>
    </w:p>
    <w:p w:rsidR="00120823" w:rsidRPr="00651DF1" w:rsidP="00B853C8" w14:paraId="06AFB2C4" w14:textId="77777777">
      <w:pPr>
        <w:shd w:val="clear" w:color="auto" w:fill="FFFFFF" w:themeFill="background1"/>
        <w:autoSpaceDE w:val="0"/>
        <w:autoSpaceDN w:val="0"/>
        <w:adjustRightInd w:val="0"/>
        <w:spacing w:line="240" w:lineRule="auto"/>
        <w:ind w:firstLine="0"/>
        <w:jc w:val="left"/>
        <w:rPr>
          <w:rFonts w:cs="Arial"/>
        </w:rPr>
      </w:pPr>
    </w:p>
    <w:p w:rsidR="00AA3445" w:rsidRPr="00651DF1" w:rsidP="00B853C8" w14:paraId="1D69B7D0"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PROGRAMMER NOTES</w:t>
      </w:r>
    </w:p>
    <w:p w:rsidR="00AE2E49" w:rsidRPr="00651DF1" w:rsidP="00B853C8" w14:paraId="7BBD5949" w14:textId="77777777">
      <w:pPr>
        <w:pStyle w:val="SL-FlLftSgl"/>
        <w:shd w:val="clear" w:color="auto" w:fill="FFFFFF" w:themeFill="background1"/>
        <w:spacing w:line="240" w:lineRule="auto"/>
        <w:rPr>
          <w:noProof/>
        </w:rPr>
      </w:pPr>
    </w:p>
    <w:p w:rsidR="005901D3" w:rsidRPr="00651DF1" w:rsidP="00B853C8" w14:paraId="2A174499" w14:textId="77837A9C">
      <w:pPr>
        <w:pStyle w:val="SL-FlLftSgl"/>
        <w:shd w:val="clear" w:color="auto" w:fill="FFFFFF" w:themeFill="background1"/>
        <w:spacing w:line="240" w:lineRule="auto"/>
        <w:rPr>
          <w:noProof/>
        </w:rPr>
      </w:pPr>
      <w:r w:rsidRPr="00651DF1">
        <w:rPr>
          <w:noProof/>
        </w:rPr>
        <w:t xml:space="preserve">[IF EQPAYOK=1 GO TO </w:t>
      </w:r>
      <w:r w:rsidRPr="00651DF1" w:rsidR="007C2282">
        <w:rPr>
          <w:noProof/>
        </w:rPr>
        <w:t>LSPCHECK</w:t>
      </w:r>
      <w:r w:rsidRPr="00651DF1">
        <w:rPr>
          <w:noProof/>
        </w:rPr>
        <w:t xml:space="preserve">, IF EQPAYOK=2 </w:t>
      </w:r>
      <w:bookmarkStart w:id="4" w:name="_Hlk25242853"/>
      <w:r w:rsidRPr="00651DF1" w:rsidR="00295899">
        <w:rPr>
          <w:noProof/>
        </w:rPr>
        <w:t>DISPLAY HARD CHECK: “</w:t>
      </w:r>
      <w:r w:rsidRPr="00651DF1" w:rsidR="00295899">
        <w:rPr>
          <w:color w:val="0000FF"/>
        </w:rPr>
        <w:t>IF INCORRECT, RETURN TO C4 AND CORRECT PAYMENT ENTRIES AS NEEDED.</w:t>
      </w:r>
      <w:r w:rsidRPr="00651DF1" w:rsidR="00295899">
        <w:rPr>
          <w:color w:val="0000FF"/>
        </w:rPr>
        <w:t>”</w:t>
      </w:r>
      <w:r w:rsidRPr="00651DF1" w:rsidR="00295899">
        <w:rPr>
          <w:noProof/>
        </w:rPr>
        <w:t xml:space="preserve"> </w:t>
      </w:r>
      <w:bookmarkEnd w:id="4"/>
      <w:r w:rsidRPr="00651DF1">
        <w:rPr>
          <w:noProof/>
        </w:rPr>
        <w:t>]</w:t>
      </w:r>
    </w:p>
    <w:p w:rsidR="005901D3" w:rsidRPr="00651DF1" w:rsidP="00B853C8" w14:paraId="59AF7DD1" w14:textId="77777777">
      <w:pPr>
        <w:pStyle w:val="SL-FlLftSgl"/>
        <w:shd w:val="clear" w:color="auto" w:fill="FFFFFF" w:themeFill="background1"/>
        <w:spacing w:line="240" w:lineRule="auto"/>
        <w:rPr>
          <w:noProof/>
        </w:rPr>
      </w:pPr>
    </w:p>
    <w:p w:rsidR="005901D3" w:rsidRPr="00651DF1" w:rsidP="00B853C8" w14:paraId="3C7AABC5" w14:textId="77777777">
      <w:pPr>
        <w:shd w:val="clear" w:color="auto" w:fill="FFFFFF" w:themeFill="background1"/>
        <w:spacing w:line="240" w:lineRule="auto"/>
        <w:ind w:firstLine="0"/>
        <w:rPr>
          <w:rFonts w:cs="Arial"/>
        </w:rPr>
      </w:pPr>
      <w:r w:rsidRPr="00651DF1">
        <w:rPr>
          <w:rFonts w:cs="Arial"/>
        </w:rPr>
        <w:t>payment(s) - If C4 has one response fill: " " ELSE fill: "s".</w:t>
      </w:r>
    </w:p>
    <w:p w:rsidR="005901D3" w:rsidRPr="00651DF1" w:rsidP="00B853C8" w14:paraId="491C6D2C" w14:textId="77777777">
      <w:pPr>
        <w:shd w:val="clear" w:color="auto" w:fill="FFFFFF" w:themeFill="background1"/>
        <w:spacing w:line="240" w:lineRule="auto"/>
        <w:ind w:firstLine="0"/>
        <w:rPr>
          <w:rFonts w:cs="Arial"/>
        </w:rPr>
      </w:pPr>
    </w:p>
    <w:p w:rsidR="005901D3" w:rsidRPr="00651DF1" w:rsidP="00B853C8" w14:paraId="62950B32" w14:textId="77777777">
      <w:pPr>
        <w:shd w:val="clear" w:color="auto" w:fill="FFFFFF" w:themeFill="background1"/>
        <w:spacing w:line="240" w:lineRule="auto"/>
        <w:ind w:firstLine="0"/>
        <w:rPr>
          <w:rFonts w:cs="Arial"/>
        </w:rPr>
      </w:pPr>
      <w:r w:rsidRPr="00651DF1">
        <w:rPr>
          <w:rFonts w:cs="Arial"/>
        </w:rPr>
        <w:t>char</w:t>
      </w:r>
      <w:r w:rsidRPr="00651DF1" w:rsidR="008647C2">
        <w:rPr>
          <w:rFonts w:cs="Arial"/>
        </w:rPr>
        <w:t>ge(s) - If C1a and C1b both have</w:t>
      </w:r>
      <w:r w:rsidRPr="00651DF1">
        <w:rPr>
          <w:rFonts w:cs="Arial"/>
        </w:rPr>
        <w:t xml:space="preserve"> responses fill: "s" ELSE fill: " ".</w:t>
      </w:r>
    </w:p>
    <w:p w:rsidR="005901D3" w:rsidRPr="00651DF1" w:rsidP="00B853C8" w14:paraId="0ADB71AE" w14:textId="77777777">
      <w:pPr>
        <w:shd w:val="clear" w:color="auto" w:fill="FFFFFF" w:themeFill="background1"/>
        <w:spacing w:line="240" w:lineRule="auto"/>
        <w:ind w:firstLine="0"/>
        <w:rPr>
          <w:rFonts w:cs="Arial"/>
        </w:rPr>
      </w:pPr>
    </w:p>
    <w:p w:rsidR="005901D3" w:rsidRPr="00651DF1" w:rsidP="00B853C8" w14:paraId="1FA4E4FF" w14:textId="77777777">
      <w:pPr>
        <w:shd w:val="clear" w:color="auto" w:fill="FFFFFF" w:themeFill="background1"/>
        <w:spacing w:line="240" w:lineRule="auto"/>
        <w:ind w:firstLine="0"/>
        <w:rPr>
          <w:rFonts w:cs="Arial"/>
        </w:rPr>
      </w:pPr>
      <w:r w:rsidRPr="00651DF1">
        <w:rPr>
          <w:rFonts w:cs="Arial"/>
        </w:rPr>
        <w:t xml:space="preserve">AMOUNT(S) – If C4 has one response fill: </w:t>
      </w:r>
      <w:r w:rsidRPr="00651DF1">
        <w:rPr>
          <w:rFonts w:cs="Arial"/>
        </w:rPr>
        <w:t>“ “</w:t>
      </w:r>
      <w:r w:rsidRPr="00651DF1">
        <w:rPr>
          <w:rFonts w:cs="Arial"/>
        </w:rPr>
        <w:t xml:space="preserve"> ELSE fill: “s”.</w:t>
      </w:r>
    </w:p>
    <w:p w:rsidR="005901D3" w:rsidRPr="00651DF1" w:rsidP="00B853C8" w14:paraId="13F1DABD" w14:textId="77777777">
      <w:pPr>
        <w:shd w:val="clear" w:color="auto" w:fill="FFFFFF" w:themeFill="background1"/>
        <w:spacing w:line="240" w:lineRule="auto"/>
        <w:ind w:firstLine="0"/>
        <w:rPr>
          <w:rFonts w:cs="Arial"/>
        </w:rPr>
      </w:pPr>
    </w:p>
    <w:p w:rsidR="005901D3" w:rsidRPr="00651DF1" w:rsidP="003131E6" w14:paraId="40613ECE" w14:textId="1BBA9A91">
      <w:pPr>
        <w:shd w:val="clear" w:color="auto" w:fill="FFFFFF" w:themeFill="background1"/>
        <w:spacing w:line="240" w:lineRule="auto"/>
        <w:ind w:firstLine="0"/>
        <w:rPr>
          <w:rFonts w:cs="Arial"/>
        </w:rPr>
      </w:pPr>
      <w:r w:rsidRPr="00651DF1">
        <w:t xml:space="preserve">DK/REF – </w:t>
      </w:r>
      <w:r w:rsidRPr="00651DF1" w:rsidR="003131E6">
        <w:t xml:space="preserve">WILL RECEIVE A SOFT CHECK.  IF SELECT </w:t>
      </w:r>
      <w:r w:rsidRPr="00651DF1" w:rsidR="00A86435">
        <w:t xml:space="preserve">SUPPRESS </w:t>
      </w:r>
      <w:r w:rsidRPr="00651DF1" w:rsidR="003131E6">
        <w:t xml:space="preserve">WILL MOVE FORWARD TO LSPCHECK.  </w:t>
      </w:r>
    </w:p>
    <w:p w:rsidR="005901D3" w:rsidRPr="00651DF1" w:rsidP="00B853C8" w14:paraId="6DB33CE0" w14:textId="77777777">
      <w:pPr>
        <w:pStyle w:val="SL-FlLftSgl"/>
        <w:shd w:val="clear" w:color="auto" w:fill="FFFFFF" w:themeFill="background1"/>
        <w:rPr>
          <w:noProof/>
        </w:rPr>
      </w:pPr>
    </w:p>
    <w:p w:rsidR="00AA3445" w:rsidRPr="00651DF1" w:rsidP="00B853C8" w14:paraId="103347A0" w14:textId="77777777">
      <w:pPr>
        <w:pStyle w:val="C1-CtrBoldHd"/>
        <w:shd w:val="clear" w:color="auto" w:fill="FFFFFF" w:themeFill="background1"/>
        <w:tabs>
          <w:tab w:val="left" w:pos="270"/>
        </w:tabs>
        <w:spacing w:line="240" w:lineRule="auto"/>
        <w:jc w:val="left"/>
        <w:rPr>
          <w:color w:val="0000FF"/>
          <w:sz w:val="18"/>
        </w:rPr>
      </w:pPr>
      <w:r w:rsidRPr="00651DF1">
        <w:rPr>
          <w:color w:val="0000FF"/>
          <w:sz w:val="18"/>
        </w:rPr>
        <w:t>EDIT SPECS FROM WESTAT</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51EC61E4" w14:textId="77777777">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5901D3" w:rsidRPr="00651DF1" w:rsidP="00B853C8" w14:paraId="1A4F8E7C" w14:textId="77777777">
            <w:pPr>
              <w:shd w:val="clear" w:color="auto" w:fill="FFFFFF" w:themeFill="background1"/>
              <w:spacing w:line="240" w:lineRule="auto"/>
              <w:ind w:firstLine="0"/>
              <w:jc w:val="left"/>
              <w:rPr>
                <w:rFonts w:cs="Arial"/>
                <w:b/>
                <w:sz w:val="18"/>
              </w:rPr>
            </w:pPr>
            <w:r w:rsidRPr="00651DF1">
              <w:rPr>
                <w:rFonts w:cs="Arial"/>
                <w:b/>
                <w:sz w:val="18"/>
              </w:rPr>
              <w:br w:type="page"/>
              <w:t>DATA ITEM</w:t>
            </w:r>
          </w:p>
        </w:tc>
        <w:tc>
          <w:tcPr>
            <w:tcW w:w="5490" w:type="dxa"/>
            <w:tcBorders>
              <w:top w:val="single" w:sz="6" w:space="0" w:color="auto"/>
              <w:left w:val="single" w:sz="6" w:space="0" w:color="auto"/>
              <w:bottom w:val="single" w:sz="4" w:space="0" w:color="auto"/>
              <w:right w:val="single" w:sz="6" w:space="0" w:color="auto"/>
            </w:tcBorders>
          </w:tcPr>
          <w:p w:rsidR="005901D3" w:rsidRPr="00651DF1" w:rsidP="00B853C8" w14:paraId="7919D7DA" w14:textId="77777777">
            <w:pPr>
              <w:shd w:val="clear" w:color="auto" w:fill="FFFFFF" w:themeFill="background1"/>
              <w:spacing w:line="240" w:lineRule="auto"/>
              <w:ind w:firstLine="0"/>
              <w:jc w:val="left"/>
              <w:rPr>
                <w:rFonts w:cs="Arial"/>
                <w:b/>
                <w:sz w:val="18"/>
              </w:rPr>
            </w:pPr>
            <w:r w:rsidRPr="00651DF1">
              <w:rPr>
                <w:rFonts w:cs="Arial"/>
                <w:b/>
                <w:sz w:val="18"/>
              </w:rPr>
              <w:t>SPECIFICATIONS</w:t>
            </w:r>
          </w:p>
        </w:tc>
        <w:tc>
          <w:tcPr>
            <w:tcW w:w="3883" w:type="dxa"/>
            <w:tcBorders>
              <w:top w:val="single" w:sz="6" w:space="0" w:color="auto"/>
              <w:left w:val="single" w:sz="6" w:space="0" w:color="auto"/>
              <w:bottom w:val="single" w:sz="4" w:space="0" w:color="auto"/>
              <w:right w:val="single" w:sz="6" w:space="0" w:color="auto"/>
            </w:tcBorders>
          </w:tcPr>
          <w:p w:rsidR="005901D3" w:rsidRPr="00651DF1" w:rsidP="00B853C8" w14:paraId="6F7AB7DC" w14:textId="77777777">
            <w:pPr>
              <w:shd w:val="clear" w:color="auto" w:fill="FFFFFF" w:themeFill="background1"/>
              <w:spacing w:line="240" w:lineRule="auto"/>
              <w:ind w:firstLine="0"/>
              <w:jc w:val="left"/>
              <w:rPr>
                <w:rFonts w:cs="Arial"/>
                <w:b/>
                <w:sz w:val="18"/>
              </w:rPr>
            </w:pPr>
            <w:r w:rsidRPr="00651DF1">
              <w:rPr>
                <w:rFonts w:cs="Arial"/>
                <w:b/>
                <w:sz w:val="18"/>
              </w:rPr>
              <w:t>ACTION, if specification not met</w:t>
            </w:r>
          </w:p>
        </w:tc>
      </w:tr>
      <w:tr w14:paraId="429B62F9" w14:textId="77777777">
        <w:tblPrEx>
          <w:tblW w:w="10903"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5901D3" w:rsidRPr="00651DF1" w:rsidP="00B853C8" w14:paraId="7474421D" w14:textId="77777777">
            <w:pPr>
              <w:shd w:val="clear" w:color="auto" w:fill="FFFFFF" w:themeFill="background1"/>
              <w:spacing w:line="240" w:lineRule="auto"/>
              <w:ind w:firstLine="0"/>
              <w:jc w:val="left"/>
              <w:rPr>
                <w:rFonts w:cs="Arial"/>
                <w:sz w:val="18"/>
              </w:rPr>
            </w:pPr>
            <w:r w:rsidRPr="00651DF1">
              <w:rPr>
                <w:rFonts w:cs="Arial"/>
                <w:sz w:val="18"/>
              </w:rPr>
              <w:t xml:space="preserve">QC5a Verification of 100% payments by </w:t>
            </w:r>
            <w:r w:rsidRPr="00651DF1">
              <w:rPr>
                <w:rFonts w:cs="Arial"/>
                <w:sz w:val="18"/>
              </w:rPr>
              <w:t>Other</w:t>
            </w:r>
            <w:r w:rsidRPr="00651DF1">
              <w:rPr>
                <w:rFonts w:cs="Arial"/>
                <w:sz w:val="18"/>
              </w:rPr>
              <w:t xml:space="preserve"> sources.</w:t>
            </w:r>
          </w:p>
        </w:tc>
        <w:tc>
          <w:tcPr>
            <w:tcW w:w="5490" w:type="dxa"/>
            <w:tcBorders>
              <w:top w:val="single" w:sz="4" w:space="0" w:color="auto"/>
              <w:right w:val="single" w:sz="4" w:space="0" w:color="auto"/>
            </w:tcBorders>
          </w:tcPr>
          <w:p w:rsidR="005901D3" w:rsidRPr="00651DF1" w:rsidP="00B853C8" w14:paraId="2B194E05" w14:textId="77777777">
            <w:pPr>
              <w:shd w:val="clear" w:color="auto" w:fill="FFFFFF" w:themeFill="background1"/>
              <w:spacing w:line="240" w:lineRule="auto"/>
              <w:ind w:firstLine="0"/>
              <w:jc w:val="left"/>
              <w:rPr>
                <w:rFonts w:cs="Arial"/>
                <w:sz w:val="18"/>
              </w:rPr>
            </w:pPr>
            <w:r w:rsidRPr="00651DF1">
              <w:rPr>
                <w:rFonts w:cs="Arial"/>
                <w:sz w:val="18"/>
              </w:rPr>
              <w:t xml:space="preserve">QC5a asks the </w:t>
            </w:r>
            <w:smartTag w:uri="urn:schemas-microsoft-com:office:smarttags" w:element="stockticker">
              <w:r w:rsidRPr="00651DF1">
                <w:rPr>
                  <w:rFonts w:cs="Arial"/>
                  <w:sz w:val="18"/>
                </w:rPr>
                <w:t>DCS</w:t>
              </w:r>
            </w:smartTag>
            <w:r w:rsidRPr="00651DF1">
              <w:rPr>
                <w:rFonts w:cs="Arial"/>
                <w:sz w:val="18"/>
              </w:rPr>
              <w:t xml:space="preserve"> to verify a 100% Total Payment when at least one source of the payment is an insurance program other than the patient.  </w:t>
            </w:r>
          </w:p>
          <w:p w:rsidR="005901D3" w:rsidRPr="00651DF1" w:rsidP="00B853C8" w14:paraId="04D2D67C" w14:textId="77777777">
            <w:pPr>
              <w:shd w:val="clear" w:color="auto" w:fill="FFFFFF" w:themeFill="background1"/>
              <w:spacing w:line="240" w:lineRule="auto"/>
              <w:ind w:firstLine="0"/>
              <w:jc w:val="left"/>
              <w:rPr>
                <w:rFonts w:cs="Arial"/>
                <w:sz w:val="18"/>
              </w:rPr>
            </w:pPr>
          </w:p>
          <w:p w:rsidR="005901D3" w:rsidRPr="00651DF1" w:rsidP="00B853C8" w14:paraId="277AFD29" w14:textId="77777777">
            <w:pPr>
              <w:shd w:val="clear" w:color="auto" w:fill="FFFFFF" w:themeFill="background1"/>
              <w:spacing w:line="240" w:lineRule="auto"/>
              <w:ind w:firstLine="0"/>
              <w:jc w:val="left"/>
              <w:rPr>
                <w:rFonts w:cs="Arial"/>
                <w:sz w:val="18"/>
              </w:rPr>
            </w:pPr>
            <w:r w:rsidRPr="00651DF1">
              <w:rPr>
                <w:rFonts w:cs="Arial"/>
                <w:sz w:val="18"/>
              </w:rPr>
              <w:t xml:space="preserve">The skip pattern of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jumps over this </w:t>
            </w:r>
            <w:r w:rsidRPr="00651DF1">
              <w:rPr>
                <w:rFonts w:cs="Arial"/>
                <w:sz w:val="18"/>
              </w:rPr>
              <w:t>question, unless</w:t>
            </w:r>
            <w:r w:rsidRPr="00651DF1">
              <w:rPr>
                <w:rFonts w:cs="Arial"/>
                <w:sz w:val="18"/>
              </w:rPr>
              <w:t xml:space="preserve">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is answered 2.</w:t>
            </w:r>
          </w:p>
        </w:tc>
        <w:tc>
          <w:tcPr>
            <w:tcW w:w="3883" w:type="dxa"/>
            <w:tcBorders>
              <w:top w:val="single" w:sz="4" w:space="0" w:color="auto"/>
              <w:left w:val="single" w:sz="4" w:space="0" w:color="auto"/>
            </w:tcBorders>
          </w:tcPr>
          <w:p w:rsidR="005901D3" w:rsidRPr="00651DF1" w:rsidP="00B853C8" w14:paraId="344EC485" w14:textId="77777777">
            <w:pPr>
              <w:shd w:val="clear" w:color="auto" w:fill="FFFFFF" w:themeFill="background1"/>
              <w:spacing w:line="240" w:lineRule="auto"/>
              <w:ind w:firstLine="0"/>
              <w:jc w:val="left"/>
              <w:rPr>
                <w:rFonts w:cs="Arial"/>
                <w:b/>
                <w:sz w:val="18"/>
              </w:rPr>
            </w:pPr>
            <w:r w:rsidRPr="00651DF1">
              <w:rPr>
                <w:rFonts w:cs="Arial"/>
                <w:sz w:val="18"/>
              </w:rPr>
              <w:t xml:space="preserve">If QC5a is blank, and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is 2 (YES, other payer), </w:t>
            </w:r>
            <w:r w:rsidRPr="00651DF1">
              <w:rPr>
                <w:rFonts w:cs="Arial"/>
                <w:b/>
                <w:sz w:val="18"/>
              </w:rPr>
              <w:t>Blue Sheet</w:t>
            </w:r>
            <w:r w:rsidRPr="00651DF1">
              <w:rPr>
                <w:rFonts w:cs="Arial"/>
                <w:sz w:val="18"/>
              </w:rPr>
              <w:t xml:space="preserve"> for an answer to QC5a.</w:t>
            </w:r>
          </w:p>
          <w:p w:rsidR="005901D3" w:rsidRPr="00651DF1" w:rsidP="00B853C8" w14:paraId="4CD5E5C0" w14:textId="77777777">
            <w:pPr>
              <w:shd w:val="clear" w:color="auto" w:fill="FFFFFF" w:themeFill="background1"/>
              <w:spacing w:line="240" w:lineRule="auto"/>
              <w:ind w:firstLine="0"/>
              <w:jc w:val="left"/>
              <w:rPr>
                <w:rFonts w:cs="Arial"/>
                <w:b/>
                <w:sz w:val="18"/>
              </w:rPr>
            </w:pPr>
          </w:p>
          <w:p w:rsidR="005901D3" w:rsidRPr="00651DF1" w:rsidP="00B853C8" w14:paraId="44DBE2DF" w14:textId="77777777">
            <w:pPr>
              <w:shd w:val="clear" w:color="auto" w:fill="FFFFFF" w:themeFill="background1"/>
              <w:spacing w:line="240" w:lineRule="auto"/>
              <w:ind w:firstLine="0"/>
              <w:jc w:val="left"/>
              <w:rPr>
                <w:rFonts w:cs="Arial"/>
                <w:sz w:val="18"/>
              </w:rPr>
            </w:pPr>
            <w:r w:rsidRPr="00651DF1">
              <w:rPr>
                <w:rFonts w:cs="Arial"/>
                <w:sz w:val="18"/>
              </w:rPr>
              <w:t xml:space="preserve">If QC5a is answered, and </w:t>
            </w:r>
            <w:smartTag w:uri="urn:schemas-microsoft-com:office:smarttags" w:element="address">
              <w:smartTag w:uri="urn:schemas-microsoft-com:office:smarttags" w:element="Street">
                <w:r w:rsidRPr="00651DF1">
                  <w:rPr>
                    <w:rFonts w:cs="Arial"/>
                    <w:sz w:val="18"/>
                  </w:rPr>
                  <w:t>Box</w:t>
                </w:r>
              </w:smartTag>
              <w:r w:rsidRPr="00651DF1">
                <w:rPr>
                  <w:rFonts w:cs="Arial"/>
                  <w:sz w:val="18"/>
                </w:rPr>
                <w:t xml:space="preserve"> 1</w:t>
              </w:r>
            </w:smartTag>
            <w:r w:rsidRPr="00651DF1">
              <w:rPr>
                <w:rFonts w:cs="Arial"/>
                <w:sz w:val="18"/>
              </w:rPr>
              <w:t xml:space="preserve"> is answered 1 or 3, cross out the answer.</w:t>
            </w:r>
            <w:r w:rsidRPr="00651DF1">
              <w:rPr>
                <w:rFonts w:cs="Arial"/>
                <w:color w:val="FF0000"/>
                <w:sz w:val="18"/>
              </w:rPr>
              <w:t xml:space="preserve">  </w:t>
            </w:r>
          </w:p>
        </w:tc>
      </w:tr>
    </w:tbl>
    <w:p w:rsidR="005901D3" w:rsidRPr="00651DF1" w:rsidP="00B853C8" w14:paraId="5E30BBC1" w14:textId="77777777">
      <w:pPr>
        <w:pStyle w:val="SL-FlLftSgl"/>
        <w:shd w:val="clear" w:color="auto" w:fill="FFFFFF" w:themeFill="background1"/>
        <w:rPr>
          <w:noProof/>
        </w:rPr>
      </w:pPr>
    </w:p>
    <w:p w:rsidR="00AA3445" w:rsidRPr="00651DF1" w:rsidP="00B853C8" w14:paraId="0E9FB807" w14:textId="77777777">
      <w:pPr>
        <w:shd w:val="clear" w:color="auto" w:fill="FFFFFF" w:themeFill="background1"/>
        <w:autoSpaceDE w:val="0"/>
        <w:autoSpaceDN w:val="0"/>
        <w:adjustRightInd w:val="0"/>
        <w:spacing w:line="240" w:lineRule="auto"/>
        <w:ind w:firstLine="0"/>
        <w:jc w:val="left"/>
        <w:rPr>
          <w:b/>
          <w:sz w:val="22"/>
          <w:szCs w:val="22"/>
        </w:rPr>
      </w:pPr>
      <w:r w:rsidRPr="00651DF1">
        <w:rPr>
          <w:b/>
          <w:sz w:val="22"/>
          <w:szCs w:val="22"/>
        </w:rPr>
        <w:br w:type="page"/>
      </w:r>
    </w:p>
    <w:p w:rsidR="00DC50F8" w:rsidRPr="00651DF1" w:rsidP="00B853C8" w14:paraId="2063A103" w14:textId="77F132F8">
      <w:pPr>
        <w:shd w:val="clear" w:color="auto" w:fill="FFFFFF" w:themeFill="background1"/>
        <w:ind w:firstLine="0"/>
        <w:jc w:val="left"/>
        <w:rPr>
          <w:bCs/>
          <w:i/>
          <w:iCs/>
          <w:sz w:val="22"/>
          <w:szCs w:val="22"/>
        </w:rPr>
      </w:pPr>
      <w:r w:rsidRPr="00651DF1">
        <w:rPr>
          <w:b/>
          <w:sz w:val="22"/>
          <w:szCs w:val="22"/>
        </w:rPr>
        <w:t xml:space="preserve">PAYMENTS LESS THAN CHARGES </w:t>
      </w:r>
      <w:r w:rsidRPr="00651DF1" w:rsidR="00E06059">
        <w:rPr>
          <w:bCs/>
          <w:i/>
          <w:iCs/>
          <w:sz w:val="22"/>
          <w:szCs w:val="22"/>
        </w:rPr>
        <w:t>(new</w:t>
      </w:r>
      <w:r w:rsidRPr="00651DF1">
        <w:rPr>
          <w:bCs/>
          <w:i/>
          <w:iCs/>
          <w:sz w:val="22"/>
          <w:szCs w:val="22"/>
        </w:rPr>
        <w:t xml:space="preserve"> section, UNDERPAYMENT)</w:t>
      </w:r>
    </w:p>
    <w:p w:rsidR="00DC50F8" w:rsidRPr="00651DF1" w:rsidP="00B853C8" w14:paraId="2924B9F9" w14:textId="77777777">
      <w:pPr>
        <w:shd w:val="clear" w:color="auto" w:fill="FFFFFF" w:themeFill="background1"/>
        <w:spacing w:before="120" w:line="240" w:lineRule="auto"/>
        <w:ind w:left="540" w:right="158" w:hanging="540"/>
        <w:jc w:val="left"/>
        <w:rPr>
          <w:b/>
          <w:color w:val="0000FF"/>
          <w:sz w:val="18"/>
        </w:rPr>
      </w:pPr>
      <w:r w:rsidRPr="00651DF1">
        <w:rPr>
          <w:b/>
          <w:color w:val="0000FF"/>
          <w:sz w:val="18"/>
        </w:rPr>
        <w:t xml:space="preserve"> [Page 10 – SOURCES OF PAYMENT (1 of 1)]</w:t>
      </w:r>
    </w:p>
    <w:p w:rsidR="00DC50F8" w:rsidRPr="00651DF1" w:rsidP="00B853C8" w14:paraId="00FF3CAF" w14:textId="77777777">
      <w:pPr>
        <w:shd w:val="clear" w:color="auto" w:fill="FFFFFF" w:themeFill="background1"/>
        <w:ind w:firstLine="0"/>
        <w:jc w:val="left"/>
        <w:rPr>
          <w:b/>
          <w:sz w:val="22"/>
          <w:szCs w:val="22"/>
        </w:rPr>
      </w:pPr>
    </w:p>
    <w:p w:rsidR="00DC50F8" w:rsidRPr="00651DF1" w:rsidP="00B853C8" w14:paraId="5AC7B407" w14:textId="77777777">
      <w:pPr>
        <w:shd w:val="clear" w:color="auto" w:fill="FFFFFF" w:themeFill="background1"/>
        <w:spacing w:line="240" w:lineRule="auto"/>
        <w:ind w:firstLine="0"/>
        <w:jc w:val="left"/>
        <w:rPr>
          <w:rFonts w:cs="Arial"/>
        </w:rPr>
      </w:pPr>
      <w:r w:rsidRPr="00651DF1">
        <w:rPr>
          <w:rFonts w:cs="Arial"/>
        </w:rPr>
        <w:t>PLC1. It appears that the total payments were less than the total charge.  Is that because …</w:t>
      </w:r>
    </w:p>
    <w:p w:rsidR="00B2701C" w:rsidRPr="00651DF1" w:rsidP="00B853C8" w14:paraId="3A526210" w14:textId="77777777">
      <w:pPr>
        <w:shd w:val="clear" w:color="auto" w:fill="FFFFFF" w:themeFill="background1"/>
        <w:spacing w:line="240" w:lineRule="auto"/>
        <w:ind w:firstLine="0"/>
        <w:jc w:val="left"/>
        <w:rPr>
          <w:rFonts w:cs="Arial"/>
        </w:rPr>
      </w:pPr>
    </w:p>
    <w:p w:rsidR="00B2701C" w:rsidRPr="00651DF1" w:rsidP="00B853C8" w14:paraId="0588C5E0" w14:textId="60C866D2">
      <w:pPr>
        <w:shd w:val="clear" w:color="auto" w:fill="FFFFFF" w:themeFill="background1"/>
        <w:spacing w:line="240" w:lineRule="auto"/>
        <w:ind w:firstLine="0"/>
        <w:jc w:val="left"/>
        <w:rPr>
          <w:rFonts w:cs="Arial"/>
        </w:rPr>
      </w:pPr>
      <w:r w:rsidRPr="00651DF1">
        <w:rPr>
          <w:rFonts w:cs="Arial"/>
        </w:rPr>
        <w:t>IF THE ONLY PAYMENT FOR THIS EVENT WAS A LUMP SUM, ANSWER “NO”</w:t>
      </w:r>
      <w:r w:rsidRPr="00651DF1" w:rsidR="00A86435">
        <w:rPr>
          <w:rFonts w:cs="Arial"/>
        </w:rPr>
        <w:t>.</w:t>
      </w:r>
    </w:p>
    <w:p w:rsidR="00DC50F8" w:rsidRPr="00651DF1" w:rsidP="00B853C8" w14:paraId="6B1BCF7B" w14:textId="77777777">
      <w:pPr>
        <w:shd w:val="clear" w:color="auto" w:fill="FFFFFF" w:themeFill="background1"/>
        <w:spacing w:line="240" w:lineRule="auto"/>
        <w:ind w:firstLine="0"/>
        <w:jc w:val="left"/>
        <w:rPr>
          <w:rFonts w:cs="Arial"/>
        </w:rPr>
      </w:pPr>
    </w:p>
    <w:p w:rsidR="00DC50F8" w:rsidRPr="00651DF1" w:rsidP="00B853C8" w14:paraId="24F388DD"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a. There were </w:t>
      </w:r>
      <w:r w:rsidRPr="00651DF1">
        <w:rPr>
          <w:rFonts w:cs="Arial"/>
          <w:shd w:val="clear" w:color="auto" w:fill="FFFFFF" w:themeFill="background1"/>
        </w:rPr>
        <w:t>adjustments</w:t>
      </w:r>
      <w:r w:rsidRPr="00651DF1">
        <w:rPr>
          <w:rFonts w:cs="Arial"/>
        </w:rPr>
        <w:t xml:space="preserve"> or discounts          </w:t>
      </w:r>
      <w:r w:rsidRPr="00651DF1">
        <w:rPr>
          <w:rFonts w:cs="Arial"/>
        </w:rPr>
        <w:tab/>
        <w:t xml:space="preserve">YES=1 NO=2     </w:t>
      </w:r>
      <w:r w:rsidRPr="00651DF1">
        <w:rPr>
          <w:rFonts w:cs="Arial"/>
          <w:color w:val="FF0000"/>
        </w:rPr>
        <w:t>DISADJ</w:t>
      </w:r>
      <w:r w:rsidRPr="00651DF1">
        <w:rPr>
          <w:rFonts w:cs="Arial"/>
        </w:rPr>
        <w:t xml:space="preserve"> </w:t>
      </w:r>
    </w:p>
    <w:p w:rsidR="00DC50F8" w:rsidRPr="00651DF1" w:rsidP="00B853C8" w14:paraId="2DD63E68"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b. You are expecting additional payment        </w:t>
      </w:r>
      <w:r w:rsidRPr="00651DF1">
        <w:rPr>
          <w:rFonts w:cs="Arial"/>
        </w:rPr>
        <w:tab/>
        <w:t xml:space="preserve">YES=1 NO=2     </w:t>
      </w:r>
      <w:r w:rsidRPr="00651DF1">
        <w:rPr>
          <w:rFonts w:cs="Arial"/>
          <w:color w:val="FF0000"/>
        </w:rPr>
        <w:t>MOREPAY</w:t>
      </w:r>
      <w:r w:rsidRPr="00651DF1">
        <w:rPr>
          <w:rFonts w:cs="Arial"/>
        </w:rPr>
        <w:t xml:space="preserve">  </w:t>
      </w:r>
    </w:p>
    <w:p w:rsidR="00DC50F8" w:rsidRPr="00651DF1" w:rsidP="00B853C8" w14:paraId="0F24F77F"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c. This was charity care or sliding scale    </w:t>
      </w:r>
      <w:r w:rsidRPr="00651DF1">
        <w:rPr>
          <w:rFonts w:cs="Arial"/>
        </w:rPr>
        <w:tab/>
        <w:t>YES=1 NO=2     </w:t>
      </w:r>
      <w:r w:rsidRPr="00651DF1">
        <w:rPr>
          <w:rFonts w:cs="Arial"/>
          <w:color w:val="FF0000"/>
        </w:rPr>
        <w:t>SLIDSCA2</w:t>
      </w:r>
      <w:r w:rsidRPr="00651DF1">
        <w:rPr>
          <w:rFonts w:cs="Arial"/>
        </w:rPr>
        <w:t xml:space="preserve"> </w:t>
      </w:r>
    </w:p>
    <w:p w:rsidR="00DC50F8" w:rsidRPr="00651DF1" w:rsidP="00B853C8" w14:paraId="18378334" w14:textId="77777777">
      <w:pPr>
        <w:shd w:val="clear" w:color="auto" w:fill="FFFFFF" w:themeFill="background1"/>
        <w:tabs>
          <w:tab w:val="left" w:pos="4836"/>
        </w:tabs>
        <w:spacing w:line="240" w:lineRule="auto"/>
        <w:ind w:left="624" w:firstLine="0"/>
        <w:jc w:val="left"/>
        <w:rPr>
          <w:rFonts w:cs="Arial"/>
        </w:rPr>
      </w:pPr>
      <w:r w:rsidRPr="00651DF1">
        <w:rPr>
          <w:rFonts w:cs="Arial"/>
        </w:rPr>
        <w:t xml:space="preserve">d. This was bad debt                                 </w:t>
      </w:r>
      <w:r w:rsidRPr="00651DF1">
        <w:rPr>
          <w:rFonts w:cs="Arial"/>
        </w:rPr>
        <w:tab/>
        <w:t>YES=1 NO=2     </w:t>
      </w:r>
      <w:r w:rsidRPr="00651DF1">
        <w:rPr>
          <w:rFonts w:cs="Arial"/>
          <w:color w:val="FF0000"/>
        </w:rPr>
        <w:t>BADDEB2</w:t>
      </w:r>
      <w:r w:rsidRPr="00651DF1">
        <w:rPr>
          <w:rFonts w:cs="Arial"/>
        </w:rPr>
        <w:t xml:space="preserve"> </w:t>
      </w:r>
    </w:p>
    <w:p w:rsidR="001C68EC" w:rsidRPr="00651DF1" w:rsidP="001C68EC" w14:paraId="5E99C551" w14:textId="71E56CDD">
      <w:pPr>
        <w:tabs>
          <w:tab w:val="left" w:pos="4836"/>
        </w:tabs>
        <w:spacing w:line="240" w:lineRule="auto"/>
        <w:ind w:left="624" w:firstLine="0"/>
        <w:jc w:val="left"/>
        <w:rPr>
          <w:rFonts w:cs="Arial"/>
        </w:rPr>
      </w:pPr>
      <w:r w:rsidRPr="00651DF1">
        <w:rPr>
          <w:rFonts w:cs="Arial"/>
        </w:rPr>
        <w:t>e.  Person is an eligible veteran</w:t>
      </w:r>
      <w:r w:rsidRPr="00651DF1">
        <w:rPr>
          <w:rFonts w:cs="Arial"/>
        </w:rPr>
        <w:tab/>
        <w:t>YES=1 NO=2     </w:t>
      </w:r>
      <w:r w:rsidRPr="00651DF1">
        <w:rPr>
          <w:rFonts w:cs="Arial"/>
          <w:color w:val="FF0000"/>
        </w:rPr>
        <w:t>ELIGVET2</w:t>
      </w:r>
      <w:r w:rsidRPr="00651DF1">
        <w:rPr>
          <w:rFonts w:cs="Arial"/>
        </w:rPr>
        <w:t xml:space="preserve"> </w:t>
      </w:r>
    </w:p>
    <w:p w:rsidR="00DC50F8" w:rsidRPr="00651DF1" w:rsidP="00B853C8" w14:paraId="24B120FB" w14:textId="77777777">
      <w:pPr>
        <w:shd w:val="clear" w:color="auto" w:fill="FFFFFF" w:themeFill="background1"/>
        <w:ind w:firstLine="0"/>
        <w:jc w:val="left"/>
        <w:rPr>
          <w:rFonts w:cs="Arial"/>
          <w:b/>
          <w:sz w:val="22"/>
          <w:szCs w:val="22"/>
        </w:rPr>
      </w:pPr>
    </w:p>
    <w:p w:rsidR="00DC50F8" w:rsidRPr="00651DF1" w:rsidP="00B853C8" w14:paraId="3A4B14C7" w14:textId="77777777">
      <w:pPr>
        <w:shd w:val="clear" w:color="auto" w:fill="FFFFFF" w:themeFill="background1"/>
        <w:ind w:firstLine="0"/>
        <w:rPr>
          <w:rFonts w:cs="Arial"/>
          <w:b/>
          <w:bCs/>
          <w:color w:val="0000FF"/>
        </w:rPr>
      </w:pPr>
      <w:r w:rsidRPr="00651DF1">
        <w:rPr>
          <w:rFonts w:cs="Arial"/>
          <w:b/>
          <w:bCs/>
          <w:color w:val="0000FF"/>
        </w:rPr>
        <w:t>PROGRAMMER NOTE:</w:t>
      </w:r>
    </w:p>
    <w:p w:rsidR="00D71299" w:rsidP="00F640C3" w14:paraId="0AC8EA27" w14:textId="2259340D">
      <w:pPr>
        <w:shd w:val="clear" w:color="auto" w:fill="FFFFFF" w:themeFill="background1"/>
        <w:spacing w:line="240" w:lineRule="auto"/>
        <w:ind w:left="389" w:hanging="389"/>
        <w:jc w:val="left"/>
        <w:rPr>
          <w:rFonts w:cs="Arial"/>
        </w:rPr>
      </w:pPr>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bookmarkStart w:id="5" w:name="_Hlk118210132"/>
      <w:r w:rsidRPr="00B643B4" w:rsidR="00DC7038">
        <w:rPr>
          <w:rFonts w:cs="Arial"/>
        </w:rPr>
        <w:t>PLEASE CONFIRM WITH THE POC BY ASKING</w:t>
      </w:r>
      <w:r w:rsidRPr="00B643B4" w:rsidR="00DC7038">
        <w:rPr>
          <w:rFonts w:cs="Arial"/>
        </w:rPr>
        <w:t>:  “</w:t>
      </w:r>
      <w:r w:rsidRPr="00B643B4" w:rsidR="00DC7038">
        <w:rPr>
          <w:rFonts w:cs="Arial"/>
          <w:b/>
          <w:bCs/>
        </w:rPr>
        <w:t>If the patient or other payer were to try to make a payment on this bill, would you be able to accept it?</w:t>
      </w:r>
      <w:r w:rsidRPr="00B643B4" w:rsidR="00DC7038">
        <w:rPr>
          <w:rFonts w:cs="Arial"/>
        </w:rPr>
        <w:t>”  IF YES = Expecting Additional Payment from Patient. IF NO = Bad Debt. IF POC INDICATES BOTH ARE YES, SUPPRESS AND CONTINUE.</w:t>
      </w:r>
      <w:bookmarkEnd w:id="5"/>
      <w:r>
        <w:rPr>
          <w:rFonts w:cs="Arial"/>
        </w:rPr>
        <w:t>”</w:t>
      </w:r>
    </w:p>
    <w:p w:rsidR="00DC50F8" w:rsidRPr="00651DF1" w:rsidP="00B853C8" w14:paraId="6D68D6BB" w14:textId="0A521A55">
      <w:pPr>
        <w:shd w:val="clear" w:color="auto" w:fill="FFFFFF" w:themeFill="background1"/>
        <w:ind w:left="390" w:hanging="390"/>
        <w:jc w:val="left"/>
        <w:rPr>
          <w:rFonts w:cs="Arial"/>
        </w:rPr>
      </w:pPr>
      <w:r w:rsidRPr="00651DF1">
        <w:rPr>
          <w:rFonts w:cs="Arial"/>
        </w:rPr>
        <w:t xml:space="preserve">2016 UPDATE:  </w:t>
      </w:r>
      <w:r w:rsidRPr="00651DF1">
        <w:rPr>
          <w:rFonts w:cs="Arial"/>
        </w:rPr>
        <w:t>Create a new Section with single form called UNDERPAYMENT to contain DISADJ, MOREPAY, SLIDSCA2, BADDEB2,</w:t>
      </w:r>
      <w:r w:rsidRPr="00651DF1" w:rsidR="001C68EC">
        <w:rPr>
          <w:rFonts w:cs="Arial"/>
        </w:rPr>
        <w:t xml:space="preserve"> and ELIGVET2</w:t>
      </w:r>
      <w:r w:rsidRPr="00651DF1">
        <w:rPr>
          <w:rFonts w:cs="Arial"/>
        </w:rPr>
        <w:t xml:space="preserve"> spec’d above as PLC1a-d.</w:t>
      </w:r>
    </w:p>
    <w:p w:rsidR="001C68EC" w:rsidRPr="00651DF1" w:rsidP="001C68EC" w14:paraId="49D6BE78" w14:textId="2A6C742D">
      <w:pPr>
        <w:ind w:left="390" w:hanging="390"/>
        <w:rPr>
          <w:rFonts w:cs="Arial"/>
        </w:rPr>
      </w:pPr>
      <w:r w:rsidRPr="00651DF1">
        <w:rPr>
          <w:rFonts w:cs="Arial"/>
        </w:rPr>
        <w:t>ELIGVET2 – allow DK/REF</w:t>
      </w:r>
    </w:p>
    <w:p w:rsidR="00DC50F8" w:rsidRPr="00651DF1" w:rsidP="001C68EC" w14:paraId="0570F6E0" w14:textId="77777777">
      <w:pPr>
        <w:shd w:val="clear" w:color="auto" w:fill="FFFFFF" w:themeFill="background1"/>
        <w:ind w:left="390" w:hanging="390"/>
        <w:rPr>
          <w:rFonts w:cs="Arial"/>
        </w:rPr>
      </w:pPr>
      <w:r w:rsidRPr="00651DF1">
        <w:rPr>
          <w:rFonts w:cs="Arial"/>
        </w:rPr>
        <w:t>If MOREPAY=</w:t>
      </w:r>
      <w:r w:rsidRPr="00651DF1">
        <w:rPr>
          <w:rFonts w:cs="Arial"/>
        </w:rPr>
        <w:t>1</w:t>
      </w:r>
      <w:r w:rsidRPr="00651DF1">
        <w:rPr>
          <w:rFonts w:cs="Arial"/>
        </w:rPr>
        <w:t xml:space="preserve"> then show C6_additional.</w:t>
      </w:r>
    </w:p>
    <w:p w:rsidR="00DC50F8" w:rsidRPr="00651DF1" w:rsidP="00422B4B" w14:paraId="59BBA09A" w14:textId="5F060895">
      <w:pPr>
        <w:shd w:val="clear" w:color="auto" w:fill="FFFFFF" w:themeFill="background1"/>
        <w:ind w:left="390" w:hanging="390"/>
        <w:jc w:val="left"/>
        <w:rPr>
          <w:rFonts w:cs="Arial"/>
        </w:rPr>
      </w:pPr>
      <w:r w:rsidRPr="00651DF1">
        <w:rPr>
          <w:rFonts w:cs="Arial"/>
        </w:rPr>
        <w:t xml:space="preserve">If </w:t>
      </w:r>
      <w:r w:rsidRPr="00651DF1">
        <w:rPr>
          <w:rFonts w:cs="Arial"/>
          <w:b/>
          <w:bCs/>
        </w:rPr>
        <w:t>[</w:t>
      </w:r>
      <w:r w:rsidRPr="00651DF1">
        <w:rPr>
          <w:rFonts w:cs="Arial"/>
        </w:rPr>
        <w:t>DISADJ=1 and MOREPAY=</w:t>
      </w:r>
      <w:r w:rsidRPr="00651DF1">
        <w:rPr>
          <w:rFonts w:cs="Arial"/>
        </w:rPr>
        <w:t xml:space="preserve">1 </w:t>
      </w:r>
      <w:r w:rsidRPr="00651DF1">
        <w:rPr>
          <w:rFonts w:cs="Arial"/>
          <w:b/>
          <w:bCs/>
        </w:rPr>
        <w:t>]</w:t>
      </w:r>
      <w:r w:rsidRPr="00651DF1">
        <w:rPr>
          <w:rFonts w:cs="Arial"/>
        </w:rPr>
        <w:t xml:space="preserve"> </w:t>
      </w:r>
      <w:r w:rsidRPr="00651DF1">
        <w:rPr>
          <w:rFonts w:cs="Arial"/>
          <w:b/>
          <w:bCs/>
        </w:rPr>
        <w:t>or</w:t>
      </w:r>
      <w:r w:rsidRPr="00651DF1">
        <w:rPr>
          <w:rFonts w:cs="Arial"/>
        </w:rPr>
        <w:t xml:space="preserve"> </w:t>
      </w:r>
      <w:r w:rsidRPr="00651DF1">
        <w:rPr>
          <w:rFonts w:cs="Arial"/>
          <w:b/>
          <w:bCs/>
        </w:rPr>
        <w:t>[</w:t>
      </w:r>
      <w:r w:rsidRPr="00651DF1">
        <w:rPr>
          <w:rFonts w:cs="Arial"/>
        </w:rPr>
        <w:t>DISADJ=2 and MOREPAY=2 and SLIDSCA2=2 and BADDEB2=2</w:t>
      </w:r>
      <w:r w:rsidRPr="00651DF1">
        <w:rPr>
          <w:rFonts w:cs="Arial"/>
          <w:b/>
          <w:bCs/>
        </w:rPr>
        <w:t>]</w:t>
      </w:r>
      <w:r w:rsidRPr="00651DF1">
        <w:rPr>
          <w:rFonts w:cs="Arial"/>
        </w:rPr>
        <w:t xml:space="preserve"> then show C6_additional.</w:t>
      </w:r>
    </w:p>
    <w:p w:rsidR="00DC50F8" w:rsidRPr="00651DF1" w:rsidP="00422B4B" w14:paraId="0E0D1AC0" w14:textId="71E0DB22">
      <w:pPr>
        <w:shd w:val="clear" w:color="auto" w:fill="FFFFFF" w:themeFill="background1"/>
        <w:ind w:left="390" w:hanging="390"/>
        <w:jc w:val="left"/>
        <w:rPr>
          <w:rFonts w:cs="Arial"/>
        </w:rPr>
      </w:pPr>
      <w:r w:rsidRPr="00651DF1">
        <w:rPr>
          <w:rFonts w:cs="Arial"/>
        </w:rPr>
        <w:t xml:space="preserve">If both SLIDSCA2=1 </w:t>
      </w:r>
      <w:r w:rsidRPr="00651DF1">
        <w:rPr>
          <w:rFonts w:cs="Arial"/>
          <w:u w:val="single"/>
        </w:rPr>
        <w:t>and</w:t>
      </w:r>
      <w:r w:rsidRPr="00651DF1">
        <w:rPr>
          <w:rFonts w:cs="Arial"/>
        </w:rPr>
        <w:t xml:space="preserve"> BADDEB2=1 with no other selection, show neither </w:t>
      </w:r>
      <w:r w:rsidRPr="00651DF1" w:rsidR="00422B4B">
        <w:t xml:space="preserve">ELIGVET2 </w:t>
      </w:r>
      <w:r w:rsidRPr="00651DF1">
        <w:rPr>
          <w:rFonts w:cs="Arial"/>
        </w:rPr>
        <w:t>or</w:t>
      </w:r>
      <w:r w:rsidRPr="00651DF1">
        <w:rPr>
          <w:rFonts w:cs="Arial"/>
        </w:rPr>
        <w:t xml:space="preserve"> C6_additional. </w:t>
      </w:r>
    </w:p>
    <w:p w:rsidR="002A7D46" w:rsidRPr="00651DF1" w:rsidP="00422B4B" w14:paraId="27C7F352" w14:textId="32D76483">
      <w:pPr>
        <w:pStyle w:val="SL-FlLftSgl"/>
        <w:shd w:val="clear" w:color="auto" w:fill="FFFFFF" w:themeFill="background1"/>
        <w:rPr>
          <w:rFonts w:cs="Arial"/>
        </w:rPr>
      </w:pPr>
      <w:r w:rsidRPr="00651DF1">
        <w:rPr>
          <w:rFonts w:cs="Arial"/>
        </w:rPr>
        <w:t xml:space="preserve">If both SLIDSCA2=1 </w:t>
      </w:r>
      <w:r w:rsidRPr="00651DF1">
        <w:rPr>
          <w:rFonts w:cs="Arial"/>
          <w:u w:val="single"/>
        </w:rPr>
        <w:t>or</w:t>
      </w:r>
      <w:r w:rsidRPr="00651DF1">
        <w:rPr>
          <w:rFonts w:cs="Arial"/>
        </w:rPr>
        <w:t xml:space="preserve"> BADDEB2=1 with no other selection, show neither </w:t>
      </w:r>
      <w:r w:rsidRPr="00651DF1" w:rsidR="00422B4B">
        <w:t xml:space="preserve">ELIGVET2 </w:t>
      </w:r>
      <w:r w:rsidRPr="00651DF1">
        <w:rPr>
          <w:rFonts w:cs="Arial"/>
        </w:rPr>
        <w:t>or</w:t>
      </w:r>
      <w:r w:rsidRPr="00651DF1">
        <w:rPr>
          <w:rFonts w:cs="Arial"/>
        </w:rPr>
        <w:t xml:space="preserve"> C6_additional. </w:t>
      </w:r>
    </w:p>
    <w:p w:rsidR="00A86435" w:rsidRPr="00651DF1" w:rsidP="00422B4B" w14:paraId="0C37B3B5" w14:textId="4FF5F07C">
      <w:pPr>
        <w:pStyle w:val="SL-FlLftSgl"/>
        <w:shd w:val="clear" w:color="auto" w:fill="FFFFFF" w:themeFill="background1"/>
        <w:rPr>
          <w:rFonts w:cs="Arial"/>
        </w:rPr>
      </w:pPr>
    </w:p>
    <w:p w:rsidR="00A86435" w:rsidRPr="00651DF1" w:rsidP="00A86435" w14:paraId="08B04DBB" w14:textId="77777777">
      <w:pPr>
        <w:tabs>
          <w:tab w:val="left" w:pos="360"/>
        </w:tabs>
        <w:spacing w:line="240" w:lineRule="auto"/>
        <w:ind w:left="360" w:hanging="360"/>
        <w:jc w:val="left"/>
        <w:rPr>
          <w:rFonts w:cs="Arial"/>
        </w:rPr>
      </w:pPr>
      <w:r w:rsidRPr="00651DF1">
        <w:rPr>
          <w:rFonts w:cs="Arial"/>
        </w:rPr>
        <w:t xml:space="preserve">2019 UPDATE: Each PLC1 item a-e (DISADJ to ELIGVET2) appears on its own screen, along with the entire PLC1 question text. The </w:t>
      </w:r>
      <w:r w:rsidRPr="00651DF1">
        <w:rPr>
          <w:rFonts w:cs="Arial"/>
        </w:rPr>
        <w:t>differences</w:t>
      </w:r>
      <w:r w:rsidRPr="00651DF1">
        <w:rPr>
          <w:rFonts w:cs="Arial"/>
        </w:rPr>
        <w:t xml:space="preserve"> among screens is only the reason payments are less than charges being asked about. </w:t>
      </w:r>
    </w:p>
    <w:p w:rsidR="00A86435" w:rsidRPr="00651DF1" w:rsidP="00422B4B" w14:paraId="291794B3" w14:textId="77777777">
      <w:pPr>
        <w:pStyle w:val="SL-FlLftSgl"/>
        <w:shd w:val="clear" w:color="auto" w:fill="FFFFFF" w:themeFill="background1"/>
        <w:rPr>
          <w:rFonts w:cs="Arial"/>
        </w:rPr>
      </w:pPr>
    </w:p>
    <w:p w:rsidR="00E70501" w:rsidRPr="008846C8" w:rsidP="00E70501" w14:paraId="0AA1387A" w14:textId="77777777">
      <w:pPr>
        <w:spacing w:line="240" w:lineRule="auto"/>
        <w:ind w:left="389" w:hanging="389"/>
        <w:jc w:val="left"/>
        <w:rPr>
          <w:rFonts w:cs="Arial"/>
        </w:rPr>
      </w:pPr>
      <w:r w:rsidRPr="00E70501">
        <w:rPr>
          <w:rFonts w:cs="Arial"/>
        </w:rPr>
        <w:t>ELIGVET2: Display onscreen instruction: “</w:t>
      </w:r>
      <w:r w:rsidRPr="00E70501">
        <w:t>DCS: IF THE POC IS CONFUSED BY THE QUESTION, ANSWER THE QUESTION ‘NO’.”</w:t>
      </w:r>
    </w:p>
    <w:p w:rsidR="002D65E9" w:rsidRPr="00651DF1" w:rsidP="00E216B2" w14:paraId="3CCE53C7" w14:textId="77777777">
      <w:pPr>
        <w:pStyle w:val="SL-FlLftSgl"/>
        <w:shd w:val="clear" w:color="auto" w:fill="FFFFFF" w:themeFill="background1"/>
        <w:rPr>
          <w:b/>
          <w:sz w:val="22"/>
          <w:szCs w:val="22"/>
        </w:rPr>
      </w:pPr>
    </w:p>
    <w:p w:rsidR="009160E0" w:rsidRPr="00651DF1" w:rsidP="00E216B2" w14:paraId="6EEECEFF" w14:textId="77777777">
      <w:pPr>
        <w:pStyle w:val="SL-FlLftSgl"/>
        <w:shd w:val="clear" w:color="auto" w:fill="FFFFFF" w:themeFill="background1"/>
        <w:rPr>
          <w:b/>
          <w:sz w:val="22"/>
          <w:szCs w:val="22"/>
        </w:rPr>
      </w:pPr>
      <w:r w:rsidRPr="00651DF1">
        <w:rPr>
          <w:b/>
          <w:sz w:val="22"/>
          <w:szCs w:val="22"/>
        </w:rPr>
        <w:br w:type="page"/>
      </w:r>
      <w:r w:rsidRPr="00651DF1">
        <w:rPr>
          <w:b/>
          <w:sz w:val="22"/>
          <w:szCs w:val="22"/>
        </w:rPr>
        <w:t xml:space="preserve"> DIFFERENCE BETWEEN PAYMENTS AND CHARGES</w:t>
      </w:r>
    </w:p>
    <w:p w:rsidR="00BB30BC" w:rsidRPr="00651DF1" w:rsidP="00B853C8" w14:paraId="5A87FDDA" w14:textId="77777777">
      <w:pPr>
        <w:pStyle w:val="SL-FlLftSgl"/>
        <w:shd w:val="clear" w:color="auto" w:fill="FFFFFF" w:themeFill="background1"/>
        <w:rPr>
          <w:b/>
          <w:sz w:val="22"/>
          <w:szCs w:val="22"/>
        </w:rPr>
      </w:pPr>
    </w:p>
    <w:tbl>
      <w:tblPr>
        <w:tblW w:w="11496" w:type="dxa"/>
        <w:tblLayout w:type="fixed"/>
        <w:tblLook w:val="0000"/>
      </w:tblPr>
      <w:tblGrid>
        <w:gridCol w:w="4554"/>
        <w:gridCol w:w="6942"/>
      </w:tblGrid>
      <w:tr w14:paraId="7AD61565" w14:textId="77777777" w:rsidTr="000B1DF7">
        <w:tblPrEx>
          <w:tblW w:w="11496" w:type="dxa"/>
          <w:tblLayout w:type="fixed"/>
          <w:tblLook w:val="0000"/>
        </w:tblPrEx>
        <w:trPr>
          <w:cantSplit/>
          <w:trHeight w:val="11448"/>
        </w:trPr>
        <w:tc>
          <w:tcPr>
            <w:tcW w:w="4554" w:type="dxa"/>
          </w:tcPr>
          <w:p w:rsidR="008D0A25" w:rsidRPr="00651DF1" w:rsidP="00B853C8" w14:paraId="2E227FB8" w14:textId="114B9EA9">
            <w:pPr>
              <w:shd w:val="clear" w:color="auto" w:fill="FFFFFF" w:themeFill="background1"/>
              <w:spacing w:before="120" w:line="240" w:lineRule="auto"/>
              <w:ind w:left="78" w:hanging="78"/>
              <w:jc w:val="left"/>
              <w:rPr>
                <w:b/>
                <w:color w:val="0000FF"/>
                <w:sz w:val="18"/>
              </w:rPr>
            </w:pPr>
            <w:r w:rsidRPr="00651DF1">
              <w:br w:type="page"/>
            </w:r>
            <w:r w:rsidRPr="00651DF1">
              <w:rPr>
                <w:b/>
                <w:color w:val="0000FF"/>
                <w:sz w:val="18"/>
              </w:rPr>
              <w:t>[Page 10–DIFFERENCE BETWEEN PAYMENTS AND CHARGES (1 of 1)]</w:t>
            </w:r>
          </w:p>
          <w:p w:rsidR="008D0A25" w:rsidRPr="00651DF1" w:rsidP="00B853C8" w14:paraId="7C8A826B" w14:textId="77777777">
            <w:pPr>
              <w:shd w:val="clear" w:color="auto" w:fill="FFFFFF" w:themeFill="background1"/>
              <w:spacing w:before="120" w:line="240" w:lineRule="auto"/>
              <w:ind w:left="78" w:hanging="78"/>
              <w:jc w:val="left"/>
            </w:pPr>
            <w:r w:rsidRPr="00651DF1">
              <w:rPr>
                <w:b/>
                <w:color w:val="0000FF"/>
                <w:sz w:val="18"/>
              </w:rPr>
              <w:t>SCREEN LAYOUT</w:t>
            </w:r>
          </w:p>
          <w:p w:rsidR="00B77F2F" w:rsidRPr="00651DF1" w:rsidP="00B853C8" w14:paraId="5E9F2DFF" w14:textId="77777777">
            <w:pPr>
              <w:shd w:val="clear" w:color="auto" w:fill="FFFFFF" w:themeFill="background1"/>
              <w:spacing w:line="240" w:lineRule="atLeast"/>
              <w:ind w:left="450" w:hanging="450"/>
              <w:jc w:val="left"/>
            </w:pPr>
          </w:p>
          <w:p w:rsidR="00B77F2F" w:rsidRPr="00651DF1" w:rsidP="00B853C8" w14:paraId="1BB48726" w14:textId="77777777">
            <w:pPr>
              <w:shd w:val="clear" w:color="auto" w:fill="FFFFFF" w:themeFill="background1"/>
              <w:spacing w:line="240" w:lineRule="atLeast"/>
              <w:ind w:firstLine="0"/>
              <w:jc w:val="left"/>
            </w:pPr>
          </w:p>
          <w:p w:rsidR="00B77F2F" w:rsidRPr="00651DF1" w:rsidP="00B853C8" w14:paraId="77B18BC7" w14:textId="77777777">
            <w:pPr>
              <w:shd w:val="clear" w:color="auto" w:fill="FFFFFF" w:themeFill="background1"/>
              <w:spacing w:line="240" w:lineRule="atLeast"/>
              <w:ind w:firstLine="0"/>
              <w:jc w:val="left"/>
            </w:pPr>
          </w:p>
          <w:p w:rsidR="00B77F2F" w:rsidRPr="00651DF1" w:rsidP="00B853C8" w14:paraId="714C3C5D" w14:textId="77777777">
            <w:pPr>
              <w:shd w:val="clear" w:color="auto" w:fill="FFFFFF" w:themeFill="background1"/>
              <w:spacing w:line="240" w:lineRule="atLeast"/>
              <w:ind w:firstLine="0"/>
              <w:jc w:val="left"/>
            </w:pPr>
          </w:p>
          <w:p w:rsidR="00B77F2F" w:rsidRPr="00651DF1" w:rsidP="00B853C8" w14:paraId="14B4AB5B" w14:textId="77777777">
            <w:pPr>
              <w:shd w:val="clear" w:color="auto" w:fill="FFFFFF" w:themeFill="background1"/>
              <w:spacing w:line="240" w:lineRule="atLeast"/>
              <w:ind w:firstLine="0"/>
              <w:jc w:val="left"/>
            </w:pPr>
          </w:p>
          <w:p w:rsidR="00B77F2F" w:rsidRPr="00651DF1" w:rsidP="00B853C8" w14:paraId="721E875D" w14:textId="77777777">
            <w:pPr>
              <w:shd w:val="clear" w:color="auto" w:fill="FFFFFF" w:themeFill="background1"/>
              <w:spacing w:line="240" w:lineRule="atLeast"/>
              <w:ind w:firstLine="0"/>
              <w:jc w:val="left"/>
            </w:pPr>
          </w:p>
          <w:p w:rsidR="00B77F2F" w:rsidRPr="00651DF1" w:rsidP="00B853C8" w14:paraId="183BFBAA" w14:textId="77777777">
            <w:pPr>
              <w:shd w:val="clear" w:color="auto" w:fill="FFFFFF" w:themeFill="background1"/>
              <w:spacing w:line="240" w:lineRule="atLeast"/>
              <w:ind w:firstLine="0"/>
              <w:jc w:val="left"/>
            </w:pPr>
          </w:p>
          <w:p w:rsidR="00B77F2F" w:rsidRPr="00651DF1" w:rsidP="00B853C8" w14:paraId="50326C6B" w14:textId="77777777">
            <w:pPr>
              <w:shd w:val="clear" w:color="auto" w:fill="FFFFFF" w:themeFill="background1"/>
              <w:spacing w:line="240" w:lineRule="atLeast"/>
              <w:ind w:firstLine="0"/>
              <w:jc w:val="left"/>
            </w:pPr>
          </w:p>
          <w:p w:rsidR="00B77F2F" w:rsidRPr="00651DF1" w:rsidP="00B853C8" w14:paraId="39761F89" w14:textId="77777777">
            <w:pPr>
              <w:shd w:val="clear" w:color="auto" w:fill="FFFFFF" w:themeFill="background1"/>
              <w:spacing w:line="240" w:lineRule="atLeast"/>
              <w:ind w:firstLine="0"/>
              <w:jc w:val="left"/>
            </w:pPr>
          </w:p>
          <w:p w:rsidR="00B77F2F" w:rsidRPr="00651DF1" w:rsidP="00B853C8" w14:paraId="03A49C5F" w14:textId="77777777">
            <w:pPr>
              <w:shd w:val="clear" w:color="auto" w:fill="FFFFFF" w:themeFill="background1"/>
              <w:spacing w:line="240" w:lineRule="atLeast"/>
              <w:ind w:firstLine="0"/>
              <w:jc w:val="left"/>
            </w:pPr>
          </w:p>
          <w:p w:rsidR="00B77F2F" w:rsidRPr="00651DF1" w:rsidP="00B853C8" w14:paraId="5D0F9491" w14:textId="77777777">
            <w:pPr>
              <w:shd w:val="clear" w:color="auto" w:fill="FFFFFF" w:themeFill="background1"/>
              <w:spacing w:line="240" w:lineRule="atLeast"/>
              <w:ind w:firstLine="0"/>
              <w:jc w:val="left"/>
            </w:pPr>
          </w:p>
          <w:p w:rsidR="00B77F2F" w:rsidRPr="00651DF1" w:rsidP="00B853C8" w14:paraId="39C37763" w14:textId="77777777">
            <w:pPr>
              <w:shd w:val="clear" w:color="auto" w:fill="FFFFFF" w:themeFill="background1"/>
              <w:spacing w:line="240" w:lineRule="atLeast"/>
              <w:ind w:left="324" w:firstLine="0"/>
              <w:jc w:val="left"/>
            </w:pPr>
            <w:r w:rsidRPr="00651DF1">
              <w:t>Are you expecting additional payment from:</w:t>
            </w:r>
          </w:p>
          <w:p w:rsidR="00B77F2F" w:rsidRPr="00651DF1" w:rsidP="00B853C8" w14:paraId="1AC7DC58" w14:textId="7EE27668">
            <w:pPr>
              <w:shd w:val="clear" w:color="auto" w:fill="FFFFFF" w:themeFill="background1"/>
              <w:spacing w:line="240" w:lineRule="atLeast"/>
              <w:ind w:left="324" w:right="214" w:firstLine="0"/>
              <w:jc w:val="left"/>
            </w:pPr>
            <w:r w:rsidRPr="00651DF1">
              <w:t>IF THE ONLY PAYMENT FOR THIS EVENT WAS A LUMP SUM, ANSWER “NO”</w:t>
            </w:r>
            <w:r w:rsidRPr="00651DF1" w:rsidR="007129E5">
              <w:t>.</w:t>
            </w:r>
          </w:p>
          <w:p w:rsidR="00B77F2F" w:rsidRPr="00651DF1" w:rsidP="00B853C8" w14:paraId="005CEB79" w14:textId="77777777">
            <w:pPr>
              <w:shd w:val="clear" w:color="auto" w:fill="FFFFFF" w:themeFill="background1"/>
              <w:spacing w:line="240" w:lineRule="atLeast"/>
              <w:ind w:left="324" w:firstLine="0"/>
              <w:jc w:val="left"/>
            </w:pPr>
          </w:p>
          <w:p w:rsidR="00B77F2F" w:rsidRPr="00651DF1" w:rsidP="00B853C8" w14:paraId="07C229B9" w14:textId="77777777">
            <w:pPr>
              <w:shd w:val="clear" w:color="auto" w:fill="FFFFFF" w:themeFill="background1"/>
              <w:spacing w:line="240" w:lineRule="atLeast"/>
              <w:ind w:left="324" w:firstLine="0"/>
              <w:jc w:val="left"/>
            </w:pPr>
          </w:p>
          <w:p w:rsidR="00B77F2F" w:rsidRPr="00651DF1" w:rsidP="00B853C8" w14:paraId="3EC74A7E" w14:textId="77777777">
            <w:pPr>
              <w:shd w:val="clear" w:color="auto" w:fill="FFFFFF" w:themeFill="background1"/>
              <w:spacing w:line="240" w:lineRule="atLeast"/>
              <w:ind w:left="324" w:firstLine="0"/>
              <w:jc w:val="left"/>
            </w:pPr>
          </w:p>
          <w:p w:rsidR="00B77F2F" w:rsidRPr="00651DF1" w:rsidP="00B853C8" w14:paraId="7E819309" w14:textId="77777777">
            <w:pPr>
              <w:shd w:val="clear" w:color="auto" w:fill="FFFFFF" w:themeFill="background1"/>
              <w:spacing w:line="240" w:lineRule="atLeast"/>
              <w:ind w:left="324" w:firstLine="0"/>
              <w:jc w:val="left"/>
            </w:pPr>
          </w:p>
          <w:p w:rsidR="00B77F2F" w:rsidRPr="00651DF1" w:rsidP="00B853C8" w14:paraId="4BF2B7EE" w14:textId="77777777">
            <w:pPr>
              <w:shd w:val="clear" w:color="auto" w:fill="FFFFFF" w:themeFill="background1"/>
              <w:spacing w:line="240" w:lineRule="atLeast"/>
              <w:ind w:left="324" w:firstLine="0"/>
              <w:jc w:val="left"/>
            </w:pPr>
          </w:p>
          <w:p w:rsidR="00B77F2F" w:rsidRPr="00651DF1" w:rsidP="00B853C8" w14:paraId="39870273" w14:textId="77777777">
            <w:pPr>
              <w:shd w:val="clear" w:color="auto" w:fill="FFFFFF" w:themeFill="background1"/>
              <w:spacing w:line="240" w:lineRule="atLeast"/>
              <w:ind w:left="324" w:firstLine="0"/>
              <w:jc w:val="left"/>
            </w:pPr>
          </w:p>
          <w:p w:rsidR="00B77F2F" w:rsidRPr="00651DF1" w:rsidP="00B853C8" w14:paraId="0B75B937" w14:textId="77777777">
            <w:pPr>
              <w:shd w:val="clear" w:color="auto" w:fill="FFFFFF" w:themeFill="background1"/>
              <w:spacing w:line="240" w:lineRule="atLeast"/>
              <w:ind w:left="324" w:firstLine="0"/>
              <w:jc w:val="left"/>
            </w:pPr>
          </w:p>
          <w:p w:rsidR="00B77F2F" w:rsidRPr="00651DF1" w:rsidP="00B853C8" w14:paraId="3E4F38BD" w14:textId="77777777">
            <w:pPr>
              <w:shd w:val="clear" w:color="auto" w:fill="FFFFFF" w:themeFill="background1"/>
              <w:spacing w:line="240" w:lineRule="atLeast"/>
              <w:ind w:left="324" w:firstLine="0"/>
              <w:jc w:val="left"/>
            </w:pPr>
          </w:p>
          <w:p w:rsidR="00B77F2F" w:rsidRPr="00651DF1" w:rsidP="00B853C8" w14:paraId="004088A0" w14:textId="77777777">
            <w:pPr>
              <w:shd w:val="clear" w:color="auto" w:fill="FFFFFF" w:themeFill="background1"/>
              <w:spacing w:line="240" w:lineRule="atLeast"/>
              <w:ind w:left="324" w:firstLine="0"/>
              <w:jc w:val="left"/>
            </w:pPr>
          </w:p>
          <w:p w:rsidR="00B77F2F" w:rsidRPr="00651DF1" w:rsidP="00B853C8" w14:paraId="46C60D0F" w14:textId="77777777">
            <w:pPr>
              <w:shd w:val="clear" w:color="auto" w:fill="FFFFFF" w:themeFill="background1"/>
              <w:spacing w:line="240" w:lineRule="atLeast"/>
              <w:ind w:left="324" w:firstLine="0"/>
              <w:jc w:val="left"/>
            </w:pPr>
          </w:p>
          <w:p w:rsidR="00B77F2F" w:rsidRPr="00651DF1" w:rsidP="00B853C8" w14:paraId="36EFD55D" w14:textId="77777777">
            <w:pPr>
              <w:shd w:val="clear" w:color="auto" w:fill="FFFFFF" w:themeFill="background1"/>
              <w:spacing w:line="240" w:lineRule="atLeast"/>
              <w:ind w:left="324" w:firstLine="0"/>
              <w:jc w:val="left"/>
            </w:pPr>
          </w:p>
          <w:p w:rsidR="00B77F2F" w:rsidRPr="00651DF1" w:rsidP="00B853C8" w14:paraId="29D91BA4" w14:textId="77777777">
            <w:pPr>
              <w:shd w:val="clear" w:color="auto" w:fill="FFFFFF" w:themeFill="background1"/>
              <w:spacing w:line="240" w:lineRule="atLeast"/>
              <w:ind w:left="324" w:firstLine="0"/>
              <w:jc w:val="left"/>
            </w:pPr>
          </w:p>
          <w:p w:rsidR="00B77F2F" w:rsidRPr="00651DF1" w:rsidP="00B853C8" w14:paraId="090627AA" w14:textId="77777777">
            <w:pPr>
              <w:shd w:val="clear" w:color="auto" w:fill="FFFFFF" w:themeFill="background1"/>
              <w:spacing w:line="240" w:lineRule="atLeast"/>
              <w:ind w:left="324" w:firstLine="0"/>
              <w:jc w:val="left"/>
            </w:pPr>
          </w:p>
          <w:p w:rsidR="00B77F2F" w:rsidRPr="00651DF1" w:rsidP="00B853C8" w14:paraId="4C2C6A5E" w14:textId="77777777">
            <w:pPr>
              <w:shd w:val="clear" w:color="auto" w:fill="FFFFFF" w:themeFill="background1"/>
              <w:spacing w:line="240" w:lineRule="atLeast"/>
              <w:ind w:left="324" w:firstLine="0"/>
              <w:jc w:val="left"/>
            </w:pPr>
          </w:p>
          <w:p w:rsidR="00B77F2F" w:rsidRPr="00651DF1" w:rsidP="00B853C8" w14:paraId="211E3987" w14:textId="77777777">
            <w:pPr>
              <w:shd w:val="clear" w:color="auto" w:fill="FFFFFF" w:themeFill="background1"/>
              <w:spacing w:line="240" w:lineRule="atLeast"/>
              <w:ind w:left="324" w:right="304" w:firstLine="0"/>
              <w:jc w:val="left"/>
            </w:pPr>
          </w:p>
          <w:p w:rsidR="00B77F2F" w:rsidRPr="00651DF1" w:rsidP="00B853C8" w14:paraId="1F91A5D8" w14:textId="77777777">
            <w:pPr>
              <w:shd w:val="clear" w:color="auto" w:fill="FFFFFF" w:themeFill="background1"/>
              <w:spacing w:line="240" w:lineRule="atLeast"/>
              <w:ind w:left="324" w:right="304" w:firstLine="0"/>
              <w:jc w:val="left"/>
            </w:pPr>
          </w:p>
          <w:p w:rsidR="00E57923" w:rsidRPr="00651DF1" w:rsidP="00E43D72" w14:paraId="1DF44746" w14:textId="77777777">
            <w:pPr>
              <w:pStyle w:val="SL-FlLftSgl"/>
            </w:pPr>
            <w:r w:rsidRPr="00651DF1">
              <w:t>ADJEXTRA</w:t>
            </w:r>
          </w:p>
          <w:p w:rsidR="00C13243" w:rsidRPr="00651DF1" w:rsidP="00C13243" w14:paraId="6CBB07C5" w14:textId="57B65230">
            <w:pPr>
              <w:pStyle w:val="SL-FlLftSgl"/>
              <w:rPr>
                <w:rFonts w:asciiTheme="minorBidi" w:hAnsiTheme="minorBidi" w:cstheme="minorBidi"/>
                <w:bCs/>
                <w:sz w:val="22"/>
                <w:szCs w:val="22"/>
              </w:rPr>
            </w:pPr>
            <w:r w:rsidRPr="00651DF1">
              <w:rPr>
                <w:rFonts w:asciiTheme="minorBidi" w:hAnsiTheme="minorBidi" w:cstheme="minorBidi"/>
                <w:bCs/>
                <w:sz w:val="22"/>
                <w:szCs w:val="22"/>
              </w:rPr>
              <w:t>It appears that the total payment</w:t>
            </w:r>
            <w:r w:rsidRPr="00651DF1" w:rsidR="00F47FCB">
              <w:rPr>
                <w:rFonts w:asciiTheme="minorBidi" w:hAnsiTheme="minorBidi" w:cstheme="minorBidi"/>
                <w:bCs/>
                <w:sz w:val="22"/>
                <w:szCs w:val="22"/>
              </w:rPr>
              <w:t>s</w:t>
            </w:r>
            <w:r w:rsidRPr="00651DF1">
              <w:rPr>
                <w:rFonts w:asciiTheme="minorBidi" w:hAnsiTheme="minorBidi" w:cstheme="minorBidi"/>
                <w:bCs/>
                <w:sz w:val="22"/>
                <w:szCs w:val="22"/>
              </w:rPr>
              <w:t xml:space="preserve"> </w:t>
            </w:r>
            <w:r w:rsidRPr="00651DF1" w:rsidR="00F47FCB">
              <w:rPr>
                <w:rFonts w:asciiTheme="minorBidi" w:hAnsiTheme="minorBidi" w:cstheme="minorBidi"/>
                <w:bCs/>
                <w:sz w:val="22"/>
                <w:szCs w:val="22"/>
              </w:rPr>
              <w:t>were</w:t>
            </w:r>
            <w:r w:rsidRPr="00651DF1">
              <w:rPr>
                <w:rFonts w:asciiTheme="minorBidi" w:hAnsiTheme="minorBidi" w:cstheme="minorBidi"/>
                <w:bCs/>
                <w:sz w:val="22"/>
                <w:szCs w:val="22"/>
              </w:rPr>
              <w:t xml:space="preserve"> more than the total charges.  Is that </w:t>
            </w:r>
            <w:r w:rsidRPr="00651DF1">
              <w:rPr>
                <w:rFonts w:asciiTheme="minorBidi" w:hAnsiTheme="minorBidi" w:cstheme="minorBidi"/>
                <w:bCs/>
                <w:sz w:val="22"/>
                <w:szCs w:val="22"/>
              </w:rPr>
              <w:t>correct?</w:t>
            </w:r>
          </w:p>
          <w:p w:rsidR="00C13243" w:rsidRPr="00651DF1" w:rsidP="00C13243" w14:paraId="7837D74D" w14:textId="77777777">
            <w:pPr>
              <w:pStyle w:val="SL-FlLftSgl"/>
              <w:rPr>
                <w:rFonts w:asciiTheme="minorBidi" w:hAnsiTheme="minorBidi" w:cstheme="minorBidi"/>
                <w:bCs/>
                <w:sz w:val="22"/>
                <w:szCs w:val="22"/>
              </w:rPr>
            </w:pPr>
          </w:p>
          <w:p w:rsidR="00C13243" w:rsidRPr="00651DF1" w:rsidP="00C13243" w14:paraId="1D126C46" w14:textId="66D079B7">
            <w:pPr>
              <w:pStyle w:val="SL-FlLftSgl"/>
              <w:rPr>
                <w:rFonts w:asciiTheme="minorBidi" w:hAnsiTheme="minorBidi" w:cstheme="minorBidi"/>
                <w:bCs/>
                <w:sz w:val="22"/>
                <w:szCs w:val="22"/>
              </w:rPr>
            </w:pPr>
            <w:r w:rsidRPr="00651DF1">
              <w:rPr>
                <w:color w:val="1F497D"/>
              </w:rPr>
              <w:t>DCS:  IF THE ANSWER IS “NO” PLEASE GO BACK TO C5 (VERIFY TOTAL PAYMENTS) TO RECONFIRM CHARGES AND PAYMENTS AS NEEDED</w:t>
            </w:r>
          </w:p>
          <w:p w:rsidR="002D65E9" w:rsidRPr="00651DF1" w:rsidP="00C13243" w14:paraId="18A8F3EA" w14:textId="087BD0B6">
            <w:pPr>
              <w:pStyle w:val="SL-FlLftSgl"/>
              <w:rPr>
                <w:rFonts w:asciiTheme="minorBidi" w:hAnsiTheme="minorBidi" w:cstheme="minorBidi"/>
                <w:bCs/>
                <w:sz w:val="22"/>
                <w:szCs w:val="22"/>
              </w:rPr>
            </w:pPr>
          </w:p>
          <w:p w:rsidR="00C13243" w:rsidRPr="00651DF1" w:rsidP="00C13243" w14:paraId="55292966" w14:textId="77777777">
            <w:pPr>
              <w:pStyle w:val="SL-FlLftSgl"/>
              <w:rPr>
                <w:rFonts w:asciiTheme="minorBidi" w:hAnsiTheme="minorBidi" w:cstheme="minorBidi"/>
                <w:bCs/>
                <w:sz w:val="22"/>
                <w:szCs w:val="22"/>
              </w:rPr>
            </w:pPr>
          </w:p>
          <w:p w:rsidR="002D65E9" w:rsidRPr="00651DF1" w:rsidP="002D65E9" w14:paraId="24A20B7C" w14:textId="77777777">
            <w:pPr>
              <w:pStyle w:val="SL-FlLftSgl"/>
              <w:rPr>
                <w:rFonts w:asciiTheme="minorBidi" w:hAnsiTheme="minorBidi" w:cstheme="minorBidi"/>
                <w:b/>
                <w:sz w:val="22"/>
                <w:szCs w:val="22"/>
              </w:rPr>
            </w:pPr>
          </w:p>
          <w:p w:rsidR="002D65E9" w:rsidRPr="00651DF1" w:rsidP="002D65E9" w14:paraId="779F65B7" w14:textId="77777777">
            <w:pPr>
              <w:pStyle w:val="SL-FlLftSgl"/>
              <w:rPr>
                <w:rFonts w:asciiTheme="minorBidi" w:hAnsiTheme="minorBidi" w:cstheme="minorBidi"/>
                <w:b/>
                <w:sz w:val="22"/>
                <w:szCs w:val="22"/>
              </w:rPr>
            </w:pPr>
            <w:r w:rsidRPr="00651DF1">
              <w:rPr>
                <w:rFonts w:asciiTheme="minorBidi" w:hAnsiTheme="minorBidi" w:cstheme="minorBidi"/>
                <w:sz w:val="22"/>
                <w:szCs w:val="22"/>
              </w:rPr>
              <w:t>YES=1, NO=2</w:t>
            </w:r>
          </w:p>
          <w:p w:rsidR="002D65E9" w:rsidRPr="00651DF1" w:rsidP="00B853C8" w14:paraId="390E1D3C" w14:textId="77777777">
            <w:pPr>
              <w:shd w:val="clear" w:color="auto" w:fill="FFFFFF" w:themeFill="background1"/>
              <w:spacing w:line="240" w:lineRule="atLeast"/>
              <w:ind w:left="324" w:right="304" w:firstLine="0"/>
              <w:jc w:val="left"/>
            </w:pPr>
          </w:p>
          <w:p w:rsidR="00B77F2F" w:rsidRPr="00651DF1" w:rsidP="00B853C8" w14:paraId="6D845518" w14:textId="77777777">
            <w:pPr>
              <w:shd w:val="clear" w:color="auto" w:fill="FFFFFF" w:themeFill="background1"/>
              <w:spacing w:line="240" w:lineRule="atLeast"/>
              <w:ind w:left="324" w:right="304" w:firstLine="0"/>
              <w:jc w:val="left"/>
            </w:pPr>
          </w:p>
          <w:p w:rsidR="00D569CF" w:rsidRPr="00651DF1" w:rsidP="002D65E9" w14:paraId="297FCCB4" w14:textId="77777777">
            <w:pPr>
              <w:shd w:val="clear" w:color="auto" w:fill="FFFFFF" w:themeFill="background1"/>
              <w:spacing w:line="240" w:lineRule="atLeast"/>
              <w:ind w:left="324" w:right="304" w:firstLine="0"/>
              <w:jc w:val="left"/>
            </w:pPr>
          </w:p>
        </w:tc>
        <w:tc>
          <w:tcPr>
            <w:tcW w:w="6942" w:type="dxa"/>
            <w:shd w:val="clear" w:color="auto" w:fill="auto"/>
          </w:tcPr>
          <w:p w:rsidR="008D0A25" w:rsidRPr="00651DF1" w:rsidP="00B853C8" w14:paraId="26DCDCF3" w14:textId="77777777">
            <w:pPr>
              <w:shd w:val="clear" w:color="auto" w:fill="FFFFFF" w:themeFill="background1"/>
              <w:tabs>
                <w:tab w:val="left" w:pos="288"/>
                <w:tab w:val="center" w:pos="4302"/>
                <w:tab w:val="center" w:pos="4770"/>
                <w:tab w:val="left" w:pos="9792"/>
                <w:tab w:val="left" w:pos="10179"/>
              </w:tabs>
              <w:spacing w:before="120" w:line="240" w:lineRule="auto"/>
              <w:ind w:firstLine="0"/>
              <w:jc w:val="left"/>
              <w:rPr>
                <w:b/>
              </w:rPr>
            </w:pPr>
          </w:p>
          <w:p w:rsidR="008D0A25" w:rsidRPr="00651DF1" w:rsidP="00B853C8" w14:paraId="02151BAA" w14:textId="77777777">
            <w:pPr>
              <w:shd w:val="clear" w:color="auto" w:fill="FFFFFF" w:themeFill="background1"/>
              <w:tabs>
                <w:tab w:val="left" w:pos="288"/>
                <w:tab w:val="center" w:pos="4302"/>
                <w:tab w:val="center" w:pos="4770"/>
                <w:tab w:val="left" w:pos="9792"/>
                <w:tab w:val="left" w:pos="10179"/>
              </w:tabs>
              <w:spacing w:before="120" w:line="240" w:lineRule="auto"/>
              <w:ind w:firstLine="0"/>
              <w:jc w:val="left"/>
              <w:rPr>
                <w:b/>
              </w:rPr>
            </w:pPr>
          </w:p>
          <w:p w:rsidR="00B77F2F" w:rsidRPr="00651DF1" w:rsidP="000B1DF7" w14:paraId="7ED303DF" w14:textId="306C0C69">
            <w:pPr>
              <w:tabs>
                <w:tab w:val="left" w:pos="288"/>
                <w:tab w:val="center" w:pos="4302"/>
                <w:tab w:val="center" w:pos="4770"/>
                <w:tab w:val="left" w:pos="9792"/>
                <w:tab w:val="left" w:pos="10179"/>
              </w:tabs>
              <w:spacing w:before="120" w:line="240" w:lineRule="auto"/>
              <w:ind w:firstLine="0"/>
              <w:jc w:val="left"/>
              <w:rPr>
                <w:bCs/>
                <w:i/>
                <w:iCs/>
                <w:sz w:val="22"/>
                <w:szCs w:val="22"/>
              </w:rPr>
            </w:pPr>
            <w:r w:rsidRPr="00651DF1">
              <w:rPr>
                <w:bCs/>
                <w:i/>
                <w:iCs/>
                <w:sz w:val="22"/>
                <w:szCs w:val="22"/>
              </w:rPr>
              <w:t xml:space="preserve">, </w:t>
            </w:r>
          </w:p>
          <w:p w:rsidR="00B77F2F" w:rsidRPr="00651DF1" w:rsidP="000B1DF7" w14:paraId="222C65C2" w14:textId="4E24F8D4">
            <w:pPr>
              <w:tabs>
                <w:tab w:val="left" w:pos="288"/>
                <w:tab w:val="center" w:pos="4302"/>
                <w:tab w:val="center" w:pos="4770"/>
                <w:tab w:val="left" w:pos="9792"/>
                <w:tab w:val="left" w:pos="10179"/>
              </w:tabs>
              <w:spacing w:before="120" w:line="240" w:lineRule="auto"/>
              <w:ind w:firstLine="0"/>
              <w:jc w:val="left"/>
              <w:rPr>
                <w:bCs/>
                <w:i/>
                <w:iCs/>
                <w:sz w:val="22"/>
                <w:szCs w:val="22"/>
              </w:rPr>
            </w:pPr>
            <w:r w:rsidRPr="00651DF1">
              <w:rPr>
                <w:bCs/>
                <w:i/>
                <w:iCs/>
                <w:sz w:val="22"/>
                <w:szCs w:val="22"/>
              </w:rPr>
              <w:t>C6_Additional, Question Q6_additional</w:t>
            </w:r>
          </w:p>
          <w:p w:rsidR="008D0A25" w:rsidRPr="00651DF1" w:rsidP="000B1DF7" w14:paraId="1C48965A" w14:textId="77777777">
            <w:pPr>
              <w:tabs>
                <w:tab w:val="left" w:pos="288"/>
                <w:tab w:val="right" w:leader="dot" w:pos="3096"/>
                <w:tab w:val="center" w:pos="3240"/>
                <w:tab w:val="center" w:pos="3600"/>
              </w:tabs>
              <w:spacing w:before="120" w:line="240" w:lineRule="auto"/>
              <w:ind w:firstLine="0"/>
              <w:jc w:val="left"/>
            </w:pPr>
            <w:r w:rsidRPr="00651DF1">
              <w:rPr>
                <w:b/>
              </w:rPr>
              <w:t>Expecting additional payment</w:t>
            </w:r>
          </w:p>
          <w:p w:rsidR="008D0A25" w:rsidRPr="00651DF1" w:rsidP="000B1DF7" w14:paraId="27BCAA20" w14:textId="77777777">
            <w:pPr>
              <w:tabs>
                <w:tab w:val="left" w:pos="288"/>
                <w:tab w:val="right" w:leader="dot" w:pos="4104"/>
                <w:tab w:val="center" w:pos="4392"/>
                <w:tab w:val="center" w:pos="4752"/>
              </w:tabs>
              <w:spacing w:line="360" w:lineRule="auto"/>
              <w:ind w:firstLine="0"/>
              <w:jc w:val="left"/>
            </w:pPr>
            <w:r w:rsidRPr="00651DF1">
              <w:t>i.</w:t>
            </w:r>
            <w:r w:rsidRPr="00651DF1">
              <w:tab/>
              <w:t xml:space="preserve">Patient or Patient’s </w:t>
            </w:r>
            <w:r w:rsidRPr="00651DF1">
              <w:t xml:space="preserve">Family;   </w:t>
            </w:r>
            <w:r w:rsidRPr="00651DF1">
              <w:t xml:space="preserve">                      YES=1, NO=2  </w:t>
            </w:r>
            <w:r w:rsidRPr="00651DF1">
              <w:rPr>
                <w:b/>
                <w:color w:val="0000FF"/>
              </w:rPr>
              <w:t>EPAYPAT</w:t>
            </w:r>
          </w:p>
          <w:p w:rsidR="008D0A25" w:rsidRPr="00651DF1" w:rsidP="000B1DF7" w14:paraId="0BD766A5" w14:textId="77777777">
            <w:pPr>
              <w:tabs>
                <w:tab w:val="left" w:pos="288"/>
                <w:tab w:val="right" w:leader="dot" w:pos="4260"/>
                <w:tab w:val="center" w:pos="4392"/>
                <w:tab w:val="center" w:pos="4752"/>
              </w:tabs>
              <w:spacing w:line="360" w:lineRule="auto"/>
              <w:ind w:firstLine="0"/>
              <w:jc w:val="left"/>
            </w:pPr>
            <w:r w:rsidRPr="00651DF1">
              <w:t>j.</w:t>
            </w:r>
            <w:r w:rsidRPr="00651DF1">
              <w:tab/>
            </w:r>
            <w:r w:rsidRPr="00651DF1">
              <w:t xml:space="preserve">Medicare;   </w:t>
            </w:r>
            <w:r w:rsidRPr="00651DF1">
              <w:t xml:space="preserve">                                                 YES=1, NO=2  </w:t>
            </w:r>
            <w:r w:rsidRPr="00651DF1">
              <w:rPr>
                <w:b/>
                <w:color w:val="0000FF"/>
              </w:rPr>
              <w:t>EPAYCAR</w:t>
            </w:r>
          </w:p>
          <w:p w:rsidR="008D0A25" w:rsidRPr="00651DF1" w:rsidP="000B1DF7" w14:paraId="61897353" w14:textId="77777777">
            <w:pPr>
              <w:tabs>
                <w:tab w:val="left" w:pos="288"/>
                <w:tab w:val="right" w:leader="dot" w:pos="4416"/>
                <w:tab w:val="center" w:pos="4752"/>
              </w:tabs>
              <w:spacing w:line="360" w:lineRule="auto"/>
              <w:ind w:firstLine="0"/>
              <w:jc w:val="left"/>
            </w:pPr>
            <w:r w:rsidRPr="00651DF1">
              <w:t>k.</w:t>
            </w:r>
            <w:r w:rsidRPr="00651DF1">
              <w:tab/>
            </w:r>
            <w:r w:rsidRPr="00651DF1">
              <w:t xml:space="preserve">Medicaid;   </w:t>
            </w:r>
            <w:r w:rsidRPr="00651DF1">
              <w:t xml:space="preserve">                                                  YES=1, NO=2  </w:t>
            </w:r>
            <w:r w:rsidRPr="00651DF1">
              <w:rPr>
                <w:b/>
                <w:color w:val="0000FF"/>
              </w:rPr>
              <w:t>EPAYAID</w:t>
            </w:r>
          </w:p>
          <w:p w:rsidR="008D0A25" w:rsidRPr="00651DF1" w:rsidP="000B1DF7" w14:paraId="711A1782" w14:textId="77777777">
            <w:pPr>
              <w:tabs>
                <w:tab w:val="left" w:pos="288"/>
                <w:tab w:val="right" w:leader="dot" w:pos="4212"/>
                <w:tab w:val="center" w:pos="4392"/>
                <w:tab w:val="center" w:pos="4752"/>
              </w:tabs>
              <w:spacing w:line="360" w:lineRule="auto"/>
              <w:ind w:firstLine="0"/>
              <w:jc w:val="left"/>
            </w:pPr>
            <w:r w:rsidRPr="00651DF1">
              <w:t>l.</w:t>
            </w:r>
            <w:r w:rsidRPr="00651DF1">
              <w:tab/>
              <w:t xml:space="preserve">Private </w:t>
            </w:r>
            <w:r w:rsidRPr="00651DF1">
              <w:t xml:space="preserve">Insurance;   </w:t>
            </w:r>
            <w:r w:rsidRPr="00651DF1">
              <w:t xml:space="preserve">                                    YES=1, NO=2  </w:t>
            </w:r>
            <w:r w:rsidRPr="00651DF1">
              <w:rPr>
                <w:b/>
                <w:color w:val="0000FF"/>
              </w:rPr>
              <w:t>EPAYPINS</w:t>
            </w:r>
          </w:p>
          <w:p w:rsidR="008D0A25" w:rsidRPr="00651DF1" w:rsidP="000B1DF7" w14:paraId="1104C6B2" w14:textId="532E9450">
            <w:pPr>
              <w:tabs>
                <w:tab w:val="left" w:pos="288"/>
                <w:tab w:val="right" w:leader="dot" w:pos="4212"/>
                <w:tab w:val="center" w:pos="4392"/>
                <w:tab w:val="center" w:pos="4752"/>
              </w:tabs>
              <w:spacing w:line="360" w:lineRule="auto"/>
              <w:ind w:firstLine="0"/>
              <w:jc w:val="left"/>
            </w:pPr>
            <w:r w:rsidRPr="00651DF1">
              <w:t>m.</w:t>
            </w:r>
            <w:r w:rsidRPr="00651DF1">
              <w:tab/>
              <w:t>VA/</w:t>
            </w:r>
            <w:r w:rsidRPr="00651DF1" w:rsidR="00FB78DB">
              <w:t>Champ</w:t>
            </w:r>
            <w:r w:rsidR="00FB78DB">
              <w:t>VA</w:t>
            </w:r>
            <w:r w:rsidRPr="00651DF1">
              <w:t xml:space="preserve">;   </w:t>
            </w:r>
            <w:r w:rsidRPr="00651DF1">
              <w:t xml:space="preserve">                                           YES=1, NO=2  </w:t>
            </w:r>
            <w:r w:rsidRPr="00651DF1">
              <w:rPr>
                <w:b/>
                <w:color w:val="0000FF"/>
              </w:rPr>
              <w:t>EPAYVA</w:t>
            </w:r>
          </w:p>
          <w:p w:rsidR="008D0A25" w:rsidRPr="00651DF1" w:rsidP="000B1DF7" w14:paraId="7F4766DD" w14:textId="77777777">
            <w:pPr>
              <w:tabs>
                <w:tab w:val="left" w:pos="288"/>
                <w:tab w:val="right" w:leader="dot" w:pos="4212"/>
                <w:tab w:val="center" w:pos="4392"/>
                <w:tab w:val="center" w:pos="4752"/>
              </w:tabs>
              <w:spacing w:line="360" w:lineRule="auto"/>
              <w:ind w:firstLine="0"/>
              <w:jc w:val="left"/>
            </w:pPr>
            <w:r w:rsidRPr="00651DF1">
              <w:t>n.</w:t>
            </w:r>
            <w:r w:rsidRPr="00651DF1">
              <w:tab/>
            </w:r>
            <w:r w:rsidRPr="00651DF1">
              <w:t xml:space="preserve">Tricare;   </w:t>
            </w:r>
            <w:r w:rsidRPr="00651DF1">
              <w:t xml:space="preserve">                                                     YES=1, NO=2  </w:t>
            </w:r>
            <w:r w:rsidRPr="00651DF1">
              <w:rPr>
                <w:b/>
                <w:color w:val="0000FF"/>
              </w:rPr>
              <w:t>EPAYCHAM</w:t>
            </w:r>
          </w:p>
          <w:p w:rsidR="008D0A25" w:rsidRPr="00651DF1" w:rsidP="000B1DF7" w14:paraId="71422212" w14:textId="77777777">
            <w:pPr>
              <w:tabs>
                <w:tab w:val="left" w:pos="288"/>
                <w:tab w:val="right" w:leader="dot" w:pos="4212"/>
                <w:tab w:val="center" w:pos="4392"/>
                <w:tab w:val="center" w:pos="4752"/>
              </w:tabs>
              <w:spacing w:line="360" w:lineRule="auto"/>
              <w:ind w:firstLine="0"/>
              <w:jc w:val="left"/>
            </w:pPr>
            <w:r w:rsidRPr="00651DF1">
              <w:t>o.</w:t>
            </w:r>
            <w:r w:rsidRPr="00651DF1">
              <w:tab/>
              <w:t>Worker’s Comp; or                                      YES=1, NO=</w:t>
            </w:r>
            <w:r w:rsidRPr="00651DF1">
              <w:t xml:space="preserve">2  </w:t>
            </w:r>
            <w:r w:rsidRPr="00651DF1">
              <w:rPr>
                <w:b/>
                <w:color w:val="0000FF"/>
              </w:rPr>
              <w:t>EPAYWORK</w:t>
            </w:r>
          </w:p>
          <w:p w:rsidR="008D0A25" w:rsidRPr="00651DF1" w:rsidP="000B1DF7" w14:paraId="1121FB10" w14:textId="77777777">
            <w:pPr>
              <w:tabs>
                <w:tab w:val="left" w:pos="288"/>
                <w:tab w:val="right" w:leader="underscore" w:pos="4212"/>
                <w:tab w:val="center" w:pos="4392"/>
                <w:tab w:val="center" w:pos="4752"/>
              </w:tabs>
              <w:spacing w:line="360" w:lineRule="auto"/>
              <w:ind w:firstLine="0"/>
              <w:jc w:val="left"/>
            </w:pPr>
            <w:r w:rsidRPr="00651DF1">
              <w:t>p.</w:t>
            </w:r>
            <w:r w:rsidRPr="00651DF1">
              <w:tab/>
              <w:t>Something else?                                          YES=1, NO=</w:t>
            </w:r>
            <w:r w:rsidRPr="00651DF1">
              <w:t xml:space="preserve">2  </w:t>
            </w:r>
            <w:r w:rsidRPr="00651DF1">
              <w:rPr>
                <w:b/>
                <w:color w:val="0000FF"/>
              </w:rPr>
              <w:t>EPAYOTH</w:t>
            </w:r>
          </w:p>
          <w:p w:rsidR="008D0A25" w:rsidRPr="00651DF1" w:rsidP="000B1DF7" w14:paraId="5FA9454A" w14:textId="77777777">
            <w:pPr>
              <w:tabs>
                <w:tab w:val="left" w:pos="288"/>
                <w:tab w:val="right" w:leader="underscore" w:pos="4212"/>
                <w:tab w:val="center" w:pos="4392"/>
                <w:tab w:val="center" w:pos="4752"/>
              </w:tabs>
              <w:spacing w:line="360" w:lineRule="auto"/>
              <w:ind w:firstLine="0"/>
              <w:jc w:val="left"/>
              <w:rPr>
                <w:b/>
                <w:color w:val="0000FF"/>
              </w:rPr>
            </w:pPr>
            <w:r w:rsidRPr="00651DF1">
              <w:t xml:space="preserve">     (IF SOMETHING ELSE: What was that?)    </w:t>
            </w:r>
            <w:r w:rsidRPr="00651DF1">
              <w:rPr>
                <w:b/>
                <w:color w:val="0000FF"/>
              </w:rPr>
              <w:t>EPAYOTOS</w:t>
            </w:r>
          </w:p>
          <w:p w:rsidR="00C923BC" w:rsidRPr="00651DF1" w:rsidP="000B1DF7" w14:paraId="7BD415B9" w14:textId="77777777">
            <w:pPr>
              <w:tabs>
                <w:tab w:val="left" w:pos="288"/>
                <w:tab w:val="right" w:leader="underscore" w:pos="4212"/>
                <w:tab w:val="center" w:pos="4392"/>
                <w:tab w:val="center" w:pos="4752"/>
              </w:tabs>
              <w:spacing w:line="240" w:lineRule="auto"/>
              <w:ind w:left="276" w:firstLine="0"/>
              <w:jc w:val="left"/>
              <w:rPr>
                <w:b/>
                <w:bCs/>
                <w:color w:val="FF0000"/>
              </w:rPr>
            </w:pPr>
            <w:r w:rsidRPr="00651DF1">
              <w:t xml:space="preserve">                                                                     </w:t>
            </w:r>
            <w:r w:rsidRPr="00651DF1">
              <w:rPr>
                <w:b/>
                <w:bCs/>
                <w:color w:val="FF0000"/>
              </w:rPr>
              <w:t>EPAYOTOSTXT</w:t>
            </w:r>
          </w:p>
          <w:p w:rsidR="008D0A25" w:rsidRPr="00651DF1" w:rsidP="000B1DF7" w14:paraId="5C97817F" w14:textId="77777777">
            <w:pPr>
              <w:tabs>
                <w:tab w:val="left" w:pos="288"/>
                <w:tab w:val="right" w:leader="dot" w:pos="3096"/>
                <w:tab w:val="center" w:pos="3240"/>
                <w:tab w:val="center" w:pos="3600"/>
              </w:tabs>
              <w:spacing w:line="240" w:lineRule="auto"/>
              <w:ind w:firstLine="0"/>
              <w:jc w:val="left"/>
            </w:pPr>
          </w:p>
          <w:p w:rsidR="00C923BC" w:rsidRPr="00651DF1" w:rsidP="009B7E7E" w14:paraId="4EED25F5" w14:textId="20C7765E">
            <w:pPr>
              <w:shd w:val="clear" w:color="auto" w:fill="FFFF99"/>
              <w:tabs>
                <w:tab w:val="left" w:pos="288"/>
                <w:tab w:val="right" w:leader="dot" w:pos="4212"/>
                <w:tab w:val="center" w:pos="4392"/>
                <w:tab w:val="center" w:pos="4752"/>
              </w:tabs>
              <w:spacing w:line="360" w:lineRule="auto"/>
              <w:ind w:firstLine="0"/>
              <w:jc w:val="left"/>
            </w:pPr>
          </w:p>
        </w:tc>
      </w:tr>
    </w:tbl>
    <w:p w:rsidR="008D0A25" w:rsidRPr="00651DF1" w:rsidP="00B853C8" w14:paraId="01FFCB64" w14:textId="77777777">
      <w:pPr>
        <w:shd w:val="clear" w:color="auto" w:fill="FFFFFF" w:themeFill="background1"/>
        <w:ind w:firstLine="0"/>
        <w:jc w:val="left"/>
        <w:rPr>
          <w:b/>
          <w:color w:val="0000FF"/>
          <w:sz w:val="18"/>
        </w:rPr>
      </w:pPr>
      <w:r w:rsidRPr="00651DF1">
        <w:rPr>
          <w:b/>
          <w:color w:val="0000FF"/>
          <w:sz w:val="18"/>
        </w:rPr>
        <w:t>PROGRAMMER NOTES</w:t>
      </w:r>
    </w:p>
    <w:p w:rsidR="00C35488" w:rsidRPr="00651DF1" w:rsidP="00326558" w14:paraId="4D2A6D01" w14:textId="50E57661">
      <w:pPr>
        <w:ind w:left="390" w:hanging="390"/>
        <w:jc w:val="left"/>
        <w:rPr>
          <w:rFonts w:cs="Arial"/>
        </w:rPr>
      </w:pPr>
      <w:r w:rsidRPr="00651DF1">
        <w:rPr>
          <w:rFonts w:cs="Arial"/>
        </w:rPr>
        <w:t xml:space="preserve">2016 UPDATE:  </w:t>
      </w:r>
    </w:p>
    <w:p w:rsidR="00D87CFE" w:rsidRPr="00651DF1" w:rsidP="00D87CFE" w14:paraId="1B0BCC3F" w14:textId="77777777">
      <w:pPr>
        <w:pStyle w:val="SL-FlLftSgl"/>
        <w:tabs>
          <w:tab w:val="center" w:pos="252"/>
          <w:tab w:val="center" w:pos="702"/>
          <w:tab w:val="center" w:pos="1332"/>
          <w:tab w:val="left" w:pos="6864"/>
          <w:tab w:val="left" w:pos="7176"/>
        </w:tabs>
        <w:spacing w:line="240" w:lineRule="auto"/>
        <w:jc w:val="left"/>
      </w:pPr>
    </w:p>
    <w:p w:rsidR="00D87CFE" w:rsidRPr="00651DF1" w:rsidP="00D87CFE" w14:paraId="2EA7490E" w14:textId="45AA3953">
      <w:pPr>
        <w:pStyle w:val="SL-FlLftSgl"/>
        <w:tabs>
          <w:tab w:val="center" w:pos="252"/>
          <w:tab w:val="center" w:pos="702"/>
          <w:tab w:val="center" w:pos="1332"/>
          <w:tab w:val="left" w:pos="6864"/>
          <w:tab w:val="left" w:pos="7176"/>
        </w:tabs>
        <w:spacing w:line="240" w:lineRule="auto"/>
        <w:jc w:val="left"/>
        <w:rPr>
          <w:rFonts w:cs="Arial"/>
          <w:shd w:val="clear" w:color="auto" w:fill="FFFFCC"/>
        </w:rPr>
      </w:pPr>
      <w:r w:rsidRPr="00651DF1">
        <w:rPr>
          <w:rFonts w:cs="Arial"/>
        </w:rPr>
        <w:t>At least one entry among the variables on screen C6_additonal must be a “1”, DK</w:t>
      </w:r>
      <w:r w:rsidRPr="00651DF1" w:rsidR="00BE504A">
        <w:rPr>
          <w:rFonts w:cs="Arial"/>
        </w:rPr>
        <w:t xml:space="preserve"> or</w:t>
      </w:r>
      <w:r w:rsidRPr="00651DF1">
        <w:rPr>
          <w:rFonts w:cs="Arial"/>
        </w:rPr>
        <w:t xml:space="preserve"> RF. If all entries in the series are “2” (No) then administer a hard check when the user presses “Next” at C6_Additional, “You must select at least one reason for underpayment.”</w:t>
      </w:r>
    </w:p>
    <w:p w:rsidR="00D87CFE" w:rsidRPr="00651DF1" w:rsidP="00D87CFE" w14:paraId="62AA7274" w14:textId="77777777">
      <w:pPr>
        <w:pStyle w:val="SL-FlLftSgl"/>
        <w:tabs>
          <w:tab w:val="center" w:pos="252"/>
          <w:tab w:val="center" w:pos="702"/>
          <w:tab w:val="center" w:pos="1332"/>
          <w:tab w:val="left" w:pos="6864"/>
          <w:tab w:val="left" w:pos="7176"/>
        </w:tabs>
        <w:spacing w:line="240" w:lineRule="auto"/>
        <w:jc w:val="left"/>
        <w:rPr>
          <w:rFonts w:cs="Arial"/>
          <w:shd w:val="clear" w:color="auto" w:fill="FFFFCC"/>
        </w:rPr>
      </w:pPr>
    </w:p>
    <w:p w:rsidR="009819B6" w:rsidRPr="00651DF1" w:rsidP="009819B6" w14:paraId="4C409ABD" w14:textId="77777777">
      <w:pPr>
        <w:spacing w:line="240" w:lineRule="auto"/>
        <w:ind w:left="1440"/>
        <w:rPr>
          <w:color w:val="1F497D"/>
          <w:u w:val="single"/>
        </w:rPr>
      </w:pPr>
      <w:r w:rsidRPr="00651DF1">
        <w:tab/>
      </w:r>
      <w:r w:rsidRPr="00651DF1">
        <w:rPr>
          <w:color w:val="1F497D"/>
          <w:u w:val="single"/>
        </w:rPr>
        <w:t>At C6_Additional</w:t>
      </w:r>
    </w:p>
    <w:p w:rsidR="009819B6" w:rsidRPr="00651DF1" w:rsidP="009819B6" w14:paraId="657D30DB" w14:textId="77777777">
      <w:pPr>
        <w:spacing w:line="240" w:lineRule="auto"/>
        <w:ind w:left="1440"/>
        <w:rPr>
          <w:i/>
          <w:iCs/>
          <w:color w:val="1F497D"/>
        </w:rPr>
      </w:pPr>
      <w:r w:rsidRPr="00651DF1">
        <w:rPr>
          <w:i/>
          <w:iCs/>
          <w:color w:val="1F497D"/>
        </w:rPr>
        <w:t xml:space="preserve">If Additional </w:t>
      </w:r>
      <w:r w:rsidRPr="00651DF1">
        <w:rPr>
          <w:i/>
          <w:iCs/>
          <w:color w:val="1F497D"/>
        </w:rPr>
        <w:t>pymt</w:t>
      </w:r>
      <w:r w:rsidRPr="00651DF1">
        <w:rPr>
          <w:i/>
          <w:iCs/>
          <w:color w:val="1F497D"/>
        </w:rPr>
        <w:t xml:space="preserve"> expected (MOREPAY) selected as a reason at PLC1, require a selection (</w:t>
      </w:r>
      <w:r w:rsidRPr="00651DF1">
        <w:rPr>
          <w:i/>
          <w:iCs/>
          <w:color w:val="1F497D"/>
        </w:rPr>
        <w:t>1,DK</w:t>
      </w:r>
      <w:r w:rsidRPr="00651DF1">
        <w:rPr>
          <w:i/>
          <w:iCs/>
          <w:color w:val="1F497D"/>
        </w:rPr>
        <w:t xml:space="preserve">,RF) at C6_Additional. If all are 2, administer a </w:t>
      </w:r>
      <w:r w:rsidRPr="00651DF1">
        <w:rPr>
          <w:i/>
          <w:iCs/>
          <w:color w:val="1F497D"/>
        </w:rPr>
        <w:t>hardcheck</w:t>
      </w:r>
      <w:r w:rsidRPr="00651DF1">
        <w:rPr>
          <w:i/>
          <w:iCs/>
          <w:color w:val="1F497D"/>
        </w:rPr>
        <w:t>. If Sliding Scale and Bad Debt options are shown, include them in the check, otherwise, exclude them.</w:t>
      </w:r>
    </w:p>
    <w:p w:rsidR="009819B6" w:rsidRPr="00651DF1" w:rsidP="009819B6" w14:paraId="0EC834E0" w14:textId="77777777">
      <w:pPr>
        <w:spacing w:line="240" w:lineRule="auto"/>
        <w:ind w:left="1440"/>
        <w:rPr>
          <w:color w:val="1F497D"/>
        </w:rPr>
      </w:pPr>
      <w:r w:rsidRPr="00651DF1">
        <w:rPr>
          <w:color w:val="1F497D"/>
        </w:rPr>
        <w:t xml:space="preserve">if </w:t>
      </w:r>
      <w:r w:rsidRPr="00651DF1">
        <w:rPr>
          <w:color w:val="1F497D"/>
        </w:rPr>
        <w:t>( [</w:t>
      </w:r>
      <w:r w:rsidRPr="00651DF1">
        <w:rPr>
          <w:color w:val="1F497D"/>
        </w:rPr>
        <w:t xml:space="preserve">MOREPAY] =="1" &amp;&amp;  [EPAYPAT] =="2"  &amp;&amp; [EPAYCAR]  =="2"  &amp;&amp; [EPAYAID]  =="2"  &amp;&amp; [EPAYPINS]  =="2"   &amp;&amp; [EPAYVA]  =="2"   &amp;&amp;  [EPAYCHAM] =="2"  </w:t>
      </w:r>
    </w:p>
    <w:p w:rsidR="009819B6" w:rsidRPr="00651DF1" w:rsidP="009819B6" w14:paraId="31A13DC2" w14:textId="77777777">
      <w:pPr>
        <w:spacing w:line="240" w:lineRule="auto"/>
        <w:ind w:left="1440"/>
        <w:rPr>
          <w:color w:val="1F497D"/>
        </w:rPr>
      </w:pPr>
      <w:r w:rsidRPr="00651DF1">
        <w:rPr>
          <w:color w:val="1F497D"/>
        </w:rPr>
        <w:t>  &amp;</w:t>
      </w:r>
      <w:r w:rsidRPr="00651DF1">
        <w:rPr>
          <w:color w:val="1F497D"/>
        </w:rPr>
        <w:t>&amp;  [</w:t>
      </w:r>
      <w:r w:rsidRPr="00651DF1">
        <w:rPr>
          <w:color w:val="1F497D"/>
        </w:rPr>
        <w:t xml:space="preserve">EPAYWORK]  =="2"  &amp;&amp;  [EPAYOTH]  =="2"  &amp;&amp;  ([SHOW_SLIDSCA] == "No" || [SLIDSCA] =="2")  &amp;&amp;  ([SHOW_BADDEB] == "No" || [BADDEB] =="2" ) )   </w:t>
      </w:r>
    </w:p>
    <w:p w:rsidR="009819B6" w:rsidRPr="00651DF1" w:rsidP="009819B6" w14:paraId="11CB00CA" w14:textId="77777777">
      <w:pPr>
        <w:spacing w:line="240" w:lineRule="auto"/>
        <w:ind w:left="1440"/>
        <w:rPr>
          <w:color w:val="1F497D"/>
        </w:rPr>
      </w:pPr>
      <w:r w:rsidRPr="00651DF1">
        <w:rPr>
          <w:color w:val="1F497D"/>
        </w:rPr>
        <w:t>HardCheck</w:t>
      </w:r>
      <w:r w:rsidRPr="00651DF1">
        <w:rPr>
          <w:color w:val="1F497D"/>
        </w:rPr>
        <w:t>(</w:t>
      </w:r>
      <w:r w:rsidRPr="00651DF1">
        <w:rPr>
          <w:color w:val="1F497D"/>
        </w:rPr>
        <w:t>"ADDITIONAL PAYMENT UNSPECIFIED: You must select at least one reason for underpayment.");</w:t>
      </w:r>
    </w:p>
    <w:p w:rsidR="004153E7" w:rsidRPr="00651DF1" w:rsidP="00B853C8" w14:paraId="10607060" w14:textId="77777777">
      <w:pPr>
        <w:shd w:val="clear" w:color="auto" w:fill="FFFFFF" w:themeFill="background1"/>
        <w:spacing w:line="240" w:lineRule="auto"/>
        <w:ind w:left="432" w:hanging="432"/>
        <w:jc w:val="left"/>
      </w:pPr>
    </w:p>
    <w:tbl>
      <w:tblPr>
        <w:tblW w:w="7041" w:type="dxa"/>
        <w:tblInd w:w="1458" w:type="dxa"/>
        <w:tblCellMar>
          <w:left w:w="0" w:type="dxa"/>
          <w:right w:w="0" w:type="dxa"/>
        </w:tblCellMar>
        <w:tblLook w:val="04A0"/>
      </w:tblPr>
      <w:tblGrid>
        <w:gridCol w:w="7041"/>
      </w:tblGrid>
      <w:tr w14:paraId="44759685" w14:textId="77777777" w:rsidTr="00C111E7">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153E7" w:rsidRPr="00651DF1" w:rsidP="009B7E7E" w14:paraId="7DC370F4" w14:textId="77777777">
            <w:pPr>
              <w:ind w:firstLine="0"/>
              <w:jc w:val="left"/>
              <w:rPr>
                <w:rFonts w:ascii="Calibri" w:hAnsi="Calibri"/>
                <w:color w:val="1F497D"/>
              </w:rPr>
            </w:pPr>
            <w:r w:rsidRPr="00651DF1">
              <w:rPr>
                <w:color w:val="1F497D"/>
              </w:rPr>
              <w:t xml:space="preserve">if </w:t>
            </w:r>
            <w:r w:rsidRPr="00651DF1">
              <w:rPr>
                <w:color w:val="1F497D"/>
              </w:rPr>
              <w:t>( [</w:t>
            </w:r>
            <w:r w:rsidRPr="00651DF1">
              <w:rPr>
                <w:color w:val="1F497D"/>
              </w:rPr>
              <w:t xml:space="preserve">MOREPAY] =="1" &amp;&amp;  [EPAYPAT] =="2"  &amp;&amp; [EPAYCAR]  =="2"  &amp;&amp; [EPAYAID]  =="2"  &amp;&amp; [EPAYPINS]  =="2"   &amp;&amp; [EPAYVA]  =="2"   &amp;&amp;  [EPAYCHAM] =="2"   &amp;&amp;  </w:t>
            </w:r>
          </w:p>
          <w:p w:rsidR="004153E7" w:rsidRPr="00651DF1" w:rsidP="009B7E7E" w14:paraId="4DD135C1" w14:textId="77777777">
            <w:pPr>
              <w:ind w:firstLine="0"/>
              <w:jc w:val="left"/>
              <w:rPr>
                <w:color w:val="1F497D"/>
              </w:rPr>
            </w:pPr>
            <w:r w:rsidRPr="00651DF1">
              <w:rPr>
                <w:color w:val="1F497D"/>
              </w:rPr>
              <w:t>[</w:t>
            </w:r>
            <w:r w:rsidRPr="00651DF1">
              <w:rPr>
                <w:color w:val="1F497D"/>
              </w:rPr>
              <w:t>EPAYWORK]  =</w:t>
            </w:r>
            <w:r w:rsidRPr="00651DF1">
              <w:rPr>
                <w:color w:val="1F497D"/>
              </w:rPr>
              <w:t xml:space="preserve">="2"  &amp;&amp;  [EPAYOTH]  =="2"   ) )   </w:t>
            </w:r>
          </w:p>
          <w:p w:rsidR="004153E7" w:rsidRPr="00651DF1" w:rsidP="009B7E7E" w14:paraId="6E08035A" w14:textId="77777777">
            <w:pPr>
              <w:ind w:firstLine="0"/>
              <w:jc w:val="left"/>
              <w:rPr>
                <w:color w:val="1F497D"/>
              </w:rPr>
            </w:pPr>
            <w:r w:rsidRPr="00651DF1">
              <w:rPr>
                <w:color w:val="1F497D"/>
              </w:rPr>
              <w:t>HardCheck</w:t>
            </w:r>
            <w:r w:rsidRPr="00651DF1">
              <w:rPr>
                <w:color w:val="1F497D"/>
              </w:rPr>
              <w:t>(</w:t>
            </w:r>
            <w:r w:rsidRPr="00651DF1">
              <w:rPr>
                <w:color w:val="1F497D"/>
              </w:rPr>
              <w:t>"ADDITIONAL PAYMENT UNSPECIFIED: You must select at least one reason for underpayment.");</w:t>
            </w:r>
          </w:p>
        </w:tc>
      </w:tr>
      <w:tr w14:paraId="52F0712E" w14:textId="77777777" w:rsidTr="00C111E7">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153E7" w:rsidRPr="00651DF1" w:rsidP="009B7E7E" w14:paraId="4E96B460" w14:textId="77777777">
            <w:pPr>
              <w:ind w:firstLine="0"/>
              <w:jc w:val="left"/>
              <w:rPr>
                <w:color w:val="1F497D"/>
              </w:rPr>
            </w:pPr>
            <w:r w:rsidRPr="00651DF1">
              <w:rPr>
                <w:color w:val="1F497D"/>
              </w:rPr>
              <w:t xml:space="preserve">if </w:t>
            </w:r>
            <w:r w:rsidRPr="00651DF1">
              <w:rPr>
                <w:color w:val="1F497D"/>
              </w:rPr>
              <w:t>( [</w:t>
            </w:r>
            <w:r w:rsidRPr="00651DF1">
              <w:rPr>
                <w:color w:val="1F497D"/>
              </w:rPr>
              <w:t xml:space="preserve">MOREPAY] =="1" &amp;&amp;  [EPAYPAT] =="2"  &amp;&amp; [EPAYCAR]  =="2"  &amp;&amp; [EPAYAID]  =="2"  &amp;&amp; [EPAYPINS]  =="2"   &amp;&amp; [EPAYVA]  =="2"   &amp;&amp;  [EPAYCHAM] =="2"   &amp;&amp;  </w:t>
            </w:r>
          </w:p>
          <w:p w:rsidR="004153E7" w:rsidRPr="00651DF1" w:rsidP="009B7E7E" w14:paraId="06929A20" w14:textId="77777777">
            <w:pPr>
              <w:ind w:firstLine="0"/>
              <w:jc w:val="left"/>
              <w:rPr>
                <w:color w:val="1F497D"/>
              </w:rPr>
            </w:pPr>
            <w:r w:rsidRPr="00651DF1">
              <w:rPr>
                <w:color w:val="1F497D"/>
              </w:rPr>
              <w:t>[</w:t>
            </w:r>
            <w:r w:rsidRPr="00651DF1">
              <w:rPr>
                <w:color w:val="1F497D"/>
              </w:rPr>
              <w:t>EPAYWORK]  =</w:t>
            </w:r>
            <w:r w:rsidRPr="00651DF1">
              <w:rPr>
                <w:color w:val="1F497D"/>
              </w:rPr>
              <w:t xml:space="preserve">="2"  &amp;&amp;  [EPAYOTH]  =="2"   ) )   </w:t>
            </w:r>
          </w:p>
          <w:p w:rsidR="004153E7" w:rsidRPr="00651DF1" w:rsidP="009B7E7E" w14:paraId="412F6989" w14:textId="77777777">
            <w:pPr>
              <w:ind w:firstLine="0"/>
              <w:jc w:val="left"/>
              <w:rPr>
                <w:color w:val="1F497D"/>
              </w:rPr>
            </w:pPr>
            <w:r w:rsidRPr="00651DF1">
              <w:rPr>
                <w:color w:val="1F497D"/>
              </w:rPr>
              <w:t>HardCheck</w:t>
            </w:r>
            <w:r w:rsidRPr="00651DF1">
              <w:rPr>
                <w:color w:val="1F497D"/>
              </w:rPr>
              <w:t>(</w:t>
            </w:r>
            <w:r w:rsidRPr="00651DF1">
              <w:rPr>
                <w:color w:val="1F497D"/>
              </w:rPr>
              <w:t>"ADDITIONAL PAYMENT UNSPECIFIED: You must select at least one reason for underpayment.");</w:t>
            </w:r>
          </w:p>
        </w:tc>
      </w:tr>
      <w:tr w14:paraId="6EF2CE39" w14:textId="77777777" w:rsidTr="00C111E7">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153E7" w:rsidRPr="00651DF1" w:rsidP="009B7E7E" w14:paraId="4FC91CA1" w14:textId="77777777">
            <w:pPr>
              <w:ind w:firstLine="0"/>
              <w:jc w:val="left"/>
              <w:rPr>
                <w:color w:val="1F497D"/>
              </w:rPr>
            </w:pPr>
            <w:r w:rsidRPr="00651DF1">
              <w:rPr>
                <w:color w:val="1F497D"/>
              </w:rPr>
              <w:t xml:space="preserve">if </w:t>
            </w:r>
            <w:r w:rsidRPr="00651DF1">
              <w:rPr>
                <w:color w:val="1F497D"/>
              </w:rPr>
              <w:t>(  [</w:t>
            </w:r>
            <w:r w:rsidRPr="00651DF1">
              <w:rPr>
                <w:color w:val="1F497D"/>
              </w:rPr>
              <w:t xml:space="preserve">ELIGVET2] =="2"  &amp;&amp;   [EPAYPAT] =="2"  &amp;&amp; [EPAYCAR]  =="2"  &amp;&amp; [EPAYAID]  =="2"  &amp;&amp; [EPAYPINS]  =="2"   &amp;&amp; [EPAYVA]  =="2"   &amp;&amp;  [EPAYCHAM] =="2"   &amp;&amp;  </w:t>
            </w:r>
          </w:p>
          <w:p w:rsidR="004153E7" w:rsidRPr="00651DF1" w:rsidP="009B7E7E" w14:paraId="715C22BA" w14:textId="77777777">
            <w:pPr>
              <w:ind w:firstLine="0"/>
              <w:jc w:val="left"/>
              <w:rPr>
                <w:color w:val="1F497D"/>
              </w:rPr>
            </w:pPr>
            <w:r w:rsidRPr="00651DF1">
              <w:rPr>
                <w:color w:val="1F497D"/>
              </w:rPr>
              <w:t>[</w:t>
            </w:r>
            <w:r w:rsidRPr="00651DF1">
              <w:rPr>
                <w:color w:val="1F497D"/>
              </w:rPr>
              <w:t>EPAYWORK]  =</w:t>
            </w:r>
            <w:r w:rsidRPr="00651DF1">
              <w:rPr>
                <w:color w:val="1F497D"/>
              </w:rPr>
              <w:t>="2"  &amp;&amp;  [EPAYOTH]  =="2"   ) )   </w:t>
            </w:r>
          </w:p>
          <w:p w:rsidR="004153E7" w:rsidRPr="00651DF1" w:rsidP="009B7E7E" w14:paraId="76AD3C64" w14:textId="77777777">
            <w:pPr>
              <w:ind w:firstLine="0"/>
              <w:jc w:val="left"/>
              <w:rPr>
                <w:color w:val="1F497D"/>
              </w:rPr>
            </w:pPr>
            <w:r w:rsidRPr="00651DF1">
              <w:rPr>
                <w:color w:val="1F497D"/>
              </w:rPr>
              <w:t>HardCheck</w:t>
            </w:r>
            <w:r w:rsidRPr="00651DF1">
              <w:rPr>
                <w:color w:val="1F497D"/>
              </w:rPr>
              <w:t>(</w:t>
            </w:r>
            <w:r w:rsidRPr="00651DF1">
              <w:rPr>
                <w:color w:val="1F497D"/>
              </w:rPr>
              <w:t>"PAYMENT UNSPECIFIED: You must select at least one reason for underpayment.");</w:t>
            </w:r>
          </w:p>
        </w:tc>
      </w:tr>
    </w:tbl>
    <w:p w:rsidR="004153E7" w:rsidRPr="00651DF1" w:rsidP="00B853C8" w14:paraId="5EC3D7BC" w14:textId="77777777">
      <w:pPr>
        <w:shd w:val="clear" w:color="auto" w:fill="FFFFFF" w:themeFill="background1"/>
        <w:spacing w:line="240" w:lineRule="auto"/>
        <w:ind w:left="432" w:hanging="432"/>
        <w:jc w:val="left"/>
      </w:pPr>
    </w:p>
    <w:p w:rsidR="004153E7" w:rsidRPr="00651DF1" w:rsidP="00B853C8" w14:paraId="1A381E5E" w14:textId="77777777">
      <w:pPr>
        <w:shd w:val="clear" w:color="auto" w:fill="FFFFFF" w:themeFill="background1"/>
        <w:spacing w:line="240" w:lineRule="auto"/>
        <w:ind w:left="432" w:hanging="432"/>
        <w:jc w:val="left"/>
      </w:pPr>
    </w:p>
    <w:p w:rsidR="00C35488" w:rsidRPr="00651DF1" w:rsidP="00B853C8" w14:paraId="50F57CF0" w14:textId="77777777">
      <w:pPr>
        <w:shd w:val="clear" w:color="auto" w:fill="FFFFFF" w:themeFill="background1"/>
        <w:spacing w:line="240" w:lineRule="auto"/>
        <w:ind w:left="432" w:hanging="432"/>
        <w:jc w:val="left"/>
      </w:pPr>
      <w:r w:rsidRPr="00651DF1">
        <w:t xml:space="preserve">C6 - (MONTH/BEGIN DATE) </w:t>
      </w:r>
    </w:p>
    <w:p w:rsidR="00C35488" w:rsidRPr="00651DF1" w:rsidP="00B853C8" w14:paraId="74C6DC6D" w14:textId="77777777">
      <w:pPr>
        <w:shd w:val="clear" w:color="auto" w:fill="FFFFFF" w:themeFill="background1"/>
        <w:spacing w:line="240" w:lineRule="auto"/>
        <w:ind w:left="360" w:firstLine="0"/>
        <w:jc w:val="left"/>
      </w:pPr>
      <w:r w:rsidRPr="00651DF1">
        <w:t>IF R_HOWBILL=1, MONTH should fill with EVNTBEGM, EVNTBEGY from E1</w:t>
      </w:r>
    </w:p>
    <w:p w:rsidR="00C35488" w:rsidRPr="00651DF1" w:rsidP="00B853C8" w14:paraId="0C032841" w14:textId="0DFB5829">
      <w:pPr>
        <w:shd w:val="clear" w:color="auto" w:fill="FFFFFF" w:themeFill="background1"/>
        <w:spacing w:line="240" w:lineRule="auto"/>
        <w:ind w:left="360" w:firstLine="0"/>
        <w:jc w:val="left"/>
      </w:pPr>
      <w:r w:rsidRPr="00651DF1">
        <w:t xml:space="preserve">IF R_HOWBILL= (2 or 3) BEGIN DATE should fill with </w:t>
      </w:r>
      <w:r w:rsidRPr="00651DF1" w:rsidR="009819B6">
        <w:t>R_EVNTBEG_D</w:t>
      </w:r>
      <w:r w:rsidRPr="00651DF1">
        <w:t xml:space="preserve"> from E1</w:t>
      </w:r>
    </w:p>
    <w:p w:rsidR="00AE2E49" w:rsidRPr="00651DF1" w:rsidP="00B853C8" w14:paraId="702BF364" w14:textId="77777777">
      <w:pPr>
        <w:pStyle w:val="SL-FlLftSgl"/>
        <w:shd w:val="clear" w:color="auto" w:fill="FFFFFF" w:themeFill="background1"/>
      </w:pPr>
    </w:p>
    <w:p w:rsidR="008D0A25" w:rsidRPr="00651DF1" w:rsidP="00B853C8" w14:paraId="612542DB" w14:textId="77777777">
      <w:pPr>
        <w:pStyle w:val="SL-FlLftSgl"/>
        <w:shd w:val="clear" w:color="auto" w:fill="FFFFFF" w:themeFill="background1"/>
      </w:pPr>
      <w:r w:rsidRPr="00651DF1">
        <w:t xml:space="preserve">After C6 - [GO TO </w:t>
      </w:r>
      <w:r w:rsidRPr="00651DF1" w:rsidR="007C2282">
        <w:t>LSPCHECK</w:t>
      </w:r>
      <w:r w:rsidRPr="00651DF1">
        <w:t>]</w:t>
      </w:r>
    </w:p>
    <w:p w:rsidR="008D0A25" w:rsidRPr="00651DF1" w:rsidP="00B853C8" w14:paraId="6D82AB64" w14:textId="77777777">
      <w:pPr>
        <w:pStyle w:val="SL-FlLftSgl"/>
        <w:shd w:val="clear" w:color="auto" w:fill="FFFFFF" w:themeFill="background1"/>
      </w:pPr>
    </w:p>
    <w:p w:rsidR="008D0A25" w:rsidRPr="00651DF1" w:rsidP="00B853C8" w14:paraId="48F60161" w14:textId="77777777">
      <w:pPr>
        <w:pStyle w:val="SL-FlLftSgl"/>
        <w:shd w:val="clear" w:color="auto" w:fill="FFFFFF" w:themeFill="background1"/>
      </w:pPr>
      <w:r w:rsidRPr="00651DF1">
        <w:t>(</w:t>
      </w:r>
      <w:r w:rsidRPr="00651DF1">
        <w:t>less</w:t>
      </w:r>
      <w:r w:rsidRPr="00651DF1">
        <w:t xml:space="preserve"> than/more than) - If C5 &lt; C2 fill: "less than", else if C5 &gt; C2 fill: "more than".</w:t>
      </w:r>
    </w:p>
    <w:p w:rsidR="008D0A25" w:rsidRPr="00651DF1" w:rsidP="00B853C8" w14:paraId="209FCF5D" w14:textId="2E661133">
      <w:pPr>
        <w:pStyle w:val="SL-FlLftSgl"/>
        <w:shd w:val="clear" w:color="auto" w:fill="FFFFFF" w:themeFill="background1"/>
      </w:pPr>
      <w:r w:rsidRPr="00651DF1">
        <w:t xml:space="preserve">DK/REF – GO TO </w:t>
      </w:r>
      <w:r w:rsidRPr="00651DF1" w:rsidR="007C2282">
        <w:t>LSPCHECK</w:t>
      </w:r>
    </w:p>
    <w:p w:rsidR="008D0A25" w:rsidRPr="00651DF1" w:rsidP="00B853C8" w14:paraId="2DE2F68E" w14:textId="77777777">
      <w:pPr>
        <w:pStyle w:val="SL-FlLftSgl"/>
        <w:shd w:val="clear" w:color="auto" w:fill="FFFFFF" w:themeFill="background1"/>
      </w:pPr>
    </w:p>
    <w:p w:rsidR="008D0A25" w:rsidRPr="00651DF1" w:rsidP="00F1613C" w14:paraId="77198245" w14:textId="44A7962D">
      <w:pPr>
        <w:pStyle w:val="SL-FlLftSgl"/>
        <w:shd w:val="clear" w:color="auto" w:fill="FFFFFF" w:themeFill="background1"/>
      </w:pPr>
      <w:r w:rsidRPr="00651DF1">
        <w:t>C6p should each be set up as a question loop that will require:</w:t>
      </w:r>
    </w:p>
    <w:p w:rsidR="008D0A25" w:rsidRPr="00651DF1" w:rsidP="00B853C8" w14:paraId="28A7855B" w14:textId="77777777">
      <w:pPr>
        <w:pStyle w:val="SL-FlLftSgl"/>
        <w:shd w:val="clear" w:color="auto" w:fill="FFFFFF" w:themeFill="background1"/>
      </w:pPr>
      <w:r w:rsidRPr="00651DF1">
        <w:t>(1)</w:t>
      </w:r>
      <w:r w:rsidRPr="00651DF1" w:rsidR="005833CA">
        <w:t xml:space="preserve"> </w:t>
      </w:r>
      <w:r w:rsidRPr="00651DF1">
        <w:t>A HISTORY BOX to display responses already collected.</w:t>
      </w:r>
    </w:p>
    <w:p w:rsidR="008D0A25" w:rsidRPr="00651DF1" w:rsidP="00B853C8" w14:paraId="3DB3CA4D" w14:textId="7E71C61A">
      <w:pPr>
        <w:pStyle w:val="SL-FlLftSgl"/>
        <w:shd w:val="clear" w:color="auto" w:fill="FFFFFF" w:themeFill="background1"/>
      </w:pPr>
      <w:r w:rsidRPr="00651DF1">
        <w:t>(2)</w:t>
      </w:r>
      <w:r w:rsidRPr="00651DF1" w:rsidR="005833CA">
        <w:t xml:space="preserve"> </w:t>
      </w:r>
      <w:r w:rsidRPr="00651DF1">
        <w:t xml:space="preserve">A question to appear after each iteration of the question that reads: </w:t>
      </w:r>
      <w:r w:rsidRPr="00651DF1" w:rsidR="00FC6398">
        <w:t>Any more expected payments</w:t>
      </w:r>
      <w:r w:rsidRPr="00651DF1">
        <w:t>?   YES=1    NO=2</w:t>
      </w:r>
      <w:bookmarkStart w:id="6" w:name="_Hlk24986647"/>
      <w:r w:rsidRPr="00651DF1" w:rsidR="003133CB">
        <w:rPr>
          <w:rFonts w:cs="Arial"/>
          <w:color w:val="000080"/>
        </w:rPr>
        <w:t xml:space="preserve"> </w:t>
      </w:r>
      <w:bookmarkEnd w:id="6"/>
    </w:p>
    <w:p w:rsidR="008D0A25" w:rsidRPr="00651DF1" w:rsidP="00B853C8" w14:paraId="3564C86F" w14:textId="742D6CBC">
      <w:pPr>
        <w:pStyle w:val="SL-FlLftSgl"/>
        <w:shd w:val="clear" w:color="auto" w:fill="FFFFFF" w:themeFill="background1"/>
      </w:pPr>
      <w:r w:rsidRPr="00651DF1">
        <w:t>(3)</w:t>
      </w:r>
      <w:r w:rsidRPr="00651DF1" w:rsidR="005833CA">
        <w:t xml:space="preserve"> T</w:t>
      </w:r>
      <w:r w:rsidRPr="00651DF1">
        <w:t xml:space="preserve">he “something else” option should be set up so a response can be selected from a </w:t>
      </w:r>
      <w:r w:rsidRPr="00651DF1" w:rsidR="00FC6398">
        <w:t>list</w:t>
      </w:r>
      <w:r w:rsidRPr="00651DF1">
        <w:t>, or</w:t>
      </w:r>
      <w:r w:rsidRPr="00651DF1">
        <w:t xml:space="preserve"> entered in as text.</w:t>
      </w:r>
    </w:p>
    <w:p w:rsidR="00C923BC" w:rsidRPr="00651DF1" w:rsidP="00B853C8" w14:paraId="766A29B4" w14:textId="77777777">
      <w:pPr>
        <w:pStyle w:val="SL-FlLftSgl"/>
        <w:shd w:val="clear" w:color="auto" w:fill="FFFFFF" w:themeFill="background1"/>
      </w:pPr>
    </w:p>
    <w:p w:rsidR="00637217" w:rsidRPr="00651DF1" w:rsidP="00B853C8" w14:paraId="61CEE75C" w14:textId="69D9E009">
      <w:pPr>
        <w:pStyle w:val="SL-FlLftSgl"/>
        <w:shd w:val="clear" w:color="auto" w:fill="FFFFFF" w:themeFill="background1"/>
        <w:jc w:val="left"/>
        <w:rPr>
          <w:rFonts w:cs="Arial"/>
        </w:rPr>
      </w:pPr>
      <w:r w:rsidRPr="00651DF1">
        <w:rPr>
          <w:rFonts w:cs="Arial"/>
        </w:rPr>
        <w:t>C6p - The EPAYOTOSTXT variable w</w:t>
      </w:r>
      <w:r w:rsidRPr="00651DF1" w:rsidR="00FC6398">
        <w:rPr>
          <w:rFonts w:cs="Arial"/>
        </w:rPr>
        <w:t>as</w:t>
      </w:r>
      <w:r w:rsidRPr="00651DF1">
        <w:rPr>
          <w:rFonts w:cs="Arial"/>
        </w:rPr>
        <w:t xml:space="preserve"> added to record free-form text for </w:t>
      </w:r>
      <w:bookmarkStart w:id="7" w:name="_Hlk25417472"/>
      <w:r w:rsidRPr="00651DF1">
        <w:rPr>
          <w:rFonts w:cs="Arial"/>
        </w:rPr>
        <w:t xml:space="preserve">the “Other, Specify” options. Interviewers will be able to record responses in the text box that do not occur in the </w:t>
      </w:r>
      <w:r w:rsidRPr="00651DF1" w:rsidR="00FC6398">
        <w:rPr>
          <w:rFonts w:cs="Arial"/>
        </w:rPr>
        <w:t>listed options</w:t>
      </w:r>
      <w:r w:rsidRPr="00651DF1">
        <w:rPr>
          <w:rFonts w:cs="Arial"/>
        </w:rPr>
        <w:t>.</w:t>
      </w:r>
      <w:bookmarkEnd w:id="7"/>
      <w:r w:rsidRPr="00651DF1" w:rsidR="00FC6398">
        <w:rPr>
          <w:rFonts w:cs="Arial"/>
        </w:rPr>
        <w:t xml:space="preserve"> </w:t>
      </w:r>
      <w:r w:rsidRPr="00651DF1" w:rsidR="004A20DB">
        <w:rPr>
          <w:rFonts w:cs="Arial"/>
          <w:color w:val="000080"/>
        </w:rPr>
        <w:t xml:space="preserve">DCS instruction onscreen for EPAYOTOSTXT reads “EXPECTING OTHER ADDITIONAL PAYMENT…”, “PLEASE SPECIFY OTHER.” EPAYOTOSTXT field allows up to </w:t>
      </w:r>
      <w:r w:rsidR="00AD0DBA">
        <w:rPr>
          <w:rFonts w:cs="Arial"/>
          <w:color w:val="000080"/>
        </w:rPr>
        <w:t>5</w:t>
      </w:r>
      <w:r w:rsidRPr="00651DF1" w:rsidR="004A20DB">
        <w:rPr>
          <w:rFonts w:cs="Arial"/>
          <w:color w:val="000080"/>
        </w:rPr>
        <w:t>0 characters.</w:t>
      </w:r>
    </w:p>
    <w:p w:rsidR="008D0A25" w:rsidRPr="00651DF1" w:rsidP="00B853C8" w14:paraId="53FDC190" w14:textId="77777777">
      <w:pPr>
        <w:pStyle w:val="SL-FlLftSgl"/>
        <w:shd w:val="clear" w:color="auto" w:fill="FFFFFF" w:themeFill="background1"/>
      </w:pPr>
    </w:p>
    <w:p w:rsidR="008D0A25" w:rsidRPr="00651DF1" w:rsidP="00B853C8" w14:paraId="48F785FB" w14:textId="4BFEE7BA">
      <w:pPr>
        <w:pStyle w:val="SL-FlLftSgl"/>
        <w:shd w:val="clear" w:color="auto" w:fill="FFFFFF" w:themeFill="background1"/>
      </w:pPr>
      <w:r w:rsidRPr="00651DF1">
        <w:t xml:space="preserve">C6p – Include the following options in </w:t>
      </w:r>
      <w:r w:rsidRPr="00651DF1" w:rsidR="00FC6398">
        <w:t>listed options</w:t>
      </w:r>
      <w:r w:rsidRPr="00651DF1">
        <w:t xml:space="preserve"> for the “Other Specify”</w:t>
      </w:r>
      <w:r w:rsidRPr="00651DF1" w:rsidR="00FC6398">
        <w:t>:</w:t>
      </w:r>
    </w:p>
    <w:p w:rsidR="003A349A" w:rsidRPr="00651DF1" w:rsidP="00B853C8" w14:paraId="5ADBD1C3"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Auto or Accident Insurance</w:t>
      </w:r>
    </w:p>
    <w:p w:rsidR="003A349A" w:rsidRPr="00651DF1" w:rsidP="00B853C8" w14:paraId="494CCD5F"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3A349A" w:rsidRPr="00651DF1" w:rsidP="00B853C8" w14:paraId="226F8E14"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3A349A" w:rsidRPr="00651DF1" w:rsidP="00B853C8" w14:paraId="2CAA6391"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3A349A" w:rsidRPr="00651DF1" w:rsidP="00B853C8" w14:paraId="1FBA8466"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8647C2" w:rsidRPr="00651DF1" w:rsidP="00B853C8" w14:paraId="517604E9" w14:textId="77777777">
      <w:pPr>
        <w:pStyle w:val="SL-FlLftSgl"/>
        <w:shd w:val="clear" w:color="auto" w:fill="FFFFFF" w:themeFill="background1"/>
      </w:pPr>
    </w:p>
    <w:p w:rsidR="008D0A25" w:rsidRPr="00651DF1" w:rsidP="00B853C8" w14:paraId="37A73FE7" w14:textId="67BA3723">
      <w:pPr>
        <w:pStyle w:val="SL-FlLftSgl"/>
        <w:shd w:val="clear" w:color="auto" w:fill="FFFFFF" w:themeFill="background1"/>
      </w:pPr>
      <w:r w:rsidRPr="00651DF1">
        <w:t>ALSO ALLOW SYSTEM TO PULL UP</w:t>
      </w:r>
      <w:r w:rsidRPr="00651DF1" w:rsidR="008647C2">
        <w:t xml:space="preserve"> NAME OF SOURCE SPECIFIED IN C4h</w:t>
      </w:r>
      <w:r w:rsidRPr="00651DF1">
        <w:t>.</w:t>
      </w:r>
    </w:p>
    <w:p w:rsidR="009819B6" w:rsidRPr="00651DF1" w:rsidP="00B853C8" w14:paraId="6DE214E6" w14:textId="1548BDEF">
      <w:pPr>
        <w:pStyle w:val="SL-FlLftSgl"/>
        <w:shd w:val="clear" w:color="auto" w:fill="FFFFFF" w:themeFill="background1"/>
      </w:pPr>
    </w:p>
    <w:p w:rsidR="009819B6" w:rsidRPr="00651DF1" w:rsidP="009819B6" w14:paraId="1C463107" w14:textId="77777777">
      <w:pPr>
        <w:tabs>
          <w:tab w:val="left" w:pos="360"/>
        </w:tabs>
        <w:spacing w:line="240" w:lineRule="auto"/>
        <w:ind w:left="360" w:hanging="360"/>
        <w:jc w:val="left"/>
        <w:rPr>
          <w:rFonts w:cs="Arial"/>
        </w:rPr>
      </w:pPr>
      <w:bookmarkStart w:id="8" w:name="_Hlk25245417"/>
      <w:r w:rsidRPr="00651DF1">
        <w:rPr>
          <w:rFonts w:cs="Arial"/>
        </w:rPr>
        <w:t xml:space="preserve">2019 UPDATE: Each C6_additional item i-p (EPAYPAT to EPAYOTH) appears on its own screen, along with the entire C6_additional question text. The </w:t>
      </w:r>
      <w:r w:rsidRPr="00651DF1">
        <w:rPr>
          <w:rFonts w:cs="Arial"/>
        </w:rPr>
        <w:t>differences</w:t>
      </w:r>
      <w:r w:rsidRPr="00651DF1">
        <w:rPr>
          <w:rFonts w:cs="Arial"/>
        </w:rPr>
        <w:t xml:space="preserve"> among screens is only the source of additional expected payment being asked about. </w:t>
      </w:r>
    </w:p>
    <w:bookmarkEnd w:id="8"/>
    <w:p w:rsidR="009819B6" w:rsidP="00B853C8" w14:paraId="22AB2F66" w14:textId="69C1DD18">
      <w:pPr>
        <w:pStyle w:val="SL-FlLftSgl"/>
        <w:shd w:val="clear" w:color="auto" w:fill="FFFFFF" w:themeFill="background1"/>
      </w:pPr>
    </w:p>
    <w:p w:rsidR="00F445F8" w:rsidP="00B853C8" w14:paraId="4D4BD795" w14:textId="7F978130">
      <w:pPr>
        <w:pStyle w:val="SL-FlLftSgl"/>
        <w:shd w:val="clear" w:color="auto" w:fill="FFFFFF" w:themeFill="background1"/>
      </w:pPr>
      <w:r>
        <w:t xml:space="preserve">2019 UDPATE: </w:t>
      </w:r>
      <w:r w:rsidRPr="00F445F8">
        <w:t>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DC7FC6" w:rsidP="00B853C8" w14:paraId="7244117C" w14:textId="385FB669">
      <w:pPr>
        <w:pStyle w:val="SL-FlLftSgl"/>
        <w:shd w:val="clear" w:color="auto" w:fill="FFFFFF" w:themeFill="background1"/>
      </w:pPr>
    </w:p>
    <w:p w:rsidR="00DC7FC6" w:rsidP="00DC7FC6" w14:paraId="69BAD644" w14:textId="77777777">
      <w:pPr>
        <w:tabs>
          <w:tab w:val="left" w:pos="360"/>
        </w:tabs>
        <w:spacing w:line="240" w:lineRule="auto"/>
        <w:ind w:left="360" w:hanging="360"/>
        <w:jc w:val="left"/>
        <w:rPr>
          <w:rFonts w:cs="Arial"/>
        </w:rPr>
      </w:pPr>
      <w:r w:rsidRPr="000E725E">
        <w:rPr>
          <w:rFonts w:cs="Arial"/>
        </w:rPr>
        <w:t>2019 UPDATE: IF ADJEXTRA = 2, DISPLAY A HARD CHECK</w:t>
      </w:r>
      <w:r w:rsidRPr="000E725E">
        <w:rPr>
          <w:rFonts w:cs="Arial"/>
        </w:rPr>
        <w:t>:  “</w:t>
      </w:r>
      <w:r w:rsidRPr="000E725E">
        <w:rPr>
          <w:rFonts w:cs="Arial"/>
        </w:rPr>
        <w:t>IF THE ANSWER IS ‘NO,’ PLEASE GO BACK TO C5 (VERIFY TOTAL PAYMENTS) TO RECONFIRM CHARGES AND PAYMENTS AS NEEDED.”</w:t>
      </w:r>
    </w:p>
    <w:p w:rsidR="008D0A25" w:rsidRPr="00651DF1" w:rsidP="00B853C8" w14:paraId="264B51EB" w14:textId="77777777">
      <w:pPr>
        <w:pStyle w:val="SL-FlLftSgl"/>
        <w:shd w:val="clear" w:color="auto" w:fill="FFFFFF" w:themeFill="background1"/>
      </w:pPr>
    </w:p>
    <w:p w:rsidR="008D0A25" w:rsidRPr="00651DF1" w:rsidP="00B853C8" w14:paraId="32926569" w14:textId="77777777">
      <w:pPr>
        <w:shd w:val="clear" w:color="auto" w:fill="FFFFFF" w:themeFill="background1"/>
        <w:ind w:firstLine="0"/>
        <w:jc w:val="left"/>
        <w:rPr>
          <w:b/>
          <w:color w:val="0000FF"/>
          <w:sz w:val="18"/>
        </w:rPr>
      </w:pPr>
      <w:r w:rsidRPr="00651DF1">
        <w:rPr>
          <w:b/>
          <w:color w:val="0000FF"/>
          <w:sz w:val="18"/>
        </w:rPr>
        <w:t>EDIT SPECS FROM WESTAT</w:t>
      </w:r>
    </w:p>
    <w:tbl>
      <w:tblPr>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1"/>
        <w:gridCol w:w="3334"/>
        <w:gridCol w:w="6433"/>
      </w:tblGrid>
      <w:tr w14:paraId="3A7E9BA6" w14:textId="77777777">
        <w:tblPrEx>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621" w:type="dxa"/>
            <w:tcBorders>
              <w:top w:val="single" w:sz="4" w:space="0" w:color="auto"/>
              <w:left w:val="single" w:sz="6" w:space="0" w:color="auto"/>
              <w:bottom w:val="single" w:sz="6" w:space="0" w:color="auto"/>
              <w:right w:val="single" w:sz="4" w:space="0" w:color="auto"/>
            </w:tcBorders>
          </w:tcPr>
          <w:p w:rsidR="008D0A25" w:rsidRPr="00651DF1" w:rsidP="00B853C8" w14:paraId="35493A19" w14:textId="77777777">
            <w:pPr>
              <w:pStyle w:val="TOC1"/>
              <w:shd w:val="clear" w:color="auto" w:fill="FFFFFF" w:themeFill="background1"/>
              <w:rPr>
                <w:rFonts w:ascii="Arial" w:hAnsi="Arial" w:cs="Arial"/>
                <w:szCs w:val="18"/>
              </w:rPr>
            </w:pPr>
            <w:r w:rsidRPr="00651DF1">
              <w:rPr>
                <w:rFonts w:ascii="Arial" w:hAnsi="Arial" w:cs="Arial"/>
                <w:szCs w:val="18"/>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8D0A25" w:rsidRPr="00651DF1" w:rsidP="00B853C8" w14:paraId="55469976" w14:textId="77777777">
            <w:pPr>
              <w:pStyle w:val="TOC1"/>
              <w:shd w:val="clear" w:color="auto" w:fill="FFFFFF" w:themeFill="background1"/>
              <w:rPr>
                <w:rFonts w:ascii="Arial" w:hAnsi="Arial" w:cs="Arial"/>
                <w:szCs w:val="18"/>
              </w:rPr>
            </w:pPr>
            <w:r w:rsidRPr="00651DF1">
              <w:rPr>
                <w:rFonts w:ascii="Arial" w:hAnsi="Arial" w:cs="Arial"/>
                <w:szCs w:val="18"/>
              </w:rPr>
              <w:t>SPECIFICATIONS</w:t>
            </w:r>
          </w:p>
        </w:tc>
        <w:tc>
          <w:tcPr>
            <w:tcW w:w="6433" w:type="dxa"/>
            <w:tcBorders>
              <w:top w:val="single" w:sz="4" w:space="0" w:color="auto"/>
              <w:left w:val="single" w:sz="6" w:space="0" w:color="auto"/>
              <w:bottom w:val="single" w:sz="4" w:space="0" w:color="auto"/>
              <w:right w:val="single" w:sz="6" w:space="0" w:color="auto"/>
            </w:tcBorders>
          </w:tcPr>
          <w:p w:rsidR="008D0A25" w:rsidRPr="00651DF1" w:rsidP="00B853C8" w14:paraId="107A2F8B"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ACTION, if specification not met</w:t>
            </w:r>
          </w:p>
        </w:tc>
      </w:tr>
      <w:tr w14:paraId="6EC3CF77" w14:textId="77777777">
        <w:tblPrEx>
          <w:tblW w:w="11388" w:type="dxa"/>
          <w:tblInd w:w="193" w:type="dxa"/>
          <w:tblLayout w:type="fixed"/>
          <w:tblCellMar>
            <w:top w:w="43" w:type="dxa"/>
            <w:left w:w="115" w:type="dxa"/>
            <w:bottom w:w="43" w:type="dxa"/>
            <w:right w:w="115" w:type="dxa"/>
          </w:tblCellMar>
          <w:tblLook w:val="0000"/>
        </w:tblPrEx>
        <w:trPr>
          <w:cantSplit/>
          <w:trHeight w:val="451"/>
        </w:trPr>
        <w:tc>
          <w:tcPr>
            <w:tcW w:w="1621" w:type="dxa"/>
            <w:vMerge w:val="restart"/>
            <w:tcBorders>
              <w:top w:val="single" w:sz="4" w:space="0" w:color="auto"/>
              <w:right w:val="single" w:sz="4" w:space="0" w:color="auto"/>
            </w:tcBorders>
          </w:tcPr>
          <w:p w:rsidR="008D0A25" w:rsidRPr="00651DF1" w:rsidP="00B853C8" w14:paraId="2625F2F8" w14:textId="77777777">
            <w:pPr>
              <w:pStyle w:val="TOC1"/>
              <w:shd w:val="clear" w:color="auto" w:fill="FFFFFF" w:themeFill="background1"/>
              <w:rPr>
                <w:rFonts w:ascii="Arial" w:hAnsi="Arial" w:cs="Arial"/>
                <w:szCs w:val="18"/>
              </w:rPr>
            </w:pPr>
            <w:r w:rsidRPr="00651DF1">
              <w:rPr>
                <w:rFonts w:ascii="Arial" w:hAnsi="Arial" w:cs="Arial"/>
                <w:szCs w:val="18"/>
              </w:rPr>
              <w:t>QC6 a – r</w:t>
            </w:r>
          </w:p>
          <w:p w:rsidR="008D0A25" w:rsidRPr="00651DF1" w:rsidP="00B853C8" w14:paraId="18E6C865" w14:textId="77777777">
            <w:pPr>
              <w:pStyle w:val="TOC1"/>
              <w:shd w:val="clear" w:color="auto" w:fill="FFFFFF" w:themeFill="background1"/>
              <w:rPr>
                <w:rFonts w:ascii="Arial" w:hAnsi="Arial" w:cs="Arial"/>
                <w:szCs w:val="18"/>
              </w:rPr>
            </w:pPr>
            <w:r w:rsidRPr="00651DF1">
              <w:rPr>
                <w:rFonts w:ascii="Arial" w:hAnsi="Arial" w:cs="Arial"/>
                <w:szCs w:val="18"/>
              </w:rPr>
              <w:t>Reason for PAYMENTS LESS THAN CHARGES</w:t>
            </w:r>
          </w:p>
          <w:p w:rsidR="008D0A25" w:rsidRPr="00651DF1" w:rsidP="00B853C8" w14:paraId="68A29C49" w14:textId="77777777">
            <w:pPr>
              <w:pStyle w:val="TOC1"/>
              <w:shd w:val="clear" w:color="auto" w:fill="FFFFFF" w:themeFill="background1"/>
              <w:rPr>
                <w:rFonts w:ascii="Arial" w:hAnsi="Arial" w:cs="Arial"/>
                <w:szCs w:val="18"/>
              </w:rPr>
            </w:pPr>
          </w:p>
          <w:p w:rsidR="008D0A25" w:rsidRPr="00651DF1" w:rsidP="00B853C8" w14:paraId="4152954E" w14:textId="77777777">
            <w:pPr>
              <w:pStyle w:val="TOC1"/>
              <w:shd w:val="clear" w:color="auto" w:fill="FFFFFF" w:themeFill="background1"/>
              <w:rPr>
                <w:rFonts w:ascii="Arial" w:hAnsi="Arial" w:cs="Arial"/>
                <w:szCs w:val="18"/>
              </w:rPr>
            </w:pPr>
          </w:p>
          <w:p w:rsidR="008D0A25" w:rsidRPr="00651DF1" w:rsidP="00B853C8" w14:paraId="1836A3AF" w14:textId="77777777">
            <w:pPr>
              <w:pStyle w:val="TOC1"/>
              <w:shd w:val="clear" w:color="auto" w:fill="FFFFFF" w:themeFill="background1"/>
              <w:rPr>
                <w:rFonts w:ascii="Arial" w:hAnsi="Arial" w:cs="Arial"/>
                <w:szCs w:val="18"/>
              </w:rPr>
            </w:pPr>
            <w:r w:rsidRPr="00651DF1">
              <w:rPr>
                <w:rFonts w:ascii="Arial" w:hAnsi="Arial" w:cs="Arial"/>
                <w:szCs w:val="18"/>
              </w:rPr>
              <w:t>See QC4-QC6 CONSISTENCY notes below.</w:t>
            </w:r>
          </w:p>
          <w:p w:rsidR="008D0A25" w:rsidRPr="00651DF1" w:rsidP="00B853C8" w14:paraId="03323BF5" w14:textId="77777777">
            <w:pPr>
              <w:pStyle w:val="TOC1"/>
              <w:shd w:val="clear" w:color="auto" w:fill="FFFFFF" w:themeFill="background1"/>
              <w:rPr>
                <w:rFonts w:ascii="Arial" w:hAnsi="Arial" w:cs="Arial"/>
                <w:szCs w:val="18"/>
              </w:rPr>
            </w:pPr>
          </w:p>
          <w:p w:rsidR="008D0A25" w:rsidRPr="00651DF1" w:rsidP="00B853C8" w14:paraId="3932CF24"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tcBorders>
          </w:tcPr>
          <w:p w:rsidR="008D0A25" w:rsidRPr="00651DF1" w:rsidP="00B853C8" w14:paraId="6D416734" w14:textId="77777777">
            <w:pPr>
              <w:pStyle w:val="TOC1"/>
              <w:shd w:val="clear" w:color="auto" w:fill="FFFFFF" w:themeFill="background1"/>
              <w:rPr>
                <w:rFonts w:ascii="Arial" w:hAnsi="Arial" w:cs="Arial"/>
                <w:szCs w:val="18"/>
              </w:rPr>
            </w:pPr>
            <w:r w:rsidRPr="00651DF1">
              <w:rPr>
                <w:rFonts w:ascii="Arial" w:hAnsi="Arial" w:cs="Arial"/>
                <w:szCs w:val="18"/>
              </w:rPr>
              <w:t>If payments are less than charges, there must be a YES (1) answer on lines a – r.</w:t>
            </w:r>
          </w:p>
        </w:tc>
        <w:tc>
          <w:tcPr>
            <w:tcW w:w="6433" w:type="dxa"/>
            <w:tcBorders>
              <w:top w:val="single" w:sz="4" w:space="0" w:color="auto"/>
            </w:tcBorders>
          </w:tcPr>
          <w:p w:rsidR="008D0A25" w:rsidRPr="00651DF1" w:rsidP="00B853C8" w14:paraId="01211F8B"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Sheet, </w:t>
            </w:r>
            <w:r w:rsidRPr="00651DF1">
              <w:rPr>
                <w:rFonts w:cs="Arial"/>
                <w:sz w:val="18"/>
                <w:szCs w:val="18"/>
              </w:rPr>
              <w:t>if there is no YES answer, and payments are less than charges.</w:t>
            </w:r>
          </w:p>
        </w:tc>
      </w:tr>
      <w:tr w14:paraId="6C85606F" w14:textId="77777777">
        <w:tblPrEx>
          <w:tblW w:w="11388" w:type="dxa"/>
          <w:tblInd w:w="193" w:type="dxa"/>
          <w:tblLayout w:type="fixed"/>
          <w:tblCellMar>
            <w:top w:w="43" w:type="dxa"/>
            <w:left w:w="115" w:type="dxa"/>
            <w:bottom w:w="43" w:type="dxa"/>
            <w:right w:w="115" w:type="dxa"/>
          </w:tblCellMar>
          <w:tblLook w:val="0000"/>
        </w:tblPrEx>
        <w:trPr>
          <w:cantSplit/>
          <w:trHeight w:val="400"/>
        </w:trPr>
        <w:tc>
          <w:tcPr>
            <w:tcW w:w="1621" w:type="dxa"/>
            <w:vMerge/>
            <w:tcBorders>
              <w:right w:val="single" w:sz="4" w:space="0" w:color="auto"/>
            </w:tcBorders>
          </w:tcPr>
          <w:p w:rsidR="008D0A25" w:rsidRPr="00651DF1" w:rsidP="00B853C8" w14:paraId="68FAFC5E"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7FB09C5A" w14:textId="77777777">
            <w:pPr>
              <w:pStyle w:val="TOC1"/>
              <w:shd w:val="clear" w:color="auto" w:fill="FFFFFF" w:themeFill="background1"/>
              <w:rPr>
                <w:rFonts w:ascii="Arial" w:hAnsi="Arial" w:cs="Arial"/>
                <w:szCs w:val="18"/>
              </w:rPr>
            </w:pPr>
            <w:r w:rsidRPr="00651DF1">
              <w:rPr>
                <w:rFonts w:ascii="Arial" w:hAnsi="Arial" w:cs="Arial"/>
                <w:szCs w:val="18"/>
              </w:rPr>
              <w:t>The answer must be consistent with the source of payments on QC4.</w:t>
            </w:r>
          </w:p>
        </w:tc>
        <w:tc>
          <w:tcPr>
            <w:tcW w:w="6433" w:type="dxa"/>
            <w:tcBorders>
              <w:top w:val="single" w:sz="4" w:space="0" w:color="auto"/>
              <w:bottom w:val="single" w:sz="4" w:space="0" w:color="auto"/>
            </w:tcBorders>
          </w:tcPr>
          <w:p w:rsidR="008D0A25" w:rsidRPr="00651DF1" w:rsidP="00B853C8" w14:paraId="356B32B7"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the answer with the QC4 – QC6 CONSISTENCY reference sheet below labeled “QC4 and QC6 Consistency Notes”.</w:t>
            </w:r>
          </w:p>
        </w:tc>
      </w:tr>
      <w:tr w14:paraId="02CA2E40" w14:textId="77777777">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8D0A25" w:rsidRPr="00651DF1" w:rsidP="00B853C8" w14:paraId="53D166E1"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tcBorders>
          </w:tcPr>
          <w:p w:rsidR="008D0A25" w:rsidRPr="00651DF1" w:rsidP="00B853C8" w14:paraId="23649697" w14:textId="77777777">
            <w:pPr>
              <w:pStyle w:val="TOC1"/>
              <w:shd w:val="clear" w:color="auto" w:fill="FFFFFF" w:themeFill="background1"/>
              <w:rPr>
                <w:rFonts w:ascii="Arial" w:hAnsi="Arial" w:cs="Arial"/>
                <w:szCs w:val="18"/>
              </w:rPr>
            </w:pPr>
            <w:r w:rsidRPr="00651DF1">
              <w:rPr>
                <w:rFonts w:ascii="Arial" w:hAnsi="Arial" w:cs="Arial"/>
                <w:szCs w:val="18"/>
              </w:rPr>
              <w:t xml:space="preserve">YES (1) or NO (2) must be circled for each choice.  </w:t>
            </w:r>
          </w:p>
          <w:p w:rsidR="008D0A25" w:rsidRPr="00651DF1" w:rsidP="00B853C8" w14:paraId="64F1D1F4" w14:textId="77777777">
            <w:pPr>
              <w:pStyle w:val="TOC1"/>
              <w:shd w:val="clear" w:color="auto" w:fill="FFFFFF" w:themeFill="background1"/>
              <w:rPr>
                <w:rFonts w:ascii="Arial" w:hAnsi="Arial" w:cs="Arial"/>
                <w:szCs w:val="18"/>
              </w:rPr>
            </w:pPr>
            <w:r w:rsidRPr="00651DF1">
              <w:rPr>
                <w:rFonts w:ascii="Arial" w:hAnsi="Arial" w:cs="Arial"/>
                <w:szCs w:val="18"/>
              </w:rPr>
              <w:t>Since YES (1) may be answered for more than one choice, only the TRC can answer NO (2).</w:t>
            </w:r>
          </w:p>
        </w:tc>
        <w:tc>
          <w:tcPr>
            <w:tcW w:w="6433" w:type="dxa"/>
            <w:tcBorders>
              <w:top w:val="single" w:sz="4" w:space="0" w:color="auto"/>
            </w:tcBorders>
          </w:tcPr>
          <w:p w:rsidR="008D0A25" w:rsidRPr="00651DF1" w:rsidP="00B853C8" w14:paraId="2C107933"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missing for any choice.</w:t>
            </w:r>
          </w:p>
          <w:p w:rsidR="008D0A25" w:rsidRPr="00651DF1" w:rsidP="00B853C8" w14:paraId="0F066129"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both YES (1) and NO (2) are circled for a choice.</w:t>
            </w:r>
          </w:p>
        </w:tc>
      </w:tr>
      <w:tr w14:paraId="1552C110" w14:textId="77777777">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8D0A25" w:rsidRPr="00651DF1" w:rsidP="00B853C8" w14:paraId="215D0440"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0878CB2B" w14:textId="77777777">
            <w:pPr>
              <w:pStyle w:val="TOC1"/>
              <w:shd w:val="clear" w:color="auto" w:fill="FFFFFF" w:themeFill="background1"/>
              <w:rPr>
                <w:rFonts w:ascii="Arial" w:hAnsi="Arial" w:cs="Arial"/>
                <w:szCs w:val="18"/>
              </w:rPr>
            </w:pPr>
            <w:r w:rsidRPr="00651DF1">
              <w:rPr>
                <w:rFonts w:ascii="Arial" w:hAnsi="Arial" w:cs="Arial"/>
                <w:szCs w:val="18"/>
              </w:rPr>
              <w:t>Since more than one answer can be YES, only the TRC can write NO for an answer if payments are less than charges.</w:t>
            </w:r>
          </w:p>
        </w:tc>
        <w:tc>
          <w:tcPr>
            <w:tcW w:w="6433" w:type="dxa"/>
            <w:tcBorders>
              <w:top w:val="single" w:sz="4" w:space="0" w:color="auto"/>
              <w:bottom w:val="single" w:sz="4" w:space="0" w:color="auto"/>
            </w:tcBorders>
          </w:tcPr>
          <w:p w:rsidR="008D0A25" w:rsidRPr="00651DF1" w:rsidP="00B853C8" w14:paraId="1D16F8C8"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only YES answer is circled, and NO answers are blank, and the payments are less than charges.  Let the TRC fill in the NO answers.</w:t>
            </w:r>
          </w:p>
        </w:tc>
      </w:tr>
      <w:tr w14:paraId="0B4D9E55" w14:textId="77777777">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8D0A25" w:rsidRPr="00651DF1" w:rsidP="00B853C8" w14:paraId="22C54354"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04B4B00E" w14:textId="77777777">
            <w:pPr>
              <w:pStyle w:val="TOC1"/>
              <w:shd w:val="clear" w:color="auto" w:fill="FFFFFF" w:themeFill="background1"/>
              <w:rPr>
                <w:rFonts w:ascii="Arial" w:hAnsi="Arial" w:cs="Arial"/>
                <w:szCs w:val="18"/>
              </w:rPr>
            </w:pPr>
            <w:r w:rsidRPr="00651DF1">
              <w:rPr>
                <w:rFonts w:ascii="Arial" w:hAnsi="Arial" w:cs="Arial"/>
                <w:szCs w:val="18"/>
              </w:rPr>
              <w:t>If there is a YES answer in PAYMENTS MORE THAN CHARGES section, all choices in the PAYMENTS LESS THAN CHARGES SECTION should be NO (2).</w:t>
            </w:r>
          </w:p>
        </w:tc>
        <w:tc>
          <w:tcPr>
            <w:tcW w:w="6433" w:type="dxa"/>
            <w:tcBorders>
              <w:top w:val="single" w:sz="4" w:space="0" w:color="auto"/>
              <w:bottom w:val="single" w:sz="4" w:space="0" w:color="auto"/>
            </w:tcBorders>
          </w:tcPr>
          <w:p w:rsidR="008D0A25" w:rsidRPr="00651DF1" w:rsidP="00B853C8" w14:paraId="22D2C7F4"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r w:rsidRPr="00651DF1">
              <w:rPr>
                <w:rFonts w:cs="Arial"/>
                <w:sz w:val="18"/>
                <w:szCs w:val="18"/>
              </w:rPr>
              <w:t xml:space="preserve"> if there is a YES answer in both PAYMENTS LESS and PAYMENTS MORE sections.</w:t>
            </w:r>
          </w:p>
        </w:tc>
      </w:tr>
      <w:tr w14:paraId="13860019" w14:textId="77777777">
        <w:tblPrEx>
          <w:tblW w:w="11388" w:type="dxa"/>
          <w:tblInd w:w="193" w:type="dxa"/>
          <w:tblLayout w:type="fixed"/>
          <w:tblCellMar>
            <w:top w:w="43" w:type="dxa"/>
            <w:left w:w="115" w:type="dxa"/>
            <w:bottom w:w="43" w:type="dxa"/>
            <w:right w:w="115" w:type="dxa"/>
          </w:tblCellMar>
          <w:tblLook w:val="0000"/>
        </w:tblPrEx>
        <w:trPr>
          <w:cantSplit/>
          <w:trHeight w:val="725"/>
        </w:trPr>
        <w:tc>
          <w:tcPr>
            <w:tcW w:w="1621" w:type="dxa"/>
            <w:vMerge/>
            <w:tcBorders>
              <w:right w:val="single" w:sz="4" w:space="0" w:color="auto"/>
            </w:tcBorders>
          </w:tcPr>
          <w:p w:rsidR="008D0A25" w:rsidRPr="00651DF1" w:rsidP="00B853C8" w14:paraId="3BBFC951"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479B093C" w14:textId="77777777">
            <w:pPr>
              <w:pStyle w:val="TOC1"/>
              <w:shd w:val="clear" w:color="auto" w:fill="FFFFFF" w:themeFill="background1"/>
              <w:rPr>
                <w:rFonts w:ascii="Arial" w:hAnsi="Arial" w:cs="Arial"/>
                <w:szCs w:val="18"/>
              </w:rPr>
            </w:pPr>
          </w:p>
        </w:tc>
        <w:tc>
          <w:tcPr>
            <w:tcW w:w="6433" w:type="dxa"/>
            <w:tcBorders>
              <w:top w:val="single" w:sz="4" w:space="0" w:color="auto"/>
              <w:bottom w:val="single" w:sz="4" w:space="0" w:color="auto"/>
            </w:tcBorders>
          </w:tcPr>
          <w:p w:rsidR="008D0A25" w:rsidRPr="00651DF1" w:rsidP="00B853C8" w14:paraId="21BE105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Circle NO (2) for all answers in the PAYMENTS LESS </w:t>
            </w:r>
            <w:r w:rsidRPr="00651DF1">
              <w:rPr>
                <w:rFonts w:cs="Arial"/>
                <w:sz w:val="18"/>
                <w:szCs w:val="18"/>
              </w:rPr>
              <w:t>section, if</w:t>
            </w:r>
            <w:r w:rsidRPr="00651DF1">
              <w:rPr>
                <w:rFonts w:cs="Arial"/>
                <w:sz w:val="18"/>
                <w:szCs w:val="18"/>
              </w:rPr>
              <w:t xml:space="preserve"> all answers are blank and there is a YES (1) answer in the PAYMENTS MORE section.</w:t>
            </w:r>
          </w:p>
        </w:tc>
      </w:tr>
      <w:tr w14:paraId="11AEBDB0" w14:textId="77777777">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8D0A25" w:rsidRPr="00651DF1" w:rsidP="00B853C8" w14:paraId="16BE89CA"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26B8C188" w14:textId="77777777">
            <w:pPr>
              <w:shd w:val="clear" w:color="auto" w:fill="FFFFFF" w:themeFill="background1"/>
              <w:spacing w:line="240" w:lineRule="auto"/>
              <w:jc w:val="left"/>
              <w:rPr>
                <w:rFonts w:cs="Arial"/>
                <w:sz w:val="18"/>
                <w:szCs w:val="18"/>
              </w:rPr>
            </w:pPr>
          </w:p>
          <w:p w:rsidR="008D0A25" w:rsidRPr="00651DF1" w:rsidP="00B853C8" w14:paraId="18E54C42" w14:textId="77777777">
            <w:pPr>
              <w:shd w:val="clear" w:color="auto" w:fill="FFFFFF" w:themeFill="background1"/>
              <w:spacing w:line="240" w:lineRule="auto"/>
              <w:ind w:firstLine="0"/>
              <w:jc w:val="left"/>
              <w:rPr>
                <w:rFonts w:cs="Arial"/>
                <w:sz w:val="18"/>
                <w:szCs w:val="18"/>
              </w:rPr>
            </w:pPr>
            <w:r w:rsidRPr="00651DF1">
              <w:rPr>
                <w:rFonts w:cs="Arial"/>
                <w:sz w:val="18"/>
                <w:szCs w:val="18"/>
              </w:rPr>
              <w:t>If OTHER is answered, there must be an answer on the SPECIFY line (QC6 line h or line p).  Sometimes the answer is written outside the line, as a comment.</w:t>
            </w:r>
          </w:p>
          <w:p w:rsidR="008D0A25" w:rsidRPr="00651DF1" w:rsidP="00B853C8" w14:paraId="2FAB4F41" w14:textId="77777777">
            <w:pPr>
              <w:shd w:val="clear" w:color="auto" w:fill="FFFFFF" w:themeFill="background1"/>
              <w:spacing w:line="240" w:lineRule="auto"/>
              <w:jc w:val="left"/>
              <w:rPr>
                <w:rFonts w:cs="Arial"/>
                <w:sz w:val="18"/>
                <w:szCs w:val="18"/>
              </w:rPr>
            </w:pPr>
          </w:p>
          <w:p w:rsidR="008D0A25" w:rsidRPr="00651DF1" w:rsidP="00B853C8" w14:paraId="5A0C2AD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(QC6 line h or line p) needs review. </w:t>
            </w:r>
          </w:p>
        </w:tc>
        <w:tc>
          <w:tcPr>
            <w:tcW w:w="6433" w:type="dxa"/>
            <w:tcBorders>
              <w:top w:val="single" w:sz="4" w:space="0" w:color="auto"/>
              <w:bottom w:val="single" w:sz="4" w:space="0" w:color="auto"/>
            </w:tcBorders>
          </w:tcPr>
          <w:p w:rsidR="008D0A25" w:rsidRPr="00651DF1" w:rsidP="00B853C8" w14:paraId="1FD40C6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for all Specify answers.  </w:t>
            </w:r>
          </w:p>
          <w:p w:rsidR="008D0A25" w:rsidRPr="00651DF1" w:rsidP="00B853C8" w14:paraId="24EC1818"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8D0A25" w:rsidRPr="00651DF1" w:rsidP="00B853C8" w14:paraId="10651A4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p>
        </w:tc>
      </w:tr>
      <w:tr w14:paraId="33CB8891" w14:textId="77777777">
        <w:tblPrEx>
          <w:tblW w:w="11388" w:type="dxa"/>
          <w:tblInd w:w="193" w:type="dxa"/>
          <w:tblLayout w:type="fixed"/>
          <w:tblCellMar>
            <w:top w:w="43" w:type="dxa"/>
            <w:left w:w="115" w:type="dxa"/>
            <w:bottom w:w="43" w:type="dxa"/>
            <w:right w:w="115" w:type="dxa"/>
          </w:tblCellMar>
          <w:tblLook w:val="0000"/>
        </w:tblPrEx>
        <w:trPr>
          <w:cantSplit/>
          <w:trHeight w:val="240"/>
        </w:trPr>
        <w:tc>
          <w:tcPr>
            <w:tcW w:w="1621" w:type="dxa"/>
            <w:vMerge/>
            <w:tcBorders>
              <w:right w:val="single" w:sz="4" w:space="0" w:color="auto"/>
            </w:tcBorders>
          </w:tcPr>
          <w:p w:rsidR="008D0A25" w:rsidRPr="00651DF1" w:rsidP="00B853C8" w14:paraId="77AFC7E0" w14:textId="77777777">
            <w:pPr>
              <w:pStyle w:val="TOC1"/>
              <w:shd w:val="clear" w:color="auto" w:fill="FFFFFF" w:themeFill="background1"/>
              <w:rPr>
                <w:rFonts w:ascii="Arial" w:hAnsi="Arial" w:cs="Arial"/>
                <w:szCs w:val="18"/>
              </w:rPr>
            </w:pPr>
          </w:p>
        </w:tc>
        <w:tc>
          <w:tcPr>
            <w:tcW w:w="3334" w:type="dxa"/>
            <w:vMerge/>
            <w:tcBorders>
              <w:top w:val="single" w:sz="4" w:space="0" w:color="auto"/>
              <w:left w:val="single" w:sz="4" w:space="0" w:color="auto"/>
            </w:tcBorders>
          </w:tcPr>
          <w:p w:rsidR="008D0A25" w:rsidRPr="00651DF1" w:rsidP="00B853C8" w14:paraId="2D93CC65" w14:textId="77777777">
            <w:pPr>
              <w:shd w:val="clear" w:color="auto" w:fill="FFFFFF" w:themeFill="background1"/>
              <w:spacing w:line="240" w:lineRule="auto"/>
              <w:jc w:val="left"/>
              <w:rPr>
                <w:rFonts w:cs="Arial"/>
                <w:sz w:val="18"/>
                <w:szCs w:val="18"/>
              </w:rPr>
            </w:pPr>
          </w:p>
        </w:tc>
        <w:tc>
          <w:tcPr>
            <w:tcW w:w="6433" w:type="dxa"/>
            <w:tcBorders>
              <w:top w:val="single" w:sz="4" w:space="0" w:color="auto"/>
              <w:bottom w:val="single" w:sz="6" w:space="0" w:color="auto"/>
            </w:tcBorders>
          </w:tcPr>
          <w:p w:rsidR="008D0A25" w:rsidRPr="00651DF1" w:rsidP="00B853C8" w14:paraId="1A150773"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Blue Sheet </w:t>
            </w:r>
            <w:r w:rsidRPr="00651DF1">
              <w:rPr>
                <w:rFonts w:cs="Arial"/>
                <w:sz w:val="18"/>
                <w:szCs w:val="18"/>
              </w:rPr>
              <w:t xml:space="preserve">if Specify answer is missing. </w:t>
            </w:r>
          </w:p>
        </w:tc>
      </w:tr>
      <w:tr w14:paraId="3A43F451" w14:textId="77777777">
        <w:tblPrEx>
          <w:tblW w:w="11388" w:type="dxa"/>
          <w:tblInd w:w="193" w:type="dxa"/>
          <w:tblLayout w:type="fixed"/>
          <w:tblCellMar>
            <w:top w:w="43" w:type="dxa"/>
            <w:left w:w="115" w:type="dxa"/>
            <w:bottom w:w="43" w:type="dxa"/>
            <w:right w:w="115" w:type="dxa"/>
          </w:tblCellMar>
          <w:tblLook w:val="0000"/>
        </w:tblPrEx>
        <w:trPr>
          <w:cantSplit/>
          <w:trHeight w:val="200"/>
        </w:trPr>
        <w:tc>
          <w:tcPr>
            <w:tcW w:w="1621" w:type="dxa"/>
            <w:vMerge/>
            <w:tcBorders>
              <w:right w:val="single" w:sz="4" w:space="0" w:color="auto"/>
            </w:tcBorders>
          </w:tcPr>
          <w:p w:rsidR="008D0A25" w:rsidRPr="00651DF1" w:rsidP="00B853C8" w14:paraId="2242E896"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7BE18806" w14:textId="77777777">
            <w:pPr>
              <w:shd w:val="clear" w:color="auto" w:fill="FFFFFF" w:themeFill="background1"/>
              <w:spacing w:line="240" w:lineRule="auto"/>
              <w:jc w:val="left"/>
              <w:rPr>
                <w:rFonts w:cs="Arial"/>
                <w:sz w:val="18"/>
                <w:szCs w:val="18"/>
              </w:rPr>
            </w:pPr>
          </w:p>
        </w:tc>
        <w:tc>
          <w:tcPr>
            <w:tcW w:w="6433" w:type="dxa"/>
            <w:tcBorders>
              <w:top w:val="single" w:sz="4" w:space="0" w:color="auto"/>
              <w:bottom w:val="single" w:sz="4" w:space="0" w:color="auto"/>
            </w:tcBorders>
          </w:tcPr>
          <w:p w:rsidR="008D0A25" w:rsidRPr="00651DF1" w:rsidP="00B853C8" w14:paraId="162C3D9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written outside of the Specify line, circle the answer if it is on the Decision Log to indicate that it should be </w:t>
            </w:r>
            <w:r w:rsidRPr="00651DF1">
              <w:rPr>
                <w:rFonts w:cs="Arial"/>
                <w:sz w:val="18"/>
                <w:szCs w:val="18"/>
              </w:rPr>
              <w:t>Caded</w:t>
            </w:r>
            <w:r w:rsidRPr="00651DF1">
              <w:rPr>
                <w:rFonts w:cs="Arial"/>
                <w:sz w:val="18"/>
                <w:szCs w:val="18"/>
              </w:rPr>
              <w:t xml:space="preserve">.  </w:t>
            </w:r>
            <w:r w:rsidRPr="00651DF1">
              <w:rPr>
                <w:rFonts w:cs="Arial"/>
                <w:b/>
                <w:sz w:val="18"/>
                <w:szCs w:val="18"/>
              </w:rPr>
              <w:t>Yellow Sheet</w:t>
            </w:r>
            <w:r w:rsidRPr="00651DF1">
              <w:rPr>
                <w:rFonts w:cs="Arial"/>
                <w:sz w:val="18"/>
                <w:szCs w:val="18"/>
              </w:rPr>
              <w:t xml:space="preserve"> if it is not on the Decision Log.</w:t>
            </w:r>
          </w:p>
        </w:tc>
      </w:tr>
      <w:tr w14:paraId="46373416" w14:textId="77777777">
        <w:tblPrEx>
          <w:tblW w:w="11388" w:type="dxa"/>
          <w:tblInd w:w="193" w:type="dxa"/>
          <w:tblLayout w:type="fixed"/>
          <w:tblCellMar>
            <w:top w:w="43" w:type="dxa"/>
            <w:left w:w="115" w:type="dxa"/>
            <w:bottom w:w="43" w:type="dxa"/>
            <w:right w:w="115" w:type="dxa"/>
          </w:tblCellMar>
          <w:tblLook w:val="0000"/>
        </w:tblPrEx>
        <w:trPr>
          <w:cantSplit/>
          <w:trHeight w:val="860"/>
        </w:trPr>
        <w:tc>
          <w:tcPr>
            <w:tcW w:w="1621" w:type="dxa"/>
            <w:vMerge w:val="restart"/>
            <w:tcBorders>
              <w:right w:val="single" w:sz="4" w:space="0" w:color="auto"/>
            </w:tcBorders>
          </w:tcPr>
          <w:p w:rsidR="008D0A25" w:rsidRPr="00651DF1" w:rsidP="00B853C8" w14:paraId="5C00AA2E" w14:textId="77777777">
            <w:pPr>
              <w:pStyle w:val="TOC1"/>
              <w:shd w:val="clear" w:color="auto" w:fill="FFFFFF" w:themeFill="background1"/>
              <w:rPr>
                <w:rFonts w:ascii="Arial" w:hAnsi="Arial" w:cs="Arial"/>
                <w:szCs w:val="18"/>
              </w:rPr>
            </w:pPr>
            <w:r w:rsidRPr="00651DF1">
              <w:rPr>
                <w:rFonts w:ascii="Arial" w:hAnsi="Arial" w:cs="Arial"/>
                <w:szCs w:val="18"/>
              </w:rPr>
              <w:br w:type="page"/>
              <w:t>DATA ITEM</w:t>
            </w:r>
          </w:p>
          <w:p w:rsidR="008D0A25" w:rsidRPr="00651DF1" w:rsidP="00B853C8" w14:paraId="208D8FFD" w14:textId="77777777">
            <w:pPr>
              <w:pStyle w:val="TOC1"/>
              <w:shd w:val="clear" w:color="auto" w:fill="FFFFFF" w:themeFill="background1"/>
              <w:rPr>
                <w:rFonts w:ascii="Arial" w:hAnsi="Arial" w:cs="Arial"/>
                <w:szCs w:val="18"/>
              </w:rPr>
            </w:pPr>
            <w:r w:rsidRPr="00651DF1">
              <w:rPr>
                <w:rFonts w:ascii="Arial" w:hAnsi="Arial" w:cs="Arial"/>
                <w:szCs w:val="18"/>
              </w:rPr>
              <w:t>QC6 a – r</w:t>
            </w:r>
          </w:p>
          <w:p w:rsidR="008D0A25" w:rsidRPr="00651DF1" w:rsidP="00B853C8" w14:paraId="71D99840" w14:textId="77777777">
            <w:pPr>
              <w:pStyle w:val="TOC1"/>
              <w:shd w:val="clear" w:color="auto" w:fill="FFFFFF" w:themeFill="background1"/>
              <w:rPr>
                <w:rFonts w:ascii="Arial" w:hAnsi="Arial" w:cs="Arial"/>
                <w:szCs w:val="18"/>
              </w:rPr>
            </w:pPr>
            <w:r w:rsidRPr="00651DF1">
              <w:rPr>
                <w:rFonts w:ascii="Arial" w:hAnsi="Arial" w:cs="Arial"/>
                <w:szCs w:val="18"/>
              </w:rPr>
              <w:t>Reason for PAYMENTS LESS THAN CHARGES</w:t>
            </w:r>
          </w:p>
          <w:p w:rsidR="008D0A25" w:rsidRPr="00651DF1" w:rsidP="00B853C8" w14:paraId="43B2CA0F" w14:textId="77777777">
            <w:pPr>
              <w:pStyle w:val="TOC1"/>
              <w:shd w:val="clear" w:color="auto" w:fill="FFFFFF" w:themeFill="background1"/>
              <w:rPr>
                <w:rFonts w:ascii="Arial" w:hAnsi="Arial" w:cs="Arial"/>
                <w:szCs w:val="18"/>
              </w:rPr>
            </w:pPr>
          </w:p>
          <w:p w:rsidR="008D0A25" w:rsidRPr="00651DF1" w:rsidP="00B853C8" w14:paraId="3CFE7033" w14:textId="77777777">
            <w:pPr>
              <w:pStyle w:val="TOC1"/>
              <w:shd w:val="clear" w:color="auto" w:fill="FFFFFF" w:themeFill="background1"/>
              <w:rPr>
                <w:rFonts w:ascii="Arial" w:hAnsi="Arial" w:cs="Arial"/>
                <w:szCs w:val="18"/>
              </w:rPr>
            </w:pPr>
          </w:p>
          <w:p w:rsidR="008D0A25" w:rsidRPr="00651DF1" w:rsidP="00B853C8" w14:paraId="08232AB3" w14:textId="77777777">
            <w:pPr>
              <w:pStyle w:val="TOC1"/>
              <w:shd w:val="clear" w:color="auto" w:fill="FFFFFF" w:themeFill="background1"/>
              <w:rPr>
                <w:rFonts w:ascii="Arial" w:hAnsi="Arial" w:cs="Arial"/>
                <w:szCs w:val="18"/>
              </w:rPr>
            </w:pPr>
            <w:r w:rsidRPr="00651DF1">
              <w:rPr>
                <w:rFonts w:ascii="Arial" w:hAnsi="Arial" w:cs="Arial"/>
                <w:szCs w:val="18"/>
              </w:rPr>
              <w:t xml:space="preserve">See QC4-QC6 CONSISTENCY </w:t>
            </w:r>
            <w:r w:rsidRPr="00651DF1">
              <w:rPr>
                <w:rFonts w:ascii="Arial" w:hAnsi="Arial" w:cs="Arial"/>
                <w:szCs w:val="18"/>
              </w:rPr>
              <w:t>notes</w:t>
            </w:r>
          </w:p>
          <w:p w:rsidR="008D0A25" w:rsidRPr="00651DF1" w:rsidP="00B853C8" w14:paraId="4829C428" w14:textId="77777777">
            <w:pPr>
              <w:pStyle w:val="TOC1"/>
              <w:shd w:val="clear" w:color="auto" w:fill="FFFFFF" w:themeFill="background1"/>
              <w:rPr>
                <w:rFonts w:ascii="Arial" w:hAnsi="Arial" w:cs="Arial"/>
                <w:szCs w:val="18"/>
              </w:rPr>
            </w:pPr>
            <w:r w:rsidRPr="00651DF1">
              <w:rPr>
                <w:rFonts w:ascii="Arial" w:hAnsi="Arial" w:cs="Arial"/>
                <w:szCs w:val="18"/>
              </w:rPr>
              <w:t>QC6 a – r</w:t>
            </w:r>
          </w:p>
          <w:p w:rsidR="008D0A25" w:rsidRPr="00651DF1" w:rsidP="00B853C8" w14:paraId="0557160A" w14:textId="77777777">
            <w:pPr>
              <w:pStyle w:val="TOC1"/>
              <w:shd w:val="clear" w:color="auto" w:fill="FFFFFF" w:themeFill="background1"/>
              <w:rPr>
                <w:rFonts w:ascii="Arial" w:hAnsi="Arial" w:cs="Arial"/>
                <w:szCs w:val="18"/>
              </w:rPr>
            </w:pPr>
            <w:r w:rsidRPr="00651DF1">
              <w:rPr>
                <w:rFonts w:ascii="Arial" w:hAnsi="Arial" w:cs="Arial"/>
                <w:szCs w:val="18"/>
              </w:rPr>
              <w:t>Reason for PAYMENTS LESS THAN CHARGES</w:t>
            </w:r>
          </w:p>
          <w:p w:rsidR="008D0A25" w:rsidRPr="00651DF1" w:rsidP="00B853C8" w14:paraId="78F5397F" w14:textId="77777777">
            <w:pPr>
              <w:pStyle w:val="TOC1"/>
              <w:shd w:val="clear" w:color="auto" w:fill="FFFFFF" w:themeFill="background1"/>
              <w:rPr>
                <w:rFonts w:ascii="Arial" w:hAnsi="Arial" w:cs="Arial"/>
                <w:szCs w:val="18"/>
              </w:rPr>
            </w:pPr>
          </w:p>
          <w:p w:rsidR="008D0A25" w:rsidRPr="00651DF1" w:rsidP="00B853C8" w14:paraId="72ABC25B" w14:textId="77777777">
            <w:pPr>
              <w:pStyle w:val="TOC1"/>
              <w:shd w:val="clear" w:color="auto" w:fill="FFFFFF" w:themeFill="background1"/>
              <w:rPr>
                <w:rFonts w:ascii="Arial" w:hAnsi="Arial" w:cs="Arial"/>
                <w:szCs w:val="18"/>
              </w:rPr>
            </w:pPr>
          </w:p>
          <w:p w:rsidR="008D0A25" w:rsidRPr="00651DF1" w:rsidP="00B853C8" w14:paraId="424C1BC3" w14:textId="77777777">
            <w:pPr>
              <w:pStyle w:val="TOC1"/>
              <w:shd w:val="clear" w:color="auto" w:fill="FFFFFF" w:themeFill="background1"/>
              <w:rPr>
                <w:rFonts w:ascii="Arial" w:hAnsi="Arial" w:cs="Arial"/>
                <w:szCs w:val="18"/>
              </w:rPr>
            </w:pPr>
            <w:r w:rsidRPr="00651DF1">
              <w:rPr>
                <w:rFonts w:ascii="Arial" w:hAnsi="Arial" w:cs="Arial"/>
                <w:szCs w:val="18"/>
              </w:rPr>
              <w:t xml:space="preserve">See QC4-QC6 CONSISTENCY </w:t>
            </w:r>
            <w:r w:rsidRPr="00651DF1">
              <w:rPr>
                <w:rFonts w:ascii="Arial" w:hAnsi="Arial" w:cs="Arial"/>
                <w:szCs w:val="18"/>
              </w:rPr>
              <w:t>notes</w:t>
            </w:r>
          </w:p>
          <w:p w:rsidR="008D0A25" w:rsidRPr="00651DF1" w:rsidP="00B853C8" w14:paraId="7CD1E7AB"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1BB1978A" w14:textId="77777777">
            <w:pPr>
              <w:shd w:val="clear" w:color="auto" w:fill="FFFFFF" w:themeFill="background1"/>
              <w:tabs>
                <w:tab w:val="left" w:pos="256"/>
              </w:tabs>
              <w:spacing w:line="240" w:lineRule="auto"/>
              <w:ind w:firstLine="0"/>
              <w:jc w:val="left"/>
              <w:rPr>
                <w:rFonts w:cs="Arial"/>
                <w:sz w:val="18"/>
                <w:szCs w:val="18"/>
              </w:rPr>
            </w:pPr>
            <w:r w:rsidRPr="00651DF1">
              <w:rPr>
                <w:rFonts w:cs="Arial"/>
                <w:sz w:val="18"/>
                <w:szCs w:val="18"/>
              </w:rPr>
              <w:t>QC6 line h answers should also be reflected in QC4 unless total pay was $0.00.</w:t>
            </w:r>
          </w:p>
          <w:p w:rsidR="008D0A25" w:rsidRPr="00651DF1" w:rsidP="00B853C8" w14:paraId="070F4BE6" w14:textId="77777777">
            <w:pPr>
              <w:shd w:val="clear" w:color="auto" w:fill="FFFFFF" w:themeFill="background1"/>
              <w:tabs>
                <w:tab w:val="left" w:pos="256"/>
              </w:tabs>
              <w:spacing w:line="240" w:lineRule="auto"/>
              <w:ind w:firstLine="0"/>
              <w:jc w:val="left"/>
              <w:rPr>
                <w:rFonts w:cs="Arial"/>
                <w:sz w:val="18"/>
                <w:szCs w:val="18"/>
              </w:rPr>
            </w:pPr>
            <w:r w:rsidRPr="00651DF1">
              <w:rPr>
                <w:rFonts w:cs="Arial"/>
                <w:sz w:val="18"/>
                <w:szCs w:val="18"/>
              </w:rPr>
              <w:t xml:space="preserve">       State program </w:t>
            </w:r>
            <w:r w:rsidRPr="00651DF1">
              <w:rPr>
                <w:rFonts w:cs="Arial"/>
                <w:sz w:val="18"/>
                <w:szCs w:val="18"/>
              </w:rPr>
              <w:t>paid;</w:t>
            </w:r>
            <w:r w:rsidRPr="00651DF1">
              <w:rPr>
                <w:rFonts w:cs="Arial"/>
                <w:sz w:val="18"/>
                <w:szCs w:val="18"/>
              </w:rPr>
              <w:t xml:space="preserve"> State program adj.</w:t>
            </w:r>
          </w:p>
          <w:p w:rsidR="008D0A25" w:rsidRPr="00651DF1" w:rsidP="00B853C8" w14:paraId="70DF63F5" w14:textId="77777777">
            <w:pPr>
              <w:shd w:val="clear" w:color="auto" w:fill="FFFFFF" w:themeFill="background1"/>
              <w:tabs>
                <w:tab w:val="left" w:pos="256"/>
              </w:tabs>
              <w:spacing w:line="240" w:lineRule="auto"/>
              <w:ind w:firstLine="0"/>
              <w:jc w:val="left"/>
              <w:rPr>
                <w:rFonts w:cs="Arial"/>
                <w:sz w:val="18"/>
                <w:szCs w:val="18"/>
              </w:rPr>
            </w:pPr>
            <w:r w:rsidRPr="00651DF1">
              <w:rPr>
                <w:rFonts w:cs="Arial"/>
                <w:sz w:val="18"/>
                <w:szCs w:val="18"/>
              </w:rPr>
              <w:t xml:space="preserve">Exceptions: Provider w/o or </w:t>
            </w:r>
            <w:r w:rsidRPr="00651DF1">
              <w:rPr>
                <w:rFonts w:cs="Arial"/>
                <w:sz w:val="18"/>
                <w:szCs w:val="18"/>
              </w:rPr>
              <w:t>sm</w:t>
            </w:r>
            <w:r w:rsidRPr="00651DF1">
              <w:rPr>
                <w:rFonts w:cs="Arial"/>
                <w:sz w:val="18"/>
                <w:szCs w:val="18"/>
              </w:rPr>
              <w:t xml:space="preserve"> ball adj</w:t>
            </w:r>
          </w:p>
        </w:tc>
        <w:tc>
          <w:tcPr>
            <w:tcW w:w="6433" w:type="dxa"/>
            <w:tcBorders>
              <w:top w:val="single" w:sz="4" w:space="0" w:color="auto"/>
              <w:bottom w:val="single" w:sz="4" w:space="0" w:color="auto"/>
            </w:tcBorders>
          </w:tcPr>
          <w:p w:rsidR="008D0A25" w:rsidRPr="00651DF1" w:rsidP="00B853C8" w14:paraId="450AB10E"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4302EDE3" w14:textId="77777777">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8D0A25" w:rsidRPr="00651DF1" w:rsidP="00B853C8" w14:paraId="4ED60D34"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04C55C3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Provider write-off and </w:t>
            </w:r>
            <w:r w:rsidRPr="00651DF1">
              <w:rPr>
                <w:rFonts w:cs="Arial"/>
                <w:sz w:val="18"/>
                <w:szCs w:val="18"/>
              </w:rPr>
              <w:t>Small</w:t>
            </w:r>
            <w:r w:rsidRPr="00651DF1">
              <w:rPr>
                <w:rFonts w:cs="Arial"/>
                <w:sz w:val="18"/>
                <w:szCs w:val="18"/>
              </w:rPr>
              <w:t xml:space="preserve"> balance write-off are acceptable answers on line h.</w:t>
            </w:r>
          </w:p>
        </w:tc>
        <w:tc>
          <w:tcPr>
            <w:tcW w:w="6433" w:type="dxa"/>
            <w:tcBorders>
              <w:top w:val="single" w:sz="4" w:space="0" w:color="auto"/>
              <w:bottom w:val="single" w:sz="4" w:space="0" w:color="auto"/>
            </w:tcBorders>
          </w:tcPr>
          <w:p w:rsidR="008D0A25" w:rsidRPr="00651DF1" w:rsidP="00B853C8" w14:paraId="22702332"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w:t>
            </w:r>
          </w:p>
        </w:tc>
      </w:tr>
      <w:tr w14:paraId="17C91C6C"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626CE432"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067B3DFD" w14:textId="77777777">
            <w:pPr>
              <w:shd w:val="clear" w:color="auto" w:fill="FFFFFF" w:themeFill="background1"/>
              <w:spacing w:line="240" w:lineRule="auto"/>
              <w:ind w:firstLine="0"/>
              <w:jc w:val="left"/>
              <w:rPr>
                <w:rFonts w:cs="Arial"/>
                <w:sz w:val="18"/>
                <w:szCs w:val="18"/>
              </w:rPr>
            </w:pPr>
            <w:r w:rsidRPr="00651DF1">
              <w:rPr>
                <w:rFonts w:cs="Arial"/>
                <w:sz w:val="18"/>
                <w:szCs w:val="18"/>
              </w:rPr>
              <w:t>Courtesy Discount (line d) may need review.</w:t>
            </w:r>
          </w:p>
        </w:tc>
        <w:tc>
          <w:tcPr>
            <w:tcW w:w="6433" w:type="dxa"/>
            <w:tcBorders>
              <w:top w:val="single" w:sz="4" w:space="0" w:color="auto"/>
              <w:bottom w:val="single" w:sz="4" w:space="0" w:color="auto"/>
            </w:tcBorders>
          </w:tcPr>
          <w:p w:rsidR="008D0A25" w:rsidRPr="00651DF1" w:rsidP="00B853C8" w14:paraId="4105D4FF"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only </w:t>
            </w:r>
            <w:r w:rsidRPr="00651DF1">
              <w:rPr>
                <w:rFonts w:cs="Arial"/>
                <w:sz w:val="18"/>
                <w:szCs w:val="18"/>
              </w:rPr>
              <w:t>payer</w:t>
            </w:r>
            <w:r w:rsidRPr="00651DF1">
              <w:rPr>
                <w:rFonts w:cs="Arial"/>
                <w:sz w:val="18"/>
                <w:szCs w:val="18"/>
              </w:rPr>
              <w:t xml:space="preserve"> is an insurance, </w:t>
            </w:r>
            <w:r w:rsidRPr="00651DF1">
              <w:rPr>
                <w:rFonts w:cs="Arial"/>
                <w:b/>
                <w:sz w:val="18"/>
                <w:szCs w:val="18"/>
              </w:rPr>
              <w:t>Yellow Sheet</w:t>
            </w:r>
            <w:r w:rsidRPr="00651DF1">
              <w:rPr>
                <w:rFonts w:cs="Arial"/>
                <w:sz w:val="18"/>
                <w:szCs w:val="18"/>
              </w:rPr>
              <w:t>.</w:t>
            </w:r>
          </w:p>
        </w:tc>
      </w:tr>
      <w:tr w14:paraId="6D944969"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19541049"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49018B13"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are three insurance types, managerial review is needed.</w:t>
            </w:r>
          </w:p>
        </w:tc>
        <w:tc>
          <w:tcPr>
            <w:tcW w:w="6433" w:type="dxa"/>
            <w:tcBorders>
              <w:top w:val="single" w:sz="4" w:space="0" w:color="auto"/>
              <w:bottom w:val="single" w:sz="4" w:space="0" w:color="auto"/>
            </w:tcBorders>
          </w:tcPr>
          <w:p w:rsidR="008D0A25" w:rsidRPr="00651DF1" w:rsidP="00B853C8" w14:paraId="5B41277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sources of payment include three or more insurance types, </w:t>
            </w:r>
            <w:r w:rsidRPr="00651DF1">
              <w:rPr>
                <w:rFonts w:cs="Arial"/>
                <w:b/>
                <w:sz w:val="18"/>
                <w:szCs w:val="18"/>
              </w:rPr>
              <w:t>Yellow Sheet.</w:t>
            </w:r>
            <w:r w:rsidRPr="00651DF1">
              <w:rPr>
                <w:rFonts w:cs="Arial"/>
                <w:sz w:val="18"/>
                <w:szCs w:val="18"/>
              </w:rPr>
              <w:t xml:space="preserve">  This may be indicated by the answers to QC4 and QC6 in all books for a patient.</w:t>
            </w:r>
          </w:p>
        </w:tc>
      </w:tr>
      <w:tr w14:paraId="5D7CD887"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6CD13608"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3112B889" w14:textId="77777777">
            <w:pPr>
              <w:shd w:val="clear" w:color="auto" w:fill="FFFFFF" w:themeFill="background1"/>
              <w:spacing w:line="240" w:lineRule="auto"/>
              <w:ind w:firstLine="0"/>
              <w:jc w:val="left"/>
              <w:rPr>
                <w:rFonts w:cs="Arial"/>
                <w:sz w:val="18"/>
                <w:szCs w:val="18"/>
              </w:rPr>
            </w:pPr>
            <w:r w:rsidRPr="00651DF1">
              <w:rPr>
                <w:rFonts w:cs="Arial"/>
                <w:sz w:val="18"/>
                <w:szCs w:val="18"/>
              </w:rPr>
              <w:t>Adjustments are acceptable with no payment from that source in QC4.</w:t>
            </w:r>
          </w:p>
        </w:tc>
        <w:tc>
          <w:tcPr>
            <w:tcW w:w="6433" w:type="dxa"/>
            <w:tcBorders>
              <w:top w:val="single" w:sz="4" w:space="0" w:color="auto"/>
              <w:bottom w:val="single" w:sz="4" w:space="0" w:color="auto"/>
            </w:tcBorders>
          </w:tcPr>
          <w:p w:rsidR="008D0A25" w:rsidRPr="00651DF1" w:rsidP="00B853C8" w14:paraId="363E1B57"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unless it looks like wrong answer was circled.</w:t>
            </w:r>
          </w:p>
          <w:p w:rsidR="008D0A25" w:rsidRPr="00651DF1" w:rsidP="00B853C8" w14:paraId="07AB9B98" w14:textId="77777777">
            <w:pPr>
              <w:shd w:val="clear" w:color="auto" w:fill="FFFFFF" w:themeFill="background1"/>
              <w:spacing w:line="240" w:lineRule="auto"/>
              <w:ind w:firstLine="0"/>
              <w:jc w:val="left"/>
              <w:rPr>
                <w:rFonts w:cs="Arial"/>
                <w:sz w:val="18"/>
                <w:szCs w:val="18"/>
              </w:rPr>
            </w:pPr>
            <w:r w:rsidRPr="00651DF1">
              <w:rPr>
                <w:rFonts w:cs="Arial"/>
                <w:sz w:val="18"/>
                <w:szCs w:val="18"/>
              </w:rPr>
              <w:t>For example, QC4 says Medicare paid $0.00; QC6 says Medicare adjustment or limit.</w:t>
            </w:r>
          </w:p>
        </w:tc>
      </w:tr>
      <w:tr w14:paraId="08022A15" w14:textId="77777777">
        <w:tblPrEx>
          <w:tblW w:w="11388" w:type="dxa"/>
          <w:tblInd w:w="193" w:type="dxa"/>
          <w:tblLayout w:type="fixed"/>
          <w:tblCellMar>
            <w:top w:w="43" w:type="dxa"/>
            <w:left w:w="115" w:type="dxa"/>
            <w:bottom w:w="43" w:type="dxa"/>
            <w:right w:w="115" w:type="dxa"/>
          </w:tblCellMar>
          <w:tblLook w:val="0000"/>
        </w:tblPrEx>
        <w:trPr>
          <w:cantSplit/>
          <w:trHeight w:val="365"/>
        </w:trPr>
        <w:tc>
          <w:tcPr>
            <w:tcW w:w="1621" w:type="dxa"/>
            <w:vMerge/>
            <w:tcBorders>
              <w:right w:val="single" w:sz="4" w:space="0" w:color="auto"/>
            </w:tcBorders>
          </w:tcPr>
          <w:p w:rsidR="008D0A25" w:rsidRPr="00651DF1" w:rsidP="00B853C8" w14:paraId="198BA9BB"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tcBorders>
          </w:tcPr>
          <w:p w:rsidR="008D0A25" w:rsidRPr="00651DF1" w:rsidP="00B853C8" w14:paraId="1DFB39FC"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may need review.</w:t>
            </w:r>
          </w:p>
        </w:tc>
        <w:tc>
          <w:tcPr>
            <w:tcW w:w="6433" w:type="dxa"/>
            <w:tcBorders>
              <w:top w:val="single" w:sz="4" w:space="0" w:color="auto"/>
            </w:tcBorders>
          </w:tcPr>
          <w:p w:rsidR="008D0A25" w:rsidRPr="00651DF1" w:rsidP="00B853C8" w14:paraId="49EC4439"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the Decision Log.  Follow instructions.  It may be permissible to move the comment to QC6 (line h or p).</w:t>
            </w:r>
          </w:p>
        </w:tc>
      </w:tr>
      <w:tr w14:paraId="39F4A6CC" w14:textId="77777777">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8D0A25" w:rsidRPr="00651DF1" w:rsidP="00B853C8" w14:paraId="56152645"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0469F937" w14:textId="77777777">
            <w:pPr>
              <w:shd w:val="clear" w:color="auto" w:fill="FFFFFF" w:themeFill="background1"/>
              <w:spacing w:line="240" w:lineRule="auto"/>
              <w:ind w:firstLine="0"/>
              <w:jc w:val="left"/>
              <w:rPr>
                <w:rFonts w:cs="Arial"/>
                <w:sz w:val="18"/>
                <w:szCs w:val="18"/>
              </w:rPr>
            </w:pPr>
            <w:r w:rsidRPr="00651DF1">
              <w:rPr>
                <w:rFonts w:cs="Arial"/>
                <w:sz w:val="18"/>
                <w:szCs w:val="18"/>
              </w:rPr>
              <w:t>If Comments say “in collections” expect that the answer to QC6 will be Expecting Patient Payment or Bad Debt.</w:t>
            </w:r>
          </w:p>
        </w:tc>
        <w:tc>
          <w:tcPr>
            <w:tcW w:w="6433" w:type="dxa"/>
            <w:tcBorders>
              <w:top w:val="single" w:sz="4" w:space="0" w:color="auto"/>
            </w:tcBorders>
          </w:tcPr>
          <w:p w:rsidR="008D0A25" w:rsidRPr="00651DF1" w:rsidP="00B853C8" w14:paraId="708A65C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Accept if QC6 is answered “Expecting Payment from Patient” and/or “Bad Debt.”  </w:t>
            </w:r>
          </w:p>
          <w:p w:rsidR="008D0A25" w:rsidRPr="00651DF1" w:rsidP="00B853C8" w14:paraId="086F895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Otherwise, </w:t>
            </w:r>
            <w:r w:rsidRPr="00651DF1">
              <w:rPr>
                <w:rFonts w:cs="Arial"/>
                <w:b/>
                <w:sz w:val="18"/>
                <w:szCs w:val="18"/>
              </w:rPr>
              <w:t>Yellow Sheet.</w:t>
            </w:r>
          </w:p>
        </w:tc>
      </w:tr>
      <w:tr w14:paraId="46480F85" w14:textId="77777777">
        <w:tblPrEx>
          <w:tblW w:w="11388" w:type="dxa"/>
          <w:tblInd w:w="193" w:type="dxa"/>
          <w:tblLayout w:type="fixed"/>
          <w:tblCellMar>
            <w:top w:w="43" w:type="dxa"/>
            <w:left w:w="115" w:type="dxa"/>
            <w:bottom w:w="43" w:type="dxa"/>
            <w:right w:w="115" w:type="dxa"/>
          </w:tblCellMar>
          <w:tblLook w:val="0000"/>
        </w:tblPrEx>
        <w:trPr>
          <w:cantSplit/>
          <w:trHeight w:val="640"/>
        </w:trPr>
        <w:tc>
          <w:tcPr>
            <w:tcW w:w="1621" w:type="dxa"/>
            <w:vMerge/>
            <w:tcBorders>
              <w:right w:val="single" w:sz="4" w:space="0" w:color="auto"/>
            </w:tcBorders>
          </w:tcPr>
          <w:p w:rsidR="008D0A25" w:rsidRPr="00651DF1" w:rsidP="00B853C8" w14:paraId="79AFB1EE"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6449DEC9" w14:textId="77777777">
            <w:pPr>
              <w:shd w:val="clear" w:color="auto" w:fill="FFFFFF" w:themeFill="background1"/>
              <w:spacing w:line="240" w:lineRule="auto"/>
              <w:ind w:firstLine="0"/>
              <w:jc w:val="left"/>
              <w:rPr>
                <w:rFonts w:cs="Arial"/>
                <w:sz w:val="18"/>
                <w:szCs w:val="18"/>
              </w:rPr>
            </w:pPr>
          </w:p>
        </w:tc>
        <w:tc>
          <w:tcPr>
            <w:tcW w:w="6433" w:type="dxa"/>
            <w:tcBorders>
              <w:top w:val="single" w:sz="4" w:space="0" w:color="auto"/>
              <w:bottom w:val="single" w:sz="4" w:space="0" w:color="auto"/>
            </w:tcBorders>
          </w:tcPr>
          <w:p w:rsidR="008D0A25" w:rsidRPr="00651DF1" w:rsidP="00B853C8" w14:paraId="00F4B172" w14:textId="77777777">
            <w:pPr>
              <w:shd w:val="clear" w:color="auto" w:fill="FFFFFF" w:themeFill="background1"/>
              <w:spacing w:line="240" w:lineRule="auto"/>
              <w:ind w:firstLine="0"/>
              <w:jc w:val="left"/>
              <w:rPr>
                <w:rFonts w:cs="Arial"/>
                <w:b/>
                <w:sz w:val="18"/>
                <w:szCs w:val="18"/>
              </w:rPr>
            </w:pPr>
            <w:r w:rsidRPr="00651DF1">
              <w:rPr>
                <w:rFonts w:cs="Arial"/>
                <w:sz w:val="18"/>
                <w:szCs w:val="18"/>
              </w:rPr>
              <w:t xml:space="preserve">“In collections” cannot be an answer on the Specify line.  If “Expecting Payment from Patient” and/or “Bad Debt” answers are given, cross out “in collections” and change line </w:t>
            </w:r>
            <w:r w:rsidRPr="00651DF1">
              <w:rPr>
                <w:rFonts w:cs="Arial"/>
                <w:sz w:val="18"/>
                <w:szCs w:val="18"/>
              </w:rPr>
              <w:t>p</w:t>
            </w:r>
            <w:r w:rsidRPr="00651DF1">
              <w:rPr>
                <w:rFonts w:cs="Arial"/>
                <w:sz w:val="18"/>
                <w:szCs w:val="18"/>
              </w:rPr>
              <w:t xml:space="preserve"> to 2 (NO).  If these are not answered, </w:t>
            </w:r>
            <w:r w:rsidRPr="00651DF1">
              <w:rPr>
                <w:rFonts w:cs="Arial"/>
                <w:b/>
                <w:sz w:val="18"/>
                <w:szCs w:val="18"/>
              </w:rPr>
              <w:t>Yellow Sheet.</w:t>
            </w:r>
          </w:p>
        </w:tc>
      </w:tr>
      <w:tr w14:paraId="452AB0BF" w14:textId="77777777">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8D0A25" w:rsidRPr="00651DF1" w:rsidP="00B853C8" w14:paraId="5588487E"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6851F3A5" w14:textId="77777777">
            <w:pPr>
              <w:shd w:val="clear" w:color="auto" w:fill="FFFFFF" w:themeFill="background1"/>
              <w:spacing w:line="240" w:lineRule="auto"/>
              <w:ind w:firstLine="0"/>
              <w:jc w:val="left"/>
              <w:rPr>
                <w:rFonts w:cs="Arial"/>
                <w:sz w:val="18"/>
                <w:szCs w:val="18"/>
              </w:rPr>
            </w:pPr>
            <w:r w:rsidRPr="00651DF1">
              <w:rPr>
                <w:rFonts w:cs="Arial"/>
                <w:sz w:val="18"/>
                <w:szCs w:val="18"/>
              </w:rPr>
              <w:t>Books should be compared for consistency.</w:t>
            </w:r>
          </w:p>
        </w:tc>
        <w:tc>
          <w:tcPr>
            <w:tcW w:w="6433" w:type="dxa"/>
            <w:tcBorders>
              <w:top w:val="single" w:sz="4" w:space="0" w:color="auto"/>
              <w:bottom w:val="single" w:sz="4" w:space="0" w:color="auto"/>
            </w:tcBorders>
          </w:tcPr>
          <w:p w:rsidR="008D0A25" w:rsidRPr="00651DF1" w:rsidP="00B853C8" w14:paraId="2AFCF408" w14:textId="77777777">
            <w:pPr>
              <w:shd w:val="clear" w:color="auto" w:fill="FFFFFF" w:themeFill="background1"/>
              <w:spacing w:line="240" w:lineRule="auto"/>
              <w:ind w:firstLine="0"/>
              <w:jc w:val="left"/>
              <w:rPr>
                <w:rFonts w:cs="Arial"/>
                <w:b/>
                <w:sz w:val="18"/>
                <w:szCs w:val="18"/>
              </w:rPr>
            </w:pPr>
            <w:r w:rsidRPr="00651DF1">
              <w:rPr>
                <w:rFonts w:cs="Arial"/>
                <w:sz w:val="18"/>
                <w:szCs w:val="18"/>
              </w:rPr>
              <w:t xml:space="preserve">Review all books for a patient.  It is not necessary for books to be identical, but if it looks like the wrong answer was given in a book, </w:t>
            </w:r>
            <w:r w:rsidRPr="00651DF1">
              <w:rPr>
                <w:rFonts w:cs="Arial"/>
                <w:b/>
                <w:sz w:val="18"/>
                <w:szCs w:val="18"/>
              </w:rPr>
              <w:t>Blue Sheet</w:t>
            </w:r>
            <w:r w:rsidRPr="00651DF1">
              <w:rPr>
                <w:rFonts w:cs="Arial"/>
                <w:sz w:val="18"/>
                <w:szCs w:val="18"/>
              </w:rPr>
              <w:t xml:space="preserve">.   </w:t>
            </w:r>
          </w:p>
        </w:tc>
      </w:tr>
      <w:tr w14:paraId="24AB73A2" w14:textId="77777777">
        <w:tblPrEx>
          <w:tblW w:w="11388" w:type="dxa"/>
          <w:tblInd w:w="193" w:type="dxa"/>
          <w:tblLayout w:type="fixed"/>
          <w:tblCellMar>
            <w:top w:w="43" w:type="dxa"/>
            <w:left w:w="115" w:type="dxa"/>
            <w:bottom w:w="43" w:type="dxa"/>
            <w:right w:w="115" w:type="dxa"/>
          </w:tblCellMar>
          <w:tblLook w:val="0000"/>
        </w:tblPrEx>
        <w:trPr>
          <w:cantSplit/>
          <w:trHeight w:val="392"/>
        </w:trPr>
        <w:tc>
          <w:tcPr>
            <w:tcW w:w="1621" w:type="dxa"/>
            <w:vMerge/>
            <w:tcBorders>
              <w:right w:val="single" w:sz="4" w:space="0" w:color="auto"/>
            </w:tcBorders>
          </w:tcPr>
          <w:p w:rsidR="008D0A25" w:rsidRPr="00651DF1" w:rsidP="00B853C8" w14:paraId="11CB6110"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425755D7" w14:textId="77777777">
            <w:pPr>
              <w:shd w:val="clear" w:color="auto" w:fill="FFFFFF" w:themeFill="background1"/>
              <w:spacing w:line="240" w:lineRule="auto"/>
              <w:ind w:firstLine="0"/>
              <w:jc w:val="left"/>
              <w:rPr>
                <w:rFonts w:cs="Arial"/>
                <w:sz w:val="18"/>
                <w:szCs w:val="18"/>
              </w:rPr>
            </w:pPr>
            <w:r w:rsidRPr="00651DF1">
              <w:rPr>
                <w:rFonts w:cs="Arial"/>
                <w:sz w:val="18"/>
                <w:szCs w:val="18"/>
              </w:rPr>
              <w:t>There should not be an adjustment in the expecting payments section (line p).</w:t>
            </w:r>
          </w:p>
        </w:tc>
        <w:tc>
          <w:tcPr>
            <w:tcW w:w="6433" w:type="dxa"/>
            <w:tcBorders>
              <w:top w:val="single" w:sz="4" w:space="0" w:color="auto"/>
              <w:bottom w:val="single" w:sz="4" w:space="0" w:color="auto"/>
            </w:tcBorders>
          </w:tcPr>
          <w:p w:rsidR="008D0A25" w:rsidRPr="00651DF1" w:rsidP="00B853C8" w14:paraId="2B84E755"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the answer to this question is not a payer source.</w:t>
            </w:r>
          </w:p>
        </w:tc>
      </w:tr>
      <w:tr w14:paraId="58A62C08" w14:textId="77777777">
        <w:tblPrEx>
          <w:tblW w:w="11388" w:type="dxa"/>
          <w:tblInd w:w="193" w:type="dxa"/>
          <w:tblLayout w:type="fixed"/>
          <w:tblCellMar>
            <w:top w:w="43" w:type="dxa"/>
            <w:left w:w="115" w:type="dxa"/>
            <w:bottom w:w="43" w:type="dxa"/>
            <w:right w:w="115" w:type="dxa"/>
          </w:tblCellMar>
          <w:tblLook w:val="0000"/>
        </w:tblPrEx>
        <w:trPr>
          <w:cantSplit/>
          <w:trHeight w:val="226"/>
        </w:trPr>
        <w:tc>
          <w:tcPr>
            <w:tcW w:w="1621" w:type="dxa"/>
            <w:vMerge w:val="restart"/>
            <w:tcBorders>
              <w:top w:val="single" w:sz="4" w:space="0" w:color="auto"/>
              <w:right w:val="single" w:sz="4" w:space="0" w:color="auto"/>
            </w:tcBorders>
          </w:tcPr>
          <w:p w:rsidR="008D0A25" w:rsidRPr="00651DF1" w:rsidP="00B853C8" w14:paraId="607FD9D4" w14:textId="77777777">
            <w:pPr>
              <w:pStyle w:val="TOC1"/>
              <w:shd w:val="clear" w:color="auto" w:fill="FFFFFF" w:themeFill="background1"/>
              <w:rPr>
                <w:rFonts w:ascii="Arial" w:hAnsi="Arial" w:cs="Arial"/>
                <w:szCs w:val="18"/>
              </w:rPr>
            </w:pPr>
            <w:r w:rsidRPr="00651DF1">
              <w:rPr>
                <w:rFonts w:ascii="Arial" w:hAnsi="Arial" w:cs="Arial"/>
                <w:szCs w:val="18"/>
              </w:rPr>
              <w:t>QC6 s – v</w:t>
            </w:r>
          </w:p>
          <w:p w:rsidR="008D0A25" w:rsidRPr="00651DF1" w:rsidP="00B853C8" w14:paraId="23D47AE6" w14:textId="77777777">
            <w:pPr>
              <w:pStyle w:val="TOC1"/>
              <w:shd w:val="clear" w:color="auto" w:fill="FFFFFF" w:themeFill="background1"/>
              <w:rPr>
                <w:rFonts w:ascii="Arial" w:hAnsi="Arial" w:cs="Arial"/>
                <w:szCs w:val="18"/>
              </w:rPr>
            </w:pPr>
            <w:r w:rsidRPr="00651DF1">
              <w:rPr>
                <w:rFonts w:ascii="Arial" w:hAnsi="Arial" w:cs="Arial"/>
                <w:szCs w:val="18"/>
              </w:rPr>
              <w:t>Reason for PAYMENTS MORE THAN CHARGES</w:t>
            </w:r>
          </w:p>
          <w:p w:rsidR="008D0A25" w:rsidRPr="00651DF1" w:rsidP="00B853C8" w14:paraId="297B9E13" w14:textId="77777777">
            <w:pPr>
              <w:pStyle w:val="TOC1"/>
              <w:shd w:val="clear" w:color="auto" w:fill="FFFFFF" w:themeFill="background1"/>
              <w:rPr>
                <w:rFonts w:ascii="Arial" w:hAnsi="Arial" w:cs="Arial"/>
                <w:szCs w:val="18"/>
              </w:rPr>
            </w:pPr>
          </w:p>
          <w:p w:rsidR="008D0A25" w:rsidRPr="00651DF1" w:rsidP="00B853C8" w14:paraId="066C148D" w14:textId="77777777">
            <w:pPr>
              <w:pStyle w:val="TOC1"/>
              <w:shd w:val="clear" w:color="auto" w:fill="FFFFFF" w:themeFill="background1"/>
              <w:rPr>
                <w:rFonts w:ascii="Arial" w:hAnsi="Arial" w:cs="Arial"/>
                <w:szCs w:val="18"/>
              </w:rPr>
            </w:pPr>
          </w:p>
          <w:p w:rsidR="008D0A25" w:rsidRPr="00651DF1" w:rsidP="00B853C8" w14:paraId="7B5D09EF" w14:textId="77777777">
            <w:pPr>
              <w:pStyle w:val="TOC1"/>
              <w:shd w:val="clear" w:color="auto" w:fill="FFFFFF" w:themeFill="background1"/>
              <w:rPr>
                <w:rFonts w:ascii="Arial" w:hAnsi="Arial" w:cs="Arial"/>
                <w:szCs w:val="18"/>
              </w:rPr>
            </w:pPr>
            <w:r w:rsidRPr="00651DF1">
              <w:rPr>
                <w:rFonts w:ascii="Arial" w:hAnsi="Arial" w:cs="Arial"/>
                <w:szCs w:val="18"/>
              </w:rPr>
              <w:t xml:space="preserve">See QC4-QC6 CONSISTENCY </w:t>
            </w:r>
            <w:r w:rsidRPr="00651DF1">
              <w:rPr>
                <w:rFonts w:ascii="Arial" w:hAnsi="Arial" w:cs="Arial"/>
                <w:szCs w:val="18"/>
              </w:rPr>
              <w:t>notes</w:t>
            </w:r>
          </w:p>
          <w:p w:rsidR="008D0A25" w:rsidRPr="00651DF1" w:rsidP="00B853C8" w14:paraId="3B53162D"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7D869C07" w14:textId="77777777">
            <w:pPr>
              <w:pStyle w:val="TOC1"/>
              <w:shd w:val="clear" w:color="auto" w:fill="FFFFFF" w:themeFill="background1"/>
              <w:rPr>
                <w:rFonts w:ascii="Arial" w:hAnsi="Arial" w:cs="Arial"/>
                <w:szCs w:val="18"/>
              </w:rPr>
            </w:pPr>
            <w:r w:rsidRPr="00651DF1">
              <w:rPr>
                <w:rFonts w:ascii="Arial" w:hAnsi="Arial" w:cs="Arial"/>
                <w:szCs w:val="18"/>
              </w:rPr>
              <w:t>OVERPAYMENTS NEED REVIEW</w:t>
            </w:r>
          </w:p>
        </w:tc>
        <w:tc>
          <w:tcPr>
            <w:tcW w:w="6433" w:type="dxa"/>
            <w:tcBorders>
              <w:top w:val="single" w:sz="4" w:space="0" w:color="auto"/>
              <w:bottom w:val="single" w:sz="4" w:space="0" w:color="auto"/>
            </w:tcBorders>
          </w:tcPr>
          <w:p w:rsidR="008D0A25" w:rsidRPr="00651DF1" w:rsidP="00B853C8" w14:paraId="301CB706" w14:textId="77777777">
            <w:pPr>
              <w:shd w:val="clear" w:color="auto" w:fill="FFFFFF" w:themeFill="background1"/>
              <w:tabs>
                <w:tab w:val="left" w:pos="972"/>
              </w:tabs>
              <w:spacing w:line="240" w:lineRule="auto"/>
              <w:ind w:firstLine="0"/>
              <w:jc w:val="left"/>
              <w:rPr>
                <w:rFonts w:cs="Arial"/>
                <w:b/>
                <w:sz w:val="18"/>
                <w:szCs w:val="18"/>
              </w:rPr>
            </w:pPr>
            <w:r w:rsidRPr="00651DF1">
              <w:rPr>
                <w:rFonts w:cs="Arial"/>
                <w:b/>
                <w:sz w:val="18"/>
                <w:szCs w:val="18"/>
              </w:rPr>
              <w:t>Yellow Sheet.</w:t>
            </w:r>
          </w:p>
        </w:tc>
      </w:tr>
      <w:tr w14:paraId="0F441EDB" w14:textId="77777777">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8D0A25" w:rsidRPr="00651DF1" w:rsidP="00B853C8" w14:paraId="79F41A5A"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24A3DAAB" w14:textId="77777777">
            <w:pPr>
              <w:pStyle w:val="TOC1"/>
              <w:shd w:val="clear" w:color="auto" w:fill="FFFFFF" w:themeFill="background1"/>
              <w:rPr>
                <w:rFonts w:ascii="Arial" w:hAnsi="Arial" w:cs="Arial"/>
                <w:szCs w:val="18"/>
              </w:rPr>
            </w:pPr>
            <w:r w:rsidRPr="00651DF1">
              <w:rPr>
                <w:rFonts w:ascii="Arial" w:hAnsi="Arial" w:cs="Arial"/>
                <w:szCs w:val="18"/>
              </w:rPr>
              <w:t>If payments are more than charges, there must be a YES (1) answer on lines s-v</w:t>
            </w:r>
          </w:p>
        </w:tc>
        <w:tc>
          <w:tcPr>
            <w:tcW w:w="6433" w:type="dxa"/>
            <w:tcBorders>
              <w:top w:val="single" w:sz="4" w:space="0" w:color="auto"/>
              <w:bottom w:val="single" w:sz="4" w:space="0" w:color="auto"/>
            </w:tcBorders>
          </w:tcPr>
          <w:p w:rsidR="008D0A25" w:rsidRPr="00651DF1" w:rsidP="00B853C8" w14:paraId="3D08A238"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p>
        </w:tc>
      </w:tr>
      <w:tr w14:paraId="4FF1D5E9" w14:textId="77777777">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8D0A25" w:rsidRPr="00651DF1" w:rsidP="00B853C8" w14:paraId="4360693C"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64B20D0B" w14:textId="77777777">
            <w:pPr>
              <w:pStyle w:val="TOC1"/>
              <w:shd w:val="clear" w:color="auto" w:fill="FFFFFF" w:themeFill="background1"/>
              <w:rPr>
                <w:rFonts w:ascii="Arial" w:hAnsi="Arial" w:cs="Arial"/>
                <w:szCs w:val="18"/>
              </w:rPr>
            </w:pPr>
            <w:r w:rsidRPr="00651DF1">
              <w:rPr>
                <w:rFonts w:ascii="Arial" w:hAnsi="Arial" w:cs="Arial"/>
                <w:szCs w:val="18"/>
              </w:rPr>
              <w:t>More than one YES answer is acceptable.</w:t>
            </w:r>
          </w:p>
        </w:tc>
        <w:tc>
          <w:tcPr>
            <w:tcW w:w="6433" w:type="dxa"/>
            <w:tcBorders>
              <w:top w:val="single" w:sz="4" w:space="0" w:color="auto"/>
              <w:bottom w:val="single" w:sz="4" w:space="0" w:color="auto"/>
            </w:tcBorders>
          </w:tcPr>
          <w:p w:rsidR="008D0A25" w:rsidRPr="00651DF1" w:rsidP="00B853C8" w14:paraId="1DAB4E91"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the NO answers are missing and payment is more than charges.</w:t>
            </w:r>
          </w:p>
        </w:tc>
      </w:tr>
      <w:tr w14:paraId="0DE885FE" w14:textId="77777777">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8D0A25" w:rsidRPr="00651DF1" w:rsidP="00B853C8" w14:paraId="0BA81F31"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4BC16295" w14:textId="77777777">
            <w:pPr>
              <w:pStyle w:val="TOC1"/>
              <w:shd w:val="clear" w:color="auto" w:fill="FFFFFF" w:themeFill="background1"/>
              <w:rPr>
                <w:rFonts w:ascii="Arial" w:hAnsi="Arial" w:cs="Arial"/>
                <w:szCs w:val="18"/>
              </w:rPr>
            </w:pPr>
            <w:r w:rsidRPr="00651DF1">
              <w:rPr>
                <w:rFonts w:ascii="Arial" w:hAnsi="Arial" w:cs="Arial"/>
                <w:szCs w:val="18"/>
              </w:rPr>
              <w:t>The answer must be consistent with the source of payments on QC4.</w:t>
            </w:r>
          </w:p>
        </w:tc>
        <w:tc>
          <w:tcPr>
            <w:tcW w:w="6433" w:type="dxa"/>
            <w:tcBorders>
              <w:top w:val="single" w:sz="4" w:space="0" w:color="auto"/>
              <w:bottom w:val="single" w:sz="4" w:space="0" w:color="auto"/>
            </w:tcBorders>
          </w:tcPr>
          <w:p w:rsidR="008D0A25" w:rsidRPr="00651DF1" w:rsidP="00B853C8" w14:paraId="54EFC86B" w14:textId="77777777">
            <w:pPr>
              <w:shd w:val="clear" w:color="auto" w:fill="FFFFFF" w:themeFill="background1"/>
              <w:spacing w:line="240" w:lineRule="auto"/>
              <w:ind w:firstLine="0"/>
              <w:jc w:val="left"/>
              <w:rPr>
                <w:rFonts w:cs="Arial"/>
                <w:sz w:val="18"/>
                <w:szCs w:val="18"/>
              </w:rPr>
            </w:pPr>
            <w:r w:rsidRPr="00651DF1">
              <w:rPr>
                <w:rFonts w:cs="Arial"/>
                <w:sz w:val="18"/>
                <w:szCs w:val="18"/>
              </w:rPr>
              <w:t>Check the answer with the QC4 – QC6 CONSISTENCY notes on page 3-9, or on page 4-28.</w:t>
            </w:r>
          </w:p>
        </w:tc>
      </w:tr>
      <w:tr w14:paraId="300B9064" w14:textId="77777777">
        <w:tblPrEx>
          <w:tblW w:w="11388" w:type="dxa"/>
          <w:tblInd w:w="193" w:type="dxa"/>
          <w:tblLayout w:type="fixed"/>
          <w:tblCellMar>
            <w:top w:w="43" w:type="dxa"/>
            <w:left w:w="115" w:type="dxa"/>
            <w:bottom w:w="43" w:type="dxa"/>
            <w:right w:w="115" w:type="dxa"/>
          </w:tblCellMar>
          <w:tblLook w:val="0000"/>
        </w:tblPrEx>
        <w:trPr>
          <w:cantSplit/>
          <w:trHeight w:val="380"/>
        </w:trPr>
        <w:tc>
          <w:tcPr>
            <w:tcW w:w="1621" w:type="dxa"/>
            <w:vMerge/>
            <w:tcBorders>
              <w:right w:val="single" w:sz="4" w:space="0" w:color="auto"/>
            </w:tcBorders>
          </w:tcPr>
          <w:p w:rsidR="008D0A25" w:rsidRPr="00651DF1" w:rsidP="00B853C8" w14:paraId="2C6921F0"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5847C4A9" w14:textId="77777777">
            <w:pPr>
              <w:pStyle w:val="TOC1"/>
              <w:shd w:val="clear" w:color="auto" w:fill="FFFFFF" w:themeFill="background1"/>
              <w:rPr>
                <w:rFonts w:ascii="Arial" w:hAnsi="Arial" w:cs="Arial"/>
                <w:szCs w:val="18"/>
              </w:rPr>
            </w:pPr>
            <w:r w:rsidRPr="00651DF1">
              <w:rPr>
                <w:rFonts w:ascii="Arial" w:hAnsi="Arial" w:cs="Arial"/>
                <w:szCs w:val="18"/>
              </w:rPr>
              <w:t>YES (1) or NO (2) must be circled for each choice.</w:t>
            </w:r>
          </w:p>
          <w:p w:rsidR="008D0A25" w:rsidRPr="00651DF1" w:rsidP="00B853C8" w14:paraId="54506461" w14:textId="77777777">
            <w:pPr>
              <w:pStyle w:val="TOC1"/>
              <w:shd w:val="clear" w:color="auto" w:fill="FFFFFF" w:themeFill="background1"/>
              <w:rPr>
                <w:rFonts w:ascii="Arial" w:hAnsi="Arial" w:cs="Arial"/>
                <w:szCs w:val="18"/>
              </w:rPr>
            </w:pPr>
            <w:r w:rsidRPr="00651DF1">
              <w:rPr>
                <w:rFonts w:ascii="Arial" w:hAnsi="Arial" w:cs="Arial"/>
                <w:szCs w:val="18"/>
              </w:rPr>
              <w:t>Since YES (1) may be answered for more than one choice, only the TRC can answer NO (2).</w:t>
            </w:r>
          </w:p>
        </w:tc>
        <w:tc>
          <w:tcPr>
            <w:tcW w:w="6433" w:type="dxa"/>
            <w:tcBorders>
              <w:top w:val="single" w:sz="4" w:space="0" w:color="auto"/>
              <w:bottom w:val="single" w:sz="4" w:space="0" w:color="auto"/>
            </w:tcBorders>
          </w:tcPr>
          <w:p w:rsidR="008D0A25" w:rsidRPr="00651DF1" w:rsidP="00B853C8" w14:paraId="2B27C70A"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missing and payment is less than charge.</w:t>
            </w:r>
          </w:p>
        </w:tc>
      </w:tr>
      <w:tr w14:paraId="3C40CD98"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46AF2A4A"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48F62A2E" w14:textId="77777777">
            <w:pPr>
              <w:pStyle w:val="TOC1"/>
              <w:shd w:val="clear" w:color="auto" w:fill="FFFFFF" w:themeFill="background1"/>
              <w:rPr>
                <w:rFonts w:ascii="Arial" w:hAnsi="Arial" w:cs="Arial"/>
                <w:szCs w:val="18"/>
              </w:rPr>
            </w:pPr>
          </w:p>
        </w:tc>
        <w:tc>
          <w:tcPr>
            <w:tcW w:w="6433" w:type="dxa"/>
            <w:tcBorders>
              <w:top w:val="single" w:sz="4" w:space="0" w:color="auto"/>
              <w:bottom w:val="single" w:sz="4" w:space="0" w:color="auto"/>
            </w:tcBorders>
          </w:tcPr>
          <w:p w:rsidR="008D0A25" w:rsidRPr="00651DF1" w:rsidP="00B853C8" w14:paraId="26BD03A0"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only YES answer is circled, and the NO answers are blank, if payments are more than charges.  Let the TRC fill in the NO answers.</w:t>
            </w:r>
          </w:p>
        </w:tc>
      </w:tr>
      <w:tr w14:paraId="3BA24DB1"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1D1C0A1A"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tcBorders>
          </w:tcPr>
          <w:p w:rsidR="008D0A25" w:rsidRPr="00651DF1" w:rsidP="00B853C8" w14:paraId="57BC3EAB" w14:textId="77777777">
            <w:pPr>
              <w:pStyle w:val="TOC1"/>
              <w:shd w:val="clear" w:color="auto" w:fill="FFFFFF" w:themeFill="background1"/>
              <w:rPr>
                <w:rFonts w:ascii="Arial" w:hAnsi="Arial" w:cs="Arial"/>
                <w:szCs w:val="18"/>
              </w:rPr>
            </w:pPr>
            <w:r w:rsidRPr="00651DF1">
              <w:rPr>
                <w:rFonts w:ascii="Arial" w:hAnsi="Arial" w:cs="Arial"/>
                <w:szCs w:val="18"/>
              </w:rPr>
              <w:t>If there is a YES answer in PAYMENTS LESS THAN CHARGES section, all choices in the PAYMENTS MORE THAN CHARGES SECTION should be NO (2).</w:t>
            </w:r>
          </w:p>
          <w:p w:rsidR="008D0A25" w:rsidRPr="00651DF1" w:rsidP="00B853C8" w14:paraId="6BBCFAF0" w14:textId="77777777">
            <w:pPr>
              <w:pStyle w:val="TOC1"/>
              <w:shd w:val="clear" w:color="auto" w:fill="FFFFFF" w:themeFill="background1"/>
              <w:rPr>
                <w:rFonts w:ascii="Arial" w:hAnsi="Arial" w:cs="Arial"/>
                <w:szCs w:val="18"/>
              </w:rPr>
            </w:pPr>
          </w:p>
          <w:p w:rsidR="008D0A25" w:rsidRPr="00651DF1" w:rsidP="00B853C8" w14:paraId="4BF3BAB4" w14:textId="77777777">
            <w:pPr>
              <w:pStyle w:val="TOC1"/>
              <w:shd w:val="clear" w:color="auto" w:fill="FFFFFF" w:themeFill="background1"/>
              <w:rPr>
                <w:rFonts w:ascii="Arial" w:hAnsi="Arial" w:cs="Arial"/>
                <w:szCs w:val="18"/>
              </w:rPr>
            </w:pPr>
            <w:r w:rsidRPr="00651DF1">
              <w:rPr>
                <w:rFonts w:ascii="Arial" w:hAnsi="Arial" w:cs="Arial"/>
                <w:szCs w:val="18"/>
              </w:rPr>
              <w:t>Review the payments and charges.  Are payments less or more than charges?</w:t>
            </w:r>
          </w:p>
        </w:tc>
        <w:tc>
          <w:tcPr>
            <w:tcW w:w="6433" w:type="dxa"/>
            <w:tcBorders>
              <w:top w:val="single" w:sz="4" w:space="0" w:color="auto"/>
              <w:bottom w:val="single" w:sz="4" w:space="0" w:color="auto"/>
            </w:tcBorders>
          </w:tcPr>
          <w:p w:rsidR="008D0A25" w:rsidRPr="00651DF1" w:rsidP="00B853C8" w14:paraId="604E6C6C"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if there is a YES answer in both PAYMENTS LESS and PAYMENTS MORE sections.</w:t>
            </w:r>
          </w:p>
        </w:tc>
      </w:tr>
      <w:tr w14:paraId="1E1B6320"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5C8B4CB3"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tcBorders>
          </w:tcPr>
          <w:p w:rsidR="008D0A25" w:rsidRPr="00651DF1" w:rsidP="00B853C8" w14:paraId="670A6137" w14:textId="77777777">
            <w:pPr>
              <w:pStyle w:val="TOC1"/>
              <w:shd w:val="clear" w:color="auto" w:fill="FFFFFF" w:themeFill="background1"/>
              <w:rPr>
                <w:rFonts w:ascii="Arial" w:hAnsi="Arial" w:cs="Arial"/>
                <w:szCs w:val="18"/>
              </w:rPr>
            </w:pPr>
          </w:p>
        </w:tc>
        <w:tc>
          <w:tcPr>
            <w:tcW w:w="6433" w:type="dxa"/>
            <w:tcBorders>
              <w:top w:val="single" w:sz="4" w:space="0" w:color="auto"/>
              <w:bottom w:val="single" w:sz="4" w:space="0" w:color="auto"/>
            </w:tcBorders>
          </w:tcPr>
          <w:p w:rsidR="008D0A25" w:rsidRPr="00651DF1" w:rsidP="00B853C8" w14:paraId="1440744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Payments are Less than Charges, </w:t>
            </w:r>
          </w:p>
          <w:p w:rsidR="008D0A25" w:rsidRPr="00651DF1" w:rsidP="00B853C8" w14:paraId="07BA17A6" w14:textId="77777777">
            <w:pPr>
              <w:shd w:val="clear" w:color="auto" w:fill="FFFFFF" w:themeFill="background1"/>
              <w:spacing w:line="240" w:lineRule="auto"/>
              <w:ind w:left="720" w:firstLine="0"/>
              <w:jc w:val="left"/>
              <w:rPr>
                <w:rFonts w:cs="Arial"/>
                <w:sz w:val="18"/>
                <w:szCs w:val="18"/>
              </w:rPr>
            </w:pPr>
            <w:r w:rsidRPr="00651DF1">
              <w:rPr>
                <w:rFonts w:cs="Arial"/>
                <w:sz w:val="18"/>
                <w:szCs w:val="18"/>
                <w:u w:val="single"/>
              </w:rPr>
              <w:t>and</w:t>
            </w:r>
            <w:r w:rsidRPr="00651DF1">
              <w:rPr>
                <w:rFonts w:cs="Arial"/>
                <w:sz w:val="18"/>
                <w:szCs w:val="18"/>
              </w:rPr>
              <w:t xml:space="preserve"> answers in the PAYMENTS MORE section are all blank, </w:t>
            </w:r>
          </w:p>
          <w:p w:rsidR="008D0A25" w:rsidRPr="00651DF1" w:rsidP="00B853C8" w14:paraId="0929E9D7" w14:textId="77777777">
            <w:pPr>
              <w:shd w:val="clear" w:color="auto" w:fill="FFFFFF" w:themeFill="background1"/>
              <w:spacing w:line="240" w:lineRule="auto"/>
              <w:ind w:left="720" w:firstLine="0"/>
              <w:jc w:val="left"/>
              <w:rPr>
                <w:rFonts w:cs="Arial"/>
                <w:sz w:val="18"/>
                <w:szCs w:val="18"/>
              </w:rPr>
            </w:pPr>
            <w:r w:rsidRPr="00651DF1">
              <w:rPr>
                <w:rFonts w:cs="Arial"/>
                <w:sz w:val="18"/>
                <w:szCs w:val="18"/>
                <w:u w:val="single"/>
              </w:rPr>
              <w:t>and</w:t>
            </w:r>
            <w:r w:rsidRPr="00651DF1">
              <w:rPr>
                <w:rFonts w:cs="Arial"/>
                <w:sz w:val="18"/>
                <w:szCs w:val="18"/>
              </w:rPr>
              <w:t xml:space="preserve"> there is a YES (1) answer in the PAYMENTS LESS </w:t>
            </w:r>
            <w:r w:rsidRPr="00651DF1">
              <w:rPr>
                <w:rFonts w:cs="Arial"/>
                <w:sz w:val="18"/>
                <w:szCs w:val="18"/>
              </w:rPr>
              <w:t>section,.</w:t>
            </w:r>
            <w:r w:rsidRPr="00651DF1">
              <w:rPr>
                <w:rFonts w:cs="Arial"/>
                <w:sz w:val="18"/>
                <w:szCs w:val="18"/>
              </w:rPr>
              <w:t xml:space="preserve"> </w:t>
            </w:r>
          </w:p>
          <w:p w:rsidR="008D0A25" w:rsidRPr="00651DF1" w:rsidP="00B853C8" w14:paraId="27FC88D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Circle NO (2) for all answers in the PAYMENTS MORE section. </w:t>
            </w:r>
          </w:p>
        </w:tc>
      </w:tr>
      <w:tr w14:paraId="10012077" w14:textId="77777777">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8D0A25" w:rsidRPr="00651DF1" w:rsidP="00B853C8" w14:paraId="1BB67820" w14:textId="77777777">
            <w:pPr>
              <w:pStyle w:val="TOC1"/>
              <w:shd w:val="clear" w:color="auto" w:fill="FFFFFF" w:themeFill="background1"/>
              <w:rPr>
                <w:rFonts w:ascii="Arial" w:hAnsi="Arial" w:cs="Arial"/>
                <w:szCs w:val="18"/>
              </w:rPr>
            </w:pPr>
          </w:p>
        </w:tc>
        <w:tc>
          <w:tcPr>
            <w:tcW w:w="3334" w:type="dxa"/>
            <w:vMerge w:val="restart"/>
            <w:tcBorders>
              <w:top w:val="single" w:sz="4" w:space="0" w:color="auto"/>
              <w:left w:val="single" w:sz="4" w:space="0" w:color="auto"/>
              <w:right w:val="single" w:sz="4" w:space="0" w:color="auto"/>
            </w:tcBorders>
          </w:tcPr>
          <w:p w:rsidR="008D0A25" w:rsidRPr="00651DF1" w:rsidP="00B853C8" w14:paraId="422B31A0" w14:textId="77777777">
            <w:pPr>
              <w:shd w:val="clear" w:color="auto" w:fill="FFFFFF" w:themeFill="background1"/>
              <w:spacing w:line="240" w:lineRule="auto"/>
              <w:ind w:firstLine="0"/>
              <w:jc w:val="left"/>
              <w:rPr>
                <w:rFonts w:cs="Arial"/>
                <w:sz w:val="18"/>
                <w:szCs w:val="18"/>
              </w:rPr>
            </w:pPr>
            <w:r w:rsidRPr="00651DF1">
              <w:rPr>
                <w:rFonts w:cs="Arial"/>
                <w:sz w:val="18"/>
                <w:szCs w:val="18"/>
              </w:rPr>
              <w:t>If OTHER is answered, there must be an answer on the SPECIFY line (QC6 line v).  Sometimes the answer is written outside the line, as a comment.</w:t>
            </w:r>
          </w:p>
          <w:p w:rsidR="008D0A25" w:rsidRPr="00651DF1" w:rsidP="00B853C8" w14:paraId="0E1BA457" w14:textId="77777777">
            <w:pPr>
              <w:shd w:val="clear" w:color="auto" w:fill="FFFFFF" w:themeFill="background1"/>
              <w:spacing w:line="240" w:lineRule="auto"/>
              <w:ind w:firstLine="0"/>
              <w:jc w:val="left"/>
              <w:rPr>
                <w:rFonts w:cs="Arial"/>
                <w:sz w:val="18"/>
                <w:szCs w:val="18"/>
              </w:rPr>
            </w:pPr>
          </w:p>
          <w:p w:rsidR="008D0A25" w:rsidRPr="00651DF1" w:rsidP="00B853C8" w14:paraId="557C4F9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(QC6 line v) needs review. </w:t>
            </w:r>
          </w:p>
        </w:tc>
        <w:tc>
          <w:tcPr>
            <w:tcW w:w="6433" w:type="dxa"/>
            <w:tcBorders>
              <w:top w:val="single" w:sz="4" w:space="0" w:color="auto"/>
              <w:left w:val="single" w:sz="4" w:space="0" w:color="auto"/>
              <w:bottom w:val="single" w:sz="4" w:space="0" w:color="auto"/>
            </w:tcBorders>
          </w:tcPr>
          <w:p w:rsidR="008D0A25" w:rsidRPr="00651DF1" w:rsidP="00B853C8" w14:paraId="1D05E6E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for all Specify answers.  </w:t>
            </w:r>
          </w:p>
          <w:p w:rsidR="008D0A25" w:rsidRPr="00651DF1" w:rsidP="00B853C8" w14:paraId="0677718D"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8D0A25" w:rsidRPr="00651DF1" w:rsidP="00B853C8" w14:paraId="2F4BF4F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p>
        </w:tc>
      </w:tr>
      <w:tr w14:paraId="69AE86AC" w14:textId="77777777">
        <w:tblPrEx>
          <w:tblW w:w="11388" w:type="dxa"/>
          <w:tblInd w:w="193" w:type="dxa"/>
          <w:tblLayout w:type="fixed"/>
          <w:tblCellMar>
            <w:top w:w="43" w:type="dxa"/>
            <w:left w:w="115" w:type="dxa"/>
            <w:bottom w:w="43" w:type="dxa"/>
            <w:right w:w="115" w:type="dxa"/>
          </w:tblCellMar>
          <w:tblLook w:val="0000"/>
        </w:tblPrEx>
        <w:trPr>
          <w:cantSplit/>
          <w:trHeight w:val="194"/>
        </w:trPr>
        <w:tc>
          <w:tcPr>
            <w:tcW w:w="1621" w:type="dxa"/>
            <w:vMerge/>
            <w:tcBorders>
              <w:right w:val="single" w:sz="4" w:space="0" w:color="auto"/>
            </w:tcBorders>
          </w:tcPr>
          <w:p w:rsidR="008D0A25" w:rsidRPr="00651DF1" w:rsidP="00B853C8" w14:paraId="16473752" w14:textId="77777777">
            <w:pPr>
              <w:pStyle w:val="TOC1"/>
              <w:shd w:val="clear" w:color="auto" w:fill="FFFFFF" w:themeFill="background1"/>
              <w:rPr>
                <w:rFonts w:ascii="Arial" w:hAnsi="Arial" w:cs="Arial"/>
                <w:szCs w:val="18"/>
              </w:rPr>
            </w:pPr>
          </w:p>
        </w:tc>
        <w:tc>
          <w:tcPr>
            <w:tcW w:w="3334" w:type="dxa"/>
            <w:vMerge/>
            <w:tcBorders>
              <w:top w:val="single" w:sz="4" w:space="0" w:color="auto"/>
              <w:left w:val="single" w:sz="4" w:space="0" w:color="auto"/>
              <w:right w:val="single" w:sz="4" w:space="0" w:color="auto"/>
            </w:tcBorders>
          </w:tcPr>
          <w:p w:rsidR="008D0A25" w:rsidRPr="00651DF1" w:rsidP="00B853C8" w14:paraId="45220035" w14:textId="77777777">
            <w:pPr>
              <w:shd w:val="clear" w:color="auto" w:fill="FFFFFF" w:themeFill="background1"/>
              <w:spacing w:line="240" w:lineRule="auto"/>
              <w:ind w:firstLine="0"/>
              <w:jc w:val="left"/>
              <w:rPr>
                <w:rFonts w:cs="Arial"/>
                <w:sz w:val="18"/>
                <w:szCs w:val="18"/>
              </w:rPr>
            </w:pPr>
          </w:p>
        </w:tc>
        <w:tc>
          <w:tcPr>
            <w:tcW w:w="6433" w:type="dxa"/>
            <w:tcBorders>
              <w:top w:val="single" w:sz="4" w:space="0" w:color="auto"/>
              <w:left w:val="single" w:sz="4" w:space="0" w:color="auto"/>
            </w:tcBorders>
          </w:tcPr>
          <w:p w:rsidR="008D0A25" w:rsidRPr="00651DF1" w:rsidP="00B853C8" w14:paraId="446ECCAB"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Blue Sheet </w:t>
            </w:r>
            <w:r w:rsidRPr="00651DF1">
              <w:rPr>
                <w:rFonts w:cs="Arial"/>
                <w:sz w:val="18"/>
                <w:szCs w:val="18"/>
              </w:rPr>
              <w:t xml:space="preserve">if Specify answer is missing. </w:t>
            </w:r>
          </w:p>
        </w:tc>
      </w:tr>
      <w:tr w14:paraId="27C71743"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67716A6B" w14:textId="77777777">
            <w:pPr>
              <w:pStyle w:val="TOC1"/>
              <w:shd w:val="clear" w:color="auto" w:fill="FFFFFF" w:themeFill="background1"/>
              <w:rPr>
                <w:rFonts w:ascii="Arial" w:hAnsi="Arial" w:cs="Arial"/>
                <w:szCs w:val="18"/>
              </w:rPr>
            </w:pPr>
          </w:p>
        </w:tc>
        <w:tc>
          <w:tcPr>
            <w:tcW w:w="3334" w:type="dxa"/>
            <w:vMerge/>
            <w:tcBorders>
              <w:left w:val="single" w:sz="4" w:space="0" w:color="auto"/>
              <w:bottom w:val="single" w:sz="4" w:space="0" w:color="auto"/>
              <w:right w:val="single" w:sz="4" w:space="0" w:color="auto"/>
            </w:tcBorders>
          </w:tcPr>
          <w:p w:rsidR="008D0A25" w:rsidRPr="00651DF1" w:rsidP="00B853C8" w14:paraId="050C8755" w14:textId="77777777">
            <w:pPr>
              <w:shd w:val="clear" w:color="auto" w:fill="FFFFFF" w:themeFill="background1"/>
              <w:spacing w:line="240" w:lineRule="auto"/>
              <w:ind w:firstLine="0"/>
              <w:jc w:val="left"/>
              <w:rPr>
                <w:rFonts w:cs="Arial"/>
                <w:sz w:val="18"/>
                <w:szCs w:val="18"/>
              </w:rPr>
            </w:pPr>
          </w:p>
        </w:tc>
        <w:tc>
          <w:tcPr>
            <w:tcW w:w="6433" w:type="dxa"/>
            <w:tcBorders>
              <w:top w:val="single" w:sz="4" w:space="0" w:color="auto"/>
              <w:left w:val="single" w:sz="4" w:space="0" w:color="auto"/>
              <w:bottom w:val="single" w:sz="4" w:space="0" w:color="auto"/>
            </w:tcBorders>
          </w:tcPr>
          <w:p w:rsidR="008D0A25" w:rsidRPr="00651DF1" w:rsidP="00B853C8" w14:paraId="4CB0700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written outside of the Specify line, and it is on the Decision Log, circle the answer to indicate that it should be </w:t>
            </w:r>
            <w:r w:rsidRPr="00651DF1">
              <w:rPr>
                <w:rFonts w:cs="Arial"/>
                <w:sz w:val="18"/>
                <w:szCs w:val="18"/>
              </w:rPr>
              <w:t>Caded</w:t>
            </w:r>
            <w:r w:rsidRPr="00651DF1">
              <w:rPr>
                <w:rFonts w:cs="Arial"/>
                <w:sz w:val="18"/>
                <w:szCs w:val="18"/>
              </w:rPr>
              <w:t xml:space="preserve">.  </w:t>
            </w:r>
            <w:r w:rsidRPr="00651DF1">
              <w:rPr>
                <w:rFonts w:cs="Arial"/>
                <w:b/>
                <w:sz w:val="18"/>
                <w:szCs w:val="18"/>
              </w:rPr>
              <w:t>Yellow Sheet</w:t>
            </w:r>
            <w:r w:rsidRPr="00651DF1">
              <w:rPr>
                <w:rFonts w:cs="Arial"/>
                <w:sz w:val="18"/>
                <w:szCs w:val="18"/>
              </w:rPr>
              <w:t xml:space="preserve"> if it is not on the Decision Log.</w:t>
            </w:r>
          </w:p>
        </w:tc>
      </w:tr>
      <w:tr w14:paraId="35DD8561"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1BD420D6"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33FC6DC3"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are three insurance types, review is needed.</w:t>
            </w:r>
          </w:p>
        </w:tc>
        <w:tc>
          <w:tcPr>
            <w:tcW w:w="6433" w:type="dxa"/>
            <w:tcBorders>
              <w:top w:val="single" w:sz="4" w:space="0" w:color="auto"/>
              <w:bottom w:val="single" w:sz="4" w:space="0" w:color="auto"/>
            </w:tcBorders>
          </w:tcPr>
          <w:p w:rsidR="008D0A25" w:rsidRPr="00651DF1" w:rsidP="00B853C8" w14:paraId="760B98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sources of payment include three or more insurance types, </w:t>
            </w:r>
            <w:r w:rsidRPr="00651DF1">
              <w:rPr>
                <w:rFonts w:cs="Arial"/>
                <w:b/>
                <w:sz w:val="18"/>
                <w:szCs w:val="18"/>
              </w:rPr>
              <w:t>Yellow Sheet.</w:t>
            </w:r>
            <w:r w:rsidRPr="00651DF1">
              <w:rPr>
                <w:rFonts w:cs="Arial"/>
                <w:sz w:val="18"/>
                <w:szCs w:val="18"/>
              </w:rPr>
              <w:t xml:space="preserve">  This may be indicated by the answers to QC4 and QC6 in all books, looked at together.</w:t>
            </w:r>
          </w:p>
        </w:tc>
      </w:tr>
      <w:tr w14:paraId="2F6A4481" w14:textId="77777777">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8D0A25" w:rsidRPr="00651DF1" w:rsidP="00B853C8" w14:paraId="0E52ACE3" w14:textId="77777777">
            <w:pPr>
              <w:pStyle w:val="TOC1"/>
              <w:shd w:val="clear" w:color="auto" w:fill="FFFFFF" w:themeFill="background1"/>
              <w:rPr>
                <w:rFonts w:ascii="Arial" w:hAnsi="Arial" w:cs="Arial"/>
                <w:szCs w:val="18"/>
              </w:rPr>
            </w:pPr>
          </w:p>
        </w:tc>
        <w:tc>
          <w:tcPr>
            <w:tcW w:w="3334" w:type="dxa"/>
            <w:tcBorders>
              <w:top w:val="single" w:sz="4" w:space="0" w:color="auto"/>
              <w:left w:val="single" w:sz="4" w:space="0" w:color="auto"/>
              <w:bottom w:val="single" w:sz="4" w:space="0" w:color="auto"/>
            </w:tcBorders>
          </w:tcPr>
          <w:p w:rsidR="008D0A25" w:rsidRPr="00651DF1" w:rsidP="00B853C8" w14:paraId="14BF415B" w14:textId="77777777">
            <w:pPr>
              <w:shd w:val="clear" w:color="auto" w:fill="FFFFFF" w:themeFill="background1"/>
              <w:spacing w:line="240" w:lineRule="auto"/>
              <w:ind w:firstLine="0"/>
              <w:jc w:val="left"/>
              <w:rPr>
                <w:rFonts w:cs="Arial"/>
                <w:sz w:val="18"/>
                <w:szCs w:val="18"/>
              </w:rPr>
            </w:pPr>
            <w:r w:rsidRPr="00651DF1">
              <w:rPr>
                <w:rFonts w:cs="Arial"/>
                <w:sz w:val="18"/>
                <w:szCs w:val="18"/>
              </w:rPr>
              <w:t>OTHER/SPECIFY answers in QC6 line v should be reflected in an OTHER/SPECIFY answer in QC4.</w:t>
            </w:r>
          </w:p>
          <w:p w:rsidR="008D0A25" w:rsidRPr="00651DF1" w:rsidP="00B853C8" w14:paraId="083AFF14"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program paid; State program adj</w:t>
            </w:r>
          </w:p>
        </w:tc>
        <w:tc>
          <w:tcPr>
            <w:tcW w:w="6433" w:type="dxa"/>
            <w:tcBorders>
              <w:top w:val="single" w:sz="4" w:space="0" w:color="auto"/>
              <w:bottom w:val="single" w:sz="4" w:space="0" w:color="auto"/>
            </w:tcBorders>
          </w:tcPr>
          <w:p w:rsidR="008D0A25" w:rsidRPr="00651DF1" w:rsidP="00B853C8" w14:paraId="5A584C86"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w:t>
            </w:r>
          </w:p>
          <w:p w:rsidR="008D0A25" w:rsidRPr="00651DF1" w:rsidP="00B853C8" w14:paraId="087C9B9B" w14:textId="77777777">
            <w:pPr>
              <w:shd w:val="clear" w:color="auto" w:fill="FFFFFF" w:themeFill="background1"/>
              <w:spacing w:line="240" w:lineRule="auto"/>
              <w:ind w:firstLine="0"/>
              <w:jc w:val="left"/>
              <w:rPr>
                <w:rFonts w:cs="Arial"/>
                <w:sz w:val="18"/>
                <w:szCs w:val="18"/>
              </w:rPr>
            </w:pPr>
          </w:p>
        </w:tc>
      </w:tr>
    </w:tbl>
    <w:p w:rsidR="008D0A25" w:rsidRPr="00651DF1" w:rsidP="00B853C8" w14:paraId="1AD2CF60" w14:textId="77777777">
      <w:pPr>
        <w:shd w:val="clear" w:color="auto" w:fill="FFFFFF" w:themeFill="background1"/>
        <w:spacing w:line="240" w:lineRule="auto"/>
        <w:jc w:val="left"/>
        <w:rPr>
          <w:rFonts w:cs="Arial"/>
          <w:sz w:val="18"/>
          <w:szCs w:val="18"/>
        </w:rPr>
      </w:pPr>
    </w:p>
    <w:p w:rsidR="008D0A25" w:rsidRPr="00651DF1" w:rsidP="00B853C8" w14:paraId="246A466E" w14:textId="77777777">
      <w:pPr>
        <w:pStyle w:val="Title"/>
        <w:shd w:val="clear" w:color="auto" w:fill="FFFFFF" w:themeFill="background1"/>
        <w:jc w:val="left"/>
        <w:rPr>
          <w:rFonts w:ascii="Arial" w:hAnsi="Arial" w:cs="Arial"/>
          <w:color w:val="auto"/>
        </w:rPr>
      </w:pPr>
      <w:r w:rsidRPr="00651DF1">
        <w:rPr>
          <w:rFonts w:ascii="Arial" w:hAnsi="Arial" w:cs="Arial"/>
          <w:color w:val="auto"/>
        </w:rPr>
        <w:t>QC4 AND QC6 CONSISTENCY NOTES</w:t>
      </w:r>
    </w:p>
    <w:tbl>
      <w:tblPr>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486"/>
      </w:tblGrid>
      <w:tr w14:paraId="421CC273" w14:textId="77777777">
        <w:tblPrEx>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8D0A25" w:rsidRPr="00651DF1" w:rsidP="00B853C8" w14:paraId="1C1CB86A"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PAYER IN QC4</w:t>
            </w:r>
          </w:p>
        </w:tc>
        <w:tc>
          <w:tcPr>
            <w:tcW w:w="9486" w:type="dxa"/>
          </w:tcPr>
          <w:p w:rsidR="008D0A25" w:rsidRPr="00651DF1" w:rsidP="00B853C8" w14:paraId="14DB74CE"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ANSWER TO QC6</w:t>
            </w:r>
          </w:p>
        </w:tc>
      </w:tr>
      <w:tr w14:paraId="4F736F14" w14:textId="77777777">
        <w:tblPrEx>
          <w:tblW w:w="11574" w:type="dxa"/>
          <w:tblLayout w:type="fixed"/>
          <w:tblLook w:val="0000"/>
        </w:tblPrEx>
        <w:trPr>
          <w:cantSplit/>
          <w:trHeight w:val="1520"/>
        </w:trPr>
        <w:tc>
          <w:tcPr>
            <w:tcW w:w="2088" w:type="dxa"/>
          </w:tcPr>
          <w:p w:rsidR="008D0A25" w:rsidRPr="00651DF1" w:rsidP="00B853C8" w14:paraId="645C97C8"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Medicare</w:t>
            </w:r>
          </w:p>
        </w:tc>
        <w:tc>
          <w:tcPr>
            <w:tcW w:w="9486" w:type="dxa"/>
            <w:tcBorders>
              <w:bottom w:val="single" w:sz="4" w:space="0" w:color="auto"/>
            </w:tcBorders>
          </w:tcPr>
          <w:p w:rsidR="008D0A25" w:rsidRPr="00651DF1" w:rsidP="00B853C8" w14:paraId="4F37C3F9"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Accept any of these alone: Medicare Adjustment, Contractual Arrangement, Expecting Payment from any source, Charity, or Bad Debt.</w:t>
            </w:r>
          </w:p>
          <w:p w:rsidR="008D0A25" w:rsidRPr="00651DF1" w:rsidP="00B853C8" w14:paraId="29660C03"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Medicare Adjustment plus any of the following: Medicaid Adjustment, Contractual Arrangement, Courtesy Discount, Expecting Payment from any source,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or Bad Debt.</w:t>
            </w:r>
          </w:p>
          <w:p w:rsidR="008D0A25" w:rsidRPr="00651DF1" w:rsidP="00B853C8" w14:paraId="4AE79FCA"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32E9D3E9"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the only answer is an adjustment or limit or arrangement other than Medicare, look for an indication* that this other source is involved. If no indication, </w:t>
            </w:r>
            <w:r w:rsidRPr="00651DF1">
              <w:rPr>
                <w:rFonts w:ascii="Arial" w:hAnsi="Arial" w:cs="Arial"/>
                <w:color w:val="auto"/>
                <w:sz w:val="18"/>
                <w:szCs w:val="18"/>
              </w:rPr>
              <w:t>Blue Sheet</w:t>
            </w:r>
            <w:r w:rsidRPr="00651DF1">
              <w:rPr>
                <w:rFonts w:ascii="Arial" w:hAnsi="Arial" w:cs="Arial"/>
                <w:b w:val="0"/>
                <w:color w:val="auto"/>
                <w:sz w:val="18"/>
                <w:szCs w:val="18"/>
              </w:rPr>
              <w:t>.</w:t>
            </w:r>
          </w:p>
        </w:tc>
      </w:tr>
      <w:tr w14:paraId="18742731" w14:textId="77777777">
        <w:tblPrEx>
          <w:tblW w:w="11574" w:type="dxa"/>
          <w:tblLayout w:type="fixed"/>
          <w:tblLook w:val="0000"/>
        </w:tblPrEx>
        <w:trPr>
          <w:cantSplit/>
          <w:trHeight w:val="1952"/>
        </w:trPr>
        <w:tc>
          <w:tcPr>
            <w:tcW w:w="2088" w:type="dxa"/>
          </w:tcPr>
          <w:p w:rsidR="008D0A25" w:rsidRPr="00651DF1" w:rsidP="00B853C8" w14:paraId="1A793F84"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Medicaid</w:t>
            </w:r>
          </w:p>
        </w:tc>
        <w:tc>
          <w:tcPr>
            <w:tcW w:w="9486" w:type="dxa"/>
            <w:tcBorders>
              <w:bottom w:val="single" w:sz="4" w:space="0" w:color="auto"/>
            </w:tcBorders>
          </w:tcPr>
          <w:p w:rsidR="008D0A25" w:rsidRPr="00651DF1" w:rsidP="00B853C8" w14:paraId="388657FC"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Accept any of these alone: Medicaid Adjustment; Expecting Payment from any source, Charity, or Bad Debt.</w:t>
            </w:r>
          </w:p>
          <w:p w:rsidR="008D0A25" w:rsidRPr="00651DF1" w:rsidP="00B853C8" w14:paraId="14EA3EC2"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797654A4"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Medicaid Adjustment plus any of the following: Medicare Adjustment, Contractual Arrangement, Courtesy Discount, Expecting Payment from any source,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or Bad Debt.</w:t>
            </w:r>
          </w:p>
          <w:p w:rsidR="008D0A25" w:rsidRPr="00651DF1" w:rsidP="00B853C8" w14:paraId="4B9A124F"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70BD4EEB"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29896EA1"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1865E7A3"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the only answer is any adjustment or limit or arrangement other than Medicaid, look for an indication* that the other source is involved. If no indication, </w:t>
            </w:r>
            <w:r w:rsidRPr="00651DF1">
              <w:rPr>
                <w:rFonts w:ascii="Arial" w:hAnsi="Arial" w:cs="Arial"/>
                <w:color w:val="auto"/>
                <w:sz w:val="18"/>
                <w:szCs w:val="18"/>
              </w:rPr>
              <w:t>Blue Sheet</w:t>
            </w:r>
            <w:r w:rsidRPr="00651DF1">
              <w:rPr>
                <w:rFonts w:ascii="Arial" w:hAnsi="Arial" w:cs="Arial"/>
                <w:b w:val="0"/>
                <w:color w:val="auto"/>
                <w:sz w:val="18"/>
                <w:szCs w:val="18"/>
              </w:rPr>
              <w:t>.</w:t>
            </w:r>
          </w:p>
        </w:tc>
      </w:tr>
      <w:tr w14:paraId="7B55F8E7" w14:textId="77777777">
        <w:tblPrEx>
          <w:tblW w:w="11574" w:type="dxa"/>
          <w:tblLayout w:type="fixed"/>
          <w:tblLook w:val="0000"/>
        </w:tblPrEx>
        <w:trPr>
          <w:cantSplit/>
          <w:trHeight w:val="1628"/>
        </w:trPr>
        <w:tc>
          <w:tcPr>
            <w:tcW w:w="2088" w:type="dxa"/>
          </w:tcPr>
          <w:p w:rsidR="008D0A25" w:rsidRPr="00651DF1" w:rsidP="00B853C8" w14:paraId="3B104783"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Private Insurance</w:t>
            </w:r>
          </w:p>
        </w:tc>
        <w:tc>
          <w:tcPr>
            <w:tcW w:w="9486" w:type="dxa"/>
            <w:tcBorders>
              <w:bottom w:val="single" w:sz="4" w:space="0" w:color="auto"/>
            </w:tcBorders>
          </w:tcPr>
          <w:p w:rsidR="008D0A25" w:rsidRPr="00651DF1" w:rsidP="00B853C8" w14:paraId="7A9435B7"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Accept any of these alone: Contractual Arrangement; Expecting Payment from any source, Charity, or Bad Debt.</w:t>
            </w:r>
          </w:p>
          <w:p w:rsidR="008D0A25" w:rsidRPr="00651DF1" w:rsidP="00B853C8" w14:paraId="22DDB879"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2EFAD1B3"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Contractual Arrangement plus any of the following: Medicare Adjustment, Medicaid Adjustment, insurance w/o, Courtesy Discount, Expecting from any source,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or Bad Debt.</w:t>
            </w:r>
          </w:p>
          <w:p w:rsidR="008D0A25" w:rsidRPr="00651DF1" w:rsidP="00B853C8" w14:paraId="674B8E66"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58A2DF1B"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only answer is any adjustment or limit other than Private Insurance, look for indication* that the other source is involved. If no indication, </w:t>
            </w:r>
            <w:r w:rsidRPr="00651DF1">
              <w:rPr>
                <w:rFonts w:ascii="Arial" w:hAnsi="Arial" w:cs="Arial"/>
                <w:color w:val="auto"/>
                <w:sz w:val="18"/>
                <w:szCs w:val="18"/>
              </w:rPr>
              <w:t>Blue Sheet</w:t>
            </w:r>
            <w:r w:rsidRPr="00651DF1">
              <w:rPr>
                <w:rFonts w:ascii="Arial" w:hAnsi="Arial" w:cs="Arial"/>
                <w:b w:val="0"/>
                <w:color w:val="auto"/>
                <w:sz w:val="18"/>
                <w:szCs w:val="18"/>
              </w:rPr>
              <w:t>.</w:t>
            </w:r>
          </w:p>
        </w:tc>
      </w:tr>
      <w:tr w14:paraId="4B8D4596" w14:textId="77777777">
        <w:tblPrEx>
          <w:tblW w:w="11574" w:type="dxa"/>
          <w:tblLayout w:type="fixed"/>
          <w:tblLook w:val="0000"/>
        </w:tblPrEx>
        <w:trPr>
          <w:cantSplit/>
          <w:trHeight w:val="692"/>
        </w:trPr>
        <w:tc>
          <w:tcPr>
            <w:tcW w:w="2088" w:type="dxa"/>
          </w:tcPr>
          <w:p w:rsidR="008D0A25" w:rsidRPr="00651DF1" w:rsidP="00B853C8" w14:paraId="2C3ABDEA"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br w:type="page"/>
              <w:t xml:space="preserve">TRICARE, </w:t>
            </w:r>
            <w:r w:rsidRPr="00651DF1">
              <w:rPr>
                <w:rFonts w:ascii="Arial" w:hAnsi="Arial" w:cs="Arial"/>
                <w:b w:val="0"/>
                <w:color w:val="auto"/>
                <w:sz w:val="18"/>
                <w:szCs w:val="18"/>
              </w:rPr>
              <w:t>Champus</w:t>
            </w:r>
            <w:r w:rsidRPr="00651DF1">
              <w:rPr>
                <w:rFonts w:ascii="Arial" w:hAnsi="Arial" w:cs="Arial"/>
                <w:b w:val="0"/>
                <w:color w:val="auto"/>
                <w:sz w:val="18"/>
                <w:szCs w:val="18"/>
              </w:rPr>
              <w:t xml:space="preserve">, </w:t>
            </w:r>
            <w:r w:rsidRPr="00651DF1">
              <w:rPr>
                <w:rFonts w:ascii="Arial" w:hAnsi="Arial" w:cs="Arial"/>
                <w:b w:val="0"/>
                <w:color w:val="auto"/>
                <w:sz w:val="18"/>
                <w:szCs w:val="18"/>
              </w:rPr>
              <w:t>ChampVA</w:t>
            </w:r>
          </w:p>
        </w:tc>
        <w:tc>
          <w:tcPr>
            <w:tcW w:w="9486" w:type="dxa"/>
          </w:tcPr>
          <w:p w:rsidR="008D0A25" w:rsidRPr="00651DF1" w:rsidP="00B853C8" w14:paraId="6494878F"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anything that is acceptable for Private Insurance, and/or accept Eligible Veteran or OTHER/SPECIFY: Tricare Adjustment or </w:t>
            </w:r>
            <w:r w:rsidRPr="00651DF1">
              <w:rPr>
                <w:rFonts w:ascii="Arial" w:hAnsi="Arial" w:cs="Arial"/>
                <w:b w:val="0"/>
                <w:color w:val="auto"/>
                <w:sz w:val="18"/>
                <w:szCs w:val="18"/>
              </w:rPr>
              <w:t>Champus</w:t>
            </w:r>
            <w:r w:rsidRPr="00651DF1">
              <w:rPr>
                <w:rFonts w:ascii="Arial" w:hAnsi="Arial" w:cs="Arial"/>
                <w:b w:val="0"/>
                <w:color w:val="auto"/>
                <w:sz w:val="18"/>
                <w:szCs w:val="18"/>
              </w:rPr>
              <w:t xml:space="preserve"> Adjustment.</w:t>
            </w:r>
          </w:p>
          <w:p w:rsidR="008D0A25" w:rsidRPr="00651DF1" w:rsidP="00B853C8" w14:paraId="312152B7"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666F012F"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May be the primary insurance or secondary to other kinds of insurance.</w:t>
            </w:r>
          </w:p>
        </w:tc>
      </w:tr>
      <w:tr w14:paraId="2CDA973B" w14:textId="77777777">
        <w:tblPrEx>
          <w:tblW w:w="11574" w:type="dxa"/>
          <w:tblLayout w:type="fixed"/>
          <w:tblLook w:val="0000"/>
        </w:tblPrEx>
        <w:trPr>
          <w:cantSplit/>
          <w:trHeight w:val="1925"/>
        </w:trPr>
        <w:tc>
          <w:tcPr>
            <w:tcW w:w="2088" w:type="dxa"/>
          </w:tcPr>
          <w:p w:rsidR="008D0A25" w:rsidRPr="00651DF1" w:rsidP="00B853C8" w14:paraId="05B35959"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br w:type="page"/>
              <w:t xml:space="preserve">VA or Indian Health </w:t>
            </w:r>
          </w:p>
        </w:tc>
        <w:tc>
          <w:tcPr>
            <w:tcW w:w="9486" w:type="dxa"/>
          </w:tcPr>
          <w:p w:rsidR="008D0A25" w:rsidRPr="00651DF1" w:rsidP="00B853C8" w14:paraId="4C77543E"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Usually says “ELIGIBLE VETERAN” or OTHER/SPECIFY: “ELIGIBLE…”  There may be no payment or payment by any source.</w:t>
            </w:r>
          </w:p>
          <w:p w:rsidR="008D0A25" w:rsidRPr="00651DF1" w:rsidP="00B853C8" w14:paraId="18E7AF1C"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0B357DD2"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If there is a payment by another source, QC6 may refer to that source, either alone or in addition to Eligible Veteran (or Other/Specify “Eligible…” answer. </w:t>
            </w:r>
          </w:p>
          <w:p w:rsidR="008D0A25" w:rsidRPr="00651DF1" w:rsidP="00B853C8" w14:paraId="1E28A10E"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17B75FAB"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70DDE4D5"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0BA0A4AF"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Courtesy Discount,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and Bad Debt in addition to “Eligible…” or other insurance adjustment.</w:t>
            </w:r>
          </w:p>
        </w:tc>
      </w:tr>
      <w:tr w14:paraId="53CCA724" w14:textId="77777777" w:rsidTr="008164F7">
        <w:tblPrEx>
          <w:tblW w:w="11574" w:type="dxa"/>
          <w:tblLayout w:type="fixed"/>
          <w:tblLook w:val="0000"/>
        </w:tblPrEx>
        <w:trPr>
          <w:cantSplit/>
          <w:trHeight w:val="1268"/>
        </w:trPr>
        <w:tc>
          <w:tcPr>
            <w:tcW w:w="2088" w:type="dxa"/>
          </w:tcPr>
          <w:p w:rsidR="008D0A25" w:rsidRPr="00651DF1" w:rsidP="00B853C8" w14:paraId="58E87B1D" w14:textId="77777777">
            <w:pPr>
              <w:pStyle w:val="Title"/>
              <w:shd w:val="clear" w:color="auto" w:fill="FFFFFF" w:themeFill="background1"/>
              <w:jc w:val="left"/>
              <w:rPr>
                <w:rFonts w:ascii="Arial" w:hAnsi="Arial" w:cs="Arial"/>
                <w:b w:val="0"/>
                <w:color w:val="auto"/>
                <w:sz w:val="18"/>
                <w:szCs w:val="18"/>
              </w:rPr>
            </w:pPr>
            <w:r w:rsidRPr="00651DF1">
              <w:rPr>
                <w:rFonts w:ascii="Arial" w:hAnsi="Arial" w:cs="Arial"/>
                <w:b w:val="0"/>
                <w:color w:val="auto"/>
                <w:sz w:val="18"/>
                <w:szCs w:val="18"/>
              </w:rPr>
              <w:t>Workers’ Comp</w:t>
            </w:r>
          </w:p>
          <w:p w:rsidR="008D0A25" w:rsidRPr="00651DF1" w:rsidP="00B853C8" w14:paraId="69C7E8B7" w14:textId="77777777">
            <w:pPr>
              <w:pStyle w:val="Title"/>
              <w:shd w:val="clear" w:color="auto" w:fill="FFFFFF" w:themeFill="background1"/>
              <w:jc w:val="left"/>
              <w:rPr>
                <w:rFonts w:ascii="Arial" w:hAnsi="Arial" w:cs="Arial"/>
                <w:b w:val="0"/>
                <w:color w:val="auto"/>
                <w:sz w:val="18"/>
                <w:szCs w:val="18"/>
              </w:rPr>
            </w:pPr>
          </w:p>
          <w:p w:rsidR="008D0A25" w:rsidRPr="00651DF1" w:rsidP="00B853C8" w14:paraId="3537A4E0" w14:textId="77777777">
            <w:pPr>
              <w:pStyle w:val="Title"/>
              <w:shd w:val="clear" w:color="auto" w:fill="FFFFFF" w:themeFill="background1"/>
              <w:jc w:val="left"/>
              <w:rPr>
                <w:rFonts w:ascii="Arial" w:hAnsi="Arial" w:cs="Arial"/>
                <w:b w:val="0"/>
                <w:color w:val="auto"/>
                <w:sz w:val="18"/>
                <w:szCs w:val="18"/>
              </w:rPr>
            </w:pPr>
          </w:p>
        </w:tc>
        <w:tc>
          <w:tcPr>
            <w:tcW w:w="9486" w:type="dxa"/>
          </w:tcPr>
          <w:p w:rsidR="008D0A25" w:rsidRPr="00651DF1" w:rsidP="00B853C8" w14:paraId="32BCEA89"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Should say “Workers’ Comp Adjustment.”   If missing, </w:t>
            </w:r>
            <w:r w:rsidRPr="00651DF1">
              <w:rPr>
                <w:rFonts w:ascii="Arial" w:hAnsi="Arial" w:cs="Arial"/>
                <w:color w:val="auto"/>
                <w:sz w:val="18"/>
                <w:szCs w:val="18"/>
              </w:rPr>
              <w:t>Blue Sheet.</w:t>
            </w:r>
          </w:p>
          <w:p w:rsidR="008D0A25" w:rsidRPr="00651DF1" w:rsidP="00B853C8" w14:paraId="147E5659"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4DC3603C"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Accept Courtesy Discount, </w:t>
            </w:r>
            <w:r w:rsidRPr="00651DF1">
              <w:rPr>
                <w:rFonts w:ascii="Arial" w:hAnsi="Arial" w:cs="Arial"/>
                <w:b w:val="0"/>
                <w:color w:val="auto"/>
                <w:sz w:val="18"/>
                <w:szCs w:val="18"/>
              </w:rPr>
              <w:t>Charity</w:t>
            </w:r>
            <w:r w:rsidRPr="00651DF1">
              <w:rPr>
                <w:rFonts w:ascii="Arial" w:hAnsi="Arial" w:cs="Arial"/>
                <w:b w:val="0"/>
                <w:color w:val="auto"/>
                <w:sz w:val="18"/>
                <w:szCs w:val="18"/>
              </w:rPr>
              <w:t xml:space="preserve"> and Bad Debt in addition to Workers’ Comp Adjustment.</w:t>
            </w:r>
          </w:p>
          <w:p w:rsidR="008D0A25" w:rsidRPr="00651DF1" w:rsidP="00B853C8" w14:paraId="5B4FB7B6"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1C4799C3" w14:textId="77777777">
            <w:pPr>
              <w:pStyle w:val="Title"/>
              <w:shd w:val="clear" w:color="auto" w:fill="FFFFFF" w:themeFill="background1"/>
              <w:ind w:left="720" w:hanging="720"/>
              <w:jc w:val="left"/>
              <w:rPr>
                <w:rFonts w:ascii="Arial" w:hAnsi="Arial" w:cs="Arial"/>
                <w:color w:val="auto"/>
                <w:sz w:val="18"/>
                <w:szCs w:val="18"/>
              </w:rPr>
            </w:pPr>
            <w:r w:rsidRPr="00651DF1">
              <w:rPr>
                <w:rFonts w:ascii="Arial" w:hAnsi="Arial" w:cs="Arial"/>
                <w:b w:val="0"/>
                <w:color w:val="auto"/>
                <w:sz w:val="18"/>
                <w:szCs w:val="18"/>
              </w:rPr>
              <w:t xml:space="preserve">If Insurance Write-Off is answered, </w:t>
            </w:r>
            <w:r w:rsidRPr="00651DF1">
              <w:rPr>
                <w:rFonts w:ascii="Arial" w:hAnsi="Arial" w:cs="Arial"/>
                <w:color w:val="auto"/>
                <w:sz w:val="18"/>
                <w:szCs w:val="18"/>
              </w:rPr>
              <w:t>Yellow Sheet.</w:t>
            </w:r>
          </w:p>
          <w:p w:rsidR="008D0A25" w:rsidRPr="00651DF1" w:rsidP="00B853C8" w14:paraId="01E27CC0" w14:textId="77777777">
            <w:pPr>
              <w:pStyle w:val="Title"/>
              <w:shd w:val="clear" w:color="auto" w:fill="FFFFFF" w:themeFill="background1"/>
              <w:ind w:left="720" w:hanging="720"/>
              <w:jc w:val="left"/>
              <w:rPr>
                <w:rFonts w:ascii="Arial" w:hAnsi="Arial" w:cs="Arial"/>
                <w:b w:val="0"/>
                <w:color w:val="auto"/>
                <w:sz w:val="18"/>
                <w:szCs w:val="18"/>
              </w:rPr>
            </w:pPr>
          </w:p>
          <w:p w:rsidR="008D0A25" w:rsidRPr="00651DF1" w:rsidP="00B853C8" w14:paraId="68D879FC" w14:textId="77777777">
            <w:pPr>
              <w:pStyle w:val="Title"/>
              <w:shd w:val="clear" w:color="auto" w:fill="FFFFFF" w:themeFill="background1"/>
              <w:ind w:left="720" w:hanging="720"/>
              <w:jc w:val="left"/>
              <w:rPr>
                <w:rFonts w:ascii="Arial" w:hAnsi="Arial" w:cs="Arial"/>
                <w:b w:val="0"/>
                <w:color w:val="auto"/>
                <w:sz w:val="18"/>
                <w:szCs w:val="18"/>
              </w:rPr>
            </w:pPr>
            <w:r w:rsidRPr="00651DF1">
              <w:rPr>
                <w:rFonts w:ascii="Arial" w:hAnsi="Arial" w:cs="Arial"/>
                <w:b w:val="0"/>
                <w:color w:val="auto"/>
                <w:sz w:val="18"/>
                <w:szCs w:val="18"/>
              </w:rPr>
              <w:t xml:space="preserve">Expect that no other insurance will be involved.  If Workers’ Comp is given with any other insurance, </w:t>
            </w:r>
            <w:r w:rsidRPr="00651DF1">
              <w:rPr>
                <w:rFonts w:ascii="Arial" w:hAnsi="Arial" w:cs="Arial"/>
                <w:color w:val="auto"/>
                <w:sz w:val="18"/>
                <w:szCs w:val="18"/>
              </w:rPr>
              <w:t>Yellow Sheet.</w:t>
            </w:r>
          </w:p>
        </w:tc>
      </w:tr>
    </w:tbl>
    <w:p w:rsidR="008D0A25" w:rsidRPr="00651DF1" w:rsidP="00B853C8" w14:paraId="6D3504D0" w14:textId="77777777">
      <w:pPr>
        <w:shd w:val="clear" w:color="auto" w:fill="FFFFFF" w:themeFill="background1"/>
        <w:spacing w:line="240" w:lineRule="auto"/>
        <w:ind w:firstLine="0"/>
        <w:rPr>
          <w:rFonts w:cs="Arial"/>
        </w:rPr>
      </w:pPr>
      <w:r w:rsidRPr="00651DF1">
        <w:rPr>
          <w:rFonts w:cs="Arial"/>
        </w:rPr>
        <w:t>*Look for INDICATIONS OF ADDITIONAL SOURCES OF PAYMENT in:</w:t>
      </w:r>
    </w:p>
    <w:p w:rsidR="008D0A25" w:rsidRPr="00651DF1" w:rsidP="00B853C8" w14:paraId="26069F9E" w14:textId="77777777">
      <w:pPr>
        <w:shd w:val="clear" w:color="auto" w:fill="FFFFFF" w:themeFill="background1"/>
        <w:spacing w:line="240" w:lineRule="auto"/>
        <w:ind w:firstLine="0"/>
        <w:rPr>
          <w:rFonts w:cs="Arial"/>
        </w:rPr>
      </w:pPr>
      <w:r w:rsidRPr="00651DF1">
        <w:rPr>
          <w:rFonts w:cs="Arial"/>
        </w:rPr>
        <w:tab/>
        <w:t>QC4 (payers) in other books</w:t>
      </w:r>
    </w:p>
    <w:p w:rsidR="008D0A25" w:rsidRPr="00651DF1" w:rsidP="00B853C8" w14:paraId="67263435" w14:textId="77777777">
      <w:pPr>
        <w:shd w:val="clear" w:color="auto" w:fill="FFFFFF" w:themeFill="background1"/>
        <w:spacing w:line="240" w:lineRule="auto"/>
        <w:ind w:firstLine="0"/>
        <w:rPr>
          <w:rFonts w:cs="Arial"/>
        </w:rPr>
      </w:pPr>
      <w:r w:rsidRPr="00651DF1">
        <w:rPr>
          <w:rFonts w:cs="Arial"/>
        </w:rPr>
        <w:tab/>
        <w:t>Comments</w:t>
      </w:r>
    </w:p>
    <w:p w:rsidR="008D0A25" w:rsidRPr="00651DF1" w:rsidP="00B853C8" w14:paraId="3FADBDDB" w14:textId="77777777">
      <w:pPr>
        <w:shd w:val="clear" w:color="auto" w:fill="FFFFFF" w:themeFill="background1"/>
        <w:spacing w:line="240" w:lineRule="auto"/>
        <w:ind w:firstLine="0"/>
        <w:rPr>
          <w:rFonts w:cs="Arial"/>
        </w:rPr>
      </w:pPr>
      <w:r w:rsidRPr="00651DF1">
        <w:rPr>
          <w:rFonts w:cs="Arial"/>
        </w:rPr>
        <w:tab/>
        <w:t>Expecting Payment section</w:t>
      </w:r>
    </w:p>
    <w:p w:rsidR="008D0A25" w:rsidRPr="00651DF1" w:rsidP="00B853C8" w14:paraId="075943EB" w14:textId="77777777">
      <w:pPr>
        <w:shd w:val="clear" w:color="auto" w:fill="FFFFFF" w:themeFill="background1"/>
        <w:spacing w:line="240" w:lineRule="auto"/>
        <w:ind w:firstLine="0"/>
        <w:rPr>
          <w:rFonts w:cs="Arial"/>
        </w:rPr>
      </w:pPr>
    </w:p>
    <w:p w:rsidR="008D0A25" w:rsidRPr="00651DF1" w:rsidP="00B853C8" w14:paraId="068F3B2F" w14:textId="77777777">
      <w:pPr>
        <w:shd w:val="clear" w:color="auto" w:fill="FFFFFF" w:themeFill="background1"/>
        <w:spacing w:line="240" w:lineRule="auto"/>
        <w:ind w:firstLine="0"/>
        <w:rPr>
          <w:rFonts w:cs="Arial"/>
        </w:rPr>
      </w:pPr>
      <w:r w:rsidRPr="00651DF1">
        <w:rPr>
          <w:rFonts w:cs="Arial"/>
        </w:rPr>
        <w:t xml:space="preserve">Additional instruction copied and pasted from </w:t>
      </w:r>
      <w:r w:rsidRPr="00651DF1">
        <w:rPr>
          <w:rFonts w:cs="Arial"/>
        </w:rPr>
        <w:t>Westat’s</w:t>
      </w:r>
      <w:r w:rsidRPr="00651DF1">
        <w:rPr>
          <w:rFonts w:cs="Arial"/>
        </w:rPr>
        <w:t xml:space="preserve"> hardcopy edit manual for </w:t>
      </w:r>
      <w:smartTag w:uri="urn:schemas-microsoft-com:office:smarttags" w:element="place">
        <w:r w:rsidRPr="00651DF1">
          <w:rPr>
            <w:rFonts w:cs="Arial"/>
          </w:rPr>
          <w:t>OB.</w:t>
        </w:r>
      </w:smartTag>
    </w:p>
    <w:p w:rsidR="008D0A25" w:rsidRPr="00651DF1" w:rsidP="00B853C8" w14:paraId="3FDE1F04" w14:textId="77777777">
      <w:pPr>
        <w:shd w:val="clear" w:color="auto" w:fill="FFFFFF" w:themeFill="background1"/>
        <w:spacing w:line="240" w:lineRule="auto"/>
        <w:ind w:firstLine="0"/>
        <w:rPr>
          <w:rFonts w:cs="Arial"/>
        </w:rPr>
      </w:pPr>
      <w:r w:rsidRPr="00651DF1">
        <w:rPr>
          <w:noProof/>
        </w:rPr>
        <w:drawing>
          <wp:inline distT="0" distB="0" distL="0" distR="0">
            <wp:extent cx="6657975" cy="33337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stretch>
                      <a:fillRect/>
                    </a:stretch>
                  </pic:blipFill>
                  <pic:spPr bwMode="auto">
                    <a:xfrm>
                      <a:off x="0" y="0"/>
                      <a:ext cx="6657975" cy="3333750"/>
                    </a:xfrm>
                    <a:prstGeom prst="rect">
                      <a:avLst/>
                    </a:prstGeom>
                    <a:noFill/>
                    <a:ln w="9525">
                      <a:noFill/>
                      <a:miter lim="800000"/>
                      <a:headEnd/>
                      <a:tailEnd/>
                    </a:ln>
                  </pic:spPr>
                </pic:pic>
              </a:graphicData>
            </a:graphic>
          </wp:inline>
        </w:drawing>
      </w:r>
    </w:p>
    <w:p w:rsidR="008D0A25" w:rsidRPr="00651DF1" w:rsidP="00B853C8" w14:paraId="4758A4FC" w14:textId="77777777">
      <w:pPr>
        <w:shd w:val="clear" w:color="auto" w:fill="FFFFFF" w:themeFill="background1"/>
        <w:spacing w:line="240" w:lineRule="auto"/>
        <w:ind w:firstLine="0"/>
        <w:rPr>
          <w:rFonts w:cs="Arial"/>
        </w:rPr>
      </w:pPr>
    </w:p>
    <w:p w:rsidR="008D0A25" w:rsidRPr="00651DF1" w:rsidP="00B853C8" w14:paraId="2EBE2ACB" w14:textId="77777777">
      <w:pPr>
        <w:pStyle w:val="Title"/>
        <w:shd w:val="clear" w:color="auto" w:fill="FFFFFF" w:themeFill="background1"/>
        <w:jc w:val="left"/>
        <w:rPr>
          <w:rFonts w:ascii="Arial" w:hAnsi="Arial" w:cs="Arial"/>
          <w:color w:val="auto"/>
        </w:rPr>
      </w:pPr>
      <w:r w:rsidRPr="00651DF1">
        <w:rPr>
          <w:rFonts w:ascii="Arial" w:hAnsi="Arial" w:cs="Arial"/>
          <w:color w:val="auto"/>
        </w:rPr>
        <w:t>DECISION LOG FOR QC6</w:t>
      </w:r>
    </w:p>
    <w:p w:rsidR="008D0A25" w:rsidRPr="00651DF1" w:rsidP="00B853C8" w14:paraId="507C8004" w14:textId="77777777">
      <w:pPr>
        <w:pStyle w:val="Title"/>
        <w:shd w:val="clear" w:color="auto" w:fill="FFFFFF" w:themeFill="background1"/>
        <w:jc w:val="left"/>
        <w:rPr>
          <w:rFonts w:ascii="Arial" w:hAnsi="Arial" w:cs="Arial"/>
          <w:color w:val="auto"/>
        </w:rPr>
      </w:pPr>
      <w:r w:rsidRPr="00651DF1">
        <w:rPr>
          <w:rFonts w:ascii="Arial" w:hAnsi="Arial" w:cs="Arial"/>
          <w:b w:val="0"/>
          <w:color w:val="0000FF"/>
        </w:rPr>
        <w:t xml:space="preserve">[PROGRAMMER NOTE: Include all “Problems” in a </w:t>
      </w:r>
      <w:r w:rsidRPr="00651DF1">
        <w:rPr>
          <w:rFonts w:ascii="Arial" w:hAnsi="Arial" w:cs="Arial"/>
          <w:b w:val="0"/>
          <w:color w:val="0000FF"/>
        </w:rPr>
        <w:t>drop down</w:t>
      </w:r>
      <w:r w:rsidRPr="00651DF1">
        <w:rPr>
          <w:rFonts w:ascii="Arial" w:hAnsi="Arial" w:cs="Arial"/>
          <w:b w:val="0"/>
          <w:color w:val="0000FF"/>
        </w:rPr>
        <w:t xml:space="preserve">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p>
    <w:tbl>
      <w:tblPr>
        <w:tblW w:w="113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797"/>
      </w:tblGrid>
      <w:tr w14:paraId="2E0F6D0D" w14:textId="77777777" w:rsidTr="008164F7">
        <w:tblPrEx>
          <w:tblW w:w="113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8D0A25" w:rsidRPr="00651DF1" w:rsidP="00B853C8" w14:paraId="5348043A"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Problem</w:t>
            </w:r>
          </w:p>
        </w:tc>
        <w:tc>
          <w:tcPr>
            <w:tcW w:w="6797" w:type="dxa"/>
            <w:shd w:val="clear" w:color="auto" w:fill="auto"/>
          </w:tcPr>
          <w:p w:rsidR="008D0A25" w:rsidRPr="00651DF1" w:rsidP="00B853C8" w14:paraId="0CD6F8B2"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Decision / Categorization</w:t>
            </w:r>
          </w:p>
        </w:tc>
      </w:tr>
      <w:tr w14:paraId="1FE4564C" w14:textId="77777777" w:rsidTr="008164F7">
        <w:tblPrEx>
          <w:tblW w:w="11357" w:type="dxa"/>
          <w:tblInd w:w="91" w:type="dxa"/>
          <w:tblLook w:val="0000"/>
        </w:tblPrEx>
        <w:trPr>
          <w:trHeight w:val="240"/>
        </w:trPr>
        <w:tc>
          <w:tcPr>
            <w:tcW w:w="4560" w:type="dxa"/>
            <w:shd w:val="clear" w:color="auto" w:fill="auto"/>
          </w:tcPr>
          <w:p w:rsidR="008D0A25" w:rsidRPr="00651DF1" w:rsidP="00B853C8" w14:paraId="20D761E4" w14:textId="77777777">
            <w:pPr>
              <w:shd w:val="clear" w:color="auto" w:fill="FFFFFF" w:themeFill="background1"/>
              <w:spacing w:line="240" w:lineRule="auto"/>
              <w:ind w:firstLine="0"/>
              <w:jc w:val="left"/>
              <w:rPr>
                <w:rFonts w:cs="Arial"/>
                <w:b/>
                <w:bCs/>
                <w:sz w:val="18"/>
                <w:szCs w:val="18"/>
              </w:rPr>
            </w:pPr>
            <w:r w:rsidRPr="00651DF1">
              <w:rPr>
                <w:rFonts w:cs="Arial"/>
                <w:b/>
                <w:bCs/>
                <w:sz w:val="18"/>
                <w:szCs w:val="18"/>
              </w:rPr>
              <w:t>Payment Less than Charges</w:t>
            </w:r>
          </w:p>
        </w:tc>
        <w:tc>
          <w:tcPr>
            <w:tcW w:w="6797" w:type="dxa"/>
            <w:shd w:val="clear" w:color="auto" w:fill="auto"/>
          </w:tcPr>
          <w:p w:rsidR="008D0A25" w:rsidRPr="00651DF1" w:rsidP="00B853C8" w14:paraId="01D33D53" w14:textId="77777777">
            <w:pPr>
              <w:shd w:val="clear" w:color="auto" w:fill="FFFFFF" w:themeFill="background1"/>
              <w:spacing w:line="240" w:lineRule="auto"/>
              <w:ind w:firstLine="0"/>
              <w:jc w:val="left"/>
              <w:rPr>
                <w:rFonts w:cs="Arial"/>
                <w:sz w:val="18"/>
                <w:szCs w:val="18"/>
              </w:rPr>
            </w:pPr>
            <w:r w:rsidRPr="00651DF1">
              <w:rPr>
                <w:rFonts w:cs="Arial"/>
                <w:sz w:val="18"/>
                <w:szCs w:val="18"/>
              </w:rPr>
              <w:t>If instructions say to add an answer to line h or line p, change the YES/NO answer to 1 and cross out the answer 2.</w:t>
            </w:r>
            <w:r w:rsidRPr="00651DF1">
              <w:rPr>
                <w:rFonts w:cs="Arial"/>
                <w:sz w:val="18"/>
                <w:szCs w:val="18"/>
              </w:rPr>
              <w:br/>
              <w:t>If instructions say to delete an answer from line h or line p, change the YES/NO answer to 2 and cross out the answer 1.</w:t>
            </w:r>
          </w:p>
        </w:tc>
      </w:tr>
      <w:tr w14:paraId="331A6533" w14:textId="77777777" w:rsidTr="008164F7">
        <w:tblPrEx>
          <w:tblW w:w="11357" w:type="dxa"/>
          <w:tblInd w:w="91" w:type="dxa"/>
          <w:tblLook w:val="0000"/>
        </w:tblPrEx>
        <w:trPr>
          <w:trHeight w:val="240"/>
        </w:trPr>
        <w:tc>
          <w:tcPr>
            <w:tcW w:w="4560" w:type="dxa"/>
            <w:shd w:val="clear" w:color="auto" w:fill="auto"/>
          </w:tcPr>
          <w:p w:rsidR="008D0A25" w:rsidRPr="00651DF1" w:rsidP="00B853C8" w14:paraId="15CF5D7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Underpayment exists in Q(C4) by a 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797" w:type="dxa"/>
            <w:shd w:val="clear" w:color="auto" w:fill="auto"/>
          </w:tcPr>
          <w:p w:rsidR="008D0A25" w:rsidRPr="00651DF1" w:rsidP="00B853C8" w14:paraId="4F42072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w:t>
            </w:r>
            <w:r w:rsidRPr="00651DF1">
              <w:rPr>
                <w:rFonts w:cs="Arial"/>
                <w:sz w:val="18"/>
                <w:szCs w:val="18"/>
                <w:u w:val="single"/>
              </w:rPr>
              <w:t xml:space="preserve"> (name of source given </w:t>
            </w:r>
            <w:r w:rsidRPr="00651DF1">
              <w:rPr>
                <w:rFonts w:cs="Arial"/>
                <w:sz w:val="18"/>
                <w:szCs w:val="18"/>
                <w:u w:val="single"/>
              </w:rPr>
              <w:t>in  Q</w:t>
            </w:r>
            <w:r w:rsidRPr="00651DF1">
              <w:rPr>
                <w:rFonts w:cs="Arial"/>
                <w:sz w:val="18"/>
                <w:szCs w:val="18"/>
                <w:u w:val="single"/>
              </w:rPr>
              <w:t>(C4h)).</w:t>
            </w:r>
          </w:p>
        </w:tc>
      </w:tr>
      <w:tr w14:paraId="5B5D6E2C" w14:textId="77777777" w:rsidTr="008164F7">
        <w:tblPrEx>
          <w:tblW w:w="11357" w:type="dxa"/>
          <w:tblInd w:w="91" w:type="dxa"/>
          <w:tblLook w:val="0000"/>
        </w:tblPrEx>
        <w:trPr>
          <w:trHeight w:val="240"/>
        </w:trPr>
        <w:tc>
          <w:tcPr>
            <w:tcW w:w="4560" w:type="dxa"/>
            <w:shd w:val="clear" w:color="auto" w:fill="auto"/>
          </w:tcPr>
          <w:p w:rsidR="008D0A25" w:rsidRPr="00651DF1" w:rsidP="00B853C8" w14:paraId="16A9282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797" w:type="dxa"/>
            <w:shd w:val="clear" w:color="auto" w:fill="auto"/>
          </w:tcPr>
          <w:p w:rsidR="008D0A25" w:rsidRPr="00651DF1" w:rsidP="00B853C8" w14:paraId="7277073C"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6E9729E6" w14:textId="77777777" w:rsidTr="008164F7">
        <w:tblPrEx>
          <w:tblW w:w="11357" w:type="dxa"/>
          <w:tblInd w:w="91" w:type="dxa"/>
          <w:tblLook w:val="0000"/>
        </w:tblPrEx>
        <w:trPr>
          <w:trHeight w:val="240"/>
        </w:trPr>
        <w:tc>
          <w:tcPr>
            <w:tcW w:w="4560" w:type="dxa"/>
            <w:shd w:val="clear" w:color="auto" w:fill="auto"/>
          </w:tcPr>
          <w:p w:rsidR="008D0A25" w:rsidRPr="00651DF1" w:rsidP="00B853C8" w14:paraId="2A58850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w:t>
            </w:r>
          </w:p>
        </w:tc>
        <w:tc>
          <w:tcPr>
            <w:tcW w:w="6797" w:type="dxa"/>
            <w:shd w:val="clear" w:color="auto" w:fill="auto"/>
          </w:tcPr>
          <w:p w:rsidR="008D0A25" w:rsidRPr="00651DF1" w:rsidP="00B853C8" w14:paraId="20F4E8E4"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Disability.</w:t>
            </w:r>
          </w:p>
        </w:tc>
      </w:tr>
      <w:tr w14:paraId="6DACB498" w14:textId="77777777" w:rsidTr="008164F7">
        <w:tblPrEx>
          <w:tblW w:w="11357" w:type="dxa"/>
          <w:tblInd w:w="91" w:type="dxa"/>
          <w:tblLook w:val="0000"/>
        </w:tblPrEx>
        <w:trPr>
          <w:trHeight w:val="240"/>
        </w:trPr>
        <w:tc>
          <w:tcPr>
            <w:tcW w:w="4560" w:type="dxa"/>
            <w:shd w:val="clear" w:color="auto" w:fill="auto"/>
          </w:tcPr>
          <w:p w:rsidR="008D0A25" w:rsidRPr="00651DF1" w:rsidP="00B853C8" w14:paraId="382F49C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797" w:type="dxa"/>
            <w:shd w:val="clear" w:color="auto" w:fill="auto"/>
          </w:tcPr>
          <w:p w:rsidR="008D0A25" w:rsidRPr="00651DF1" w:rsidP="00B853C8" w14:paraId="092F1105"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Breast Cancer Program.</w:t>
            </w:r>
          </w:p>
        </w:tc>
      </w:tr>
      <w:tr w14:paraId="7763BBE2" w14:textId="77777777" w:rsidTr="008164F7">
        <w:tblPrEx>
          <w:tblW w:w="11357" w:type="dxa"/>
          <w:tblInd w:w="91" w:type="dxa"/>
          <w:tblLook w:val="0000"/>
        </w:tblPrEx>
        <w:trPr>
          <w:trHeight w:val="240"/>
        </w:trPr>
        <w:tc>
          <w:tcPr>
            <w:tcW w:w="4560" w:type="dxa"/>
            <w:shd w:val="clear" w:color="auto" w:fill="auto"/>
          </w:tcPr>
          <w:p w:rsidR="008D0A25" w:rsidRPr="00651DF1" w:rsidP="00B853C8" w14:paraId="15992BE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State">
                <w:r w:rsidRPr="00651DF1">
                  <w:rPr>
                    <w:rFonts w:cs="Arial"/>
                    <w:sz w:val="18"/>
                    <w:szCs w:val="18"/>
                  </w:rPr>
                  <w:t>Maryland</w:t>
                </w:r>
              </w:smartTag>
            </w:smartTag>
            <w:r w:rsidRPr="00651DF1">
              <w:rPr>
                <w:rFonts w:cs="Arial"/>
                <w:sz w:val="18"/>
                <w:szCs w:val="18"/>
              </w:rPr>
              <w:t xml:space="preserve"> Indigent Program</w:t>
            </w:r>
          </w:p>
        </w:tc>
        <w:tc>
          <w:tcPr>
            <w:tcW w:w="6797" w:type="dxa"/>
            <w:shd w:val="clear" w:color="auto" w:fill="auto"/>
          </w:tcPr>
          <w:p w:rsidR="008D0A25" w:rsidRPr="00651DF1" w:rsidP="00B853C8" w14:paraId="3034DF35"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Indigent Program.</w:t>
            </w:r>
          </w:p>
        </w:tc>
      </w:tr>
      <w:tr w14:paraId="007DC0AC" w14:textId="77777777" w:rsidTr="008164F7">
        <w:tblPrEx>
          <w:tblW w:w="11357" w:type="dxa"/>
          <w:tblInd w:w="91" w:type="dxa"/>
          <w:tblLook w:val="0000"/>
        </w:tblPrEx>
        <w:trPr>
          <w:trHeight w:val="240"/>
        </w:trPr>
        <w:tc>
          <w:tcPr>
            <w:tcW w:w="4560" w:type="dxa"/>
            <w:shd w:val="clear" w:color="auto" w:fill="auto"/>
          </w:tcPr>
          <w:p w:rsidR="008D0A25" w:rsidRPr="00651DF1" w:rsidP="00B853C8" w14:paraId="482BBFD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w:t>
            </w:r>
          </w:p>
        </w:tc>
        <w:tc>
          <w:tcPr>
            <w:tcW w:w="6797" w:type="dxa"/>
            <w:shd w:val="clear" w:color="auto" w:fill="auto"/>
          </w:tcPr>
          <w:p w:rsidR="008D0A25" w:rsidRPr="00651DF1" w:rsidP="00B853C8" w14:paraId="516A925C" w14:textId="77777777">
            <w:pPr>
              <w:shd w:val="clear" w:color="auto" w:fill="FFFFFF" w:themeFill="background1"/>
              <w:spacing w:line="240" w:lineRule="auto"/>
              <w:ind w:firstLine="0"/>
              <w:jc w:val="left"/>
              <w:rPr>
                <w:rFonts w:cs="Arial"/>
                <w:sz w:val="18"/>
                <w:szCs w:val="18"/>
              </w:rPr>
            </w:pPr>
            <w:r w:rsidRPr="00651DF1">
              <w:rPr>
                <w:rFonts w:cs="Arial"/>
                <w:sz w:val="18"/>
                <w:szCs w:val="18"/>
              </w:rPr>
              <w:t>Federal Grant.</w:t>
            </w:r>
          </w:p>
        </w:tc>
      </w:tr>
      <w:tr w14:paraId="506C25F7" w14:textId="77777777" w:rsidTr="008164F7">
        <w:tblPrEx>
          <w:tblW w:w="11357" w:type="dxa"/>
          <w:tblInd w:w="91" w:type="dxa"/>
          <w:tblLook w:val="0000"/>
        </w:tblPrEx>
        <w:trPr>
          <w:trHeight w:val="240"/>
        </w:trPr>
        <w:tc>
          <w:tcPr>
            <w:tcW w:w="4560" w:type="dxa"/>
            <w:shd w:val="clear" w:color="auto" w:fill="auto"/>
          </w:tcPr>
          <w:p w:rsidR="008D0A25" w:rsidRPr="00651DF1" w:rsidP="00B853C8" w14:paraId="7355338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797" w:type="dxa"/>
            <w:shd w:val="clear" w:color="auto" w:fill="auto"/>
          </w:tcPr>
          <w:p w:rsidR="008D0A25" w:rsidRPr="00651DF1" w:rsidP="00B853C8" w14:paraId="26A62F2A" w14:textId="77777777">
            <w:pPr>
              <w:shd w:val="clear" w:color="auto" w:fill="FFFFFF" w:themeFill="background1"/>
              <w:spacing w:line="240" w:lineRule="auto"/>
              <w:ind w:firstLine="0"/>
              <w:jc w:val="left"/>
              <w:rPr>
                <w:rFonts w:cs="Arial"/>
                <w:sz w:val="18"/>
                <w:szCs w:val="18"/>
              </w:rPr>
            </w:pP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3E950B05" w14:textId="77777777" w:rsidTr="008164F7">
        <w:tblPrEx>
          <w:tblW w:w="11357" w:type="dxa"/>
          <w:tblInd w:w="91" w:type="dxa"/>
          <w:tblLook w:val="0000"/>
        </w:tblPrEx>
        <w:trPr>
          <w:trHeight w:val="240"/>
        </w:trPr>
        <w:tc>
          <w:tcPr>
            <w:tcW w:w="4560" w:type="dxa"/>
            <w:shd w:val="clear" w:color="auto" w:fill="auto"/>
          </w:tcPr>
          <w:p w:rsidR="008D0A25" w:rsidRPr="00651DF1" w:rsidP="00B853C8" w14:paraId="5FF9480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797" w:type="dxa"/>
            <w:shd w:val="clear" w:color="auto" w:fill="auto"/>
          </w:tcPr>
          <w:p w:rsidR="008D0A25" w:rsidRPr="00651DF1" w:rsidP="00B853C8" w14:paraId="794DF3F6" w14:textId="77777777">
            <w:pPr>
              <w:shd w:val="clear" w:color="auto" w:fill="FFFFFF" w:themeFill="background1"/>
              <w:spacing w:line="240" w:lineRule="auto"/>
              <w:ind w:firstLine="0"/>
              <w:jc w:val="left"/>
              <w:rPr>
                <w:rFonts w:cs="Arial"/>
                <w:sz w:val="18"/>
                <w:szCs w:val="18"/>
              </w:rPr>
            </w:pPr>
            <w:r w:rsidRPr="00651DF1">
              <w:rPr>
                <w:rFonts w:cs="Arial"/>
                <w:sz w:val="18"/>
                <w:szCs w:val="18"/>
              </w:rPr>
              <w:t>State Program.</w:t>
            </w:r>
          </w:p>
        </w:tc>
      </w:tr>
      <w:tr w14:paraId="07E5013E" w14:textId="77777777" w:rsidTr="008164F7">
        <w:tblPrEx>
          <w:tblW w:w="11357" w:type="dxa"/>
          <w:tblInd w:w="91" w:type="dxa"/>
          <w:tblLook w:val="0000"/>
        </w:tblPrEx>
        <w:trPr>
          <w:trHeight w:val="240"/>
        </w:trPr>
        <w:tc>
          <w:tcPr>
            <w:tcW w:w="4560" w:type="dxa"/>
            <w:shd w:val="clear" w:color="auto" w:fill="auto"/>
          </w:tcPr>
          <w:p w:rsidR="008D0A25" w:rsidRPr="00651DF1" w:rsidP="00B853C8" w14:paraId="76D492F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Zero total payment in Q(C4) but comment about a   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797" w:type="dxa"/>
            <w:shd w:val="clear" w:color="auto" w:fill="auto"/>
          </w:tcPr>
          <w:p w:rsidR="008D0A25" w:rsidRPr="00651DF1" w:rsidP="00B853C8" w14:paraId="5416C088" w14:textId="77777777">
            <w:pPr>
              <w:shd w:val="clear" w:color="auto" w:fill="FFFFFF" w:themeFill="background1"/>
              <w:spacing w:line="240" w:lineRule="auto"/>
              <w:ind w:firstLine="0"/>
              <w:jc w:val="left"/>
              <w:rPr>
                <w:rFonts w:cs="Arial"/>
                <w:sz w:val="18"/>
                <w:szCs w:val="18"/>
              </w:rPr>
            </w:pPr>
            <w:r w:rsidRPr="00651DF1">
              <w:rPr>
                <w:rFonts w:cs="Arial"/>
                <w:sz w:val="18"/>
                <w:szCs w:val="18"/>
              </w:rPr>
              <w:t>If TRC says Charity care, accept as is.</w:t>
            </w:r>
            <w:r w:rsidRPr="00651DF1">
              <w:rPr>
                <w:rFonts w:cs="Arial"/>
                <w:sz w:val="18"/>
                <w:szCs w:val="18"/>
              </w:rPr>
              <w:br/>
              <w:t>otherwise Yellow Sheet</w:t>
            </w:r>
          </w:p>
        </w:tc>
      </w:tr>
      <w:tr w14:paraId="72B56C20" w14:textId="77777777" w:rsidTr="008164F7">
        <w:tblPrEx>
          <w:tblW w:w="11357" w:type="dxa"/>
          <w:tblInd w:w="91" w:type="dxa"/>
          <w:tblLook w:val="0000"/>
        </w:tblPrEx>
        <w:trPr>
          <w:trHeight w:val="240"/>
        </w:trPr>
        <w:tc>
          <w:tcPr>
            <w:tcW w:w="4560" w:type="dxa"/>
            <w:shd w:val="clear" w:color="auto" w:fill="auto"/>
          </w:tcPr>
          <w:p w:rsidR="008D0A25" w:rsidRPr="00651DF1" w:rsidP="00B853C8" w14:paraId="776D6736"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says that insurance was never billed</w:t>
            </w:r>
          </w:p>
        </w:tc>
        <w:tc>
          <w:tcPr>
            <w:tcW w:w="6797" w:type="dxa"/>
            <w:shd w:val="clear" w:color="auto" w:fill="auto"/>
          </w:tcPr>
          <w:p w:rsidR="008D0A25" w:rsidRPr="00651DF1" w:rsidP="00B853C8" w14:paraId="3B1D6B9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NEVER BILLED. </w:t>
            </w:r>
            <w:r w:rsidRPr="00651DF1">
              <w:rPr>
                <w:rFonts w:cs="Arial"/>
                <w:sz w:val="18"/>
                <w:szCs w:val="18"/>
              </w:rPr>
              <w:br/>
              <w:t>Include type of insurance, if known, such as MEDICARE NEVER BILLED</w:t>
            </w:r>
          </w:p>
        </w:tc>
      </w:tr>
      <w:tr w14:paraId="32D61DF5" w14:textId="77777777" w:rsidTr="008164F7">
        <w:tblPrEx>
          <w:tblW w:w="11357" w:type="dxa"/>
          <w:tblInd w:w="91" w:type="dxa"/>
          <w:tblLook w:val="0000"/>
        </w:tblPrEx>
        <w:trPr>
          <w:trHeight w:val="240"/>
        </w:trPr>
        <w:tc>
          <w:tcPr>
            <w:tcW w:w="4560" w:type="dxa"/>
            <w:shd w:val="clear" w:color="auto" w:fill="auto"/>
          </w:tcPr>
          <w:p w:rsidR="008D0A25" w:rsidRPr="00651DF1" w:rsidP="00B853C8" w14:paraId="3501F38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Comment says Insurance denied payment. </w:t>
            </w:r>
          </w:p>
        </w:tc>
        <w:tc>
          <w:tcPr>
            <w:tcW w:w="6797" w:type="dxa"/>
            <w:shd w:val="clear" w:color="auto" w:fill="auto"/>
          </w:tcPr>
          <w:p w:rsidR="008D0A25" w:rsidRPr="00651DF1" w:rsidP="00B853C8" w14:paraId="26E824B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INSURANCE DENIED. </w:t>
            </w:r>
            <w:r w:rsidRPr="00651DF1">
              <w:rPr>
                <w:rFonts w:cs="Arial"/>
                <w:sz w:val="18"/>
                <w:szCs w:val="18"/>
              </w:rPr>
              <w:br/>
              <w:t>Include type of insurance, if known, such as MEDICARE DENIED.</w:t>
            </w:r>
          </w:p>
        </w:tc>
      </w:tr>
      <w:tr w14:paraId="6FD4109F" w14:textId="77777777" w:rsidTr="008164F7">
        <w:tblPrEx>
          <w:tblW w:w="11357" w:type="dxa"/>
          <w:tblInd w:w="91" w:type="dxa"/>
          <w:tblLook w:val="0000"/>
        </w:tblPrEx>
        <w:trPr>
          <w:trHeight w:val="240"/>
        </w:trPr>
        <w:tc>
          <w:tcPr>
            <w:tcW w:w="4560" w:type="dxa"/>
            <w:shd w:val="clear" w:color="auto" w:fill="auto"/>
          </w:tcPr>
          <w:p w:rsidR="008D0A25" w:rsidRPr="00651DF1" w:rsidP="00B853C8" w14:paraId="5B481BCA"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billing error.</w:t>
            </w:r>
          </w:p>
        </w:tc>
        <w:tc>
          <w:tcPr>
            <w:tcW w:w="6797" w:type="dxa"/>
            <w:shd w:val="clear" w:color="auto" w:fill="auto"/>
          </w:tcPr>
          <w:p w:rsidR="008D0A25" w:rsidRPr="00651DF1" w:rsidP="00B853C8" w14:paraId="785F01C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Billing Error. </w:t>
            </w:r>
            <w:r w:rsidRPr="00651DF1">
              <w:rPr>
                <w:rFonts w:cs="Arial"/>
                <w:sz w:val="18"/>
                <w:szCs w:val="18"/>
              </w:rPr>
              <w:br/>
              <w:t xml:space="preserve">Include type of insurance if known, such as: MEDICARE DENIED: BILLING ERROR </w:t>
            </w:r>
          </w:p>
        </w:tc>
      </w:tr>
      <w:tr w14:paraId="0392974E" w14:textId="77777777" w:rsidTr="008164F7">
        <w:tblPrEx>
          <w:tblW w:w="11357" w:type="dxa"/>
          <w:tblInd w:w="91" w:type="dxa"/>
          <w:tblLook w:val="0000"/>
        </w:tblPrEx>
        <w:trPr>
          <w:trHeight w:val="240"/>
        </w:trPr>
        <w:tc>
          <w:tcPr>
            <w:tcW w:w="4560" w:type="dxa"/>
            <w:shd w:val="clear" w:color="auto" w:fill="auto"/>
          </w:tcPr>
          <w:p w:rsidR="008D0A25" w:rsidRPr="00651DF1" w:rsidP="00B853C8" w14:paraId="358EA22B"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untimely filing, billed late.</w:t>
            </w:r>
          </w:p>
        </w:tc>
        <w:tc>
          <w:tcPr>
            <w:tcW w:w="6797" w:type="dxa"/>
            <w:shd w:val="clear" w:color="auto" w:fill="auto"/>
          </w:tcPr>
          <w:p w:rsidR="008D0A25" w:rsidRPr="00651DF1" w:rsidP="00B853C8" w14:paraId="3BF00F9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Billed Late. </w:t>
            </w:r>
            <w:r w:rsidRPr="00651DF1">
              <w:rPr>
                <w:rFonts w:cs="Arial"/>
                <w:sz w:val="18"/>
                <w:szCs w:val="18"/>
              </w:rPr>
              <w:br/>
              <w:t>Include type of insurance if known, such as MEDICARE DENIED: BILLED LATE.</w:t>
            </w:r>
          </w:p>
        </w:tc>
      </w:tr>
      <w:tr w14:paraId="18BFB64A" w14:textId="77777777" w:rsidTr="008164F7">
        <w:tblPrEx>
          <w:tblW w:w="11357" w:type="dxa"/>
          <w:tblInd w:w="91" w:type="dxa"/>
          <w:tblLook w:val="0000"/>
        </w:tblPrEx>
        <w:trPr>
          <w:trHeight w:val="240"/>
        </w:trPr>
        <w:tc>
          <w:tcPr>
            <w:tcW w:w="4560" w:type="dxa"/>
            <w:shd w:val="clear" w:color="auto" w:fill="auto"/>
          </w:tcPr>
          <w:p w:rsidR="008D0A25" w:rsidRPr="00651DF1" w:rsidP="00B853C8" w14:paraId="29C34C73"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Insurance denied, with an amount, such as Private Insurance denied $52.50.</w:t>
            </w:r>
          </w:p>
        </w:tc>
        <w:tc>
          <w:tcPr>
            <w:tcW w:w="6797" w:type="dxa"/>
            <w:shd w:val="clear" w:color="auto" w:fill="auto"/>
          </w:tcPr>
          <w:p w:rsidR="008D0A25" w:rsidRPr="00651DF1" w:rsidP="00B853C8" w14:paraId="4458ABB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w:t>
            </w:r>
            <w:r w:rsidRPr="00651DF1">
              <w:rPr>
                <w:rFonts w:cs="Arial"/>
                <w:sz w:val="18"/>
                <w:szCs w:val="18"/>
              </w:rPr>
              <w:t>as  INSURANCE</w:t>
            </w:r>
            <w:r w:rsidRPr="00651DF1">
              <w:rPr>
                <w:rFonts w:cs="Arial"/>
                <w:sz w:val="18"/>
                <w:szCs w:val="18"/>
              </w:rPr>
              <w:t xml:space="preserve"> DENIED. </w:t>
            </w:r>
            <w:r w:rsidRPr="00651DF1">
              <w:rPr>
                <w:rFonts w:cs="Arial"/>
                <w:sz w:val="18"/>
                <w:szCs w:val="18"/>
              </w:rPr>
              <w:br/>
              <w:t>Include type of insurance, if known, such as PRIV INS DENIED.</w:t>
            </w:r>
            <w:r w:rsidRPr="00651DF1">
              <w:rPr>
                <w:rFonts w:cs="Arial"/>
                <w:sz w:val="18"/>
                <w:szCs w:val="18"/>
              </w:rPr>
              <w:br/>
              <w:t>Do not include the amount.</w:t>
            </w:r>
          </w:p>
        </w:tc>
      </w:tr>
      <w:tr w14:paraId="63516C8A" w14:textId="77777777" w:rsidTr="008164F7">
        <w:tblPrEx>
          <w:tblW w:w="11357" w:type="dxa"/>
          <w:tblInd w:w="91" w:type="dxa"/>
          <w:tblLook w:val="0000"/>
        </w:tblPrEx>
        <w:trPr>
          <w:trHeight w:val="240"/>
        </w:trPr>
        <w:tc>
          <w:tcPr>
            <w:tcW w:w="4560" w:type="dxa"/>
            <w:shd w:val="clear" w:color="auto" w:fill="auto"/>
          </w:tcPr>
          <w:p w:rsidR="008D0A25" w:rsidRPr="00651DF1" w:rsidP="00B853C8" w14:paraId="0DC0FA92"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that the insurance doesn't cover a procedure.</w:t>
            </w:r>
          </w:p>
        </w:tc>
        <w:tc>
          <w:tcPr>
            <w:tcW w:w="6797" w:type="dxa"/>
            <w:shd w:val="clear" w:color="auto" w:fill="auto"/>
          </w:tcPr>
          <w:p w:rsidR="008D0A25" w:rsidRPr="00651DF1" w:rsidP="00B853C8" w14:paraId="3F5963A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(line h) as INSURANCE DENIED: PROCEDURE NOT COVERED.</w:t>
            </w:r>
            <w:r w:rsidRPr="00651DF1">
              <w:rPr>
                <w:rFonts w:cs="Arial"/>
                <w:sz w:val="18"/>
                <w:szCs w:val="18"/>
              </w:rPr>
              <w:br/>
              <w:t>Include type of insurance, if known, such as MEDICAID DENIED: PROCEDURE NOT COVERED.</w:t>
            </w:r>
          </w:p>
        </w:tc>
      </w:tr>
      <w:tr w14:paraId="47302471" w14:textId="77777777" w:rsidTr="008164F7">
        <w:tblPrEx>
          <w:tblW w:w="11357" w:type="dxa"/>
          <w:tblInd w:w="91" w:type="dxa"/>
          <w:tblLook w:val="0000"/>
        </w:tblPrEx>
        <w:trPr>
          <w:trHeight w:val="240"/>
        </w:trPr>
        <w:tc>
          <w:tcPr>
            <w:tcW w:w="4560" w:type="dxa"/>
            <w:shd w:val="clear" w:color="auto" w:fill="auto"/>
          </w:tcPr>
          <w:p w:rsidR="008D0A25" w:rsidRPr="00651DF1" w:rsidP="00B853C8" w14:paraId="45BDC6AB"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that insurance doesn't cover if no pre-authorization</w:t>
            </w:r>
          </w:p>
        </w:tc>
        <w:tc>
          <w:tcPr>
            <w:tcW w:w="6797" w:type="dxa"/>
            <w:shd w:val="clear" w:color="auto" w:fill="auto"/>
          </w:tcPr>
          <w:p w:rsidR="008D0A25" w:rsidRPr="00651DF1" w:rsidP="00B853C8" w14:paraId="1C7B747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INSURANCE DENIED: NO PRE-AUTHORIZATION. </w:t>
            </w:r>
            <w:r w:rsidRPr="00651DF1">
              <w:rPr>
                <w:rFonts w:cs="Arial"/>
                <w:sz w:val="18"/>
                <w:szCs w:val="18"/>
              </w:rPr>
              <w:br/>
              <w:t>Include type of insurance, if known, such as TRICARE DENIED:  NO PRE-AUTHORIZATION</w:t>
            </w:r>
          </w:p>
        </w:tc>
      </w:tr>
      <w:tr w14:paraId="6494A727" w14:textId="77777777" w:rsidTr="008164F7">
        <w:tblPrEx>
          <w:tblW w:w="11357" w:type="dxa"/>
          <w:tblInd w:w="91" w:type="dxa"/>
          <w:tblLook w:val="0000"/>
        </w:tblPrEx>
        <w:trPr>
          <w:trHeight w:val="240"/>
        </w:trPr>
        <w:tc>
          <w:tcPr>
            <w:tcW w:w="4560" w:type="dxa"/>
            <w:shd w:val="clear" w:color="auto" w:fill="auto"/>
          </w:tcPr>
          <w:p w:rsidR="008D0A25" w:rsidRPr="00651DF1" w:rsidP="00B853C8" w14:paraId="1CF2DEC4"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nurse visit not covered</w:t>
            </w:r>
          </w:p>
        </w:tc>
        <w:tc>
          <w:tcPr>
            <w:tcW w:w="6797" w:type="dxa"/>
            <w:shd w:val="clear" w:color="auto" w:fill="auto"/>
          </w:tcPr>
          <w:p w:rsidR="008D0A25" w:rsidRPr="00651DF1" w:rsidP="00B853C8" w14:paraId="2C58C5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(line h) as INSURANCE DENIED: NURSE VISIT. </w:t>
            </w:r>
            <w:r w:rsidRPr="00651DF1">
              <w:rPr>
                <w:rFonts w:cs="Arial"/>
                <w:sz w:val="18"/>
                <w:szCs w:val="18"/>
              </w:rPr>
              <w:br/>
              <w:t xml:space="preserve">Include type of insurance, if known, such as MEDICAID DENIED: NURSE VISIT </w:t>
            </w:r>
          </w:p>
        </w:tc>
      </w:tr>
      <w:tr w14:paraId="1D5E6CBF" w14:textId="77777777" w:rsidTr="008164F7">
        <w:tblPrEx>
          <w:tblW w:w="11357" w:type="dxa"/>
          <w:tblInd w:w="91" w:type="dxa"/>
          <w:tblLook w:val="0000"/>
        </w:tblPrEx>
        <w:trPr>
          <w:trHeight w:val="240"/>
        </w:trPr>
        <w:tc>
          <w:tcPr>
            <w:tcW w:w="4560" w:type="dxa"/>
            <w:shd w:val="clear" w:color="auto" w:fill="auto"/>
          </w:tcPr>
          <w:p w:rsidR="008D0A25" w:rsidRPr="00651DF1" w:rsidP="00B853C8" w14:paraId="35DD812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Comment says patient paid the deductible. </w:t>
            </w:r>
          </w:p>
        </w:tc>
        <w:tc>
          <w:tcPr>
            <w:tcW w:w="6797" w:type="dxa"/>
            <w:shd w:val="clear" w:color="auto" w:fill="auto"/>
          </w:tcPr>
          <w:p w:rsidR="008D0A25" w:rsidRPr="00651DF1" w:rsidP="00B853C8" w14:paraId="0DAF6911"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code in 'Other' (line h).</w:t>
            </w:r>
            <w:r w:rsidRPr="00651DF1">
              <w:rPr>
                <w:rFonts w:cs="Arial"/>
                <w:sz w:val="18"/>
                <w:szCs w:val="18"/>
              </w:rPr>
              <w:br/>
              <w:t xml:space="preserve">If there is an adjustment or limit </w:t>
            </w:r>
            <w:r w:rsidRPr="00651DF1">
              <w:rPr>
                <w:rFonts w:cs="Arial"/>
                <w:sz w:val="18"/>
                <w:szCs w:val="18"/>
              </w:rPr>
              <w:t>answered,  or</w:t>
            </w:r>
            <w:r w:rsidRPr="00651DF1">
              <w:rPr>
                <w:rFonts w:cs="Arial"/>
                <w:sz w:val="18"/>
                <w:szCs w:val="18"/>
              </w:rPr>
              <w:t xml:space="preserve"> payment is expected from any source, accept as is.</w:t>
            </w:r>
            <w:r w:rsidRPr="00651DF1">
              <w:rPr>
                <w:rFonts w:cs="Arial"/>
                <w:sz w:val="18"/>
                <w:szCs w:val="18"/>
              </w:rPr>
              <w:br/>
              <w:t>If there is no adjustment or limit, or expectation of future payment, Yellow Sheet.</w:t>
            </w:r>
          </w:p>
        </w:tc>
      </w:tr>
      <w:tr w14:paraId="557E80C2" w14:textId="77777777" w:rsidTr="008164F7">
        <w:tblPrEx>
          <w:tblW w:w="11357" w:type="dxa"/>
          <w:tblInd w:w="91" w:type="dxa"/>
          <w:tblLook w:val="0000"/>
        </w:tblPrEx>
        <w:trPr>
          <w:trHeight w:val="240"/>
        </w:trPr>
        <w:tc>
          <w:tcPr>
            <w:tcW w:w="4560" w:type="dxa"/>
            <w:shd w:val="clear" w:color="auto" w:fill="auto"/>
          </w:tcPr>
          <w:p w:rsidR="008D0A25" w:rsidRPr="00651DF1" w:rsidP="00B853C8" w14:paraId="4A7E9E5F"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says insurance made an adjustment.</w:t>
            </w:r>
          </w:p>
        </w:tc>
        <w:tc>
          <w:tcPr>
            <w:tcW w:w="6797" w:type="dxa"/>
            <w:shd w:val="clear" w:color="auto" w:fill="auto"/>
          </w:tcPr>
          <w:p w:rsidR="008D0A25" w:rsidRPr="00651DF1" w:rsidP="00B853C8" w14:paraId="768E8B2F"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code in 'Other' (line h).</w:t>
            </w:r>
            <w:r w:rsidRPr="00651DF1">
              <w:rPr>
                <w:rFonts w:cs="Arial"/>
                <w:sz w:val="18"/>
                <w:szCs w:val="18"/>
              </w:rPr>
              <w:br/>
              <w:t xml:space="preserve">If there is an adjustment or limit </w:t>
            </w:r>
            <w:r w:rsidRPr="00651DF1">
              <w:rPr>
                <w:rFonts w:cs="Arial"/>
                <w:sz w:val="18"/>
                <w:szCs w:val="18"/>
              </w:rPr>
              <w:t>answered,  or</w:t>
            </w:r>
            <w:r w:rsidRPr="00651DF1">
              <w:rPr>
                <w:rFonts w:cs="Arial"/>
                <w:sz w:val="18"/>
                <w:szCs w:val="18"/>
              </w:rPr>
              <w:t xml:space="preserve"> payment is expected from any source, accept as is.</w:t>
            </w:r>
            <w:r w:rsidRPr="00651DF1">
              <w:rPr>
                <w:rFonts w:cs="Arial"/>
                <w:sz w:val="18"/>
                <w:szCs w:val="18"/>
              </w:rPr>
              <w:br/>
              <w:t>If there is no adjustment or limit, or expectation of future payment, Yellow Sheet.</w:t>
            </w:r>
          </w:p>
        </w:tc>
      </w:tr>
      <w:tr w14:paraId="07569D64" w14:textId="77777777" w:rsidTr="008164F7">
        <w:tblPrEx>
          <w:tblW w:w="11357" w:type="dxa"/>
          <w:tblInd w:w="91" w:type="dxa"/>
          <w:tblLook w:val="0000"/>
        </w:tblPrEx>
        <w:trPr>
          <w:trHeight w:val="240"/>
        </w:trPr>
        <w:tc>
          <w:tcPr>
            <w:tcW w:w="4560" w:type="dxa"/>
            <w:shd w:val="clear" w:color="auto" w:fill="auto"/>
          </w:tcPr>
          <w:p w:rsidR="008D0A25" w:rsidRPr="00651DF1" w:rsidP="00B853C8" w14:paraId="711E87E3"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Collection Agency or " in Collections"</w:t>
            </w:r>
          </w:p>
        </w:tc>
        <w:tc>
          <w:tcPr>
            <w:tcW w:w="6797" w:type="dxa"/>
            <w:shd w:val="clear" w:color="auto" w:fill="auto"/>
          </w:tcPr>
          <w:p w:rsidR="008D0A25" w:rsidRPr="00651DF1" w:rsidP="00B853C8" w14:paraId="3B500182" w14:textId="77777777">
            <w:pPr>
              <w:shd w:val="clear" w:color="auto" w:fill="FFFFFF" w:themeFill="background1"/>
              <w:spacing w:line="240" w:lineRule="auto"/>
              <w:ind w:firstLine="0"/>
              <w:jc w:val="left"/>
              <w:rPr>
                <w:rFonts w:cs="Arial"/>
                <w:sz w:val="18"/>
                <w:szCs w:val="18"/>
              </w:rPr>
            </w:pPr>
            <w:r w:rsidRPr="00651DF1">
              <w:rPr>
                <w:rFonts w:cs="Arial"/>
                <w:sz w:val="18"/>
                <w:szCs w:val="18"/>
              </w:rPr>
              <w:t>Do not code in 'Other' line h or line p.</w:t>
            </w:r>
            <w:r w:rsidRPr="00651DF1">
              <w:rPr>
                <w:rFonts w:cs="Arial"/>
                <w:sz w:val="18"/>
                <w:szCs w:val="18"/>
              </w:rPr>
              <w:br/>
              <w:t>Accept answers EXPECTING PATIENT PAYMENT and/or BAD DEBT.</w:t>
            </w:r>
            <w:r w:rsidRPr="00651DF1">
              <w:rPr>
                <w:rFonts w:cs="Arial"/>
                <w:sz w:val="18"/>
                <w:szCs w:val="18"/>
              </w:rPr>
              <w:br/>
              <w:t>Otherwise, Yellow Sheet.</w:t>
            </w:r>
          </w:p>
        </w:tc>
      </w:tr>
      <w:tr w14:paraId="37B885F8" w14:textId="77777777" w:rsidTr="008164F7">
        <w:tblPrEx>
          <w:tblW w:w="11357" w:type="dxa"/>
          <w:tblInd w:w="91" w:type="dxa"/>
          <w:tblLook w:val="0000"/>
        </w:tblPrEx>
        <w:trPr>
          <w:trHeight w:val="240"/>
        </w:trPr>
        <w:tc>
          <w:tcPr>
            <w:tcW w:w="4560" w:type="dxa"/>
            <w:shd w:val="clear" w:color="auto" w:fill="auto"/>
          </w:tcPr>
          <w:p w:rsidR="008D0A25" w:rsidRPr="00651DF1" w:rsidP="00B853C8" w14:paraId="20E0AB8B" w14:textId="77777777">
            <w:pPr>
              <w:shd w:val="clear" w:color="auto" w:fill="FFFFFF" w:themeFill="background1"/>
              <w:spacing w:line="240" w:lineRule="auto"/>
              <w:ind w:firstLine="0"/>
              <w:jc w:val="left"/>
              <w:rPr>
                <w:rFonts w:cs="Arial"/>
                <w:sz w:val="18"/>
                <w:szCs w:val="18"/>
              </w:rPr>
            </w:pPr>
            <w:r w:rsidRPr="00651DF1">
              <w:rPr>
                <w:rFonts w:cs="Arial"/>
                <w:sz w:val="18"/>
                <w:szCs w:val="18"/>
              </w:rPr>
              <w:t>Collection Agency or "in collections" is Other/Specify answer (line h or line p)</w:t>
            </w:r>
          </w:p>
        </w:tc>
        <w:tc>
          <w:tcPr>
            <w:tcW w:w="6797" w:type="dxa"/>
            <w:shd w:val="clear" w:color="auto" w:fill="auto"/>
          </w:tcPr>
          <w:p w:rsidR="008D0A25" w:rsidRPr="00651DF1" w:rsidP="00B853C8" w14:paraId="6621BF6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Cross out "in collections," etc. as the 'Specify' answer (line h or line p). </w:t>
            </w:r>
            <w:r w:rsidRPr="00651DF1">
              <w:rPr>
                <w:rFonts w:cs="Arial"/>
                <w:sz w:val="18"/>
                <w:szCs w:val="18"/>
              </w:rPr>
              <w:br/>
              <w:t>Accept answers EXPECTING PATIENT PAYMENT and/or BAD DEBT.</w:t>
            </w:r>
            <w:r w:rsidRPr="00651DF1">
              <w:rPr>
                <w:rFonts w:cs="Arial"/>
                <w:sz w:val="18"/>
                <w:szCs w:val="18"/>
              </w:rPr>
              <w:br/>
              <w:t>Otherwise Yellow Sheet.</w:t>
            </w:r>
          </w:p>
        </w:tc>
      </w:tr>
      <w:tr w14:paraId="306E1147" w14:textId="77777777" w:rsidTr="008164F7">
        <w:tblPrEx>
          <w:tblW w:w="11357" w:type="dxa"/>
          <w:tblInd w:w="91" w:type="dxa"/>
          <w:tblLook w:val="0000"/>
        </w:tblPrEx>
        <w:trPr>
          <w:trHeight w:val="240"/>
        </w:trPr>
        <w:tc>
          <w:tcPr>
            <w:tcW w:w="4560" w:type="dxa"/>
            <w:shd w:val="clear" w:color="auto" w:fill="auto"/>
          </w:tcPr>
          <w:p w:rsidR="008D0A25" w:rsidRPr="00651DF1" w:rsidP="00B853C8" w14:paraId="3CF853BC" w14:textId="77777777">
            <w:pPr>
              <w:shd w:val="clear" w:color="auto" w:fill="FFFFFF" w:themeFill="background1"/>
              <w:spacing w:line="240" w:lineRule="auto"/>
              <w:ind w:firstLine="0"/>
              <w:jc w:val="left"/>
              <w:rPr>
                <w:rFonts w:cs="Arial"/>
                <w:sz w:val="18"/>
                <w:szCs w:val="18"/>
              </w:rPr>
            </w:pPr>
            <w:r w:rsidRPr="00651DF1">
              <w:rPr>
                <w:rFonts w:cs="Arial"/>
                <w:sz w:val="18"/>
                <w:szCs w:val="18"/>
              </w:rPr>
              <w:t>Small balance w/o (Small balance write off)</w:t>
            </w:r>
          </w:p>
        </w:tc>
        <w:tc>
          <w:tcPr>
            <w:tcW w:w="6797" w:type="dxa"/>
            <w:shd w:val="clear" w:color="auto" w:fill="auto"/>
          </w:tcPr>
          <w:p w:rsidR="008D0A25" w:rsidRPr="00651DF1" w:rsidP="00B853C8" w14:paraId="1DB1289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Small </w:t>
            </w:r>
            <w:r w:rsidRPr="00651DF1">
              <w:rPr>
                <w:rFonts w:cs="Arial"/>
                <w:sz w:val="18"/>
                <w:szCs w:val="18"/>
              </w:rPr>
              <w:t>Balance  W</w:t>
            </w:r>
            <w:r w:rsidRPr="00651DF1">
              <w:rPr>
                <w:rFonts w:cs="Arial"/>
                <w:sz w:val="18"/>
                <w:szCs w:val="18"/>
              </w:rPr>
              <w:t>/O</w:t>
            </w:r>
          </w:p>
        </w:tc>
      </w:tr>
      <w:tr w14:paraId="10AFEBC4" w14:textId="77777777" w:rsidTr="008164F7">
        <w:tblPrEx>
          <w:tblW w:w="11357" w:type="dxa"/>
          <w:tblInd w:w="91" w:type="dxa"/>
          <w:tblLook w:val="0000"/>
        </w:tblPrEx>
        <w:trPr>
          <w:trHeight w:val="240"/>
        </w:trPr>
        <w:tc>
          <w:tcPr>
            <w:tcW w:w="4560" w:type="dxa"/>
            <w:shd w:val="clear" w:color="auto" w:fill="auto"/>
          </w:tcPr>
          <w:p w:rsidR="008D0A25" w:rsidRPr="00651DF1" w:rsidP="00B853C8" w14:paraId="09999907" w14:textId="77777777">
            <w:pPr>
              <w:shd w:val="clear" w:color="auto" w:fill="FFFFFF" w:themeFill="background1"/>
              <w:spacing w:line="240" w:lineRule="auto"/>
              <w:ind w:firstLine="0"/>
              <w:jc w:val="left"/>
              <w:rPr>
                <w:rFonts w:cs="Arial"/>
                <w:sz w:val="18"/>
                <w:szCs w:val="18"/>
              </w:rPr>
            </w:pPr>
            <w:r w:rsidRPr="00651DF1">
              <w:rPr>
                <w:rFonts w:cs="Arial"/>
                <w:sz w:val="18"/>
                <w:szCs w:val="18"/>
              </w:rPr>
              <w:t>Small balance Adj (Small balance adjustment)</w:t>
            </w:r>
          </w:p>
        </w:tc>
        <w:tc>
          <w:tcPr>
            <w:tcW w:w="6797" w:type="dxa"/>
            <w:shd w:val="clear" w:color="auto" w:fill="auto"/>
          </w:tcPr>
          <w:p w:rsidR="008D0A25" w:rsidRPr="00651DF1" w:rsidP="00B853C8" w14:paraId="649058E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r w:rsidRPr="00651DF1">
              <w:rPr>
                <w:rFonts w:cs="Arial"/>
                <w:sz w:val="18"/>
                <w:szCs w:val="18"/>
              </w:rPr>
              <w:t>Small</w:t>
            </w:r>
            <w:r w:rsidRPr="00651DF1">
              <w:rPr>
                <w:rFonts w:cs="Arial"/>
                <w:sz w:val="18"/>
                <w:szCs w:val="18"/>
              </w:rPr>
              <w:t xml:space="preserve"> balance Adj</w:t>
            </w:r>
          </w:p>
        </w:tc>
      </w:tr>
      <w:tr w14:paraId="402A79F8" w14:textId="77777777" w:rsidTr="008164F7">
        <w:tblPrEx>
          <w:tblW w:w="11357" w:type="dxa"/>
          <w:tblInd w:w="91" w:type="dxa"/>
          <w:tblLook w:val="0000"/>
        </w:tblPrEx>
        <w:trPr>
          <w:trHeight w:val="240"/>
        </w:trPr>
        <w:tc>
          <w:tcPr>
            <w:tcW w:w="4560" w:type="dxa"/>
            <w:shd w:val="clear" w:color="auto" w:fill="auto"/>
          </w:tcPr>
          <w:p w:rsidR="008D0A25" w:rsidRPr="00651DF1" w:rsidP="00B853C8" w14:paraId="47F4811D" w14:textId="77777777">
            <w:pPr>
              <w:shd w:val="clear" w:color="auto" w:fill="FFFFFF" w:themeFill="background1"/>
              <w:spacing w:line="240" w:lineRule="auto"/>
              <w:ind w:firstLine="0"/>
              <w:jc w:val="left"/>
              <w:rPr>
                <w:rFonts w:cs="Arial"/>
                <w:sz w:val="18"/>
                <w:szCs w:val="18"/>
              </w:rPr>
            </w:pPr>
            <w:r w:rsidRPr="00651DF1">
              <w:rPr>
                <w:rFonts w:cs="Arial"/>
                <w:sz w:val="18"/>
                <w:szCs w:val="18"/>
              </w:rPr>
              <w:t>Military</w:t>
            </w:r>
          </w:p>
        </w:tc>
        <w:tc>
          <w:tcPr>
            <w:tcW w:w="6797" w:type="dxa"/>
            <w:shd w:val="clear" w:color="auto" w:fill="auto"/>
          </w:tcPr>
          <w:p w:rsidR="008D0A25" w:rsidRPr="00651DF1" w:rsidP="00B853C8" w14:paraId="0A0A173F"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more specific information</w:t>
            </w:r>
          </w:p>
        </w:tc>
      </w:tr>
      <w:tr w14:paraId="32B2D1D2" w14:textId="77777777" w:rsidTr="008164F7">
        <w:tblPrEx>
          <w:tblW w:w="11357" w:type="dxa"/>
          <w:tblInd w:w="91" w:type="dxa"/>
          <w:tblLook w:val="0000"/>
        </w:tblPrEx>
        <w:trPr>
          <w:trHeight w:val="240"/>
        </w:trPr>
        <w:tc>
          <w:tcPr>
            <w:tcW w:w="4560" w:type="dxa"/>
            <w:shd w:val="clear" w:color="auto" w:fill="auto"/>
          </w:tcPr>
          <w:p w:rsidR="008D0A25" w:rsidRPr="00651DF1" w:rsidP="00B853C8" w14:paraId="3895EDC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Dependent of </w:t>
            </w:r>
            <w:r w:rsidRPr="00651DF1">
              <w:rPr>
                <w:rFonts w:cs="Arial"/>
                <w:sz w:val="18"/>
                <w:szCs w:val="18"/>
              </w:rPr>
              <w:t>active duty</w:t>
            </w:r>
            <w:r w:rsidRPr="00651DF1">
              <w:rPr>
                <w:rFonts w:cs="Arial"/>
                <w:sz w:val="18"/>
                <w:szCs w:val="18"/>
              </w:rPr>
              <w:t xml:space="preserve"> military / Active duty military dependent</w:t>
            </w:r>
          </w:p>
        </w:tc>
        <w:tc>
          <w:tcPr>
            <w:tcW w:w="6797" w:type="dxa"/>
            <w:shd w:val="clear" w:color="auto" w:fill="auto"/>
          </w:tcPr>
          <w:p w:rsidR="008D0A25" w:rsidRPr="00651DF1" w:rsidP="00B853C8" w14:paraId="6ACF6DC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w:t>
            </w:r>
            <w:r w:rsidRPr="00651DF1">
              <w:rPr>
                <w:rFonts w:cs="Arial"/>
                <w:sz w:val="18"/>
                <w:szCs w:val="18"/>
              </w:rPr>
              <w:t>Active Duty Fam</w:t>
            </w:r>
            <w:r w:rsidRPr="00651DF1">
              <w:rPr>
                <w:rFonts w:cs="Arial"/>
                <w:sz w:val="18"/>
                <w:szCs w:val="18"/>
              </w:rPr>
              <w:t xml:space="preserve"> Mem</w:t>
            </w:r>
          </w:p>
        </w:tc>
      </w:tr>
      <w:tr w14:paraId="20EFFD35" w14:textId="77777777" w:rsidTr="008164F7">
        <w:tblPrEx>
          <w:tblW w:w="11357" w:type="dxa"/>
          <w:tblInd w:w="91" w:type="dxa"/>
          <w:tblLook w:val="0000"/>
        </w:tblPrEx>
        <w:trPr>
          <w:trHeight w:val="240"/>
        </w:trPr>
        <w:tc>
          <w:tcPr>
            <w:tcW w:w="4560" w:type="dxa"/>
            <w:shd w:val="clear" w:color="auto" w:fill="auto"/>
          </w:tcPr>
          <w:p w:rsidR="008D0A25" w:rsidRPr="00651DF1" w:rsidP="00B853C8" w14:paraId="1128220F" w14:textId="77777777">
            <w:pPr>
              <w:shd w:val="clear" w:color="auto" w:fill="FFFFFF" w:themeFill="background1"/>
              <w:spacing w:line="240" w:lineRule="auto"/>
              <w:ind w:firstLine="0"/>
              <w:jc w:val="left"/>
              <w:rPr>
                <w:rFonts w:cs="Arial"/>
                <w:sz w:val="18"/>
                <w:szCs w:val="18"/>
              </w:rPr>
            </w:pPr>
            <w:r w:rsidRPr="00651DF1">
              <w:rPr>
                <w:rFonts w:cs="Arial"/>
                <w:sz w:val="18"/>
                <w:szCs w:val="18"/>
              </w:rPr>
              <w:t>Active duty</w:t>
            </w:r>
            <w:r w:rsidRPr="00651DF1">
              <w:rPr>
                <w:rFonts w:cs="Arial"/>
                <w:sz w:val="18"/>
                <w:szCs w:val="18"/>
              </w:rPr>
              <w:t xml:space="preserve"> armed forces member / Active duty military</w:t>
            </w:r>
          </w:p>
        </w:tc>
        <w:tc>
          <w:tcPr>
            <w:tcW w:w="6797" w:type="dxa"/>
            <w:shd w:val="clear" w:color="auto" w:fill="auto"/>
          </w:tcPr>
          <w:p w:rsidR="008D0A25" w:rsidRPr="00651DF1" w:rsidP="00B853C8" w14:paraId="4BAF58D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Active Duty </w:t>
            </w:r>
          </w:p>
        </w:tc>
      </w:tr>
      <w:tr w14:paraId="5C6B3ADB" w14:textId="77777777" w:rsidTr="008164F7">
        <w:tblPrEx>
          <w:tblW w:w="11357" w:type="dxa"/>
          <w:tblInd w:w="91" w:type="dxa"/>
          <w:tblLook w:val="0000"/>
        </w:tblPrEx>
        <w:trPr>
          <w:trHeight w:val="240"/>
        </w:trPr>
        <w:tc>
          <w:tcPr>
            <w:tcW w:w="4560" w:type="dxa"/>
            <w:shd w:val="clear" w:color="auto" w:fill="auto"/>
          </w:tcPr>
          <w:p w:rsidR="008D0A25" w:rsidRPr="00651DF1" w:rsidP="00B853C8" w14:paraId="31D1B093" w14:textId="77777777">
            <w:pPr>
              <w:shd w:val="clear" w:color="auto" w:fill="FFFFFF" w:themeFill="background1"/>
              <w:spacing w:line="240" w:lineRule="auto"/>
              <w:ind w:firstLine="0"/>
              <w:jc w:val="left"/>
              <w:rPr>
                <w:rFonts w:cs="Arial"/>
                <w:sz w:val="18"/>
                <w:szCs w:val="18"/>
              </w:rPr>
            </w:pPr>
            <w:r w:rsidRPr="00651DF1">
              <w:rPr>
                <w:rFonts w:cs="Arial"/>
                <w:sz w:val="18"/>
                <w:szCs w:val="18"/>
              </w:rPr>
              <w:t>Active duty</w:t>
            </w:r>
            <w:r w:rsidRPr="00651DF1">
              <w:rPr>
                <w:rFonts w:cs="Arial"/>
                <w:sz w:val="18"/>
                <w:szCs w:val="18"/>
              </w:rPr>
              <w:t xml:space="preserve"> family member</w:t>
            </w:r>
          </w:p>
        </w:tc>
        <w:tc>
          <w:tcPr>
            <w:tcW w:w="6797" w:type="dxa"/>
            <w:shd w:val="clear" w:color="auto" w:fill="auto"/>
          </w:tcPr>
          <w:p w:rsidR="008D0A25" w:rsidRPr="00651DF1" w:rsidP="00B853C8" w14:paraId="546FB47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Act Duty Fam Mem </w:t>
            </w:r>
          </w:p>
        </w:tc>
      </w:tr>
      <w:tr w14:paraId="324B069F" w14:textId="77777777" w:rsidTr="008164F7">
        <w:tblPrEx>
          <w:tblW w:w="11357" w:type="dxa"/>
          <w:tblInd w:w="91" w:type="dxa"/>
          <w:tblLook w:val="0000"/>
        </w:tblPrEx>
        <w:trPr>
          <w:trHeight w:val="240"/>
        </w:trPr>
        <w:tc>
          <w:tcPr>
            <w:tcW w:w="4560" w:type="dxa"/>
            <w:shd w:val="clear" w:color="auto" w:fill="auto"/>
          </w:tcPr>
          <w:p w:rsidR="008D0A25" w:rsidRPr="00651DF1" w:rsidP="00B853C8" w14:paraId="18BDC68B" w14:textId="77777777">
            <w:pPr>
              <w:shd w:val="clear" w:color="auto" w:fill="FFFFFF" w:themeFill="background1"/>
              <w:spacing w:line="240" w:lineRule="auto"/>
              <w:ind w:firstLine="0"/>
              <w:jc w:val="left"/>
              <w:rPr>
                <w:rFonts w:cs="Arial"/>
                <w:sz w:val="18"/>
                <w:szCs w:val="18"/>
              </w:rPr>
            </w:pPr>
            <w:r w:rsidRPr="00651DF1">
              <w:rPr>
                <w:rFonts w:cs="Arial"/>
                <w:sz w:val="18"/>
                <w:szCs w:val="18"/>
              </w:rPr>
              <w:t>Retired veteran / Retired military</w:t>
            </w:r>
          </w:p>
        </w:tc>
        <w:tc>
          <w:tcPr>
            <w:tcW w:w="6797" w:type="dxa"/>
            <w:shd w:val="clear" w:color="auto" w:fill="auto"/>
          </w:tcPr>
          <w:p w:rsidR="008D0A25" w:rsidRPr="00651DF1" w:rsidP="00B853C8" w14:paraId="437673F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Retiree  </w:t>
            </w:r>
          </w:p>
        </w:tc>
      </w:tr>
      <w:tr w14:paraId="3E2B1706" w14:textId="77777777" w:rsidTr="008164F7">
        <w:tblPrEx>
          <w:tblW w:w="11357" w:type="dxa"/>
          <w:tblInd w:w="91" w:type="dxa"/>
          <w:tblLook w:val="0000"/>
        </w:tblPrEx>
        <w:trPr>
          <w:trHeight w:val="240"/>
        </w:trPr>
        <w:tc>
          <w:tcPr>
            <w:tcW w:w="4560" w:type="dxa"/>
            <w:shd w:val="clear" w:color="auto" w:fill="auto"/>
          </w:tcPr>
          <w:p w:rsidR="008D0A25" w:rsidRPr="00651DF1" w:rsidP="00B853C8" w14:paraId="0349D75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Retired veteran's family member </w:t>
            </w:r>
          </w:p>
        </w:tc>
        <w:tc>
          <w:tcPr>
            <w:tcW w:w="6797" w:type="dxa"/>
            <w:shd w:val="clear" w:color="auto" w:fill="auto"/>
          </w:tcPr>
          <w:p w:rsidR="008D0A25" w:rsidRPr="00651DF1" w:rsidP="00B853C8" w14:paraId="42D69BF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Retiree Fam Mem </w:t>
            </w:r>
          </w:p>
        </w:tc>
      </w:tr>
      <w:tr w14:paraId="22597158" w14:textId="77777777" w:rsidTr="008164F7">
        <w:tblPrEx>
          <w:tblW w:w="11357" w:type="dxa"/>
          <w:tblInd w:w="91" w:type="dxa"/>
          <w:tblLook w:val="0000"/>
        </w:tblPrEx>
        <w:trPr>
          <w:trHeight w:val="240"/>
        </w:trPr>
        <w:tc>
          <w:tcPr>
            <w:tcW w:w="4560" w:type="dxa"/>
            <w:shd w:val="clear" w:color="auto" w:fill="auto"/>
          </w:tcPr>
          <w:p w:rsidR="008D0A25" w:rsidRPr="00651DF1" w:rsidP="00B853C8" w14:paraId="161F110E" w14:textId="77777777">
            <w:pPr>
              <w:shd w:val="clear" w:color="auto" w:fill="FFFFFF" w:themeFill="background1"/>
              <w:spacing w:line="240" w:lineRule="auto"/>
              <w:ind w:firstLine="0"/>
              <w:jc w:val="left"/>
              <w:rPr>
                <w:rFonts w:cs="Arial"/>
                <w:sz w:val="18"/>
                <w:szCs w:val="18"/>
              </w:rPr>
            </w:pPr>
            <w:r w:rsidRPr="00651DF1">
              <w:rPr>
                <w:rFonts w:cs="Arial"/>
                <w:sz w:val="18"/>
                <w:szCs w:val="18"/>
              </w:rPr>
              <w:t>Retired Military Dependent</w:t>
            </w:r>
          </w:p>
        </w:tc>
        <w:tc>
          <w:tcPr>
            <w:tcW w:w="6797" w:type="dxa"/>
            <w:shd w:val="clear" w:color="auto" w:fill="auto"/>
          </w:tcPr>
          <w:p w:rsidR="008D0A25" w:rsidRPr="00651DF1" w:rsidP="00B853C8" w14:paraId="40DE11B0"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Eligible Retiree Fam Mem</w:t>
            </w:r>
          </w:p>
        </w:tc>
      </w:tr>
      <w:tr w14:paraId="3544E214" w14:textId="77777777" w:rsidTr="008164F7">
        <w:tblPrEx>
          <w:tblW w:w="11357" w:type="dxa"/>
          <w:tblInd w:w="91" w:type="dxa"/>
          <w:tblLook w:val="0000"/>
        </w:tblPrEx>
        <w:trPr>
          <w:trHeight w:val="240"/>
        </w:trPr>
        <w:tc>
          <w:tcPr>
            <w:tcW w:w="4560" w:type="dxa"/>
            <w:shd w:val="clear" w:color="auto" w:fill="auto"/>
          </w:tcPr>
          <w:p w:rsidR="008D0A25" w:rsidRPr="00651DF1" w:rsidP="00B853C8" w14:paraId="5C5DFFB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Veteran's family member </w:t>
            </w:r>
          </w:p>
        </w:tc>
        <w:tc>
          <w:tcPr>
            <w:tcW w:w="6797" w:type="dxa"/>
            <w:shd w:val="clear" w:color="auto" w:fill="auto"/>
          </w:tcPr>
          <w:p w:rsidR="008D0A25" w:rsidRPr="00651DF1" w:rsidP="00B853C8" w14:paraId="1D287CB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Veteran Fam Mem </w:t>
            </w:r>
          </w:p>
        </w:tc>
      </w:tr>
      <w:tr w14:paraId="6DE09775" w14:textId="77777777" w:rsidTr="008164F7">
        <w:tblPrEx>
          <w:tblW w:w="11357" w:type="dxa"/>
          <w:tblInd w:w="91" w:type="dxa"/>
          <w:tblLook w:val="0000"/>
        </w:tblPrEx>
        <w:trPr>
          <w:trHeight w:val="240"/>
        </w:trPr>
        <w:tc>
          <w:tcPr>
            <w:tcW w:w="4560" w:type="dxa"/>
            <w:shd w:val="clear" w:color="auto" w:fill="auto"/>
          </w:tcPr>
          <w:p w:rsidR="008D0A25" w:rsidRPr="00651DF1" w:rsidP="00B853C8" w14:paraId="2EA1E731" w14:textId="77777777">
            <w:pPr>
              <w:shd w:val="clear" w:color="auto" w:fill="FFFFFF" w:themeFill="background1"/>
              <w:spacing w:line="240" w:lineRule="auto"/>
              <w:ind w:firstLine="0"/>
              <w:jc w:val="left"/>
              <w:rPr>
                <w:rFonts w:cs="Arial"/>
                <w:sz w:val="18"/>
                <w:szCs w:val="18"/>
              </w:rPr>
            </w:pPr>
            <w:r w:rsidRPr="00651DF1">
              <w:rPr>
                <w:rFonts w:cs="Arial"/>
                <w:sz w:val="18"/>
                <w:szCs w:val="18"/>
              </w:rPr>
              <w:t>Indian Health</w:t>
            </w:r>
          </w:p>
        </w:tc>
        <w:tc>
          <w:tcPr>
            <w:tcW w:w="6797" w:type="dxa"/>
            <w:shd w:val="clear" w:color="auto" w:fill="auto"/>
          </w:tcPr>
          <w:p w:rsidR="008D0A25" w:rsidRPr="00651DF1" w:rsidP="00B853C8" w14:paraId="142F190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Eligible Native American </w:t>
            </w:r>
          </w:p>
        </w:tc>
      </w:tr>
      <w:tr w14:paraId="17AB2AC0" w14:textId="77777777" w:rsidTr="008164F7">
        <w:tblPrEx>
          <w:tblW w:w="11357" w:type="dxa"/>
          <w:tblInd w:w="91" w:type="dxa"/>
          <w:tblLook w:val="0000"/>
        </w:tblPrEx>
        <w:trPr>
          <w:trHeight w:val="240"/>
        </w:trPr>
        <w:tc>
          <w:tcPr>
            <w:tcW w:w="4560" w:type="dxa"/>
            <w:shd w:val="clear" w:color="auto" w:fill="auto"/>
          </w:tcPr>
          <w:p w:rsidR="008D0A25" w:rsidRPr="00651DF1" w:rsidP="00B853C8" w14:paraId="5C1F42E3" w14:textId="77777777">
            <w:pPr>
              <w:shd w:val="clear" w:color="auto" w:fill="FFFFFF" w:themeFill="background1"/>
              <w:spacing w:line="240" w:lineRule="auto"/>
              <w:ind w:firstLine="0"/>
              <w:jc w:val="left"/>
              <w:rPr>
                <w:rFonts w:cs="Arial"/>
                <w:sz w:val="18"/>
                <w:szCs w:val="18"/>
              </w:rPr>
            </w:pPr>
            <w:r w:rsidRPr="00651DF1">
              <w:rPr>
                <w:rFonts w:cs="Arial"/>
                <w:sz w:val="18"/>
                <w:szCs w:val="18"/>
              </w:rPr>
              <w:t>Clerical fee; administrative fee</w:t>
            </w:r>
          </w:p>
        </w:tc>
        <w:tc>
          <w:tcPr>
            <w:tcW w:w="6797" w:type="dxa"/>
            <w:shd w:val="clear" w:color="auto" w:fill="auto"/>
          </w:tcPr>
          <w:p w:rsidR="008D0A25" w:rsidRPr="00651DF1" w:rsidP="00B853C8" w14:paraId="3655E125"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15548DEC" w14:textId="77777777" w:rsidTr="008164F7">
        <w:tblPrEx>
          <w:tblW w:w="11357" w:type="dxa"/>
          <w:tblInd w:w="91" w:type="dxa"/>
          <w:tblLook w:val="0000"/>
        </w:tblPrEx>
        <w:trPr>
          <w:trHeight w:val="240"/>
        </w:trPr>
        <w:tc>
          <w:tcPr>
            <w:tcW w:w="4560" w:type="dxa"/>
            <w:shd w:val="clear" w:color="auto" w:fill="auto"/>
          </w:tcPr>
          <w:p w:rsidR="008D0A25" w:rsidRPr="00651DF1" w:rsidP="00B853C8" w14:paraId="1C93C737"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 - DK who is funding it</w:t>
            </w:r>
          </w:p>
        </w:tc>
        <w:tc>
          <w:tcPr>
            <w:tcW w:w="6797" w:type="dxa"/>
            <w:shd w:val="clear" w:color="auto" w:fill="auto"/>
          </w:tcPr>
          <w:p w:rsidR="008D0A25" w:rsidRPr="00651DF1" w:rsidP="00B853C8" w14:paraId="6C4E5D0C"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Grant - DK who is funding it.</w:t>
            </w:r>
          </w:p>
        </w:tc>
      </w:tr>
      <w:tr w14:paraId="793B1C9E" w14:textId="77777777" w:rsidTr="008164F7">
        <w:tblPrEx>
          <w:tblW w:w="11357" w:type="dxa"/>
          <w:tblInd w:w="91" w:type="dxa"/>
          <w:tblLook w:val="0000"/>
        </w:tblPrEx>
        <w:trPr>
          <w:trHeight w:val="240"/>
        </w:trPr>
        <w:tc>
          <w:tcPr>
            <w:tcW w:w="4560" w:type="dxa"/>
            <w:shd w:val="clear" w:color="auto" w:fill="auto"/>
          </w:tcPr>
          <w:p w:rsidR="008D0A25" w:rsidRPr="00651DF1" w:rsidP="00B853C8" w14:paraId="67D55440" w14:textId="77777777">
            <w:pPr>
              <w:shd w:val="clear" w:color="auto" w:fill="FFFFFF" w:themeFill="background1"/>
              <w:spacing w:line="240" w:lineRule="auto"/>
              <w:ind w:firstLine="0"/>
              <w:jc w:val="left"/>
              <w:rPr>
                <w:rFonts w:cs="Arial"/>
                <w:sz w:val="18"/>
                <w:szCs w:val="18"/>
              </w:rPr>
            </w:pPr>
            <w:r w:rsidRPr="00651DF1">
              <w:rPr>
                <w:rFonts w:cs="Arial"/>
                <w:sz w:val="18"/>
                <w:szCs w:val="18"/>
              </w:rPr>
              <w:t>HMO</w:t>
            </w:r>
          </w:p>
        </w:tc>
        <w:tc>
          <w:tcPr>
            <w:tcW w:w="6797" w:type="dxa"/>
            <w:shd w:val="clear" w:color="auto" w:fill="auto"/>
          </w:tcPr>
          <w:p w:rsidR="008D0A25" w:rsidRPr="00651DF1" w:rsidP="00B853C8" w14:paraId="7E0DF9F5"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type of insurance:  Medicare, Medicaid, or Private, other</w:t>
            </w:r>
          </w:p>
        </w:tc>
      </w:tr>
      <w:tr w14:paraId="1AD5A04C" w14:textId="77777777" w:rsidTr="008164F7">
        <w:tblPrEx>
          <w:tblW w:w="11357" w:type="dxa"/>
          <w:tblInd w:w="91" w:type="dxa"/>
          <w:tblLook w:val="0000"/>
        </w:tblPrEx>
        <w:trPr>
          <w:trHeight w:val="240"/>
        </w:trPr>
        <w:tc>
          <w:tcPr>
            <w:tcW w:w="4560" w:type="dxa"/>
            <w:shd w:val="clear" w:color="auto" w:fill="auto"/>
          </w:tcPr>
          <w:p w:rsidR="008D0A25" w:rsidRPr="00651DF1" w:rsidP="00B853C8" w14:paraId="6BC5D9E6"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Comments say No payments due to Federal Vaccines given/ Fed gov't supplied vaccines</w:t>
            </w:r>
          </w:p>
        </w:tc>
        <w:tc>
          <w:tcPr>
            <w:tcW w:w="6797" w:type="dxa"/>
            <w:shd w:val="clear" w:color="auto" w:fill="auto"/>
          </w:tcPr>
          <w:p w:rsidR="008D0A25" w:rsidRPr="00651DF1" w:rsidP="00B853C8" w14:paraId="20453A2D"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(line h) as Federal Vaccine Program.</w:t>
            </w:r>
          </w:p>
        </w:tc>
      </w:tr>
      <w:tr w14:paraId="1B85B3C6" w14:textId="77777777" w:rsidTr="008164F7">
        <w:tblPrEx>
          <w:tblW w:w="11357" w:type="dxa"/>
          <w:tblInd w:w="91" w:type="dxa"/>
          <w:tblLook w:val="0000"/>
        </w:tblPrEx>
        <w:trPr>
          <w:trHeight w:val="240"/>
        </w:trPr>
        <w:tc>
          <w:tcPr>
            <w:tcW w:w="4560" w:type="dxa"/>
            <w:shd w:val="clear" w:color="auto" w:fill="auto"/>
          </w:tcPr>
          <w:p w:rsidR="008D0A25" w:rsidRPr="00651DF1" w:rsidP="00B853C8" w14:paraId="1073562F" w14:textId="77777777">
            <w:pPr>
              <w:shd w:val="clear" w:color="auto" w:fill="FFFFFF" w:themeFill="background1"/>
              <w:spacing w:line="240" w:lineRule="auto"/>
              <w:ind w:firstLine="0"/>
              <w:jc w:val="left"/>
              <w:rPr>
                <w:rFonts w:cs="Arial"/>
                <w:b/>
                <w:bCs/>
                <w:sz w:val="18"/>
                <w:szCs w:val="18"/>
              </w:rPr>
            </w:pPr>
            <w:r w:rsidRPr="00651DF1">
              <w:rPr>
                <w:rFonts w:cs="Arial"/>
                <w:b/>
                <w:bCs/>
                <w:sz w:val="18"/>
                <w:szCs w:val="18"/>
              </w:rPr>
              <w:t>Payment More than Charges</w:t>
            </w:r>
          </w:p>
        </w:tc>
        <w:tc>
          <w:tcPr>
            <w:tcW w:w="6797" w:type="dxa"/>
            <w:shd w:val="clear" w:color="auto" w:fill="auto"/>
          </w:tcPr>
          <w:p w:rsidR="008D0A25" w:rsidRPr="00651DF1" w:rsidP="00B853C8" w14:paraId="33BE02FF" w14:textId="77777777">
            <w:pPr>
              <w:shd w:val="clear" w:color="auto" w:fill="FFFFFF" w:themeFill="background1"/>
              <w:spacing w:line="240" w:lineRule="auto"/>
              <w:ind w:firstLine="0"/>
              <w:jc w:val="left"/>
              <w:rPr>
                <w:rFonts w:cs="Arial"/>
                <w:b/>
                <w:bCs/>
                <w:sz w:val="18"/>
                <w:szCs w:val="18"/>
              </w:rPr>
            </w:pPr>
            <w:r w:rsidRPr="00651DF1">
              <w:rPr>
                <w:rFonts w:cs="Arial"/>
                <w:b/>
                <w:bCs/>
                <w:sz w:val="18"/>
                <w:szCs w:val="18"/>
              </w:rPr>
              <w:t>Yellow Sheet ALL OVERPAYMENTS</w:t>
            </w:r>
          </w:p>
        </w:tc>
      </w:tr>
      <w:tr w14:paraId="193492B3" w14:textId="77777777" w:rsidTr="008164F7">
        <w:tblPrEx>
          <w:tblW w:w="11357" w:type="dxa"/>
          <w:tblInd w:w="91" w:type="dxa"/>
          <w:tblLook w:val="0000"/>
        </w:tblPrEx>
        <w:trPr>
          <w:trHeight w:val="240"/>
        </w:trPr>
        <w:tc>
          <w:tcPr>
            <w:tcW w:w="4560" w:type="dxa"/>
            <w:shd w:val="clear" w:color="auto" w:fill="auto"/>
          </w:tcPr>
          <w:p w:rsidR="008D0A25" w:rsidRPr="00651DF1" w:rsidP="00B853C8" w14:paraId="734E832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Tricare (or </w:t>
            </w:r>
            <w:r w:rsidRPr="00651DF1">
              <w:rPr>
                <w:rFonts w:cs="Arial"/>
                <w:sz w:val="18"/>
                <w:szCs w:val="18"/>
              </w:rPr>
              <w:t>Champus</w:t>
            </w:r>
            <w:r w:rsidRPr="00651DF1">
              <w:rPr>
                <w:rFonts w:cs="Arial"/>
                <w:sz w:val="18"/>
                <w:szCs w:val="18"/>
              </w:rPr>
              <w:t xml:space="preserve">) payment exceeds charges </w:t>
            </w:r>
          </w:p>
        </w:tc>
        <w:tc>
          <w:tcPr>
            <w:tcW w:w="6797" w:type="dxa"/>
            <w:shd w:val="clear" w:color="auto" w:fill="auto"/>
          </w:tcPr>
          <w:p w:rsidR="008D0A25" w:rsidRPr="00651DF1" w:rsidP="00B853C8" w14:paraId="260B43C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Accept Private Insurance adjustment or, in 'OTHER', as Tricare (or </w:t>
            </w:r>
            <w:r w:rsidRPr="00651DF1">
              <w:rPr>
                <w:rFonts w:cs="Arial"/>
                <w:sz w:val="18"/>
                <w:szCs w:val="18"/>
              </w:rPr>
              <w:t>Champus</w:t>
            </w:r>
            <w:r w:rsidRPr="00651DF1">
              <w:rPr>
                <w:rFonts w:cs="Arial"/>
                <w:sz w:val="18"/>
                <w:szCs w:val="18"/>
              </w:rPr>
              <w:t>) Adjustment</w:t>
            </w:r>
          </w:p>
        </w:tc>
      </w:tr>
      <w:tr w14:paraId="52D21FC4" w14:textId="77777777" w:rsidTr="008164F7">
        <w:tblPrEx>
          <w:tblW w:w="11357" w:type="dxa"/>
          <w:tblInd w:w="91" w:type="dxa"/>
          <w:tblLook w:val="0000"/>
        </w:tblPrEx>
        <w:trPr>
          <w:trHeight w:val="240"/>
        </w:trPr>
        <w:tc>
          <w:tcPr>
            <w:tcW w:w="4560" w:type="dxa"/>
            <w:shd w:val="clear" w:color="auto" w:fill="auto"/>
          </w:tcPr>
          <w:p w:rsidR="008D0A25" w:rsidRPr="00651DF1" w:rsidP="00B853C8" w14:paraId="10EC893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Overpayment exists in Q(C4) by a 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797" w:type="dxa"/>
            <w:shd w:val="clear" w:color="auto" w:fill="auto"/>
          </w:tcPr>
          <w:p w:rsidR="008D0A25" w:rsidRPr="00651DF1" w:rsidP="00B853C8" w14:paraId="5D59A314"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w:t>
            </w:r>
            <w:r w:rsidRPr="00651DF1">
              <w:rPr>
                <w:rFonts w:cs="Arial"/>
                <w:sz w:val="18"/>
                <w:szCs w:val="18"/>
                <w:u w:val="single"/>
              </w:rPr>
              <w:t xml:space="preserve"> (name of source given </w:t>
            </w:r>
            <w:r w:rsidRPr="00651DF1">
              <w:rPr>
                <w:rFonts w:cs="Arial"/>
                <w:sz w:val="18"/>
                <w:szCs w:val="18"/>
                <w:u w:val="single"/>
              </w:rPr>
              <w:t>in  Q</w:t>
            </w:r>
            <w:r w:rsidRPr="00651DF1">
              <w:rPr>
                <w:rFonts w:cs="Arial"/>
                <w:sz w:val="18"/>
                <w:szCs w:val="18"/>
                <w:u w:val="single"/>
              </w:rPr>
              <w:t>(C4h)).</w:t>
            </w:r>
          </w:p>
        </w:tc>
      </w:tr>
      <w:tr w14:paraId="4C6B1E81" w14:textId="77777777" w:rsidTr="008164F7">
        <w:tblPrEx>
          <w:tblW w:w="11357" w:type="dxa"/>
          <w:tblInd w:w="91" w:type="dxa"/>
          <w:tblLook w:val="0000"/>
        </w:tblPrEx>
        <w:trPr>
          <w:trHeight w:val="240"/>
        </w:trPr>
        <w:tc>
          <w:tcPr>
            <w:tcW w:w="4560" w:type="dxa"/>
            <w:shd w:val="clear" w:color="auto" w:fill="auto"/>
          </w:tcPr>
          <w:p w:rsidR="008D0A25" w:rsidRPr="00651DF1" w:rsidP="00B853C8" w14:paraId="62197273"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797" w:type="dxa"/>
            <w:shd w:val="clear" w:color="auto" w:fill="auto"/>
          </w:tcPr>
          <w:p w:rsidR="008D0A25" w:rsidRPr="00651DF1" w:rsidP="00B853C8" w14:paraId="0548943A"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4D646B2A" w14:textId="77777777" w:rsidTr="008164F7">
        <w:tblPrEx>
          <w:tblW w:w="11357" w:type="dxa"/>
          <w:tblInd w:w="91" w:type="dxa"/>
          <w:tblLook w:val="0000"/>
        </w:tblPrEx>
        <w:trPr>
          <w:trHeight w:val="240"/>
        </w:trPr>
        <w:tc>
          <w:tcPr>
            <w:tcW w:w="4560" w:type="dxa"/>
            <w:shd w:val="clear" w:color="auto" w:fill="auto"/>
          </w:tcPr>
          <w:p w:rsidR="008D0A25" w:rsidRPr="00651DF1" w:rsidP="00B853C8" w14:paraId="447E25D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w:t>
            </w:r>
          </w:p>
        </w:tc>
        <w:tc>
          <w:tcPr>
            <w:tcW w:w="6797" w:type="dxa"/>
            <w:shd w:val="clear" w:color="auto" w:fill="auto"/>
          </w:tcPr>
          <w:p w:rsidR="008D0A25" w:rsidRPr="00651DF1" w:rsidP="00B853C8" w14:paraId="367F517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(line v) as State Disability.</w:t>
            </w:r>
          </w:p>
        </w:tc>
      </w:tr>
      <w:tr w14:paraId="671B2938" w14:textId="77777777" w:rsidTr="008164F7">
        <w:tblPrEx>
          <w:tblW w:w="11357" w:type="dxa"/>
          <w:tblInd w:w="91" w:type="dxa"/>
          <w:tblLook w:val="0000"/>
        </w:tblPrEx>
        <w:trPr>
          <w:trHeight w:val="240"/>
        </w:trPr>
        <w:tc>
          <w:tcPr>
            <w:tcW w:w="4560" w:type="dxa"/>
            <w:shd w:val="clear" w:color="auto" w:fill="auto"/>
          </w:tcPr>
          <w:p w:rsidR="008D0A25" w:rsidRPr="00651DF1" w:rsidP="00B853C8" w14:paraId="2070018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797" w:type="dxa"/>
            <w:shd w:val="clear" w:color="auto" w:fill="auto"/>
          </w:tcPr>
          <w:p w:rsidR="008D0A25" w:rsidRPr="00651DF1" w:rsidP="00B853C8" w14:paraId="03F8492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Breast Cancer Program.</w:t>
            </w:r>
          </w:p>
        </w:tc>
      </w:tr>
      <w:tr w14:paraId="2C7B3955" w14:textId="77777777" w:rsidTr="008164F7">
        <w:tblPrEx>
          <w:tblW w:w="11357" w:type="dxa"/>
          <w:tblInd w:w="91" w:type="dxa"/>
          <w:tblLook w:val="0000"/>
        </w:tblPrEx>
        <w:trPr>
          <w:trHeight w:val="240"/>
        </w:trPr>
        <w:tc>
          <w:tcPr>
            <w:tcW w:w="4560" w:type="dxa"/>
            <w:shd w:val="clear" w:color="auto" w:fill="auto"/>
          </w:tcPr>
          <w:p w:rsidR="008D0A25" w:rsidRPr="00651DF1" w:rsidP="00B853C8" w14:paraId="1809313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Maryland</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Indigent Program</w:t>
            </w:r>
          </w:p>
        </w:tc>
        <w:tc>
          <w:tcPr>
            <w:tcW w:w="6797" w:type="dxa"/>
            <w:shd w:val="clear" w:color="auto" w:fill="auto"/>
          </w:tcPr>
          <w:p w:rsidR="008D0A25" w:rsidRPr="00651DF1" w:rsidP="00B853C8" w14:paraId="33B11B90"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Indigent Program.</w:t>
            </w:r>
          </w:p>
        </w:tc>
      </w:tr>
      <w:tr w14:paraId="0F4CEB06" w14:textId="77777777" w:rsidTr="008164F7">
        <w:tblPrEx>
          <w:tblW w:w="11357" w:type="dxa"/>
          <w:tblInd w:w="91" w:type="dxa"/>
          <w:tblLook w:val="0000"/>
        </w:tblPrEx>
        <w:trPr>
          <w:trHeight w:val="240"/>
        </w:trPr>
        <w:tc>
          <w:tcPr>
            <w:tcW w:w="4560" w:type="dxa"/>
            <w:shd w:val="clear" w:color="auto" w:fill="auto"/>
          </w:tcPr>
          <w:p w:rsidR="008D0A25" w:rsidRPr="00651DF1" w:rsidP="00B853C8" w14:paraId="0E53397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w:t>
            </w:r>
          </w:p>
        </w:tc>
        <w:tc>
          <w:tcPr>
            <w:tcW w:w="6797" w:type="dxa"/>
            <w:shd w:val="clear" w:color="auto" w:fill="auto"/>
          </w:tcPr>
          <w:p w:rsidR="008D0A25" w:rsidRPr="00651DF1" w:rsidP="00B853C8" w14:paraId="29CF431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Federal Grant.</w:t>
            </w:r>
          </w:p>
        </w:tc>
      </w:tr>
      <w:tr w14:paraId="79AC692C" w14:textId="77777777" w:rsidTr="008164F7">
        <w:tblPrEx>
          <w:tblW w:w="11357" w:type="dxa"/>
          <w:tblInd w:w="91" w:type="dxa"/>
          <w:tblLook w:val="0000"/>
        </w:tblPrEx>
        <w:trPr>
          <w:trHeight w:val="240"/>
        </w:trPr>
        <w:tc>
          <w:tcPr>
            <w:tcW w:w="4560" w:type="dxa"/>
            <w:shd w:val="clear" w:color="auto" w:fill="auto"/>
          </w:tcPr>
          <w:p w:rsidR="008D0A25" w:rsidRPr="00651DF1" w:rsidP="00B853C8" w14:paraId="14E104B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797" w:type="dxa"/>
            <w:shd w:val="clear" w:color="auto" w:fill="auto"/>
          </w:tcPr>
          <w:p w:rsidR="008D0A25" w:rsidRPr="00651DF1" w:rsidP="00B853C8" w14:paraId="177EE1E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1AC07C59" w14:textId="77777777" w:rsidTr="008164F7">
        <w:tblPrEx>
          <w:tblW w:w="11357" w:type="dxa"/>
          <w:tblInd w:w="91" w:type="dxa"/>
          <w:tblLook w:val="0000"/>
        </w:tblPrEx>
        <w:trPr>
          <w:trHeight w:val="240"/>
        </w:trPr>
        <w:tc>
          <w:tcPr>
            <w:tcW w:w="4560" w:type="dxa"/>
            <w:shd w:val="clear" w:color="auto" w:fill="auto"/>
          </w:tcPr>
          <w:p w:rsidR="008D0A25" w:rsidRPr="00651DF1" w:rsidP="00B853C8" w14:paraId="664BC78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797" w:type="dxa"/>
            <w:shd w:val="clear" w:color="auto" w:fill="auto"/>
          </w:tcPr>
          <w:p w:rsidR="008D0A25" w:rsidRPr="00651DF1" w:rsidP="00B853C8" w14:paraId="04325A57"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Program.</w:t>
            </w:r>
          </w:p>
        </w:tc>
      </w:tr>
      <w:tr w14:paraId="04CA42E7" w14:textId="77777777" w:rsidTr="008164F7">
        <w:tblPrEx>
          <w:tblW w:w="11357" w:type="dxa"/>
          <w:tblInd w:w="91" w:type="dxa"/>
          <w:tblLook w:val="0000"/>
        </w:tblPrEx>
        <w:trPr>
          <w:trHeight w:val="240"/>
        </w:trPr>
        <w:tc>
          <w:tcPr>
            <w:tcW w:w="4560" w:type="dxa"/>
            <w:shd w:val="clear" w:color="auto" w:fill="auto"/>
          </w:tcPr>
          <w:p w:rsidR="008D0A25" w:rsidRPr="00651DF1" w:rsidP="00B853C8" w14:paraId="656F1368"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mentions Patient Credit, Patient Overpayment; Patient has a balance</w:t>
            </w:r>
          </w:p>
        </w:tc>
        <w:tc>
          <w:tcPr>
            <w:tcW w:w="6797" w:type="dxa"/>
            <w:shd w:val="clear" w:color="auto" w:fill="auto"/>
          </w:tcPr>
          <w:p w:rsidR="008D0A25" w:rsidRPr="00651DF1" w:rsidP="00B853C8" w14:paraId="71487C02"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bl>
    <w:p w:rsidR="002A7D46" w:rsidRPr="00651DF1" w:rsidP="00B853C8" w14:paraId="5E755A3A" w14:textId="77777777">
      <w:pPr>
        <w:pStyle w:val="SL-FlLftSgl"/>
        <w:shd w:val="clear" w:color="auto" w:fill="FFFFFF" w:themeFill="background1"/>
      </w:pPr>
    </w:p>
    <w:p w:rsidR="002A7D46" w:rsidRPr="00651DF1" w:rsidP="00B853C8" w14:paraId="571359C1" w14:textId="77777777">
      <w:pPr>
        <w:pStyle w:val="SL-FlLftSgl"/>
        <w:shd w:val="clear" w:color="auto" w:fill="FFFFFF" w:themeFill="background1"/>
      </w:pPr>
    </w:p>
    <w:p w:rsidR="002A7D46" w:rsidRPr="00651DF1" w:rsidP="00B853C8" w14:paraId="1C673687" w14:textId="77777777">
      <w:pPr>
        <w:pStyle w:val="SL-FlLftSgl"/>
        <w:shd w:val="clear" w:color="auto" w:fill="FFFFFF" w:themeFill="background1"/>
      </w:pPr>
      <w:r w:rsidRPr="00651DF1">
        <w:br w:type="page"/>
      </w:r>
    </w:p>
    <w:p w:rsidR="00EB3B2E" w:rsidRPr="00651DF1" w:rsidP="00B853C8" w14:paraId="3EA3A4B9" w14:textId="77777777">
      <w:pPr>
        <w:shd w:val="clear" w:color="auto" w:fill="FFFFFF" w:themeFill="background1"/>
        <w:ind w:firstLine="0"/>
        <w:rPr>
          <w:b/>
          <w:sz w:val="22"/>
          <w:szCs w:val="22"/>
        </w:rPr>
      </w:pPr>
      <w:r w:rsidRPr="00651DF1">
        <w:rPr>
          <w:b/>
          <w:sz w:val="22"/>
          <w:szCs w:val="22"/>
        </w:rPr>
        <w:t>LUMP SUM PAYMENTS</w:t>
      </w:r>
    </w:p>
    <w:p w:rsidR="003F4A0A" w:rsidRPr="00651DF1" w:rsidP="00B853C8" w14:paraId="26F31238" w14:textId="77777777">
      <w:pPr>
        <w:shd w:val="clear" w:color="auto" w:fill="FFFFFF" w:themeFill="background1"/>
        <w:ind w:firstLine="0"/>
        <w:rPr>
          <w:b/>
          <w:sz w:val="22"/>
          <w:szCs w:val="22"/>
        </w:rPr>
      </w:pPr>
    </w:p>
    <w:p w:rsidR="00F30DD1" w:rsidRPr="00651DF1" w:rsidP="00B853C8" w14:paraId="73051B65" w14:textId="0D0CADB4">
      <w:pPr>
        <w:shd w:val="clear" w:color="auto" w:fill="FFFFFF" w:themeFill="background1"/>
        <w:tabs>
          <w:tab w:val="left" w:pos="1950"/>
          <w:tab w:val="right" w:pos="8640"/>
        </w:tabs>
        <w:spacing w:line="300" w:lineRule="auto"/>
        <w:ind w:left="2028" w:hanging="1326"/>
        <w:jc w:val="left"/>
        <w:rPr>
          <w:bCs/>
        </w:rPr>
      </w:pPr>
      <w:r w:rsidRPr="00651DF1">
        <w:rPr>
          <w:bCs/>
        </w:rPr>
        <w:t>LSPCHECK</w:t>
      </w:r>
    </w:p>
    <w:p w:rsidR="00F30DD1" w:rsidRPr="00651DF1" w:rsidP="00B853C8" w14:paraId="580BEB0B" w14:textId="77777777">
      <w:pPr>
        <w:shd w:val="clear" w:color="auto" w:fill="FFFFFF" w:themeFill="background1"/>
        <w:tabs>
          <w:tab w:val="left" w:pos="1950"/>
          <w:tab w:val="right" w:pos="8640"/>
        </w:tabs>
        <w:spacing w:line="300" w:lineRule="auto"/>
        <w:ind w:left="2028" w:hanging="1326"/>
        <w:jc w:val="left"/>
        <w:rPr>
          <w:bCs/>
        </w:rPr>
      </w:pPr>
    </w:p>
    <w:p w:rsidR="003F4A0A" w:rsidRPr="00651DF1" w:rsidP="00B853C8" w14:paraId="560EACFC" w14:textId="25F8E23C">
      <w:pPr>
        <w:shd w:val="clear" w:color="auto" w:fill="FFFFFF" w:themeFill="background1"/>
        <w:tabs>
          <w:tab w:val="left" w:pos="1950"/>
          <w:tab w:val="right" w:pos="8640"/>
        </w:tabs>
        <w:spacing w:line="300" w:lineRule="auto"/>
        <w:ind w:left="2028" w:hanging="1326"/>
        <w:jc w:val="left"/>
        <w:rPr>
          <w:bCs/>
        </w:rPr>
      </w:pPr>
      <w:r w:rsidRPr="00651DF1">
        <w:rPr>
          <w:bCs/>
        </w:rPr>
        <w:t>WAS THIS EVENT COVERED BY A LUMP SUM?</w:t>
      </w:r>
    </w:p>
    <w:p w:rsidR="003F4A0A" w:rsidRPr="00651DF1" w:rsidP="00B853C8" w14:paraId="0C0F13B2" w14:textId="77777777">
      <w:pPr>
        <w:shd w:val="clear" w:color="auto" w:fill="FFFFFF" w:themeFill="background1"/>
        <w:tabs>
          <w:tab w:val="left" w:pos="1404"/>
          <w:tab w:val="right" w:pos="8640"/>
        </w:tabs>
        <w:spacing w:line="300" w:lineRule="auto"/>
        <w:ind w:left="1404" w:firstLine="0"/>
        <w:rPr>
          <w:rFonts w:ascii="Verdana" w:hAnsi="Verdana" w:cs="Arial"/>
        </w:rPr>
      </w:pPr>
      <w:r w:rsidRPr="00651DF1">
        <w:rPr>
          <w:rFonts w:ascii="Verdana" w:hAnsi="Verdana" w:cs="Arial"/>
        </w:rPr>
        <w:t xml:space="preserve">1     </w:t>
      </w:r>
      <w:r w:rsidRPr="00651DF1">
        <w:rPr>
          <w:rFonts w:ascii="Verdana" w:hAnsi="Verdana" w:cs="Arial"/>
        </w:rPr>
        <w:t>YES</w:t>
      </w:r>
    </w:p>
    <w:p w:rsidR="003F4A0A" w:rsidRPr="00651DF1" w:rsidP="00B853C8" w14:paraId="39734677" w14:textId="77777777">
      <w:pPr>
        <w:shd w:val="clear" w:color="auto" w:fill="FFFFFF" w:themeFill="background1"/>
        <w:tabs>
          <w:tab w:val="left" w:pos="1404"/>
          <w:tab w:val="right" w:pos="2340"/>
        </w:tabs>
        <w:spacing w:line="300" w:lineRule="auto"/>
        <w:ind w:left="1404" w:firstLine="0"/>
        <w:rPr>
          <w:rFonts w:ascii="Verdana" w:hAnsi="Verdana" w:cs="Arial"/>
        </w:rPr>
      </w:pPr>
      <w:r w:rsidRPr="00651DF1">
        <w:rPr>
          <w:rFonts w:ascii="Verdana" w:hAnsi="Verdana" w:cs="Arial"/>
        </w:rPr>
        <w:t xml:space="preserve">2 </w:t>
      </w:r>
      <w:r w:rsidRPr="00651DF1">
        <w:rPr>
          <w:rFonts w:ascii="Verdana" w:hAnsi="Verdana" w:cs="Arial"/>
        </w:rPr>
        <w:tab/>
      </w:r>
      <w:r w:rsidRPr="00651DF1">
        <w:rPr>
          <w:rFonts w:ascii="Verdana" w:hAnsi="Verdana" w:cs="Arial"/>
        </w:rPr>
        <w:t>NO</w:t>
      </w:r>
    </w:p>
    <w:p w:rsidR="003F4A0A" w:rsidRPr="00651DF1" w:rsidP="00B853C8" w14:paraId="166322EB" w14:textId="77777777">
      <w:pPr>
        <w:shd w:val="clear" w:color="auto" w:fill="FFFFFF" w:themeFill="background1"/>
        <w:tabs>
          <w:tab w:val="left" w:pos="1404"/>
          <w:tab w:val="right" w:pos="8640"/>
        </w:tabs>
        <w:spacing w:line="300" w:lineRule="auto"/>
        <w:ind w:left="702" w:hanging="702"/>
        <w:rPr>
          <w:b/>
          <w:color w:val="0000FF"/>
        </w:rPr>
      </w:pPr>
    </w:p>
    <w:p w:rsidR="003F4A0A" w:rsidRPr="00651DF1" w:rsidP="00B853C8" w14:paraId="743F431F" w14:textId="77777777">
      <w:pPr>
        <w:shd w:val="clear" w:color="auto" w:fill="FFFFFF" w:themeFill="background1"/>
        <w:tabs>
          <w:tab w:val="left" w:pos="1404"/>
          <w:tab w:val="right" w:pos="8640"/>
        </w:tabs>
        <w:spacing w:line="300" w:lineRule="auto"/>
        <w:ind w:left="702" w:hanging="702"/>
        <w:rPr>
          <w:b/>
          <w:color w:val="0000FF"/>
        </w:rPr>
      </w:pPr>
      <w:r w:rsidRPr="00651DF1">
        <w:rPr>
          <w:b/>
          <w:color w:val="0000FF"/>
        </w:rPr>
        <w:t>PROGRAMMING NOTE:</w:t>
      </w:r>
    </w:p>
    <w:p w:rsidR="00F7544E" w:rsidRPr="00651DF1" w:rsidP="00F7544E" w14:paraId="6EF1CEAE" w14:textId="77777777">
      <w:pPr>
        <w:ind w:firstLine="0"/>
        <w:rPr>
          <w:rFonts w:ascii="Calibri" w:hAnsi="Calibri"/>
        </w:rPr>
      </w:pPr>
      <w:r w:rsidRPr="00651DF1">
        <w:t>IF (all source of payment fields PATPAYM to WORKPAYM and OTHRPAYM have entries of 0.00) or (TOTLPAYM is 0.00 or missing)</w:t>
      </w:r>
    </w:p>
    <w:p w:rsidR="00F7544E" w:rsidRPr="00651DF1" w:rsidP="00F7544E" w14:paraId="33804B69" w14:textId="3A7091C8">
      <w:pPr>
        <w:ind w:firstLine="0"/>
      </w:pPr>
      <w:r w:rsidRPr="00651DF1">
        <w:t>AND a-</w:t>
      </w:r>
      <w:r w:rsidRPr="00651DF1">
        <w:t>e  =</w:t>
      </w:r>
      <w:r w:rsidRPr="00651DF1">
        <w:t xml:space="preserve"> NO ( DISADJ, MOREPAY, SLIDSCA2, BADDEB2, ELIGVET2) AND i-p = NO (EPAYPAT, EPAYCAR, EPAYIAD, EPAYPINS, EPAYVA, EPAYCHAM, EPAYWORK,  EPAYOTH ) AND (LSPCHECK=”No”) display a hard error at LSPCHECK, “PAYMENT VALIDATION FAILED: No payment source or reason(s) identified. </w:t>
      </w:r>
      <w:r w:rsidRPr="00651DF1" w:rsidR="00A86435">
        <w:t>Return</w:t>
      </w:r>
      <w:r w:rsidRPr="00651DF1">
        <w:t xml:space="preserve"> to Sources of Payment or Payments NE Charges, or record Lump Sum Payment here.” This hard error will require user to correct one of those conditions or break off the event </w:t>
      </w:r>
      <w:r w:rsidRPr="00651DF1">
        <w:t>form</w:t>
      </w:r>
    </w:p>
    <w:p w:rsidR="00C76817" w:rsidRPr="00651DF1" w:rsidP="008164F7" w14:paraId="39FEED7B" w14:textId="7856FED8">
      <w:pPr>
        <w:spacing w:line="240" w:lineRule="auto"/>
        <w:ind w:left="720" w:firstLine="0"/>
      </w:pPr>
    </w:p>
    <w:p w:rsidR="008A0C7F" w:rsidRPr="00651DF1" w:rsidP="00B853C8" w14:paraId="03E94CD9" w14:textId="77777777">
      <w:pPr>
        <w:pStyle w:val="SL-FlLftSgl"/>
        <w:shd w:val="clear" w:color="auto" w:fill="FFFFFF" w:themeFill="background1"/>
        <w:ind w:firstLine="720"/>
        <w:jc w:val="left"/>
      </w:pPr>
    </w:p>
    <w:p w:rsidR="005041B3" w:rsidRPr="00651DF1" w:rsidP="005041B3" w14:paraId="2835C70C" w14:textId="1CAEA886">
      <w:pPr>
        <w:pStyle w:val="SL-FlLftSgl"/>
        <w:shd w:val="clear" w:color="auto" w:fill="FFFFFF" w:themeFill="background1"/>
        <w:ind w:firstLine="720"/>
        <w:jc w:val="left"/>
        <w:rPr>
          <w:b/>
          <w:sz w:val="22"/>
          <w:szCs w:val="22"/>
        </w:rPr>
      </w:pPr>
      <w:r w:rsidRPr="00651DF1">
        <w:t>DK/REF ALLOWABLE and SKIP TO END OF EVENT FORM</w:t>
      </w:r>
      <w:r w:rsidRPr="00651DF1" w:rsidR="008D0A25">
        <w:br w:type="page"/>
      </w:r>
    </w:p>
    <w:p w:rsidR="0086097E" w:rsidRPr="00651DF1" w:rsidP="005041B3" w14:paraId="3221E343" w14:textId="77777777">
      <w:pPr>
        <w:pStyle w:val="SL-FlLftSgl"/>
        <w:shd w:val="clear" w:color="auto" w:fill="FFFFFF" w:themeFill="background1"/>
        <w:ind w:firstLine="720"/>
        <w:jc w:val="left"/>
        <w:rPr>
          <w:b/>
          <w:sz w:val="22"/>
          <w:szCs w:val="22"/>
        </w:rPr>
      </w:pPr>
      <w:r w:rsidRPr="00651DF1">
        <w:rPr>
          <w:b/>
          <w:sz w:val="22"/>
          <w:szCs w:val="22"/>
        </w:rPr>
        <w:t>CAPITATED BASIS</w:t>
      </w:r>
    </w:p>
    <w:p w:rsidR="00384921" w:rsidRPr="00651DF1" w:rsidP="00B853C8" w14:paraId="59185B41" w14:textId="77777777">
      <w:pPr>
        <w:shd w:val="clear" w:color="auto" w:fill="FFFFFF" w:themeFill="background1"/>
        <w:ind w:firstLine="0"/>
        <w:jc w:val="left"/>
      </w:pPr>
      <w:r w:rsidRPr="00651DF1">
        <w:rPr>
          <w:b/>
          <w:sz w:val="22"/>
          <w:szCs w:val="22"/>
        </w:rPr>
        <w:t xml:space="preserve">NOTE: See end of section for edit specs from </w:t>
      </w:r>
      <w:r w:rsidRPr="00651DF1">
        <w:rPr>
          <w:b/>
          <w:sz w:val="22"/>
          <w:szCs w:val="22"/>
        </w:rPr>
        <w:t>Westat</w:t>
      </w:r>
      <w:r w:rsidRPr="00651DF1">
        <w:rPr>
          <w:b/>
          <w:sz w:val="22"/>
          <w:szCs w:val="22"/>
        </w:rPr>
        <w:t xml:space="preserve"> for questions C7a, C7b, C7c, C7d, C7e, and C7f.</w:t>
      </w:r>
    </w:p>
    <w:tbl>
      <w:tblPr>
        <w:tblW w:w="11574" w:type="dxa"/>
        <w:tblLayout w:type="fixed"/>
        <w:tblLook w:val="0000"/>
      </w:tblPr>
      <w:tblGrid>
        <w:gridCol w:w="5418"/>
        <w:gridCol w:w="6156"/>
      </w:tblGrid>
      <w:tr w14:paraId="20DD83E2" w14:textId="77777777" w:rsidTr="008164F7">
        <w:tblPrEx>
          <w:tblW w:w="11574" w:type="dxa"/>
          <w:tblLayout w:type="fixed"/>
          <w:tblLook w:val="0000"/>
        </w:tblPrEx>
        <w:trPr>
          <w:cantSplit/>
        </w:trPr>
        <w:tc>
          <w:tcPr>
            <w:tcW w:w="11574" w:type="dxa"/>
            <w:gridSpan w:val="2"/>
            <w:tcBorders>
              <w:top w:val="single" w:sz="6" w:space="0" w:color="auto"/>
              <w:left w:val="single" w:sz="6" w:space="0" w:color="auto"/>
              <w:right w:val="single" w:sz="6" w:space="0" w:color="auto"/>
            </w:tcBorders>
            <w:shd w:val="clear" w:color="auto" w:fill="auto"/>
          </w:tcPr>
          <w:p w:rsidR="00384921" w:rsidRPr="00651DF1" w:rsidP="00B853C8" w14:paraId="1671A542" w14:textId="77777777">
            <w:pPr>
              <w:shd w:val="clear" w:color="auto" w:fill="FFFFFF" w:themeFill="background1"/>
              <w:tabs>
                <w:tab w:val="right" w:leader="dot" w:pos="3744"/>
                <w:tab w:val="right" w:pos="4032"/>
                <w:tab w:val="left" w:pos="4176"/>
              </w:tabs>
              <w:spacing w:line="240" w:lineRule="atLeast"/>
              <w:ind w:right="162" w:firstLine="0"/>
              <w:jc w:val="left"/>
            </w:pPr>
            <w:r w:rsidRPr="00651DF1">
              <w:rPr>
                <w:b/>
                <w:color w:val="0000FF"/>
                <w:sz w:val="18"/>
              </w:rPr>
              <w:t>[Page 11–CAPITATED BASIS (1 of 4)]</w:t>
            </w:r>
          </w:p>
        </w:tc>
      </w:tr>
      <w:tr w14:paraId="7B0365E3" w14:textId="77777777" w:rsidTr="008164F7">
        <w:tblPrEx>
          <w:tblW w:w="11574" w:type="dxa"/>
          <w:tblLayout w:type="fixed"/>
          <w:tblLook w:val="0000"/>
        </w:tblPrEx>
        <w:trPr>
          <w:cantSplit/>
        </w:trPr>
        <w:tc>
          <w:tcPr>
            <w:tcW w:w="5418" w:type="dxa"/>
            <w:tcBorders>
              <w:left w:val="single" w:sz="6" w:space="0" w:color="auto"/>
            </w:tcBorders>
            <w:shd w:val="clear" w:color="auto" w:fill="auto"/>
          </w:tcPr>
          <w:p w:rsidR="00384921" w:rsidRPr="00651DF1" w:rsidP="00B853C8" w14:paraId="6D1943B3" w14:textId="77777777">
            <w:pPr>
              <w:shd w:val="clear" w:color="auto" w:fill="FFFFFF" w:themeFill="background1"/>
              <w:spacing w:before="60" w:line="240" w:lineRule="auto"/>
              <w:ind w:left="540" w:right="230" w:hanging="540"/>
              <w:jc w:val="left"/>
            </w:pPr>
            <w:r w:rsidRPr="00651DF1">
              <w:rPr>
                <w:b/>
                <w:color w:val="0000FF"/>
                <w:sz w:val="18"/>
              </w:rPr>
              <w:t>SCREEN LAYOUT</w:t>
            </w:r>
          </w:p>
          <w:p w:rsidR="00384921" w:rsidRPr="00651DF1" w:rsidP="00B853C8" w14:paraId="7D47189E" w14:textId="77777777">
            <w:pPr>
              <w:shd w:val="clear" w:color="auto" w:fill="FFFFFF" w:themeFill="background1"/>
              <w:spacing w:line="240" w:lineRule="atLeast"/>
              <w:ind w:left="504" w:right="230" w:hanging="504"/>
              <w:jc w:val="left"/>
            </w:pPr>
            <w:r w:rsidRPr="00651DF1">
              <w:t>C7a.</w:t>
            </w:r>
            <w:r w:rsidRPr="00651DF1">
              <w:tab/>
              <w:t>What kind of insurance plan covered the patient (</w:t>
            </w:r>
            <w:r w:rsidRPr="00651DF1" w:rsidR="00D569CF">
              <w:t xml:space="preserve">for </w:t>
            </w:r>
            <w:r w:rsidRPr="00651DF1">
              <w:t>(MONTH)/from (BEGIN DATE) through (END DATE))?  Was it:</w:t>
            </w:r>
          </w:p>
          <w:p w:rsidR="00384921" w:rsidRPr="00651DF1" w:rsidP="00B853C8" w14:paraId="2B886980" w14:textId="77777777">
            <w:pPr>
              <w:shd w:val="clear" w:color="auto" w:fill="FFFFFF" w:themeFill="background1"/>
              <w:spacing w:line="240" w:lineRule="atLeast"/>
              <w:ind w:left="504" w:right="230" w:hanging="504"/>
            </w:pPr>
          </w:p>
          <w:p w:rsidR="00384921" w:rsidRPr="00651DF1" w:rsidP="00B853C8" w14:paraId="2B440FF8" w14:textId="77777777">
            <w:pPr>
              <w:shd w:val="clear" w:color="auto" w:fill="FFFFFF" w:themeFill="background1"/>
              <w:spacing w:line="240" w:lineRule="atLeast"/>
              <w:ind w:left="504" w:right="230" w:hanging="504"/>
              <w:jc w:val="left"/>
            </w:pPr>
            <w:r w:rsidRPr="00651DF1">
              <w:tab/>
              <w:t>[DCS ONLY] IF NAME OF INSURER, PUBLIC, OR HMO, PROBE:  And is that Medicare, Medicaid, or private insurance?</w:t>
            </w:r>
          </w:p>
          <w:p w:rsidR="00384921" w:rsidRPr="00651DF1" w:rsidP="00B853C8" w14:paraId="6D2566F8" w14:textId="77777777">
            <w:pPr>
              <w:shd w:val="clear" w:color="auto" w:fill="FFFFFF" w:themeFill="background1"/>
              <w:spacing w:line="240" w:lineRule="atLeast"/>
              <w:ind w:left="504" w:right="230" w:hanging="504"/>
            </w:pPr>
          </w:p>
          <w:p w:rsidR="00384921" w:rsidRPr="00651DF1" w:rsidP="00B853C8" w14:paraId="4EEC3C0B" w14:textId="77777777">
            <w:pPr>
              <w:shd w:val="clear" w:color="auto" w:fill="FFFFFF" w:themeFill="background1"/>
              <w:spacing w:line="240" w:lineRule="auto"/>
              <w:ind w:left="546" w:firstLine="0"/>
              <w:jc w:val="left"/>
            </w:pPr>
            <w:r w:rsidRPr="00651DF1">
              <w:rPr>
                <w:b/>
              </w:rPr>
              <w:t>OTHER SPECIFY:</w:t>
            </w:r>
            <w:r w:rsidRPr="00651DF1">
              <w:t xml:space="preserve"> PROBE FOR SOURCE OF FUNDS AND TYPE OF PLAN.</w:t>
            </w:r>
          </w:p>
          <w:p w:rsidR="00223E89" w:rsidRPr="00651DF1" w:rsidP="00B853C8" w14:paraId="57C846E4" w14:textId="77777777">
            <w:pPr>
              <w:shd w:val="clear" w:color="auto" w:fill="FFFFFF" w:themeFill="background1"/>
              <w:spacing w:line="240" w:lineRule="auto"/>
              <w:ind w:left="546" w:firstLine="0"/>
              <w:jc w:val="left"/>
            </w:pPr>
          </w:p>
          <w:p w:rsidR="00223E89" w:rsidRPr="00651DF1" w:rsidP="00B853C8" w14:paraId="39546AF3" w14:textId="77777777">
            <w:pPr>
              <w:shd w:val="clear" w:color="auto" w:fill="FFFFFF" w:themeFill="background1"/>
              <w:spacing w:line="240" w:lineRule="atLeast"/>
              <w:ind w:left="504" w:right="230" w:hanging="504"/>
              <w:jc w:val="left"/>
            </w:pPr>
            <w:r w:rsidRPr="00651DF1">
              <w:t>C7b.</w:t>
            </w:r>
            <w:r w:rsidRPr="00651DF1">
              <w:tab/>
              <w:t>Was there a co-payment for any of the services provided (</w:t>
            </w:r>
            <w:r w:rsidRPr="00651DF1" w:rsidR="00D569CF">
              <w:t xml:space="preserve">for </w:t>
            </w:r>
            <w:r w:rsidRPr="00651DF1">
              <w:t>(MONTH)/from (BEGIN DATE) through (END DATE))?</w:t>
            </w:r>
          </w:p>
          <w:p w:rsidR="00223E89" w:rsidRPr="00651DF1" w:rsidP="00B853C8" w14:paraId="7697C91C" w14:textId="77777777">
            <w:pPr>
              <w:shd w:val="clear" w:color="auto" w:fill="FFFFFF" w:themeFill="background1"/>
              <w:spacing w:before="60" w:after="60" w:line="240" w:lineRule="auto"/>
              <w:ind w:left="540" w:right="230" w:hanging="540"/>
              <w:jc w:val="left"/>
            </w:pPr>
            <w:r w:rsidRPr="00651DF1">
              <w:t xml:space="preserve">      </w:t>
            </w:r>
          </w:p>
          <w:p w:rsidR="00223E89" w:rsidRPr="00651DF1" w:rsidP="00B853C8" w14:paraId="380B3966" w14:textId="77777777">
            <w:pPr>
              <w:shd w:val="clear" w:color="auto" w:fill="FFFFFF" w:themeFill="background1"/>
              <w:spacing w:line="240" w:lineRule="auto"/>
              <w:ind w:left="546" w:firstLine="0"/>
              <w:jc w:val="left"/>
            </w:pPr>
          </w:p>
          <w:p w:rsidR="00384921" w:rsidRPr="00651DF1" w:rsidP="00B853C8" w14:paraId="21A5CC35" w14:textId="77777777">
            <w:pPr>
              <w:shd w:val="clear" w:color="auto" w:fill="FFFFFF" w:themeFill="background1"/>
              <w:spacing w:line="240" w:lineRule="auto"/>
              <w:ind w:left="432" w:right="234" w:hanging="432"/>
            </w:pPr>
          </w:p>
        </w:tc>
        <w:tc>
          <w:tcPr>
            <w:tcW w:w="6156" w:type="dxa"/>
            <w:tcBorders>
              <w:right w:val="single" w:sz="6" w:space="0" w:color="auto"/>
            </w:tcBorders>
            <w:shd w:val="clear" w:color="auto" w:fill="auto"/>
          </w:tcPr>
          <w:p w:rsidR="00384921" w:rsidRPr="00651DF1" w:rsidP="00B853C8" w14:paraId="7097D209" w14:textId="77777777">
            <w:pPr>
              <w:shd w:val="clear" w:color="auto" w:fill="FFFFFF" w:themeFill="background1"/>
              <w:tabs>
                <w:tab w:val="left" w:pos="288"/>
                <w:tab w:val="center" w:pos="4185"/>
                <w:tab w:val="center" w:pos="4662"/>
              </w:tabs>
              <w:spacing w:before="60" w:after="60" w:line="240" w:lineRule="auto"/>
              <w:ind w:firstLine="0"/>
              <w:jc w:val="left"/>
            </w:pPr>
            <w:r w:rsidRPr="00651DF1">
              <w:rPr>
                <w:b/>
              </w:rPr>
              <w:tab/>
            </w:r>
          </w:p>
          <w:p w:rsidR="00384921" w:rsidRPr="00651DF1" w:rsidP="00B853C8" w14:paraId="0B6199BC" w14:textId="77777777">
            <w:pPr>
              <w:shd w:val="clear" w:color="auto" w:fill="FFFFFF" w:themeFill="background1"/>
              <w:tabs>
                <w:tab w:val="left" w:pos="288"/>
                <w:tab w:val="right" w:leader="dot" w:pos="4122"/>
                <w:tab w:val="center" w:pos="4302"/>
                <w:tab w:val="center" w:pos="4725"/>
              </w:tabs>
              <w:spacing w:line="240" w:lineRule="auto"/>
              <w:ind w:firstLine="0"/>
              <w:jc w:val="left"/>
              <w:rPr>
                <w:b/>
              </w:rPr>
            </w:pPr>
            <w:r w:rsidRPr="00651DF1">
              <w:t>a.</w:t>
            </w:r>
            <w:r w:rsidRPr="00651DF1">
              <w:tab/>
            </w:r>
            <w:r w:rsidRPr="00651DF1">
              <w:t xml:space="preserve">Medicare;   </w:t>
            </w:r>
            <w:r w:rsidRPr="00651DF1">
              <w:t xml:space="preserve">                                     YES=1, NO=2    </w:t>
            </w:r>
            <w:r w:rsidRPr="00651DF1">
              <w:rPr>
                <w:b/>
                <w:color w:val="0000FF"/>
              </w:rPr>
              <w:t>COVCARE</w:t>
            </w:r>
          </w:p>
          <w:p w:rsidR="00384921" w:rsidRPr="00651DF1" w:rsidP="00B853C8" w14:paraId="3A537B84"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b.</w:t>
            </w:r>
            <w:r w:rsidRPr="00651DF1">
              <w:tab/>
            </w:r>
            <w:r w:rsidRPr="00651DF1">
              <w:t xml:space="preserve">Medicaid;   </w:t>
            </w:r>
            <w:r w:rsidRPr="00651DF1">
              <w:t xml:space="preserve">                                      YES=1, NO=2   </w:t>
            </w:r>
            <w:r w:rsidRPr="00651DF1">
              <w:rPr>
                <w:b/>
                <w:color w:val="0000FF"/>
              </w:rPr>
              <w:t>COVAID</w:t>
            </w:r>
          </w:p>
          <w:p w:rsidR="00384921" w:rsidRPr="00651DF1" w:rsidP="00B853C8" w14:paraId="2FB655F7"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c.</w:t>
            </w:r>
            <w:r w:rsidRPr="00651DF1">
              <w:tab/>
              <w:t xml:space="preserve">Private </w:t>
            </w:r>
            <w:r w:rsidRPr="00651DF1">
              <w:t xml:space="preserve">Insurance;   </w:t>
            </w:r>
            <w:r w:rsidRPr="00651DF1">
              <w:t xml:space="preserve">                         YES=1, NO=2   </w:t>
            </w:r>
            <w:r w:rsidRPr="00651DF1">
              <w:rPr>
                <w:b/>
                <w:color w:val="0000FF"/>
              </w:rPr>
              <w:t>COVPINS</w:t>
            </w:r>
          </w:p>
          <w:p w:rsidR="00384921" w:rsidRPr="00651DF1" w:rsidP="00B853C8" w14:paraId="010CA480" w14:textId="3CFCA6BE">
            <w:pPr>
              <w:shd w:val="clear" w:color="auto" w:fill="FFFFFF" w:themeFill="background1"/>
              <w:tabs>
                <w:tab w:val="left" w:pos="288"/>
                <w:tab w:val="right" w:leader="dot" w:pos="4122"/>
                <w:tab w:val="center" w:pos="4302"/>
                <w:tab w:val="center" w:pos="4725"/>
              </w:tabs>
              <w:spacing w:line="240" w:lineRule="auto"/>
              <w:ind w:firstLine="0"/>
              <w:jc w:val="left"/>
            </w:pPr>
            <w:r w:rsidRPr="00651DF1">
              <w:t>d.</w:t>
            </w:r>
            <w:r w:rsidRPr="00651DF1">
              <w:tab/>
              <w:t>VA/</w:t>
            </w:r>
            <w:r w:rsidRPr="00651DF1" w:rsidR="00FB78DB">
              <w:t>Champ</w:t>
            </w:r>
            <w:r w:rsidR="00FB78DB">
              <w:t>VA</w:t>
            </w:r>
            <w:r w:rsidRPr="00651DF1">
              <w:t xml:space="preserve">;   </w:t>
            </w:r>
            <w:r w:rsidRPr="00651DF1">
              <w:t xml:space="preserve">                                YES=1, NO=2   </w:t>
            </w:r>
            <w:r w:rsidRPr="00651DF1">
              <w:rPr>
                <w:b/>
                <w:color w:val="0000FF"/>
              </w:rPr>
              <w:t>COVVA</w:t>
            </w:r>
          </w:p>
          <w:p w:rsidR="00384921" w:rsidRPr="00651DF1" w:rsidP="00B853C8" w14:paraId="5D0F65B7"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e.</w:t>
            </w:r>
            <w:r w:rsidRPr="00651DF1">
              <w:tab/>
            </w:r>
            <w:r w:rsidRPr="00651DF1">
              <w:t xml:space="preserve">Tricare;   </w:t>
            </w:r>
            <w:r w:rsidRPr="00651DF1">
              <w:t xml:space="preserve">                                          YES=1, NO=2   </w:t>
            </w:r>
            <w:r w:rsidRPr="00651DF1">
              <w:rPr>
                <w:b/>
                <w:color w:val="0000FF"/>
              </w:rPr>
              <w:t>COVCHAM</w:t>
            </w:r>
          </w:p>
          <w:p w:rsidR="00384921" w:rsidRPr="00651DF1" w:rsidP="00B853C8" w14:paraId="32BE058F"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f.</w:t>
            </w:r>
            <w:r w:rsidRPr="00651DF1">
              <w:tab/>
              <w:t xml:space="preserve">Worker’s </w:t>
            </w:r>
            <w:r w:rsidRPr="00651DF1" w:rsidR="00A92219">
              <w:t xml:space="preserve">Comp; or                       </w:t>
            </w:r>
            <w:r w:rsidRPr="00651DF1">
              <w:t xml:space="preserve">   YES=1, NO=2   </w:t>
            </w:r>
            <w:r w:rsidRPr="00651DF1">
              <w:rPr>
                <w:b/>
                <w:color w:val="0000FF"/>
              </w:rPr>
              <w:t>COVWORK</w:t>
            </w:r>
          </w:p>
          <w:p w:rsidR="00384921" w:rsidRPr="00651DF1" w:rsidP="00B853C8" w14:paraId="3EE8095A"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g.</w:t>
            </w:r>
            <w:r w:rsidRPr="00651DF1">
              <w:tab/>
              <w:t xml:space="preserve">Something else?                              YES=1, NO=2   </w:t>
            </w:r>
            <w:r w:rsidRPr="00651DF1">
              <w:rPr>
                <w:b/>
                <w:color w:val="0000FF"/>
              </w:rPr>
              <w:t>COVOTHR</w:t>
            </w:r>
          </w:p>
          <w:p w:rsidR="00384921" w:rsidRPr="00651DF1" w:rsidP="00B853C8" w14:paraId="66BBA9B2" w14:textId="77777777">
            <w:pPr>
              <w:shd w:val="clear" w:color="auto" w:fill="FFFFFF" w:themeFill="background1"/>
              <w:tabs>
                <w:tab w:val="left" w:pos="288"/>
                <w:tab w:val="right" w:leader="underscore" w:pos="4104"/>
                <w:tab w:val="center" w:pos="4392"/>
                <w:tab w:val="center" w:pos="4806"/>
              </w:tabs>
              <w:spacing w:line="240" w:lineRule="auto"/>
              <w:ind w:firstLine="0"/>
              <w:jc w:val="left"/>
            </w:pPr>
            <w:r w:rsidRPr="00651DF1">
              <w:tab/>
              <w:t xml:space="preserve">(IF SOMETHING ELSE: </w:t>
            </w:r>
          </w:p>
          <w:p w:rsidR="00384921" w:rsidRPr="00651DF1" w:rsidP="00B853C8" w14:paraId="4869F000"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651DF1">
              <w:t xml:space="preserve">       What was that?)                                                       </w:t>
            </w:r>
            <w:r w:rsidRPr="00651DF1">
              <w:rPr>
                <w:b/>
                <w:color w:val="0000FF"/>
              </w:rPr>
              <w:t>COVOTOS</w:t>
            </w:r>
          </w:p>
          <w:p w:rsidR="00223E89" w:rsidRPr="00651DF1" w:rsidP="00B853C8" w14:paraId="2328FDC7"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color w:val="FF0000"/>
              </w:rPr>
            </w:pPr>
            <w:r w:rsidRPr="00651DF1">
              <w:rPr>
                <w:b/>
              </w:rPr>
              <w:t xml:space="preserve">                                                                                  </w:t>
            </w:r>
            <w:r w:rsidRPr="00651DF1">
              <w:rPr>
                <w:b/>
                <w:color w:val="FF0000"/>
              </w:rPr>
              <w:t>COVOTOSTXT</w:t>
            </w:r>
          </w:p>
          <w:p w:rsidR="00223E89" w:rsidRPr="00651DF1" w:rsidP="00B853C8" w14:paraId="769C8399"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color w:val="FF0000"/>
              </w:rPr>
            </w:pPr>
          </w:p>
          <w:p w:rsidR="00223E89" w:rsidRPr="00651DF1" w:rsidP="00B853C8" w14:paraId="6D716949" w14:textId="77777777">
            <w:pPr>
              <w:shd w:val="clear" w:color="auto" w:fill="FFFFFF" w:themeFill="background1"/>
              <w:tabs>
                <w:tab w:val="left" w:pos="288"/>
                <w:tab w:val="right" w:leader="dot" w:pos="3852"/>
                <w:tab w:val="center" w:pos="4041"/>
                <w:tab w:val="center" w:pos="4725"/>
              </w:tabs>
              <w:spacing w:line="240" w:lineRule="auto"/>
              <w:ind w:firstLine="0"/>
              <w:jc w:val="left"/>
            </w:pPr>
            <w:r w:rsidRPr="00651DF1">
              <w:t xml:space="preserve">  YES=1, NO=2          </w:t>
            </w:r>
            <w:r w:rsidRPr="00651DF1">
              <w:rPr>
                <w:b/>
                <w:color w:val="0000FF"/>
              </w:rPr>
              <w:t>ANYCOPAY</w:t>
            </w:r>
            <w:r w:rsidRPr="00651DF1">
              <w:t xml:space="preserve">     </w:t>
            </w:r>
          </w:p>
          <w:p w:rsidR="00384921" w:rsidRPr="00651DF1" w:rsidP="00B853C8" w14:paraId="32E0F428" w14:textId="77777777">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651DF1">
              <w:rPr>
                <w:b/>
              </w:rPr>
              <w:t xml:space="preserve">                                                                                                                                                                              </w:t>
            </w:r>
          </w:p>
        </w:tc>
      </w:tr>
    </w:tbl>
    <w:p w:rsidR="00223E89" w:rsidRPr="00651DF1" w:rsidP="00B853C8" w14:paraId="4C68C0FB" w14:textId="77777777">
      <w:pPr>
        <w:shd w:val="clear" w:color="auto" w:fill="FFFFFF" w:themeFill="background1"/>
      </w:pPr>
    </w:p>
    <w:p w:rsidR="00223E89" w:rsidRPr="00651DF1" w:rsidP="00B853C8" w14:paraId="69C03F6A" w14:textId="77777777">
      <w:pPr>
        <w:shd w:val="clear" w:color="auto" w:fill="FFFFFF" w:themeFill="background1"/>
        <w:spacing w:before="60" w:after="60" w:line="240" w:lineRule="auto"/>
        <w:ind w:left="540" w:right="230" w:hanging="540"/>
        <w:jc w:val="left"/>
      </w:pPr>
    </w:p>
    <w:p w:rsidR="00223E89" w:rsidRPr="00651DF1" w:rsidP="00B853C8" w14:paraId="0F4DA45F" w14:textId="77777777">
      <w:pPr>
        <w:shd w:val="clear" w:color="auto" w:fill="FFFFFF" w:themeFill="background1"/>
        <w:spacing w:before="60" w:after="60" w:line="240" w:lineRule="auto"/>
        <w:ind w:left="540" w:right="230" w:hanging="540"/>
        <w:jc w:val="left"/>
      </w:pPr>
    </w:p>
    <w:p w:rsidR="00223E89" w:rsidRPr="00651DF1" w:rsidP="00B853C8" w14:paraId="30A78257" w14:textId="77777777">
      <w:pPr>
        <w:shd w:val="clear" w:color="auto" w:fill="FFFFFF" w:themeFill="background1"/>
        <w:spacing w:before="60" w:after="60" w:line="240" w:lineRule="auto"/>
        <w:ind w:left="540" w:right="230" w:hanging="540"/>
        <w:jc w:val="left"/>
      </w:pPr>
    </w:p>
    <w:p w:rsidR="00223E89" w:rsidRPr="00651DF1" w:rsidP="00B853C8" w14:paraId="2540156E"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PROGRAMMER NOTES</w:t>
      </w:r>
    </w:p>
    <w:p w:rsidR="00223E89" w:rsidRPr="00651DF1" w:rsidP="00B853C8" w14:paraId="2682DDED" w14:textId="77777777">
      <w:pPr>
        <w:shd w:val="clear" w:color="auto" w:fill="FFFFFF" w:themeFill="background1"/>
        <w:spacing w:line="240" w:lineRule="auto"/>
        <w:ind w:firstLine="0"/>
        <w:jc w:val="left"/>
        <w:rPr>
          <w:b/>
          <w:color w:val="0000FF"/>
          <w:sz w:val="18"/>
        </w:rPr>
      </w:pPr>
      <w:r w:rsidRPr="00651DF1">
        <w:t>This screen will require special layout as mentioned in NOTE 5 on pg. 5 of this document.  This is due to question looping and interviewer instructions/definitions.</w:t>
      </w:r>
    </w:p>
    <w:p w:rsidR="00223E89" w:rsidRPr="00651DF1" w:rsidP="00B853C8" w14:paraId="05889316" w14:textId="77777777">
      <w:pPr>
        <w:shd w:val="clear" w:color="auto" w:fill="FFFFFF" w:themeFill="background1"/>
        <w:spacing w:before="60" w:after="60" w:line="240" w:lineRule="auto"/>
        <w:ind w:left="540" w:right="230" w:hanging="540"/>
        <w:jc w:val="left"/>
        <w:rPr>
          <w:b/>
          <w:color w:val="0000FF"/>
          <w:sz w:val="18"/>
        </w:rPr>
      </w:pPr>
    </w:p>
    <w:p w:rsidR="00223E89" w:rsidRPr="00651DF1" w:rsidP="00B853C8" w14:paraId="637F5921" w14:textId="77777777">
      <w:pPr>
        <w:shd w:val="clear" w:color="auto" w:fill="FFFFFF" w:themeFill="background1"/>
        <w:spacing w:line="240" w:lineRule="auto"/>
        <w:ind w:left="432" w:hanging="432"/>
        <w:jc w:val="left"/>
      </w:pPr>
      <w:r w:rsidRPr="00651DF1">
        <w:t>C7a &amp; C7b - (during (MONTH)/from (BEGIN DATE) through (END DATE))</w:t>
      </w:r>
    </w:p>
    <w:p w:rsidR="00223E89" w:rsidRPr="00651DF1" w:rsidP="00B853C8" w14:paraId="278B324A" w14:textId="77777777">
      <w:pPr>
        <w:shd w:val="clear" w:color="auto" w:fill="FFFFFF" w:themeFill="background1"/>
        <w:spacing w:line="240" w:lineRule="auto"/>
        <w:ind w:left="360" w:firstLine="0"/>
        <w:jc w:val="left"/>
      </w:pPr>
      <w:r w:rsidRPr="00651DF1">
        <w:t>IF R_HOWBILL=1, fill “during (MONTH)”</w:t>
      </w:r>
    </w:p>
    <w:p w:rsidR="00223E89" w:rsidRPr="00651DF1" w:rsidP="00B853C8" w14:paraId="2214F88F" w14:textId="77777777">
      <w:pPr>
        <w:shd w:val="clear" w:color="auto" w:fill="FFFFFF" w:themeFill="background1"/>
        <w:spacing w:line="240" w:lineRule="auto"/>
        <w:ind w:left="720" w:hanging="360"/>
        <w:jc w:val="left"/>
      </w:pPr>
      <w:r w:rsidRPr="00651DF1">
        <w:tab/>
        <w:t>MONTH should fill with EVNTBEGM, EVNTBEGY from E1</w:t>
      </w:r>
    </w:p>
    <w:p w:rsidR="00223E89" w:rsidRPr="00651DF1" w:rsidP="00B853C8" w14:paraId="199037DB" w14:textId="77777777">
      <w:pPr>
        <w:shd w:val="clear" w:color="auto" w:fill="FFFFFF" w:themeFill="background1"/>
        <w:spacing w:line="240" w:lineRule="auto"/>
        <w:ind w:left="360" w:firstLine="0"/>
        <w:jc w:val="left"/>
      </w:pPr>
      <w:r w:rsidRPr="00651DF1">
        <w:t>IF R_HOWBILL</w:t>
      </w:r>
      <w:r w:rsidRPr="00651DF1">
        <w:t>=(</w:t>
      </w:r>
      <w:r w:rsidRPr="00651DF1">
        <w:t>2 or 3), fill “from (BEGIN DATE) through (END DATE)”</w:t>
      </w:r>
    </w:p>
    <w:p w:rsidR="00223E89" w:rsidRPr="00651DF1" w:rsidP="00B853C8" w14:paraId="4CBB7EFC" w14:textId="0B9572C3">
      <w:pPr>
        <w:shd w:val="clear" w:color="auto" w:fill="FFFFFF" w:themeFill="background1"/>
        <w:spacing w:line="240" w:lineRule="auto"/>
        <w:ind w:left="1080" w:hanging="360"/>
        <w:jc w:val="left"/>
      </w:pPr>
      <w:r w:rsidRPr="00651DF1">
        <w:t xml:space="preserve">BEGIN DATE should fill with </w:t>
      </w:r>
      <w:r w:rsidRPr="00651DF1" w:rsidR="00782D91">
        <w:t>R_EVNTBEG_D</w:t>
      </w:r>
      <w:r w:rsidRPr="00651DF1">
        <w:t xml:space="preserve"> from E1</w:t>
      </w:r>
    </w:p>
    <w:p w:rsidR="00223E89" w:rsidRPr="00651DF1" w:rsidP="00B853C8" w14:paraId="50036CC0" w14:textId="7F6052CA">
      <w:pPr>
        <w:shd w:val="clear" w:color="auto" w:fill="FFFFFF" w:themeFill="background1"/>
        <w:spacing w:line="240" w:lineRule="auto"/>
        <w:ind w:left="1080" w:hanging="360"/>
        <w:jc w:val="left"/>
      </w:pPr>
      <w:r w:rsidRPr="00651DF1">
        <w:t>END DATE should fill with R_</w:t>
      </w:r>
      <w:r w:rsidRPr="00651DF1" w:rsidR="00782D91">
        <w:t>R_EVNTEND_D</w:t>
      </w:r>
      <w:r w:rsidRPr="00651DF1">
        <w:t xml:space="preserve"> from E1</w:t>
      </w:r>
    </w:p>
    <w:p w:rsidR="00223E89" w:rsidRPr="00651DF1" w:rsidP="00B853C8" w14:paraId="2E6FEE79" w14:textId="77777777">
      <w:pPr>
        <w:shd w:val="clear" w:color="auto" w:fill="FFFFFF" w:themeFill="background1"/>
        <w:spacing w:line="240" w:lineRule="auto"/>
        <w:ind w:left="360" w:firstLine="0"/>
        <w:jc w:val="left"/>
      </w:pPr>
    </w:p>
    <w:p w:rsidR="00223E89" w:rsidRPr="00651DF1" w:rsidP="00B853C8" w14:paraId="727E70A5" w14:textId="5956C3FC">
      <w:pPr>
        <w:pStyle w:val="SL-FlLftSgl"/>
        <w:shd w:val="clear" w:color="auto" w:fill="FFFFFF" w:themeFill="background1"/>
        <w:jc w:val="left"/>
        <w:rPr>
          <w:b/>
          <w:sz w:val="18"/>
        </w:rPr>
      </w:pPr>
      <w:r w:rsidRPr="00651DF1">
        <w:rPr>
          <w:rFonts w:cs="Arial"/>
        </w:rPr>
        <w:t xml:space="preserve">C7a(g) - The COVOTOSTXT variable was added to record free-form text for the “Other, Specify” option. Interviewers will be able to record responses in the text box that do not occur in the </w:t>
      </w:r>
      <w:r w:rsidRPr="00651DF1" w:rsidR="00782D91">
        <w:rPr>
          <w:rFonts w:cs="Arial"/>
        </w:rPr>
        <w:t xml:space="preserve">listed </w:t>
      </w:r>
      <w:r w:rsidRPr="00651DF1" w:rsidR="00782D91">
        <w:rPr>
          <w:rFonts w:cs="Arial"/>
        </w:rPr>
        <w:t>options</w:t>
      </w:r>
      <w:r w:rsidRPr="00651DF1">
        <w:rPr>
          <w:rFonts w:cs="Arial"/>
        </w:rPr>
        <w:t>.</w:t>
      </w:r>
      <w:r w:rsidRPr="00651DF1" w:rsidR="00782D91">
        <w:rPr>
          <w:rFonts w:cs="Arial"/>
        </w:rPr>
        <w:t>Field</w:t>
      </w:r>
      <w:r w:rsidRPr="00651DF1" w:rsidR="00782D91">
        <w:rPr>
          <w:rFonts w:cs="Arial"/>
        </w:rPr>
        <w:t xml:space="preserve"> allows up to </w:t>
      </w:r>
      <w:r w:rsidR="00314A35">
        <w:rPr>
          <w:rFonts w:cs="Arial"/>
        </w:rPr>
        <w:t>5</w:t>
      </w:r>
      <w:r w:rsidRPr="00651DF1" w:rsidR="00782D91">
        <w:rPr>
          <w:rFonts w:cs="Arial"/>
        </w:rPr>
        <w:t xml:space="preserve">0 characters. Screen reads: </w:t>
      </w:r>
      <w:r w:rsidRPr="00651DF1" w:rsidR="005F5DAE">
        <w:rPr>
          <w:rFonts w:cs="Arial"/>
          <w:color w:val="000080"/>
        </w:rPr>
        <w:t>“OTHER INSURANCE PLAN…” “PLEASE SPECIFY OTHER”</w:t>
      </w:r>
    </w:p>
    <w:p w:rsidR="00223E89" w:rsidRPr="00651DF1" w:rsidP="00B853C8" w14:paraId="77B456F6" w14:textId="77777777">
      <w:pPr>
        <w:shd w:val="clear" w:color="auto" w:fill="FFFFFF" w:themeFill="background1"/>
        <w:spacing w:line="240" w:lineRule="auto"/>
        <w:ind w:left="547" w:hanging="547"/>
        <w:jc w:val="left"/>
        <w:rPr>
          <w:rFonts w:cs="Arial"/>
        </w:rPr>
      </w:pPr>
    </w:p>
    <w:p w:rsidR="00223E89" w:rsidRPr="00651DF1" w:rsidP="00B853C8" w14:paraId="5C79004B" w14:textId="77777777">
      <w:pPr>
        <w:shd w:val="clear" w:color="auto" w:fill="FFFFFF" w:themeFill="background1"/>
        <w:spacing w:line="240" w:lineRule="auto"/>
        <w:ind w:left="547" w:hanging="547"/>
        <w:rPr>
          <w:rFonts w:cs="Arial"/>
        </w:rPr>
      </w:pPr>
      <w:r w:rsidRPr="00651DF1">
        <w:rPr>
          <w:rFonts w:cs="Arial"/>
        </w:rPr>
        <w:t>C7a(g) is a question loop that will require:</w:t>
      </w:r>
    </w:p>
    <w:p w:rsidR="00223E89" w:rsidRPr="00651DF1" w:rsidP="00B853C8" w14:paraId="290D30DD" w14:textId="77777777">
      <w:pPr>
        <w:shd w:val="clear" w:color="auto" w:fill="FFFFFF" w:themeFill="background1"/>
        <w:spacing w:line="240" w:lineRule="auto"/>
        <w:ind w:left="547" w:hanging="547"/>
        <w:rPr>
          <w:rFonts w:cs="Arial"/>
        </w:rPr>
      </w:pPr>
      <w:r w:rsidRPr="00651DF1">
        <w:rPr>
          <w:rFonts w:cs="Arial"/>
        </w:rPr>
        <w:t>(1)   A HISTORY BOX to display responses already collected.</w:t>
      </w:r>
    </w:p>
    <w:p w:rsidR="00223E89" w:rsidRPr="00651DF1" w:rsidP="00B853C8" w14:paraId="7A184C2C" w14:textId="77777777">
      <w:pPr>
        <w:shd w:val="clear" w:color="auto" w:fill="FFFFFF" w:themeFill="background1"/>
        <w:spacing w:line="240" w:lineRule="auto"/>
        <w:ind w:left="547" w:hanging="547"/>
        <w:rPr>
          <w:rFonts w:cs="Arial"/>
        </w:rPr>
      </w:pPr>
      <w:r w:rsidRPr="00651DF1">
        <w:rPr>
          <w:rFonts w:cs="Arial"/>
        </w:rPr>
        <w:t xml:space="preserve">(2)   A question to appear after each iteration of the question that reads: </w:t>
      </w:r>
    </w:p>
    <w:p w:rsidR="00223E89" w:rsidRPr="00651DF1" w:rsidP="00B853C8" w14:paraId="112F358A" w14:textId="28F1453A">
      <w:pPr>
        <w:shd w:val="clear" w:color="auto" w:fill="FFFFFF" w:themeFill="background1"/>
        <w:spacing w:line="240" w:lineRule="auto"/>
        <w:ind w:left="547" w:hanging="547"/>
        <w:rPr>
          <w:rFonts w:cs="Arial"/>
        </w:rPr>
      </w:pPr>
      <w:r w:rsidRPr="00651DF1">
        <w:rPr>
          <w:rFonts w:cs="Arial"/>
        </w:rPr>
        <w:t xml:space="preserve">          </w:t>
      </w:r>
      <w:r w:rsidRPr="00651DF1" w:rsidR="00782D91">
        <w:rPr>
          <w:rFonts w:cs="Arial"/>
        </w:rPr>
        <w:t>Any more plans</w:t>
      </w:r>
      <w:r w:rsidRPr="00651DF1">
        <w:rPr>
          <w:rFonts w:cs="Arial"/>
        </w:rPr>
        <w:t>?   YES=1    NO=2</w:t>
      </w:r>
    </w:p>
    <w:p w:rsidR="00223E89" w:rsidRPr="00651DF1" w:rsidP="00B853C8" w14:paraId="5B25A4DB" w14:textId="4AF98C2D">
      <w:pPr>
        <w:shd w:val="clear" w:color="auto" w:fill="FFFFFF" w:themeFill="background1"/>
        <w:spacing w:line="240" w:lineRule="auto"/>
        <w:ind w:left="547" w:hanging="547"/>
        <w:rPr>
          <w:rFonts w:cs="Arial"/>
        </w:rPr>
      </w:pPr>
      <w:r w:rsidRPr="00651DF1">
        <w:rPr>
          <w:rFonts w:cs="Arial"/>
        </w:rPr>
        <w:t xml:space="preserve">(3)  The “something else” option should be set up so a response can be selected from </w:t>
      </w:r>
      <w:r w:rsidRPr="00651DF1" w:rsidR="00782D91">
        <w:rPr>
          <w:rFonts w:cs="Arial"/>
        </w:rPr>
        <w:t xml:space="preserve">listed </w:t>
      </w:r>
      <w:r w:rsidRPr="00651DF1" w:rsidR="00782D91">
        <w:rPr>
          <w:rFonts w:cs="Arial"/>
        </w:rPr>
        <w:t>options</w:t>
      </w:r>
      <w:r w:rsidRPr="00651DF1">
        <w:rPr>
          <w:rFonts w:cs="Arial"/>
        </w:rPr>
        <w:t>, or</w:t>
      </w:r>
      <w:r w:rsidRPr="00651DF1">
        <w:rPr>
          <w:rFonts w:cs="Arial"/>
        </w:rPr>
        <w:t xml:space="preserve"> entered in as text.</w:t>
      </w:r>
    </w:p>
    <w:p w:rsidR="00223E89" w:rsidRPr="00651DF1" w:rsidP="00B853C8" w14:paraId="4E324877" w14:textId="77777777">
      <w:pPr>
        <w:shd w:val="clear" w:color="auto" w:fill="FFFFFF" w:themeFill="background1"/>
        <w:spacing w:line="240" w:lineRule="auto"/>
        <w:ind w:left="547" w:hanging="547"/>
        <w:jc w:val="left"/>
        <w:rPr>
          <w:rFonts w:cs="Arial"/>
        </w:rPr>
      </w:pPr>
    </w:p>
    <w:p w:rsidR="00223E89" w:rsidRPr="00651DF1" w:rsidP="00B853C8" w14:paraId="7A12CE13" w14:textId="62836679">
      <w:pPr>
        <w:shd w:val="clear" w:color="auto" w:fill="FFFFFF" w:themeFill="background1"/>
        <w:spacing w:line="240" w:lineRule="auto"/>
        <w:ind w:left="547" w:hanging="547"/>
        <w:jc w:val="left"/>
        <w:rPr>
          <w:rFonts w:cs="Arial"/>
        </w:rPr>
      </w:pPr>
      <w:r w:rsidRPr="00651DF1">
        <w:rPr>
          <w:rFonts w:cs="Arial"/>
        </w:rPr>
        <w:t xml:space="preserve">C7a(g) – Include the following options in </w:t>
      </w:r>
      <w:r w:rsidRPr="00651DF1" w:rsidR="00782D91">
        <w:rPr>
          <w:rFonts w:cs="Arial"/>
        </w:rPr>
        <w:t>listed options</w:t>
      </w:r>
      <w:r w:rsidRPr="00651DF1">
        <w:rPr>
          <w:rFonts w:cs="Arial"/>
        </w:rPr>
        <w:t xml:space="preserve"> for the “Other Specify</w:t>
      </w:r>
      <w:r w:rsidRPr="00651DF1">
        <w:rPr>
          <w:rFonts w:cs="Arial"/>
        </w:rPr>
        <w:t>”;</w:t>
      </w:r>
      <w:r w:rsidRPr="00651DF1">
        <w:rPr>
          <w:rFonts w:cs="Arial"/>
        </w:rPr>
        <w:t xml:space="preserve"> </w:t>
      </w:r>
    </w:p>
    <w:p w:rsidR="00223E89" w:rsidRPr="00651DF1" w:rsidP="00B853C8" w14:paraId="3E78AEBB"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rPr>
          <w:rFonts w:cs="Arial"/>
        </w:rPr>
        <w:t xml:space="preserve">           </w:t>
      </w:r>
      <w:r w:rsidRPr="00651DF1">
        <w:t>Auto or Accident Insurance</w:t>
      </w:r>
    </w:p>
    <w:p w:rsidR="00223E89" w:rsidRPr="00651DF1" w:rsidP="00B853C8" w14:paraId="00A7A65E"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223E89" w:rsidRPr="00651DF1" w:rsidP="00B853C8" w14:paraId="3AA601E5"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223E89" w:rsidRPr="00651DF1" w:rsidP="00B853C8" w14:paraId="0DA38C4E"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223E89" w:rsidRPr="00651DF1" w:rsidP="00B853C8" w14:paraId="564A50AB"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223E89" w:rsidRPr="00651DF1" w:rsidP="008164F7" w14:paraId="7C05A322"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223E89" w:rsidRPr="00651DF1" w:rsidP="00B853C8" w14:paraId="7F504895" w14:textId="77777777">
      <w:pPr>
        <w:shd w:val="clear" w:color="auto" w:fill="FFFFFF" w:themeFill="background1"/>
        <w:spacing w:before="60" w:after="60" w:line="240" w:lineRule="auto"/>
        <w:ind w:right="230" w:firstLine="0"/>
        <w:jc w:val="left"/>
      </w:pPr>
    </w:p>
    <w:p w:rsidR="00223E89" w:rsidRPr="00651DF1" w:rsidP="00B853C8" w14:paraId="45FD786F" w14:textId="77777777">
      <w:pPr>
        <w:shd w:val="clear" w:color="auto" w:fill="FFFFFF" w:themeFill="background1"/>
        <w:spacing w:before="60" w:after="60" w:line="240" w:lineRule="auto"/>
        <w:ind w:right="230" w:firstLine="0"/>
        <w:jc w:val="left"/>
      </w:pPr>
      <w:r w:rsidRPr="00651DF1">
        <w:t xml:space="preserve">C7b - [IF ANYCOPAY=2 GO TO C7e]    </w:t>
      </w:r>
    </w:p>
    <w:p w:rsidR="00223E89" w:rsidRPr="00651DF1" w:rsidP="00B853C8" w14:paraId="2802215A" w14:textId="222BC7D6">
      <w:pPr>
        <w:shd w:val="clear" w:color="auto" w:fill="FFFFFF" w:themeFill="background1"/>
        <w:spacing w:before="60" w:after="60" w:line="240" w:lineRule="auto"/>
        <w:ind w:left="546" w:right="230" w:hanging="546"/>
        <w:jc w:val="left"/>
      </w:pPr>
      <w:r w:rsidRPr="00651DF1">
        <w:t>C7a - DK/REF– CONTINUE TO C7b</w:t>
      </w:r>
    </w:p>
    <w:p w:rsidR="00223E89" w:rsidRPr="00651DF1" w:rsidP="00B853C8" w14:paraId="74C64A2A" w14:textId="40C3F04A">
      <w:pPr>
        <w:shd w:val="clear" w:color="auto" w:fill="FFFFFF" w:themeFill="background1"/>
        <w:tabs>
          <w:tab w:val="left" w:pos="288"/>
          <w:tab w:val="right" w:leader="dot" w:pos="3852"/>
          <w:tab w:val="center" w:pos="4041"/>
          <w:tab w:val="center" w:pos="4725"/>
        </w:tabs>
        <w:spacing w:line="240" w:lineRule="auto"/>
        <w:ind w:firstLine="0"/>
        <w:jc w:val="left"/>
      </w:pPr>
      <w:r w:rsidRPr="00651DF1">
        <w:t xml:space="preserve">C7b - DK/REF– GO TO C7e              </w:t>
      </w:r>
      <w:r w:rsidRPr="00651DF1">
        <w:tab/>
        <w:t xml:space="preserve">                                                                       </w:t>
      </w:r>
    </w:p>
    <w:p w:rsidR="00223E89" w:rsidRPr="00651DF1" w:rsidP="00B853C8" w14:paraId="7618309B" w14:textId="77777777">
      <w:pPr>
        <w:shd w:val="clear" w:color="auto" w:fill="FFFFFF" w:themeFill="background1"/>
        <w:tabs>
          <w:tab w:val="left" w:pos="288"/>
          <w:tab w:val="right" w:leader="dot" w:pos="3852"/>
          <w:tab w:val="center" w:pos="4041"/>
          <w:tab w:val="center" w:pos="4725"/>
        </w:tabs>
        <w:spacing w:line="240" w:lineRule="auto"/>
        <w:ind w:firstLine="0"/>
        <w:jc w:val="left"/>
        <w:rPr>
          <w:b/>
        </w:rPr>
      </w:pPr>
      <w:r w:rsidRPr="00651DF1">
        <w:rPr>
          <w:b/>
          <w:color w:val="0000FF"/>
        </w:rPr>
        <w:t xml:space="preserve">               </w:t>
      </w:r>
      <w:r w:rsidRPr="00651DF1">
        <w:t xml:space="preserve">                                     </w:t>
      </w:r>
    </w:p>
    <w:p w:rsidR="008E1C82" w:rsidP="00782D91" w14:paraId="004A2D2C" w14:textId="1945C37D">
      <w:pPr>
        <w:tabs>
          <w:tab w:val="left" w:pos="360"/>
        </w:tabs>
        <w:spacing w:line="240" w:lineRule="auto"/>
        <w:ind w:left="360" w:hanging="360"/>
        <w:jc w:val="left"/>
        <w:rPr>
          <w:rFonts w:cs="Arial"/>
        </w:rPr>
      </w:pPr>
      <w:bookmarkStart w:id="9" w:name="_Hlk24987515"/>
      <w:r>
        <w:rPr>
          <w:rFonts w:cs="Arial"/>
        </w:rPr>
        <w:t>2021 UPDATE: IF C7a a-g (COVCARE, COVAID, COVPINS, COVVA, COVCHAM, COVWORK, COVOTHR) all equal 2 (NO), display soft check:</w:t>
      </w:r>
    </w:p>
    <w:p w:rsidR="008E1C82" w:rsidP="008E1C82" w14:paraId="24694DC1" w14:textId="7353719F">
      <w:pPr>
        <w:tabs>
          <w:tab w:val="left" w:pos="360"/>
        </w:tabs>
        <w:spacing w:line="240" w:lineRule="auto"/>
        <w:ind w:left="360" w:firstLine="0"/>
        <w:jc w:val="left"/>
        <w:rPr>
          <w:rFonts w:cs="Arial"/>
        </w:rPr>
      </w:pPr>
      <w:r w:rsidRPr="00D063BF">
        <w:rPr>
          <w:rFonts w:ascii="Calibri" w:hAnsi="Calibri" w:cs="Calibri"/>
          <w:color w:val="000000"/>
        </w:rPr>
        <w:t xml:space="preserve">YOU HAVE INDICATED CAPITATED </w:t>
      </w:r>
      <w:r w:rsidRPr="00D063BF">
        <w:rPr>
          <w:rFonts w:ascii="Calibri" w:hAnsi="Calibri" w:cs="Calibri"/>
          <w:color w:val="000000"/>
        </w:rPr>
        <w:t>PAYMENT, BUT</w:t>
      </w:r>
      <w:r w:rsidRPr="00D063BF">
        <w:rPr>
          <w:rFonts w:ascii="Calibri" w:hAnsi="Calibri" w:cs="Calibri"/>
          <w:color w:val="000000"/>
        </w:rPr>
        <w:t xml:space="preserve"> ENTERED ‘NO’ FOR ALL INSURANCE TYPES. PLEASE CHECK THE RECORDS AGAIN AND/OR PROBE WITH THE POC TO DETERMINE THE INSURANCE PLAN(S) TYPE THAT COVERED THIS </w:t>
      </w:r>
      <w:r w:rsidRPr="00D063BF">
        <w:rPr>
          <w:rFonts w:ascii="Calibri" w:hAnsi="Calibri" w:cs="Calibri"/>
          <w:color w:val="000000"/>
        </w:rPr>
        <w:t>EVENT, AND</w:t>
      </w:r>
      <w:r w:rsidRPr="00D063BF">
        <w:rPr>
          <w:rFonts w:ascii="Calibri" w:hAnsi="Calibri" w:cs="Calibri"/>
          <w:color w:val="000000"/>
        </w:rPr>
        <w:t xml:space="preserve"> CHANGE THE ANSWER FOR THAT ITEM. OR CLICK ‘SUPPRESS’ TO CONTINUE.</w:t>
      </w:r>
    </w:p>
    <w:p w:rsidR="008E1C82" w:rsidP="00782D91" w14:paraId="5F48CE13" w14:textId="77777777">
      <w:pPr>
        <w:tabs>
          <w:tab w:val="left" w:pos="360"/>
        </w:tabs>
        <w:spacing w:line="240" w:lineRule="auto"/>
        <w:ind w:left="360" w:hanging="360"/>
        <w:jc w:val="left"/>
        <w:rPr>
          <w:rFonts w:cs="Arial"/>
        </w:rPr>
      </w:pPr>
    </w:p>
    <w:p w:rsidR="00782D91" w:rsidRPr="00651DF1" w:rsidP="00782D91" w14:paraId="22F14186" w14:textId="2480E7D2">
      <w:pPr>
        <w:tabs>
          <w:tab w:val="left" w:pos="360"/>
        </w:tabs>
        <w:spacing w:line="240" w:lineRule="auto"/>
        <w:ind w:left="360" w:hanging="360"/>
        <w:jc w:val="left"/>
        <w:rPr>
          <w:rFonts w:cs="Arial"/>
        </w:rPr>
      </w:pPr>
      <w:r w:rsidRPr="00651DF1">
        <w:rPr>
          <w:rFonts w:cs="Arial"/>
        </w:rPr>
        <w:t xml:space="preserve">2019 UPDATE: Each C7a item a-g (COVCARE to COVOTHR) appears on its own screen, along with the entire C7a question text. The </w:t>
      </w:r>
      <w:r w:rsidRPr="00651DF1">
        <w:rPr>
          <w:rFonts w:cs="Arial"/>
        </w:rPr>
        <w:t>differences</w:t>
      </w:r>
      <w:r w:rsidRPr="00651DF1">
        <w:rPr>
          <w:rFonts w:cs="Arial"/>
        </w:rPr>
        <w:t xml:space="preserve"> among screens is only the payer type (Medicare, Medicaid, etc.). </w:t>
      </w:r>
    </w:p>
    <w:bookmarkEnd w:id="9"/>
    <w:p w:rsidR="00223E89" w:rsidRPr="00651DF1" w:rsidP="00B853C8" w14:paraId="190D942F" w14:textId="1D86AB6F">
      <w:pPr>
        <w:shd w:val="clear" w:color="auto" w:fill="FFFFFF" w:themeFill="background1"/>
        <w:tabs>
          <w:tab w:val="left" w:pos="288"/>
          <w:tab w:val="right" w:leader="dot" w:pos="3843"/>
          <w:tab w:val="center" w:pos="4050"/>
          <w:tab w:val="center" w:pos="4482"/>
        </w:tabs>
        <w:spacing w:line="240" w:lineRule="auto"/>
        <w:ind w:firstLine="0"/>
        <w:jc w:val="left"/>
      </w:pPr>
      <w:r w:rsidRPr="00651DF1">
        <w:t xml:space="preserve">                                                              </w:t>
      </w:r>
    </w:p>
    <w:p w:rsidR="00223E89" w:rsidRPr="00651DF1" w:rsidP="00B853C8" w14:paraId="38FA9BE0" w14:textId="77777777">
      <w:pPr>
        <w:shd w:val="clear" w:color="auto" w:fill="FFFFFF" w:themeFill="background1"/>
        <w:tabs>
          <w:tab w:val="left" w:pos="5418"/>
        </w:tabs>
        <w:spacing w:line="240" w:lineRule="auto"/>
        <w:ind w:firstLine="0"/>
        <w:jc w:val="left"/>
      </w:pPr>
      <w:r w:rsidRPr="00651DF1">
        <w:t xml:space="preserve">                                                                  </w:t>
      </w:r>
    </w:p>
    <w:p w:rsidR="00A92219" w:rsidRPr="00651DF1" w:rsidP="00B853C8" w14:paraId="013AC130" w14:textId="77777777">
      <w:pPr>
        <w:shd w:val="clear" w:color="auto" w:fill="FFFFFF" w:themeFill="background1"/>
      </w:pPr>
    </w:p>
    <w:p w:rsidR="003A349A" w:rsidRPr="00651DF1" w:rsidP="00B853C8" w14:paraId="4611F5A0" w14:textId="77777777">
      <w:pPr>
        <w:shd w:val="clear" w:color="auto" w:fill="FFFFFF" w:themeFill="background1"/>
      </w:pPr>
    </w:p>
    <w:p w:rsidR="003A349A" w:rsidRPr="00651DF1" w:rsidP="00B853C8" w14:paraId="3A08D4E4" w14:textId="77777777">
      <w:pPr>
        <w:shd w:val="clear" w:color="auto" w:fill="FFFFFF" w:themeFill="background1"/>
      </w:pPr>
    </w:p>
    <w:tbl>
      <w:tblPr>
        <w:tblW w:w="11718" w:type="dxa"/>
        <w:shd w:val="clear" w:color="auto" w:fill="FFFFFF" w:themeFill="background1"/>
        <w:tblLayout w:type="fixed"/>
        <w:tblLook w:val="0000"/>
      </w:tblPr>
      <w:tblGrid>
        <w:gridCol w:w="6228"/>
        <w:gridCol w:w="5490"/>
      </w:tblGrid>
      <w:tr w14:paraId="058D9ABC" w14:textId="77777777" w:rsidTr="00AF4321">
        <w:tblPrEx>
          <w:tblW w:w="11718" w:type="dxa"/>
          <w:shd w:val="clear" w:color="auto" w:fill="FFFFFF" w:themeFill="background1"/>
          <w:tblLayout w:type="fixed"/>
          <w:tblLook w:val="0000"/>
        </w:tblPrEx>
        <w:trPr>
          <w:cantSplit/>
          <w:trHeight w:val="1071"/>
        </w:trPr>
        <w:tc>
          <w:tcPr>
            <w:tcW w:w="6228" w:type="dxa"/>
            <w:vMerge w:val="restart"/>
            <w:tcBorders>
              <w:left w:val="single" w:sz="6" w:space="0" w:color="auto"/>
            </w:tcBorders>
            <w:shd w:val="clear" w:color="auto" w:fill="FFFFFF" w:themeFill="background1"/>
          </w:tcPr>
          <w:p w:rsidR="0085381D" w:rsidRPr="00651DF1" w:rsidP="00B853C8" w14:paraId="7FDC04FE"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[Page 12–CAPITATED BASIS (2 of 4)]</w:t>
            </w:r>
          </w:p>
          <w:p w:rsidR="0085381D" w:rsidRPr="00651DF1" w:rsidP="00B853C8" w14:paraId="36B88021"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SCREEN LAYOUT</w:t>
            </w:r>
          </w:p>
          <w:p w:rsidR="0085381D" w:rsidRPr="00651DF1" w:rsidP="00B853C8" w14:paraId="5F185591" w14:textId="526B855C">
            <w:pPr>
              <w:shd w:val="clear" w:color="auto" w:fill="FFFFFF" w:themeFill="background1"/>
              <w:spacing w:before="60" w:after="60" w:line="240" w:lineRule="auto"/>
              <w:ind w:left="540" w:right="230" w:hanging="540"/>
              <w:jc w:val="left"/>
              <w:rPr>
                <w:b/>
                <w:color w:val="0000FF"/>
                <w:sz w:val="18"/>
              </w:rPr>
            </w:pPr>
            <w:r w:rsidRPr="00651DF1">
              <w:t>C7c.</w:t>
            </w:r>
            <w:r w:rsidRPr="00651DF1">
              <w:tab/>
              <w:t>What was the total of all co-payments (</w:t>
            </w:r>
            <w:r w:rsidRPr="00651DF1" w:rsidR="00B97989">
              <w:t xml:space="preserve">during </w:t>
            </w:r>
            <w:r w:rsidRPr="00651DF1">
              <w:t>(MONTH) /</w:t>
            </w:r>
            <w:r w:rsidRPr="00651DF1">
              <w:t>from(</w:t>
            </w:r>
            <w:r w:rsidRPr="00651DF1">
              <w:t xml:space="preserve">BEGIN DATE) through (END DATE))?                 </w:t>
            </w:r>
          </w:p>
          <w:p w:rsidR="0085381D" w:rsidRPr="00651DF1" w:rsidP="00B853C8" w14:paraId="439784E0" w14:textId="77777777">
            <w:pPr>
              <w:shd w:val="clear" w:color="auto" w:fill="FFFFFF" w:themeFill="background1"/>
              <w:spacing w:line="240" w:lineRule="atLeast"/>
              <w:ind w:right="230" w:firstLine="0"/>
            </w:pPr>
          </w:p>
          <w:p w:rsidR="0085381D" w:rsidRPr="00651DF1" w:rsidP="00B853C8" w14:paraId="26D1601D" w14:textId="77777777">
            <w:pPr>
              <w:shd w:val="clear" w:color="auto" w:fill="FFFFFF" w:themeFill="background1"/>
              <w:spacing w:line="240" w:lineRule="atLeast"/>
              <w:ind w:right="230" w:firstLine="0"/>
            </w:pPr>
            <w:r w:rsidRPr="00651DF1">
              <w:t>C7d.  Who paid the co-payment? Was it:</w:t>
            </w:r>
          </w:p>
          <w:p w:rsidR="0085381D" w:rsidRPr="00651DF1" w:rsidP="00B853C8" w14:paraId="4961111A" w14:textId="77777777">
            <w:pPr>
              <w:shd w:val="clear" w:color="auto" w:fill="FFFFFF" w:themeFill="background1"/>
              <w:spacing w:line="240" w:lineRule="auto"/>
              <w:ind w:left="432" w:right="234" w:hanging="432"/>
              <w:jc w:val="left"/>
            </w:pPr>
          </w:p>
          <w:p w:rsidR="0085381D" w:rsidRPr="00651DF1" w:rsidP="00B853C8" w14:paraId="2BD9E0BF" w14:textId="77777777">
            <w:pPr>
              <w:shd w:val="clear" w:color="auto" w:fill="FFFFFF" w:themeFill="background1"/>
              <w:spacing w:line="240" w:lineRule="auto"/>
              <w:ind w:left="540" w:right="230" w:hanging="540"/>
              <w:jc w:val="left"/>
            </w:pPr>
            <w:r w:rsidRPr="00651DF1">
              <w:tab/>
              <w:t>[DCS ONLY] IF NAME OF INSURER, PUBLIC, OR HMO, PROBE:  And is that Medicare, Medicaid, or private insurance?</w:t>
            </w:r>
          </w:p>
          <w:p w:rsidR="0085381D" w:rsidRPr="00651DF1" w:rsidP="00B853C8" w14:paraId="608FD21B" w14:textId="77777777">
            <w:pPr>
              <w:shd w:val="clear" w:color="auto" w:fill="FFFFFF" w:themeFill="background1"/>
              <w:spacing w:line="240" w:lineRule="auto"/>
              <w:ind w:left="432" w:right="234" w:hanging="432"/>
              <w:jc w:val="left"/>
            </w:pPr>
          </w:p>
          <w:p w:rsidR="0085381D" w:rsidRPr="00651DF1" w:rsidP="00B853C8" w14:paraId="087C4408" w14:textId="77777777">
            <w:pPr>
              <w:shd w:val="clear" w:color="auto" w:fill="FFFFFF" w:themeFill="background1"/>
              <w:spacing w:line="240" w:lineRule="auto"/>
              <w:ind w:left="546" w:firstLine="0"/>
              <w:jc w:val="left"/>
            </w:pPr>
          </w:p>
          <w:p w:rsidR="0085381D" w:rsidRPr="00651DF1" w:rsidP="00B853C8" w14:paraId="224AA1CD" w14:textId="77777777">
            <w:pPr>
              <w:shd w:val="clear" w:color="auto" w:fill="FFFFFF" w:themeFill="background1"/>
              <w:spacing w:line="240" w:lineRule="auto"/>
              <w:ind w:left="432" w:right="234" w:hanging="432"/>
              <w:jc w:val="left"/>
            </w:pPr>
          </w:p>
          <w:p w:rsidR="0085381D" w:rsidRPr="00651DF1" w:rsidP="00B853C8" w14:paraId="242E0679"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PROGRAMMER NOTES</w:t>
            </w:r>
          </w:p>
          <w:p w:rsidR="0085381D" w:rsidRPr="00651DF1" w:rsidP="00B853C8" w14:paraId="14BB10FF" w14:textId="01E7F191">
            <w:pPr>
              <w:shd w:val="clear" w:color="auto" w:fill="FFFFFF" w:themeFill="background1"/>
              <w:spacing w:line="240" w:lineRule="auto"/>
              <w:ind w:firstLine="0"/>
              <w:jc w:val="left"/>
              <w:rPr>
                <w:b/>
                <w:color w:val="0000FF"/>
                <w:sz w:val="18"/>
              </w:rPr>
            </w:pPr>
            <w:r w:rsidRPr="00651DF1">
              <w:t xml:space="preserve">C7d - </w:t>
            </w:r>
            <w:r w:rsidRPr="00651DF1">
              <w:t>This screen will require special layout due to question looping and interviewer instructions/definitions.</w:t>
            </w:r>
          </w:p>
          <w:p w:rsidR="0085381D" w:rsidRPr="00651DF1" w:rsidP="00B853C8" w14:paraId="6787D396" w14:textId="77777777">
            <w:pPr>
              <w:shd w:val="clear" w:color="auto" w:fill="FFFFFF" w:themeFill="background1"/>
              <w:spacing w:before="60" w:after="60" w:line="240" w:lineRule="auto"/>
              <w:ind w:left="540" w:right="230" w:hanging="540"/>
              <w:jc w:val="left"/>
            </w:pPr>
          </w:p>
          <w:p w:rsidR="0085381D" w:rsidRPr="00651DF1" w:rsidP="00B853C8" w14:paraId="60CD103C" w14:textId="77777777">
            <w:pPr>
              <w:shd w:val="clear" w:color="auto" w:fill="FFFFFF" w:themeFill="background1"/>
              <w:spacing w:before="60" w:after="60" w:line="240" w:lineRule="auto"/>
              <w:ind w:left="540" w:right="230" w:hanging="540"/>
              <w:jc w:val="left"/>
              <w:rPr>
                <w:rFonts w:cs="Arial"/>
              </w:rPr>
            </w:pPr>
            <w:r w:rsidRPr="00651DF1">
              <w:t xml:space="preserve">C7c - </w:t>
            </w:r>
            <w:r w:rsidRPr="00651DF1">
              <w:rPr>
                <w:rFonts w:cs="Arial"/>
              </w:rPr>
              <w:t>DOLLAR AMOUNTS SHOULD BE FORMATTED TO INCLUDE COMMAS and DECIMAL POINTS</w:t>
            </w:r>
          </w:p>
          <w:p w:rsidR="0085381D" w:rsidRPr="00651DF1" w:rsidP="00B853C8" w14:paraId="35F4B978" w14:textId="77777777">
            <w:pPr>
              <w:shd w:val="clear" w:color="auto" w:fill="FFFFFF" w:themeFill="background1"/>
              <w:spacing w:line="240" w:lineRule="auto"/>
              <w:ind w:left="432" w:hanging="432"/>
              <w:jc w:val="left"/>
            </w:pPr>
          </w:p>
          <w:p w:rsidR="0085381D" w:rsidRPr="00651DF1" w:rsidP="00B853C8" w14:paraId="087C0B1C" w14:textId="77777777">
            <w:pPr>
              <w:shd w:val="clear" w:color="auto" w:fill="FFFFFF" w:themeFill="background1"/>
              <w:spacing w:line="240" w:lineRule="auto"/>
              <w:ind w:left="432" w:hanging="432"/>
              <w:jc w:val="left"/>
            </w:pPr>
            <w:r w:rsidRPr="00651DF1">
              <w:t>C7c - (for (MONTH)/from (BEGIN DATE) through (END DATE))</w:t>
            </w:r>
          </w:p>
          <w:p w:rsidR="0085381D" w:rsidRPr="00651DF1" w:rsidP="00B853C8" w14:paraId="19C2F4D6" w14:textId="77777777">
            <w:pPr>
              <w:shd w:val="clear" w:color="auto" w:fill="FFFFFF" w:themeFill="background1"/>
              <w:spacing w:line="240" w:lineRule="auto"/>
              <w:ind w:left="360" w:firstLine="0"/>
              <w:jc w:val="left"/>
            </w:pPr>
            <w:r w:rsidRPr="00651DF1">
              <w:t>IF R_HOWBILL=1, fill “during (MONTH)”</w:t>
            </w:r>
          </w:p>
          <w:p w:rsidR="0085381D" w:rsidRPr="00651DF1" w:rsidP="00B853C8" w14:paraId="67376A0A" w14:textId="77777777">
            <w:pPr>
              <w:shd w:val="clear" w:color="auto" w:fill="FFFFFF" w:themeFill="background1"/>
              <w:spacing w:line="240" w:lineRule="auto"/>
              <w:ind w:left="360" w:firstLine="0"/>
              <w:jc w:val="left"/>
            </w:pPr>
            <w:r w:rsidRPr="00651DF1">
              <w:tab/>
              <w:t>MONTH should fill with EVNTBEGM, EVNTBEGY from E1</w:t>
            </w:r>
          </w:p>
          <w:p w:rsidR="0085381D" w:rsidRPr="00651DF1" w:rsidP="00B853C8" w14:paraId="53EBF998" w14:textId="77777777">
            <w:pPr>
              <w:shd w:val="clear" w:color="auto" w:fill="FFFFFF" w:themeFill="background1"/>
              <w:spacing w:line="240" w:lineRule="auto"/>
              <w:ind w:left="360" w:firstLine="0"/>
              <w:jc w:val="left"/>
            </w:pPr>
            <w:r w:rsidRPr="00651DF1">
              <w:t>IF R_HOWBILL</w:t>
            </w:r>
            <w:r w:rsidRPr="00651DF1">
              <w:t>=(</w:t>
            </w:r>
            <w:r w:rsidRPr="00651DF1">
              <w:t>2 or 3), fill “from (BEGIN DATE) through (END DATE)”</w:t>
            </w:r>
          </w:p>
          <w:p w:rsidR="0085381D" w:rsidRPr="00651DF1" w:rsidP="00B853C8" w14:paraId="1ED30EA4" w14:textId="1F5EE86C">
            <w:pPr>
              <w:shd w:val="clear" w:color="auto" w:fill="FFFFFF" w:themeFill="background1"/>
              <w:spacing w:line="240" w:lineRule="auto"/>
              <w:ind w:left="360" w:firstLine="0"/>
              <w:jc w:val="left"/>
            </w:pPr>
            <w:r w:rsidRPr="00651DF1">
              <w:tab/>
              <w:t xml:space="preserve">BEGIN DATE should fill with </w:t>
            </w:r>
            <w:r w:rsidRPr="00651DF1" w:rsidR="00E54A2E">
              <w:t>R_EVNTBEG_D</w:t>
            </w:r>
            <w:r w:rsidRPr="00651DF1">
              <w:t xml:space="preserve"> from E1</w:t>
            </w:r>
          </w:p>
          <w:p w:rsidR="0085381D" w:rsidRPr="00651DF1" w:rsidP="00B853C8" w14:paraId="21E57BED" w14:textId="1707289D">
            <w:pPr>
              <w:shd w:val="clear" w:color="auto" w:fill="FFFFFF" w:themeFill="background1"/>
              <w:spacing w:line="240" w:lineRule="auto"/>
              <w:ind w:left="360" w:firstLine="0"/>
              <w:jc w:val="left"/>
            </w:pPr>
            <w:r w:rsidRPr="00651DF1">
              <w:tab/>
              <w:t xml:space="preserve">END DATE should fill with </w:t>
            </w:r>
            <w:r w:rsidRPr="00651DF1" w:rsidR="00E54A2E">
              <w:t>R_EVNTEND_D</w:t>
            </w:r>
            <w:r w:rsidRPr="00651DF1">
              <w:t xml:space="preserve"> from E1</w:t>
            </w:r>
          </w:p>
          <w:p w:rsidR="0085381D" w:rsidRPr="00651DF1" w:rsidP="00B853C8" w14:paraId="7BCFFE79" w14:textId="77777777">
            <w:pPr>
              <w:shd w:val="clear" w:color="auto" w:fill="FFFFFF" w:themeFill="background1"/>
              <w:spacing w:line="240" w:lineRule="auto"/>
              <w:ind w:left="547" w:hanging="547"/>
              <w:jc w:val="left"/>
            </w:pPr>
          </w:p>
          <w:p w:rsidR="0085381D" w:rsidRPr="00651DF1" w:rsidP="00B853C8" w14:paraId="38A3651A" w14:textId="00830FB3">
            <w:pPr>
              <w:pStyle w:val="SL-FlLftSgl"/>
              <w:shd w:val="clear" w:color="auto" w:fill="FFFFFF" w:themeFill="background1"/>
              <w:jc w:val="left"/>
              <w:rPr>
                <w:b/>
                <w:sz w:val="18"/>
              </w:rPr>
            </w:pPr>
            <w:r w:rsidRPr="00651DF1">
              <w:rPr>
                <w:rFonts w:cs="Arial"/>
              </w:rPr>
              <w:t xml:space="preserve">C7d(e) - The CPAYOTOSTXT variable was added to record free-form text for the “Other, Specify” option. Interviewers will be able to record responses in the text box that do not occur in the </w:t>
            </w:r>
            <w:r w:rsidRPr="00651DF1" w:rsidR="00E54A2E">
              <w:rPr>
                <w:rFonts w:cs="Arial"/>
              </w:rPr>
              <w:t>listed items</w:t>
            </w:r>
            <w:r w:rsidRPr="00651DF1">
              <w:rPr>
                <w:rFonts w:cs="Arial"/>
              </w:rPr>
              <w:t>.</w:t>
            </w:r>
          </w:p>
          <w:p w:rsidR="0085381D" w:rsidRPr="00651DF1" w:rsidP="00B853C8" w14:paraId="6F6A5A2E" w14:textId="77777777">
            <w:pPr>
              <w:shd w:val="clear" w:color="auto" w:fill="FFFFFF" w:themeFill="background1"/>
              <w:spacing w:line="240" w:lineRule="auto"/>
              <w:ind w:left="547" w:hanging="547"/>
              <w:jc w:val="left"/>
              <w:rPr>
                <w:rFonts w:cs="Arial"/>
              </w:rPr>
            </w:pPr>
          </w:p>
          <w:p w:rsidR="0085381D" w:rsidRPr="00651DF1" w:rsidP="00B853C8" w14:paraId="5E127857" w14:textId="77777777">
            <w:pPr>
              <w:shd w:val="clear" w:color="auto" w:fill="FFFFFF" w:themeFill="background1"/>
              <w:spacing w:line="240" w:lineRule="auto"/>
              <w:ind w:left="547" w:hanging="547"/>
              <w:rPr>
                <w:rFonts w:cs="Arial"/>
              </w:rPr>
            </w:pPr>
            <w:r w:rsidRPr="00651DF1">
              <w:rPr>
                <w:rFonts w:cs="Arial"/>
              </w:rPr>
              <w:t>C7d(e) is a question loop that will require:</w:t>
            </w:r>
          </w:p>
          <w:p w:rsidR="0085381D" w:rsidRPr="00651DF1" w:rsidP="00B853C8" w14:paraId="059F9586" w14:textId="77777777">
            <w:pPr>
              <w:shd w:val="clear" w:color="auto" w:fill="FFFFFF" w:themeFill="background1"/>
              <w:spacing w:line="240" w:lineRule="auto"/>
              <w:ind w:left="547" w:hanging="547"/>
              <w:rPr>
                <w:rFonts w:cs="Arial"/>
              </w:rPr>
            </w:pPr>
            <w:r w:rsidRPr="00651DF1">
              <w:rPr>
                <w:rFonts w:cs="Arial"/>
              </w:rPr>
              <w:t>(1)</w:t>
            </w:r>
            <w:r w:rsidRPr="00651DF1">
              <w:rPr>
                <w:rFonts w:cs="Arial"/>
              </w:rPr>
              <w:tab/>
              <w:t>A HISTORY BOX to display responses already collected.</w:t>
            </w:r>
          </w:p>
          <w:p w:rsidR="0085381D" w:rsidRPr="00651DF1" w:rsidP="00B853C8" w14:paraId="5637E914" w14:textId="77777777">
            <w:pPr>
              <w:shd w:val="clear" w:color="auto" w:fill="FFFFFF" w:themeFill="background1"/>
              <w:spacing w:line="240" w:lineRule="auto"/>
              <w:ind w:left="547" w:hanging="547"/>
              <w:rPr>
                <w:rFonts w:cs="Arial"/>
              </w:rPr>
            </w:pPr>
            <w:r w:rsidRPr="00651DF1">
              <w:rPr>
                <w:rFonts w:cs="Arial"/>
              </w:rPr>
              <w:t>(2)</w:t>
            </w:r>
            <w:r w:rsidRPr="00651DF1">
              <w:rPr>
                <w:rFonts w:cs="Arial"/>
              </w:rPr>
              <w:tab/>
              <w:t xml:space="preserve">A question to appear after each iteration of the question that reads: </w:t>
            </w:r>
          </w:p>
          <w:p w:rsidR="0085381D" w:rsidRPr="00651DF1" w:rsidP="00B853C8" w14:paraId="39F59555" w14:textId="3EFDEE7D">
            <w:pPr>
              <w:shd w:val="clear" w:color="auto" w:fill="FFFFFF" w:themeFill="background1"/>
              <w:spacing w:line="240" w:lineRule="auto"/>
              <w:ind w:left="547" w:hanging="547"/>
              <w:rPr>
                <w:rFonts w:cs="Arial"/>
              </w:rPr>
            </w:pPr>
            <w:r w:rsidRPr="00651DF1">
              <w:rPr>
                <w:rFonts w:cs="Arial"/>
              </w:rPr>
              <w:t xml:space="preserve">          </w:t>
            </w:r>
            <w:r w:rsidRPr="00651DF1" w:rsidR="003342F5">
              <w:rPr>
                <w:rFonts w:cs="Arial"/>
              </w:rPr>
              <w:t>Any more payers</w:t>
            </w:r>
            <w:r w:rsidRPr="00651DF1">
              <w:rPr>
                <w:rFonts w:cs="Arial"/>
              </w:rPr>
              <w:t>?   YES=1    NO=2</w:t>
            </w:r>
          </w:p>
          <w:p w:rsidR="0085381D" w:rsidRPr="00651DF1" w:rsidP="00B853C8" w14:paraId="1D6EBB64" w14:textId="2EB30E8C">
            <w:pPr>
              <w:shd w:val="clear" w:color="auto" w:fill="FFFFFF" w:themeFill="background1"/>
              <w:spacing w:line="240" w:lineRule="auto"/>
              <w:ind w:left="547" w:hanging="547"/>
              <w:rPr>
                <w:rFonts w:cs="Arial"/>
              </w:rPr>
            </w:pPr>
            <w:r w:rsidRPr="00651DF1">
              <w:rPr>
                <w:rFonts w:cs="Arial"/>
              </w:rPr>
              <w:t>(3)</w:t>
            </w:r>
            <w:r w:rsidRPr="00651DF1">
              <w:rPr>
                <w:rFonts w:cs="Arial"/>
              </w:rPr>
              <w:tab/>
              <w:t xml:space="preserve">The “something else” option should be set up so a response can be selected from </w:t>
            </w:r>
            <w:r w:rsidRPr="00651DF1" w:rsidR="00E54A2E">
              <w:rPr>
                <w:rFonts w:cs="Arial"/>
              </w:rPr>
              <w:t xml:space="preserve">listed </w:t>
            </w:r>
            <w:r w:rsidRPr="00651DF1" w:rsidR="00E54A2E">
              <w:rPr>
                <w:rFonts w:cs="Arial"/>
              </w:rPr>
              <w:t>items</w:t>
            </w:r>
            <w:r w:rsidRPr="00651DF1">
              <w:rPr>
                <w:rFonts w:cs="Arial"/>
              </w:rPr>
              <w:t>, or</w:t>
            </w:r>
            <w:r w:rsidRPr="00651DF1">
              <w:rPr>
                <w:rFonts w:cs="Arial"/>
              </w:rPr>
              <w:t xml:space="preserve"> entered in as text.</w:t>
            </w:r>
          </w:p>
          <w:p w:rsidR="0085381D" w:rsidRPr="00651DF1" w:rsidP="00B853C8" w14:paraId="3C17B92E" w14:textId="77777777">
            <w:pPr>
              <w:shd w:val="clear" w:color="auto" w:fill="FFFFFF" w:themeFill="background1"/>
              <w:spacing w:line="240" w:lineRule="auto"/>
              <w:ind w:left="547" w:hanging="547"/>
              <w:jc w:val="left"/>
              <w:rPr>
                <w:rFonts w:cs="Arial"/>
              </w:rPr>
            </w:pPr>
          </w:p>
          <w:p w:rsidR="0085381D" w:rsidRPr="00651DF1" w:rsidP="00B853C8" w14:paraId="7527E8FB" w14:textId="2641EDB3">
            <w:pPr>
              <w:shd w:val="clear" w:color="auto" w:fill="FFFFFF" w:themeFill="background1"/>
              <w:spacing w:line="240" w:lineRule="auto"/>
              <w:ind w:left="547" w:hanging="547"/>
              <w:jc w:val="left"/>
              <w:rPr>
                <w:rFonts w:cs="Arial"/>
              </w:rPr>
            </w:pPr>
            <w:r w:rsidRPr="00651DF1">
              <w:rPr>
                <w:rFonts w:cs="Arial"/>
              </w:rPr>
              <w:t xml:space="preserve">C7d(e) – Include the following </w:t>
            </w:r>
            <w:r w:rsidRPr="00651DF1" w:rsidR="003342F5">
              <w:rPr>
                <w:rFonts w:cs="Arial"/>
              </w:rPr>
              <w:t xml:space="preserve">listed </w:t>
            </w:r>
            <w:r w:rsidRPr="00651DF1">
              <w:rPr>
                <w:rFonts w:cs="Arial"/>
              </w:rPr>
              <w:t>options for the “Other Specify</w:t>
            </w:r>
            <w:r w:rsidRPr="00651DF1">
              <w:rPr>
                <w:rFonts w:cs="Arial"/>
              </w:rPr>
              <w:t>”;</w:t>
            </w:r>
            <w:r w:rsidRPr="00651DF1">
              <w:rPr>
                <w:rFonts w:cs="Arial"/>
              </w:rPr>
              <w:t xml:space="preserve"> </w:t>
            </w:r>
          </w:p>
          <w:p w:rsidR="0085381D" w:rsidRPr="00651DF1" w:rsidP="00B853C8" w14:paraId="0B6C8D13" w14:textId="776BF8A8">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Auto or Accident Insurance</w:t>
            </w:r>
          </w:p>
          <w:p w:rsidR="0085381D" w:rsidRPr="00651DF1" w:rsidP="00B853C8" w14:paraId="5E6CD8A2"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85381D" w:rsidRPr="00651DF1" w:rsidP="00B853C8" w14:paraId="10BFAAAD"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85381D" w:rsidRPr="00651DF1" w:rsidP="00B853C8" w14:paraId="240370F0"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85381D" w:rsidRPr="00651DF1" w:rsidP="00B853C8" w14:paraId="3310629B"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85381D" w:rsidRPr="00651DF1" w:rsidP="00735391" w14:paraId="16A3AFB9"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85381D" w:rsidRPr="00651DF1" w:rsidP="00B853C8" w14:paraId="209916C3" w14:textId="77777777">
            <w:pPr>
              <w:shd w:val="clear" w:color="auto" w:fill="FFFFFF" w:themeFill="background1"/>
              <w:spacing w:line="240" w:lineRule="auto"/>
              <w:ind w:left="547" w:hanging="547"/>
              <w:jc w:val="left"/>
              <w:rPr>
                <w:rFonts w:cs="Arial"/>
              </w:rPr>
            </w:pPr>
          </w:p>
          <w:p w:rsidR="003342F5" w:rsidRPr="00651DF1" w:rsidP="00B853C8" w14:paraId="33E9C316" w14:textId="2081DA18">
            <w:pPr>
              <w:shd w:val="clear" w:color="auto" w:fill="FFFFFF" w:themeFill="background1"/>
              <w:spacing w:line="240" w:lineRule="auto"/>
              <w:ind w:left="547" w:hanging="547"/>
              <w:jc w:val="left"/>
            </w:pPr>
            <w:r w:rsidRPr="00651DF1">
              <w:t xml:space="preserve">C7d(e) OCPAYOTOSTXT item screen text: “OTHER SOURCE OF CO-PAYMENT…” “PLEASE SPECIFY OTHER”. Text field allows up to </w:t>
            </w:r>
            <w:r w:rsidR="00AD0DBA">
              <w:t>5</w:t>
            </w:r>
            <w:r w:rsidRPr="00651DF1">
              <w:t>0 characters.</w:t>
            </w:r>
          </w:p>
          <w:p w:rsidR="003342F5" w:rsidRPr="00651DF1" w:rsidP="00B853C8" w14:paraId="2623D5EE" w14:textId="77777777">
            <w:pPr>
              <w:shd w:val="clear" w:color="auto" w:fill="FFFFFF" w:themeFill="background1"/>
              <w:spacing w:line="240" w:lineRule="auto"/>
              <w:ind w:left="547" w:hanging="547"/>
              <w:jc w:val="left"/>
            </w:pPr>
          </w:p>
          <w:p w:rsidR="0085381D" w:rsidRPr="00651DF1" w:rsidP="00B853C8" w14:paraId="2C0B066A" w14:textId="3D279E1E">
            <w:pPr>
              <w:shd w:val="clear" w:color="auto" w:fill="FFFFFF" w:themeFill="background1"/>
              <w:spacing w:line="240" w:lineRule="auto"/>
              <w:ind w:left="547" w:hanging="547"/>
              <w:jc w:val="left"/>
            </w:pPr>
            <w:r w:rsidRPr="00651DF1">
              <w:t>C7c - DK/REF – CONTINUE TO C7d</w:t>
            </w:r>
          </w:p>
          <w:p w:rsidR="0085381D" w:rsidRPr="00651DF1" w:rsidP="00B853C8" w14:paraId="3E01E69A" w14:textId="6D1F55CE">
            <w:pPr>
              <w:shd w:val="clear" w:color="auto" w:fill="FFFFFF" w:themeFill="background1"/>
              <w:spacing w:line="240" w:lineRule="auto"/>
              <w:ind w:left="547" w:hanging="547"/>
              <w:jc w:val="left"/>
            </w:pPr>
            <w:r w:rsidRPr="00651DF1">
              <w:t>C7d - DK/REF – CONTINUE TO C7e</w:t>
            </w:r>
          </w:p>
          <w:p w:rsidR="005A07CD" w:rsidRPr="00651DF1" w:rsidP="00B853C8" w14:paraId="662BBD6A" w14:textId="4FDED4B3">
            <w:pPr>
              <w:shd w:val="clear" w:color="auto" w:fill="FFFFFF" w:themeFill="background1"/>
              <w:spacing w:line="240" w:lineRule="auto"/>
              <w:ind w:left="547" w:hanging="547"/>
              <w:jc w:val="left"/>
            </w:pPr>
          </w:p>
          <w:p w:rsidR="005A07CD" w:rsidRPr="00651DF1" w:rsidP="005A07CD" w14:paraId="3FB4F08A" w14:textId="1379D0AE">
            <w:pPr>
              <w:tabs>
                <w:tab w:val="left" w:pos="360"/>
              </w:tabs>
              <w:spacing w:line="240" w:lineRule="auto"/>
              <w:ind w:left="360" w:hanging="360"/>
              <w:jc w:val="left"/>
              <w:rPr>
                <w:rFonts w:cs="Arial"/>
              </w:rPr>
            </w:pPr>
            <w:r w:rsidRPr="00651DF1">
              <w:rPr>
                <w:rFonts w:cs="Arial"/>
              </w:rPr>
              <w:t xml:space="preserve">2019 UPDATE: Each C7d item a-e (CPAYPAT to CPAYOTHR) appears on its own screen, along with the entire C7d question text. The </w:t>
            </w:r>
            <w:r w:rsidRPr="00651DF1">
              <w:rPr>
                <w:rFonts w:cs="Arial"/>
              </w:rPr>
              <w:t>differences</w:t>
            </w:r>
            <w:r w:rsidRPr="00651DF1">
              <w:rPr>
                <w:rFonts w:cs="Arial"/>
              </w:rPr>
              <w:t xml:space="preserve"> among screens is only the payer type (Patient or Patient’s Family, Medicare, Medicaid, etc.). </w:t>
            </w:r>
          </w:p>
          <w:p w:rsidR="005A07CD" w:rsidRPr="00651DF1" w:rsidP="00B853C8" w14:paraId="3292AAF3" w14:textId="77777777">
            <w:pPr>
              <w:shd w:val="clear" w:color="auto" w:fill="FFFFFF" w:themeFill="background1"/>
              <w:spacing w:line="240" w:lineRule="auto"/>
              <w:ind w:left="547" w:hanging="547"/>
              <w:jc w:val="left"/>
            </w:pPr>
          </w:p>
          <w:p w:rsidR="005A07CD" w:rsidRPr="00651DF1" w:rsidP="00B853C8" w14:paraId="40CB3C8D" w14:textId="77777777">
            <w:pPr>
              <w:shd w:val="clear" w:color="auto" w:fill="FFFFFF" w:themeFill="background1"/>
              <w:spacing w:line="240" w:lineRule="auto"/>
              <w:ind w:left="547" w:hanging="547"/>
              <w:jc w:val="left"/>
              <w:rPr>
                <w:rFonts w:cs="Arial"/>
              </w:rPr>
            </w:pPr>
          </w:p>
          <w:p w:rsidR="0085381D" w:rsidRPr="00651DF1" w:rsidP="00B853C8" w14:paraId="69F87078" w14:textId="77777777">
            <w:pPr>
              <w:shd w:val="clear" w:color="auto" w:fill="FFFFFF" w:themeFill="background1"/>
              <w:spacing w:line="240" w:lineRule="auto"/>
              <w:ind w:left="540" w:right="230" w:hanging="540"/>
              <w:jc w:val="left"/>
              <w:rPr>
                <w:b/>
                <w:color w:val="0000FF"/>
                <w:sz w:val="18"/>
              </w:rPr>
            </w:pPr>
            <w:r w:rsidRPr="00651DF1">
              <w:rPr>
                <w:b/>
                <w:color w:val="0000FF"/>
                <w:sz w:val="18"/>
              </w:rPr>
              <w:t>[Page 13–CAPITATED BASIS (3 of 4)]</w:t>
            </w:r>
          </w:p>
          <w:p w:rsidR="0085381D" w:rsidRPr="00651DF1" w:rsidP="00B853C8" w14:paraId="7AFF9337" w14:textId="77777777">
            <w:pPr>
              <w:shd w:val="clear" w:color="auto" w:fill="FFFFFF" w:themeFill="background1"/>
              <w:spacing w:line="240" w:lineRule="auto"/>
              <w:ind w:left="540" w:right="230" w:hanging="540"/>
              <w:jc w:val="left"/>
            </w:pPr>
            <w:r w:rsidRPr="00651DF1">
              <w:rPr>
                <w:b/>
                <w:color w:val="0000FF"/>
                <w:sz w:val="18"/>
              </w:rPr>
              <w:t>SCREEN LAYOUT</w:t>
            </w:r>
          </w:p>
          <w:p w:rsidR="0085381D" w:rsidRPr="00651DF1" w:rsidP="00B853C8" w14:paraId="39BFAD33" w14:textId="4A48A187">
            <w:pPr>
              <w:shd w:val="clear" w:color="auto" w:fill="FFFFFF" w:themeFill="background1"/>
              <w:spacing w:before="60" w:after="60" w:line="240" w:lineRule="auto"/>
              <w:ind w:left="540" w:right="230" w:hanging="540"/>
              <w:jc w:val="left"/>
              <w:rPr>
                <w:b/>
                <w:color w:val="0000FF"/>
                <w:sz w:val="18"/>
              </w:rPr>
            </w:pPr>
            <w:r w:rsidRPr="00651DF1">
              <w:t>C7e.</w:t>
            </w:r>
            <w:r w:rsidRPr="00651DF1">
              <w:tab/>
              <w:t>Do your records show any other payments for any of the services provided (</w:t>
            </w:r>
            <w:r w:rsidRPr="00651DF1" w:rsidR="003342F5">
              <w:t>during</w:t>
            </w:r>
            <w:r w:rsidRPr="00651DF1">
              <w:t xml:space="preserve"> (MONTH)/from (BEGIN DATE) through (END DATE))?</w:t>
            </w:r>
          </w:p>
          <w:p w:rsidR="0085381D" w:rsidRPr="00651DF1" w:rsidP="00B853C8" w14:paraId="09646010" w14:textId="77777777">
            <w:pPr>
              <w:shd w:val="clear" w:color="auto" w:fill="FFFFFF" w:themeFill="background1"/>
              <w:spacing w:before="60" w:after="60" w:line="240" w:lineRule="auto"/>
              <w:ind w:left="540" w:right="230" w:hanging="540"/>
              <w:jc w:val="left"/>
            </w:pPr>
            <w:r w:rsidRPr="00651DF1">
              <w:rPr>
                <w:b/>
                <w:color w:val="0000FF"/>
                <w:sz w:val="18"/>
              </w:rPr>
              <w:t>PROGRAMMER NOTES</w:t>
            </w:r>
          </w:p>
          <w:p w:rsidR="0085381D" w:rsidRPr="00651DF1" w:rsidP="00B853C8" w14:paraId="6AC5F3D1" w14:textId="77777777">
            <w:pPr>
              <w:shd w:val="clear" w:color="auto" w:fill="FFFFFF" w:themeFill="background1"/>
              <w:spacing w:line="240" w:lineRule="auto"/>
              <w:ind w:left="432" w:hanging="432"/>
              <w:jc w:val="left"/>
            </w:pPr>
            <w:r w:rsidRPr="00651DF1">
              <w:t>C7e - (during (MONTH)/from (BEGIN DATE) through (END DATE))</w:t>
            </w:r>
          </w:p>
          <w:p w:rsidR="0085381D" w:rsidRPr="00651DF1" w:rsidP="00B853C8" w14:paraId="472786FF" w14:textId="77777777">
            <w:pPr>
              <w:shd w:val="clear" w:color="auto" w:fill="FFFFFF" w:themeFill="background1"/>
              <w:spacing w:line="240" w:lineRule="auto"/>
              <w:ind w:left="360" w:firstLine="0"/>
              <w:jc w:val="left"/>
            </w:pPr>
            <w:r w:rsidRPr="00651DF1">
              <w:t>IF R_HOWBILL=1, fill “during (MONTH)”</w:t>
            </w:r>
          </w:p>
          <w:p w:rsidR="0085381D" w:rsidRPr="00651DF1" w:rsidP="00B853C8" w14:paraId="5272B808" w14:textId="77777777">
            <w:pPr>
              <w:shd w:val="clear" w:color="auto" w:fill="FFFFFF" w:themeFill="background1"/>
              <w:spacing w:line="240" w:lineRule="auto"/>
              <w:ind w:left="360" w:firstLine="0"/>
              <w:jc w:val="left"/>
            </w:pPr>
            <w:r w:rsidRPr="00651DF1">
              <w:tab/>
              <w:t>MONTH should fill with EVNTBEGM, EVNTBEGY from E1</w:t>
            </w:r>
          </w:p>
          <w:p w:rsidR="0085381D" w:rsidRPr="00651DF1" w:rsidP="00B853C8" w14:paraId="160AEB1E" w14:textId="77777777">
            <w:pPr>
              <w:shd w:val="clear" w:color="auto" w:fill="FFFFFF" w:themeFill="background1"/>
              <w:spacing w:line="240" w:lineRule="auto"/>
              <w:ind w:left="360" w:firstLine="0"/>
              <w:jc w:val="left"/>
            </w:pPr>
            <w:r w:rsidRPr="00651DF1">
              <w:t>IF R_HOWBILL</w:t>
            </w:r>
            <w:r w:rsidRPr="00651DF1">
              <w:t>=(</w:t>
            </w:r>
            <w:r w:rsidRPr="00651DF1">
              <w:t xml:space="preserve">2 or 3), fill “from (BEGIN DATE) through (END DATE)” </w:t>
            </w:r>
          </w:p>
          <w:p w:rsidR="0085381D" w:rsidRPr="00651DF1" w:rsidP="00B853C8" w14:paraId="3BEA9A11" w14:textId="5F69860B">
            <w:pPr>
              <w:shd w:val="clear" w:color="auto" w:fill="FFFFFF" w:themeFill="background1"/>
              <w:spacing w:line="240" w:lineRule="auto"/>
              <w:ind w:left="360" w:firstLine="0"/>
              <w:jc w:val="left"/>
            </w:pPr>
            <w:r w:rsidRPr="00651DF1">
              <w:t xml:space="preserve">       BEGIN DATE should fill with </w:t>
            </w:r>
            <w:r w:rsidRPr="00651DF1" w:rsidR="004307BD">
              <w:t>R_EVNTBEG_D</w:t>
            </w:r>
            <w:r w:rsidRPr="00651DF1">
              <w:t xml:space="preserve"> from E1</w:t>
            </w:r>
          </w:p>
          <w:p w:rsidR="0085381D" w:rsidRPr="00651DF1" w:rsidP="00B853C8" w14:paraId="3225528C" w14:textId="6E483134">
            <w:pPr>
              <w:shd w:val="clear" w:color="auto" w:fill="FFFFFF" w:themeFill="background1"/>
              <w:spacing w:line="240" w:lineRule="auto"/>
              <w:ind w:left="360" w:firstLine="0"/>
              <w:jc w:val="left"/>
            </w:pPr>
            <w:r w:rsidRPr="00651DF1">
              <w:tab/>
              <w:t>END DATE should fill with R_</w:t>
            </w:r>
            <w:r w:rsidRPr="00651DF1" w:rsidR="004307BD">
              <w:t>R_EVNTEND_D</w:t>
            </w:r>
            <w:r w:rsidRPr="00651DF1">
              <w:t xml:space="preserve"> from E1</w:t>
            </w:r>
          </w:p>
          <w:p w:rsidR="0085381D" w:rsidRPr="00651DF1" w:rsidP="00B853C8" w14:paraId="5CDC8C90" w14:textId="77777777">
            <w:pPr>
              <w:shd w:val="clear" w:color="auto" w:fill="FFFFFF" w:themeFill="background1"/>
              <w:spacing w:line="240" w:lineRule="auto"/>
              <w:ind w:right="230" w:firstLine="0"/>
              <w:jc w:val="left"/>
              <w:rPr>
                <w:rFonts w:cs="Arial"/>
              </w:rPr>
            </w:pPr>
          </w:p>
          <w:p w:rsidR="0085381D" w:rsidRPr="00651DF1" w:rsidP="00F15AB8" w14:paraId="14096A00" w14:textId="3A736A69">
            <w:pPr>
              <w:shd w:val="clear" w:color="auto" w:fill="FFFFFF" w:themeFill="background1"/>
              <w:spacing w:line="240" w:lineRule="auto"/>
              <w:ind w:right="230" w:firstLine="0"/>
              <w:jc w:val="left"/>
              <w:rPr>
                <w:rFonts w:cs="Arial"/>
              </w:rPr>
            </w:pPr>
            <w:r w:rsidRPr="00651DF1">
              <w:t xml:space="preserve">DK/REF – GO TO </w:t>
            </w:r>
            <w:r w:rsidRPr="00651DF1" w:rsidR="00F15AB8">
              <w:t>EXIT</w:t>
            </w:r>
          </w:p>
          <w:p w:rsidR="0085381D" w:rsidRPr="00651DF1" w:rsidP="00B853C8" w14:paraId="483434E0" w14:textId="77777777">
            <w:pPr>
              <w:shd w:val="clear" w:color="auto" w:fill="FFFFFF" w:themeFill="background1"/>
              <w:spacing w:line="240" w:lineRule="auto"/>
              <w:ind w:left="540" w:right="230" w:hanging="540"/>
              <w:jc w:val="left"/>
            </w:pPr>
          </w:p>
          <w:p w:rsidR="0085381D" w:rsidRPr="00651DF1" w:rsidP="00F15AB8" w14:paraId="15DD5C08" w14:textId="77777777">
            <w:pPr>
              <w:shd w:val="clear" w:color="auto" w:fill="FFFFFF" w:themeFill="background1"/>
              <w:spacing w:line="240" w:lineRule="auto"/>
              <w:ind w:left="540" w:right="230" w:hanging="540"/>
              <w:jc w:val="left"/>
            </w:pPr>
            <w:r w:rsidRPr="00651DF1">
              <w:t xml:space="preserve">[IF OTHPAY=2 GO TO </w:t>
            </w:r>
            <w:r w:rsidRPr="00651DF1" w:rsidR="00F15AB8">
              <w:t>EXIT</w:t>
            </w:r>
            <w:r w:rsidRPr="00651DF1">
              <w:t>]</w:t>
            </w:r>
          </w:p>
          <w:p w:rsidR="0085381D" w:rsidRPr="00651DF1" w:rsidP="00B853C8" w14:paraId="68204C89" w14:textId="77777777">
            <w:pPr>
              <w:shd w:val="clear" w:color="auto" w:fill="FFFFFF" w:themeFill="background1"/>
              <w:spacing w:line="240" w:lineRule="auto"/>
              <w:ind w:left="540" w:right="230" w:hanging="540"/>
              <w:jc w:val="left"/>
            </w:pPr>
          </w:p>
          <w:p w:rsidR="0085381D" w:rsidRPr="00651DF1" w:rsidP="00B853C8" w14:paraId="3A25155D" w14:textId="77777777">
            <w:pPr>
              <w:shd w:val="clear" w:color="auto" w:fill="FFFFFF" w:themeFill="background1"/>
              <w:spacing w:line="120" w:lineRule="exact"/>
              <w:ind w:left="432" w:right="230" w:hanging="432"/>
              <w:jc w:val="left"/>
            </w:pPr>
            <w:r w:rsidRPr="00651DF1">
              <w:t xml:space="preserve">          </w:t>
            </w:r>
          </w:p>
        </w:tc>
        <w:tc>
          <w:tcPr>
            <w:tcW w:w="5490" w:type="dxa"/>
            <w:tcBorders>
              <w:right w:val="single" w:sz="6" w:space="0" w:color="auto"/>
            </w:tcBorders>
            <w:shd w:val="clear" w:color="auto" w:fill="FFFFFF" w:themeFill="background1"/>
          </w:tcPr>
          <w:p w:rsidR="0085381D" w:rsidRPr="00651DF1" w:rsidP="00B853C8" w14:paraId="3BB15259" w14:textId="77777777">
            <w:pPr>
              <w:shd w:val="clear" w:color="auto" w:fill="FFFFFF" w:themeFill="background1"/>
              <w:tabs>
                <w:tab w:val="left" w:pos="288"/>
                <w:tab w:val="center" w:pos="4185"/>
                <w:tab w:val="center" w:pos="4662"/>
              </w:tabs>
              <w:spacing w:before="60" w:after="60" w:line="240" w:lineRule="auto"/>
              <w:ind w:firstLine="0"/>
              <w:jc w:val="left"/>
            </w:pPr>
            <w:r w:rsidRPr="00651DF1">
              <w:rPr>
                <w:b/>
              </w:rPr>
              <w:tab/>
            </w:r>
            <w:r w:rsidRPr="00651DF1">
              <w:rPr>
                <w:b/>
              </w:rPr>
              <w:tab/>
            </w:r>
          </w:p>
          <w:p w:rsidR="0085381D" w:rsidRPr="00651DF1" w:rsidP="00B853C8" w14:paraId="1CB0F7B3"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4C1B5FEC"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 xml:space="preserve">                                                             </w:t>
            </w:r>
          </w:p>
          <w:p w:rsidR="0085381D" w:rsidRPr="00651DF1" w:rsidP="00B853C8" w14:paraId="513BCF07"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7E8227C4"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 xml:space="preserve">                                                                      $</w:t>
            </w:r>
            <w:r w:rsidRPr="00651DF1">
              <w:rPr>
                <w:b/>
                <w:color w:val="0000FF"/>
              </w:rPr>
              <w:t xml:space="preserve"> COPAYAMT</w:t>
            </w:r>
          </w:p>
          <w:p w:rsidR="0085381D" w:rsidRPr="00651DF1" w:rsidP="00B853C8" w14:paraId="623C7D71"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45A53FFA"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6F94312F"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5381D" w:rsidRPr="00651DF1" w:rsidP="00B853C8" w14:paraId="232FD056"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a.</w:t>
            </w:r>
            <w:r w:rsidRPr="00651DF1">
              <w:tab/>
              <w:t xml:space="preserve">Patient or Patient’s </w:t>
            </w:r>
            <w:r w:rsidRPr="00651DF1">
              <w:t>Family;  YES</w:t>
            </w:r>
            <w:r w:rsidRPr="00651DF1">
              <w:t xml:space="preserve">=1, NO=2   </w:t>
            </w:r>
            <w:r w:rsidRPr="00651DF1">
              <w:rPr>
                <w:b/>
                <w:color w:val="0000FF"/>
              </w:rPr>
              <w:t>CPAYPAT</w:t>
            </w:r>
          </w:p>
          <w:p w:rsidR="0085381D" w:rsidRPr="00651DF1" w:rsidP="00B853C8" w14:paraId="7C583B3F"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b.</w:t>
            </w:r>
            <w:r w:rsidRPr="00651DF1">
              <w:tab/>
            </w:r>
            <w:r w:rsidRPr="00651DF1">
              <w:t xml:space="preserve">Medicare;   </w:t>
            </w:r>
            <w:r w:rsidRPr="00651DF1">
              <w:t xml:space="preserve">                         YES=1, NO=2   </w:t>
            </w:r>
            <w:r w:rsidRPr="00651DF1">
              <w:rPr>
                <w:b/>
                <w:color w:val="0000FF"/>
              </w:rPr>
              <w:t>CPAYCARE</w:t>
            </w:r>
          </w:p>
          <w:p w:rsidR="0085381D" w:rsidRPr="00651DF1" w:rsidP="00B853C8" w14:paraId="5FE5CF14"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c.</w:t>
            </w:r>
            <w:r w:rsidRPr="00651DF1">
              <w:tab/>
            </w:r>
            <w:r w:rsidRPr="00651DF1">
              <w:t xml:space="preserve">Medicaid;   </w:t>
            </w:r>
            <w:r w:rsidRPr="00651DF1">
              <w:t xml:space="preserve">                           YES=1, NO=2   </w:t>
            </w:r>
            <w:r w:rsidRPr="00651DF1">
              <w:rPr>
                <w:b/>
                <w:color w:val="0000FF"/>
              </w:rPr>
              <w:t>CPAYAID</w:t>
            </w:r>
          </w:p>
          <w:p w:rsidR="0085381D" w:rsidRPr="00651DF1" w:rsidP="00B853C8" w14:paraId="0E462163"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651DF1">
              <w:t>d.</w:t>
            </w:r>
            <w:r w:rsidRPr="00651DF1">
              <w:tab/>
              <w:t xml:space="preserve">Private Insurance; or            YES=1, NO=2   </w:t>
            </w:r>
            <w:r w:rsidRPr="00651DF1">
              <w:rPr>
                <w:b/>
                <w:color w:val="0000FF"/>
              </w:rPr>
              <w:t>CPAYPINS</w:t>
            </w:r>
          </w:p>
          <w:p w:rsidR="0085381D" w:rsidRPr="00651DF1" w:rsidP="00B853C8" w14:paraId="337B94C1" w14:textId="77777777">
            <w:pPr>
              <w:shd w:val="clear" w:color="auto" w:fill="FFFFFF" w:themeFill="background1"/>
              <w:tabs>
                <w:tab w:val="left" w:pos="288"/>
                <w:tab w:val="right" w:leader="dot" w:pos="3096"/>
                <w:tab w:val="center" w:pos="3240"/>
                <w:tab w:val="center" w:pos="3600"/>
              </w:tabs>
              <w:spacing w:line="240" w:lineRule="auto"/>
              <w:ind w:firstLine="0"/>
              <w:jc w:val="left"/>
            </w:pPr>
            <w:r w:rsidRPr="00651DF1">
              <w:t>e.</w:t>
            </w:r>
            <w:r w:rsidRPr="00651DF1">
              <w:tab/>
              <w:t xml:space="preserve">Something else?                   YES=1, NO=2 </w:t>
            </w:r>
            <w:r w:rsidRPr="00651DF1">
              <w:rPr>
                <w:b/>
                <w:color w:val="0000FF"/>
              </w:rPr>
              <w:t>CPAYOTHR</w:t>
            </w:r>
            <w:r w:rsidRPr="00651DF1">
              <w:t xml:space="preserve">   </w:t>
            </w:r>
          </w:p>
          <w:p w:rsidR="0085381D" w:rsidRPr="00651DF1" w:rsidP="00B853C8" w14:paraId="27067606" w14:textId="77777777">
            <w:pPr>
              <w:shd w:val="clear" w:color="auto" w:fill="FFFFFF" w:themeFill="background1"/>
              <w:tabs>
                <w:tab w:val="left" w:pos="288"/>
                <w:tab w:val="right" w:leader="underscore" w:pos="4122"/>
                <w:tab w:val="center" w:pos="4302"/>
                <w:tab w:val="center" w:pos="4725"/>
              </w:tabs>
              <w:spacing w:line="240" w:lineRule="auto"/>
              <w:ind w:firstLine="0"/>
              <w:jc w:val="left"/>
            </w:pPr>
            <w:r w:rsidRPr="00651DF1">
              <w:tab/>
              <w:t xml:space="preserve">(IF SOMETHING ELSE: </w:t>
            </w:r>
          </w:p>
          <w:p w:rsidR="0085381D" w:rsidRPr="00651DF1" w:rsidP="00B853C8" w14:paraId="3DEA89B7" w14:textId="77777777">
            <w:pPr>
              <w:shd w:val="clear" w:color="auto" w:fill="FFFFFF" w:themeFill="background1"/>
              <w:tabs>
                <w:tab w:val="left" w:pos="288"/>
                <w:tab w:val="right" w:leader="underscore" w:pos="4122"/>
                <w:tab w:val="center" w:pos="4302"/>
                <w:tab w:val="center" w:pos="4725"/>
              </w:tabs>
              <w:spacing w:line="240" w:lineRule="auto"/>
              <w:ind w:firstLine="0"/>
              <w:jc w:val="left"/>
              <w:rPr>
                <w:b/>
              </w:rPr>
            </w:pPr>
            <w:r w:rsidRPr="00651DF1">
              <w:t xml:space="preserve">      What was that?)                                           </w:t>
            </w:r>
            <w:r w:rsidRPr="00651DF1">
              <w:rPr>
                <w:b/>
                <w:color w:val="0000FF"/>
              </w:rPr>
              <w:t>CPAYOTOS</w:t>
            </w:r>
          </w:p>
          <w:p w:rsidR="0085381D" w:rsidRPr="00651DF1" w:rsidP="00B853C8" w14:paraId="69B1FA89" w14:textId="77777777">
            <w:pPr>
              <w:shd w:val="clear" w:color="auto" w:fill="FFFFFF" w:themeFill="background1"/>
              <w:tabs>
                <w:tab w:val="left" w:pos="288"/>
                <w:tab w:val="right" w:leader="underscore" w:pos="4122"/>
                <w:tab w:val="center" w:pos="4302"/>
                <w:tab w:val="center" w:pos="4725"/>
              </w:tabs>
              <w:spacing w:line="240" w:lineRule="auto"/>
              <w:ind w:firstLine="0"/>
              <w:jc w:val="left"/>
            </w:pPr>
            <w:r w:rsidRPr="00651DF1">
              <w:tab/>
              <w:t xml:space="preserve">                                                            </w:t>
            </w:r>
            <w:r w:rsidRPr="00651DF1">
              <w:rPr>
                <w:b/>
                <w:bCs/>
                <w:color w:val="FF0000"/>
              </w:rPr>
              <w:t>OCPAYOTOSTXT</w:t>
            </w:r>
          </w:p>
          <w:p w:rsidR="0085381D" w:rsidRPr="00651DF1" w:rsidP="00B853C8" w14:paraId="6BE5376D"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5381D" w:rsidRPr="00651DF1" w:rsidP="00B853C8" w14:paraId="538C52BF"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5381D" w:rsidRPr="00651DF1" w:rsidP="00B853C8" w14:paraId="494F56DB"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5381D" w:rsidRPr="00651DF1" w:rsidP="00B853C8" w14:paraId="03C3F7DD"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85381D" w:rsidRPr="00651DF1" w:rsidP="00B853C8" w14:paraId="100886C5"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226F0D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AF2F1B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530432F"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78E6160"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85381D" w:rsidRPr="00651DF1" w:rsidP="00B853C8" w14:paraId="0C3A911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DDD0ACE"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3F4467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D3F5370"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170C939"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0EE4923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1CACB7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0BEC222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CE79D5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C8CFF8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832E87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440D90BF"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776D5F6"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04FB31C3"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85381D" w:rsidRPr="00651DF1" w:rsidP="00B853C8" w14:paraId="33B0AED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C2FBC35"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E53F1C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56F45C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8D5692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E306A1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262DB8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358CCEE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5E9DC8A"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27BE8090"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5256D37A"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7FBCDE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4216136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63F3D22D"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1BD2EE2E"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0608086C"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7D37C310"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5F4346FB"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3306E2ED"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2A3C6C79"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6B1A37A5"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67D59F0A"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09432445"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6FD3122D" w14:textId="77777777">
            <w:pPr>
              <w:shd w:val="clear" w:color="auto" w:fill="FFFFFF" w:themeFill="background1"/>
              <w:tabs>
                <w:tab w:val="left" w:pos="288"/>
                <w:tab w:val="right" w:leader="dot" w:pos="3843"/>
                <w:tab w:val="center" w:pos="4050"/>
                <w:tab w:val="center" w:pos="4572"/>
              </w:tabs>
              <w:spacing w:line="240" w:lineRule="auto"/>
              <w:ind w:firstLine="3636"/>
              <w:jc w:val="left"/>
            </w:pPr>
          </w:p>
          <w:p w:rsidR="0085381D" w:rsidRPr="00651DF1" w:rsidP="00B853C8" w14:paraId="0F6D4183" w14:textId="77777777">
            <w:pPr>
              <w:shd w:val="clear" w:color="auto" w:fill="FFFFFF" w:themeFill="background1"/>
              <w:tabs>
                <w:tab w:val="left" w:pos="288"/>
                <w:tab w:val="right" w:leader="dot" w:pos="3096"/>
                <w:tab w:val="center" w:pos="3240"/>
                <w:tab w:val="center" w:pos="3600"/>
              </w:tabs>
              <w:spacing w:line="240" w:lineRule="auto"/>
              <w:ind w:firstLine="0"/>
              <w:jc w:val="left"/>
            </w:pPr>
          </w:p>
          <w:p w:rsidR="0085381D" w:rsidRPr="00651DF1" w:rsidP="00B853C8" w14:paraId="6D76E720" w14:textId="77777777">
            <w:pPr>
              <w:shd w:val="clear" w:color="auto" w:fill="FFFFFF" w:themeFill="background1"/>
              <w:tabs>
                <w:tab w:val="left" w:pos="288"/>
                <w:tab w:val="right" w:leader="dot" w:pos="3096"/>
                <w:tab w:val="center" w:pos="3240"/>
                <w:tab w:val="center" w:pos="3600"/>
              </w:tabs>
              <w:spacing w:line="240" w:lineRule="auto"/>
              <w:ind w:firstLine="0"/>
              <w:jc w:val="left"/>
            </w:pPr>
            <w:r w:rsidRPr="00651DF1">
              <w:t xml:space="preserve">                                                               </w:t>
            </w:r>
          </w:p>
        </w:tc>
      </w:tr>
      <w:tr w14:paraId="74054AA1" w14:textId="77777777" w:rsidTr="00AF4321">
        <w:tblPrEx>
          <w:tblW w:w="11718" w:type="dxa"/>
          <w:shd w:val="clear" w:color="auto" w:fill="FFFFFF" w:themeFill="background1"/>
          <w:tblLayout w:type="fixed"/>
          <w:tblLook w:val="0000"/>
        </w:tblPrEx>
        <w:trPr>
          <w:cantSplit/>
        </w:trPr>
        <w:tc>
          <w:tcPr>
            <w:tcW w:w="6228" w:type="dxa"/>
            <w:vMerge/>
            <w:tcBorders>
              <w:left w:val="single" w:sz="6" w:space="0" w:color="auto"/>
            </w:tcBorders>
            <w:shd w:val="clear" w:color="auto" w:fill="FFFFFF" w:themeFill="background1"/>
          </w:tcPr>
          <w:p w:rsidR="0085381D" w:rsidRPr="00651DF1" w:rsidP="00B853C8" w14:paraId="2475C530" w14:textId="77777777">
            <w:pPr>
              <w:shd w:val="clear" w:color="auto" w:fill="FFFFFF" w:themeFill="background1"/>
              <w:spacing w:line="120" w:lineRule="exact"/>
              <w:ind w:left="432" w:right="230" w:hanging="432"/>
              <w:jc w:val="left"/>
            </w:pPr>
          </w:p>
        </w:tc>
        <w:tc>
          <w:tcPr>
            <w:tcW w:w="5490" w:type="dxa"/>
            <w:tcBorders>
              <w:right w:val="single" w:sz="6" w:space="0" w:color="auto"/>
            </w:tcBorders>
            <w:shd w:val="clear" w:color="auto" w:fill="FFFFFF" w:themeFill="background1"/>
          </w:tcPr>
          <w:p w:rsidR="0085381D" w:rsidRPr="00651DF1" w:rsidP="00B853C8" w14:paraId="551A805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74B9F1B3"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C7A626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342F5" w:rsidRPr="00651DF1" w:rsidP="00B853C8" w14:paraId="4F8959EA"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w:t>
            </w:r>
          </w:p>
          <w:p w:rsidR="003342F5" w:rsidRPr="00651DF1" w:rsidP="00B853C8" w14:paraId="59FF8C7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342F5" w:rsidRPr="00651DF1" w:rsidP="00B853C8" w14:paraId="297DA752"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342F5" w:rsidRPr="00651DF1" w:rsidP="00B853C8" w14:paraId="1BBFD27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5381D" w:rsidRPr="00651DF1" w:rsidP="00B853C8" w14:paraId="1E1DE55B" w14:textId="5488B620">
            <w:pPr>
              <w:shd w:val="clear" w:color="auto" w:fill="FFFFFF" w:themeFill="background1"/>
              <w:tabs>
                <w:tab w:val="left" w:pos="288"/>
                <w:tab w:val="right" w:leader="dot" w:pos="3843"/>
                <w:tab w:val="center" w:pos="4050"/>
                <w:tab w:val="center" w:pos="4572"/>
              </w:tabs>
              <w:spacing w:line="240" w:lineRule="auto"/>
              <w:ind w:firstLine="0"/>
              <w:jc w:val="left"/>
            </w:pPr>
            <w:r w:rsidRPr="00651DF1">
              <w:t xml:space="preserve">       YES=1, NO=2      </w:t>
            </w:r>
            <w:r w:rsidRPr="00651DF1">
              <w:rPr>
                <w:b/>
                <w:color w:val="0000FF"/>
              </w:rPr>
              <w:t>OTHPAY</w:t>
            </w:r>
          </w:p>
          <w:p w:rsidR="0085381D" w:rsidRPr="00651DF1" w:rsidP="00B853C8" w14:paraId="7BF4A906" w14:textId="77777777">
            <w:pPr>
              <w:shd w:val="clear" w:color="auto" w:fill="FFFFFF" w:themeFill="background1"/>
              <w:tabs>
                <w:tab w:val="left" w:pos="288"/>
                <w:tab w:val="right" w:leader="dot" w:pos="3096"/>
                <w:tab w:val="center" w:pos="3240"/>
                <w:tab w:val="center" w:pos="3600"/>
              </w:tabs>
              <w:spacing w:line="240" w:lineRule="auto"/>
              <w:ind w:firstLine="0"/>
              <w:jc w:val="left"/>
            </w:pPr>
          </w:p>
        </w:tc>
      </w:tr>
    </w:tbl>
    <w:p w:rsidR="00BB30BC" w:rsidRPr="00651DF1" w:rsidP="00B853C8" w14:paraId="0A0D01A5" w14:textId="77777777">
      <w:pPr>
        <w:shd w:val="clear" w:color="auto" w:fill="FFFFFF" w:themeFill="background1"/>
        <w:tabs>
          <w:tab w:val="left" w:pos="5505"/>
        </w:tabs>
      </w:pPr>
      <w:r w:rsidRPr="00651DF1">
        <w:tab/>
      </w:r>
    </w:p>
    <w:tbl>
      <w:tblPr>
        <w:tblW w:w="11574" w:type="dxa"/>
        <w:tblBorders>
          <w:top w:val="single" w:sz="4" w:space="0" w:color="auto"/>
          <w:left w:val="single" w:sz="4" w:space="0" w:color="auto"/>
          <w:bottom w:val="single" w:sz="4" w:space="0" w:color="auto"/>
          <w:right w:val="single" w:sz="4" w:space="0" w:color="auto"/>
        </w:tblBorders>
        <w:tblLayout w:type="fixed"/>
        <w:tblLook w:val="0000"/>
      </w:tblPr>
      <w:tblGrid>
        <w:gridCol w:w="4944"/>
        <w:gridCol w:w="3588"/>
        <w:gridCol w:w="3042"/>
      </w:tblGrid>
      <w:tr w14:paraId="0C7A2486" w14:textId="77777777" w:rsidTr="008164F7">
        <w:tblPrEx>
          <w:tblW w:w="11574" w:type="dxa"/>
          <w:tblBorders>
            <w:top w:val="single" w:sz="4" w:space="0" w:color="auto"/>
            <w:left w:val="single" w:sz="4" w:space="0" w:color="auto"/>
            <w:bottom w:val="single" w:sz="4" w:space="0" w:color="auto"/>
            <w:right w:val="single" w:sz="4" w:space="0" w:color="auto"/>
          </w:tblBorders>
          <w:tblLayout w:type="fixed"/>
          <w:tblLook w:val="0000"/>
        </w:tblPrEx>
        <w:trPr>
          <w:cantSplit/>
        </w:trPr>
        <w:tc>
          <w:tcPr>
            <w:tcW w:w="4944" w:type="dxa"/>
            <w:tcBorders>
              <w:top w:val="nil"/>
              <w:bottom w:val="nil"/>
            </w:tcBorders>
            <w:shd w:val="clear" w:color="auto" w:fill="auto"/>
          </w:tcPr>
          <w:p w:rsidR="003A04F3" w:rsidRPr="00651DF1" w:rsidP="00B853C8" w14:paraId="3004D3DC" w14:textId="77777777">
            <w:pPr>
              <w:shd w:val="clear" w:color="auto" w:fill="FFFFFF" w:themeFill="background1"/>
              <w:spacing w:line="240" w:lineRule="auto"/>
              <w:ind w:left="540" w:right="230" w:hanging="540"/>
              <w:jc w:val="left"/>
              <w:rPr>
                <w:b/>
                <w:color w:val="0000FF"/>
                <w:sz w:val="18"/>
              </w:rPr>
            </w:pPr>
            <w:r w:rsidRPr="00651DF1">
              <w:rPr>
                <w:color w:val="0000FF"/>
                <w:sz w:val="18"/>
              </w:rPr>
              <w:t xml:space="preserve"> </w:t>
            </w:r>
            <w:r w:rsidRPr="00651DF1">
              <w:rPr>
                <w:b/>
                <w:color w:val="0000FF"/>
                <w:sz w:val="18"/>
              </w:rPr>
              <w:t>[Page 14–CAPITATED BASIS (4 of 4)]</w:t>
            </w:r>
          </w:p>
          <w:p w:rsidR="003A04F3" w:rsidRPr="00651DF1" w:rsidP="00B853C8" w14:paraId="44406C3F" w14:textId="77777777">
            <w:pPr>
              <w:shd w:val="clear" w:color="auto" w:fill="FFFFFF" w:themeFill="background1"/>
              <w:spacing w:line="240" w:lineRule="auto"/>
              <w:ind w:left="540" w:right="230" w:hanging="540"/>
              <w:jc w:val="left"/>
            </w:pPr>
            <w:r w:rsidRPr="00651DF1">
              <w:rPr>
                <w:b/>
                <w:color w:val="0000FF"/>
                <w:sz w:val="18"/>
              </w:rPr>
              <w:t>SCREEN LAYOUT</w:t>
            </w:r>
          </w:p>
          <w:p w:rsidR="00821E8F" w:rsidRPr="00651DF1" w:rsidP="00B853C8" w14:paraId="7685981B" w14:textId="77777777">
            <w:pPr>
              <w:shd w:val="clear" w:color="auto" w:fill="FFFFFF" w:themeFill="background1"/>
              <w:spacing w:line="240" w:lineRule="atLeast"/>
              <w:ind w:left="446" w:right="230" w:hanging="504"/>
              <w:jc w:val="left"/>
            </w:pPr>
            <w:r w:rsidRPr="00651DF1">
              <w:t>C7f.</w:t>
            </w:r>
            <w:r w:rsidRPr="00651DF1">
              <w:tab/>
              <w:t xml:space="preserve">From which of the following other sources has </w:t>
            </w:r>
            <w:r w:rsidRPr="00651DF1" w:rsidR="00942B30">
              <w:t>your</w:t>
            </w:r>
            <w:r w:rsidRPr="00651DF1">
              <w:t xml:space="preserve"> organization received payment and how much was paid by each source? </w:t>
            </w:r>
            <w:r w:rsidRPr="00651DF1">
              <w:t xml:space="preserve"> Please include all payments that have taken place between (</w:t>
            </w:r>
            <w:r w:rsidRPr="00651DF1" w:rsidR="00C35488">
              <w:t>MONTH</w:t>
            </w:r>
            <w:r w:rsidRPr="00651DF1">
              <w:t xml:space="preserve">/BEGIN DATE) and now for this care. </w:t>
            </w:r>
            <w:r w:rsidRPr="00651DF1" w:rsidR="00BF0BFC">
              <w:t xml:space="preserve"> Was it:</w:t>
            </w:r>
          </w:p>
          <w:p w:rsidR="0086097E" w:rsidRPr="00651DF1" w:rsidP="00B853C8" w14:paraId="7E29413C" w14:textId="77777777">
            <w:pPr>
              <w:shd w:val="clear" w:color="auto" w:fill="FFFFFF" w:themeFill="background1"/>
              <w:spacing w:line="240" w:lineRule="auto"/>
              <w:ind w:right="230" w:firstLine="0"/>
              <w:jc w:val="left"/>
            </w:pPr>
          </w:p>
          <w:p w:rsidR="003A04F3" w:rsidRPr="00651DF1" w:rsidP="00B853C8" w14:paraId="0FB89DB3" w14:textId="77777777">
            <w:pPr>
              <w:shd w:val="clear" w:color="auto" w:fill="FFFFFF" w:themeFill="background1"/>
              <w:spacing w:line="240" w:lineRule="auto"/>
              <w:ind w:left="432" w:right="230" w:hanging="432"/>
              <w:jc w:val="left"/>
            </w:pPr>
          </w:p>
          <w:p w:rsidR="003A04F3" w:rsidRPr="00651DF1" w:rsidP="00B853C8" w14:paraId="38869C18" w14:textId="77777777">
            <w:pPr>
              <w:shd w:val="clear" w:color="auto" w:fill="FFFFFF" w:themeFill="background1"/>
              <w:spacing w:line="240" w:lineRule="auto"/>
              <w:ind w:left="540" w:right="230" w:hanging="540"/>
              <w:jc w:val="left"/>
            </w:pPr>
            <w:r w:rsidRPr="00651DF1">
              <w:tab/>
              <w:t>[DCS ONLY] IF NAME OF INSURER, PUBLIC, OR HMO, PROBE:  And is that Medicare, Medicaid, or private insurance?</w:t>
            </w:r>
          </w:p>
          <w:p w:rsidR="00BF0BFC" w:rsidRPr="00651DF1" w:rsidP="00B853C8" w14:paraId="1F1F03D0" w14:textId="4AF30EC8">
            <w:pPr>
              <w:shd w:val="clear" w:color="auto" w:fill="FFFFFF" w:themeFill="background1"/>
              <w:spacing w:line="240" w:lineRule="auto"/>
              <w:ind w:left="546" w:firstLine="0"/>
              <w:jc w:val="left"/>
            </w:pPr>
          </w:p>
          <w:p w:rsidR="00F4270D" w:rsidRPr="00651DF1" w:rsidP="00B853C8" w14:paraId="698AF502" w14:textId="4054BEDF">
            <w:pPr>
              <w:shd w:val="clear" w:color="auto" w:fill="FFFFFF" w:themeFill="background1"/>
              <w:spacing w:line="240" w:lineRule="auto"/>
              <w:ind w:left="546" w:firstLine="0"/>
              <w:jc w:val="left"/>
            </w:pPr>
            <w:r w:rsidRPr="00651DF1">
              <w:t>RECORD PAYMENTS FROM APPLICABLE PAYERS</w:t>
            </w:r>
          </w:p>
          <w:p w:rsidR="00F4270D" w:rsidRPr="00651DF1" w:rsidP="00B853C8" w14:paraId="233AEF55" w14:textId="2C84E4C1">
            <w:pPr>
              <w:shd w:val="clear" w:color="auto" w:fill="FFFFFF" w:themeFill="background1"/>
              <w:spacing w:line="240" w:lineRule="auto"/>
              <w:ind w:left="546" w:firstLine="0"/>
              <w:jc w:val="left"/>
            </w:pPr>
          </w:p>
          <w:p w:rsidR="00BF0BFC" w:rsidRPr="00651DF1" w:rsidP="00B853C8" w14:paraId="03E1F3CB" w14:textId="77777777">
            <w:pPr>
              <w:shd w:val="clear" w:color="auto" w:fill="FFFFFF" w:themeFill="background1"/>
              <w:spacing w:line="240" w:lineRule="auto"/>
              <w:ind w:left="546" w:firstLine="0"/>
              <w:jc w:val="left"/>
            </w:pPr>
            <w:r w:rsidRPr="00651DF1">
              <w:t>Any more sources?</w:t>
            </w:r>
          </w:p>
          <w:p w:rsidR="00BF0BFC" w:rsidRPr="00651DF1" w:rsidP="00B853C8" w14:paraId="0E527330" w14:textId="77777777">
            <w:pPr>
              <w:pStyle w:val="ListParagraph"/>
              <w:numPr>
                <w:ilvl w:val="0"/>
                <w:numId w:val="18"/>
              </w:numPr>
              <w:shd w:val="clear" w:color="auto" w:fill="FFFFFF" w:themeFill="background1"/>
              <w:rPr>
                <w:rFonts w:asciiTheme="minorHAnsi" w:hAnsiTheme="minorHAnsi" w:cstheme="minorBidi"/>
                <w:color w:val="000000" w:themeColor="dark2"/>
              </w:rPr>
            </w:pPr>
            <w:r w:rsidRPr="00651DF1">
              <w:rPr>
                <w:rFonts w:asciiTheme="minorHAnsi" w:hAnsiTheme="minorHAnsi" w:cstheme="minorBidi"/>
                <w:color w:val="000000" w:themeColor="dark2"/>
              </w:rPr>
              <w:t>YES</w:t>
            </w:r>
          </w:p>
          <w:p w:rsidR="00BF0BFC" w:rsidRPr="00651DF1" w:rsidP="00B853C8" w14:paraId="0C19B402" w14:textId="77777777">
            <w:pPr>
              <w:pStyle w:val="ListParagraph"/>
              <w:numPr>
                <w:ilvl w:val="0"/>
                <w:numId w:val="18"/>
              </w:numPr>
              <w:shd w:val="clear" w:color="auto" w:fill="FFFFFF" w:themeFill="background1"/>
              <w:rPr>
                <w:rFonts w:asciiTheme="minorHAnsi" w:hAnsiTheme="minorHAnsi" w:cstheme="minorBidi"/>
                <w:color w:val="000000" w:themeColor="dark2"/>
              </w:rPr>
            </w:pPr>
            <w:r w:rsidRPr="00651DF1">
              <w:rPr>
                <w:rFonts w:asciiTheme="minorHAnsi" w:hAnsiTheme="minorHAnsi" w:cstheme="minorBidi"/>
                <w:color w:val="000000" w:themeColor="dark2"/>
              </w:rPr>
              <w:t>NO</w:t>
            </w:r>
          </w:p>
          <w:p w:rsidR="00BF0BFC" w:rsidRPr="00651DF1" w:rsidP="00B853C8" w14:paraId="511B73B6" w14:textId="77777777">
            <w:pPr>
              <w:shd w:val="clear" w:color="auto" w:fill="FFFFFF" w:themeFill="background1"/>
              <w:spacing w:line="240" w:lineRule="auto"/>
              <w:ind w:left="546" w:firstLine="0"/>
              <w:jc w:val="left"/>
            </w:pPr>
          </w:p>
          <w:p w:rsidR="003A04F3" w:rsidRPr="00651DF1" w:rsidP="00B853C8" w14:paraId="2532F5CB" w14:textId="77777777">
            <w:pPr>
              <w:shd w:val="clear" w:color="auto" w:fill="FFFFFF" w:themeFill="background1"/>
              <w:spacing w:line="240" w:lineRule="auto"/>
              <w:ind w:left="546" w:firstLine="0"/>
              <w:jc w:val="left"/>
            </w:pPr>
          </w:p>
          <w:p w:rsidR="003A04F3" w:rsidRPr="00651DF1" w:rsidP="00B853C8" w14:paraId="2F0C3D12" w14:textId="77777777">
            <w:pPr>
              <w:shd w:val="clear" w:color="auto" w:fill="FFFFFF" w:themeFill="background1"/>
              <w:spacing w:before="60" w:after="60" w:line="240" w:lineRule="auto"/>
              <w:ind w:left="540" w:right="230" w:hanging="540"/>
              <w:jc w:val="left"/>
              <w:rPr>
                <w:b/>
                <w:color w:val="0000FF"/>
                <w:sz w:val="18"/>
              </w:rPr>
            </w:pPr>
            <w:r w:rsidRPr="00651DF1">
              <w:rPr>
                <w:b/>
                <w:color w:val="0000FF"/>
                <w:sz w:val="18"/>
              </w:rPr>
              <w:t>PROGRAMMER NOTES</w:t>
            </w:r>
          </w:p>
          <w:p w:rsidR="001132D5" w:rsidRPr="00651DF1" w:rsidP="005E35B9" w14:paraId="038FAA98" w14:textId="78C60121">
            <w:pPr>
              <w:pStyle w:val="SL-FlLftSgl"/>
              <w:tabs>
                <w:tab w:val="center" w:pos="252"/>
                <w:tab w:val="center" w:pos="702"/>
                <w:tab w:val="center" w:pos="1332"/>
                <w:tab w:val="left" w:pos="6864"/>
                <w:tab w:val="left" w:pos="7176"/>
              </w:tabs>
              <w:spacing w:line="240" w:lineRule="auto"/>
              <w:jc w:val="left"/>
            </w:pPr>
            <w:r w:rsidRPr="00651DF1">
              <w:t>C7f:  Each of the fields requires a non-blank entry, as was done for sources of payment. Entries of 0, DK, RF are allowed here.</w:t>
            </w:r>
          </w:p>
          <w:p w:rsidR="00F4270D" w:rsidRPr="00651DF1" w:rsidP="00B853C8" w14:paraId="7667D46F" w14:textId="77777777">
            <w:pPr>
              <w:shd w:val="clear" w:color="auto" w:fill="FFFFFF" w:themeFill="background1"/>
              <w:spacing w:line="240" w:lineRule="auto"/>
              <w:ind w:firstLine="0"/>
              <w:jc w:val="left"/>
            </w:pPr>
          </w:p>
          <w:p w:rsidR="00077670" w:rsidRPr="00651DF1" w:rsidP="00B853C8" w14:paraId="6B5602C7" w14:textId="62949698">
            <w:pPr>
              <w:shd w:val="clear" w:color="auto" w:fill="FFFFFF" w:themeFill="background1"/>
              <w:spacing w:line="240" w:lineRule="auto"/>
              <w:ind w:firstLine="0"/>
              <w:jc w:val="left"/>
            </w:pPr>
            <w:r w:rsidRPr="00651DF1">
              <w:t>This screen will require special layout due to question looping and interviewer instructions/definitions.</w:t>
            </w:r>
          </w:p>
          <w:p w:rsidR="00C35488" w:rsidRPr="00651DF1" w:rsidP="00B853C8" w14:paraId="5DB5714B" w14:textId="084DAE06">
            <w:pPr>
              <w:shd w:val="clear" w:color="auto" w:fill="FFFFFF" w:themeFill="background1"/>
              <w:spacing w:line="240" w:lineRule="auto"/>
              <w:ind w:left="432" w:hanging="432"/>
              <w:jc w:val="left"/>
            </w:pPr>
          </w:p>
          <w:p w:rsidR="00F4270D" w:rsidRPr="00651DF1" w:rsidP="00B853C8" w14:paraId="2719CDDC" w14:textId="2C07A870">
            <w:pPr>
              <w:shd w:val="clear" w:color="auto" w:fill="FFFFFF" w:themeFill="background1"/>
              <w:spacing w:line="240" w:lineRule="auto"/>
              <w:ind w:left="432" w:hanging="432"/>
              <w:jc w:val="left"/>
            </w:pPr>
            <w:r w:rsidRPr="00651DF1">
              <w:rPr>
                <w:rFonts w:cs="Arial"/>
              </w:rPr>
              <w:t xml:space="preserve">2019 UPDATE: Each C7f item a-h (OTHPAT to OTHOTHR) appears on its own screen, along with the entire C7f question text. The </w:t>
            </w:r>
            <w:r w:rsidRPr="00651DF1">
              <w:rPr>
                <w:rFonts w:cs="Arial"/>
              </w:rPr>
              <w:t>differences</w:t>
            </w:r>
            <w:r w:rsidRPr="00651DF1">
              <w:rPr>
                <w:rFonts w:cs="Arial"/>
              </w:rPr>
              <w:t xml:space="preserve"> among screens is only the payer type (Patient or Patient’s Family, Medicare, Medicaid, etc.).</w:t>
            </w:r>
          </w:p>
          <w:p w:rsidR="00F4270D" w:rsidRPr="00651DF1" w:rsidP="00B853C8" w14:paraId="7725B267" w14:textId="77777777">
            <w:pPr>
              <w:shd w:val="clear" w:color="auto" w:fill="FFFFFF" w:themeFill="background1"/>
              <w:spacing w:line="240" w:lineRule="auto"/>
              <w:ind w:left="432" w:hanging="432"/>
              <w:jc w:val="left"/>
            </w:pPr>
          </w:p>
          <w:p w:rsidR="00C35488" w:rsidRPr="00651DF1" w:rsidP="00B853C8" w14:paraId="14C844C2" w14:textId="77777777">
            <w:pPr>
              <w:shd w:val="clear" w:color="auto" w:fill="FFFFFF" w:themeFill="background1"/>
              <w:spacing w:line="240" w:lineRule="auto"/>
              <w:ind w:left="432" w:hanging="432"/>
              <w:jc w:val="left"/>
            </w:pPr>
            <w:r w:rsidRPr="00651DF1">
              <w:t xml:space="preserve">C7f - (MONTH/BEGIN DATE) </w:t>
            </w:r>
          </w:p>
          <w:p w:rsidR="00C35488" w:rsidRPr="00651DF1" w:rsidP="00B853C8" w14:paraId="62027947" w14:textId="77777777">
            <w:pPr>
              <w:shd w:val="clear" w:color="auto" w:fill="FFFFFF" w:themeFill="background1"/>
              <w:spacing w:line="240" w:lineRule="auto"/>
              <w:ind w:left="360" w:firstLine="0"/>
              <w:jc w:val="left"/>
            </w:pPr>
            <w:r w:rsidRPr="00651DF1">
              <w:t>IF R_HOWBILL=1, MONTH should fill with EVNTBEGM, EVNTBEGY from E1</w:t>
            </w:r>
          </w:p>
          <w:p w:rsidR="00C35488" w:rsidRPr="00651DF1" w:rsidP="00B853C8" w14:paraId="13F3787B" w14:textId="7962250D">
            <w:pPr>
              <w:shd w:val="clear" w:color="auto" w:fill="FFFFFF" w:themeFill="background1"/>
              <w:spacing w:line="240" w:lineRule="auto"/>
              <w:ind w:left="360" w:firstLine="0"/>
              <w:jc w:val="left"/>
            </w:pPr>
            <w:r w:rsidRPr="00651DF1">
              <w:t xml:space="preserve">IF R_HOWBILL= (2 or 3) BEGIN DATE should fill with </w:t>
            </w:r>
            <w:r w:rsidRPr="00651DF1" w:rsidR="00A32701">
              <w:t>R_EVNTBEG_D</w:t>
            </w:r>
            <w:r w:rsidRPr="00651DF1">
              <w:t xml:space="preserve"> from E1</w:t>
            </w:r>
          </w:p>
          <w:p w:rsidR="00C35488" w:rsidRPr="00651DF1" w:rsidP="00B853C8" w14:paraId="7E61B86F" w14:textId="77777777">
            <w:pPr>
              <w:shd w:val="clear" w:color="auto" w:fill="FFFFFF" w:themeFill="background1"/>
              <w:spacing w:line="240" w:lineRule="auto"/>
              <w:ind w:firstLine="0"/>
              <w:jc w:val="left"/>
              <w:rPr>
                <w:b/>
                <w:color w:val="0000FF"/>
                <w:sz w:val="18"/>
              </w:rPr>
            </w:pPr>
          </w:p>
          <w:p w:rsidR="00EA59A1" w:rsidRPr="00651DF1" w:rsidP="00B853C8" w14:paraId="004378A9" w14:textId="5DC159D0">
            <w:pPr>
              <w:shd w:val="clear" w:color="auto" w:fill="FFFFFF" w:themeFill="background1"/>
              <w:spacing w:line="240" w:lineRule="auto"/>
              <w:ind w:firstLine="0"/>
              <w:rPr>
                <w:rFonts w:cs="Arial"/>
              </w:rPr>
            </w:pPr>
            <w:r w:rsidRPr="00651DF1">
              <w:rPr>
                <w:rFonts w:cs="Arial"/>
              </w:rPr>
              <w:t xml:space="preserve"> </w:t>
            </w:r>
            <w:r w:rsidRPr="00651DF1">
              <w:rPr>
                <w:rFonts w:cs="Arial"/>
              </w:rPr>
              <w:t>(h) is a question loop that will require:</w:t>
            </w:r>
          </w:p>
          <w:p w:rsidR="00EA59A1" w:rsidRPr="00651DF1" w:rsidP="00B853C8" w14:paraId="3778919C" w14:textId="77777777">
            <w:pPr>
              <w:shd w:val="clear" w:color="auto" w:fill="FFFFFF" w:themeFill="background1"/>
              <w:spacing w:line="240" w:lineRule="auto"/>
              <w:ind w:firstLine="0"/>
              <w:rPr>
                <w:rFonts w:cs="Arial"/>
              </w:rPr>
            </w:pPr>
            <w:r w:rsidRPr="00651DF1">
              <w:rPr>
                <w:rFonts w:cs="Arial"/>
              </w:rPr>
              <w:t>(1) A HISTORY BOX to display responses already collected.</w:t>
            </w:r>
          </w:p>
          <w:p w:rsidR="00EA59A1" w:rsidRPr="00651DF1" w:rsidP="00B853C8" w14:paraId="2776D994" w14:textId="77777777">
            <w:pPr>
              <w:shd w:val="clear" w:color="auto" w:fill="FFFFFF" w:themeFill="background1"/>
              <w:spacing w:line="240" w:lineRule="auto"/>
              <w:ind w:firstLine="0"/>
              <w:rPr>
                <w:rFonts w:cs="Arial"/>
              </w:rPr>
            </w:pPr>
            <w:r w:rsidRPr="00651DF1">
              <w:rPr>
                <w:rFonts w:cs="Arial"/>
              </w:rPr>
              <w:t xml:space="preserve">(2) A question to appear after each iteration of the question that reads: </w:t>
            </w:r>
          </w:p>
          <w:p w:rsidR="00EA59A1" w:rsidRPr="00651DF1" w:rsidP="00B853C8" w14:paraId="1585C4B5" w14:textId="5D9F742D">
            <w:pPr>
              <w:shd w:val="clear" w:color="auto" w:fill="FFFFFF" w:themeFill="background1"/>
              <w:spacing w:line="240" w:lineRule="auto"/>
              <w:ind w:firstLine="0"/>
              <w:rPr>
                <w:rFonts w:cs="Arial"/>
              </w:rPr>
            </w:pPr>
            <w:r w:rsidRPr="00651DF1">
              <w:rPr>
                <w:rFonts w:cs="Arial"/>
              </w:rPr>
              <w:t xml:space="preserve">            </w:t>
            </w:r>
            <w:r w:rsidRPr="00651DF1" w:rsidR="006F62AD">
              <w:rPr>
                <w:rFonts w:cs="Arial"/>
              </w:rPr>
              <w:t>Any more sources</w:t>
            </w:r>
            <w:r w:rsidRPr="00651DF1">
              <w:rPr>
                <w:rFonts w:cs="Arial"/>
              </w:rPr>
              <w:t>?   YES=1    NO=2</w:t>
            </w:r>
          </w:p>
          <w:p w:rsidR="003A04F3" w:rsidRPr="00651DF1" w:rsidP="00B853C8" w14:paraId="47D8013C" w14:textId="4938C69A">
            <w:pPr>
              <w:shd w:val="clear" w:color="auto" w:fill="FFFFFF" w:themeFill="background1"/>
              <w:spacing w:line="240" w:lineRule="auto"/>
              <w:ind w:firstLine="0"/>
              <w:rPr>
                <w:rFonts w:cs="Arial"/>
              </w:rPr>
            </w:pPr>
            <w:r w:rsidRPr="00651DF1">
              <w:rPr>
                <w:rFonts w:cs="Arial"/>
              </w:rPr>
              <w:t xml:space="preserve">(3) The “something else” option should be set up so a response can be selected from </w:t>
            </w:r>
            <w:r w:rsidRPr="00651DF1" w:rsidR="006F62AD">
              <w:rPr>
                <w:rFonts w:cs="Arial"/>
              </w:rPr>
              <w:t xml:space="preserve">listed </w:t>
            </w:r>
            <w:r w:rsidRPr="00651DF1" w:rsidR="006F62AD">
              <w:rPr>
                <w:rFonts w:cs="Arial"/>
              </w:rPr>
              <w:t>options</w:t>
            </w:r>
            <w:r w:rsidRPr="00651DF1">
              <w:rPr>
                <w:rFonts w:cs="Arial"/>
              </w:rPr>
              <w:t>, or</w:t>
            </w:r>
            <w:r w:rsidRPr="00651DF1">
              <w:rPr>
                <w:rFonts w:cs="Arial"/>
              </w:rPr>
              <w:t xml:space="preserve"> entered in as text.</w:t>
            </w:r>
          </w:p>
          <w:p w:rsidR="003A349A" w:rsidRPr="00651DF1" w:rsidP="00B853C8" w14:paraId="44B43E74" w14:textId="77777777">
            <w:pPr>
              <w:shd w:val="clear" w:color="auto" w:fill="FFFFFF" w:themeFill="background1"/>
              <w:spacing w:line="240" w:lineRule="auto"/>
              <w:ind w:firstLine="0"/>
              <w:rPr>
                <w:rFonts w:cs="Arial"/>
              </w:rPr>
            </w:pPr>
          </w:p>
          <w:p w:rsidR="003A349A" w:rsidRPr="00651DF1" w:rsidP="00B853C8" w14:paraId="51CCB1F2" w14:textId="2227DD23">
            <w:pPr>
              <w:pStyle w:val="SL-FlLftSgl"/>
              <w:shd w:val="clear" w:color="auto" w:fill="FFFFFF" w:themeFill="background1"/>
              <w:jc w:val="left"/>
              <w:rPr>
                <w:b/>
                <w:sz w:val="18"/>
              </w:rPr>
            </w:pPr>
            <w:r w:rsidRPr="00651DF1">
              <w:rPr>
                <w:rFonts w:cs="Arial"/>
              </w:rPr>
              <w:t xml:space="preserve">C7f(h) - The OTHOTOSTXT variable was added to record free-form text for the “Other, Specify” option. Interviewers will be able to record responses in the text box that do not occur in the </w:t>
            </w:r>
            <w:r w:rsidRPr="00651DF1" w:rsidR="006F62AD">
              <w:rPr>
                <w:rFonts w:cs="Arial"/>
              </w:rPr>
              <w:t>listed options</w:t>
            </w:r>
            <w:r w:rsidRPr="00651DF1">
              <w:rPr>
                <w:rFonts w:cs="Arial"/>
              </w:rPr>
              <w:t>.</w:t>
            </w:r>
          </w:p>
          <w:p w:rsidR="00EA59A1" w:rsidRPr="00651DF1" w:rsidP="00B853C8" w14:paraId="34D36788" w14:textId="77777777">
            <w:pPr>
              <w:shd w:val="clear" w:color="auto" w:fill="FFFFFF" w:themeFill="background1"/>
              <w:spacing w:line="240" w:lineRule="auto"/>
              <w:ind w:firstLine="0"/>
              <w:jc w:val="left"/>
              <w:rPr>
                <w:rFonts w:cs="Arial"/>
              </w:rPr>
            </w:pPr>
          </w:p>
          <w:p w:rsidR="003A04F3" w:rsidRPr="00651DF1" w:rsidP="00B853C8" w14:paraId="2D37A559" w14:textId="6E5B3D5C">
            <w:pPr>
              <w:shd w:val="clear" w:color="auto" w:fill="FFFFFF" w:themeFill="background1"/>
              <w:spacing w:line="240" w:lineRule="auto"/>
              <w:ind w:left="547" w:hanging="547"/>
              <w:jc w:val="left"/>
              <w:rPr>
                <w:rFonts w:cs="Arial"/>
              </w:rPr>
            </w:pPr>
            <w:r w:rsidRPr="00651DF1">
              <w:rPr>
                <w:rFonts w:cs="Arial"/>
              </w:rPr>
              <w:t xml:space="preserve">(h) – Include the following options in </w:t>
            </w:r>
            <w:r w:rsidRPr="00651DF1" w:rsidR="006F62AD">
              <w:rPr>
                <w:rFonts w:cs="Arial"/>
              </w:rPr>
              <w:t>listed options</w:t>
            </w:r>
            <w:r w:rsidRPr="00651DF1">
              <w:rPr>
                <w:rFonts w:cs="Arial"/>
              </w:rPr>
              <w:t xml:space="preserve"> for the “Other Specify</w:t>
            </w:r>
            <w:r w:rsidRPr="00651DF1">
              <w:rPr>
                <w:rFonts w:cs="Arial"/>
              </w:rPr>
              <w:t>”;</w:t>
            </w:r>
            <w:r w:rsidRPr="00651DF1">
              <w:rPr>
                <w:rFonts w:cs="Arial"/>
              </w:rPr>
              <w:t xml:space="preserve"> </w:t>
            </w:r>
          </w:p>
          <w:p w:rsidR="003A349A" w:rsidRPr="00651DF1" w:rsidP="00B853C8" w14:paraId="4ACF121C"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rPr>
                <w:rFonts w:cs="Arial"/>
              </w:rPr>
              <w:t xml:space="preserve">           </w:t>
            </w:r>
            <w:r w:rsidRPr="00651DF1">
              <w:t>Auto or Accident Insurance</w:t>
            </w:r>
          </w:p>
          <w:p w:rsidR="003A349A" w:rsidRPr="00651DF1" w:rsidP="00B853C8" w14:paraId="047DF067"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Indian Health Service</w:t>
            </w:r>
          </w:p>
          <w:p w:rsidR="003A349A" w:rsidRPr="00651DF1" w:rsidP="00B853C8" w14:paraId="6E7C48B3"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State Public Mental Plan</w:t>
            </w:r>
          </w:p>
          <w:p w:rsidR="003A349A" w:rsidRPr="00651DF1" w:rsidP="00B853C8" w14:paraId="30FDFE74"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t xml:space="preserve">      </w:t>
            </w:r>
            <w:r w:rsidRPr="00651DF1">
              <w:tab/>
              <w:t>State/County/Local program</w:t>
            </w:r>
          </w:p>
          <w:p w:rsidR="003A349A" w:rsidRPr="00651DF1" w:rsidP="00B853C8" w14:paraId="1B1772B2"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ab/>
            </w:r>
            <w:r w:rsidRPr="00651DF1">
              <w:tab/>
              <w:t xml:space="preserve">    Other</w:t>
            </w:r>
          </w:p>
          <w:p w:rsidR="006F62AD" w:rsidRPr="00651DF1" w:rsidP="008164F7" w14:paraId="649BF096" w14:textId="77777777">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6F62AD" w:rsidRPr="00651DF1" w:rsidP="008164F7" w14:paraId="663FBFF2" w14:textId="2F506865">
            <w:pPr>
              <w:pStyle w:val="SL-FlLftSgl"/>
              <w:shd w:val="clear" w:color="auto" w:fill="FFFFFF" w:themeFill="background1"/>
              <w:tabs>
                <w:tab w:val="center" w:pos="252"/>
                <w:tab w:val="center" w:pos="702"/>
                <w:tab w:val="center" w:pos="1332"/>
                <w:tab w:val="left" w:pos="6864"/>
                <w:tab w:val="left" w:pos="7176"/>
              </w:tabs>
              <w:spacing w:line="240" w:lineRule="auto"/>
            </w:pPr>
            <w:r w:rsidRPr="00651DF1">
              <w:t>C7f(h) OTHOTOSTXT screen text: “OTHER PAYMENT SOURCE…” “PLEASE SPECIFY OTHER”.</w:t>
            </w:r>
          </w:p>
          <w:p w:rsidR="006F62AD" w:rsidRPr="00651DF1" w:rsidP="008164F7" w14:paraId="3AC1BE76" w14:textId="35B4918E">
            <w:pPr>
              <w:pStyle w:val="SL-FlLftSgl"/>
              <w:shd w:val="clear" w:color="auto" w:fill="FFFFFF" w:themeFill="background1"/>
              <w:tabs>
                <w:tab w:val="center" w:pos="252"/>
                <w:tab w:val="center" w:pos="702"/>
                <w:tab w:val="center" w:pos="1332"/>
                <w:tab w:val="left" w:pos="6864"/>
                <w:tab w:val="left" w:pos="7176"/>
              </w:tabs>
              <w:spacing w:line="240" w:lineRule="auto"/>
            </w:pPr>
          </w:p>
          <w:p w:rsidR="006F62AD" w:rsidRPr="00651DF1" w:rsidP="008164F7" w14:paraId="6B40C282" w14:textId="22F716EE">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OTHOTOSTXT field allows up to </w:t>
            </w:r>
            <w:r w:rsidR="00AD0DBA">
              <w:t>5</w:t>
            </w:r>
            <w:r w:rsidRPr="00651DF1">
              <w:t>0 characters.</w:t>
            </w:r>
          </w:p>
          <w:p w:rsidR="003A349A" w:rsidRPr="00651DF1" w:rsidP="008164F7" w14:paraId="6D97E63C" w14:textId="4D69932B">
            <w:pPr>
              <w:pStyle w:val="SL-FlLftSgl"/>
              <w:shd w:val="clear" w:color="auto" w:fill="FFFFFF" w:themeFill="background1"/>
              <w:tabs>
                <w:tab w:val="center" w:pos="252"/>
                <w:tab w:val="center" w:pos="702"/>
                <w:tab w:val="center" w:pos="1332"/>
                <w:tab w:val="left" w:pos="6864"/>
                <w:tab w:val="left" w:pos="7176"/>
              </w:tabs>
              <w:spacing w:line="240" w:lineRule="auto"/>
            </w:pPr>
            <w:r w:rsidRPr="00651DF1">
              <w:t xml:space="preserve">         </w:t>
            </w:r>
          </w:p>
          <w:p w:rsidR="003A04F3" w:rsidRPr="00651DF1" w:rsidP="00B853C8" w14:paraId="77688840" w14:textId="77777777">
            <w:pPr>
              <w:shd w:val="clear" w:color="auto" w:fill="FFFFFF" w:themeFill="background1"/>
              <w:spacing w:before="60" w:after="60" w:line="240" w:lineRule="auto"/>
              <w:ind w:right="230" w:firstLine="0"/>
              <w:jc w:val="left"/>
              <w:rPr>
                <w:rFonts w:cs="Arial"/>
              </w:rPr>
            </w:pPr>
            <w:r w:rsidRPr="00651DF1">
              <w:rPr>
                <w:rFonts w:cs="Arial"/>
              </w:rPr>
              <w:t xml:space="preserve">DOLLAR AMOUNTS SHOULD BE FORMATTED TO INCLUDE COMMAS and DECIMAL </w:t>
            </w:r>
            <w:smartTag w:uri="urn:schemas-microsoft-com:office:smarttags" w:element="place">
              <w:r w:rsidRPr="00651DF1">
                <w:rPr>
                  <w:rFonts w:cs="Arial"/>
                </w:rPr>
                <w:t>PO</w:t>
              </w:r>
            </w:smartTag>
            <w:r w:rsidRPr="00651DF1">
              <w:rPr>
                <w:rFonts w:cs="Arial"/>
              </w:rPr>
              <w:t>INTS</w:t>
            </w:r>
          </w:p>
          <w:p w:rsidR="007C2282" w:rsidRPr="00651DF1" w:rsidP="00F15AB8" w14:paraId="003FF438" w14:textId="5F2637A9">
            <w:pPr>
              <w:shd w:val="clear" w:color="auto" w:fill="FFFFFF" w:themeFill="background1"/>
              <w:spacing w:before="60" w:after="60" w:line="240" w:lineRule="auto"/>
              <w:ind w:right="230" w:firstLine="0"/>
              <w:jc w:val="left"/>
            </w:pPr>
            <w:r w:rsidRPr="00651DF1">
              <w:t>DK/R</w:t>
            </w:r>
            <w:r w:rsidRPr="00651DF1" w:rsidR="00EA59A1">
              <w:t xml:space="preserve">EF – CONTINUE TO </w:t>
            </w:r>
            <w:r w:rsidRPr="00651DF1" w:rsidR="00F15AB8">
              <w:t>EXIT</w:t>
            </w:r>
          </w:p>
          <w:p w:rsidR="003A04F3" w:rsidRPr="00651DF1" w:rsidP="00B853C8" w14:paraId="3088AA4A" w14:textId="77777777">
            <w:pPr>
              <w:shd w:val="clear" w:color="auto" w:fill="FFFFFF" w:themeFill="background1"/>
              <w:spacing w:line="240" w:lineRule="auto"/>
              <w:ind w:left="540" w:right="230" w:hanging="540"/>
              <w:jc w:val="left"/>
            </w:pPr>
          </w:p>
        </w:tc>
        <w:tc>
          <w:tcPr>
            <w:tcW w:w="3588" w:type="dxa"/>
            <w:tcBorders>
              <w:top w:val="nil"/>
              <w:bottom w:val="nil"/>
            </w:tcBorders>
            <w:shd w:val="clear" w:color="auto" w:fill="auto"/>
          </w:tcPr>
          <w:p w:rsidR="003A04F3" w:rsidRPr="00651DF1" w:rsidP="00B853C8" w14:paraId="05F9973A" w14:textId="77777777">
            <w:pPr>
              <w:shd w:val="clear" w:color="auto" w:fill="FFFFFF" w:themeFill="background1"/>
              <w:tabs>
                <w:tab w:val="right" w:leader="dot" w:pos="2754"/>
              </w:tabs>
              <w:spacing w:line="240" w:lineRule="auto"/>
              <w:ind w:firstLine="0"/>
              <w:jc w:val="left"/>
            </w:pPr>
          </w:p>
          <w:p w:rsidR="003A04F3" w:rsidRPr="00651DF1" w:rsidP="00B853C8" w14:paraId="532B52BA" w14:textId="77777777">
            <w:pPr>
              <w:shd w:val="clear" w:color="auto" w:fill="FFFFFF" w:themeFill="background1"/>
              <w:tabs>
                <w:tab w:val="right" w:leader="dot" w:pos="2754"/>
              </w:tabs>
              <w:spacing w:line="240" w:lineRule="auto"/>
              <w:ind w:firstLine="0"/>
              <w:jc w:val="left"/>
            </w:pPr>
            <w:r w:rsidRPr="00651DF1">
              <w:t xml:space="preserve">      SOURCE</w:t>
            </w:r>
          </w:p>
          <w:p w:rsidR="003A04F3" w:rsidRPr="00651DF1" w:rsidP="00B853C8" w14:paraId="40118E6D" w14:textId="77777777">
            <w:pPr>
              <w:shd w:val="clear" w:color="auto" w:fill="FFFFFF" w:themeFill="background1"/>
              <w:tabs>
                <w:tab w:val="right" w:leader="dot" w:pos="2754"/>
              </w:tabs>
              <w:spacing w:line="240" w:lineRule="auto"/>
              <w:ind w:firstLine="0"/>
              <w:jc w:val="left"/>
            </w:pPr>
            <w:r w:rsidRPr="00651DF1">
              <w:t xml:space="preserve"> a. Patient or Patient’s </w:t>
            </w:r>
            <w:r w:rsidRPr="00651DF1">
              <w:t>Family;</w:t>
            </w:r>
          </w:p>
          <w:p w:rsidR="003A04F3" w:rsidRPr="00651DF1" w:rsidP="00B853C8" w14:paraId="7C91B1CD" w14:textId="77777777">
            <w:pPr>
              <w:shd w:val="clear" w:color="auto" w:fill="FFFFFF" w:themeFill="background1"/>
              <w:tabs>
                <w:tab w:val="right" w:leader="dot" w:pos="2754"/>
              </w:tabs>
              <w:spacing w:line="240" w:lineRule="auto"/>
              <w:ind w:firstLine="0"/>
              <w:jc w:val="left"/>
            </w:pPr>
            <w:r w:rsidRPr="00651DF1">
              <w:t xml:space="preserve"> b. </w:t>
            </w:r>
            <w:r w:rsidRPr="00651DF1">
              <w:t>Medicare;</w:t>
            </w:r>
          </w:p>
          <w:p w:rsidR="003A04F3" w:rsidRPr="00651DF1" w:rsidP="00B853C8" w14:paraId="7C5F0D3D" w14:textId="77777777">
            <w:pPr>
              <w:shd w:val="clear" w:color="auto" w:fill="FFFFFF" w:themeFill="background1"/>
              <w:tabs>
                <w:tab w:val="right" w:leader="dot" w:pos="2754"/>
              </w:tabs>
              <w:spacing w:line="240" w:lineRule="auto"/>
              <w:ind w:firstLine="0"/>
              <w:jc w:val="left"/>
            </w:pPr>
            <w:r w:rsidRPr="00651DF1">
              <w:t xml:space="preserve"> c. </w:t>
            </w:r>
            <w:r w:rsidRPr="00651DF1">
              <w:t>Medicaid;</w:t>
            </w:r>
          </w:p>
          <w:p w:rsidR="003A04F3" w:rsidRPr="00651DF1" w:rsidP="00B853C8" w14:paraId="658BE275" w14:textId="77777777">
            <w:pPr>
              <w:shd w:val="clear" w:color="auto" w:fill="FFFFFF" w:themeFill="background1"/>
              <w:tabs>
                <w:tab w:val="right" w:leader="dot" w:pos="2754"/>
              </w:tabs>
              <w:spacing w:line="240" w:lineRule="auto"/>
              <w:ind w:firstLine="0"/>
              <w:jc w:val="left"/>
            </w:pPr>
            <w:r w:rsidRPr="00651DF1">
              <w:t xml:space="preserve"> d. Private </w:t>
            </w:r>
            <w:r w:rsidRPr="00651DF1">
              <w:t>Insurance;</w:t>
            </w:r>
          </w:p>
          <w:p w:rsidR="003A04F3" w:rsidRPr="00651DF1" w:rsidP="00B853C8" w14:paraId="427B81BD" w14:textId="43958D28">
            <w:pPr>
              <w:shd w:val="clear" w:color="auto" w:fill="FFFFFF" w:themeFill="background1"/>
              <w:tabs>
                <w:tab w:val="right" w:leader="dot" w:pos="2754"/>
              </w:tabs>
              <w:spacing w:line="240" w:lineRule="auto"/>
              <w:ind w:firstLine="0"/>
              <w:jc w:val="left"/>
            </w:pPr>
            <w:r w:rsidRPr="00651DF1">
              <w:t xml:space="preserve"> e. VA/</w:t>
            </w:r>
            <w:r w:rsidRPr="00651DF1">
              <w:t>Champ</w:t>
            </w:r>
            <w:r w:rsidR="00FB78DB">
              <w:t>VA</w:t>
            </w:r>
            <w:r w:rsidRPr="00651DF1">
              <w:t>;</w:t>
            </w:r>
          </w:p>
          <w:p w:rsidR="003A04F3" w:rsidRPr="00651DF1" w:rsidP="00B853C8" w14:paraId="172D0455" w14:textId="77777777">
            <w:pPr>
              <w:shd w:val="clear" w:color="auto" w:fill="FFFFFF" w:themeFill="background1"/>
              <w:spacing w:line="240" w:lineRule="auto"/>
              <w:ind w:left="366" w:hanging="366"/>
              <w:jc w:val="left"/>
            </w:pPr>
            <w:r w:rsidRPr="00651DF1">
              <w:t xml:space="preserve"> f.  </w:t>
            </w:r>
            <w:r w:rsidRPr="00651DF1">
              <w:t>Tricare;</w:t>
            </w:r>
            <w:r w:rsidRPr="00651DF1">
              <w:tab/>
            </w:r>
          </w:p>
          <w:p w:rsidR="003A04F3" w:rsidRPr="00651DF1" w:rsidP="00B853C8" w14:paraId="350BEE19" w14:textId="77777777">
            <w:pPr>
              <w:shd w:val="clear" w:color="auto" w:fill="FFFFFF" w:themeFill="background1"/>
              <w:tabs>
                <w:tab w:val="right" w:leader="dot" w:pos="2754"/>
              </w:tabs>
              <w:spacing w:line="240" w:lineRule="auto"/>
              <w:ind w:firstLine="0"/>
              <w:jc w:val="left"/>
            </w:pPr>
            <w:r w:rsidRPr="00651DF1">
              <w:t xml:space="preserve"> g. Worker’s Comp; or</w:t>
            </w:r>
          </w:p>
          <w:p w:rsidR="003A04F3" w:rsidRPr="00651DF1" w:rsidP="00B853C8" w14:paraId="25B9F7EC" w14:textId="3D4DF4B9">
            <w:pPr>
              <w:shd w:val="clear" w:color="auto" w:fill="FFFFFF" w:themeFill="background1"/>
              <w:spacing w:line="240" w:lineRule="auto"/>
              <w:ind w:firstLine="0"/>
              <w:jc w:val="left"/>
            </w:pPr>
            <w:r w:rsidRPr="00651DF1">
              <w:t xml:space="preserve"> h. </w:t>
            </w:r>
            <w:r w:rsidRPr="00651DF1" w:rsidR="0040451B">
              <w:t>SOMETHING ELSE</w:t>
            </w:r>
            <w:r w:rsidRPr="00651DF1">
              <w:t>?</w:t>
            </w:r>
          </w:p>
          <w:p w:rsidR="003A04F3" w:rsidRPr="00651DF1" w:rsidP="00B853C8" w14:paraId="6A68CD1B" w14:textId="77777777">
            <w:pPr>
              <w:shd w:val="clear" w:color="auto" w:fill="FFFFFF" w:themeFill="background1"/>
              <w:spacing w:line="240" w:lineRule="auto"/>
              <w:ind w:left="210" w:hanging="210"/>
              <w:jc w:val="left"/>
            </w:pPr>
            <w:r w:rsidRPr="00651DF1">
              <w:t xml:space="preserve">     (IF SOMETHING ELSE: </w:t>
            </w:r>
          </w:p>
          <w:p w:rsidR="003A04F3" w:rsidRPr="00651DF1" w:rsidP="00B853C8" w14:paraId="519183BD" w14:textId="77777777">
            <w:pPr>
              <w:shd w:val="clear" w:color="auto" w:fill="FFFFFF" w:themeFill="background1"/>
              <w:spacing w:line="240" w:lineRule="auto"/>
              <w:ind w:left="210" w:hanging="210"/>
              <w:jc w:val="left"/>
            </w:pPr>
            <w:r w:rsidRPr="00651DF1">
              <w:t xml:space="preserve">      What was that?)</w:t>
            </w:r>
          </w:p>
          <w:p w:rsidR="003A04F3" w:rsidRPr="00651DF1" w:rsidP="00B853C8" w14:paraId="5677B7F6" w14:textId="77777777">
            <w:pPr>
              <w:shd w:val="clear" w:color="auto" w:fill="FFFFFF" w:themeFill="background1"/>
              <w:spacing w:line="240" w:lineRule="auto"/>
              <w:ind w:firstLine="210"/>
              <w:jc w:val="left"/>
              <w:rPr>
                <w:b/>
                <w:color w:val="0000FF"/>
              </w:rPr>
            </w:pPr>
            <w:r w:rsidRPr="00651DF1">
              <w:rPr>
                <w:b/>
                <w:color w:val="0000FF"/>
              </w:rPr>
              <w:t xml:space="preserve">  OTHOTOS</w:t>
            </w:r>
          </w:p>
          <w:p w:rsidR="003A349A" w:rsidRPr="00651DF1" w:rsidP="00B853C8" w14:paraId="49D92B16" w14:textId="77777777">
            <w:pPr>
              <w:shd w:val="clear" w:color="auto" w:fill="FFFFFF" w:themeFill="background1"/>
              <w:spacing w:line="240" w:lineRule="auto"/>
              <w:ind w:firstLine="210"/>
              <w:jc w:val="left"/>
              <w:rPr>
                <w:b/>
                <w:color w:val="0000FF"/>
              </w:rPr>
            </w:pPr>
            <w:r w:rsidRPr="00651DF1">
              <w:rPr>
                <w:b/>
                <w:color w:val="FF0000"/>
              </w:rPr>
              <w:t>OTHOTOSTXT</w:t>
            </w:r>
          </w:p>
        </w:tc>
        <w:tc>
          <w:tcPr>
            <w:tcW w:w="3042" w:type="dxa"/>
            <w:tcBorders>
              <w:top w:val="nil"/>
              <w:bottom w:val="nil"/>
            </w:tcBorders>
            <w:shd w:val="clear" w:color="auto" w:fill="auto"/>
          </w:tcPr>
          <w:p w:rsidR="003A04F3" w:rsidRPr="00651DF1" w:rsidP="00B853C8" w14:paraId="2B56D937" w14:textId="77777777">
            <w:pPr>
              <w:shd w:val="clear" w:color="auto" w:fill="FFFFFF" w:themeFill="background1"/>
              <w:spacing w:line="240" w:lineRule="auto"/>
              <w:ind w:firstLine="0"/>
              <w:jc w:val="left"/>
            </w:pPr>
          </w:p>
          <w:p w:rsidR="003A04F3" w:rsidRPr="00651DF1" w:rsidP="00B853C8" w14:paraId="3DD7CDE0" w14:textId="77777777">
            <w:pPr>
              <w:shd w:val="clear" w:color="auto" w:fill="FFFFFF" w:themeFill="background1"/>
              <w:spacing w:line="240" w:lineRule="auto"/>
              <w:ind w:firstLine="0"/>
              <w:jc w:val="left"/>
            </w:pPr>
            <w:r w:rsidRPr="00651DF1">
              <w:t>PAYMENT AMOUNT</w:t>
            </w:r>
          </w:p>
          <w:p w:rsidR="003A04F3" w:rsidRPr="00651DF1" w:rsidP="00B853C8" w14:paraId="1B01DB60" w14:textId="77777777">
            <w:pPr>
              <w:shd w:val="clear" w:color="auto" w:fill="FFFFFF" w:themeFill="background1"/>
              <w:spacing w:line="240" w:lineRule="auto"/>
              <w:ind w:firstLine="0"/>
              <w:jc w:val="left"/>
            </w:pPr>
            <w:r w:rsidRPr="00651DF1">
              <w:t>$</w:t>
            </w:r>
            <w:r w:rsidRPr="00651DF1">
              <w:rPr>
                <w:b/>
                <w:color w:val="0000FF"/>
              </w:rPr>
              <w:t>OTHPAT</w:t>
            </w:r>
          </w:p>
          <w:p w:rsidR="003A04F3" w:rsidRPr="00651DF1" w:rsidP="00B853C8" w14:paraId="3149B2EA" w14:textId="77777777">
            <w:pPr>
              <w:shd w:val="clear" w:color="auto" w:fill="FFFFFF" w:themeFill="background1"/>
              <w:spacing w:line="240" w:lineRule="auto"/>
              <w:ind w:firstLine="0"/>
              <w:jc w:val="left"/>
            </w:pPr>
            <w:r w:rsidRPr="00651DF1">
              <w:t>$</w:t>
            </w:r>
            <w:r w:rsidRPr="00651DF1">
              <w:rPr>
                <w:b/>
                <w:color w:val="0000FF"/>
              </w:rPr>
              <w:t>OTHCARE</w:t>
            </w:r>
          </w:p>
          <w:p w:rsidR="003A04F3" w:rsidRPr="00651DF1" w:rsidP="00B853C8" w14:paraId="736187F5" w14:textId="77777777">
            <w:pPr>
              <w:shd w:val="clear" w:color="auto" w:fill="FFFFFF" w:themeFill="background1"/>
              <w:spacing w:line="240" w:lineRule="auto"/>
              <w:ind w:firstLine="0"/>
              <w:jc w:val="left"/>
            </w:pPr>
            <w:r w:rsidRPr="00651DF1">
              <w:t>$</w:t>
            </w:r>
            <w:r w:rsidRPr="00651DF1">
              <w:rPr>
                <w:b/>
                <w:color w:val="0000FF"/>
              </w:rPr>
              <w:t>OTHAID</w:t>
            </w:r>
          </w:p>
          <w:p w:rsidR="003A04F3" w:rsidRPr="00651DF1" w:rsidP="00B853C8" w14:paraId="7FA9B0BF" w14:textId="77777777">
            <w:pPr>
              <w:shd w:val="clear" w:color="auto" w:fill="FFFFFF" w:themeFill="background1"/>
              <w:spacing w:line="240" w:lineRule="auto"/>
              <w:ind w:firstLine="0"/>
              <w:jc w:val="left"/>
            </w:pPr>
            <w:r w:rsidRPr="00651DF1">
              <w:t>$</w:t>
            </w:r>
            <w:r w:rsidRPr="00651DF1">
              <w:rPr>
                <w:b/>
                <w:color w:val="0000FF"/>
              </w:rPr>
              <w:t>OTHPINS</w:t>
            </w:r>
          </w:p>
          <w:p w:rsidR="003A04F3" w:rsidRPr="00651DF1" w:rsidP="00B853C8" w14:paraId="2BEE7B36" w14:textId="77777777">
            <w:pPr>
              <w:shd w:val="clear" w:color="auto" w:fill="FFFFFF" w:themeFill="background1"/>
              <w:spacing w:line="240" w:lineRule="auto"/>
              <w:ind w:firstLine="0"/>
              <w:jc w:val="left"/>
            </w:pPr>
            <w:r w:rsidRPr="00651DF1">
              <w:t>$</w:t>
            </w:r>
            <w:r w:rsidRPr="00651DF1">
              <w:rPr>
                <w:b/>
                <w:color w:val="0000FF"/>
              </w:rPr>
              <w:t>OTHVA</w:t>
            </w:r>
          </w:p>
          <w:p w:rsidR="003A04F3" w:rsidRPr="00651DF1" w:rsidP="00B853C8" w14:paraId="76F988C7" w14:textId="77777777">
            <w:pPr>
              <w:shd w:val="clear" w:color="auto" w:fill="FFFFFF" w:themeFill="background1"/>
              <w:spacing w:line="240" w:lineRule="auto"/>
              <w:ind w:firstLine="0"/>
              <w:jc w:val="left"/>
            </w:pPr>
            <w:r w:rsidRPr="00651DF1">
              <w:t>$</w:t>
            </w:r>
            <w:r w:rsidRPr="00651DF1">
              <w:rPr>
                <w:b/>
                <w:color w:val="0000FF"/>
              </w:rPr>
              <w:t>OTHCHAM</w:t>
            </w:r>
          </w:p>
          <w:p w:rsidR="003A04F3" w:rsidRPr="00651DF1" w:rsidP="00B853C8" w14:paraId="5E01230B" w14:textId="77777777">
            <w:pPr>
              <w:shd w:val="clear" w:color="auto" w:fill="FFFFFF" w:themeFill="background1"/>
              <w:spacing w:line="240" w:lineRule="auto"/>
              <w:ind w:firstLine="0"/>
              <w:jc w:val="left"/>
            </w:pPr>
            <w:r w:rsidRPr="00651DF1">
              <w:t>$</w:t>
            </w:r>
            <w:r w:rsidRPr="00651DF1">
              <w:rPr>
                <w:b/>
                <w:color w:val="0000FF"/>
              </w:rPr>
              <w:t>OTHWORK</w:t>
            </w:r>
          </w:p>
          <w:p w:rsidR="003A04F3" w:rsidRPr="00651DF1" w:rsidP="00B853C8" w14:paraId="6CAA346F" w14:textId="77777777">
            <w:pPr>
              <w:shd w:val="clear" w:color="auto" w:fill="FFFFFF" w:themeFill="background1"/>
              <w:spacing w:line="240" w:lineRule="auto"/>
              <w:ind w:firstLine="0"/>
              <w:jc w:val="left"/>
            </w:pPr>
          </w:p>
          <w:p w:rsidR="003A04F3" w:rsidRPr="00651DF1" w:rsidP="00B853C8" w14:paraId="58AA858D" w14:textId="77777777">
            <w:pPr>
              <w:shd w:val="clear" w:color="auto" w:fill="FFFFFF" w:themeFill="background1"/>
              <w:spacing w:line="240" w:lineRule="auto"/>
              <w:ind w:firstLine="0"/>
              <w:jc w:val="left"/>
            </w:pPr>
          </w:p>
          <w:p w:rsidR="003A04F3" w:rsidRPr="00651DF1" w:rsidP="00B853C8" w14:paraId="20D25C8C" w14:textId="77777777">
            <w:pPr>
              <w:shd w:val="clear" w:color="auto" w:fill="FFFFFF" w:themeFill="background1"/>
              <w:spacing w:line="240" w:lineRule="auto"/>
              <w:ind w:firstLine="0"/>
              <w:jc w:val="left"/>
            </w:pPr>
          </w:p>
          <w:p w:rsidR="003A04F3" w:rsidRPr="00651DF1" w:rsidP="00B853C8" w14:paraId="41353708" w14:textId="77777777">
            <w:pPr>
              <w:shd w:val="clear" w:color="auto" w:fill="FFFFFF" w:themeFill="background1"/>
              <w:spacing w:line="240" w:lineRule="auto"/>
              <w:ind w:firstLine="0"/>
              <w:jc w:val="left"/>
            </w:pPr>
            <w:r w:rsidRPr="00651DF1">
              <w:t>$</w:t>
            </w:r>
            <w:r w:rsidRPr="00651DF1">
              <w:rPr>
                <w:b/>
                <w:color w:val="0000FF"/>
              </w:rPr>
              <w:t>OTHOTHR</w:t>
            </w:r>
          </w:p>
          <w:p w:rsidR="003A04F3" w:rsidRPr="00651DF1" w:rsidP="00B853C8" w14:paraId="318D1562" w14:textId="77777777">
            <w:pPr>
              <w:shd w:val="clear" w:color="auto" w:fill="FFFFFF" w:themeFill="background1"/>
              <w:spacing w:line="240" w:lineRule="auto"/>
              <w:ind w:firstLine="0"/>
              <w:jc w:val="left"/>
            </w:pPr>
          </w:p>
        </w:tc>
      </w:tr>
    </w:tbl>
    <w:p w:rsidR="003A04F3" w:rsidRPr="00651DF1" w:rsidP="00B853C8" w14:paraId="44D7ECF0" w14:textId="77777777">
      <w:pPr>
        <w:shd w:val="clear" w:color="auto" w:fill="FFFFFF" w:themeFill="background1"/>
        <w:ind w:firstLine="0"/>
      </w:pPr>
      <w:r w:rsidRPr="00651DF1">
        <w:rPr>
          <w:b/>
          <w:color w:val="0000FF"/>
          <w:sz w:val="18"/>
        </w:rPr>
        <w:t>EDIT SPECS FROM WESTAT</w:t>
      </w:r>
    </w:p>
    <w:tbl>
      <w:tblPr>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710"/>
        <w:gridCol w:w="3323"/>
        <w:gridCol w:w="7"/>
        <w:gridCol w:w="6426"/>
      </w:tblGrid>
      <w:tr w14:paraId="53DF9602" w14:textId="77777777">
        <w:tblPrEx>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710" w:type="dxa"/>
            <w:tcBorders>
              <w:top w:val="single" w:sz="4" w:space="0" w:color="auto"/>
              <w:left w:val="single" w:sz="6" w:space="0" w:color="auto"/>
              <w:bottom w:val="single" w:sz="6" w:space="0" w:color="auto"/>
              <w:right w:val="single" w:sz="4" w:space="0" w:color="auto"/>
            </w:tcBorders>
          </w:tcPr>
          <w:p w:rsidR="003A04F3" w:rsidRPr="00651DF1" w:rsidP="00B853C8" w14:paraId="2AA99F3C" w14:textId="77777777">
            <w:pPr>
              <w:pStyle w:val="TOC1"/>
              <w:shd w:val="clear" w:color="auto" w:fill="FFFFFF" w:themeFill="background1"/>
              <w:rPr>
                <w:rFonts w:ascii="Arial" w:hAnsi="Arial" w:cs="Arial"/>
                <w:b/>
                <w:szCs w:val="18"/>
              </w:rPr>
            </w:pPr>
            <w:r w:rsidRPr="00651DF1">
              <w:rPr>
                <w:rFonts w:ascii="Arial" w:hAnsi="Arial" w:cs="Arial"/>
                <w:b/>
                <w:szCs w:val="18"/>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3A04F3" w:rsidRPr="00651DF1" w:rsidP="00B853C8" w14:paraId="484E97CA" w14:textId="77777777">
            <w:pPr>
              <w:pStyle w:val="TOC1"/>
              <w:shd w:val="clear" w:color="auto" w:fill="FFFFFF" w:themeFill="background1"/>
              <w:rPr>
                <w:rFonts w:ascii="Arial" w:hAnsi="Arial" w:cs="Arial"/>
                <w:b/>
                <w:szCs w:val="18"/>
              </w:rPr>
            </w:pPr>
            <w:r w:rsidRPr="00651DF1">
              <w:rPr>
                <w:rFonts w:ascii="Arial" w:hAnsi="Arial" w:cs="Arial"/>
                <w:b/>
                <w:szCs w:val="18"/>
              </w:rPr>
              <w:t>SPECIFICATIONS</w:t>
            </w:r>
          </w:p>
        </w:tc>
        <w:tc>
          <w:tcPr>
            <w:tcW w:w="6433" w:type="dxa"/>
            <w:gridSpan w:val="2"/>
            <w:tcBorders>
              <w:top w:val="single" w:sz="4" w:space="0" w:color="auto"/>
              <w:left w:val="single" w:sz="6" w:space="0" w:color="auto"/>
              <w:bottom w:val="single" w:sz="4" w:space="0" w:color="auto"/>
              <w:right w:val="single" w:sz="6" w:space="0" w:color="auto"/>
            </w:tcBorders>
          </w:tcPr>
          <w:p w:rsidR="003A04F3" w:rsidRPr="00651DF1" w:rsidP="00B853C8" w14:paraId="0A21F5CE" w14:textId="77777777">
            <w:pPr>
              <w:shd w:val="clear" w:color="auto" w:fill="FFFFFF" w:themeFill="background1"/>
              <w:spacing w:line="240" w:lineRule="auto"/>
              <w:jc w:val="left"/>
              <w:rPr>
                <w:rFonts w:cs="Arial"/>
                <w:b/>
                <w:sz w:val="18"/>
                <w:szCs w:val="18"/>
              </w:rPr>
            </w:pPr>
            <w:r w:rsidRPr="00651DF1">
              <w:rPr>
                <w:rFonts w:cs="Arial"/>
                <w:b/>
                <w:sz w:val="18"/>
                <w:szCs w:val="18"/>
              </w:rPr>
              <w:t>ACTION, if specification not met</w:t>
            </w:r>
          </w:p>
        </w:tc>
      </w:tr>
      <w:tr w14:paraId="1BD4709F" w14:textId="77777777">
        <w:tblPrEx>
          <w:tblW w:w="11466" w:type="dxa"/>
          <w:tblInd w:w="115" w:type="dxa"/>
          <w:tblLayout w:type="fixed"/>
          <w:tblCellMar>
            <w:top w:w="43" w:type="dxa"/>
            <w:left w:w="115" w:type="dxa"/>
            <w:bottom w:w="43" w:type="dxa"/>
            <w:right w:w="108" w:type="dxa"/>
          </w:tblCellMar>
          <w:tblLook w:val="0000"/>
        </w:tblPrEx>
        <w:trPr>
          <w:cantSplit/>
          <w:trHeight w:val="240"/>
        </w:trPr>
        <w:tc>
          <w:tcPr>
            <w:tcW w:w="1710" w:type="dxa"/>
            <w:vMerge w:val="restart"/>
            <w:tcBorders>
              <w:right w:val="single" w:sz="4" w:space="0" w:color="auto"/>
            </w:tcBorders>
          </w:tcPr>
          <w:p w:rsidR="003A04F3" w:rsidRPr="00651DF1" w:rsidP="00B853C8" w14:paraId="438AB114" w14:textId="77777777">
            <w:pPr>
              <w:shd w:val="clear" w:color="auto" w:fill="FFFFFF" w:themeFill="background1"/>
              <w:spacing w:line="240" w:lineRule="auto"/>
              <w:ind w:firstLine="0"/>
              <w:jc w:val="left"/>
              <w:rPr>
                <w:rFonts w:cs="Arial"/>
                <w:sz w:val="18"/>
                <w:szCs w:val="18"/>
              </w:rPr>
            </w:pPr>
            <w:r w:rsidRPr="00651DF1">
              <w:rPr>
                <w:rFonts w:cs="Arial"/>
                <w:sz w:val="18"/>
                <w:szCs w:val="18"/>
              </w:rPr>
              <w:t>Capitated Section</w:t>
            </w:r>
          </w:p>
          <w:p w:rsidR="003A04F3" w:rsidRPr="00651DF1" w:rsidP="00B853C8" w14:paraId="3AB82AC0" w14:textId="77777777">
            <w:pPr>
              <w:shd w:val="clear" w:color="auto" w:fill="FFFFFF" w:themeFill="background1"/>
              <w:spacing w:line="240" w:lineRule="auto"/>
              <w:ind w:firstLine="0"/>
              <w:jc w:val="left"/>
              <w:rPr>
                <w:rFonts w:cs="Arial"/>
                <w:sz w:val="18"/>
                <w:szCs w:val="18"/>
              </w:rPr>
            </w:pPr>
          </w:p>
          <w:p w:rsidR="003A04F3" w:rsidRPr="00651DF1" w:rsidP="00B853C8" w14:paraId="464CE376" w14:textId="77777777">
            <w:pPr>
              <w:shd w:val="clear" w:color="auto" w:fill="FFFFFF" w:themeFill="background1"/>
              <w:spacing w:line="240" w:lineRule="auto"/>
              <w:ind w:firstLine="0"/>
              <w:jc w:val="left"/>
              <w:rPr>
                <w:rFonts w:cs="Arial"/>
                <w:sz w:val="18"/>
                <w:szCs w:val="18"/>
              </w:rPr>
            </w:pPr>
            <w:r w:rsidRPr="00651DF1">
              <w:rPr>
                <w:rFonts w:cs="Arial"/>
                <w:sz w:val="18"/>
                <w:szCs w:val="18"/>
              </w:rPr>
              <w:t>Completed if QC3 is Capitated (2).</w:t>
            </w:r>
          </w:p>
        </w:tc>
        <w:tc>
          <w:tcPr>
            <w:tcW w:w="3330" w:type="dxa"/>
            <w:gridSpan w:val="2"/>
            <w:tcBorders>
              <w:left w:val="single" w:sz="4" w:space="0" w:color="auto"/>
              <w:bottom w:val="single" w:sz="4" w:space="0" w:color="auto"/>
            </w:tcBorders>
          </w:tcPr>
          <w:p w:rsidR="003A04F3" w:rsidRPr="00651DF1" w:rsidP="00B853C8" w14:paraId="0EBF0C4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Entire </w:t>
            </w:r>
            <w:r w:rsidRPr="00651DF1">
              <w:rPr>
                <w:rFonts w:cs="Arial"/>
                <w:sz w:val="18"/>
                <w:szCs w:val="18"/>
              </w:rPr>
              <w:t>Capitated  Section</w:t>
            </w:r>
            <w:r w:rsidRPr="00651DF1">
              <w:rPr>
                <w:rFonts w:cs="Arial"/>
                <w:sz w:val="18"/>
                <w:szCs w:val="18"/>
              </w:rPr>
              <w:t xml:space="preserve"> cannot be DK or RF.</w:t>
            </w:r>
          </w:p>
        </w:tc>
        <w:tc>
          <w:tcPr>
            <w:tcW w:w="6426" w:type="dxa"/>
            <w:tcBorders>
              <w:bottom w:val="single" w:sz="4" w:space="0" w:color="auto"/>
            </w:tcBorders>
          </w:tcPr>
          <w:p w:rsidR="003A04F3" w:rsidRPr="00651DF1" w:rsidP="00B853C8" w14:paraId="52477EB3"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Sheet, </w:t>
            </w:r>
            <w:r w:rsidRPr="00651DF1">
              <w:rPr>
                <w:rFonts w:cs="Arial"/>
                <w:sz w:val="18"/>
                <w:szCs w:val="18"/>
              </w:rPr>
              <w:t>to verify that Reimbursement type is Capitated.</w:t>
            </w:r>
          </w:p>
        </w:tc>
      </w:tr>
      <w:tr w14:paraId="1A4D7D56" w14:textId="77777777">
        <w:tblPrEx>
          <w:tblW w:w="11466" w:type="dxa"/>
          <w:tblInd w:w="115" w:type="dxa"/>
          <w:tblLayout w:type="fixed"/>
          <w:tblCellMar>
            <w:top w:w="43" w:type="dxa"/>
            <w:left w:w="115" w:type="dxa"/>
            <w:bottom w:w="43" w:type="dxa"/>
            <w:right w:w="108" w:type="dxa"/>
          </w:tblCellMar>
          <w:tblLook w:val="0000"/>
        </w:tblPrEx>
        <w:trPr>
          <w:cantSplit/>
          <w:trHeight w:val="255"/>
        </w:trPr>
        <w:tc>
          <w:tcPr>
            <w:tcW w:w="1710" w:type="dxa"/>
            <w:vMerge/>
            <w:tcBorders>
              <w:bottom w:val="single" w:sz="4" w:space="0" w:color="auto"/>
              <w:right w:val="single" w:sz="4" w:space="0" w:color="auto"/>
            </w:tcBorders>
          </w:tcPr>
          <w:p w:rsidR="003A04F3" w:rsidRPr="00651DF1" w:rsidP="00B853C8" w14:paraId="3FF14433"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3A04F3" w:rsidRPr="00651DF1" w:rsidP="00B853C8" w14:paraId="25D23A7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DK or RF is acceptable for individual answers in the Capitated Section, </w:t>
            </w:r>
            <w:r w:rsidRPr="00651DF1">
              <w:rPr>
                <w:rFonts w:cs="Arial"/>
                <w:sz w:val="18"/>
                <w:szCs w:val="18"/>
              </w:rPr>
              <w:t>as long as</w:t>
            </w:r>
            <w:r w:rsidRPr="00651DF1">
              <w:rPr>
                <w:rFonts w:cs="Arial"/>
                <w:sz w:val="18"/>
                <w:szCs w:val="18"/>
              </w:rPr>
              <w:t xml:space="preserve"> entire section is not DK or RF.</w:t>
            </w:r>
          </w:p>
        </w:tc>
        <w:tc>
          <w:tcPr>
            <w:tcW w:w="6426" w:type="dxa"/>
            <w:tcBorders>
              <w:top w:val="single" w:sz="4" w:space="0" w:color="auto"/>
              <w:bottom w:val="single" w:sz="4" w:space="0" w:color="auto"/>
            </w:tcBorders>
          </w:tcPr>
          <w:p w:rsidR="003A04F3" w:rsidRPr="00651DF1" w:rsidP="00B853C8" w14:paraId="0D1983DB" w14:textId="77777777">
            <w:pPr>
              <w:pStyle w:val="BodyText2"/>
              <w:shd w:val="clear" w:color="auto" w:fill="FFFFFF" w:themeFill="background1"/>
              <w:spacing w:line="240" w:lineRule="auto"/>
              <w:jc w:val="left"/>
              <w:rPr>
                <w:rFonts w:cs="Arial"/>
                <w:szCs w:val="18"/>
              </w:rPr>
            </w:pPr>
            <w:r w:rsidRPr="00651DF1">
              <w:rPr>
                <w:rFonts w:cs="Arial"/>
                <w:szCs w:val="18"/>
              </w:rPr>
              <w:t>Accept DK or RF.  Change to -7 or -8.</w:t>
            </w:r>
          </w:p>
          <w:p w:rsidR="003A04F3" w:rsidRPr="00651DF1" w:rsidP="00B853C8" w14:paraId="26E42ADF"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Yellow Sheet, </w:t>
            </w:r>
            <w:r w:rsidRPr="00651DF1">
              <w:rPr>
                <w:rFonts w:cs="Arial"/>
                <w:sz w:val="18"/>
                <w:szCs w:val="18"/>
              </w:rPr>
              <w:t>if questionable.</w:t>
            </w:r>
          </w:p>
        </w:tc>
      </w:tr>
      <w:tr w14:paraId="395644D0" w14:textId="77777777">
        <w:tblPrEx>
          <w:tblW w:w="11466" w:type="dxa"/>
          <w:tblInd w:w="115" w:type="dxa"/>
          <w:tblLayout w:type="fixed"/>
          <w:tblCellMar>
            <w:top w:w="43" w:type="dxa"/>
            <w:left w:w="115" w:type="dxa"/>
            <w:bottom w:w="43" w:type="dxa"/>
            <w:right w:w="108" w:type="dxa"/>
          </w:tblCellMar>
          <w:tblLook w:val="0000"/>
        </w:tblPrEx>
        <w:trPr>
          <w:cantSplit/>
          <w:trHeight w:val="420"/>
        </w:trPr>
        <w:tc>
          <w:tcPr>
            <w:tcW w:w="1710" w:type="dxa"/>
            <w:vMerge w:val="restart"/>
            <w:tcBorders>
              <w:top w:val="single" w:sz="4" w:space="0" w:color="auto"/>
              <w:right w:val="single" w:sz="4" w:space="0" w:color="auto"/>
            </w:tcBorders>
          </w:tcPr>
          <w:p w:rsidR="003A04F3" w:rsidRPr="00651DF1" w:rsidP="00B853C8" w14:paraId="29CE1B4B" w14:textId="77777777">
            <w:pPr>
              <w:shd w:val="clear" w:color="auto" w:fill="FFFFFF" w:themeFill="background1"/>
              <w:spacing w:line="240" w:lineRule="auto"/>
              <w:ind w:firstLine="0"/>
              <w:jc w:val="left"/>
              <w:rPr>
                <w:rFonts w:cs="Arial"/>
                <w:sz w:val="18"/>
                <w:szCs w:val="18"/>
              </w:rPr>
            </w:pPr>
            <w:r w:rsidRPr="00651DF1">
              <w:rPr>
                <w:rFonts w:cs="Arial"/>
                <w:sz w:val="18"/>
                <w:szCs w:val="18"/>
              </w:rPr>
              <w:t>QC7a – Capitated – what kind of insurance</w:t>
            </w:r>
          </w:p>
        </w:tc>
        <w:tc>
          <w:tcPr>
            <w:tcW w:w="3330" w:type="dxa"/>
            <w:gridSpan w:val="2"/>
            <w:tcBorders>
              <w:top w:val="single" w:sz="4" w:space="0" w:color="auto"/>
              <w:left w:val="single" w:sz="4" w:space="0" w:color="auto"/>
              <w:bottom w:val="single" w:sz="4" w:space="0" w:color="auto"/>
            </w:tcBorders>
          </w:tcPr>
          <w:p w:rsidR="003A04F3" w:rsidRPr="00651DF1" w:rsidP="00B853C8" w14:paraId="62F9D7EC" w14:textId="77777777">
            <w:pPr>
              <w:shd w:val="clear" w:color="auto" w:fill="FFFFFF" w:themeFill="background1"/>
              <w:spacing w:line="240" w:lineRule="auto"/>
              <w:ind w:firstLine="0"/>
              <w:jc w:val="left"/>
              <w:rPr>
                <w:rFonts w:cs="Arial"/>
                <w:sz w:val="18"/>
                <w:szCs w:val="18"/>
              </w:rPr>
            </w:pPr>
            <w:r w:rsidRPr="00651DF1">
              <w:rPr>
                <w:rFonts w:cs="Arial"/>
                <w:sz w:val="18"/>
                <w:szCs w:val="18"/>
              </w:rPr>
              <w:t>Must be completed if Reimbursement Type in QC3 = Capitated Basis</w:t>
            </w:r>
          </w:p>
        </w:tc>
        <w:tc>
          <w:tcPr>
            <w:tcW w:w="6426" w:type="dxa"/>
            <w:tcBorders>
              <w:top w:val="single" w:sz="4" w:space="0" w:color="auto"/>
              <w:bottom w:val="single" w:sz="4" w:space="0" w:color="auto"/>
            </w:tcBorders>
          </w:tcPr>
          <w:p w:rsidR="003A04F3" w:rsidRPr="00651DF1" w:rsidP="00B853C8" w14:paraId="25DD641C"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no answers are YES (1).</w:t>
            </w:r>
          </w:p>
        </w:tc>
      </w:tr>
      <w:tr w14:paraId="14488348" w14:textId="77777777">
        <w:tblPrEx>
          <w:tblW w:w="11466" w:type="dxa"/>
          <w:tblInd w:w="115" w:type="dxa"/>
          <w:tblLayout w:type="fixed"/>
          <w:tblCellMar>
            <w:top w:w="43" w:type="dxa"/>
            <w:left w:w="115" w:type="dxa"/>
            <w:bottom w:w="43" w:type="dxa"/>
            <w:right w:w="108" w:type="dxa"/>
          </w:tblCellMar>
          <w:tblLook w:val="0000"/>
        </w:tblPrEx>
        <w:trPr>
          <w:cantSplit/>
          <w:trHeight w:val="255"/>
        </w:trPr>
        <w:tc>
          <w:tcPr>
            <w:tcW w:w="1710" w:type="dxa"/>
            <w:vMerge/>
            <w:tcBorders>
              <w:right w:val="single" w:sz="4" w:space="0" w:color="auto"/>
            </w:tcBorders>
          </w:tcPr>
          <w:p w:rsidR="003A04F3" w:rsidRPr="00651DF1" w:rsidP="00B853C8" w14:paraId="3D9AB3B5"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3A04F3" w:rsidRPr="00651DF1" w:rsidP="00B853C8" w14:paraId="72ECFFEA" w14:textId="77777777">
            <w:pPr>
              <w:shd w:val="clear" w:color="auto" w:fill="FFFFFF" w:themeFill="background1"/>
              <w:spacing w:line="240" w:lineRule="auto"/>
              <w:ind w:firstLine="0"/>
              <w:jc w:val="left"/>
              <w:rPr>
                <w:rFonts w:cs="Arial"/>
                <w:sz w:val="18"/>
                <w:szCs w:val="18"/>
              </w:rPr>
            </w:pPr>
            <w:r w:rsidRPr="00651DF1">
              <w:rPr>
                <w:rFonts w:cs="Arial"/>
                <w:sz w:val="18"/>
                <w:szCs w:val="18"/>
              </w:rPr>
              <w:t>More than one answer of YES is acceptable.</w:t>
            </w:r>
          </w:p>
        </w:tc>
        <w:tc>
          <w:tcPr>
            <w:tcW w:w="6426" w:type="dxa"/>
            <w:tcBorders>
              <w:top w:val="single" w:sz="4" w:space="0" w:color="auto"/>
              <w:bottom w:val="single" w:sz="4" w:space="0" w:color="auto"/>
            </w:tcBorders>
          </w:tcPr>
          <w:p w:rsidR="003A04F3" w:rsidRPr="00651DF1" w:rsidP="00B853C8" w14:paraId="0922BA0F"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r w:rsidRPr="00651DF1">
              <w:rPr>
                <w:rFonts w:cs="Arial"/>
                <w:sz w:val="18"/>
                <w:szCs w:val="18"/>
              </w:rPr>
              <w:t xml:space="preserve"> if the NO (2) answers are not circled, and there is a YES (1) answer.</w:t>
            </w:r>
          </w:p>
        </w:tc>
      </w:tr>
      <w:tr w14:paraId="1751AD12" w14:textId="77777777">
        <w:tblPrEx>
          <w:tblW w:w="11466" w:type="dxa"/>
          <w:tblInd w:w="115" w:type="dxa"/>
          <w:tblLayout w:type="fixed"/>
          <w:tblCellMar>
            <w:top w:w="43" w:type="dxa"/>
            <w:left w:w="115" w:type="dxa"/>
            <w:bottom w:w="43" w:type="dxa"/>
            <w:right w:w="108" w:type="dxa"/>
          </w:tblCellMar>
          <w:tblLook w:val="0000"/>
        </w:tblPrEx>
        <w:trPr>
          <w:cantSplit/>
          <w:trHeight w:val="167"/>
        </w:trPr>
        <w:tc>
          <w:tcPr>
            <w:tcW w:w="1710" w:type="dxa"/>
            <w:vMerge/>
            <w:tcBorders>
              <w:right w:val="single" w:sz="4" w:space="0" w:color="auto"/>
            </w:tcBorders>
          </w:tcPr>
          <w:p w:rsidR="003A04F3" w:rsidRPr="00651DF1" w:rsidP="00B853C8" w14:paraId="3CE10C9D"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tcBorders>
          </w:tcPr>
          <w:p w:rsidR="003A04F3" w:rsidRPr="00651DF1" w:rsidP="00B853C8" w14:paraId="20ADCA5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Answers should agree in all books for a pair. </w:t>
            </w:r>
          </w:p>
        </w:tc>
        <w:tc>
          <w:tcPr>
            <w:tcW w:w="6426" w:type="dxa"/>
            <w:tcBorders>
              <w:top w:val="single" w:sz="4" w:space="0" w:color="auto"/>
            </w:tcBorders>
          </w:tcPr>
          <w:p w:rsidR="003A04F3" w:rsidRPr="00651DF1" w:rsidP="00B853C8" w14:paraId="463917C5"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Yellow </w:t>
            </w:r>
            <w:r w:rsidRPr="00651DF1">
              <w:rPr>
                <w:rFonts w:cs="Arial"/>
                <w:b/>
                <w:sz w:val="18"/>
                <w:szCs w:val="18"/>
              </w:rPr>
              <w:t xml:space="preserve">Sheet, </w:t>
            </w:r>
            <w:r w:rsidRPr="00651DF1">
              <w:rPr>
                <w:rFonts w:cs="Arial"/>
                <w:sz w:val="18"/>
                <w:szCs w:val="18"/>
              </w:rPr>
              <w:t>if</w:t>
            </w:r>
            <w:r w:rsidRPr="00651DF1">
              <w:rPr>
                <w:rFonts w:cs="Arial"/>
                <w:sz w:val="18"/>
                <w:szCs w:val="18"/>
              </w:rPr>
              <w:t xml:space="preserve"> answers differ in books for a pair.</w:t>
            </w:r>
          </w:p>
        </w:tc>
      </w:tr>
      <w:tr w14:paraId="313795ED" w14:textId="77777777">
        <w:tblPrEx>
          <w:tblW w:w="11466" w:type="dxa"/>
          <w:tblInd w:w="115" w:type="dxa"/>
          <w:tblLayout w:type="fixed"/>
          <w:tblCellMar>
            <w:top w:w="43" w:type="dxa"/>
            <w:left w:w="115" w:type="dxa"/>
            <w:bottom w:w="43" w:type="dxa"/>
            <w:right w:w="108" w:type="dxa"/>
          </w:tblCellMar>
          <w:tblLook w:val="0000"/>
        </w:tblPrEx>
        <w:trPr>
          <w:cantSplit/>
          <w:trHeight w:val="356"/>
        </w:trPr>
        <w:tc>
          <w:tcPr>
            <w:tcW w:w="1710" w:type="dxa"/>
            <w:vMerge/>
            <w:tcBorders>
              <w:right w:val="single" w:sz="4" w:space="0" w:color="auto"/>
            </w:tcBorders>
          </w:tcPr>
          <w:p w:rsidR="003A04F3" w:rsidRPr="00651DF1" w:rsidP="00B853C8" w14:paraId="33695079"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tcBorders>
          </w:tcPr>
          <w:p w:rsidR="003A04F3" w:rsidRPr="00651DF1" w:rsidP="00B853C8" w14:paraId="6A410FF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SOMETHING </w:t>
            </w:r>
            <w:r w:rsidRPr="00651DF1">
              <w:rPr>
                <w:rFonts w:cs="Arial"/>
                <w:sz w:val="18"/>
                <w:szCs w:val="18"/>
              </w:rPr>
              <w:t>ELSE  is</w:t>
            </w:r>
            <w:r w:rsidRPr="00651DF1">
              <w:rPr>
                <w:rFonts w:cs="Arial"/>
                <w:sz w:val="18"/>
                <w:szCs w:val="18"/>
              </w:rPr>
              <w:t xml:space="preserve"> answered, there must be an answer on the SPECIFY line.</w:t>
            </w:r>
          </w:p>
        </w:tc>
        <w:tc>
          <w:tcPr>
            <w:tcW w:w="6426" w:type="dxa"/>
            <w:tcBorders>
              <w:top w:val="single" w:sz="4" w:space="0" w:color="auto"/>
            </w:tcBorders>
          </w:tcPr>
          <w:p w:rsidR="003A04F3" w:rsidRPr="00651DF1" w:rsidP="00B853C8" w14:paraId="5D0F5B8A" w14:textId="77777777">
            <w:pPr>
              <w:shd w:val="clear" w:color="auto" w:fill="FFFFFF" w:themeFill="background1"/>
              <w:spacing w:line="240" w:lineRule="auto"/>
              <w:ind w:left="346" w:firstLine="0"/>
              <w:jc w:val="left"/>
              <w:rPr>
                <w:rFonts w:cs="Arial"/>
                <w:sz w:val="18"/>
                <w:szCs w:val="18"/>
              </w:rPr>
            </w:pPr>
            <w:r w:rsidRPr="00651DF1">
              <w:rPr>
                <w:rFonts w:cs="Arial"/>
                <w:b/>
                <w:sz w:val="18"/>
                <w:szCs w:val="18"/>
              </w:rPr>
              <w:t>Blue Sheet</w:t>
            </w:r>
            <w:r w:rsidRPr="00651DF1">
              <w:rPr>
                <w:rFonts w:cs="Arial"/>
                <w:sz w:val="18"/>
                <w:szCs w:val="18"/>
              </w:rPr>
              <w:t xml:space="preserve"> if missing. </w:t>
            </w:r>
          </w:p>
        </w:tc>
      </w:tr>
      <w:tr w14:paraId="21B2682F" w14:textId="77777777">
        <w:tblPrEx>
          <w:tblW w:w="11466" w:type="dxa"/>
          <w:tblInd w:w="115" w:type="dxa"/>
          <w:tblLayout w:type="fixed"/>
          <w:tblCellMar>
            <w:top w:w="43" w:type="dxa"/>
            <w:left w:w="115" w:type="dxa"/>
            <w:bottom w:w="43" w:type="dxa"/>
            <w:right w:w="108" w:type="dxa"/>
          </w:tblCellMar>
          <w:tblLook w:val="0000"/>
        </w:tblPrEx>
        <w:trPr>
          <w:cantSplit/>
          <w:trHeight w:val="260"/>
        </w:trPr>
        <w:tc>
          <w:tcPr>
            <w:tcW w:w="1710" w:type="dxa"/>
            <w:vMerge/>
            <w:tcBorders>
              <w:right w:val="single" w:sz="4" w:space="0" w:color="auto"/>
            </w:tcBorders>
          </w:tcPr>
          <w:p w:rsidR="003A04F3" w:rsidRPr="00651DF1" w:rsidP="00B853C8" w14:paraId="3C7F61F1"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3A04F3" w:rsidRPr="00651DF1" w:rsidP="00B853C8" w14:paraId="7DDD20E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needs review. </w:t>
            </w:r>
          </w:p>
        </w:tc>
        <w:tc>
          <w:tcPr>
            <w:tcW w:w="6426" w:type="dxa"/>
            <w:tcBorders>
              <w:top w:val="single" w:sz="4" w:space="0" w:color="auto"/>
              <w:bottom w:val="single" w:sz="4" w:space="0" w:color="auto"/>
            </w:tcBorders>
          </w:tcPr>
          <w:p w:rsidR="003A04F3" w:rsidRPr="00651DF1" w:rsidP="00B853C8" w14:paraId="274453A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w:t>
            </w:r>
          </w:p>
          <w:p w:rsidR="003A04F3" w:rsidRPr="00651DF1" w:rsidP="00B853C8" w14:paraId="0348F7F9"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3A04F3" w:rsidRPr="00651DF1" w:rsidP="00B853C8" w14:paraId="215DAC9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p>
        </w:tc>
      </w:tr>
      <w:tr w14:paraId="674E3E06" w14:textId="77777777">
        <w:tblPrEx>
          <w:tblW w:w="11466" w:type="dxa"/>
          <w:tblInd w:w="115" w:type="dxa"/>
          <w:tblLayout w:type="fixed"/>
          <w:tblCellMar>
            <w:top w:w="43" w:type="dxa"/>
            <w:left w:w="115" w:type="dxa"/>
            <w:bottom w:w="43" w:type="dxa"/>
            <w:right w:w="108" w:type="dxa"/>
          </w:tblCellMar>
          <w:tblLook w:val="0000"/>
        </w:tblPrEx>
        <w:trPr>
          <w:cantSplit/>
          <w:trHeight w:val="810"/>
        </w:trPr>
        <w:tc>
          <w:tcPr>
            <w:tcW w:w="1710" w:type="dxa"/>
            <w:vMerge/>
            <w:tcBorders>
              <w:right w:val="single" w:sz="4" w:space="0" w:color="auto"/>
            </w:tcBorders>
          </w:tcPr>
          <w:p w:rsidR="003A04F3" w:rsidRPr="00651DF1" w:rsidP="00B853C8" w14:paraId="5453A951" w14:textId="77777777">
            <w:pPr>
              <w:shd w:val="clear" w:color="auto" w:fill="FFFFFF" w:themeFill="background1"/>
              <w:spacing w:line="240" w:lineRule="auto"/>
              <w:ind w:firstLine="0"/>
              <w:jc w:val="left"/>
              <w:rPr>
                <w:rFonts w:cs="Arial"/>
                <w:sz w:val="18"/>
                <w:szCs w:val="18"/>
              </w:rPr>
            </w:pPr>
          </w:p>
        </w:tc>
        <w:tc>
          <w:tcPr>
            <w:tcW w:w="3330" w:type="dxa"/>
            <w:gridSpan w:val="2"/>
            <w:vMerge w:val="restart"/>
            <w:tcBorders>
              <w:top w:val="single" w:sz="4" w:space="0" w:color="auto"/>
              <w:left w:val="single" w:sz="4" w:space="0" w:color="auto"/>
            </w:tcBorders>
          </w:tcPr>
          <w:p w:rsidR="003A04F3" w:rsidRPr="00651DF1" w:rsidP="00B853C8" w14:paraId="289364E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“Public,” or the name of an insurance company is not acceptable as a SPECIFY answer. </w:t>
            </w:r>
          </w:p>
        </w:tc>
        <w:tc>
          <w:tcPr>
            <w:tcW w:w="6426" w:type="dxa"/>
            <w:tcBorders>
              <w:top w:val="single" w:sz="4" w:space="0" w:color="auto"/>
              <w:bottom w:val="single" w:sz="4" w:space="0" w:color="auto"/>
            </w:tcBorders>
          </w:tcPr>
          <w:p w:rsidR="003A04F3" w:rsidRPr="00651DF1" w:rsidP="00B853C8" w14:paraId="399237D9"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3A04F3" w:rsidRPr="00651DF1" w:rsidP="00B853C8" w14:paraId="39756270" w14:textId="77777777">
            <w:pPr>
              <w:shd w:val="clear" w:color="auto" w:fill="FFFFFF" w:themeFill="background1"/>
              <w:spacing w:line="240" w:lineRule="auto"/>
              <w:ind w:left="245" w:firstLine="0"/>
              <w:jc w:val="left"/>
              <w:rPr>
                <w:rFonts w:cs="Arial"/>
                <w:b/>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27EDD4A" w14:textId="77777777">
        <w:tblPrEx>
          <w:tblW w:w="11466" w:type="dxa"/>
          <w:tblInd w:w="115" w:type="dxa"/>
          <w:tblLayout w:type="fixed"/>
          <w:tblCellMar>
            <w:top w:w="43" w:type="dxa"/>
            <w:left w:w="115" w:type="dxa"/>
            <w:bottom w:w="43" w:type="dxa"/>
            <w:right w:w="108" w:type="dxa"/>
          </w:tblCellMar>
          <w:tblLook w:val="0000"/>
        </w:tblPrEx>
        <w:trPr>
          <w:cantSplit/>
          <w:trHeight w:val="285"/>
        </w:trPr>
        <w:tc>
          <w:tcPr>
            <w:tcW w:w="1710" w:type="dxa"/>
            <w:vMerge/>
            <w:tcBorders>
              <w:bottom w:val="single" w:sz="4" w:space="0" w:color="auto"/>
              <w:right w:val="single" w:sz="4" w:space="0" w:color="auto"/>
            </w:tcBorders>
          </w:tcPr>
          <w:p w:rsidR="003A04F3" w:rsidRPr="00651DF1" w:rsidP="00B853C8" w14:paraId="3FAE5621" w14:textId="77777777">
            <w:pPr>
              <w:shd w:val="clear" w:color="auto" w:fill="FFFFFF" w:themeFill="background1"/>
              <w:spacing w:line="240" w:lineRule="auto"/>
              <w:ind w:firstLine="0"/>
              <w:jc w:val="left"/>
              <w:rPr>
                <w:rFonts w:cs="Arial"/>
                <w:sz w:val="18"/>
                <w:szCs w:val="18"/>
              </w:rPr>
            </w:pPr>
          </w:p>
        </w:tc>
        <w:tc>
          <w:tcPr>
            <w:tcW w:w="3330" w:type="dxa"/>
            <w:gridSpan w:val="2"/>
            <w:vMerge/>
            <w:tcBorders>
              <w:left w:val="single" w:sz="4" w:space="0" w:color="auto"/>
              <w:bottom w:val="single" w:sz="4" w:space="0" w:color="auto"/>
            </w:tcBorders>
          </w:tcPr>
          <w:p w:rsidR="003A04F3" w:rsidRPr="00651DF1" w:rsidP="00B853C8" w14:paraId="1E2B03B0" w14:textId="77777777">
            <w:pPr>
              <w:shd w:val="clear" w:color="auto" w:fill="FFFFFF" w:themeFill="background1"/>
              <w:spacing w:line="240" w:lineRule="auto"/>
              <w:ind w:firstLine="0"/>
              <w:jc w:val="left"/>
              <w:rPr>
                <w:rFonts w:cs="Arial"/>
                <w:sz w:val="18"/>
                <w:szCs w:val="18"/>
              </w:rPr>
            </w:pPr>
          </w:p>
        </w:tc>
        <w:tc>
          <w:tcPr>
            <w:tcW w:w="6426" w:type="dxa"/>
            <w:tcBorders>
              <w:top w:val="single" w:sz="4" w:space="0" w:color="auto"/>
              <w:bottom w:val="single" w:sz="4" w:space="0" w:color="auto"/>
            </w:tcBorders>
          </w:tcPr>
          <w:p w:rsidR="003A04F3" w:rsidRPr="00651DF1" w:rsidP="00B853C8" w14:paraId="7339264A" w14:textId="77777777">
            <w:pPr>
              <w:shd w:val="clear" w:color="auto" w:fill="FFFFFF" w:themeFill="background1"/>
              <w:spacing w:line="240" w:lineRule="auto"/>
              <w:ind w:left="245" w:firstLine="0"/>
              <w:jc w:val="left"/>
              <w:rPr>
                <w:rFonts w:cs="Arial"/>
                <w:b/>
                <w:sz w:val="18"/>
                <w:szCs w:val="18"/>
              </w:rPr>
            </w:pPr>
            <w:r w:rsidRPr="00651DF1">
              <w:rPr>
                <w:rFonts w:cs="Arial"/>
                <w:sz w:val="18"/>
                <w:szCs w:val="18"/>
              </w:rPr>
              <w:t xml:space="preserve">If “HMO, DK type” </w:t>
            </w:r>
            <w:r w:rsidRPr="00651DF1">
              <w:rPr>
                <w:rFonts w:cs="Arial"/>
                <w:b/>
                <w:sz w:val="18"/>
                <w:szCs w:val="18"/>
              </w:rPr>
              <w:t>Yellow Sheet.</w:t>
            </w:r>
          </w:p>
        </w:tc>
      </w:tr>
      <w:tr w14:paraId="26146B87" w14:textId="77777777">
        <w:tblPrEx>
          <w:tblW w:w="11466" w:type="dxa"/>
          <w:tblInd w:w="115" w:type="dxa"/>
          <w:tblLayout w:type="fixed"/>
          <w:tblCellMar>
            <w:top w:w="43" w:type="dxa"/>
            <w:left w:w="115" w:type="dxa"/>
            <w:bottom w:w="43" w:type="dxa"/>
            <w:right w:w="108" w:type="dxa"/>
          </w:tblCellMar>
          <w:tblLook w:val="0000"/>
        </w:tblPrEx>
        <w:trPr>
          <w:cantSplit/>
          <w:trHeight w:val="185"/>
        </w:trPr>
        <w:tc>
          <w:tcPr>
            <w:tcW w:w="1710" w:type="dxa"/>
          </w:tcPr>
          <w:p w:rsidR="003A04F3" w:rsidRPr="00651DF1" w:rsidP="00B853C8" w14:paraId="07FC5C31" w14:textId="77777777">
            <w:pPr>
              <w:shd w:val="clear" w:color="auto" w:fill="FFFFFF" w:themeFill="background1"/>
              <w:spacing w:line="240" w:lineRule="auto"/>
              <w:ind w:firstLine="0"/>
              <w:jc w:val="left"/>
              <w:rPr>
                <w:rFonts w:cs="Arial"/>
                <w:sz w:val="18"/>
                <w:szCs w:val="18"/>
              </w:rPr>
            </w:pPr>
            <w:r w:rsidRPr="00651DF1">
              <w:rPr>
                <w:rFonts w:cs="Arial"/>
                <w:sz w:val="18"/>
                <w:szCs w:val="18"/>
              </w:rPr>
              <w:t>QC7b – Any Co-pay</w:t>
            </w:r>
          </w:p>
        </w:tc>
        <w:tc>
          <w:tcPr>
            <w:tcW w:w="3330" w:type="dxa"/>
            <w:gridSpan w:val="2"/>
          </w:tcPr>
          <w:p w:rsidR="003A04F3" w:rsidRPr="00651DF1" w:rsidP="00B853C8" w14:paraId="77698476" w14:textId="77777777">
            <w:pPr>
              <w:pStyle w:val="BodyText2"/>
              <w:shd w:val="clear" w:color="auto" w:fill="FFFFFF" w:themeFill="background1"/>
              <w:spacing w:line="240" w:lineRule="auto"/>
              <w:jc w:val="left"/>
              <w:rPr>
                <w:rFonts w:cs="Arial"/>
                <w:szCs w:val="18"/>
              </w:rPr>
            </w:pPr>
            <w:r w:rsidRPr="00651DF1">
              <w:rPr>
                <w:rFonts w:cs="Arial"/>
                <w:szCs w:val="18"/>
              </w:rPr>
              <w:t>1 or 2 circled must be circled.</w:t>
            </w:r>
          </w:p>
        </w:tc>
        <w:tc>
          <w:tcPr>
            <w:tcW w:w="6426" w:type="dxa"/>
            <w:tcBorders>
              <w:right w:val="single" w:sz="6" w:space="0" w:color="auto"/>
            </w:tcBorders>
          </w:tcPr>
          <w:p w:rsidR="003A04F3" w:rsidRPr="00651DF1" w:rsidP="00B853C8" w14:paraId="260B99B5" w14:textId="77777777">
            <w:pPr>
              <w:pStyle w:val="BodyText2"/>
              <w:shd w:val="clear" w:color="auto" w:fill="FFFFFF" w:themeFill="background1"/>
              <w:spacing w:line="240" w:lineRule="auto"/>
              <w:jc w:val="left"/>
              <w:rPr>
                <w:rFonts w:cs="Arial"/>
                <w:b/>
                <w:szCs w:val="18"/>
              </w:rPr>
            </w:pPr>
            <w:r w:rsidRPr="00651DF1">
              <w:rPr>
                <w:rFonts w:cs="Arial"/>
                <w:szCs w:val="18"/>
              </w:rPr>
              <w:t>If blank and there is no indication of a co-payment, circle NO (2).</w:t>
            </w:r>
          </w:p>
        </w:tc>
      </w:tr>
      <w:tr w14:paraId="3D7507F9" w14:textId="77777777">
        <w:tblPrEx>
          <w:tblW w:w="11466" w:type="dxa"/>
          <w:tblInd w:w="115" w:type="dxa"/>
          <w:tblLayout w:type="fixed"/>
          <w:tblCellMar>
            <w:top w:w="43" w:type="dxa"/>
            <w:left w:w="115" w:type="dxa"/>
            <w:bottom w:w="43" w:type="dxa"/>
            <w:right w:w="108" w:type="dxa"/>
          </w:tblCellMar>
          <w:tblLook w:val="0000"/>
        </w:tblPrEx>
        <w:trPr>
          <w:cantSplit/>
          <w:trHeight w:val="220"/>
        </w:trPr>
        <w:tc>
          <w:tcPr>
            <w:tcW w:w="1710" w:type="dxa"/>
            <w:vMerge w:val="restart"/>
            <w:tcBorders>
              <w:top w:val="single" w:sz="4" w:space="0" w:color="auto"/>
              <w:left w:val="single" w:sz="6" w:space="0" w:color="auto"/>
            </w:tcBorders>
          </w:tcPr>
          <w:p w:rsidR="003A04F3" w:rsidRPr="00651DF1" w:rsidP="00B853C8" w14:paraId="786DEB69" w14:textId="77777777">
            <w:pPr>
              <w:shd w:val="clear" w:color="auto" w:fill="FFFFFF" w:themeFill="background1"/>
              <w:spacing w:line="240" w:lineRule="auto"/>
              <w:ind w:firstLine="0"/>
              <w:jc w:val="left"/>
              <w:rPr>
                <w:rFonts w:cs="Arial"/>
                <w:sz w:val="18"/>
                <w:szCs w:val="18"/>
              </w:rPr>
            </w:pPr>
            <w:r w:rsidRPr="00651DF1">
              <w:rPr>
                <w:rFonts w:cs="Arial"/>
                <w:sz w:val="18"/>
                <w:szCs w:val="18"/>
              </w:rPr>
              <w:t>QC7c - Co-payment amount</w:t>
            </w:r>
          </w:p>
        </w:tc>
        <w:tc>
          <w:tcPr>
            <w:tcW w:w="3330" w:type="dxa"/>
            <w:gridSpan w:val="2"/>
            <w:tcBorders>
              <w:bottom w:val="single" w:sz="4" w:space="0" w:color="auto"/>
            </w:tcBorders>
          </w:tcPr>
          <w:p w:rsidR="003A04F3" w:rsidRPr="00651DF1" w:rsidP="00B853C8" w14:paraId="2BED2564" w14:textId="77777777">
            <w:pPr>
              <w:shd w:val="clear" w:color="auto" w:fill="FFFFFF" w:themeFill="background1"/>
              <w:spacing w:line="240" w:lineRule="auto"/>
              <w:ind w:firstLine="0"/>
              <w:jc w:val="left"/>
              <w:rPr>
                <w:rFonts w:cs="Arial"/>
                <w:sz w:val="18"/>
                <w:szCs w:val="18"/>
              </w:rPr>
            </w:pPr>
            <w:r w:rsidRPr="00651DF1">
              <w:rPr>
                <w:rFonts w:cs="Arial"/>
                <w:sz w:val="18"/>
                <w:szCs w:val="18"/>
              </w:rPr>
              <w:t>If QC7b is YES, there must be an amount.</w:t>
            </w:r>
          </w:p>
        </w:tc>
        <w:tc>
          <w:tcPr>
            <w:tcW w:w="6426" w:type="dxa"/>
            <w:tcBorders>
              <w:bottom w:val="single" w:sz="4" w:space="0" w:color="auto"/>
            </w:tcBorders>
          </w:tcPr>
          <w:p w:rsidR="003A04F3" w:rsidRPr="00651DF1" w:rsidP="00B853C8" w14:paraId="43C025C0"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Blue Sheet.</w:t>
            </w:r>
          </w:p>
        </w:tc>
      </w:tr>
      <w:tr w14:paraId="72B2DB8A" w14:textId="77777777">
        <w:tblPrEx>
          <w:tblW w:w="11466" w:type="dxa"/>
          <w:tblInd w:w="115" w:type="dxa"/>
          <w:tblLayout w:type="fixed"/>
          <w:tblCellMar>
            <w:top w:w="43" w:type="dxa"/>
            <w:left w:w="115" w:type="dxa"/>
            <w:bottom w:w="43" w:type="dxa"/>
            <w:right w:w="108" w:type="dxa"/>
          </w:tblCellMar>
          <w:tblLook w:val="0000"/>
        </w:tblPrEx>
        <w:trPr>
          <w:cantSplit/>
          <w:trHeight w:val="293"/>
        </w:trPr>
        <w:tc>
          <w:tcPr>
            <w:tcW w:w="1710" w:type="dxa"/>
            <w:vMerge/>
            <w:tcBorders>
              <w:left w:val="single" w:sz="6" w:space="0" w:color="auto"/>
            </w:tcBorders>
          </w:tcPr>
          <w:p w:rsidR="003A04F3" w:rsidRPr="00651DF1" w:rsidP="00B853C8" w14:paraId="4DBFB166"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4E057D0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Co-pay range is typically &gt; 0 and &lt;=$50.  </w:t>
            </w:r>
          </w:p>
        </w:tc>
        <w:tc>
          <w:tcPr>
            <w:tcW w:w="6426" w:type="dxa"/>
            <w:tcBorders>
              <w:top w:val="single" w:sz="4" w:space="0" w:color="auto"/>
              <w:bottom w:val="single" w:sz="4" w:space="0" w:color="auto"/>
            </w:tcBorders>
          </w:tcPr>
          <w:p w:rsidR="003A04F3" w:rsidRPr="00651DF1" w:rsidP="00B853C8" w14:paraId="43997F3B"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w:t>
            </w:r>
          </w:p>
        </w:tc>
      </w:tr>
      <w:tr w14:paraId="64B3CAAD" w14:textId="77777777">
        <w:tblPrEx>
          <w:tblW w:w="11466" w:type="dxa"/>
          <w:tblInd w:w="115" w:type="dxa"/>
          <w:tblLayout w:type="fixed"/>
          <w:tblCellMar>
            <w:top w:w="43" w:type="dxa"/>
            <w:left w:w="115" w:type="dxa"/>
            <w:bottom w:w="43" w:type="dxa"/>
            <w:right w:w="108" w:type="dxa"/>
          </w:tblCellMar>
          <w:tblLook w:val="0000"/>
        </w:tblPrEx>
        <w:trPr>
          <w:cantSplit/>
          <w:trHeight w:val="220"/>
        </w:trPr>
        <w:tc>
          <w:tcPr>
            <w:tcW w:w="1710" w:type="dxa"/>
            <w:vMerge/>
            <w:tcBorders>
              <w:left w:val="single" w:sz="6" w:space="0" w:color="auto"/>
            </w:tcBorders>
          </w:tcPr>
          <w:p w:rsidR="003A04F3" w:rsidRPr="00651DF1" w:rsidP="00B853C8" w14:paraId="529D268E"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71DD054D" w14:textId="77777777">
            <w:pPr>
              <w:shd w:val="clear" w:color="auto" w:fill="FFFFFF" w:themeFill="background1"/>
              <w:spacing w:line="240" w:lineRule="auto"/>
              <w:ind w:firstLine="0"/>
              <w:jc w:val="left"/>
              <w:rPr>
                <w:rFonts w:cs="Arial"/>
                <w:sz w:val="18"/>
                <w:szCs w:val="18"/>
              </w:rPr>
            </w:pPr>
            <w:r w:rsidRPr="00651DF1">
              <w:rPr>
                <w:rFonts w:cs="Arial"/>
                <w:sz w:val="18"/>
                <w:szCs w:val="18"/>
              </w:rPr>
              <w:t>Co-pay amount is typically a whole dollar number.</w:t>
            </w:r>
          </w:p>
        </w:tc>
        <w:tc>
          <w:tcPr>
            <w:tcW w:w="6426" w:type="dxa"/>
            <w:tcBorders>
              <w:top w:val="single" w:sz="4" w:space="0" w:color="auto"/>
              <w:bottom w:val="single" w:sz="4" w:space="0" w:color="auto"/>
            </w:tcBorders>
          </w:tcPr>
          <w:p w:rsidR="003A04F3" w:rsidRPr="00651DF1" w:rsidP="00B853C8" w14:paraId="47215482"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w:t>
            </w:r>
          </w:p>
        </w:tc>
      </w:tr>
      <w:tr w14:paraId="2405ED67" w14:textId="77777777">
        <w:tblPrEx>
          <w:tblW w:w="11466" w:type="dxa"/>
          <w:tblInd w:w="115" w:type="dxa"/>
          <w:tblLayout w:type="fixed"/>
          <w:tblCellMar>
            <w:top w:w="43" w:type="dxa"/>
            <w:left w:w="115" w:type="dxa"/>
            <w:bottom w:w="43" w:type="dxa"/>
            <w:right w:w="108" w:type="dxa"/>
          </w:tblCellMar>
          <w:tblLook w:val="0000"/>
        </w:tblPrEx>
        <w:trPr>
          <w:cantSplit/>
          <w:trHeight w:val="440"/>
        </w:trPr>
        <w:tc>
          <w:tcPr>
            <w:tcW w:w="1710" w:type="dxa"/>
            <w:vMerge/>
            <w:tcBorders>
              <w:left w:val="single" w:sz="6" w:space="0" w:color="auto"/>
            </w:tcBorders>
          </w:tcPr>
          <w:p w:rsidR="003A04F3" w:rsidRPr="00651DF1" w:rsidP="00B853C8" w14:paraId="60734BAD"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422B1D37"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acceptable.</w:t>
            </w:r>
          </w:p>
          <w:p w:rsidR="003A04F3" w:rsidRPr="00651DF1" w:rsidP="00B853C8" w14:paraId="0B0C9A01" w14:textId="77777777">
            <w:pPr>
              <w:shd w:val="clear" w:color="auto" w:fill="FFFFFF" w:themeFill="background1"/>
              <w:spacing w:line="240" w:lineRule="auto"/>
              <w:ind w:left="259" w:firstLine="0"/>
              <w:jc w:val="left"/>
              <w:rPr>
                <w:rFonts w:cs="Arial"/>
                <w:sz w:val="18"/>
                <w:szCs w:val="18"/>
              </w:rPr>
            </w:pPr>
          </w:p>
        </w:tc>
        <w:tc>
          <w:tcPr>
            <w:tcW w:w="6426" w:type="dxa"/>
            <w:tcBorders>
              <w:top w:val="single" w:sz="4" w:space="0" w:color="auto"/>
              <w:bottom w:val="single" w:sz="4" w:space="0" w:color="auto"/>
            </w:tcBorders>
          </w:tcPr>
          <w:p w:rsidR="003A04F3" w:rsidRPr="00651DF1" w:rsidP="00B853C8" w14:paraId="7D7CD5BA"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DK to – 8.</w:t>
            </w:r>
          </w:p>
          <w:p w:rsidR="003A04F3" w:rsidRPr="00651DF1" w:rsidP="00B853C8" w14:paraId="392037B5" w14:textId="77777777">
            <w:pPr>
              <w:shd w:val="clear" w:color="auto" w:fill="FFFFFF" w:themeFill="background1"/>
              <w:spacing w:line="240" w:lineRule="auto"/>
              <w:ind w:firstLine="0"/>
              <w:jc w:val="left"/>
              <w:rPr>
                <w:rFonts w:cs="Arial"/>
                <w:sz w:val="18"/>
                <w:szCs w:val="18"/>
              </w:rPr>
            </w:pPr>
            <w:r w:rsidRPr="00651DF1">
              <w:rPr>
                <w:rFonts w:cs="Arial"/>
                <w:sz w:val="18"/>
                <w:szCs w:val="18"/>
              </w:rPr>
              <w:t>Change RF to – 7.</w:t>
            </w:r>
          </w:p>
        </w:tc>
      </w:tr>
      <w:tr w14:paraId="1149635F" w14:textId="77777777">
        <w:tblPrEx>
          <w:tblW w:w="11466" w:type="dxa"/>
          <w:tblInd w:w="115" w:type="dxa"/>
          <w:tblLayout w:type="fixed"/>
          <w:tblCellMar>
            <w:top w:w="43" w:type="dxa"/>
            <w:left w:w="115" w:type="dxa"/>
            <w:bottom w:w="43" w:type="dxa"/>
            <w:right w:w="108" w:type="dxa"/>
          </w:tblCellMar>
          <w:tblLook w:val="0000"/>
        </w:tblPrEx>
        <w:trPr>
          <w:cantSplit/>
          <w:trHeight w:val="260"/>
        </w:trPr>
        <w:tc>
          <w:tcPr>
            <w:tcW w:w="1710" w:type="dxa"/>
            <w:vMerge/>
            <w:tcBorders>
              <w:left w:val="single" w:sz="6" w:space="0" w:color="auto"/>
              <w:bottom w:val="single" w:sz="4" w:space="0" w:color="auto"/>
            </w:tcBorders>
          </w:tcPr>
          <w:p w:rsidR="003A04F3" w:rsidRPr="00651DF1" w:rsidP="00B853C8" w14:paraId="1271494F"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1F161AB7" w14:textId="77777777">
            <w:pPr>
              <w:shd w:val="clear" w:color="auto" w:fill="FFFFFF" w:themeFill="background1"/>
              <w:spacing w:line="240" w:lineRule="auto"/>
              <w:ind w:firstLine="0"/>
              <w:jc w:val="left"/>
              <w:rPr>
                <w:rFonts w:cs="Arial"/>
                <w:sz w:val="18"/>
                <w:szCs w:val="18"/>
              </w:rPr>
            </w:pPr>
            <w:r w:rsidRPr="00651DF1">
              <w:rPr>
                <w:rFonts w:cs="Arial"/>
                <w:sz w:val="18"/>
                <w:szCs w:val="18"/>
              </w:rPr>
              <w:t>If payment by patient is $1.00 or less, expect that the insurance type will be a public type – Medicare, Medicaid, state program, etc.</w:t>
            </w:r>
          </w:p>
        </w:tc>
        <w:tc>
          <w:tcPr>
            <w:tcW w:w="6426" w:type="dxa"/>
            <w:tcBorders>
              <w:top w:val="single" w:sz="4" w:space="0" w:color="auto"/>
              <w:bottom w:val="single" w:sz="4" w:space="0" w:color="auto"/>
            </w:tcBorders>
          </w:tcPr>
          <w:p w:rsidR="003A04F3" w:rsidRPr="00651DF1" w:rsidP="00B853C8" w14:paraId="2E0BAF1B"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there is another insurance type indicated.</w:t>
            </w:r>
          </w:p>
        </w:tc>
      </w:tr>
      <w:tr w14:paraId="6A2BAB6D" w14:textId="77777777">
        <w:tblPrEx>
          <w:tblW w:w="11466" w:type="dxa"/>
          <w:tblInd w:w="115" w:type="dxa"/>
          <w:tblLayout w:type="fixed"/>
          <w:tblCellMar>
            <w:top w:w="43" w:type="dxa"/>
            <w:left w:w="115" w:type="dxa"/>
            <w:bottom w:w="43" w:type="dxa"/>
            <w:right w:w="108" w:type="dxa"/>
          </w:tblCellMar>
          <w:tblLook w:val="0000"/>
        </w:tblPrEx>
        <w:trPr>
          <w:cantSplit/>
          <w:trHeight w:val="419"/>
        </w:trPr>
        <w:tc>
          <w:tcPr>
            <w:tcW w:w="1710" w:type="dxa"/>
            <w:vMerge w:val="restart"/>
            <w:tcBorders>
              <w:left w:val="single" w:sz="6" w:space="0" w:color="auto"/>
            </w:tcBorders>
          </w:tcPr>
          <w:p w:rsidR="003A04F3" w:rsidRPr="00651DF1" w:rsidP="00B853C8" w14:paraId="4775EEB4" w14:textId="77777777">
            <w:pPr>
              <w:shd w:val="clear" w:color="auto" w:fill="FFFFFF" w:themeFill="background1"/>
              <w:spacing w:line="240" w:lineRule="auto"/>
              <w:ind w:firstLine="0"/>
              <w:jc w:val="left"/>
              <w:rPr>
                <w:rFonts w:cs="Arial"/>
                <w:sz w:val="18"/>
                <w:szCs w:val="18"/>
              </w:rPr>
            </w:pPr>
            <w:r w:rsidRPr="00651DF1">
              <w:rPr>
                <w:rFonts w:cs="Arial"/>
                <w:sz w:val="18"/>
                <w:szCs w:val="18"/>
              </w:rPr>
              <w:t>QC7d - Co-payment payer</w:t>
            </w:r>
          </w:p>
        </w:tc>
        <w:tc>
          <w:tcPr>
            <w:tcW w:w="3330" w:type="dxa"/>
            <w:gridSpan w:val="2"/>
            <w:tcBorders>
              <w:bottom w:val="single" w:sz="4" w:space="0" w:color="auto"/>
            </w:tcBorders>
          </w:tcPr>
          <w:p w:rsidR="003A04F3" w:rsidRPr="00651DF1" w:rsidP="00B853C8" w14:paraId="12535C44" w14:textId="77777777">
            <w:pPr>
              <w:shd w:val="clear" w:color="auto" w:fill="FFFFFF" w:themeFill="background1"/>
              <w:spacing w:line="240" w:lineRule="auto"/>
              <w:ind w:firstLine="0"/>
              <w:jc w:val="left"/>
              <w:rPr>
                <w:rFonts w:cs="Arial"/>
                <w:sz w:val="18"/>
                <w:szCs w:val="18"/>
              </w:rPr>
            </w:pPr>
            <w:r w:rsidRPr="00651DF1">
              <w:rPr>
                <w:rFonts w:cs="Arial"/>
                <w:sz w:val="18"/>
                <w:szCs w:val="18"/>
              </w:rPr>
              <w:t>If QC7b is YES, there must be a co-payer source.</w:t>
            </w:r>
          </w:p>
        </w:tc>
        <w:tc>
          <w:tcPr>
            <w:tcW w:w="6426" w:type="dxa"/>
            <w:tcBorders>
              <w:bottom w:val="single" w:sz="4" w:space="0" w:color="auto"/>
            </w:tcBorders>
          </w:tcPr>
          <w:p w:rsidR="003A04F3" w:rsidRPr="00651DF1" w:rsidP="00B853C8" w14:paraId="23074D42"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p>
        </w:tc>
      </w:tr>
      <w:tr w14:paraId="4FB2C63D" w14:textId="77777777">
        <w:tblPrEx>
          <w:tblW w:w="11466" w:type="dxa"/>
          <w:tblInd w:w="115" w:type="dxa"/>
          <w:tblLayout w:type="fixed"/>
          <w:tblCellMar>
            <w:top w:w="43" w:type="dxa"/>
            <w:left w:w="115" w:type="dxa"/>
            <w:bottom w:w="43" w:type="dxa"/>
            <w:right w:w="108" w:type="dxa"/>
          </w:tblCellMar>
          <w:tblLook w:val="0000"/>
        </w:tblPrEx>
        <w:trPr>
          <w:cantSplit/>
          <w:trHeight w:val="347"/>
        </w:trPr>
        <w:tc>
          <w:tcPr>
            <w:tcW w:w="1710" w:type="dxa"/>
            <w:vMerge/>
            <w:tcBorders>
              <w:left w:val="single" w:sz="6" w:space="0" w:color="auto"/>
            </w:tcBorders>
          </w:tcPr>
          <w:p w:rsidR="003A04F3" w:rsidRPr="00651DF1" w:rsidP="00B853C8" w14:paraId="285C5542"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793F8496" w14:textId="77777777">
            <w:pPr>
              <w:shd w:val="clear" w:color="auto" w:fill="FFFFFF" w:themeFill="background1"/>
              <w:spacing w:line="240" w:lineRule="auto"/>
              <w:ind w:firstLine="0"/>
              <w:jc w:val="left"/>
              <w:rPr>
                <w:rFonts w:cs="Arial"/>
                <w:sz w:val="18"/>
                <w:szCs w:val="18"/>
              </w:rPr>
            </w:pPr>
            <w:r w:rsidRPr="00651DF1">
              <w:rPr>
                <w:rFonts w:cs="Arial"/>
                <w:sz w:val="18"/>
                <w:szCs w:val="18"/>
              </w:rPr>
              <w:t>Sources other than patient or patient’s family need review.</w:t>
            </w:r>
          </w:p>
        </w:tc>
        <w:tc>
          <w:tcPr>
            <w:tcW w:w="6426" w:type="dxa"/>
            <w:tcBorders>
              <w:top w:val="single" w:sz="4" w:space="0" w:color="auto"/>
              <w:bottom w:val="single" w:sz="4" w:space="0" w:color="auto"/>
            </w:tcBorders>
          </w:tcPr>
          <w:p w:rsidR="003A04F3" w:rsidRPr="00651DF1" w:rsidP="00B853C8" w14:paraId="14CE76DD"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source of co-pay is not patient or patient’s family.</w:t>
            </w:r>
          </w:p>
        </w:tc>
      </w:tr>
      <w:tr w14:paraId="7C49A498" w14:textId="77777777">
        <w:tblPrEx>
          <w:tblW w:w="11466" w:type="dxa"/>
          <w:tblInd w:w="115" w:type="dxa"/>
          <w:tblLayout w:type="fixed"/>
          <w:tblCellMar>
            <w:top w:w="43" w:type="dxa"/>
            <w:left w:w="115" w:type="dxa"/>
            <w:bottom w:w="43" w:type="dxa"/>
            <w:right w:w="108" w:type="dxa"/>
          </w:tblCellMar>
          <w:tblLook w:val="0000"/>
        </w:tblPrEx>
        <w:trPr>
          <w:cantSplit/>
          <w:trHeight w:val="392"/>
        </w:trPr>
        <w:tc>
          <w:tcPr>
            <w:tcW w:w="1710" w:type="dxa"/>
            <w:vMerge/>
            <w:tcBorders>
              <w:left w:val="single" w:sz="6" w:space="0" w:color="auto"/>
            </w:tcBorders>
          </w:tcPr>
          <w:p w:rsidR="003A04F3" w:rsidRPr="00651DF1" w:rsidP="00B853C8" w14:paraId="186BF6B7"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00E49B2F" w14:textId="77777777">
            <w:pPr>
              <w:shd w:val="clear" w:color="auto" w:fill="FFFFFF" w:themeFill="background1"/>
              <w:spacing w:line="240" w:lineRule="auto"/>
              <w:ind w:firstLine="0"/>
              <w:jc w:val="left"/>
              <w:rPr>
                <w:rFonts w:cs="Arial"/>
                <w:sz w:val="18"/>
                <w:szCs w:val="18"/>
              </w:rPr>
            </w:pPr>
            <w:r w:rsidRPr="00651DF1">
              <w:rPr>
                <w:rFonts w:cs="Arial"/>
                <w:sz w:val="18"/>
                <w:szCs w:val="18"/>
              </w:rPr>
              <w:t>Answers of more than one source need review.</w:t>
            </w:r>
          </w:p>
        </w:tc>
        <w:tc>
          <w:tcPr>
            <w:tcW w:w="6426" w:type="dxa"/>
            <w:tcBorders>
              <w:top w:val="single" w:sz="4" w:space="0" w:color="auto"/>
              <w:bottom w:val="single" w:sz="4" w:space="0" w:color="auto"/>
            </w:tcBorders>
          </w:tcPr>
          <w:p w:rsidR="003A04F3" w:rsidRPr="00651DF1" w:rsidP="00B853C8" w14:paraId="5D21FF3D" w14:textId="77777777">
            <w:pPr>
              <w:shd w:val="clear" w:color="auto" w:fill="FFFFFF" w:themeFill="background1"/>
              <w:spacing w:line="240" w:lineRule="auto"/>
              <w:ind w:firstLine="0"/>
              <w:jc w:val="left"/>
              <w:rPr>
                <w:rFonts w:cs="Arial"/>
                <w:b/>
                <w:sz w:val="18"/>
                <w:szCs w:val="18"/>
              </w:rPr>
            </w:pPr>
            <w:r w:rsidRPr="00651DF1">
              <w:rPr>
                <w:rFonts w:cs="Arial"/>
                <w:b/>
                <w:sz w:val="18"/>
                <w:szCs w:val="18"/>
              </w:rPr>
              <w:t>Yellow Sheet.</w:t>
            </w:r>
          </w:p>
        </w:tc>
      </w:tr>
      <w:tr w14:paraId="2676B3CB" w14:textId="77777777">
        <w:tblPrEx>
          <w:tblW w:w="11466" w:type="dxa"/>
          <w:tblInd w:w="115" w:type="dxa"/>
          <w:tblLayout w:type="fixed"/>
          <w:tblCellMar>
            <w:top w:w="43" w:type="dxa"/>
            <w:left w:w="115" w:type="dxa"/>
            <w:bottom w:w="43" w:type="dxa"/>
            <w:right w:w="108" w:type="dxa"/>
          </w:tblCellMar>
          <w:tblLook w:val="0000"/>
        </w:tblPrEx>
        <w:trPr>
          <w:cantSplit/>
          <w:trHeight w:val="440"/>
        </w:trPr>
        <w:tc>
          <w:tcPr>
            <w:tcW w:w="1710" w:type="dxa"/>
            <w:vMerge/>
            <w:tcBorders>
              <w:left w:val="single" w:sz="6" w:space="0" w:color="auto"/>
            </w:tcBorders>
          </w:tcPr>
          <w:p w:rsidR="003A04F3" w:rsidRPr="00651DF1" w:rsidP="00B853C8" w14:paraId="303C53EE"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156C9CE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needs review. </w:t>
            </w:r>
          </w:p>
        </w:tc>
        <w:tc>
          <w:tcPr>
            <w:tcW w:w="6426" w:type="dxa"/>
            <w:tcBorders>
              <w:top w:val="single" w:sz="4" w:space="0" w:color="auto"/>
              <w:bottom w:val="single" w:sz="4" w:space="0" w:color="auto"/>
            </w:tcBorders>
          </w:tcPr>
          <w:p w:rsidR="003A04F3" w:rsidRPr="00651DF1" w:rsidP="00B853C8" w14:paraId="02CC937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w:t>
            </w:r>
          </w:p>
          <w:p w:rsidR="003A04F3" w:rsidRPr="00651DF1" w:rsidP="00B853C8" w14:paraId="7D427A52"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3A04F3" w:rsidRPr="00651DF1" w:rsidP="00B853C8" w14:paraId="7A5B952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r w:rsidRPr="00651DF1">
              <w:rPr>
                <w:rFonts w:cs="Arial"/>
                <w:sz w:val="18"/>
                <w:szCs w:val="18"/>
              </w:rPr>
              <w:t>.</w:t>
            </w:r>
          </w:p>
        </w:tc>
      </w:tr>
      <w:tr w14:paraId="61C2AC8C" w14:textId="77777777">
        <w:tblPrEx>
          <w:tblW w:w="11466" w:type="dxa"/>
          <w:tblInd w:w="115" w:type="dxa"/>
          <w:tblLayout w:type="fixed"/>
          <w:tblCellMar>
            <w:top w:w="43" w:type="dxa"/>
            <w:left w:w="115" w:type="dxa"/>
            <w:bottom w:w="43" w:type="dxa"/>
            <w:right w:w="108" w:type="dxa"/>
          </w:tblCellMar>
          <w:tblLook w:val="0000"/>
        </w:tblPrEx>
        <w:trPr>
          <w:cantSplit/>
          <w:trHeight w:val="617"/>
        </w:trPr>
        <w:tc>
          <w:tcPr>
            <w:tcW w:w="1710" w:type="dxa"/>
            <w:vMerge/>
            <w:tcBorders>
              <w:left w:val="single" w:sz="6" w:space="0" w:color="auto"/>
            </w:tcBorders>
          </w:tcPr>
          <w:p w:rsidR="003A04F3" w:rsidRPr="00651DF1" w:rsidP="00B853C8" w14:paraId="32DC417F"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tcBorders>
          </w:tcPr>
          <w:p w:rsidR="003A04F3" w:rsidRPr="00651DF1" w:rsidP="00B853C8" w14:paraId="46C97B4E"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“Public,” or the name of an insurance company is not acceptable as a SPECIFY answer. </w:t>
            </w:r>
          </w:p>
        </w:tc>
        <w:tc>
          <w:tcPr>
            <w:tcW w:w="6426" w:type="dxa"/>
            <w:tcBorders>
              <w:top w:val="single" w:sz="4" w:space="0" w:color="auto"/>
            </w:tcBorders>
          </w:tcPr>
          <w:p w:rsidR="003A04F3" w:rsidRPr="00651DF1" w:rsidP="00B853C8" w14:paraId="3A8C34D4"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3A04F3" w:rsidRPr="00651DF1" w:rsidP="00B853C8" w14:paraId="2FD38C8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FA6A4AE" w14:textId="77777777">
        <w:tblPrEx>
          <w:tblW w:w="11466" w:type="dxa"/>
          <w:tblInd w:w="115" w:type="dxa"/>
          <w:tblLayout w:type="fixed"/>
          <w:tblCellMar>
            <w:top w:w="43" w:type="dxa"/>
            <w:left w:w="115" w:type="dxa"/>
            <w:bottom w:w="43" w:type="dxa"/>
            <w:right w:w="108" w:type="dxa"/>
          </w:tblCellMar>
          <w:tblLook w:val="0000"/>
        </w:tblPrEx>
        <w:trPr>
          <w:cantSplit/>
          <w:trHeight w:val="380"/>
        </w:trPr>
        <w:tc>
          <w:tcPr>
            <w:tcW w:w="1710" w:type="dxa"/>
            <w:vMerge w:val="restart"/>
          </w:tcPr>
          <w:p w:rsidR="003A04F3" w:rsidRPr="00651DF1" w:rsidP="00B853C8" w14:paraId="046255B9" w14:textId="77777777">
            <w:pPr>
              <w:shd w:val="clear" w:color="auto" w:fill="FFFFFF" w:themeFill="background1"/>
              <w:spacing w:line="240" w:lineRule="auto"/>
              <w:ind w:firstLine="0"/>
              <w:jc w:val="left"/>
              <w:rPr>
                <w:rFonts w:cs="Arial"/>
                <w:sz w:val="18"/>
                <w:szCs w:val="18"/>
              </w:rPr>
            </w:pPr>
            <w:r w:rsidRPr="00651DF1">
              <w:rPr>
                <w:rFonts w:cs="Arial"/>
                <w:sz w:val="18"/>
                <w:szCs w:val="18"/>
              </w:rPr>
              <w:t>QC7e    Capitated Secondary Payment?</w:t>
            </w:r>
          </w:p>
        </w:tc>
        <w:tc>
          <w:tcPr>
            <w:tcW w:w="3330" w:type="dxa"/>
            <w:gridSpan w:val="2"/>
            <w:tcBorders>
              <w:top w:val="single" w:sz="4" w:space="0" w:color="auto"/>
              <w:bottom w:val="single" w:sz="4" w:space="0" w:color="auto"/>
            </w:tcBorders>
          </w:tcPr>
          <w:p w:rsidR="003A04F3" w:rsidRPr="00651DF1" w:rsidP="00B853C8" w14:paraId="4B7F4C09" w14:textId="77777777">
            <w:pPr>
              <w:shd w:val="clear" w:color="auto" w:fill="FFFFFF" w:themeFill="background1"/>
              <w:spacing w:line="240" w:lineRule="auto"/>
              <w:ind w:firstLine="0"/>
              <w:jc w:val="left"/>
              <w:rPr>
                <w:rFonts w:cs="Arial"/>
                <w:sz w:val="18"/>
                <w:szCs w:val="18"/>
              </w:rPr>
            </w:pPr>
            <w:r w:rsidRPr="00651DF1">
              <w:rPr>
                <w:rFonts w:cs="Arial"/>
                <w:sz w:val="18"/>
                <w:szCs w:val="18"/>
              </w:rPr>
              <w:t>Must be answered 1 (YES) or 2 (NO).</w:t>
            </w:r>
          </w:p>
        </w:tc>
        <w:tc>
          <w:tcPr>
            <w:tcW w:w="6426" w:type="dxa"/>
            <w:tcBorders>
              <w:top w:val="single" w:sz="4" w:space="0" w:color="auto"/>
              <w:bottom w:val="single" w:sz="4" w:space="0" w:color="auto"/>
            </w:tcBorders>
          </w:tcPr>
          <w:p w:rsidR="003A04F3" w:rsidRPr="00651DF1" w:rsidP="00B853C8" w14:paraId="6D94C717" w14:textId="77777777">
            <w:pPr>
              <w:shd w:val="clear" w:color="auto" w:fill="FFFFFF" w:themeFill="background1"/>
              <w:spacing w:line="240" w:lineRule="auto"/>
              <w:ind w:firstLine="0"/>
              <w:jc w:val="left"/>
              <w:rPr>
                <w:rFonts w:cs="Arial"/>
                <w:sz w:val="18"/>
                <w:szCs w:val="18"/>
              </w:rPr>
            </w:pPr>
            <w:r w:rsidRPr="00651DF1">
              <w:rPr>
                <w:rFonts w:cs="Arial"/>
                <w:sz w:val="18"/>
                <w:szCs w:val="18"/>
              </w:rPr>
              <w:t>If blank and nothing indicates that there is a Capitated Secondary payment, Circle 2 (NO).</w:t>
            </w:r>
          </w:p>
        </w:tc>
      </w:tr>
      <w:tr w14:paraId="28150508" w14:textId="77777777">
        <w:tblPrEx>
          <w:tblW w:w="11466" w:type="dxa"/>
          <w:tblInd w:w="115" w:type="dxa"/>
          <w:tblLayout w:type="fixed"/>
          <w:tblCellMar>
            <w:top w:w="43" w:type="dxa"/>
            <w:left w:w="115" w:type="dxa"/>
            <w:bottom w:w="43" w:type="dxa"/>
            <w:right w:w="108" w:type="dxa"/>
          </w:tblCellMar>
          <w:tblLook w:val="0000"/>
        </w:tblPrEx>
        <w:trPr>
          <w:cantSplit/>
          <w:trHeight w:val="360"/>
        </w:trPr>
        <w:tc>
          <w:tcPr>
            <w:tcW w:w="1710" w:type="dxa"/>
            <w:vMerge/>
          </w:tcPr>
          <w:p w:rsidR="003A04F3" w:rsidRPr="00651DF1" w:rsidP="00B853C8" w14:paraId="370893A2"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5F148165" w14:textId="77777777">
            <w:pPr>
              <w:shd w:val="clear" w:color="auto" w:fill="FFFFFF" w:themeFill="background1"/>
              <w:spacing w:line="240" w:lineRule="auto"/>
              <w:ind w:firstLine="0"/>
              <w:jc w:val="left"/>
              <w:rPr>
                <w:rFonts w:cs="Arial"/>
                <w:b/>
                <w:sz w:val="18"/>
                <w:szCs w:val="18"/>
              </w:rPr>
            </w:pPr>
            <w:r w:rsidRPr="00651DF1">
              <w:rPr>
                <w:rFonts w:cs="Arial"/>
                <w:sz w:val="18"/>
                <w:szCs w:val="18"/>
              </w:rPr>
              <w:t>Capitated Secondary Payments need review.</w:t>
            </w:r>
          </w:p>
        </w:tc>
        <w:tc>
          <w:tcPr>
            <w:tcW w:w="6426" w:type="dxa"/>
            <w:tcBorders>
              <w:top w:val="single" w:sz="4" w:space="0" w:color="auto"/>
              <w:bottom w:val="single" w:sz="4" w:space="0" w:color="auto"/>
            </w:tcBorders>
          </w:tcPr>
          <w:p w:rsidR="003A04F3" w:rsidRPr="00651DF1" w:rsidP="00B853C8" w14:paraId="30B4EDD6"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if YES.</w:t>
            </w:r>
          </w:p>
        </w:tc>
      </w:tr>
      <w:tr w14:paraId="4B3A0B8E" w14:textId="77777777">
        <w:tblPrEx>
          <w:tblW w:w="11466" w:type="dxa"/>
          <w:tblInd w:w="115" w:type="dxa"/>
          <w:tblLayout w:type="fixed"/>
          <w:tblCellMar>
            <w:top w:w="43" w:type="dxa"/>
            <w:left w:w="115" w:type="dxa"/>
            <w:bottom w:w="43" w:type="dxa"/>
            <w:right w:w="108" w:type="dxa"/>
          </w:tblCellMar>
          <w:tblLook w:val="0000"/>
        </w:tblPrEx>
        <w:trPr>
          <w:cantSplit/>
          <w:trHeight w:val="203"/>
        </w:trPr>
        <w:tc>
          <w:tcPr>
            <w:tcW w:w="1710" w:type="dxa"/>
            <w:vMerge w:val="restart"/>
            <w:tcBorders>
              <w:top w:val="single" w:sz="4" w:space="0" w:color="auto"/>
            </w:tcBorders>
          </w:tcPr>
          <w:p w:rsidR="003A04F3" w:rsidRPr="00651DF1" w:rsidP="00B853C8" w14:paraId="496ED906" w14:textId="77777777">
            <w:pPr>
              <w:shd w:val="clear" w:color="auto" w:fill="FFFFFF" w:themeFill="background1"/>
              <w:spacing w:line="240" w:lineRule="auto"/>
              <w:ind w:firstLine="0"/>
              <w:jc w:val="left"/>
              <w:rPr>
                <w:rFonts w:cs="Arial"/>
                <w:sz w:val="18"/>
                <w:szCs w:val="18"/>
              </w:rPr>
            </w:pPr>
            <w:r w:rsidRPr="00651DF1">
              <w:rPr>
                <w:rFonts w:cs="Arial"/>
                <w:sz w:val="18"/>
                <w:szCs w:val="18"/>
              </w:rPr>
              <w:t>QC7f – Source(s) and amount of payment for CAPITATED SECONDARY PAYMENT</w:t>
            </w:r>
          </w:p>
        </w:tc>
        <w:tc>
          <w:tcPr>
            <w:tcW w:w="3330" w:type="dxa"/>
            <w:gridSpan w:val="2"/>
            <w:tcBorders>
              <w:top w:val="single" w:sz="4" w:space="0" w:color="auto"/>
              <w:bottom w:val="single" w:sz="4" w:space="0" w:color="auto"/>
            </w:tcBorders>
          </w:tcPr>
          <w:p w:rsidR="003A04F3" w:rsidRPr="00651DF1" w:rsidP="00B853C8" w14:paraId="3C88A235" w14:textId="77777777">
            <w:pPr>
              <w:shd w:val="clear" w:color="auto" w:fill="FFFFFF" w:themeFill="background1"/>
              <w:spacing w:line="240" w:lineRule="auto"/>
              <w:ind w:firstLine="0"/>
              <w:jc w:val="left"/>
              <w:rPr>
                <w:rFonts w:cs="Arial"/>
                <w:sz w:val="18"/>
                <w:szCs w:val="18"/>
              </w:rPr>
            </w:pPr>
            <w:r w:rsidRPr="00651DF1">
              <w:rPr>
                <w:rFonts w:cs="Arial"/>
                <w:sz w:val="18"/>
                <w:szCs w:val="18"/>
              </w:rPr>
              <w:t>If QC7e is YES (1), a payment amount must be filled in for at least one source.</w:t>
            </w:r>
          </w:p>
        </w:tc>
        <w:tc>
          <w:tcPr>
            <w:tcW w:w="6426" w:type="dxa"/>
            <w:tcBorders>
              <w:top w:val="single" w:sz="4" w:space="0" w:color="auto"/>
              <w:bottom w:val="single" w:sz="4" w:space="0" w:color="auto"/>
            </w:tcBorders>
          </w:tcPr>
          <w:p w:rsidR="003A04F3" w:rsidRPr="00651DF1" w:rsidP="00B853C8" w14:paraId="60C39BBA" w14:textId="77777777">
            <w:pPr>
              <w:shd w:val="clear" w:color="auto" w:fill="FFFFFF" w:themeFill="background1"/>
              <w:spacing w:line="240" w:lineRule="auto"/>
              <w:ind w:firstLine="0"/>
              <w:jc w:val="left"/>
              <w:rPr>
                <w:rFonts w:cs="Arial"/>
                <w:sz w:val="18"/>
                <w:szCs w:val="18"/>
              </w:rPr>
            </w:pPr>
            <w:r w:rsidRPr="00651DF1">
              <w:rPr>
                <w:rFonts w:cs="Arial"/>
                <w:b/>
                <w:sz w:val="18"/>
                <w:szCs w:val="18"/>
              </w:rPr>
              <w:t xml:space="preserve">Blue </w:t>
            </w:r>
            <w:r w:rsidRPr="00651DF1">
              <w:rPr>
                <w:rFonts w:cs="Arial"/>
                <w:b/>
                <w:sz w:val="18"/>
                <w:szCs w:val="18"/>
              </w:rPr>
              <w:t>Sheet</w:t>
            </w:r>
            <w:r w:rsidRPr="00651DF1">
              <w:rPr>
                <w:rFonts w:cs="Arial"/>
                <w:sz w:val="18"/>
                <w:szCs w:val="18"/>
              </w:rPr>
              <w:t>, if</w:t>
            </w:r>
            <w:r w:rsidRPr="00651DF1">
              <w:rPr>
                <w:rFonts w:cs="Arial"/>
                <w:sz w:val="18"/>
                <w:szCs w:val="18"/>
              </w:rPr>
              <w:t xml:space="preserve"> there is no amount given.</w:t>
            </w:r>
          </w:p>
        </w:tc>
      </w:tr>
      <w:tr w14:paraId="141AC0EC" w14:textId="77777777">
        <w:tblPrEx>
          <w:tblW w:w="11466" w:type="dxa"/>
          <w:tblInd w:w="115" w:type="dxa"/>
          <w:tblLayout w:type="fixed"/>
          <w:tblCellMar>
            <w:top w:w="43" w:type="dxa"/>
            <w:left w:w="115" w:type="dxa"/>
            <w:bottom w:w="43" w:type="dxa"/>
            <w:right w:w="108" w:type="dxa"/>
          </w:tblCellMar>
          <w:tblLook w:val="0000"/>
        </w:tblPrEx>
        <w:trPr>
          <w:cantSplit/>
          <w:trHeight w:val="480"/>
        </w:trPr>
        <w:tc>
          <w:tcPr>
            <w:tcW w:w="1710" w:type="dxa"/>
            <w:vMerge/>
          </w:tcPr>
          <w:p w:rsidR="003A04F3" w:rsidRPr="00651DF1" w:rsidP="00B853C8" w14:paraId="0CDA3063"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297F0BBA"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there is an amount, the Capitated Secondary Payment needs special review.</w:t>
            </w:r>
          </w:p>
        </w:tc>
        <w:tc>
          <w:tcPr>
            <w:tcW w:w="6426" w:type="dxa"/>
            <w:tcBorders>
              <w:top w:val="single" w:sz="4" w:space="0" w:color="auto"/>
              <w:bottom w:val="single" w:sz="4" w:space="0" w:color="auto"/>
            </w:tcBorders>
          </w:tcPr>
          <w:p w:rsidR="003A04F3" w:rsidRPr="00651DF1" w:rsidP="00B853C8" w14:paraId="09F1962C" w14:textId="77777777">
            <w:pPr>
              <w:shd w:val="clear" w:color="auto" w:fill="FFFFFF" w:themeFill="background1"/>
              <w:spacing w:line="240" w:lineRule="auto"/>
              <w:ind w:firstLine="0"/>
              <w:jc w:val="left"/>
              <w:rPr>
                <w:rFonts w:cs="Arial"/>
                <w:sz w:val="18"/>
                <w:szCs w:val="18"/>
              </w:rPr>
            </w:pPr>
            <w:r w:rsidRPr="00651DF1">
              <w:rPr>
                <w:rFonts w:cs="Arial"/>
                <w:b/>
                <w:sz w:val="18"/>
                <w:szCs w:val="18"/>
              </w:rPr>
              <w:t>Yellow Sheet</w:t>
            </w:r>
            <w:r w:rsidRPr="00651DF1">
              <w:rPr>
                <w:rFonts w:cs="Arial"/>
                <w:sz w:val="18"/>
                <w:szCs w:val="18"/>
              </w:rPr>
              <w:t xml:space="preserve"> all Capitated Secondary Payments.</w:t>
            </w:r>
          </w:p>
        </w:tc>
      </w:tr>
      <w:tr w14:paraId="576159F8" w14:textId="77777777">
        <w:tblPrEx>
          <w:tblW w:w="11466" w:type="dxa"/>
          <w:tblInd w:w="115" w:type="dxa"/>
          <w:tblLayout w:type="fixed"/>
          <w:tblCellMar>
            <w:top w:w="43" w:type="dxa"/>
            <w:left w:w="115" w:type="dxa"/>
            <w:bottom w:w="43" w:type="dxa"/>
            <w:right w:w="108" w:type="dxa"/>
          </w:tblCellMar>
          <w:tblLook w:val="0000"/>
        </w:tblPrEx>
        <w:trPr>
          <w:cantSplit/>
          <w:trHeight w:val="80"/>
        </w:trPr>
        <w:tc>
          <w:tcPr>
            <w:tcW w:w="1710" w:type="dxa"/>
            <w:vMerge/>
          </w:tcPr>
          <w:p w:rsidR="003A04F3" w:rsidRPr="00651DF1" w:rsidP="00B853C8" w14:paraId="6167D448"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6747B0FC" w14:textId="77777777">
            <w:pPr>
              <w:shd w:val="clear" w:color="auto" w:fill="FFFFFF" w:themeFill="background1"/>
              <w:spacing w:line="240" w:lineRule="auto"/>
              <w:ind w:firstLine="0"/>
              <w:jc w:val="left"/>
              <w:rPr>
                <w:rFonts w:cs="Arial"/>
                <w:sz w:val="18"/>
                <w:szCs w:val="18"/>
              </w:rPr>
            </w:pPr>
            <w:r w:rsidRPr="00651DF1">
              <w:rPr>
                <w:rFonts w:cs="Arial"/>
                <w:sz w:val="18"/>
                <w:szCs w:val="18"/>
              </w:rPr>
              <w:t>DK or RF is acceptable.</w:t>
            </w:r>
          </w:p>
        </w:tc>
        <w:tc>
          <w:tcPr>
            <w:tcW w:w="6426" w:type="dxa"/>
            <w:tcBorders>
              <w:top w:val="single" w:sz="4" w:space="0" w:color="auto"/>
              <w:bottom w:val="single" w:sz="4" w:space="0" w:color="auto"/>
            </w:tcBorders>
          </w:tcPr>
          <w:p w:rsidR="003A04F3" w:rsidRPr="00651DF1" w:rsidP="00B853C8" w14:paraId="445DA3C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Change DK to –8 and RF to –7; </w:t>
            </w:r>
            <w:r w:rsidRPr="00651DF1">
              <w:rPr>
                <w:rFonts w:cs="Arial"/>
                <w:b/>
                <w:sz w:val="18"/>
                <w:szCs w:val="18"/>
              </w:rPr>
              <w:t xml:space="preserve">Yellow Sheet </w:t>
            </w:r>
            <w:r w:rsidRPr="00651DF1">
              <w:rPr>
                <w:rFonts w:cs="Arial"/>
                <w:sz w:val="18"/>
                <w:szCs w:val="18"/>
              </w:rPr>
              <w:t>as a Capitated Secondary Payment.</w:t>
            </w:r>
          </w:p>
        </w:tc>
      </w:tr>
      <w:tr w14:paraId="2786B2AF" w14:textId="77777777">
        <w:tblPrEx>
          <w:tblW w:w="11466" w:type="dxa"/>
          <w:tblInd w:w="115" w:type="dxa"/>
          <w:tblLayout w:type="fixed"/>
          <w:tblCellMar>
            <w:top w:w="43" w:type="dxa"/>
            <w:left w:w="115" w:type="dxa"/>
            <w:bottom w:w="43" w:type="dxa"/>
            <w:right w:w="108" w:type="dxa"/>
          </w:tblCellMar>
          <w:tblLook w:val="0000"/>
        </w:tblPrEx>
        <w:trPr>
          <w:cantSplit/>
          <w:trHeight w:val="480"/>
        </w:trPr>
        <w:tc>
          <w:tcPr>
            <w:tcW w:w="1710" w:type="dxa"/>
            <w:vMerge/>
          </w:tcPr>
          <w:p w:rsidR="003A04F3" w:rsidRPr="00651DF1" w:rsidP="00B853C8" w14:paraId="4CC553EA"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3A04F3" w:rsidRPr="00651DF1" w:rsidP="00B853C8" w14:paraId="49310329" w14:textId="77777777">
            <w:pPr>
              <w:shd w:val="clear" w:color="auto" w:fill="FFFFFF" w:themeFill="background1"/>
              <w:spacing w:line="240" w:lineRule="auto"/>
              <w:ind w:firstLine="0"/>
              <w:jc w:val="left"/>
              <w:rPr>
                <w:rFonts w:cs="Arial"/>
                <w:sz w:val="18"/>
                <w:szCs w:val="18"/>
              </w:rPr>
            </w:pPr>
            <w:r w:rsidRPr="00651DF1">
              <w:rPr>
                <w:rFonts w:cs="Arial"/>
                <w:sz w:val="18"/>
                <w:szCs w:val="18"/>
              </w:rPr>
              <w:t>If question is not skipped (QC7e is YES), all sources of payment must have a dollar value.</w:t>
            </w:r>
          </w:p>
        </w:tc>
        <w:tc>
          <w:tcPr>
            <w:tcW w:w="6426" w:type="dxa"/>
            <w:tcBorders>
              <w:top w:val="single" w:sz="4" w:space="0" w:color="auto"/>
              <w:bottom w:val="single" w:sz="4" w:space="0" w:color="auto"/>
            </w:tcBorders>
          </w:tcPr>
          <w:p w:rsidR="003A04F3" w:rsidRPr="00651DF1" w:rsidP="00B853C8" w14:paraId="78531CD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there is a dollar amount for one source, fill in $0.00 for all the other sources.  Do not leave any lines </w:t>
            </w:r>
            <w:r w:rsidRPr="00651DF1">
              <w:rPr>
                <w:rFonts w:cs="Arial"/>
                <w:sz w:val="18"/>
                <w:szCs w:val="18"/>
              </w:rPr>
              <w:t>blank, unless</w:t>
            </w:r>
            <w:r w:rsidRPr="00651DF1">
              <w:rPr>
                <w:rFonts w:cs="Arial"/>
                <w:sz w:val="18"/>
                <w:szCs w:val="18"/>
              </w:rPr>
              <w:t xml:space="preserve"> the question is skipped (when QC7e is NO).</w:t>
            </w:r>
          </w:p>
        </w:tc>
      </w:tr>
      <w:tr w14:paraId="79AD686D" w14:textId="77777777">
        <w:tblPrEx>
          <w:tblW w:w="11466" w:type="dxa"/>
          <w:tblInd w:w="115" w:type="dxa"/>
          <w:tblLayout w:type="fixed"/>
          <w:tblCellMar>
            <w:top w:w="43" w:type="dxa"/>
            <w:left w:w="115" w:type="dxa"/>
            <w:bottom w:w="43" w:type="dxa"/>
            <w:right w:w="108" w:type="dxa"/>
          </w:tblCellMar>
          <w:tblLook w:val="0000"/>
        </w:tblPrEx>
        <w:trPr>
          <w:cantSplit/>
          <w:trHeight w:val="821"/>
        </w:trPr>
        <w:tc>
          <w:tcPr>
            <w:tcW w:w="1710" w:type="dxa"/>
            <w:vMerge/>
          </w:tcPr>
          <w:p w:rsidR="003A04F3" w:rsidRPr="00651DF1" w:rsidP="00B853C8" w14:paraId="7581B52B"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tcBorders>
          </w:tcPr>
          <w:p w:rsidR="003A04F3" w:rsidRPr="00651DF1" w:rsidP="00B853C8" w14:paraId="0C102B6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Answer on the SPECIFY line (h) needs review. </w:t>
            </w:r>
          </w:p>
        </w:tc>
        <w:tc>
          <w:tcPr>
            <w:tcW w:w="6426" w:type="dxa"/>
            <w:tcBorders>
              <w:top w:val="single" w:sz="4" w:space="0" w:color="auto"/>
            </w:tcBorders>
          </w:tcPr>
          <w:p w:rsidR="003A04F3" w:rsidRPr="00651DF1" w:rsidP="00B853C8" w14:paraId="635E072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Check Decision log.  </w:t>
            </w:r>
          </w:p>
          <w:p w:rsidR="003A04F3" w:rsidRPr="00651DF1" w:rsidP="00B853C8" w14:paraId="2944485E" w14:textId="77777777">
            <w:pPr>
              <w:shd w:val="clear" w:color="auto" w:fill="FFFFFF" w:themeFill="background1"/>
              <w:spacing w:line="240" w:lineRule="auto"/>
              <w:ind w:firstLine="0"/>
              <w:jc w:val="left"/>
              <w:rPr>
                <w:rFonts w:cs="Arial"/>
                <w:sz w:val="18"/>
                <w:szCs w:val="18"/>
              </w:rPr>
            </w:pPr>
            <w:r w:rsidRPr="00651DF1">
              <w:rPr>
                <w:rFonts w:cs="Arial"/>
                <w:sz w:val="18"/>
                <w:szCs w:val="18"/>
              </w:rPr>
              <w:t>If it is on the Decision log, follow directions given there.</w:t>
            </w:r>
          </w:p>
          <w:p w:rsidR="003A04F3" w:rsidRPr="00651DF1" w:rsidP="00B853C8" w14:paraId="3B990DA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If the answer is not there, </w:t>
            </w:r>
            <w:r w:rsidRPr="00651DF1">
              <w:rPr>
                <w:rFonts w:cs="Arial"/>
                <w:b/>
                <w:sz w:val="18"/>
                <w:szCs w:val="18"/>
              </w:rPr>
              <w:t>Yellow Sheet</w:t>
            </w:r>
            <w:r w:rsidRPr="00651DF1">
              <w:rPr>
                <w:rFonts w:cs="Arial"/>
                <w:sz w:val="18"/>
                <w:szCs w:val="18"/>
              </w:rPr>
              <w:t>.</w:t>
            </w:r>
          </w:p>
        </w:tc>
      </w:tr>
      <w:tr w14:paraId="1DD76A96" w14:textId="77777777">
        <w:tblPrEx>
          <w:tblW w:w="11466" w:type="dxa"/>
          <w:tblInd w:w="115" w:type="dxa"/>
          <w:tblLayout w:type="fixed"/>
          <w:tblCellMar>
            <w:top w:w="43" w:type="dxa"/>
            <w:left w:w="115" w:type="dxa"/>
            <w:bottom w:w="43" w:type="dxa"/>
            <w:right w:w="108" w:type="dxa"/>
          </w:tblCellMar>
          <w:tblLook w:val="0000"/>
        </w:tblPrEx>
        <w:trPr>
          <w:cantSplit/>
          <w:trHeight w:val="42"/>
        </w:trPr>
        <w:tc>
          <w:tcPr>
            <w:tcW w:w="1710" w:type="dxa"/>
            <w:vMerge/>
          </w:tcPr>
          <w:p w:rsidR="003A04F3" w:rsidRPr="00651DF1" w:rsidP="00B853C8" w14:paraId="0C8C169C" w14:textId="77777777">
            <w:pPr>
              <w:shd w:val="clear" w:color="auto" w:fill="FFFFFF" w:themeFill="background1"/>
              <w:spacing w:line="240" w:lineRule="auto"/>
              <w:ind w:firstLine="0"/>
              <w:jc w:val="left"/>
              <w:rPr>
                <w:rFonts w:cs="Arial"/>
                <w:sz w:val="18"/>
                <w:szCs w:val="18"/>
              </w:rPr>
            </w:pPr>
          </w:p>
        </w:tc>
        <w:tc>
          <w:tcPr>
            <w:tcW w:w="3330" w:type="dxa"/>
            <w:gridSpan w:val="2"/>
            <w:tcBorders>
              <w:top w:val="single" w:sz="4" w:space="0" w:color="auto"/>
              <w:bottom w:val="nil"/>
            </w:tcBorders>
          </w:tcPr>
          <w:p w:rsidR="003A04F3" w:rsidRPr="00651DF1" w:rsidP="00B853C8" w14:paraId="754C1FA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“HMO,” “Public,” or the name of an insurance company is not acceptable as a SPECIFY answer. </w:t>
            </w:r>
          </w:p>
        </w:tc>
        <w:tc>
          <w:tcPr>
            <w:tcW w:w="6426" w:type="dxa"/>
            <w:tcBorders>
              <w:top w:val="single" w:sz="4" w:space="0" w:color="auto"/>
              <w:bottom w:val="nil"/>
            </w:tcBorders>
          </w:tcPr>
          <w:p w:rsidR="003A04F3" w:rsidRPr="00651DF1" w:rsidP="00B853C8" w14:paraId="04667634" w14:textId="77777777">
            <w:pPr>
              <w:shd w:val="clear" w:color="auto" w:fill="FFFFFF" w:themeFill="background1"/>
              <w:spacing w:line="240" w:lineRule="auto"/>
              <w:ind w:firstLine="0"/>
              <w:jc w:val="left"/>
              <w:rPr>
                <w:rFonts w:cs="Arial"/>
                <w:sz w:val="18"/>
                <w:szCs w:val="18"/>
              </w:rPr>
            </w:pPr>
            <w:r w:rsidRPr="00651DF1">
              <w:rPr>
                <w:rFonts w:cs="Arial"/>
                <w:b/>
                <w:sz w:val="18"/>
                <w:szCs w:val="18"/>
              </w:rPr>
              <w:t>Blue Sheet,</w:t>
            </w:r>
            <w:r w:rsidRPr="00651DF1">
              <w:rPr>
                <w:rFonts w:cs="Arial"/>
                <w:sz w:val="18"/>
                <w:szCs w:val="18"/>
              </w:rPr>
              <w:t xml:space="preserve"> asking which type of insurance.</w:t>
            </w:r>
          </w:p>
          <w:p w:rsidR="003A04F3" w:rsidRPr="00651DF1" w:rsidP="00B853C8" w14:paraId="69D14F2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Note: the same insurance company can provide private insurance </w:t>
            </w:r>
            <w:r w:rsidRPr="00651DF1">
              <w:rPr>
                <w:rFonts w:cs="Arial"/>
                <w:sz w:val="18"/>
                <w:szCs w:val="18"/>
              </w:rPr>
              <w:t>and also</w:t>
            </w:r>
            <w:r w:rsidRPr="00651DF1">
              <w:rPr>
                <w:rFonts w:cs="Arial"/>
                <w:sz w:val="18"/>
                <w:szCs w:val="18"/>
              </w:rPr>
              <w:t xml:space="preserve"> administer Medicare and/or Medicaid payments.</w:t>
            </w:r>
          </w:p>
        </w:tc>
      </w:tr>
      <w:tr w14:paraId="7399807E" w14:textId="77777777">
        <w:tblPrEx>
          <w:tblW w:w="11466" w:type="dxa"/>
          <w:tblInd w:w="115" w:type="dxa"/>
          <w:tblLayout w:type="fixed"/>
          <w:tblCellMar>
            <w:top w:w="43" w:type="dxa"/>
            <w:left w:w="115" w:type="dxa"/>
            <w:bottom w:w="43" w:type="dxa"/>
            <w:right w:w="108" w:type="dxa"/>
          </w:tblCellMar>
          <w:tblLook w:val="0000"/>
        </w:tblPrEx>
        <w:trPr>
          <w:cantSplit/>
          <w:trHeight w:val="509"/>
        </w:trPr>
        <w:tc>
          <w:tcPr>
            <w:tcW w:w="1710" w:type="dxa"/>
            <w:vMerge/>
            <w:tcBorders>
              <w:bottom w:val="single" w:sz="4" w:space="0" w:color="auto"/>
            </w:tcBorders>
          </w:tcPr>
          <w:p w:rsidR="003A04F3" w:rsidRPr="00651DF1" w:rsidP="00B853C8" w14:paraId="6C20ABEB" w14:textId="77777777">
            <w:pPr>
              <w:shd w:val="clear" w:color="auto" w:fill="FFFFFF" w:themeFill="background1"/>
              <w:spacing w:line="240" w:lineRule="auto"/>
              <w:ind w:firstLine="0"/>
              <w:jc w:val="left"/>
              <w:rPr>
                <w:rFonts w:cs="Arial"/>
                <w:sz w:val="18"/>
                <w:szCs w:val="18"/>
              </w:rPr>
            </w:pPr>
          </w:p>
        </w:tc>
        <w:tc>
          <w:tcPr>
            <w:tcW w:w="3330" w:type="dxa"/>
            <w:gridSpan w:val="2"/>
            <w:tcBorders>
              <w:bottom w:val="single" w:sz="6" w:space="0" w:color="auto"/>
            </w:tcBorders>
          </w:tcPr>
          <w:p w:rsidR="003A04F3" w:rsidRPr="00651DF1" w:rsidP="00B853C8" w14:paraId="3C7055C0" w14:textId="77777777">
            <w:pPr>
              <w:shd w:val="clear" w:color="auto" w:fill="FFFFFF" w:themeFill="background1"/>
              <w:spacing w:line="240" w:lineRule="auto"/>
              <w:ind w:firstLine="0"/>
              <w:jc w:val="left"/>
              <w:rPr>
                <w:rFonts w:cs="Arial"/>
                <w:sz w:val="18"/>
                <w:szCs w:val="18"/>
              </w:rPr>
            </w:pPr>
            <w:r w:rsidRPr="00651DF1">
              <w:rPr>
                <w:rFonts w:cs="Arial"/>
                <w:sz w:val="18"/>
                <w:szCs w:val="18"/>
              </w:rPr>
              <w:t>Note:  There is no Total Payments field for this question.</w:t>
            </w:r>
          </w:p>
        </w:tc>
        <w:tc>
          <w:tcPr>
            <w:tcW w:w="6426" w:type="dxa"/>
            <w:tcBorders>
              <w:bottom w:val="single" w:sz="6" w:space="0" w:color="auto"/>
            </w:tcBorders>
          </w:tcPr>
          <w:p w:rsidR="003A04F3" w:rsidRPr="00651DF1" w:rsidP="00B853C8" w14:paraId="3C96787F" w14:textId="77777777">
            <w:pPr>
              <w:shd w:val="clear" w:color="auto" w:fill="FFFFFF" w:themeFill="background1"/>
              <w:spacing w:line="240" w:lineRule="auto"/>
              <w:ind w:firstLine="0"/>
              <w:jc w:val="left"/>
              <w:rPr>
                <w:rFonts w:cs="Arial"/>
                <w:sz w:val="18"/>
                <w:szCs w:val="18"/>
              </w:rPr>
            </w:pPr>
            <w:r w:rsidRPr="00651DF1">
              <w:rPr>
                <w:rFonts w:cs="Arial"/>
                <w:sz w:val="18"/>
                <w:szCs w:val="18"/>
              </w:rPr>
              <w:t>If the TRC has written the Total Secondary Capitated Payment on the last line (for Other/Specify payment), cross it out.</w:t>
            </w:r>
          </w:p>
        </w:tc>
      </w:tr>
    </w:tbl>
    <w:p w:rsidR="003A04F3" w:rsidRPr="00651DF1" w:rsidP="00B853C8" w14:paraId="62E3523D" w14:textId="77777777">
      <w:pPr>
        <w:shd w:val="clear" w:color="auto" w:fill="FFFFFF" w:themeFill="background1"/>
        <w:ind w:firstLine="0"/>
        <w:rPr>
          <w:b/>
        </w:rPr>
      </w:pPr>
    </w:p>
    <w:p w:rsidR="00A55DEC" w:rsidRPr="00651DF1" w:rsidP="00B853C8" w14:paraId="45D6E0BA" w14:textId="77777777">
      <w:pPr>
        <w:shd w:val="clear" w:color="auto" w:fill="FFFFFF" w:themeFill="background1"/>
        <w:ind w:firstLine="0"/>
        <w:rPr>
          <w:b/>
        </w:rPr>
      </w:pPr>
      <w:r w:rsidRPr="00651DF1">
        <w:rPr>
          <w:b/>
        </w:rPr>
        <w:t>Decision Log for C7a, C7d, and C7f (same as Decision Log for QC4)</w:t>
      </w:r>
    </w:p>
    <w:p w:rsidR="00A55DEC" w:rsidRPr="00651DF1" w:rsidP="00B853C8" w14:paraId="5F780EFE" w14:textId="77777777">
      <w:pPr>
        <w:pStyle w:val="Title"/>
        <w:shd w:val="clear" w:color="auto" w:fill="FFFFFF" w:themeFill="background1"/>
        <w:jc w:val="left"/>
        <w:rPr>
          <w:rFonts w:ascii="Arial" w:hAnsi="Arial" w:cs="Arial"/>
          <w:b w:val="0"/>
          <w:color w:val="0000FF"/>
        </w:rPr>
      </w:pPr>
      <w:r w:rsidRPr="00651DF1">
        <w:rPr>
          <w:rFonts w:ascii="Arial" w:hAnsi="Arial" w:cs="Arial"/>
          <w:b w:val="0"/>
          <w:color w:val="0000FF"/>
        </w:rPr>
        <w:t xml:space="preserve">[PROGRAMMER NOTE: Include all “Problems” in a </w:t>
      </w:r>
      <w:r w:rsidRPr="00651DF1">
        <w:rPr>
          <w:rFonts w:ascii="Arial" w:hAnsi="Arial" w:cs="Arial"/>
          <w:b w:val="0"/>
          <w:color w:val="0000FF"/>
        </w:rPr>
        <w:t>drop down</w:t>
      </w:r>
      <w:r w:rsidRPr="00651DF1">
        <w:rPr>
          <w:rFonts w:ascii="Arial" w:hAnsi="Arial" w:cs="Arial"/>
          <w:b w:val="0"/>
          <w:color w:val="0000FF"/>
        </w:rPr>
        <w:t xml:space="preserve">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1A7B3678" w14:textId="77777777">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A55DEC" w:rsidRPr="00651DF1" w:rsidP="00B853C8" w14:paraId="1BE414CC"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Problem</w:t>
            </w:r>
          </w:p>
        </w:tc>
        <w:tc>
          <w:tcPr>
            <w:tcW w:w="6533" w:type="dxa"/>
            <w:shd w:val="clear" w:color="auto" w:fill="auto"/>
          </w:tcPr>
          <w:p w:rsidR="00A55DEC" w:rsidRPr="00651DF1" w:rsidP="00B853C8" w14:paraId="17FE8684" w14:textId="77777777">
            <w:pPr>
              <w:shd w:val="clear" w:color="auto" w:fill="FFFFFF" w:themeFill="background1"/>
              <w:spacing w:line="240" w:lineRule="auto"/>
              <w:ind w:firstLine="0"/>
              <w:jc w:val="center"/>
              <w:rPr>
                <w:rFonts w:cs="Arial"/>
                <w:b/>
                <w:bCs/>
                <w:sz w:val="18"/>
                <w:szCs w:val="18"/>
              </w:rPr>
            </w:pPr>
            <w:r w:rsidRPr="00651DF1">
              <w:rPr>
                <w:rFonts w:cs="Arial"/>
                <w:b/>
                <w:bCs/>
                <w:sz w:val="18"/>
                <w:szCs w:val="18"/>
              </w:rPr>
              <w:t>Decision / Categorization</w:t>
            </w:r>
          </w:p>
        </w:tc>
      </w:tr>
      <w:tr w14:paraId="1E7B7E08" w14:textId="77777777">
        <w:tblPrEx>
          <w:tblW w:w="11093" w:type="dxa"/>
          <w:tblInd w:w="91" w:type="dxa"/>
          <w:tblLook w:val="0000"/>
        </w:tblPrEx>
        <w:trPr>
          <w:trHeight w:val="240"/>
        </w:trPr>
        <w:tc>
          <w:tcPr>
            <w:tcW w:w="4560" w:type="dxa"/>
            <w:shd w:val="clear" w:color="auto" w:fill="auto"/>
          </w:tcPr>
          <w:p w:rsidR="00A55DEC" w:rsidRPr="00651DF1" w:rsidP="00B853C8" w14:paraId="03E55C22"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State (or Federal, or County, or City) Plan </w:t>
            </w:r>
            <w:r w:rsidRPr="00651DF1">
              <w:rPr>
                <w:rFonts w:cs="Arial"/>
                <w:sz w:val="18"/>
                <w:szCs w:val="18"/>
              </w:rPr>
              <w:t xml:space="preserve">----  </w:t>
            </w:r>
            <w:r w:rsidRPr="00651DF1">
              <w:rPr>
                <w:rFonts w:cs="Arial"/>
                <w:sz w:val="18"/>
                <w:szCs w:val="18"/>
              </w:rPr>
              <w:t>Plan</w:t>
            </w:r>
            <w:r w:rsidRPr="00651DF1">
              <w:rPr>
                <w:rFonts w:cs="Arial"/>
                <w:sz w:val="18"/>
                <w:szCs w:val="18"/>
              </w:rPr>
              <w:t xml:space="preserve"> may be Fund, Program, Grant ------ type of plan may be given ------- REMOVE Name of State if it is present</w:t>
            </w:r>
          </w:p>
        </w:tc>
        <w:tc>
          <w:tcPr>
            <w:tcW w:w="6533" w:type="dxa"/>
            <w:shd w:val="clear" w:color="auto" w:fill="auto"/>
          </w:tcPr>
          <w:p w:rsidR="00A55DEC" w:rsidRPr="00651DF1" w:rsidP="00B853C8" w14:paraId="110C433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by indicating source of funds, then type of plan if given</w:t>
            </w:r>
            <w:r w:rsidRPr="00651DF1">
              <w:rPr>
                <w:rFonts w:cs="Arial"/>
                <w:sz w:val="18"/>
                <w:szCs w:val="18"/>
              </w:rPr>
              <w:br/>
            </w:r>
            <w:r w:rsidRPr="00651DF1">
              <w:rPr>
                <w:rFonts w:cs="Arial"/>
                <w:sz w:val="18"/>
                <w:szCs w:val="18"/>
              </w:rPr>
              <w:br/>
              <w:t>If program isn't also mentioned in QC6, Yellow Sheet, unless total charges = total payment</w:t>
            </w:r>
          </w:p>
        </w:tc>
      </w:tr>
      <w:tr w14:paraId="29C40EDE" w14:textId="77777777">
        <w:tblPrEx>
          <w:tblW w:w="11093" w:type="dxa"/>
          <w:tblInd w:w="91" w:type="dxa"/>
          <w:tblLook w:val="0000"/>
        </w:tblPrEx>
        <w:trPr>
          <w:trHeight w:val="240"/>
        </w:trPr>
        <w:tc>
          <w:tcPr>
            <w:tcW w:w="4560" w:type="dxa"/>
            <w:shd w:val="clear" w:color="auto" w:fill="auto"/>
          </w:tcPr>
          <w:p w:rsidR="00A55DEC" w:rsidRPr="00651DF1" w:rsidP="00B853C8" w14:paraId="029EC5B6"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Examples:</w:t>
            </w:r>
          </w:p>
        </w:tc>
        <w:tc>
          <w:tcPr>
            <w:tcW w:w="6533" w:type="dxa"/>
            <w:shd w:val="clear" w:color="auto" w:fill="auto"/>
          </w:tcPr>
          <w:p w:rsidR="00A55DEC" w:rsidRPr="00651DF1" w:rsidP="00B853C8" w14:paraId="20139190" w14:textId="77777777">
            <w:pPr>
              <w:shd w:val="clear" w:color="auto" w:fill="FFFFFF" w:themeFill="background1"/>
              <w:spacing w:line="240" w:lineRule="auto"/>
              <w:ind w:firstLine="0"/>
              <w:jc w:val="left"/>
              <w:rPr>
                <w:rFonts w:cs="Arial"/>
                <w:sz w:val="18"/>
                <w:szCs w:val="18"/>
              </w:rPr>
            </w:pPr>
            <w:r w:rsidRPr="00651DF1">
              <w:rPr>
                <w:rFonts w:cs="Arial"/>
                <w:sz w:val="18"/>
                <w:szCs w:val="18"/>
              </w:rPr>
              <w:t> </w:t>
            </w:r>
          </w:p>
        </w:tc>
      </w:tr>
      <w:tr w14:paraId="32EAD68B" w14:textId="77777777">
        <w:tblPrEx>
          <w:tblW w:w="11093" w:type="dxa"/>
          <w:tblInd w:w="91" w:type="dxa"/>
          <w:tblLook w:val="0000"/>
        </w:tblPrEx>
        <w:trPr>
          <w:trHeight w:val="240"/>
        </w:trPr>
        <w:tc>
          <w:tcPr>
            <w:tcW w:w="4560" w:type="dxa"/>
            <w:shd w:val="clear" w:color="auto" w:fill="auto"/>
          </w:tcPr>
          <w:p w:rsidR="00A55DEC" w:rsidRPr="00651DF1" w:rsidP="00B853C8" w14:paraId="617B250D"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Nevada</w:t>
                </w:r>
              </w:smartTag>
              <w:r w:rsidRPr="00651DF1">
                <w:rPr>
                  <w:rFonts w:cs="Arial"/>
                  <w:sz w:val="18"/>
                  <w:szCs w:val="18"/>
                </w:rPr>
                <w:t xml:space="preserve"> </w:t>
              </w:r>
              <w:smartTag w:uri="urn:schemas-microsoft-com:office:smarttags" w:element="PlaceType">
                <w:r w:rsidRPr="00651DF1">
                  <w:rPr>
                    <w:rFonts w:cs="Arial"/>
                    <w:sz w:val="18"/>
                    <w:szCs w:val="18"/>
                  </w:rPr>
                  <w:t>State</w:t>
                </w:r>
              </w:smartTag>
            </w:smartTag>
            <w:r w:rsidRPr="00651DF1">
              <w:rPr>
                <w:rFonts w:cs="Arial"/>
                <w:sz w:val="18"/>
                <w:szCs w:val="18"/>
              </w:rPr>
              <w:t xml:space="preserve"> Disability (SRS)</w:t>
            </w:r>
          </w:p>
        </w:tc>
        <w:tc>
          <w:tcPr>
            <w:tcW w:w="6533" w:type="dxa"/>
            <w:shd w:val="clear" w:color="auto" w:fill="auto"/>
          </w:tcPr>
          <w:p w:rsidR="00A55DEC" w:rsidRPr="00651DF1" w:rsidP="00B853C8" w14:paraId="4C494BB9"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State Disability  </w:t>
            </w:r>
          </w:p>
        </w:tc>
      </w:tr>
      <w:tr w14:paraId="3EA38213" w14:textId="77777777">
        <w:tblPrEx>
          <w:tblW w:w="11093" w:type="dxa"/>
          <w:tblInd w:w="91" w:type="dxa"/>
          <w:tblLook w:val="0000"/>
        </w:tblPrEx>
        <w:trPr>
          <w:trHeight w:val="240"/>
        </w:trPr>
        <w:tc>
          <w:tcPr>
            <w:tcW w:w="4560" w:type="dxa"/>
            <w:shd w:val="clear" w:color="auto" w:fill="auto"/>
          </w:tcPr>
          <w:p w:rsidR="00A55DEC" w:rsidRPr="00651DF1" w:rsidP="00B853C8" w14:paraId="763560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Breast Cancer Program</w:t>
            </w:r>
          </w:p>
        </w:tc>
        <w:tc>
          <w:tcPr>
            <w:tcW w:w="6533" w:type="dxa"/>
            <w:shd w:val="clear" w:color="auto" w:fill="auto"/>
          </w:tcPr>
          <w:p w:rsidR="00A55DEC" w:rsidRPr="00651DF1" w:rsidP="00B853C8" w14:paraId="78BB25BB"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Breast Cancer Program</w:t>
            </w:r>
          </w:p>
        </w:tc>
      </w:tr>
      <w:tr w14:paraId="6A170EC7" w14:textId="77777777">
        <w:tblPrEx>
          <w:tblW w:w="11093" w:type="dxa"/>
          <w:tblInd w:w="91" w:type="dxa"/>
          <w:tblLook w:val="0000"/>
        </w:tblPrEx>
        <w:trPr>
          <w:trHeight w:val="240"/>
        </w:trPr>
        <w:tc>
          <w:tcPr>
            <w:tcW w:w="4560" w:type="dxa"/>
            <w:shd w:val="clear" w:color="auto" w:fill="auto"/>
          </w:tcPr>
          <w:p w:rsidR="00A55DEC" w:rsidRPr="00651DF1" w:rsidP="00B853C8" w14:paraId="21C1F89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State">
                <w:r w:rsidRPr="00651DF1">
                  <w:rPr>
                    <w:rFonts w:cs="Arial"/>
                    <w:sz w:val="18"/>
                    <w:szCs w:val="18"/>
                  </w:rPr>
                  <w:t>Maryland</w:t>
                </w:r>
              </w:smartTag>
            </w:smartTag>
            <w:r w:rsidRPr="00651DF1">
              <w:rPr>
                <w:rFonts w:cs="Arial"/>
                <w:sz w:val="18"/>
                <w:szCs w:val="18"/>
              </w:rPr>
              <w:t xml:space="preserve"> Indigent Program</w:t>
            </w:r>
          </w:p>
        </w:tc>
        <w:tc>
          <w:tcPr>
            <w:tcW w:w="6533" w:type="dxa"/>
            <w:shd w:val="clear" w:color="auto" w:fill="auto"/>
          </w:tcPr>
          <w:p w:rsidR="00A55DEC" w:rsidRPr="00651DF1" w:rsidP="00B853C8" w14:paraId="296A324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Indigent Program</w:t>
            </w:r>
          </w:p>
        </w:tc>
      </w:tr>
      <w:tr w14:paraId="5E00F41F" w14:textId="77777777">
        <w:tblPrEx>
          <w:tblW w:w="11093" w:type="dxa"/>
          <w:tblInd w:w="91" w:type="dxa"/>
          <w:tblLook w:val="0000"/>
        </w:tblPrEx>
        <w:trPr>
          <w:trHeight w:val="240"/>
        </w:trPr>
        <w:tc>
          <w:tcPr>
            <w:tcW w:w="4560" w:type="dxa"/>
            <w:shd w:val="clear" w:color="auto" w:fill="auto"/>
          </w:tcPr>
          <w:p w:rsidR="00A55DEC" w:rsidRPr="00651DF1" w:rsidP="00B853C8" w14:paraId="119ECB5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Federal Grant  </w:t>
            </w:r>
          </w:p>
        </w:tc>
        <w:tc>
          <w:tcPr>
            <w:tcW w:w="6533" w:type="dxa"/>
            <w:shd w:val="clear" w:color="auto" w:fill="auto"/>
          </w:tcPr>
          <w:p w:rsidR="00A55DEC" w:rsidRPr="00651DF1" w:rsidP="00B853C8" w14:paraId="13EBF41F"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Federal Grant</w:t>
            </w:r>
          </w:p>
        </w:tc>
      </w:tr>
      <w:tr w14:paraId="2224CBFA" w14:textId="77777777">
        <w:tblPrEx>
          <w:tblW w:w="11093" w:type="dxa"/>
          <w:tblInd w:w="91" w:type="dxa"/>
          <w:tblLook w:val="0000"/>
        </w:tblPrEx>
        <w:trPr>
          <w:trHeight w:val="240"/>
        </w:trPr>
        <w:tc>
          <w:tcPr>
            <w:tcW w:w="4560" w:type="dxa"/>
            <w:shd w:val="clear" w:color="auto" w:fill="auto"/>
          </w:tcPr>
          <w:p w:rsidR="00A55DEC" w:rsidRPr="00651DF1" w:rsidP="00B853C8" w14:paraId="65A21F3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w:t>
            </w:r>
            <w:smartTag w:uri="urn:schemas-microsoft-com:office:smarttags" w:element="place">
              <w:smartTag w:uri="urn:schemas-microsoft-com:office:smarttags" w:element="PlaceName">
                <w:r w:rsidRPr="00651DF1">
                  <w:rPr>
                    <w:rFonts w:cs="Arial"/>
                    <w:sz w:val="18"/>
                    <w:szCs w:val="18"/>
                  </w:rPr>
                  <w:t>Cook</w:t>
                </w:r>
              </w:smartTag>
              <w:r w:rsidRPr="00651DF1">
                <w:rPr>
                  <w:rFonts w:cs="Arial"/>
                  <w:sz w:val="18"/>
                  <w:szCs w:val="18"/>
                </w:rPr>
                <w:t xml:space="preserve"> </w:t>
              </w:r>
              <w:smartTag w:uri="urn:schemas-microsoft-com:office:smarttags" w:element="PlaceType">
                <w:r w:rsidRPr="00651DF1">
                  <w:rPr>
                    <w:rFonts w:cs="Arial"/>
                    <w:sz w:val="18"/>
                    <w:szCs w:val="18"/>
                  </w:rPr>
                  <w:t>County</w:t>
                </w:r>
              </w:smartTag>
            </w:smartTag>
            <w:r w:rsidRPr="00651DF1">
              <w:rPr>
                <w:rFonts w:cs="Arial"/>
                <w:sz w:val="18"/>
                <w:szCs w:val="18"/>
              </w:rPr>
              <w:t xml:space="preserve"> Indigent Fund</w:t>
            </w:r>
          </w:p>
        </w:tc>
        <w:tc>
          <w:tcPr>
            <w:tcW w:w="6533" w:type="dxa"/>
            <w:shd w:val="clear" w:color="auto" w:fill="auto"/>
          </w:tcPr>
          <w:p w:rsidR="00A55DEC" w:rsidRPr="00651DF1" w:rsidP="00B853C8" w14:paraId="1793F4D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Code in 'Other' as </w:t>
            </w:r>
            <w:smartTag w:uri="urn:schemas-microsoft-com:office:smarttags" w:element="place">
              <w:smartTag w:uri="urn:schemas-microsoft-com:office:smarttags" w:element="PlaceType">
                <w:r w:rsidRPr="00651DF1">
                  <w:rPr>
                    <w:rFonts w:cs="Arial"/>
                    <w:sz w:val="18"/>
                    <w:szCs w:val="18"/>
                  </w:rPr>
                  <w:t>County</w:t>
                </w:r>
              </w:smartTag>
              <w:r w:rsidRPr="00651DF1">
                <w:rPr>
                  <w:rFonts w:cs="Arial"/>
                  <w:sz w:val="18"/>
                  <w:szCs w:val="18"/>
                </w:rPr>
                <w:t xml:space="preserve"> </w:t>
              </w:r>
              <w:smartTag w:uri="urn:schemas-microsoft-com:office:smarttags" w:element="PlaceName">
                <w:r w:rsidRPr="00651DF1">
                  <w:rPr>
                    <w:rFonts w:cs="Arial"/>
                    <w:sz w:val="18"/>
                    <w:szCs w:val="18"/>
                  </w:rPr>
                  <w:t>Indigent</w:t>
                </w:r>
              </w:smartTag>
            </w:smartTag>
            <w:r w:rsidRPr="00651DF1">
              <w:rPr>
                <w:rFonts w:cs="Arial"/>
                <w:sz w:val="18"/>
                <w:szCs w:val="18"/>
              </w:rPr>
              <w:t xml:space="preserve"> Fund</w:t>
            </w:r>
          </w:p>
        </w:tc>
      </w:tr>
      <w:tr w14:paraId="4723F504" w14:textId="77777777">
        <w:tblPrEx>
          <w:tblW w:w="11093" w:type="dxa"/>
          <w:tblInd w:w="91" w:type="dxa"/>
          <w:tblLook w:val="0000"/>
        </w:tblPrEx>
        <w:trPr>
          <w:trHeight w:val="240"/>
        </w:trPr>
        <w:tc>
          <w:tcPr>
            <w:tcW w:w="4560" w:type="dxa"/>
            <w:shd w:val="clear" w:color="auto" w:fill="auto"/>
          </w:tcPr>
          <w:p w:rsidR="00A55DEC" w:rsidRPr="00651DF1" w:rsidP="00B853C8" w14:paraId="78B1F090"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                            State Program</w:t>
            </w:r>
          </w:p>
        </w:tc>
        <w:tc>
          <w:tcPr>
            <w:tcW w:w="6533" w:type="dxa"/>
            <w:shd w:val="clear" w:color="auto" w:fill="auto"/>
          </w:tcPr>
          <w:p w:rsidR="00A55DEC" w:rsidRPr="00651DF1" w:rsidP="00B853C8" w14:paraId="5D66ADBC"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Program</w:t>
            </w:r>
          </w:p>
        </w:tc>
      </w:tr>
      <w:tr w14:paraId="11186A7F" w14:textId="77777777">
        <w:tblPrEx>
          <w:tblW w:w="11093" w:type="dxa"/>
          <w:tblInd w:w="91" w:type="dxa"/>
          <w:tblLook w:val="0000"/>
        </w:tblPrEx>
        <w:trPr>
          <w:trHeight w:val="240"/>
        </w:trPr>
        <w:tc>
          <w:tcPr>
            <w:tcW w:w="4560" w:type="dxa"/>
            <w:shd w:val="clear" w:color="auto" w:fill="auto"/>
          </w:tcPr>
          <w:p w:rsidR="00A55DEC" w:rsidRPr="00651DF1" w:rsidP="00B853C8" w14:paraId="497B6DA0"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one of the above, but it is not indicated in C7a (line g)/C7f (line h)</w:t>
            </w:r>
          </w:p>
        </w:tc>
        <w:tc>
          <w:tcPr>
            <w:tcW w:w="6533" w:type="dxa"/>
            <w:shd w:val="clear" w:color="auto" w:fill="auto"/>
          </w:tcPr>
          <w:p w:rsidR="00A55DEC" w:rsidRPr="00651DF1" w:rsidP="00B853C8" w14:paraId="1F295E6E"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787A6FE9" w14:textId="77777777">
        <w:tblPrEx>
          <w:tblW w:w="11093" w:type="dxa"/>
          <w:tblInd w:w="91" w:type="dxa"/>
          <w:tblLook w:val="0000"/>
        </w:tblPrEx>
        <w:trPr>
          <w:trHeight w:val="240"/>
        </w:trPr>
        <w:tc>
          <w:tcPr>
            <w:tcW w:w="4560" w:type="dxa"/>
            <w:shd w:val="clear" w:color="auto" w:fill="auto"/>
          </w:tcPr>
          <w:p w:rsidR="00A55DEC" w:rsidRPr="00651DF1" w:rsidP="00B853C8" w14:paraId="70BA3704" w14:textId="77777777">
            <w:pPr>
              <w:shd w:val="clear" w:color="auto" w:fill="FFFFFF" w:themeFill="background1"/>
              <w:spacing w:line="240" w:lineRule="auto"/>
              <w:ind w:firstLine="0"/>
              <w:jc w:val="left"/>
              <w:rPr>
                <w:rFonts w:cs="Arial"/>
                <w:sz w:val="18"/>
                <w:szCs w:val="18"/>
              </w:rPr>
            </w:pPr>
            <w:r w:rsidRPr="00651DF1">
              <w:rPr>
                <w:rFonts w:cs="Arial"/>
                <w:sz w:val="18"/>
                <w:szCs w:val="18"/>
              </w:rPr>
              <w:t>Comment indicates the name of an insurance company for C7a/C7f.</w:t>
            </w:r>
          </w:p>
        </w:tc>
        <w:tc>
          <w:tcPr>
            <w:tcW w:w="6533" w:type="dxa"/>
            <w:shd w:val="clear" w:color="auto" w:fill="auto"/>
          </w:tcPr>
          <w:p w:rsidR="00A55DEC" w:rsidRPr="00651DF1" w:rsidP="00B853C8" w14:paraId="32DD8D17" w14:textId="77777777">
            <w:pPr>
              <w:shd w:val="clear" w:color="auto" w:fill="FFFFFF" w:themeFill="background1"/>
              <w:spacing w:line="240" w:lineRule="auto"/>
              <w:ind w:firstLine="0"/>
              <w:jc w:val="left"/>
              <w:rPr>
                <w:rFonts w:cs="Arial"/>
                <w:sz w:val="18"/>
                <w:szCs w:val="18"/>
              </w:rPr>
            </w:pPr>
            <w:r w:rsidRPr="00651DF1">
              <w:rPr>
                <w:rFonts w:cs="Arial"/>
                <w:sz w:val="18"/>
                <w:szCs w:val="18"/>
              </w:rPr>
              <w:t>Ignore the name of an insurance company if we have the type of insurance payer.</w:t>
            </w:r>
          </w:p>
        </w:tc>
      </w:tr>
      <w:tr w14:paraId="6033ABBB" w14:textId="77777777">
        <w:tblPrEx>
          <w:tblW w:w="11093" w:type="dxa"/>
          <w:tblInd w:w="91" w:type="dxa"/>
          <w:tblLook w:val="0000"/>
        </w:tblPrEx>
        <w:trPr>
          <w:trHeight w:val="240"/>
        </w:trPr>
        <w:tc>
          <w:tcPr>
            <w:tcW w:w="4560" w:type="dxa"/>
            <w:shd w:val="clear" w:color="auto" w:fill="auto"/>
          </w:tcPr>
          <w:p w:rsidR="00A55DEC" w:rsidRPr="00651DF1" w:rsidP="00B853C8" w14:paraId="0C244591" w14:textId="77777777">
            <w:pPr>
              <w:shd w:val="clear" w:color="auto" w:fill="FFFFFF" w:themeFill="background1"/>
              <w:spacing w:line="240" w:lineRule="auto"/>
              <w:ind w:firstLine="0"/>
              <w:jc w:val="left"/>
              <w:rPr>
                <w:rFonts w:cs="Arial"/>
                <w:sz w:val="18"/>
                <w:szCs w:val="18"/>
              </w:rPr>
            </w:pPr>
            <w:r w:rsidRPr="00651DF1">
              <w:rPr>
                <w:rFonts w:cs="Arial"/>
                <w:sz w:val="18"/>
                <w:szCs w:val="18"/>
              </w:rPr>
              <w:t>C7a (line g)/C7f (line h) 'Specify' answer is name of an insurance company</w:t>
            </w:r>
          </w:p>
        </w:tc>
        <w:tc>
          <w:tcPr>
            <w:tcW w:w="6533" w:type="dxa"/>
            <w:shd w:val="clear" w:color="auto" w:fill="auto"/>
          </w:tcPr>
          <w:p w:rsidR="00A55DEC" w:rsidRPr="00651DF1" w:rsidP="00B853C8" w14:paraId="668D925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09392D01" w14:textId="77777777">
        <w:tblPrEx>
          <w:tblW w:w="11093" w:type="dxa"/>
          <w:tblInd w:w="91" w:type="dxa"/>
          <w:tblLook w:val="0000"/>
        </w:tblPrEx>
        <w:trPr>
          <w:trHeight w:val="240"/>
        </w:trPr>
        <w:tc>
          <w:tcPr>
            <w:tcW w:w="4560" w:type="dxa"/>
            <w:shd w:val="clear" w:color="auto" w:fill="auto"/>
          </w:tcPr>
          <w:p w:rsidR="00A55DEC" w:rsidRPr="00651DF1" w:rsidP="00B853C8" w14:paraId="39501181" w14:textId="77777777">
            <w:pPr>
              <w:shd w:val="clear" w:color="auto" w:fill="FFFFFF" w:themeFill="background1"/>
              <w:spacing w:line="240" w:lineRule="auto"/>
              <w:ind w:firstLine="0"/>
              <w:jc w:val="left"/>
              <w:rPr>
                <w:rFonts w:cs="Arial"/>
                <w:sz w:val="18"/>
                <w:szCs w:val="18"/>
              </w:rPr>
            </w:pPr>
            <w:r w:rsidRPr="00651DF1">
              <w:rPr>
                <w:rFonts w:cs="Arial"/>
                <w:sz w:val="18"/>
                <w:szCs w:val="18"/>
              </w:rPr>
              <w:t>Children's Special Services</w:t>
            </w:r>
          </w:p>
        </w:tc>
        <w:tc>
          <w:tcPr>
            <w:tcW w:w="6533" w:type="dxa"/>
            <w:shd w:val="clear" w:color="auto" w:fill="auto"/>
          </w:tcPr>
          <w:p w:rsidR="00A55DEC" w:rsidRPr="00651DF1" w:rsidP="00B853C8" w14:paraId="4FBC6345"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4FF590FE" w14:textId="77777777">
        <w:tblPrEx>
          <w:tblW w:w="11093" w:type="dxa"/>
          <w:tblInd w:w="91" w:type="dxa"/>
          <w:tblLook w:val="0000"/>
        </w:tblPrEx>
        <w:trPr>
          <w:trHeight w:val="240"/>
        </w:trPr>
        <w:tc>
          <w:tcPr>
            <w:tcW w:w="4560" w:type="dxa"/>
            <w:shd w:val="clear" w:color="auto" w:fill="auto"/>
          </w:tcPr>
          <w:p w:rsidR="00A55DEC" w:rsidRPr="00651DF1" w:rsidP="00B853C8" w14:paraId="71803828" w14:textId="77777777">
            <w:pPr>
              <w:shd w:val="clear" w:color="auto" w:fill="FFFFFF" w:themeFill="background1"/>
              <w:spacing w:line="240" w:lineRule="auto"/>
              <w:ind w:firstLine="0"/>
              <w:jc w:val="left"/>
              <w:rPr>
                <w:rFonts w:cs="Arial"/>
                <w:sz w:val="18"/>
                <w:szCs w:val="18"/>
              </w:rPr>
            </w:pPr>
            <w:r w:rsidRPr="00651DF1">
              <w:rPr>
                <w:rFonts w:cs="Arial"/>
                <w:sz w:val="18"/>
                <w:szCs w:val="18"/>
              </w:rPr>
              <w:t>Vocational Rehabilitation</w:t>
            </w:r>
          </w:p>
        </w:tc>
        <w:tc>
          <w:tcPr>
            <w:tcW w:w="6533" w:type="dxa"/>
            <w:shd w:val="clear" w:color="auto" w:fill="auto"/>
          </w:tcPr>
          <w:p w:rsidR="00A55DEC" w:rsidRPr="00651DF1" w:rsidP="00B853C8" w14:paraId="5EF74A98"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532BC89B" w14:textId="77777777">
        <w:tblPrEx>
          <w:tblW w:w="11093" w:type="dxa"/>
          <w:tblInd w:w="91" w:type="dxa"/>
          <w:tblLook w:val="0000"/>
        </w:tblPrEx>
        <w:trPr>
          <w:trHeight w:val="240"/>
        </w:trPr>
        <w:tc>
          <w:tcPr>
            <w:tcW w:w="4560" w:type="dxa"/>
            <w:shd w:val="clear" w:color="auto" w:fill="auto"/>
          </w:tcPr>
          <w:p w:rsidR="00A55DEC" w:rsidRPr="00651DF1" w:rsidP="00B853C8" w14:paraId="1AC85012" w14:textId="77777777">
            <w:pPr>
              <w:shd w:val="clear" w:color="auto" w:fill="FFFFFF" w:themeFill="background1"/>
              <w:spacing w:line="240" w:lineRule="auto"/>
              <w:ind w:firstLine="0"/>
              <w:jc w:val="left"/>
              <w:rPr>
                <w:rFonts w:cs="Arial"/>
                <w:sz w:val="18"/>
                <w:szCs w:val="18"/>
              </w:rPr>
            </w:pPr>
            <w:r w:rsidRPr="00651DF1">
              <w:rPr>
                <w:rFonts w:cs="Arial"/>
                <w:sz w:val="18"/>
                <w:szCs w:val="18"/>
              </w:rPr>
              <w:t>Welfare</w:t>
            </w:r>
          </w:p>
        </w:tc>
        <w:tc>
          <w:tcPr>
            <w:tcW w:w="6533" w:type="dxa"/>
            <w:shd w:val="clear" w:color="auto" w:fill="auto"/>
          </w:tcPr>
          <w:p w:rsidR="00A55DEC" w:rsidRPr="00651DF1" w:rsidP="00B853C8" w14:paraId="11B47651"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6D27A170" w14:textId="77777777">
        <w:tblPrEx>
          <w:tblW w:w="11093" w:type="dxa"/>
          <w:tblInd w:w="91" w:type="dxa"/>
          <w:tblLook w:val="0000"/>
        </w:tblPrEx>
        <w:trPr>
          <w:trHeight w:val="240"/>
        </w:trPr>
        <w:tc>
          <w:tcPr>
            <w:tcW w:w="4560" w:type="dxa"/>
            <w:shd w:val="clear" w:color="auto" w:fill="auto"/>
          </w:tcPr>
          <w:p w:rsidR="00A55DEC" w:rsidRPr="00651DF1" w:rsidP="00B853C8" w14:paraId="51BBD194"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Hospital </w:t>
            </w:r>
          </w:p>
        </w:tc>
        <w:tc>
          <w:tcPr>
            <w:tcW w:w="6533" w:type="dxa"/>
            <w:shd w:val="clear" w:color="auto" w:fill="auto"/>
          </w:tcPr>
          <w:p w:rsidR="00A55DEC" w:rsidRPr="00651DF1" w:rsidP="00B853C8" w14:paraId="2D63EA7E"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506D8B2B" w14:textId="77777777">
        <w:tblPrEx>
          <w:tblW w:w="11093" w:type="dxa"/>
          <w:tblInd w:w="91" w:type="dxa"/>
          <w:tblLook w:val="0000"/>
        </w:tblPrEx>
        <w:trPr>
          <w:trHeight w:val="240"/>
        </w:trPr>
        <w:tc>
          <w:tcPr>
            <w:tcW w:w="4560" w:type="dxa"/>
            <w:shd w:val="clear" w:color="auto" w:fill="auto"/>
          </w:tcPr>
          <w:p w:rsidR="00A55DEC" w:rsidRPr="00651DF1" w:rsidP="00B853C8" w14:paraId="24693256"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w:t>
            </w:r>
          </w:p>
        </w:tc>
        <w:tc>
          <w:tcPr>
            <w:tcW w:w="6533" w:type="dxa"/>
            <w:shd w:val="clear" w:color="auto" w:fill="auto"/>
          </w:tcPr>
          <w:p w:rsidR="00A55DEC" w:rsidRPr="00651DF1" w:rsidP="00B853C8" w14:paraId="72BCCF67"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60A96505" w14:textId="77777777">
        <w:tblPrEx>
          <w:tblW w:w="11093" w:type="dxa"/>
          <w:tblInd w:w="91" w:type="dxa"/>
          <w:tblLook w:val="0000"/>
        </w:tblPrEx>
        <w:trPr>
          <w:trHeight w:val="240"/>
        </w:trPr>
        <w:tc>
          <w:tcPr>
            <w:tcW w:w="4560" w:type="dxa"/>
            <w:shd w:val="clear" w:color="auto" w:fill="auto"/>
          </w:tcPr>
          <w:p w:rsidR="00A55DEC" w:rsidRPr="00651DF1" w:rsidP="00B853C8" w14:paraId="1580C811" w14:textId="77777777">
            <w:pPr>
              <w:shd w:val="clear" w:color="auto" w:fill="FFFFFF" w:themeFill="background1"/>
              <w:spacing w:line="240" w:lineRule="auto"/>
              <w:ind w:firstLine="0"/>
              <w:jc w:val="left"/>
              <w:rPr>
                <w:rFonts w:cs="Arial"/>
                <w:sz w:val="18"/>
                <w:szCs w:val="18"/>
              </w:rPr>
            </w:pPr>
            <w:r w:rsidRPr="00651DF1">
              <w:rPr>
                <w:rFonts w:cs="Arial"/>
                <w:sz w:val="18"/>
                <w:szCs w:val="18"/>
              </w:rPr>
              <w:t>Grant - DK who is funding it</w:t>
            </w:r>
          </w:p>
        </w:tc>
        <w:tc>
          <w:tcPr>
            <w:tcW w:w="6533" w:type="dxa"/>
            <w:shd w:val="clear" w:color="auto" w:fill="auto"/>
          </w:tcPr>
          <w:p w:rsidR="00A55DEC" w:rsidRPr="00651DF1" w:rsidP="00B853C8" w14:paraId="0887E6AE"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GRANT - DK FUNDING</w:t>
            </w:r>
          </w:p>
        </w:tc>
      </w:tr>
      <w:tr w14:paraId="5FB1AF3D" w14:textId="77777777">
        <w:tblPrEx>
          <w:tblW w:w="11093" w:type="dxa"/>
          <w:tblInd w:w="91" w:type="dxa"/>
          <w:tblLook w:val="0000"/>
        </w:tblPrEx>
        <w:trPr>
          <w:trHeight w:val="240"/>
        </w:trPr>
        <w:tc>
          <w:tcPr>
            <w:tcW w:w="4560" w:type="dxa"/>
            <w:shd w:val="clear" w:color="auto" w:fill="auto"/>
          </w:tcPr>
          <w:p w:rsidR="00A55DEC" w:rsidRPr="00651DF1" w:rsidP="00B853C8" w14:paraId="5D95596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Breast Cancer Program </w:t>
            </w:r>
          </w:p>
        </w:tc>
        <w:tc>
          <w:tcPr>
            <w:tcW w:w="6533" w:type="dxa"/>
            <w:shd w:val="clear" w:color="auto" w:fill="auto"/>
          </w:tcPr>
          <w:p w:rsidR="00A55DEC" w:rsidRPr="00651DF1" w:rsidP="00B853C8" w14:paraId="4594273A"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4046EF1B" w14:textId="77777777">
        <w:tblPrEx>
          <w:tblW w:w="11093" w:type="dxa"/>
          <w:tblInd w:w="91" w:type="dxa"/>
          <w:tblLook w:val="0000"/>
        </w:tblPrEx>
        <w:trPr>
          <w:trHeight w:val="240"/>
        </w:trPr>
        <w:tc>
          <w:tcPr>
            <w:tcW w:w="4560" w:type="dxa"/>
            <w:shd w:val="clear" w:color="auto" w:fill="auto"/>
          </w:tcPr>
          <w:p w:rsidR="00A55DEC" w:rsidRPr="00651DF1" w:rsidP="00B853C8" w14:paraId="3E9CA8D4" w14:textId="77777777">
            <w:pPr>
              <w:shd w:val="clear" w:color="auto" w:fill="FFFFFF" w:themeFill="background1"/>
              <w:spacing w:line="240" w:lineRule="auto"/>
              <w:ind w:firstLine="0"/>
              <w:jc w:val="left"/>
              <w:rPr>
                <w:rFonts w:cs="Arial"/>
                <w:sz w:val="18"/>
                <w:szCs w:val="18"/>
              </w:rPr>
            </w:pPr>
            <w:r w:rsidRPr="00651DF1">
              <w:rPr>
                <w:rFonts w:cs="Arial"/>
                <w:sz w:val="18"/>
                <w:szCs w:val="18"/>
              </w:rPr>
              <w:t>Indigent Program or Fund for Indigents</w:t>
            </w:r>
          </w:p>
        </w:tc>
        <w:tc>
          <w:tcPr>
            <w:tcW w:w="6533" w:type="dxa"/>
            <w:shd w:val="clear" w:color="auto" w:fill="auto"/>
          </w:tcPr>
          <w:p w:rsidR="00A55DEC" w:rsidRPr="00651DF1" w:rsidP="00B853C8" w14:paraId="1B05958C"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source of funding: Federal, State, County, Other gov't, Private </w:t>
            </w:r>
            <w:r w:rsidRPr="00651DF1">
              <w:rPr>
                <w:rFonts w:cs="Arial"/>
                <w:sz w:val="18"/>
                <w:szCs w:val="18"/>
              </w:rPr>
              <w:t>etc</w:t>
            </w:r>
          </w:p>
        </w:tc>
      </w:tr>
      <w:tr w14:paraId="4BD14E54" w14:textId="77777777">
        <w:tblPrEx>
          <w:tblW w:w="11093" w:type="dxa"/>
          <w:tblInd w:w="91" w:type="dxa"/>
          <w:tblLook w:val="0000"/>
        </w:tblPrEx>
        <w:trPr>
          <w:trHeight w:val="240"/>
        </w:trPr>
        <w:tc>
          <w:tcPr>
            <w:tcW w:w="4560" w:type="dxa"/>
            <w:shd w:val="clear" w:color="auto" w:fill="auto"/>
          </w:tcPr>
          <w:p w:rsidR="00A55DEC" w:rsidRPr="00651DF1" w:rsidP="00B853C8" w14:paraId="7C4FB114" w14:textId="77777777">
            <w:pPr>
              <w:shd w:val="clear" w:color="auto" w:fill="FFFFFF" w:themeFill="background1"/>
              <w:spacing w:line="240" w:lineRule="auto"/>
              <w:ind w:firstLine="0"/>
              <w:jc w:val="left"/>
              <w:rPr>
                <w:rFonts w:cs="Arial"/>
                <w:sz w:val="18"/>
                <w:szCs w:val="18"/>
              </w:rPr>
            </w:pPr>
            <w:r w:rsidRPr="00651DF1">
              <w:rPr>
                <w:rFonts w:cs="Arial"/>
                <w:sz w:val="18"/>
                <w:szCs w:val="18"/>
              </w:rPr>
              <w:t>Local</w:t>
            </w:r>
          </w:p>
        </w:tc>
        <w:tc>
          <w:tcPr>
            <w:tcW w:w="6533" w:type="dxa"/>
            <w:shd w:val="clear" w:color="auto" w:fill="auto"/>
          </w:tcPr>
          <w:p w:rsidR="00A55DEC" w:rsidRPr="00651DF1" w:rsidP="00B853C8" w14:paraId="1849370B" w14:textId="77777777">
            <w:pPr>
              <w:shd w:val="clear" w:color="auto" w:fill="FFFFFF" w:themeFill="background1"/>
              <w:spacing w:line="240" w:lineRule="auto"/>
              <w:ind w:firstLine="0"/>
              <w:jc w:val="left"/>
              <w:rPr>
                <w:rFonts w:cs="Arial"/>
                <w:sz w:val="18"/>
                <w:szCs w:val="18"/>
              </w:rPr>
            </w:pPr>
            <w:r w:rsidRPr="00651DF1">
              <w:rPr>
                <w:rFonts w:cs="Arial"/>
                <w:sz w:val="18"/>
                <w:szCs w:val="18"/>
              </w:rPr>
              <w:t xml:space="preserve">Blue Sheet to determine who is funding </w:t>
            </w:r>
            <w:r w:rsidRPr="00651DF1">
              <w:rPr>
                <w:rFonts w:cs="Arial"/>
                <w:sz w:val="18"/>
                <w:szCs w:val="18"/>
              </w:rPr>
              <w:t>it ,</w:t>
            </w:r>
            <w:r w:rsidRPr="00651DF1">
              <w:rPr>
                <w:rFonts w:cs="Arial"/>
                <w:sz w:val="18"/>
                <w:szCs w:val="18"/>
              </w:rPr>
              <w:t xml:space="preserve"> I.e.  State, County, City, Other gov't, </w:t>
            </w:r>
            <w:r w:rsidRPr="00651DF1">
              <w:rPr>
                <w:rFonts w:cs="Arial"/>
                <w:sz w:val="18"/>
                <w:szCs w:val="18"/>
              </w:rPr>
              <w:t>etc</w:t>
            </w:r>
          </w:p>
        </w:tc>
      </w:tr>
      <w:tr w14:paraId="188BB957" w14:textId="77777777">
        <w:tblPrEx>
          <w:tblW w:w="11093" w:type="dxa"/>
          <w:tblInd w:w="91" w:type="dxa"/>
          <w:tblLook w:val="0000"/>
        </w:tblPrEx>
        <w:trPr>
          <w:trHeight w:val="240"/>
        </w:trPr>
        <w:tc>
          <w:tcPr>
            <w:tcW w:w="4560" w:type="dxa"/>
            <w:shd w:val="clear" w:color="auto" w:fill="auto"/>
          </w:tcPr>
          <w:p w:rsidR="00A55DEC" w:rsidRPr="00651DF1" w:rsidP="00B853C8" w14:paraId="37B6C23C" w14:textId="77777777">
            <w:pPr>
              <w:shd w:val="clear" w:color="auto" w:fill="FFFFFF" w:themeFill="background1"/>
              <w:spacing w:line="240" w:lineRule="auto"/>
              <w:ind w:firstLine="0"/>
              <w:jc w:val="left"/>
              <w:rPr>
                <w:rFonts w:cs="Arial"/>
                <w:sz w:val="18"/>
                <w:szCs w:val="18"/>
              </w:rPr>
            </w:pPr>
            <w:r w:rsidRPr="00651DF1">
              <w:rPr>
                <w:rFonts w:cs="Arial"/>
                <w:sz w:val="18"/>
                <w:szCs w:val="18"/>
              </w:rPr>
              <w:t>MediCal</w:t>
            </w:r>
            <w:r w:rsidRPr="00651DF1">
              <w:rPr>
                <w:rFonts w:cs="Arial"/>
                <w:sz w:val="18"/>
                <w:szCs w:val="18"/>
              </w:rPr>
              <w:t xml:space="preserve"> (in </w:t>
            </w:r>
            <w:smartTag w:uri="urn:schemas-microsoft-com:office:smarttags" w:element="place">
              <w:smartTag w:uri="urn:schemas-microsoft-com:office:smarttags" w:element="State">
                <w:r w:rsidRPr="00651DF1">
                  <w:rPr>
                    <w:rFonts w:cs="Arial"/>
                    <w:sz w:val="18"/>
                    <w:szCs w:val="18"/>
                  </w:rPr>
                  <w:t>California</w:t>
                </w:r>
              </w:smartTag>
            </w:smartTag>
            <w:r w:rsidRPr="00651DF1">
              <w:rPr>
                <w:rFonts w:cs="Arial"/>
                <w:sz w:val="18"/>
                <w:szCs w:val="18"/>
              </w:rPr>
              <w:t>)</w:t>
            </w:r>
          </w:p>
        </w:tc>
        <w:tc>
          <w:tcPr>
            <w:tcW w:w="6533" w:type="dxa"/>
            <w:shd w:val="clear" w:color="auto" w:fill="auto"/>
          </w:tcPr>
          <w:p w:rsidR="00A55DEC" w:rsidRPr="00651DF1" w:rsidP="00B853C8" w14:paraId="794649D7"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Medicaid (C7a (line b)/C7f (line c))</w:t>
            </w:r>
          </w:p>
        </w:tc>
      </w:tr>
      <w:tr w14:paraId="66AADF2D" w14:textId="77777777">
        <w:tblPrEx>
          <w:tblW w:w="11093" w:type="dxa"/>
          <w:tblInd w:w="91" w:type="dxa"/>
          <w:tblLook w:val="0000"/>
        </w:tblPrEx>
        <w:trPr>
          <w:trHeight w:val="240"/>
        </w:trPr>
        <w:tc>
          <w:tcPr>
            <w:tcW w:w="4560" w:type="dxa"/>
            <w:shd w:val="clear" w:color="auto" w:fill="auto"/>
          </w:tcPr>
          <w:p w:rsidR="00A55DEC" w:rsidRPr="00651DF1" w:rsidP="00B853C8" w14:paraId="4351F860" w14:textId="77777777">
            <w:pPr>
              <w:shd w:val="clear" w:color="auto" w:fill="FFFFFF" w:themeFill="background1"/>
              <w:spacing w:line="240" w:lineRule="auto"/>
              <w:ind w:firstLine="0"/>
              <w:jc w:val="left"/>
              <w:rPr>
                <w:rFonts w:cs="Arial"/>
                <w:sz w:val="18"/>
                <w:szCs w:val="18"/>
              </w:rPr>
            </w:pPr>
            <w:r w:rsidRPr="00651DF1">
              <w:rPr>
                <w:rFonts w:cs="Arial"/>
                <w:sz w:val="18"/>
                <w:szCs w:val="18"/>
              </w:rPr>
              <w:t>Employer</w:t>
            </w:r>
          </w:p>
        </w:tc>
        <w:tc>
          <w:tcPr>
            <w:tcW w:w="6533" w:type="dxa"/>
            <w:shd w:val="clear" w:color="auto" w:fill="auto"/>
          </w:tcPr>
          <w:p w:rsidR="00A55DEC" w:rsidRPr="00651DF1" w:rsidP="00B853C8" w14:paraId="3AB25670" w14:textId="77777777">
            <w:pPr>
              <w:shd w:val="clear" w:color="auto" w:fill="FFFFFF" w:themeFill="background1"/>
              <w:spacing w:line="240" w:lineRule="auto"/>
              <w:ind w:firstLine="0"/>
              <w:jc w:val="left"/>
              <w:rPr>
                <w:rFonts w:cs="Arial"/>
                <w:sz w:val="18"/>
                <w:szCs w:val="18"/>
              </w:rPr>
            </w:pPr>
            <w:r w:rsidRPr="00651DF1">
              <w:rPr>
                <w:rFonts w:cs="Arial"/>
                <w:sz w:val="18"/>
                <w:szCs w:val="18"/>
              </w:rPr>
              <w:t>Yellow Sheet</w:t>
            </w:r>
          </w:p>
        </w:tc>
      </w:tr>
      <w:tr w14:paraId="7ED47295" w14:textId="77777777">
        <w:tblPrEx>
          <w:tblW w:w="11093" w:type="dxa"/>
          <w:tblInd w:w="91" w:type="dxa"/>
          <w:tblLook w:val="0000"/>
        </w:tblPrEx>
        <w:trPr>
          <w:trHeight w:val="240"/>
        </w:trPr>
        <w:tc>
          <w:tcPr>
            <w:tcW w:w="4560" w:type="dxa"/>
            <w:shd w:val="clear" w:color="auto" w:fill="auto"/>
          </w:tcPr>
          <w:p w:rsidR="00A55DEC" w:rsidRPr="00651DF1" w:rsidP="00B853C8" w14:paraId="4440AF0B" w14:textId="77777777">
            <w:pPr>
              <w:shd w:val="clear" w:color="auto" w:fill="FFFFFF" w:themeFill="background1"/>
              <w:spacing w:line="240" w:lineRule="auto"/>
              <w:ind w:firstLine="0"/>
              <w:jc w:val="left"/>
              <w:rPr>
                <w:rFonts w:cs="Arial"/>
                <w:sz w:val="18"/>
                <w:szCs w:val="18"/>
              </w:rPr>
            </w:pPr>
            <w:r w:rsidRPr="00651DF1">
              <w:rPr>
                <w:rFonts w:cs="Arial"/>
                <w:sz w:val="18"/>
                <w:szCs w:val="18"/>
              </w:rPr>
              <w:t>Verbiage about car/auto accident paid or auto/car insurance paid</w:t>
            </w:r>
          </w:p>
        </w:tc>
        <w:tc>
          <w:tcPr>
            <w:tcW w:w="6533" w:type="dxa"/>
            <w:shd w:val="clear" w:color="auto" w:fill="auto"/>
          </w:tcPr>
          <w:p w:rsidR="00A55DEC" w:rsidRPr="00651DF1" w:rsidP="00B853C8" w14:paraId="00880FD8"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Auto Insurance</w:t>
            </w:r>
          </w:p>
        </w:tc>
      </w:tr>
      <w:tr w14:paraId="1D5BAE9B" w14:textId="77777777">
        <w:tblPrEx>
          <w:tblW w:w="11093" w:type="dxa"/>
          <w:tblInd w:w="91" w:type="dxa"/>
          <w:tblLook w:val="0000"/>
        </w:tblPrEx>
        <w:trPr>
          <w:trHeight w:val="240"/>
        </w:trPr>
        <w:tc>
          <w:tcPr>
            <w:tcW w:w="4560" w:type="dxa"/>
            <w:shd w:val="clear" w:color="auto" w:fill="auto"/>
          </w:tcPr>
          <w:p w:rsidR="00A55DEC" w:rsidRPr="00651DF1" w:rsidP="00B853C8" w14:paraId="373CC946" w14:textId="77777777">
            <w:pPr>
              <w:shd w:val="clear" w:color="auto" w:fill="FFFFFF" w:themeFill="background1"/>
              <w:spacing w:line="240" w:lineRule="auto"/>
              <w:ind w:firstLine="0"/>
              <w:jc w:val="left"/>
              <w:rPr>
                <w:rFonts w:cs="Arial"/>
                <w:sz w:val="18"/>
                <w:szCs w:val="18"/>
              </w:rPr>
            </w:pPr>
            <w:r w:rsidRPr="00651DF1">
              <w:rPr>
                <w:rFonts w:cs="Arial"/>
                <w:sz w:val="18"/>
                <w:szCs w:val="18"/>
              </w:rPr>
              <w:t>Military</w:t>
            </w:r>
          </w:p>
        </w:tc>
        <w:tc>
          <w:tcPr>
            <w:tcW w:w="6533" w:type="dxa"/>
            <w:shd w:val="clear" w:color="auto" w:fill="auto"/>
          </w:tcPr>
          <w:p w:rsidR="00A55DEC" w:rsidRPr="00651DF1" w:rsidP="00B853C8" w14:paraId="32024D49"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for more specific information</w:t>
            </w:r>
          </w:p>
        </w:tc>
      </w:tr>
      <w:tr w14:paraId="5CD9243B" w14:textId="77777777">
        <w:tblPrEx>
          <w:tblW w:w="11093" w:type="dxa"/>
          <w:tblInd w:w="91" w:type="dxa"/>
          <w:tblLook w:val="0000"/>
        </w:tblPrEx>
        <w:trPr>
          <w:trHeight w:val="240"/>
        </w:trPr>
        <w:tc>
          <w:tcPr>
            <w:tcW w:w="4560" w:type="dxa"/>
            <w:shd w:val="clear" w:color="auto" w:fill="auto"/>
          </w:tcPr>
          <w:p w:rsidR="00A55DEC" w:rsidRPr="00651DF1" w:rsidP="00B853C8" w14:paraId="614635EA" w14:textId="77777777">
            <w:pPr>
              <w:shd w:val="clear" w:color="auto" w:fill="FFFFFF" w:themeFill="background1"/>
              <w:spacing w:line="240" w:lineRule="auto"/>
              <w:ind w:firstLine="0"/>
              <w:jc w:val="left"/>
              <w:rPr>
                <w:rFonts w:cs="Arial"/>
                <w:sz w:val="18"/>
                <w:szCs w:val="18"/>
              </w:rPr>
            </w:pPr>
            <w:r w:rsidRPr="00651DF1">
              <w:rPr>
                <w:rFonts w:cs="Arial"/>
                <w:sz w:val="18"/>
                <w:szCs w:val="18"/>
              </w:rPr>
              <w:t>Indian Health</w:t>
            </w:r>
          </w:p>
        </w:tc>
        <w:tc>
          <w:tcPr>
            <w:tcW w:w="6533" w:type="dxa"/>
            <w:shd w:val="clear" w:color="auto" w:fill="auto"/>
          </w:tcPr>
          <w:p w:rsidR="00A55DEC" w:rsidRPr="00651DF1" w:rsidP="00B853C8" w14:paraId="5D8F4865"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Indian Health Service</w:t>
            </w:r>
          </w:p>
        </w:tc>
      </w:tr>
      <w:tr w14:paraId="39DBF172" w14:textId="77777777">
        <w:tblPrEx>
          <w:tblW w:w="11093" w:type="dxa"/>
          <w:tblInd w:w="91" w:type="dxa"/>
          <w:tblLook w:val="0000"/>
        </w:tblPrEx>
        <w:trPr>
          <w:trHeight w:val="240"/>
        </w:trPr>
        <w:tc>
          <w:tcPr>
            <w:tcW w:w="4560" w:type="dxa"/>
            <w:shd w:val="clear" w:color="auto" w:fill="auto"/>
          </w:tcPr>
          <w:p w:rsidR="00A55DEC" w:rsidRPr="00651DF1" w:rsidP="00B853C8" w14:paraId="114FC799" w14:textId="77777777">
            <w:pPr>
              <w:shd w:val="clear" w:color="auto" w:fill="FFFFFF" w:themeFill="background1"/>
              <w:spacing w:line="240" w:lineRule="auto"/>
              <w:ind w:firstLine="0"/>
              <w:jc w:val="left"/>
              <w:rPr>
                <w:rFonts w:cs="Arial"/>
                <w:sz w:val="18"/>
                <w:szCs w:val="18"/>
              </w:rPr>
            </w:pPr>
            <w:r w:rsidRPr="00651DF1">
              <w:rPr>
                <w:rFonts w:cs="Arial"/>
                <w:sz w:val="18"/>
                <w:szCs w:val="18"/>
              </w:rPr>
              <w:t>CHDP; CHIP</w:t>
            </w:r>
          </w:p>
        </w:tc>
        <w:tc>
          <w:tcPr>
            <w:tcW w:w="6533" w:type="dxa"/>
            <w:shd w:val="clear" w:color="auto" w:fill="auto"/>
          </w:tcPr>
          <w:p w:rsidR="00A55DEC" w:rsidRPr="00651DF1" w:rsidP="00B853C8" w14:paraId="3CA8FC18"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190B18E9" w14:textId="77777777">
        <w:tblPrEx>
          <w:tblW w:w="11093" w:type="dxa"/>
          <w:tblInd w:w="91" w:type="dxa"/>
          <w:tblLook w:val="0000"/>
        </w:tblPrEx>
        <w:trPr>
          <w:trHeight w:val="240"/>
        </w:trPr>
        <w:tc>
          <w:tcPr>
            <w:tcW w:w="4560" w:type="dxa"/>
            <w:shd w:val="clear" w:color="auto" w:fill="auto"/>
          </w:tcPr>
          <w:p w:rsidR="00A55DEC" w:rsidRPr="00651DF1" w:rsidP="00B853C8" w14:paraId="45CA7C41" w14:textId="77777777">
            <w:pPr>
              <w:shd w:val="clear" w:color="auto" w:fill="FFFFFF" w:themeFill="background1"/>
              <w:spacing w:line="240" w:lineRule="auto"/>
              <w:ind w:firstLine="0"/>
              <w:jc w:val="left"/>
              <w:rPr>
                <w:rFonts w:cs="Arial"/>
                <w:sz w:val="18"/>
                <w:szCs w:val="18"/>
              </w:rPr>
            </w:pPr>
            <w:r w:rsidRPr="00651DF1">
              <w:rPr>
                <w:rFonts w:cs="Arial"/>
                <w:sz w:val="18"/>
                <w:szCs w:val="18"/>
              </w:rPr>
              <w:t>WIC</w:t>
            </w:r>
          </w:p>
        </w:tc>
        <w:tc>
          <w:tcPr>
            <w:tcW w:w="6533" w:type="dxa"/>
            <w:shd w:val="clear" w:color="auto" w:fill="auto"/>
          </w:tcPr>
          <w:p w:rsidR="00A55DEC" w:rsidRPr="00651DF1" w:rsidP="00B853C8" w14:paraId="040D9B4A" w14:textId="77777777">
            <w:pPr>
              <w:shd w:val="clear" w:color="auto" w:fill="FFFFFF" w:themeFill="background1"/>
              <w:spacing w:line="240" w:lineRule="auto"/>
              <w:ind w:firstLine="0"/>
              <w:jc w:val="left"/>
              <w:rPr>
                <w:rFonts w:cs="Arial"/>
                <w:sz w:val="18"/>
                <w:szCs w:val="18"/>
              </w:rPr>
            </w:pPr>
            <w:r w:rsidRPr="00651DF1">
              <w:rPr>
                <w:rFonts w:cs="Arial"/>
                <w:sz w:val="18"/>
                <w:szCs w:val="18"/>
              </w:rPr>
              <w:t>Accept, but cross out any state or county name</w:t>
            </w:r>
          </w:p>
        </w:tc>
      </w:tr>
      <w:tr w14:paraId="223EB92F" w14:textId="77777777">
        <w:tblPrEx>
          <w:tblW w:w="11093" w:type="dxa"/>
          <w:tblInd w:w="91" w:type="dxa"/>
          <w:tblLook w:val="0000"/>
        </w:tblPrEx>
        <w:trPr>
          <w:trHeight w:val="240"/>
        </w:trPr>
        <w:tc>
          <w:tcPr>
            <w:tcW w:w="4560" w:type="dxa"/>
            <w:shd w:val="clear" w:color="auto" w:fill="auto"/>
          </w:tcPr>
          <w:p w:rsidR="00A55DEC" w:rsidRPr="00651DF1" w:rsidP="00B853C8" w14:paraId="59C770DE" w14:textId="77777777">
            <w:pPr>
              <w:shd w:val="clear" w:color="auto" w:fill="FFFFFF" w:themeFill="background1"/>
              <w:spacing w:line="240" w:lineRule="auto"/>
              <w:ind w:firstLine="0"/>
              <w:jc w:val="left"/>
              <w:rPr>
                <w:rFonts w:cs="Arial"/>
                <w:sz w:val="18"/>
                <w:szCs w:val="18"/>
              </w:rPr>
            </w:pPr>
            <w:r w:rsidRPr="00651DF1">
              <w:rPr>
                <w:rFonts w:cs="Arial"/>
                <w:sz w:val="18"/>
                <w:szCs w:val="18"/>
              </w:rPr>
              <w:t>AARP (American Association of Retired Persons)</w:t>
            </w:r>
          </w:p>
        </w:tc>
        <w:tc>
          <w:tcPr>
            <w:tcW w:w="6533" w:type="dxa"/>
            <w:shd w:val="clear" w:color="auto" w:fill="auto"/>
          </w:tcPr>
          <w:p w:rsidR="00A55DEC" w:rsidRPr="00651DF1" w:rsidP="00B853C8" w14:paraId="5341E6C3"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as Private Insurance (C7a (line c)/C7f (line d))</w:t>
            </w:r>
          </w:p>
        </w:tc>
      </w:tr>
      <w:tr w14:paraId="3CD2C14E" w14:textId="77777777">
        <w:tblPrEx>
          <w:tblW w:w="11093" w:type="dxa"/>
          <w:tblInd w:w="91" w:type="dxa"/>
          <w:tblLook w:val="0000"/>
        </w:tblPrEx>
        <w:trPr>
          <w:trHeight w:val="240"/>
        </w:trPr>
        <w:tc>
          <w:tcPr>
            <w:tcW w:w="4560" w:type="dxa"/>
            <w:shd w:val="clear" w:color="auto" w:fill="auto"/>
          </w:tcPr>
          <w:p w:rsidR="00A55DEC" w:rsidRPr="00651DF1" w:rsidP="00B853C8" w14:paraId="5B52FA98" w14:textId="77777777">
            <w:pPr>
              <w:shd w:val="clear" w:color="auto" w:fill="FFFFFF" w:themeFill="background1"/>
              <w:spacing w:line="240" w:lineRule="auto"/>
              <w:ind w:firstLine="0"/>
              <w:jc w:val="left"/>
              <w:rPr>
                <w:rFonts w:cs="Arial"/>
                <w:sz w:val="18"/>
                <w:szCs w:val="18"/>
              </w:rPr>
            </w:pPr>
            <w:r w:rsidRPr="00651DF1">
              <w:rPr>
                <w:rFonts w:cs="Arial"/>
                <w:sz w:val="18"/>
                <w:szCs w:val="18"/>
              </w:rPr>
              <w:t>Prepaid Mental Health Plan - State Plan</w:t>
            </w:r>
          </w:p>
        </w:tc>
        <w:tc>
          <w:tcPr>
            <w:tcW w:w="6533" w:type="dxa"/>
            <w:shd w:val="clear" w:color="auto" w:fill="auto"/>
          </w:tcPr>
          <w:p w:rsidR="00A55DEC" w:rsidRPr="00651DF1" w:rsidP="00B853C8" w14:paraId="19646DBE" w14:textId="77777777">
            <w:pPr>
              <w:shd w:val="clear" w:color="auto" w:fill="FFFFFF" w:themeFill="background1"/>
              <w:spacing w:line="240" w:lineRule="auto"/>
              <w:ind w:firstLine="0"/>
              <w:jc w:val="left"/>
              <w:rPr>
                <w:rFonts w:cs="Arial"/>
                <w:sz w:val="18"/>
                <w:szCs w:val="18"/>
              </w:rPr>
            </w:pPr>
            <w:r w:rsidRPr="00651DF1">
              <w:rPr>
                <w:rFonts w:cs="Arial"/>
                <w:sz w:val="18"/>
                <w:szCs w:val="18"/>
              </w:rPr>
              <w:t>Code In Other as State Public Mental</w:t>
            </w:r>
          </w:p>
        </w:tc>
      </w:tr>
      <w:tr w14:paraId="40658BD2" w14:textId="77777777">
        <w:tblPrEx>
          <w:tblW w:w="11093" w:type="dxa"/>
          <w:tblInd w:w="91" w:type="dxa"/>
          <w:tblLook w:val="0000"/>
        </w:tblPrEx>
        <w:trPr>
          <w:trHeight w:val="240"/>
        </w:trPr>
        <w:tc>
          <w:tcPr>
            <w:tcW w:w="4560" w:type="dxa"/>
            <w:shd w:val="clear" w:color="auto" w:fill="auto"/>
          </w:tcPr>
          <w:p w:rsidR="00A55DEC" w:rsidRPr="00651DF1" w:rsidP="00B853C8" w14:paraId="7C4E9869" w14:textId="77777777">
            <w:pPr>
              <w:shd w:val="clear" w:color="auto" w:fill="FFFFFF" w:themeFill="background1"/>
              <w:spacing w:line="240" w:lineRule="auto"/>
              <w:ind w:firstLine="0"/>
              <w:jc w:val="left"/>
              <w:rPr>
                <w:rFonts w:cs="Arial"/>
                <w:sz w:val="18"/>
                <w:szCs w:val="18"/>
              </w:rPr>
            </w:pPr>
            <w:r w:rsidRPr="00651DF1">
              <w:rPr>
                <w:rFonts w:cs="Arial"/>
                <w:sz w:val="18"/>
                <w:szCs w:val="18"/>
              </w:rPr>
              <w:t>HMO</w:t>
            </w:r>
          </w:p>
        </w:tc>
        <w:tc>
          <w:tcPr>
            <w:tcW w:w="6533" w:type="dxa"/>
            <w:shd w:val="clear" w:color="auto" w:fill="auto"/>
          </w:tcPr>
          <w:p w:rsidR="00A55DEC" w:rsidRPr="00651DF1" w:rsidP="00B853C8" w14:paraId="6E39F47F" w14:textId="77777777">
            <w:pPr>
              <w:shd w:val="clear" w:color="auto" w:fill="FFFFFF" w:themeFill="background1"/>
              <w:spacing w:line="240" w:lineRule="auto"/>
              <w:ind w:firstLine="0"/>
              <w:jc w:val="left"/>
              <w:rPr>
                <w:rFonts w:cs="Arial"/>
                <w:sz w:val="18"/>
                <w:szCs w:val="18"/>
              </w:rPr>
            </w:pPr>
            <w:r w:rsidRPr="00651DF1">
              <w:rPr>
                <w:rFonts w:cs="Arial"/>
                <w:sz w:val="18"/>
                <w:szCs w:val="18"/>
              </w:rPr>
              <w:t>Blue Sheet to find out Insurance Type: Medicare, Medicaid, Priv Ins., Other; Ask for source of payment.</w:t>
            </w:r>
          </w:p>
        </w:tc>
      </w:tr>
    </w:tbl>
    <w:p w:rsidR="006E44AF" w:rsidRPr="00651DF1" w:rsidP="00B853C8" w14:paraId="12B1CF7C" w14:textId="77777777">
      <w:pPr>
        <w:shd w:val="clear" w:color="auto" w:fill="FFFFFF" w:themeFill="background1"/>
      </w:pPr>
    </w:p>
    <w:p w:rsidR="00EA59A1" w:rsidRPr="00651DF1" w:rsidP="00B853C8" w14:paraId="4A717381" w14:textId="77777777">
      <w:pPr>
        <w:shd w:val="clear" w:color="auto" w:fill="FFFFFF" w:themeFill="background1"/>
        <w:spacing w:line="240" w:lineRule="atLeast"/>
        <w:ind w:left="432" w:hanging="432"/>
        <w:jc w:val="left"/>
        <w:rPr>
          <w:b/>
          <w:color w:val="0000FF"/>
          <w:sz w:val="18"/>
        </w:rPr>
      </w:pPr>
      <w:r w:rsidRPr="00651DF1">
        <w:br w:type="page"/>
      </w:r>
      <w:r w:rsidRPr="00651DF1">
        <w:rPr>
          <w:b/>
          <w:color w:val="0000FF"/>
          <w:sz w:val="18"/>
        </w:rPr>
        <w:t>EDIT SPECS FROM WESTAT</w:t>
      </w:r>
    </w:p>
    <w:p w:rsidR="007638C2" w:rsidRPr="00651DF1" w:rsidP="00B853C8" w14:paraId="7D690330" w14:textId="77777777">
      <w:pPr>
        <w:shd w:val="clear" w:color="auto" w:fill="FFFFFF" w:themeFill="background1"/>
        <w:spacing w:line="240" w:lineRule="auto"/>
        <w:ind w:firstLine="450"/>
        <w:jc w:val="left"/>
        <w:rPr>
          <w:rFonts w:ascii="Garamond" w:hAnsi="Garamond"/>
          <w:b/>
          <w:color w:val="000000"/>
          <w:sz w:val="18"/>
          <w:szCs w:val="18"/>
        </w:rPr>
      </w:pPr>
      <w:r w:rsidRPr="00651DF1">
        <w:rPr>
          <w:rFonts w:ascii="Garamond" w:hAnsi="Garamond"/>
          <w:b/>
          <w:color w:val="000000"/>
          <w:sz w:val="18"/>
          <w:szCs w:val="18"/>
        </w:rPr>
        <w:t>Home Care Booklet, Page 7</w:t>
      </w: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253"/>
        <w:gridCol w:w="7"/>
        <w:gridCol w:w="5850"/>
        <w:gridCol w:w="7"/>
        <w:gridCol w:w="3053"/>
        <w:gridCol w:w="7"/>
      </w:tblGrid>
      <w:tr w14:paraId="340494DA" w14:textId="77777777">
        <w:tblPrEx>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59"/>
        </w:trPr>
        <w:tc>
          <w:tcPr>
            <w:tcW w:w="1253" w:type="dxa"/>
            <w:tcBorders>
              <w:top w:val="double" w:sz="4" w:space="0" w:color="auto"/>
              <w:left w:val="double" w:sz="4" w:space="0" w:color="auto"/>
              <w:bottom w:val="double" w:sz="4" w:space="0" w:color="auto"/>
            </w:tcBorders>
          </w:tcPr>
          <w:p w:rsidR="007638C2" w:rsidRPr="00651DF1" w:rsidP="00B853C8" w14:paraId="40AC34C9" w14:textId="77777777">
            <w:pPr>
              <w:shd w:val="clear" w:color="auto" w:fill="FFFFFF" w:themeFill="background1"/>
              <w:spacing w:line="240" w:lineRule="auto"/>
              <w:ind w:firstLine="0"/>
              <w:jc w:val="center"/>
              <w:rPr>
                <w:rFonts w:ascii="Garamond" w:hAnsi="Garamond"/>
                <w:b/>
                <w:sz w:val="18"/>
                <w:szCs w:val="18"/>
              </w:rPr>
            </w:pPr>
            <w:r w:rsidRPr="00651DF1">
              <w:rPr>
                <w:rFonts w:ascii="MS Sans Serif" w:hAnsi="MS Sans Serif"/>
              </w:rPr>
              <w:br w:type="page"/>
            </w:r>
            <w:r w:rsidRPr="00651DF1">
              <w:rPr>
                <w:rFonts w:ascii="Garamond" w:hAnsi="Garamond"/>
                <w:b/>
                <w:sz w:val="18"/>
                <w:szCs w:val="18"/>
              </w:rPr>
              <w:br w:type="page"/>
              <w:t>DATA ITEM</w:t>
            </w:r>
          </w:p>
        </w:tc>
        <w:tc>
          <w:tcPr>
            <w:tcW w:w="5864" w:type="dxa"/>
            <w:gridSpan w:val="3"/>
            <w:tcBorders>
              <w:top w:val="double" w:sz="4" w:space="0" w:color="auto"/>
              <w:bottom w:val="double" w:sz="4" w:space="0" w:color="auto"/>
            </w:tcBorders>
          </w:tcPr>
          <w:p w:rsidR="007638C2" w:rsidRPr="00651DF1" w:rsidP="00B853C8" w14:paraId="2971CFAC" w14:textId="77777777">
            <w:pPr>
              <w:keepNext/>
              <w:shd w:val="clear" w:color="auto" w:fill="FFFFFF" w:themeFill="background1"/>
              <w:spacing w:line="240" w:lineRule="auto"/>
              <w:ind w:firstLine="0"/>
              <w:jc w:val="center"/>
              <w:outlineLvl w:val="0"/>
              <w:rPr>
                <w:rFonts w:ascii="Garamond" w:hAnsi="Garamond"/>
                <w:b/>
                <w:sz w:val="18"/>
                <w:szCs w:val="18"/>
              </w:rPr>
            </w:pPr>
            <w:r w:rsidRPr="00651DF1">
              <w:rPr>
                <w:rFonts w:ascii="Garamond" w:hAnsi="Garamond"/>
                <w:b/>
                <w:sz w:val="18"/>
                <w:szCs w:val="18"/>
              </w:rPr>
              <w:t>SPECIFICATIONS</w:t>
            </w:r>
          </w:p>
        </w:tc>
        <w:tc>
          <w:tcPr>
            <w:tcW w:w="3060" w:type="dxa"/>
            <w:gridSpan w:val="2"/>
            <w:tcBorders>
              <w:top w:val="double" w:sz="4" w:space="0" w:color="auto"/>
              <w:bottom w:val="double" w:sz="4" w:space="0" w:color="auto"/>
              <w:right w:val="double" w:sz="4" w:space="0" w:color="auto"/>
            </w:tcBorders>
          </w:tcPr>
          <w:p w:rsidR="007638C2" w:rsidRPr="00651DF1" w:rsidP="00B853C8" w14:paraId="0E38CC5C" w14:textId="77777777">
            <w:pPr>
              <w:keepNext/>
              <w:shd w:val="clear" w:color="auto" w:fill="FFFFFF" w:themeFill="background1"/>
              <w:spacing w:line="240" w:lineRule="auto"/>
              <w:ind w:firstLine="0"/>
              <w:jc w:val="center"/>
              <w:outlineLvl w:val="1"/>
              <w:rPr>
                <w:rFonts w:ascii="Garamond" w:hAnsi="Garamond"/>
                <w:b/>
                <w:sz w:val="18"/>
                <w:szCs w:val="18"/>
              </w:rPr>
            </w:pPr>
            <w:r w:rsidRPr="00651DF1">
              <w:rPr>
                <w:rFonts w:ascii="Garamond" w:hAnsi="Garamond"/>
                <w:b/>
                <w:sz w:val="18"/>
                <w:szCs w:val="18"/>
              </w:rPr>
              <w:t>ACTION, if specification not met</w:t>
            </w:r>
          </w:p>
        </w:tc>
      </w:tr>
      <w:tr w14:paraId="2B6C3E8C"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305"/>
        </w:trPr>
        <w:tc>
          <w:tcPr>
            <w:tcW w:w="1260" w:type="dxa"/>
            <w:gridSpan w:val="2"/>
            <w:vMerge w:val="restart"/>
            <w:tcBorders>
              <w:top w:val="nil"/>
              <w:left w:val="single" w:sz="6" w:space="0" w:color="auto"/>
              <w:right w:val="single" w:sz="4" w:space="0" w:color="auto"/>
            </w:tcBorders>
          </w:tcPr>
          <w:p w:rsidR="007638C2" w:rsidRPr="00651DF1" w:rsidP="00B853C8" w14:paraId="2ECF4836"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E5 – All months covered?</w:t>
            </w:r>
          </w:p>
        </w:tc>
        <w:tc>
          <w:tcPr>
            <w:tcW w:w="5850" w:type="dxa"/>
            <w:tcBorders>
              <w:top w:val="nil"/>
              <w:left w:val="single" w:sz="4" w:space="0" w:color="auto"/>
              <w:bottom w:val="single" w:sz="4" w:space="0" w:color="auto"/>
            </w:tcBorders>
          </w:tcPr>
          <w:p w:rsidR="007638C2" w:rsidRPr="00651DF1" w:rsidP="00B853C8" w14:paraId="6112115D"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1 or 2 must be circled.</w:t>
            </w:r>
          </w:p>
        </w:tc>
        <w:tc>
          <w:tcPr>
            <w:tcW w:w="3060" w:type="dxa"/>
            <w:gridSpan w:val="2"/>
            <w:tcBorders>
              <w:top w:val="double" w:sz="4" w:space="0" w:color="auto"/>
              <w:bottom w:val="single" w:sz="4" w:space="0" w:color="auto"/>
              <w:right w:val="single" w:sz="4" w:space="0" w:color="auto"/>
            </w:tcBorders>
          </w:tcPr>
          <w:p w:rsidR="007638C2" w:rsidRPr="00651DF1" w:rsidP="00B853C8" w14:paraId="0D30FD25"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b/>
                <w:color w:val="000000"/>
                <w:sz w:val="18"/>
                <w:szCs w:val="18"/>
              </w:rPr>
              <w:t xml:space="preserve">Blue Sheet, </w:t>
            </w:r>
            <w:r w:rsidRPr="00651DF1">
              <w:rPr>
                <w:rFonts w:ascii="Garamond" w:hAnsi="Garamond"/>
                <w:color w:val="000000"/>
                <w:sz w:val="18"/>
                <w:szCs w:val="18"/>
              </w:rPr>
              <w:t>unless there are exceptions, as indicated below</w:t>
            </w:r>
            <w:r w:rsidRPr="00651DF1">
              <w:rPr>
                <w:rFonts w:ascii="Garamond" w:hAnsi="Garamond"/>
                <w:b/>
                <w:color w:val="000000"/>
                <w:sz w:val="18"/>
                <w:szCs w:val="18"/>
              </w:rPr>
              <w:t>.</w:t>
            </w:r>
          </w:p>
        </w:tc>
      </w:tr>
      <w:tr w14:paraId="645163DC"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7638C2" w:rsidRPr="00651DF1" w:rsidP="00B853C8" w14:paraId="72A84CFC"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7638C2" w:rsidRPr="00651DF1" w:rsidP="00B853C8" w14:paraId="3D9E4E5E"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this is NOT the last book, 2 (NO, need to cover additional events) should be circled.</w:t>
            </w:r>
          </w:p>
        </w:tc>
        <w:tc>
          <w:tcPr>
            <w:tcW w:w="3060" w:type="dxa"/>
            <w:gridSpan w:val="2"/>
            <w:tcBorders>
              <w:top w:val="single" w:sz="4" w:space="0" w:color="auto"/>
              <w:bottom w:val="single" w:sz="4" w:space="0" w:color="auto"/>
              <w:right w:val="single" w:sz="4" w:space="0" w:color="auto"/>
            </w:tcBorders>
          </w:tcPr>
          <w:p w:rsidR="007638C2" w:rsidRPr="00651DF1" w:rsidP="00B853C8" w14:paraId="7D31387F"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NOT the last book, change blank to 2 (NO).  If NOT the last book, change 1 to 2 (NO).</w:t>
            </w:r>
          </w:p>
        </w:tc>
      </w:tr>
      <w:tr w14:paraId="61072179"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540"/>
        </w:trPr>
        <w:tc>
          <w:tcPr>
            <w:tcW w:w="1260" w:type="dxa"/>
            <w:gridSpan w:val="2"/>
            <w:vMerge/>
            <w:tcBorders>
              <w:left w:val="single" w:sz="6" w:space="0" w:color="auto"/>
              <w:right w:val="single" w:sz="4" w:space="0" w:color="auto"/>
            </w:tcBorders>
          </w:tcPr>
          <w:p w:rsidR="007638C2" w:rsidRPr="00651DF1" w:rsidP="00B853C8" w14:paraId="2170D55A"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7638C2" w:rsidRPr="00651DF1" w:rsidP="001C68EC" w14:paraId="00B59CCA" w14:textId="14A2E549">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the last book will be deleted because it is for a month in </w:t>
            </w:r>
            <w:r w:rsidR="0062411F">
              <w:rPr>
                <w:rFonts w:ascii="Garamond" w:hAnsi="Garamond"/>
                <w:color w:val="7030A0"/>
                <w:sz w:val="18"/>
                <w:szCs w:val="18"/>
                <w:shd w:val="clear" w:color="auto" w:fill="FFFFCC"/>
              </w:rPr>
              <w:t>2022</w:t>
            </w:r>
            <w:r w:rsidRPr="00651DF1">
              <w:rPr>
                <w:rFonts w:ascii="Garamond" w:hAnsi="Garamond"/>
                <w:color w:val="000000"/>
                <w:sz w:val="18"/>
                <w:szCs w:val="18"/>
              </w:rPr>
              <w:t xml:space="preserve">, the answer in that book can be transferred to the last book in </w:t>
            </w:r>
            <w:r w:rsidR="0062411F">
              <w:rPr>
                <w:rFonts w:ascii="Garamond" w:hAnsi="Garamond"/>
                <w:color w:val="7030A0"/>
                <w:sz w:val="18"/>
                <w:szCs w:val="18"/>
                <w:shd w:val="clear" w:color="auto" w:fill="FFFFCC"/>
              </w:rPr>
              <w:t>2022</w:t>
            </w:r>
            <w:r w:rsidRPr="00651DF1">
              <w:rPr>
                <w:rFonts w:ascii="Garamond" w:hAnsi="Garamond"/>
                <w:color w:val="000000"/>
                <w:sz w:val="18"/>
                <w:szCs w:val="18"/>
              </w:rPr>
              <w:t>.</w:t>
            </w:r>
          </w:p>
        </w:tc>
        <w:tc>
          <w:tcPr>
            <w:tcW w:w="3060" w:type="dxa"/>
            <w:gridSpan w:val="2"/>
            <w:tcBorders>
              <w:top w:val="single" w:sz="4" w:space="0" w:color="auto"/>
              <w:bottom w:val="single" w:sz="4" w:space="0" w:color="auto"/>
              <w:right w:val="single" w:sz="4" w:space="0" w:color="auto"/>
            </w:tcBorders>
          </w:tcPr>
          <w:p w:rsidR="007638C2" w:rsidRPr="00651DF1" w:rsidP="00B853C8" w14:paraId="524CA29C" w14:textId="1A4B3825">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Transfer answer from </w:t>
            </w:r>
            <w:r w:rsidR="0062411F">
              <w:rPr>
                <w:rFonts w:ascii="Garamond" w:hAnsi="Garamond"/>
                <w:color w:val="7030A0"/>
                <w:sz w:val="18"/>
                <w:szCs w:val="18"/>
                <w:shd w:val="clear" w:color="auto" w:fill="FFFFCC"/>
              </w:rPr>
              <w:t>2022</w:t>
            </w:r>
            <w:r w:rsidRPr="00651DF1" w:rsidR="0062411F">
              <w:rPr>
                <w:rFonts w:ascii="Garamond" w:hAnsi="Garamond"/>
                <w:color w:val="000000"/>
                <w:sz w:val="18"/>
                <w:szCs w:val="18"/>
              </w:rPr>
              <w:t xml:space="preserve"> </w:t>
            </w:r>
            <w:r w:rsidRPr="00651DF1">
              <w:rPr>
                <w:rFonts w:ascii="Garamond" w:hAnsi="Garamond"/>
                <w:color w:val="000000"/>
                <w:sz w:val="18"/>
                <w:szCs w:val="18"/>
              </w:rPr>
              <w:t xml:space="preserve">book, making a notation that this is “per Jan (or Feb) </w:t>
            </w:r>
            <w:r w:rsidR="0062411F">
              <w:rPr>
                <w:rFonts w:ascii="Garamond" w:hAnsi="Garamond"/>
                <w:color w:val="7030A0"/>
                <w:sz w:val="18"/>
                <w:szCs w:val="18"/>
                <w:shd w:val="clear" w:color="auto" w:fill="FFFFCC"/>
              </w:rPr>
              <w:t>2022</w:t>
            </w:r>
            <w:r w:rsidRPr="00651DF1" w:rsidR="0062411F">
              <w:rPr>
                <w:rFonts w:ascii="Garamond" w:hAnsi="Garamond"/>
                <w:color w:val="000000"/>
                <w:sz w:val="18"/>
                <w:szCs w:val="18"/>
              </w:rPr>
              <w:t xml:space="preserve"> </w:t>
            </w:r>
            <w:r w:rsidRPr="00651DF1">
              <w:rPr>
                <w:rFonts w:ascii="Garamond" w:hAnsi="Garamond"/>
                <w:color w:val="000000"/>
                <w:sz w:val="18"/>
                <w:szCs w:val="18"/>
              </w:rPr>
              <w:t xml:space="preserve">book.” </w:t>
            </w:r>
          </w:p>
        </w:tc>
      </w:tr>
      <w:tr w14:paraId="7B4014A0"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740"/>
        </w:trPr>
        <w:tc>
          <w:tcPr>
            <w:tcW w:w="1260" w:type="dxa"/>
            <w:gridSpan w:val="2"/>
            <w:vMerge/>
            <w:tcBorders>
              <w:left w:val="single" w:sz="6" w:space="0" w:color="auto"/>
              <w:right w:val="single" w:sz="4" w:space="0" w:color="auto"/>
            </w:tcBorders>
          </w:tcPr>
          <w:p w:rsidR="007638C2" w:rsidRPr="00651DF1" w:rsidP="00B853C8" w14:paraId="699C0C5A"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tcBorders>
          </w:tcPr>
          <w:p w:rsidR="007638C2" w:rsidRPr="00651DF1" w:rsidP="00B853C8" w14:paraId="2292BA07"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There cannot be more than twelve books.</w:t>
            </w:r>
          </w:p>
        </w:tc>
        <w:tc>
          <w:tcPr>
            <w:tcW w:w="3060" w:type="dxa"/>
            <w:gridSpan w:val="2"/>
            <w:tcBorders>
              <w:top w:val="single" w:sz="4" w:space="0" w:color="auto"/>
              <w:bottom w:val="single" w:sz="4" w:space="0" w:color="auto"/>
              <w:right w:val="single" w:sz="4" w:space="0" w:color="auto"/>
            </w:tcBorders>
          </w:tcPr>
          <w:p w:rsidR="007638C2" w:rsidRPr="00651DF1" w:rsidP="00B853C8" w14:paraId="71F77682"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2 (NO) is circled, and this is the last book, </w:t>
            </w:r>
            <w:r w:rsidRPr="00651DF1">
              <w:rPr>
                <w:rFonts w:ascii="Garamond" w:hAnsi="Garamond"/>
                <w:b/>
                <w:color w:val="000000"/>
                <w:sz w:val="18"/>
                <w:szCs w:val="18"/>
              </w:rPr>
              <w:t>Blue Sheet.</w:t>
            </w:r>
          </w:p>
          <w:p w:rsidR="007638C2" w:rsidRPr="00651DF1" w:rsidP="00B853C8" w14:paraId="3D8A3C82" w14:textId="77777777">
            <w:pPr>
              <w:shd w:val="clear" w:color="auto" w:fill="FFFFFF" w:themeFill="background1"/>
              <w:spacing w:line="240" w:lineRule="auto"/>
              <w:ind w:left="158" w:firstLine="0"/>
              <w:jc w:val="left"/>
              <w:rPr>
                <w:rFonts w:ascii="Garamond" w:hAnsi="Garamond"/>
                <w:color w:val="000000"/>
                <w:sz w:val="18"/>
                <w:szCs w:val="18"/>
              </w:rPr>
            </w:pPr>
            <w:r w:rsidRPr="00651DF1">
              <w:rPr>
                <w:rFonts w:ascii="Garamond" w:hAnsi="Garamond"/>
                <w:color w:val="000000"/>
                <w:sz w:val="18"/>
                <w:szCs w:val="18"/>
              </w:rPr>
              <w:t>Exception:  If there is a book for all 12 months, Circle 1 (YES) in the December book.</w:t>
            </w:r>
          </w:p>
        </w:tc>
      </w:tr>
      <w:tr w14:paraId="16E14D0D"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621"/>
        </w:trPr>
        <w:tc>
          <w:tcPr>
            <w:tcW w:w="1260" w:type="dxa"/>
            <w:gridSpan w:val="2"/>
            <w:vMerge/>
            <w:tcBorders>
              <w:left w:val="single" w:sz="6" w:space="0" w:color="auto"/>
              <w:right w:val="single" w:sz="4" w:space="0" w:color="auto"/>
            </w:tcBorders>
          </w:tcPr>
          <w:p w:rsidR="007638C2" w:rsidRPr="00651DF1" w:rsidP="00B853C8" w14:paraId="64643050"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tcBorders>
          </w:tcPr>
          <w:p w:rsidR="007638C2" w:rsidRPr="00651DF1" w:rsidP="00B853C8" w14:paraId="729E665E"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blank in the last book, review QE6.</w:t>
            </w:r>
          </w:p>
          <w:p w:rsidR="007638C2" w:rsidRPr="00651DF1" w:rsidP="00B853C8" w14:paraId="41CA2746"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b/>
                <w:color w:val="000000"/>
                <w:sz w:val="18"/>
                <w:szCs w:val="18"/>
              </w:rPr>
              <w:tab/>
            </w:r>
          </w:p>
        </w:tc>
        <w:tc>
          <w:tcPr>
            <w:tcW w:w="3060" w:type="dxa"/>
            <w:gridSpan w:val="2"/>
            <w:tcBorders>
              <w:top w:val="single" w:sz="4" w:space="0" w:color="auto"/>
              <w:right w:val="single" w:sz="4" w:space="0" w:color="auto"/>
            </w:tcBorders>
          </w:tcPr>
          <w:p w:rsidR="007638C2" w:rsidRPr="00651DF1" w:rsidP="00B853C8" w14:paraId="03517D7A"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 xml:space="preserve">If QE6 is blank, </w:t>
            </w:r>
            <w:r w:rsidRPr="00651DF1">
              <w:rPr>
                <w:rFonts w:ascii="Garamond" w:hAnsi="Garamond"/>
                <w:b/>
                <w:color w:val="000000"/>
                <w:sz w:val="18"/>
                <w:szCs w:val="18"/>
              </w:rPr>
              <w:t xml:space="preserve">Blue Sheet </w:t>
            </w:r>
            <w:r w:rsidRPr="00651DF1">
              <w:rPr>
                <w:rFonts w:ascii="Garamond" w:hAnsi="Garamond"/>
                <w:color w:val="000000"/>
                <w:sz w:val="18"/>
                <w:szCs w:val="18"/>
              </w:rPr>
              <w:t xml:space="preserve">for QE5. </w:t>
            </w:r>
          </w:p>
          <w:p w:rsidR="007638C2" w:rsidRPr="00651DF1" w:rsidP="00B853C8" w14:paraId="68476B03"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QE6 is answered, answer YES in QE5, because the TRC has indicated that this is the last book by answering QE6.</w:t>
            </w:r>
          </w:p>
        </w:tc>
      </w:tr>
      <w:tr w14:paraId="2A9DC167" w14:textId="77777777">
        <w:tblPrEx>
          <w:tblW w:w="0" w:type="auto"/>
          <w:tblInd w:w="558" w:type="dxa"/>
          <w:tblLayout w:type="fixed"/>
          <w:tblCellMar>
            <w:top w:w="43" w:type="dxa"/>
            <w:left w:w="115" w:type="dxa"/>
            <w:bottom w:w="43" w:type="dxa"/>
            <w:right w:w="115" w:type="dxa"/>
          </w:tblCellMar>
          <w:tblLook w:val="0000"/>
        </w:tblPrEx>
        <w:trPr>
          <w:gridAfter w:val="1"/>
          <w:wAfter w:w="7" w:type="dxa"/>
          <w:trHeight w:val="536"/>
        </w:trPr>
        <w:tc>
          <w:tcPr>
            <w:tcW w:w="1260" w:type="dxa"/>
            <w:gridSpan w:val="2"/>
            <w:vMerge w:val="restart"/>
            <w:tcBorders>
              <w:left w:val="single" w:sz="6" w:space="0" w:color="auto"/>
              <w:right w:val="single" w:sz="4" w:space="0" w:color="auto"/>
            </w:tcBorders>
          </w:tcPr>
          <w:p w:rsidR="007638C2" w:rsidRPr="00651DF1" w:rsidP="00B853C8" w14:paraId="5C55B8F9"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E6 – In last book, did we get as many months are we expected?</w:t>
            </w:r>
          </w:p>
          <w:p w:rsidR="007638C2" w:rsidRPr="00651DF1" w:rsidP="00B853C8" w14:paraId="5FA60CB6" w14:textId="77777777">
            <w:pPr>
              <w:shd w:val="clear" w:color="auto" w:fill="FFFFFF" w:themeFill="background1"/>
              <w:spacing w:line="240" w:lineRule="auto"/>
              <w:ind w:firstLine="0"/>
              <w:jc w:val="left"/>
              <w:rPr>
                <w:rFonts w:ascii="Garamond" w:hAnsi="Garamond"/>
                <w:color w:val="000000"/>
                <w:sz w:val="18"/>
                <w:szCs w:val="18"/>
              </w:rPr>
            </w:pPr>
          </w:p>
          <w:p w:rsidR="007638C2" w:rsidRPr="00651DF1" w:rsidP="00B853C8" w14:paraId="00427D4F" w14:textId="77777777">
            <w:pPr>
              <w:shd w:val="clear" w:color="auto" w:fill="FFFFFF" w:themeFill="background1"/>
              <w:spacing w:line="240" w:lineRule="auto"/>
              <w:ind w:firstLine="0"/>
              <w:jc w:val="left"/>
              <w:rPr>
                <w:rFonts w:ascii="Garamond" w:hAnsi="Garamond"/>
                <w:color w:val="000000"/>
                <w:sz w:val="18"/>
                <w:szCs w:val="18"/>
              </w:rPr>
            </w:pPr>
            <w:r w:rsidRPr="00651DF1">
              <w:rPr>
                <w:rFonts w:ascii="Garamond" w:hAnsi="Garamond"/>
                <w:color w:val="000000"/>
                <w:sz w:val="18"/>
                <w:szCs w:val="18"/>
              </w:rPr>
              <w:t>If not, why not?</w:t>
            </w:r>
          </w:p>
        </w:tc>
        <w:tc>
          <w:tcPr>
            <w:tcW w:w="5850" w:type="dxa"/>
            <w:tcBorders>
              <w:top w:val="single" w:sz="4" w:space="0" w:color="auto"/>
              <w:left w:val="single" w:sz="4" w:space="0" w:color="auto"/>
              <w:bottom w:val="single" w:sz="4" w:space="0" w:color="auto"/>
              <w:right w:val="single" w:sz="4" w:space="0" w:color="auto"/>
            </w:tcBorders>
          </w:tcPr>
          <w:p w:rsidR="007638C2" w:rsidRPr="00651DF1" w:rsidP="00B853C8" w14:paraId="11CDF55A"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This question is only answered in the last book for a patient.</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254A3346"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If not last book, but this question is answered, cross out.</w:t>
            </w:r>
          </w:p>
        </w:tc>
      </w:tr>
      <w:tr w14:paraId="480B003A"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01116895"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7638C2" w:rsidRPr="00651DF1" w:rsidP="00B853C8" w14:paraId="13E5DFA4"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If last book, QE6 cannot be blank.</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74C1634E"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Review the total number of events collected from the provider.</w:t>
            </w:r>
          </w:p>
          <w:p w:rsidR="007638C2" w:rsidRPr="00651DF1" w:rsidP="00B853C8" w14:paraId="3A0B8CAD"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 xml:space="preserve">Compare the total events collected with the total events expected on the Patient Data Form.   </w:t>
            </w:r>
          </w:p>
          <w:p w:rsidR="007638C2" w:rsidRPr="00651DF1" w:rsidP="00B853C8" w14:paraId="6820A947" w14:textId="77777777">
            <w:pPr>
              <w:shd w:val="clear" w:color="auto" w:fill="FFFFFF" w:themeFill="background1"/>
              <w:spacing w:before="60" w:line="240" w:lineRule="auto"/>
              <w:ind w:firstLine="0"/>
              <w:jc w:val="left"/>
              <w:rPr>
                <w:rFonts w:ascii="Garamond" w:hAnsi="Garamond"/>
                <w:sz w:val="18"/>
              </w:rPr>
            </w:pPr>
            <w:r w:rsidRPr="00651DF1">
              <w:rPr>
                <w:rFonts w:ascii="Garamond" w:hAnsi="Garamond"/>
                <w:sz w:val="18"/>
              </w:rPr>
              <w:t>Determine answer to QE6 and circle appropriate response.</w:t>
            </w:r>
          </w:p>
        </w:tc>
      </w:tr>
      <w:tr w14:paraId="6FC3F906"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69149F70"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7638C2" w:rsidRPr="00651DF1" w:rsidP="00B853C8" w14:paraId="57357AE1"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 xml:space="preserve">If 1 is circled, </w:t>
            </w:r>
          </w:p>
          <w:p w:rsidR="007638C2" w:rsidRPr="00651DF1" w:rsidP="00B853C8" w14:paraId="39B7F8DC"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ab/>
              <w:t>The provider gave us the same number of Months of service that the patient gave us, or the provider gave us more than the patient gave us.</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61D2D1B5"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Compare months collected to total months on Patient Data Form.</w:t>
            </w:r>
          </w:p>
        </w:tc>
      </w:tr>
      <w:tr w14:paraId="6E99AD90"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4C354713"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7638C2" w:rsidRPr="00651DF1" w:rsidP="00B853C8" w14:paraId="32F49352" w14:textId="77777777">
            <w:pPr>
              <w:shd w:val="clear" w:color="auto" w:fill="FFFFFF" w:themeFill="background1"/>
              <w:spacing w:line="240" w:lineRule="auto"/>
              <w:ind w:left="188"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6BC48E72" w14:textId="77777777">
            <w:pPr>
              <w:shd w:val="clear" w:color="auto" w:fill="FFFFFF" w:themeFill="background1"/>
              <w:spacing w:line="240" w:lineRule="auto"/>
              <w:ind w:firstLine="0"/>
              <w:jc w:val="left"/>
              <w:rPr>
                <w:rFonts w:ascii="Garamond" w:hAnsi="Garamond"/>
                <w:b/>
                <w:sz w:val="18"/>
              </w:rPr>
            </w:pPr>
            <w:r w:rsidRPr="00651DF1">
              <w:rPr>
                <w:rFonts w:ascii="Garamond" w:hAnsi="Garamond"/>
                <w:b/>
                <w:sz w:val="18"/>
              </w:rPr>
              <w:t xml:space="preserve">Blue </w:t>
            </w:r>
            <w:r w:rsidRPr="00651DF1">
              <w:rPr>
                <w:rFonts w:ascii="Garamond" w:hAnsi="Garamond"/>
                <w:b/>
                <w:sz w:val="18"/>
              </w:rPr>
              <w:t>Sheet,</w:t>
            </w:r>
            <w:r w:rsidRPr="00651DF1">
              <w:rPr>
                <w:rFonts w:ascii="Garamond" w:hAnsi="Garamond"/>
                <w:sz w:val="18"/>
              </w:rPr>
              <w:t xml:space="preserve"> if</w:t>
            </w:r>
            <w:r w:rsidRPr="00651DF1">
              <w:rPr>
                <w:rFonts w:ascii="Garamond" w:hAnsi="Garamond"/>
                <w:sz w:val="18"/>
              </w:rPr>
              <w:t xml:space="preserve"> we didn’t get as many events as we expected.</w:t>
            </w:r>
          </w:p>
        </w:tc>
      </w:tr>
      <w:tr w14:paraId="435BD16B"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18A45AC9"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val="restart"/>
            <w:tcBorders>
              <w:top w:val="single" w:sz="4" w:space="0" w:color="auto"/>
              <w:left w:val="single" w:sz="4" w:space="0" w:color="auto"/>
              <w:right w:val="single" w:sz="4" w:space="0" w:color="auto"/>
            </w:tcBorders>
          </w:tcPr>
          <w:p w:rsidR="007638C2" w:rsidRPr="00651DF1" w:rsidP="00B853C8" w14:paraId="743B9307"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 xml:space="preserve">If 2 is circled, </w:t>
            </w:r>
          </w:p>
          <w:p w:rsidR="007638C2" w:rsidRPr="00651DF1" w:rsidP="00B853C8" w14:paraId="2C8474B9"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ab/>
              <w:t>The provider gave us less months of service than the patient reported.  An explanation must be recorded by the TRC.</w:t>
            </w: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707E9660" w14:textId="77777777">
            <w:pPr>
              <w:shd w:val="clear" w:color="auto" w:fill="FFFFFF" w:themeFill="background1"/>
              <w:spacing w:line="240" w:lineRule="auto"/>
              <w:ind w:firstLine="0"/>
              <w:jc w:val="left"/>
              <w:rPr>
                <w:rFonts w:ascii="Garamond" w:hAnsi="Garamond"/>
                <w:sz w:val="18"/>
              </w:rPr>
            </w:pPr>
            <w:r w:rsidRPr="00651DF1">
              <w:rPr>
                <w:rFonts w:ascii="Garamond" w:hAnsi="Garamond"/>
                <w:b/>
                <w:sz w:val="18"/>
              </w:rPr>
              <w:t xml:space="preserve">Blue </w:t>
            </w:r>
            <w:r w:rsidRPr="00651DF1">
              <w:rPr>
                <w:rFonts w:ascii="Garamond" w:hAnsi="Garamond"/>
                <w:b/>
                <w:sz w:val="18"/>
              </w:rPr>
              <w:t>Sheet</w:t>
            </w:r>
            <w:r w:rsidRPr="00651DF1">
              <w:rPr>
                <w:rFonts w:ascii="Garamond" w:hAnsi="Garamond"/>
                <w:sz w:val="18"/>
              </w:rPr>
              <w:t>, if</w:t>
            </w:r>
            <w:r w:rsidRPr="00651DF1">
              <w:rPr>
                <w:rFonts w:ascii="Garamond" w:hAnsi="Garamond"/>
                <w:sz w:val="18"/>
              </w:rPr>
              <w:t xml:space="preserve"> events are missing and no explanation given.</w:t>
            </w:r>
          </w:p>
        </w:tc>
      </w:tr>
      <w:tr w14:paraId="3FAEE850" w14:textId="77777777">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vMerge/>
            <w:tcBorders>
              <w:left w:val="single" w:sz="6" w:space="0" w:color="auto"/>
              <w:right w:val="single" w:sz="4" w:space="0" w:color="auto"/>
            </w:tcBorders>
          </w:tcPr>
          <w:p w:rsidR="007638C2" w:rsidRPr="00651DF1" w:rsidP="00B853C8" w14:paraId="347DC91E"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vMerge/>
            <w:tcBorders>
              <w:left w:val="single" w:sz="4" w:space="0" w:color="auto"/>
              <w:bottom w:val="single" w:sz="4" w:space="0" w:color="auto"/>
              <w:right w:val="single" w:sz="4" w:space="0" w:color="auto"/>
            </w:tcBorders>
          </w:tcPr>
          <w:p w:rsidR="007638C2" w:rsidRPr="00651DF1" w:rsidP="00B853C8" w14:paraId="5899562B" w14:textId="77777777">
            <w:pPr>
              <w:shd w:val="clear" w:color="auto" w:fill="FFFFFF" w:themeFill="background1"/>
              <w:spacing w:line="240" w:lineRule="auto"/>
              <w:ind w:firstLine="0"/>
              <w:jc w:val="left"/>
              <w:rPr>
                <w:rFonts w:ascii="Garamond" w:hAnsi="Garamond"/>
                <w:sz w:val="18"/>
              </w:rPr>
            </w:pPr>
          </w:p>
        </w:tc>
        <w:tc>
          <w:tcPr>
            <w:tcW w:w="3060" w:type="dxa"/>
            <w:gridSpan w:val="2"/>
            <w:tcBorders>
              <w:top w:val="single" w:sz="4" w:space="0" w:color="auto"/>
              <w:left w:val="single" w:sz="4" w:space="0" w:color="auto"/>
              <w:bottom w:val="single" w:sz="4" w:space="0" w:color="auto"/>
              <w:right w:val="single" w:sz="4" w:space="0" w:color="auto"/>
            </w:tcBorders>
          </w:tcPr>
          <w:p w:rsidR="007638C2" w:rsidRPr="00651DF1" w:rsidP="00B853C8" w14:paraId="0D8B9A66"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 xml:space="preserve">If 2 is circled, but a review of the PDF shows that we have collected enough events, change answer to 1, unless it looks like a month is missing.  </w:t>
            </w:r>
            <w:r w:rsidRPr="00651DF1">
              <w:rPr>
                <w:rFonts w:ascii="Garamond" w:hAnsi="Garamond"/>
                <w:b/>
                <w:sz w:val="18"/>
              </w:rPr>
              <w:t xml:space="preserve">Yellow </w:t>
            </w:r>
            <w:r w:rsidRPr="00651DF1">
              <w:rPr>
                <w:rFonts w:ascii="Garamond" w:hAnsi="Garamond"/>
                <w:b/>
                <w:sz w:val="18"/>
              </w:rPr>
              <w:t xml:space="preserve">Sheet, </w:t>
            </w:r>
            <w:r w:rsidRPr="00651DF1">
              <w:rPr>
                <w:rFonts w:ascii="Garamond" w:hAnsi="Garamond"/>
                <w:sz w:val="18"/>
              </w:rPr>
              <w:t>if</w:t>
            </w:r>
            <w:r w:rsidRPr="00651DF1">
              <w:rPr>
                <w:rFonts w:ascii="Garamond" w:hAnsi="Garamond"/>
                <w:sz w:val="18"/>
              </w:rPr>
              <w:t xml:space="preserve"> the explanation looks like a month was not collected.</w:t>
            </w:r>
          </w:p>
        </w:tc>
      </w:tr>
      <w:tr w14:paraId="78C2F7AC" w14:textId="77777777" w:rsidTr="00B853C8">
        <w:tblPrEx>
          <w:tblW w:w="0" w:type="auto"/>
          <w:tblInd w:w="558" w:type="dxa"/>
          <w:tblLayout w:type="fixed"/>
          <w:tblCellMar>
            <w:top w:w="43" w:type="dxa"/>
            <w:left w:w="115" w:type="dxa"/>
            <w:bottom w:w="43" w:type="dxa"/>
            <w:right w:w="115" w:type="dxa"/>
          </w:tblCellMar>
          <w:tblLook w:val="0000"/>
        </w:tblPrEx>
        <w:trPr>
          <w:gridAfter w:val="1"/>
          <w:wAfter w:w="7" w:type="dxa"/>
        </w:trPr>
        <w:tc>
          <w:tcPr>
            <w:tcW w:w="1260" w:type="dxa"/>
            <w:gridSpan w:val="2"/>
            <w:tcBorders>
              <w:left w:val="single" w:sz="6" w:space="0" w:color="auto"/>
              <w:right w:val="single" w:sz="4" w:space="0" w:color="auto"/>
            </w:tcBorders>
          </w:tcPr>
          <w:p w:rsidR="007638C2" w:rsidRPr="00651DF1" w:rsidP="00B853C8" w14:paraId="341313D0" w14:textId="77777777">
            <w:pPr>
              <w:shd w:val="clear" w:color="auto" w:fill="FFFFFF" w:themeFill="background1"/>
              <w:spacing w:line="240" w:lineRule="auto"/>
              <w:ind w:firstLine="0"/>
              <w:jc w:val="left"/>
              <w:rPr>
                <w:rFonts w:ascii="Garamond" w:hAnsi="Garamond"/>
                <w:color w:val="000000"/>
                <w:sz w:val="18"/>
                <w:szCs w:val="18"/>
              </w:rPr>
            </w:pPr>
          </w:p>
        </w:tc>
        <w:tc>
          <w:tcPr>
            <w:tcW w:w="5850" w:type="dxa"/>
            <w:tcBorders>
              <w:top w:val="single" w:sz="4" w:space="0" w:color="auto"/>
              <w:left w:val="single" w:sz="4" w:space="0" w:color="auto"/>
              <w:bottom w:val="single" w:sz="4" w:space="0" w:color="auto"/>
              <w:right w:val="single" w:sz="4" w:space="0" w:color="auto"/>
            </w:tcBorders>
          </w:tcPr>
          <w:p w:rsidR="007638C2" w:rsidRPr="00651DF1" w:rsidP="00B853C8" w14:paraId="5AEBE8BB" w14:textId="77777777">
            <w:pPr>
              <w:shd w:val="clear" w:color="auto" w:fill="FFFFFF" w:themeFill="background1"/>
              <w:spacing w:line="240" w:lineRule="auto"/>
              <w:ind w:firstLine="0"/>
              <w:jc w:val="left"/>
              <w:rPr>
                <w:rFonts w:ascii="Garamond" w:hAnsi="Garamond"/>
                <w:sz w:val="18"/>
              </w:rPr>
            </w:pPr>
            <w:r w:rsidRPr="00651DF1">
              <w:rPr>
                <w:rFonts w:ascii="Garamond" w:hAnsi="Garamond"/>
                <w:sz w:val="18"/>
              </w:rPr>
              <w:t>ALL EXPLANATIONS NEED MANAGERIAL REVIEW.</w:t>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638C2" w:rsidRPr="00651DF1" w:rsidP="00B853C8" w14:paraId="274C236E" w14:textId="77777777">
            <w:pPr>
              <w:shd w:val="clear" w:color="auto" w:fill="FFFFFF" w:themeFill="background1"/>
              <w:spacing w:line="240" w:lineRule="auto"/>
              <w:ind w:firstLine="0"/>
              <w:jc w:val="left"/>
              <w:rPr>
                <w:rFonts w:ascii="Garamond" w:hAnsi="Garamond"/>
                <w:sz w:val="18"/>
              </w:rPr>
            </w:pPr>
            <w:r w:rsidRPr="00651DF1">
              <w:rPr>
                <w:rFonts w:ascii="Garamond" w:hAnsi="Garamond"/>
                <w:b/>
                <w:sz w:val="18"/>
              </w:rPr>
              <w:t xml:space="preserve">Yellow </w:t>
            </w:r>
            <w:r w:rsidRPr="00651DF1">
              <w:rPr>
                <w:rFonts w:ascii="Garamond" w:hAnsi="Garamond"/>
                <w:b/>
                <w:sz w:val="18"/>
              </w:rPr>
              <w:t>Sheet,</w:t>
            </w:r>
            <w:r w:rsidRPr="00651DF1">
              <w:rPr>
                <w:rFonts w:ascii="Garamond" w:hAnsi="Garamond"/>
                <w:sz w:val="18"/>
              </w:rPr>
              <w:t xml:space="preserve"> if</w:t>
            </w:r>
            <w:r w:rsidRPr="00651DF1">
              <w:rPr>
                <w:rFonts w:ascii="Garamond" w:hAnsi="Garamond"/>
                <w:sz w:val="18"/>
              </w:rPr>
              <w:t xml:space="preserve"> events are missing and explanation is given.</w:t>
            </w:r>
          </w:p>
          <w:p w:rsidR="007638C2" w:rsidRPr="00651DF1" w:rsidP="00B853C8" w14:paraId="2EF7F01B" w14:textId="77777777">
            <w:pPr>
              <w:shd w:val="clear" w:color="auto" w:fill="FFFFFF" w:themeFill="background1"/>
              <w:spacing w:before="120" w:line="240" w:lineRule="auto"/>
              <w:ind w:firstLine="0"/>
              <w:jc w:val="left"/>
              <w:rPr>
                <w:rFonts w:ascii="Garamond" w:hAnsi="Garamond"/>
                <w:sz w:val="18"/>
              </w:rPr>
            </w:pPr>
            <w:r w:rsidRPr="00651DF1">
              <w:rPr>
                <w:rFonts w:ascii="Garamond" w:hAnsi="Garamond"/>
                <w:sz w:val="18"/>
              </w:rPr>
              <w:t xml:space="preserve">If events are not missing, but an explanation is given, cross out explanation, unless the explanation looks like a month was not collected.  </w:t>
            </w:r>
            <w:r w:rsidRPr="00651DF1">
              <w:rPr>
                <w:rFonts w:ascii="Garamond" w:hAnsi="Garamond"/>
                <w:b/>
                <w:sz w:val="18"/>
              </w:rPr>
              <w:t xml:space="preserve">Yellow Sheet </w:t>
            </w:r>
            <w:r w:rsidRPr="00651DF1">
              <w:rPr>
                <w:rFonts w:ascii="Garamond" w:hAnsi="Garamond"/>
                <w:sz w:val="18"/>
              </w:rPr>
              <w:t>for possible missing months.</w:t>
            </w:r>
          </w:p>
        </w:tc>
      </w:tr>
    </w:tbl>
    <w:p w:rsidR="007638C2" w:rsidRPr="00651DF1" w:rsidP="00B853C8" w14:paraId="6AA486B4" w14:textId="77777777">
      <w:pPr>
        <w:shd w:val="clear" w:color="auto" w:fill="FFFFFF" w:themeFill="background1"/>
        <w:spacing w:line="240" w:lineRule="auto"/>
        <w:ind w:firstLine="0"/>
        <w:jc w:val="left"/>
        <w:rPr>
          <w:rFonts w:ascii="Garamond" w:hAnsi="Garamond"/>
          <w:color w:val="000000"/>
          <w:sz w:val="18"/>
          <w:szCs w:val="18"/>
        </w:rPr>
      </w:pPr>
    </w:p>
    <w:p w:rsidR="007638C2" w:rsidRPr="00651DF1" w:rsidP="00B853C8" w14:paraId="44D0A618" w14:textId="77777777">
      <w:pPr>
        <w:shd w:val="clear" w:color="auto" w:fill="FFFFFF" w:themeFill="background1"/>
        <w:spacing w:line="240" w:lineRule="atLeast"/>
        <w:ind w:firstLine="0"/>
        <w:jc w:val="left"/>
        <w:rPr>
          <w:b/>
        </w:rPr>
      </w:pPr>
    </w:p>
    <w:p w:rsidR="004E7FBC" w:rsidRPr="00651DF1" w:rsidP="005E35B9" w14:paraId="1380C67B" w14:textId="77777777">
      <w:pPr>
        <w:pStyle w:val="SL-FlLftSgl"/>
        <w:spacing w:line="240" w:lineRule="auto"/>
        <w:jc w:val="left"/>
        <w:rPr>
          <w:b/>
          <w:sz w:val="22"/>
          <w:szCs w:val="22"/>
        </w:rPr>
      </w:pPr>
      <w:r w:rsidRPr="00651DF1">
        <w:rPr>
          <w:b/>
          <w:sz w:val="22"/>
          <w:szCs w:val="22"/>
        </w:rPr>
        <w:t>FINISH SCREEN</w:t>
      </w:r>
    </w:p>
    <w:p w:rsidR="004E7FBC" w:rsidRPr="00651DF1" w:rsidP="005E35B9" w14:paraId="4E4B1567" w14:textId="33D00FA9">
      <w:pPr>
        <w:ind w:firstLine="0"/>
      </w:pPr>
      <w:r w:rsidRPr="00651DF1">
        <w:t>ENTER 1 TO FINALIZE CASE</w:t>
      </w:r>
      <w:r w:rsidRPr="00651DF1">
        <w:t>.</w:t>
      </w:r>
    </w:p>
    <w:p w:rsidR="004E7FBC" w:rsidRPr="00651DF1" w:rsidP="005E35B9" w14:paraId="3180FD84" w14:textId="77777777">
      <w:pPr>
        <w:ind w:firstLine="0"/>
      </w:pPr>
    </w:p>
    <w:p w:rsidR="004E7FBC" w:rsidRPr="00651DF1" w:rsidP="005E35B9" w14:paraId="3C8A766A" w14:textId="77777777">
      <w:pPr>
        <w:spacing w:line="240" w:lineRule="auto"/>
        <w:ind w:left="432" w:hanging="432"/>
        <w:jc w:val="left"/>
        <w:rPr>
          <w:color w:val="0000FF"/>
          <w:sz w:val="18"/>
        </w:rPr>
      </w:pPr>
      <w:r w:rsidRPr="00651DF1">
        <w:rPr>
          <w:b/>
          <w:color w:val="0000FF"/>
          <w:sz w:val="18"/>
        </w:rPr>
        <w:t>PROGRAMMER NOTES</w:t>
      </w:r>
    </w:p>
    <w:p w:rsidR="004E7FBC" w:rsidRPr="00651DF1" w:rsidP="005E35B9" w14:paraId="26ED8299" w14:textId="77777777">
      <w:pPr>
        <w:spacing w:line="240" w:lineRule="auto"/>
        <w:ind w:left="432" w:hanging="432"/>
        <w:jc w:val="left"/>
        <w:rPr>
          <w:color w:val="0000FF"/>
          <w:sz w:val="18"/>
        </w:rPr>
      </w:pPr>
    </w:p>
    <w:p w:rsidR="004E7FBC" w:rsidP="005041B3" w14:paraId="00B7E301" w14:textId="718290F4">
      <w:pPr>
        <w:spacing w:line="240" w:lineRule="auto"/>
        <w:ind w:firstLine="0"/>
        <w:jc w:val="left"/>
      </w:pPr>
      <w:r w:rsidRPr="00651DF1">
        <w:t xml:space="preserve">At this screen, users will </w:t>
      </w:r>
      <w:r w:rsidRPr="00651DF1" w:rsidR="00C52853">
        <w:t xml:space="preserve">enter a 1 and </w:t>
      </w:r>
      <w:r w:rsidRPr="00651DF1" w:rsidR="00C52853">
        <w:t>Enter</w:t>
      </w:r>
      <w:r w:rsidRPr="00651DF1" w:rsidR="00C52853">
        <w:t xml:space="preserve"> to finalize the event form</w:t>
      </w:r>
      <w:r w:rsidRPr="00651DF1">
        <w:t xml:space="preserve">. </w:t>
      </w:r>
    </w:p>
    <w:p w:rsidR="004E7FBC" w:rsidRPr="00971687" w:rsidP="00B853C8" w14:paraId="298C526A" w14:textId="77777777">
      <w:pPr>
        <w:shd w:val="clear" w:color="auto" w:fill="FFFFFF" w:themeFill="background1"/>
        <w:spacing w:line="240" w:lineRule="atLeast"/>
        <w:ind w:firstLine="0"/>
        <w:jc w:val="left"/>
        <w:rPr>
          <w:b/>
        </w:rPr>
      </w:pPr>
    </w:p>
    <w:sectPr w:rsidSect="002F5C63">
      <w:footerReference w:type="default" r:id="rId11"/>
      <w:footerReference w:type="first" r:id="rId12"/>
      <w:type w:val="oddPage"/>
      <w:pgSz w:w="12240" w:h="15840" w:code="1"/>
      <w:pgMar w:top="630" w:right="360" w:bottom="720" w:left="360" w:header="432" w:footer="57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299" w:rsidP="004153E7" w14:paraId="34B51525" w14:textId="52B59A70">
    <w:pPr>
      <w:pStyle w:val="Footer"/>
      <w:tabs>
        <w:tab w:val="right" w:pos="9900"/>
      </w:tabs>
      <w:jc w:val="left"/>
    </w:pPr>
    <w:r w:rsidRPr="00651DF1">
      <w:t>OP</w:t>
    </w:r>
    <w:r w:rsidR="00411F81">
      <w:t>2</w:t>
    </w:r>
    <w:r w:rsidRPr="00651DF1">
      <w:t>-1</w:t>
    </w:r>
    <w:r w:rsidR="008A1C2A">
      <w:t>1</w:t>
    </w:r>
    <w:r w:rsidRPr="00651DF1">
      <w:t xml:space="preserve">_HCH_EF_v1.0                                                                                                                     Page </w:t>
    </w:r>
    <w:r w:rsidRPr="00651DF1">
      <w:fldChar w:fldCharType="begin"/>
    </w:r>
    <w:r w:rsidRPr="00651DF1">
      <w:instrText xml:space="preserve"> PAGE </w:instrText>
    </w:r>
    <w:r w:rsidRPr="00651DF1">
      <w:fldChar w:fldCharType="separate"/>
    </w:r>
    <w:r w:rsidRPr="00651DF1">
      <w:rPr>
        <w:noProof/>
      </w:rPr>
      <w:t>50</w:t>
    </w:r>
    <w:r w:rsidRPr="00651DF1">
      <w:rPr>
        <w:noProof/>
      </w:rPr>
      <w:fldChar w:fldCharType="end"/>
    </w:r>
    <w:r w:rsidRPr="00651DF1">
      <w:t xml:space="preserve"> of </w:t>
    </w:r>
    <w:r w:rsidRPr="00651DF1">
      <w:rPr>
        <w:noProof/>
      </w:rPr>
      <w:fldChar w:fldCharType="begin"/>
    </w:r>
    <w:r w:rsidRPr="00651DF1">
      <w:rPr>
        <w:noProof/>
      </w:rPr>
      <w:instrText xml:space="preserve"> NUMPAGES </w:instrText>
    </w:r>
    <w:r w:rsidRPr="00651DF1">
      <w:rPr>
        <w:noProof/>
      </w:rPr>
      <w:fldChar w:fldCharType="separate"/>
    </w:r>
    <w:r w:rsidRPr="00651DF1">
      <w:rPr>
        <w:noProof/>
      </w:rPr>
      <w:t>50</w:t>
    </w:r>
    <w:r w:rsidRPr="00651DF1">
      <w:rPr>
        <w:noProof/>
      </w:rPr>
      <w:fldChar w:fldCharType="end"/>
    </w:r>
  </w:p>
  <w:p w:rsidR="00D71299" w:rsidRPr="005034E1" w:rsidP="008164F7" w14:paraId="21F8F13A" w14:textId="77777777">
    <w:pPr>
      <w:pStyle w:val="Footer"/>
      <w:ind w:firstLine="0"/>
      <w:jc w:val="left"/>
      <w:rPr>
        <w:sz w:val="16"/>
        <w:szCs w:val="16"/>
      </w:rPr>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299" w:rsidRPr="00A75DEE" w:rsidP="00F64774" w14:paraId="686B6820" w14:textId="77777777">
    <w:pPr>
      <w:pStyle w:val="SL-FlLftSgl"/>
      <w:jc w:val="right"/>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Pr="002F5C63">
      <w:rPr>
        <w:noProof/>
        <w:sz w:val="16"/>
        <w:szCs w:val="16"/>
      </w:rPr>
      <w:t>OP4-12_HCH_EF_clean.docx</w:t>
    </w:r>
    <w:r>
      <w:rPr>
        <w:noProof/>
        <w:sz w:val="16"/>
        <w:szCs w:val="16"/>
      </w:rPr>
      <w:fldChar w:fldCharType="end"/>
    </w:r>
    <w:r w:rsidRPr="00A75DEE">
      <w:rPr>
        <w:sz w:val="16"/>
        <w:szCs w:val="16"/>
      </w:rPr>
      <w:t>1.doc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86340"/>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1">
    <w:nsid w:val="047D4E7A"/>
    <w:multiLevelType w:val="hybridMultilevel"/>
    <w:tmpl w:val="23665B00"/>
    <w:lvl w:ilvl="0">
      <w:start w:val="1"/>
      <w:numFmt w:val="decimal"/>
      <w:lvlText w:val="%1"/>
      <w:lvlJc w:val="left"/>
      <w:pPr>
        <w:ind w:left="870" w:hanging="39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
    <w:nsid w:val="05485AC8"/>
    <w:multiLevelType w:val="hybridMultilevel"/>
    <w:tmpl w:val="8D9AC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4B638F"/>
    <w:multiLevelType w:val="singleLevel"/>
    <w:tmpl w:val="0409000F"/>
    <w:lvl w:ilvl="0">
      <w:start w:val="9"/>
      <w:numFmt w:val="decimal"/>
      <w:lvlText w:val="%1."/>
      <w:lvlJc w:val="left"/>
      <w:pPr>
        <w:tabs>
          <w:tab w:val="num" w:pos="360"/>
        </w:tabs>
        <w:ind w:left="360" w:hanging="360"/>
      </w:pPr>
      <w:rPr>
        <w:rFonts w:hint="default"/>
      </w:rPr>
    </w:lvl>
  </w:abstractNum>
  <w:abstractNum w:abstractNumId="4">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6E1356"/>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14216A74"/>
    <w:multiLevelType w:val="hybridMultilevel"/>
    <w:tmpl w:val="7C0A2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8">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1840FA4"/>
    <w:multiLevelType w:val="hybridMultilevel"/>
    <w:tmpl w:val="D70C6168"/>
    <w:lvl w:ilvl="0">
      <w:start w:val="0"/>
      <w:numFmt w:val="bullet"/>
      <w:lvlText w:val=""/>
      <w:lvlJc w:val="left"/>
      <w:pPr>
        <w:tabs>
          <w:tab w:val="num" w:pos="540"/>
        </w:tabs>
        <w:ind w:left="540" w:hanging="360"/>
      </w:pPr>
      <w:rPr>
        <w:rFonts w:ascii="Symbol" w:eastAsia="Times New Roman" w:hAnsi="Symbol" w:cs="Times New Roman"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0">
    <w:nsid w:val="2C976376"/>
    <w:multiLevelType w:val="hybridMultilevel"/>
    <w:tmpl w:val="97041A52"/>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1">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2F7674B"/>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397155EB"/>
    <w:multiLevelType w:val="hybridMultilevel"/>
    <w:tmpl w:val="E80CD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A422BF"/>
    <w:multiLevelType w:val="hybridMultilevel"/>
    <w:tmpl w:val="0CA0BA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312F86"/>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E9E7E52"/>
    <w:multiLevelType w:val="hybridMultilevel"/>
    <w:tmpl w:val="B6601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D24849"/>
    <w:multiLevelType w:val="hybridMultilevel"/>
    <w:tmpl w:val="1CA8CBD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8">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5E3C69B6"/>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2CA74E8"/>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5E05BA7"/>
    <w:multiLevelType w:val="hybridMultilevel"/>
    <w:tmpl w:val="12C21F40"/>
    <w:lvl w:ilvl="0">
      <w:start w:val="1"/>
      <w:numFmt w:val="decimal"/>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34947201">
    <w:abstractNumId w:val="5"/>
  </w:num>
  <w:num w:numId="2" w16cid:durableId="1193765980">
    <w:abstractNumId w:val="3"/>
  </w:num>
  <w:num w:numId="3" w16cid:durableId="520359772">
    <w:abstractNumId w:val="12"/>
  </w:num>
  <w:num w:numId="4" w16cid:durableId="1097140491">
    <w:abstractNumId w:val="9"/>
  </w:num>
  <w:num w:numId="5" w16cid:durableId="1476876162">
    <w:abstractNumId w:val="23"/>
  </w:num>
  <w:num w:numId="6" w16cid:durableId="380712556">
    <w:abstractNumId w:val="2"/>
  </w:num>
  <w:num w:numId="7" w16cid:durableId="2025671985">
    <w:abstractNumId w:val="8"/>
  </w:num>
  <w:num w:numId="8" w16cid:durableId="1358659055">
    <w:abstractNumId w:val="18"/>
  </w:num>
  <w:num w:numId="9" w16cid:durableId="1067726739">
    <w:abstractNumId w:val="17"/>
  </w:num>
  <w:num w:numId="10" w16cid:durableId="1272324561">
    <w:abstractNumId w:val="10"/>
  </w:num>
  <w:num w:numId="11" w16cid:durableId="1079903771">
    <w:abstractNumId w:val="22"/>
  </w:num>
  <w:num w:numId="12" w16cid:durableId="653870416">
    <w:abstractNumId w:val="7"/>
  </w:num>
  <w:num w:numId="13" w16cid:durableId="904680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9832348">
    <w:abstractNumId w:val="19"/>
  </w:num>
  <w:num w:numId="15" w16cid:durableId="853808450">
    <w:abstractNumId w:val="20"/>
  </w:num>
  <w:num w:numId="16" w16cid:durableId="726295632">
    <w:abstractNumId w:val="15"/>
  </w:num>
  <w:num w:numId="17" w16cid:durableId="503592665">
    <w:abstractNumId w:val="0"/>
  </w:num>
  <w:num w:numId="18" w16cid:durableId="512572340">
    <w:abstractNumId w:val="21"/>
  </w:num>
  <w:num w:numId="19" w16cid:durableId="1534343479">
    <w:abstractNumId w:val="1"/>
  </w:num>
  <w:num w:numId="20" w16cid:durableId="14222204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9210801">
    <w:abstractNumId w:val="13"/>
  </w:num>
  <w:num w:numId="22" w16cid:durableId="648830676">
    <w:abstractNumId w:val="6"/>
  </w:num>
  <w:num w:numId="23" w16cid:durableId="2094742464">
    <w:abstractNumId w:val="16"/>
  </w:num>
  <w:num w:numId="24" w16cid:durableId="209462571">
    <w:abstractNumId w:val="14"/>
  </w:num>
  <w:num w:numId="25" w16cid:durableId="9649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25"/>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AB"/>
    <w:rsid w:val="00000182"/>
    <w:rsid w:val="00002261"/>
    <w:rsid w:val="00005EBC"/>
    <w:rsid w:val="000060A2"/>
    <w:rsid w:val="00022C98"/>
    <w:rsid w:val="0002363C"/>
    <w:rsid w:val="000244A6"/>
    <w:rsid w:val="000354F7"/>
    <w:rsid w:val="000360AB"/>
    <w:rsid w:val="00046140"/>
    <w:rsid w:val="00053B3D"/>
    <w:rsid w:val="000549B9"/>
    <w:rsid w:val="00055264"/>
    <w:rsid w:val="000638A7"/>
    <w:rsid w:val="00070205"/>
    <w:rsid w:val="00074B8C"/>
    <w:rsid w:val="00077670"/>
    <w:rsid w:val="00082C0F"/>
    <w:rsid w:val="00093D10"/>
    <w:rsid w:val="000A4F0A"/>
    <w:rsid w:val="000B19CB"/>
    <w:rsid w:val="000B1DF7"/>
    <w:rsid w:val="000C4583"/>
    <w:rsid w:val="000D4FD1"/>
    <w:rsid w:val="000D6D6A"/>
    <w:rsid w:val="000E4AE0"/>
    <w:rsid w:val="000E5097"/>
    <w:rsid w:val="000E6567"/>
    <w:rsid w:val="000E725E"/>
    <w:rsid w:val="000E72EA"/>
    <w:rsid w:val="000F6719"/>
    <w:rsid w:val="0010533A"/>
    <w:rsid w:val="00105F66"/>
    <w:rsid w:val="00106FDB"/>
    <w:rsid w:val="001127A4"/>
    <w:rsid w:val="001132D5"/>
    <w:rsid w:val="00120823"/>
    <w:rsid w:val="00122E87"/>
    <w:rsid w:val="001250B4"/>
    <w:rsid w:val="001305EF"/>
    <w:rsid w:val="00137342"/>
    <w:rsid w:val="00137CE6"/>
    <w:rsid w:val="00137E3B"/>
    <w:rsid w:val="001404CE"/>
    <w:rsid w:val="001405EB"/>
    <w:rsid w:val="00140681"/>
    <w:rsid w:val="00140B37"/>
    <w:rsid w:val="00144D7E"/>
    <w:rsid w:val="0015059F"/>
    <w:rsid w:val="00154C73"/>
    <w:rsid w:val="001575C5"/>
    <w:rsid w:val="001653FF"/>
    <w:rsid w:val="0016546F"/>
    <w:rsid w:val="00166E0D"/>
    <w:rsid w:val="00176C53"/>
    <w:rsid w:val="00181E04"/>
    <w:rsid w:val="00185F75"/>
    <w:rsid w:val="00190916"/>
    <w:rsid w:val="00194C04"/>
    <w:rsid w:val="00195249"/>
    <w:rsid w:val="00196152"/>
    <w:rsid w:val="001A0277"/>
    <w:rsid w:val="001A12C3"/>
    <w:rsid w:val="001A2FAA"/>
    <w:rsid w:val="001A3B1B"/>
    <w:rsid w:val="001A5772"/>
    <w:rsid w:val="001B2273"/>
    <w:rsid w:val="001B272C"/>
    <w:rsid w:val="001B3FCB"/>
    <w:rsid w:val="001B4FAF"/>
    <w:rsid w:val="001C0069"/>
    <w:rsid w:val="001C68EC"/>
    <w:rsid w:val="001E5351"/>
    <w:rsid w:val="001F0F48"/>
    <w:rsid w:val="001F650C"/>
    <w:rsid w:val="001F66F4"/>
    <w:rsid w:val="001F7BC8"/>
    <w:rsid w:val="00203747"/>
    <w:rsid w:val="0020393D"/>
    <w:rsid w:val="00210052"/>
    <w:rsid w:val="00211C08"/>
    <w:rsid w:val="00213184"/>
    <w:rsid w:val="0022161D"/>
    <w:rsid w:val="00223E89"/>
    <w:rsid w:val="0022717C"/>
    <w:rsid w:val="0023025C"/>
    <w:rsid w:val="00232DEE"/>
    <w:rsid w:val="00240836"/>
    <w:rsid w:val="00240E04"/>
    <w:rsid w:val="00241A69"/>
    <w:rsid w:val="00244082"/>
    <w:rsid w:val="00245312"/>
    <w:rsid w:val="002476B2"/>
    <w:rsid w:val="002479DF"/>
    <w:rsid w:val="00256E01"/>
    <w:rsid w:val="00260403"/>
    <w:rsid w:val="00262D6D"/>
    <w:rsid w:val="002659D9"/>
    <w:rsid w:val="0026716C"/>
    <w:rsid w:val="002679B5"/>
    <w:rsid w:val="00270EFB"/>
    <w:rsid w:val="00271796"/>
    <w:rsid w:val="00273DAF"/>
    <w:rsid w:val="00276152"/>
    <w:rsid w:val="00277326"/>
    <w:rsid w:val="00283E36"/>
    <w:rsid w:val="00290B99"/>
    <w:rsid w:val="00295899"/>
    <w:rsid w:val="00296259"/>
    <w:rsid w:val="002A1FC8"/>
    <w:rsid w:val="002A7D46"/>
    <w:rsid w:val="002C1BB7"/>
    <w:rsid w:val="002C5ACA"/>
    <w:rsid w:val="002C5CDC"/>
    <w:rsid w:val="002C6305"/>
    <w:rsid w:val="002D3A88"/>
    <w:rsid w:val="002D3C6A"/>
    <w:rsid w:val="002D4BAA"/>
    <w:rsid w:val="002D59B4"/>
    <w:rsid w:val="002D610D"/>
    <w:rsid w:val="002D65E9"/>
    <w:rsid w:val="002D7296"/>
    <w:rsid w:val="002D76E2"/>
    <w:rsid w:val="002F5C63"/>
    <w:rsid w:val="002F729A"/>
    <w:rsid w:val="00301E8F"/>
    <w:rsid w:val="00302660"/>
    <w:rsid w:val="0030455C"/>
    <w:rsid w:val="00307E30"/>
    <w:rsid w:val="003131E6"/>
    <w:rsid w:val="003133CB"/>
    <w:rsid w:val="00314A35"/>
    <w:rsid w:val="00326558"/>
    <w:rsid w:val="003342F5"/>
    <w:rsid w:val="003404D9"/>
    <w:rsid w:val="0035212E"/>
    <w:rsid w:val="003706E4"/>
    <w:rsid w:val="00370AAB"/>
    <w:rsid w:val="00371576"/>
    <w:rsid w:val="0037401C"/>
    <w:rsid w:val="0037747B"/>
    <w:rsid w:val="00383CA7"/>
    <w:rsid w:val="00384921"/>
    <w:rsid w:val="0039271C"/>
    <w:rsid w:val="00392BB1"/>
    <w:rsid w:val="00393FF1"/>
    <w:rsid w:val="003A04F3"/>
    <w:rsid w:val="003A24D0"/>
    <w:rsid w:val="003A349A"/>
    <w:rsid w:val="003A39F7"/>
    <w:rsid w:val="003B0673"/>
    <w:rsid w:val="003B0AA6"/>
    <w:rsid w:val="003B3F0B"/>
    <w:rsid w:val="003B7752"/>
    <w:rsid w:val="003C3FD6"/>
    <w:rsid w:val="003C4FC5"/>
    <w:rsid w:val="003D04DD"/>
    <w:rsid w:val="003D661A"/>
    <w:rsid w:val="003E712A"/>
    <w:rsid w:val="003F4A0A"/>
    <w:rsid w:val="003F4FCB"/>
    <w:rsid w:val="00400789"/>
    <w:rsid w:val="00401C09"/>
    <w:rsid w:val="0040451B"/>
    <w:rsid w:val="00407973"/>
    <w:rsid w:val="0041078D"/>
    <w:rsid w:val="00411F81"/>
    <w:rsid w:val="004153E7"/>
    <w:rsid w:val="00422B4B"/>
    <w:rsid w:val="004307BD"/>
    <w:rsid w:val="00431035"/>
    <w:rsid w:val="00431E95"/>
    <w:rsid w:val="00437508"/>
    <w:rsid w:val="004419C9"/>
    <w:rsid w:val="00450582"/>
    <w:rsid w:val="004532B3"/>
    <w:rsid w:val="00454302"/>
    <w:rsid w:val="00454B1E"/>
    <w:rsid w:val="00470627"/>
    <w:rsid w:val="004739A0"/>
    <w:rsid w:val="00484232"/>
    <w:rsid w:val="00497962"/>
    <w:rsid w:val="004A0010"/>
    <w:rsid w:val="004A150A"/>
    <w:rsid w:val="004A20DB"/>
    <w:rsid w:val="004A2FA4"/>
    <w:rsid w:val="004B1237"/>
    <w:rsid w:val="004B14B7"/>
    <w:rsid w:val="004B19BB"/>
    <w:rsid w:val="004B447B"/>
    <w:rsid w:val="004B4B76"/>
    <w:rsid w:val="004B569C"/>
    <w:rsid w:val="004B5746"/>
    <w:rsid w:val="004B5A36"/>
    <w:rsid w:val="004C02D4"/>
    <w:rsid w:val="004D2435"/>
    <w:rsid w:val="004D2E72"/>
    <w:rsid w:val="004E4FF1"/>
    <w:rsid w:val="004E7FBC"/>
    <w:rsid w:val="004F4702"/>
    <w:rsid w:val="004F6FA1"/>
    <w:rsid w:val="00502F41"/>
    <w:rsid w:val="005034E1"/>
    <w:rsid w:val="005041B3"/>
    <w:rsid w:val="00506F29"/>
    <w:rsid w:val="00513243"/>
    <w:rsid w:val="00513B82"/>
    <w:rsid w:val="0051611D"/>
    <w:rsid w:val="00525448"/>
    <w:rsid w:val="00530995"/>
    <w:rsid w:val="005310FA"/>
    <w:rsid w:val="005345BE"/>
    <w:rsid w:val="005362F4"/>
    <w:rsid w:val="005378B0"/>
    <w:rsid w:val="005401C5"/>
    <w:rsid w:val="00541132"/>
    <w:rsid w:val="005459CC"/>
    <w:rsid w:val="00545C86"/>
    <w:rsid w:val="005528E6"/>
    <w:rsid w:val="00556166"/>
    <w:rsid w:val="00556BC7"/>
    <w:rsid w:val="005642FE"/>
    <w:rsid w:val="005659FC"/>
    <w:rsid w:val="00566B3D"/>
    <w:rsid w:val="00574DF1"/>
    <w:rsid w:val="00580235"/>
    <w:rsid w:val="005826E8"/>
    <w:rsid w:val="005833CA"/>
    <w:rsid w:val="00586AA4"/>
    <w:rsid w:val="00587EC8"/>
    <w:rsid w:val="005901D3"/>
    <w:rsid w:val="00595605"/>
    <w:rsid w:val="0059749F"/>
    <w:rsid w:val="005A07CD"/>
    <w:rsid w:val="005B0157"/>
    <w:rsid w:val="005B1459"/>
    <w:rsid w:val="005B4076"/>
    <w:rsid w:val="005C03EE"/>
    <w:rsid w:val="005C2A68"/>
    <w:rsid w:val="005D4675"/>
    <w:rsid w:val="005D78C6"/>
    <w:rsid w:val="005E27E1"/>
    <w:rsid w:val="005E35B9"/>
    <w:rsid w:val="005E4690"/>
    <w:rsid w:val="005E4DEF"/>
    <w:rsid w:val="005F0CEC"/>
    <w:rsid w:val="005F5DAE"/>
    <w:rsid w:val="006000D8"/>
    <w:rsid w:val="00615927"/>
    <w:rsid w:val="00616779"/>
    <w:rsid w:val="00623C6C"/>
    <w:rsid w:val="0062411F"/>
    <w:rsid w:val="006263D5"/>
    <w:rsid w:val="006274D3"/>
    <w:rsid w:val="00630CCE"/>
    <w:rsid w:val="00637217"/>
    <w:rsid w:val="006379AB"/>
    <w:rsid w:val="0064700D"/>
    <w:rsid w:val="00651291"/>
    <w:rsid w:val="00651DF1"/>
    <w:rsid w:val="006524C5"/>
    <w:rsid w:val="00660342"/>
    <w:rsid w:val="00660A39"/>
    <w:rsid w:val="006610EC"/>
    <w:rsid w:val="006610ED"/>
    <w:rsid w:val="00674887"/>
    <w:rsid w:val="00677B7F"/>
    <w:rsid w:val="0068447E"/>
    <w:rsid w:val="00692EDF"/>
    <w:rsid w:val="00697E1D"/>
    <w:rsid w:val="006A0AB7"/>
    <w:rsid w:val="006A0D91"/>
    <w:rsid w:val="006A2C6F"/>
    <w:rsid w:val="006A6613"/>
    <w:rsid w:val="006C1961"/>
    <w:rsid w:val="006C3395"/>
    <w:rsid w:val="006C4722"/>
    <w:rsid w:val="006C5126"/>
    <w:rsid w:val="006C715C"/>
    <w:rsid w:val="006D01B4"/>
    <w:rsid w:val="006E44AF"/>
    <w:rsid w:val="006E4818"/>
    <w:rsid w:val="006F189D"/>
    <w:rsid w:val="006F3794"/>
    <w:rsid w:val="006F561A"/>
    <w:rsid w:val="006F62AD"/>
    <w:rsid w:val="006F6A73"/>
    <w:rsid w:val="00705843"/>
    <w:rsid w:val="007129E5"/>
    <w:rsid w:val="007130DA"/>
    <w:rsid w:val="00715462"/>
    <w:rsid w:val="007166F6"/>
    <w:rsid w:val="00716895"/>
    <w:rsid w:val="0071757E"/>
    <w:rsid w:val="00723B80"/>
    <w:rsid w:val="00731795"/>
    <w:rsid w:val="00731AEE"/>
    <w:rsid w:val="007338EE"/>
    <w:rsid w:val="00735391"/>
    <w:rsid w:val="007407A3"/>
    <w:rsid w:val="00740EF8"/>
    <w:rsid w:val="00750010"/>
    <w:rsid w:val="00750FC7"/>
    <w:rsid w:val="00750FE9"/>
    <w:rsid w:val="00756883"/>
    <w:rsid w:val="00760D43"/>
    <w:rsid w:val="007638C2"/>
    <w:rsid w:val="00763B29"/>
    <w:rsid w:val="0076508D"/>
    <w:rsid w:val="00767BFD"/>
    <w:rsid w:val="00770316"/>
    <w:rsid w:val="00780323"/>
    <w:rsid w:val="00782D91"/>
    <w:rsid w:val="00787F16"/>
    <w:rsid w:val="0079048F"/>
    <w:rsid w:val="00791F7A"/>
    <w:rsid w:val="00793B3A"/>
    <w:rsid w:val="007A2088"/>
    <w:rsid w:val="007A48FA"/>
    <w:rsid w:val="007A5179"/>
    <w:rsid w:val="007C21A4"/>
    <w:rsid w:val="007C2282"/>
    <w:rsid w:val="007C3F2A"/>
    <w:rsid w:val="007C59ED"/>
    <w:rsid w:val="007C643D"/>
    <w:rsid w:val="007D2FE0"/>
    <w:rsid w:val="007E08A8"/>
    <w:rsid w:val="007E252C"/>
    <w:rsid w:val="007E3EA5"/>
    <w:rsid w:val="007F0326"/>
    <w:rsid w:val="007F2E15"/>
    <w:rsid w:val="0080161B"/>
    <w:rsid w:val="0080386E"/>
    <w:rsid w:val="00803944"/>
    <w:rsid w:val="00805141"/>
    <w:rsid w:val="008164F7"/>
    <w:rsid w:val="00821E8F"/>
    <w:rsid w:val="00822ACE"/>
    <w:rsid w:val="00823C49"/>
    <w:rsid w:val="00831312"/>
    <w:rsid w:val="00835051"/>
    <w:rsid w:val="008353CF"/>
    <w:rsid w:val="008361DE"/>
    <w:rsid w:val="008437A7"/>
    <w:rsid w:val="00852BC7"/>
    <w:rsid w:val="0085381D"/>
    <w:rsid w:val="0086097E"/>
    <w:rsid w:val="00862BFA"/>
    <w:rsid w:val="008647C2"/>
    <w:rsid w:val="00866789"/>
    <w:rsid w:val="00870C05"/>
    <w:rsid w:val="00872A15"/>
    <w:rsid w:val="00872BC2"/>
    <w:rsid w:val="00875490"/>
    <w:rsid w:val="00880FA2"/>
    <w:rsid w:val="00881C92"/>
    <w:rsid w:val="008846C8"/>
    <w:rsid w:val="0088488F"/>
    <w:rsid w:val="008878F6"/>
    <w:rsid w:val="00887E42"/>
    <w:rsid w:val="00892C39"/>
    <w:rsid w:val="00893EC2"/>
    <w:rsid w:val="00895B53"/>
    <w:rsid w:val="00895FCF"/>
    <w:rsid w:val="008A0C7F"/>
    <w:rsid w:val="008A1089"/>
    <w:rsid w:val="008A1C2A"/>
    <w:rsid w:val="008A4A72"/>
    <w:rsid w:val="008A4DE9"/>
    <w:rsid w:val="008A56EE"/>
    <w:rsid w:val="008B1732"/>
    <w:rsid w:val="008B4F65"/>
    <w:rsid w:val="008B6013"/>
    <w:rsid w:val="008C14D2"/>
    <w:rsid w:val="008C182B"/>
    <w:rsid w:val="008C2242"/>
    <w:rsid w:val="008C4580"/>
    <w:rsid w:val="008C5C25"/>
    <w:rsid w:val="008D0A25"/>
    <w:rsid w:val="008D2B43"/>
    <w:rsid w:val="008D57B3"/>
    <w:rsid w:val="008D5C10"/>
    <w:rsid w:val="008D7347"/>
    <w:rsid w:val="008E0ABA"/>
    <w:rsid w:val="008E1C82"/>
    <w:rsid w:val="008F2FC7"/>
    <w:rsid w:val="008F5D15"/>
    <w:rsid w:val="008F76C9"/>
    <w:rsid w:val="00902D22"/>
    <w:rsid w:val="00903A5F"/>
    <w:rsid w:val="00907687"/>
    <w:rsid w:val="00907B43"/>
    <w:rsid w:val="00910DEB"/>
    <w:rsid w:val="00911610"/>
    <w:rsid w:val="009160E0"/>
    <w:rsid w:val="00920F09"/>
    <w:rsid w:val="00923C41"/>
    <w:rsid w:val="009414D0"/>
    <w:rsid w:val="00942B30"/>
    <w:rsid w:val="00944F40"/>
    <w:rsid w:val="00960AF9"/>
    <w:rsid w:val="00960D1E"/>
    <w:rsid w:val="00965321"/>
    <w:rsid w:val="00971687"/>
    <w:rsid w:val="00973D9E"/>
    <w:rsid w:val="00973E92"/>
    <w:rsid w:val="00977C86"/>
    <w:rsid w:val="009801BE"/>
    <w:rsid w:val="009819B6"/>
    <w:rsid w:val="00986B6E"/>
    <w:rsid w:val="009879A4"/>
    <w:rsid w:val="00992247"/>
    <w:rsid w:val="009927EB"/>
    <w:rsid w:val="009966E2"/>
    <w:rsid w:val="0099714E"/>
    <w:rsid w:val="009A1858"/>
    <w:rsid w:val="009A379A"/>
    <w:rsid w:val="009A58F5"/>
    <w:rsid w:val="009A74F1"/>
    <w:rsid w:val="009B0367"/>
    <w:rsid w:val="009B45AF"/>
    <w:rsid w:val="009B57B4"/>
    <w:rsid w:val="009B7691"/>
    <w:rsid w:val="009B7E7E"/>
    <w:rsid w:val="009C23F2"/>
    <w:rsid w:val="009C62EE"/>
    <w:rsid w:val="009D0955"/>
    <w:rsid w:val="009D2FB5"/>
    <w:rsid w:val="009D3A4F"/>
    <w:rsid w:val="009D7E6A"/>
    <w:rsid w:val="009E0933"/>
    <w:rsid w:val="009E279C"/>
    <w:rsid w:val="009E690C"/>
    <w:rsid w:val="009F53B1"/>
    <w:rsid w:val="009F77E8"/>
    <w:rsid w:val="00A01341"/>
    <w:rsid w:val="00A108D2"/>
    <w:rsid w:val="00A14B1F"/>
    <w:rsid w:val="00A22C4E"/>
    <w:rsid w:val="00A2511D"/>
    <w:rsid w:val="00A32701"/>
    <w:rsid w:val="00A41110"/>
    <w:rsid w:val="00A44467"/>
    <w:rsid w:val="00A457BF"/>
    <w:rsid w:val="00A46734"/>
    <w:rsid w:val="00A47472"/>
    <w:rsid w:val="00A539FB"/>
    <w:rsid w:val="00A53D1D"/>
    <w:rsid w:val="00A544ED"/>
    <w:rsid w:val="00A54C7E"/>
    <w:rsid w:val="00A5536B"/>
    <w:rsid w:val="00A55DEC"/>
    <w:rsid w:val="00A603CD"/>
    <w:rsid w:val="00A619A7"/>
    <w:rsid w:val="00A663DD"/>
    <w:rsid w:val="00A66D95"/>
    <w:rsid w:val="00A70574"/>
    <w:rsid w:val="00A71F63"/>
    <w:rsid w:val="00A75390"/>
    <w:rsid w:val="00A75DEE"/>
    <w:rsid w:val="00A776C6"/>
    <w:rsid w:val="00A81BCE"/>
    <w:rsid w:val="00A82729"/>
    <w:rsid w:val="00A8431F"/>
    <w:rsid w:val="00A84D29"/>
    <w:rsid w:val="00A86435"/>
    <w:rsid w:val="00A92219"/>
    <w:rsid w:val="00A934DA"/>
    <w:rsid w:val="00AA2CC5"/>
    <w:rsid w:val="00AA3445"/>
    <w:rsid w:val="00AA3E6A"/>
    <w:rsid w:val="00AA601D"/>
    <w:rsid w:val="00AC0892"/>
    <w:rsid w:val="00AC216D"/>
    <w:rsid w:val="00AC29AF"/>
    <w:rsid w:val="00AC4A3B"/>
    <w:rsid w:val="00AD0DBA"/>
    <w:rsid w:val="00AD2C14"/>
    <w:rsid w:val="00AD37C8"/>
    <w:rsid w:val="00AE2E49"/>
    <w:rsid w:val="00AF4321"/>
    <w:rsid w:val="00AF49F4"/>
    <w:rsid w:val="00AF4A1C"/>
    <w:rsid w:val="00B10FE2"/>
    <w:rsid w:val="00B141D4"/>
    <w:rsid w:val="00B21295"/>
    <w:rsid w:val="00B2554D"/>
    <w:rsid w:val="00B25C24"/>
    <w:rsid w:val="00B26A35"/>
    <w:rsid w:val="00B2701C"/>
    <w:rsid w:val="00B33F7B"/>
    <w:rsid w:val="00B34908"/>
    <w:rsid w:val="00B4122C"/>
    <w:rsid w:val="00B43F70"/>
    <w:rsid w:val="00B50BEE"/>
    <w:rsid w:val="00B61545"/>
    <w:rsid w:val="00B643B4"/>
    <w:rsid w:val="00B75B33"/>
    <w:rsid w:val="00B76F71"/>
    <w:rsid w:val="00B77F2F"/>
    <w:rsid w:val="00B835BC"/>
    <w:rsid w:val="00B853C8"/>
    <w:rsid w:val="00B85A0A"/>
    <w:rsid w:val="00B901F4"/>
    <w:rsid w:val="00B90DBA"/>
    <w:rsid w:val="00B97404"/>
    <w:rsid w:val="00B97989"/>
    <w:rsid w:val="00BB0D63"/>
    <w:rsid w:val="00BB0EC0"/>
    <w:rsid w:val="00BB30BC"/>
    <w:rsid w:val="00BB33FC"/>
    <w:rsid w:val="00BC2C3E"/>
    <w:rsid w:val="00BC3BA6"/>
    <w:rsid w:val="00BC76C6"/>
    <w:rsid w:val="00BD0EBF"/>
    <w:rsid w:val="00BD640C"/>
    <w:rsid w:val="00BD6CE7"/>
    <w:rsid w:val="00BE346B"/>
    <w:rsid w:val="00BE504A"/>
    <w:rsid w:val="00BF0BFC"/>
    <w:rsid w:val="00BF29E1"/>
    <w:rsid w:val="00BF37E9"/>
    <w:rsid w:val="00C04E6A"/>
    <w:rsid w:val="00C111E7"/>
    <w:rsid w:val="00C13243"/>
    <w:rsid w:val="00C14E81"/>
    <w:rsid w:val="00C30FAD"/>
    <w:rsid w:val="00C352AA"/>
    <w:rsid w:val="00C35488"/>
    <w:rsid w:val="00C44448"/>
    <w:rsid w:val="00C44737"/>
    <w:rsid w:val="00C44CDF"/>
    <w:rsid w:val="00C466CF"/>
    <w:rsid w:val="00C50333"/>
    <w:rsid w:val="00C50AC0"/>
    <w:rsid w:val="00C52853"/>
    <w:rsid w:val="00C54066"/>
    <w:rsid w:val="00C619CA"/>
    <w:rsid w:val="00C625FE"/>
    <w:rsid w:val="00C6290B"/>
    <w:rsid w:val="00C662E4"/>
    <w:rsid w:val="00C66C03"/>
    <w:rsid w:val="00C73CB0"/>
    <w:rsid w:val="00C75995"/>
    <w:rsid w:val="00C76817"/>
    <w:rsid w:val="00C77941"/>
    <w:rsid w:val="00C809A5"/>
    <w:rsid w:val="00C834B8"/>
    <w:rsid w:val="00C923BC"/>
    <w:rsid w:val="00C93ED1"/>
    <w:rsid w:val="00C94EE8"/>
    <w:rsid w:val="00C957AE"/>
    <w:rsid w:val="00C969C3"/>
    <w:rsid w:val="00CA315A"/>
    <w:rsid w:val="00CA70A8"/>
    <w:rsid w:val="00CB2462"/>
    <w:rsid w:val="00CB307A"/>
    <w:rsid w:val="00CB4EE0"/>
    <w:rsid w:val="00CB4FCC"/>
    <w:rsid w:val="00CC1E7C"/>
    <w:rsid w:val="00CC4170"/>
    <w:rsid w:val="00CC5A9D"/>
    <w:rsid w:val="00CC62E5"/>
    <w:rsid w:val="00CC7727"/>
    <w:rsid w:val="00CC7F89"/>
    <w:rsid w:val="00CD1977"/>
    <w:rsid w:val="00CD61A2"/>
    <w:rsid w:val="00CE2657"/>
    <w:rsid w:val="00CE3134"/>
    <w:rsid w:val="00CF072A"/>
    <w:rsid w:val="00CF2F92"/>
    <w:rsid w:val="00CF452D"/>
    <w:rsid w:val="00CF459A"/>
    <w:rsid w:val="00CF71E1"/>
    <w:rsid w:val="00D01E64"/>
    <w:rsid w:val="00D02FAC"/>
    <w:rsid w:val="00D03E43"/>
    <w:rsid w:val="00D04492"/>
    <w:rsid w:val="00D063BF"/>
    <w:rsid w:val="00D07406"/>
    <w:rsid w:val="00D1207E"/>
    <w:rsid w:val="00D14E74"/>
    <w:rsid w:val="00D27B32"/>
    <w:rsid w:val="00D35D57"/>
    <w:rsid w:val="00D414E7"/>
    <w:rsid w:val="00D428D0"/>
    <w:rsid w:val="00D42A34"/>
    <w:rsid w:val="00D47A8E"/>
    <w:rsid w:val="00D51AE9"/>
    <w:rsid w:val="00D569CF"/>
    <w:rsid w:val="00D5768E"/>
    <w:rsid w:val="00D6548E"/>
    <w:rsid w:val="00D71299"/>
    <w:rsid w:val="00D733C6"/>
    <w:rsid w:val="00D749E6"/>
    <w:rsid w:val="00D75657"/>
    <w:rsid w:val="00D771E6"/>
    <w:rsid w:val="00D7784A"/>
    <w:rsid w:val="00D81A2E"/>
    <w:rsid w:val="00D83552"/>
    <w:rsid w:val="00D87CFE"/>
    <w:rsid w:val="00D97922"/>
    <w:rsid w:val="00D97F54"/>
    <w:rsid w:val="00DA3C41"/>
    <w:rsid w:val="00DA4A2F"/>
    <w:rsid w:val="00DB3E0D"/>
    <w:rsid w:val="00DB47A9"/>
    <w:rsid w:val="00DB6FFA"/>
    <w:rsid w:val="00DC50F8"/>
    <w:rsid w:val="00DC51E2"/>
    <w:rsid w:val="00DC663B"/>
    <w:rsid w:val="00DC7038"/>
    <w:rsid w:val="00DC7FC6"/>
    <w:rsid w:val="00DD0E8B"/>
    <w:rsid w:val="00DD3415"/>
    <w:rsid w:val="00DD52AC"/>
    <w:rsid w:val="00DF148D"/>
    <w:rsid w:val="00E06059"/>
    <w:rsid w:val="00E062E3"/>
    <w:rsid w:val="00E07C81"/>
    <w:rsid w:val="00E15962"/>
    <w:rsid w:val="00E20665"/>
    <w:rsid w:val="00E216B2"/>
    <w:rsid w:val="00E265B2"/>
    <w:rsid w:val="00E26A06"/>
    <w:rsid w:val="00E26A87"/>
    <w:rsid w:val="00E3120B"/>
    <w:rsid w:val="00E3330C"/>
    <w:rsid w:val="00E42E69"/>
    <w:rsid w:val="00E437C8"/>
    <w:rsid w:val="00E43D72"/>
    <w:rsid w:val="00E44065"/>
    <w:rsid w:val="00E455D0"/>
    <w:rsid w:val="00E45FCC"/>
    <w:rsid w:val="00E50608"/>
    <w:rsid w:val="00E53559"/>
    <w:rsid w:val="00E54A2E"/>
    <w:rsid w:val="00E54A67"/>
    <w:rsid w:val="00E55475"/>
    <w:rsid w:val="00E57923"/>
    <w:rsid w:val="00E65145"/>
    <w:rsid w:val="00E70501"/>
    <w:rsid w:val="00E80D53"/>
    <w:rsid w:val="00E81697"/>
    <w:rsid w:val="00E82C62"/>
    <w:rsid w:val="00E82C89"/>
    <w:rsid w:val="00E85580"/>
    <w:rsid w:val="00E92B51"/>
    <w:rsid w:val="00EA1B96"/>
    <w:rsid w:val="00EA48D1"/>
    <w:rsid w:val="00EA59A1"/>
    <w:rsid w:val="00EA5F50"/>
    <w:rsid w:val="00EA70C8"/>
    <w:rsid w:val="00EB08D3"/>
    <w:rsid w:val="00EB3B2E"/>
    <w:rsid w:val="00EC143A"/>
    <w:rsid w:val="00ED02FA"/>
    <w:rsid w:val="00ED0988"/>
    <w:rsid w:val="00ED1F80"/>
    <w:rsid w:val="00EE1202"/>
    <w:rsid w:val="00EE3727"/>
    <w:rsid w:val="00EE4B5D"/>
    <w:rsid w:val="00EE4BFF"/>
    <w:rsid w:val="00EF60D9"/>
    <w:rsid w:val="00EF69FD"/>
    <w:rsid w:val="00F043CE"/>
    <w:rsid w:val="00F05714"/>
    <w:rsid w:val="00F05E0A"/>
    <w:rsid w:val="00F06083"/>
    <w:rsid w:val="00F109B4"/>
    <w:rsid w:val="00F12033"/>
    <w:rsid w:val="00F15047"/>
    <w:rsid w:val="00F15AB8"/>
    <w:rsid w:val="00F1613C"/>
    <w:rsid w:val="00F20BAE"/>
    <w:rsid w:val="00F2648D"/>
    <w:rsid w:val="00F30DD1"/>
    <w:rsid w:val="00F361F0"/>
    <w:rsid w:val="00F4270D"/>
    <w:rsid w:val="00F445F8"/>
    <w:rsid w:val="00F4668B"/>
    <w:rsid w:val="00F47FCB"/>
    <w:rsid w:val="00F52070"/>
    <w:rsid w:val="00F52794"/>
    <w:rsid w:val="00F52FA3"/>
    <w:rsid w:val="00F540EF"/>
    <w:rsid w:val="00F54921"/>
    <w:rsid w:val="00F560E8"/>
    <w:rsid w:val="00F60430"/>
    <w:rsid w:val="00F640C3"/>
    <w:rsid w:val="00F64559"/>
    <w:rsid w:val="00F64774"/>
    <w:rsid w:val="00F65158"/>
    <w:rsid w:val="00F66193"/>
    <w:rsid w:val="00F7181B"/>
    <w:rsid w:val="00F74DDB"/>
    <w:rsid w:val="00F7544E"/>
    <w:rsid w:val="00F862F8"/>
    <w:rsid w:val="00F8788F"/>
    <w:rsid w:val="00F97CFB"/>
    <w:rsid w:val="00FA08FE"/>
    <w:rsid w:val="00FB0524"/>
    <w:rsid w:val="00FB5095"/>
    <w:rsid w:val="00FB6365"/>
    <w:rsid w:val="00FB63CD"/>
    <w:rsid w:val="00FB78DB"/>
    <w:rsid w:val="00FC040C"/>
    <w:rsid w:val="00FC1948"/>
    <w:rsid w:val="00FC406F"/>
    <w:rsid w:val="00FC5EE9"/>
    <w:rsid w:val="00FC6398"/>
    <w:rsid w:val="00FD009F"/>
    <w:rsid w:val="00FD1D98"/>
    <w:rsid w:val="00FD5334"/>
    <w:rsid w:val="00FD5369"/>
    <w:rsid w:val="00FD6E81"/>
    <w:rsid w:val="00FE016F"/>
    <w:rsid w:val="00FE01C7"/>
    <w:rsid w:val="00FE2545"/>
    <w:rsid w:val="00FE34CE"/>
    <w:rsid w:val="00FE3BCD"/>
    <w:rsid w:val="00FE4603"/>
    <w:rsid w:val="00FE4FDE"/>
    <w:rsid w:val="00FE6932"/>
    <w:rsid w:val="00FF4DB7"/>
    <w:rsid w:val="00FF5290"/>
    <w:rsid w:val="00FF57C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BE5F9B0"/>
  <w15:docId w15:val="{FD50D059-BCB2-4B83-A1C2-986E1BE9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63B"/>
    <w:pPr>
      <w:spacing w:line="360" w:lineRule="atLeast"/>
      <w:ind w:firstLine="1152"/>
      <w:jc w:val="both"/>
    </w:pPr>
    <w:rPr>
      <w:rFonts w:ascii="Arial" w:hAnsi="Arial"/>
    </w:rPr>
  </w:style>
  <w:style w:type="paragraph" w:styleId="Heading1">
    <w:name w:val="heading 1"/>
    <w:basedOn w:val="Normal"/>
    <w:next w:val="Normal"/>
    <w:qFormat/>
    <w:rsid w:val="00DC663B"/>
    <w:pPr>
      <w:keepNext/>
      <w:tabs>
        <w:tab w:val="left" w:pos="1195"/>
      </w:tabs>
      <w:ind w:left="1195" w:hanging="1195"/>
      <w:jc w:val="left"/>
      <w:outlineLvl w:val="0"/>
    </w:pPr>
    <w:rPr>
      <w:b/>
    </w:rPr>
  </w:style>
  <w:style w:type="paragraph" w:styleId="Heading2">
    <w:name w:val="heading 2"/>
    <w:basedOn w:val="Normal"/>
    <w:next w:val="Normal"/>
    <w:qFormat/>
    <w:rsid w:val="00DC663B"/>
    <w:pPr>
      <w:keepNext/>
      <w:tabs>
        <w:tab w:val="left" w:pos="1195"/>
      </w:tabs>
      <w:ind w:left="1195" w:hanging="1195"/>
      <w:jc w:val="left"/>
      <w:outlineLvl w:val="1"/>
    </w:pPr>
    <w:rPr>
      <w:b/>
    </w:rPr>
  </w:style>
  <w:style w:type="paragraph" w:styleId="Heading3">
    <w:name w:val="heading 3"/>
    <w:basedOn w:val="Normal"/>
    <w:next w:val="Normal"/>
    <w:qFormat/>
    <w:rsid w:val="00DC663B"/>
    <w:pPr>
      <w:keepNext/>
      <w:tabs>
        <w:tab w:val="left" w:pos="1195"/>
      </w:tabs>
      <w:ind w:left="1195" w:hanging="1195"/>
      <w:jc w:val="left"/>
      <w:outlineLvl w:val="2"/>
    </w:pPr>
    <w:rPr>
      <w:b/>
    </w:rPr>
  </w:style>
  <w:style w:type="paragraph" w:styleId="Heading4">
    <w:name w:val="heading 4"/>
    <w:basedOn w:val="Normal"/>
    <w:next w:val="Normal"/>
    <w:qFormat/>
    <w:rsid w:val="00DC663B"/>
    <w:pPr>
      <w:keepNext/>
      <w:keepLines/>
      <w:spacing w:before="240" w:line="240" w:lineRule="atLeast"/>
      <w:ind w:firstLine="0"/>
      <w:jc w:val="center"/>
      <w:outlineLvl w:val="3"/>
    </w:pPr>
    <w:rPr>
      <w:b/>
    </w:rPr>
  </w:style>
  <w:style w:type="paragraph" w:styleId="Heading5">
    <w:name w:val="heading 5"/>
    <w:basedOn w:val="Normal"/>
    <w:next w:val="Normal"/>
    <w:qFormat/>
    <w:rsid w:val="00DC663B"/>
    <w:pPr>
      <w:keepLines/>
      <w:spacing w:before="360"/>
      <w:ind w:firstLine="0"/>
      <w:jc w:val="center"/>
      <w:outlineLvl w:val="4"/>
    </w:pPr>
  </w:style>
  <w:style w:type="paragraph" w:styleId="Heading6">
    <w:name w:val="heading 6"/>
    <w:basedOn w:val="Normal"/>
    <w:next w:val="Normal"/>
    <w:qFormat/>
    <w:rsid w:val="00DC663B"/>
    <w:pPr>
      <w:keepNext/>
      <w:spacing w:before="240" w:line="240" w:lineRule="atLeast"/>
      <w:ind w:firstLine="0"/>
      <w:jc w:val="center"/>
      <w:outlineLvl w:val="5"/>
    </w:pPr>
    <w:rPr>
      <w:b/>
      <w:caps/>
    </w:rPr>
  </w:style>
  <w:style w:type="paragraph" w:styleId="Heading7">
    <w:name w:val="heading 7"/>
    <w:basedOn w:val="Normal"/>
    <w:next w:val="Normal"/>
    <w:qFormat/>
    <w:rsid w:val="00DC663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663B"/>
    <w:pPr>
      <w:tabs>
        <w:tab w:val="center" w:pos="4320"/>
        <w:tab w:val="right" w:pos="8640"/>
      </w:tabs>
    </w:pPr>
  </w:style>
  <w:style w:type="paragraph" w:styleId="Header">
    <w:name w:val="header"/>
    <w:basedOn w:val="Normal"/>
    <w:rsid w:val="00DC663B"/>
    <w:pPr>
      <w:tabs>
        <w:tab w:val="center" w:pos="4320"/>
        <w:tab w:val="right" w:pos="8640"/>
      </w:tabs>
    </w:pPr>
  </w:style>
  <w:style w:type="paragraph" w:customStyle="1" w:styleId="N0-FlLftBullet">
    <w:name w:val="N0-Fl Lft Bullet"/>
    <w:rsid w:val="00DC663B"/>
    <w:pPr>
      <w:tabs>
        <w:tab w:val="left" w:pos="576"/>
      </w:tabs>
      <w:spacing w:after="240" w:line="240" w:lineRule="atLeast"/>
      <w:ind w:left="576" w:hanging="576"/>
      <w:jc w:val="both"/>
    </w:pPr>
    <w:rPr>
      <w:rFonts w:ascii="Arial" w:hAnsi="Arial"/>
    </w:rPr>
  </w:style>
  <w:style w:type="paragraph" w:customStyle="1" w:styleId="N1-1stBullet">
    <w:name w:val="N1-1st Bullet"/>
    <w:rsid w:val="00DC663B"/>
    <w:pPr>
      <w:tabs>
        <w:tab w:val="left" w:pos="1152"/>
      </w:tabs>
      <w:spacing w:after="240" w:line="240" w:lineRule="atLeast"/>
      <w:ind w:left="1152" w:hanging="576"/>
      <w:jc w:val="both"/>
    </w:pPr>
    <w:rPr>
      <w:rFonts w:ascii="Arial" w:hAnsi="Arial"/>
    </w:rPr>
  </w:style>
  <w:style w:type="paragraph" w:customStyle="1" w:styleId="C1-CtrBoldHd">
    <w:name w:val="C1-Ctr BoldHd"/>
    <w:rsid w:val="00DC663B"/>
    <w:pPr>
      <w:keepNext/>
      <w:spacing w:line="240" w:lineRule="atLeast"/>
      <w:jc w:val="center"/>
    </w:pPr>
    <w:rPr>
      <w:rFonts w:ascii="Arial" w:hAnsi="Arial"/>
      <w:b/>
      <w:caps/>
    </w:rPr>
  </w:style>
  <w:style w:type="paragraph" w:customStyle="1" w:styleId="C2-CtrSglSp">
    <w:name w:val="C2-Ctr Sgl Sp"/>
    <w:rsid w:val="00DC663B"/>
    <w:pPr>
      <w:keepNext/>
      <w:spacing w:line="240" w:lineRule="atLeast"/>
      <w:jc w:val="center"/>
    </w:pPr>
    <w:rPr>
      <w:rFonts w:ascii="Arial" w:hAnsi="Arial"/>
    </w:rPr>
  </w:style>
  <w:style w:type="paragraph" w:customStyle="1" w:styleId="N2-2ndBullet">
    <w:name w:val="N2-2nd Bullet"/>
    <w:rsid w:val="00DC663B"/>
    <w:pPr>
      <w:tabs>
        <w:tab w:val="left" w:pos="1728"/>
      </w:tabs>
      <w:spacing w:after="240" w:line="240" w:lineRule="atLeast"/>
      <w:ind w:left="1728" w:hanging="576"/>
      <w:jc w:val="both"/>
    </w:pPr>
    <w:rPr>
      <w:rFonts w:ascii="Arial" w:hAnsi="Arial"/>
    </w:rPr>
  </w:style>
  <w:style w:type="paragraph" w:customStyle="1" w:styleId="SL-FlLftSgl">
    <w:name w:val="SL-Fl Lft Sgl"/>
    <w:rsid w:val="00DC663B"/>
    <w:pPr>
      <w:spacing w:line="240" w:lineRule="atLeast"/>
      <w:jc w:val="both"/>
    </w:pPr>
    <w:rPr>
      <w:rFonts w:ascii="Arial" w:hAnsi="Arial"/>
    </w:rPr>
  </w:style>
  <w:style w:type="paragraph" w:customStyle="1" w:styleId="N3-3rdBullet">
    <w:name w:val="N3-3rd Bullet"/>
    <w:rsid w:val="00DC663B"/>
    <w:pPr>
      <w:tabs>
        <w:tab w:val="left" w:pos="2304"/>
      </w:tabs>
      <w:spacing w:after="240" w:line="240" w:lineRule="atLeast"/>
      <w:ind w:left="2304" w:hanging="576"/>
      <w:jc w:val="both"/>
    </w:pPr>
    <w:rPr>
      <w:rFonts w:ascii="Arial" w:hAnsi="Arial"/>
    </w:rPr>
  </w:style>
  <w:style w:type="paragraph" w:customStyle="1" w:styleId="L1-FlLfSp12">
    <w:name w:val="L1-FlLfSp&amp;1/2"/>
    <w:rsid w:val="00DC663B"/>
    <w:pPr>
      <w:tabs>
        <w:tab w:val="left" w:pos="1152"/>
      </w:tabs>
      <w:spacing w:line="360" w:lineRule="atLeast"/>
      <w:jc w:val="both"/>
    </w:pPr>
    <w:rPr>
      <w:rFonts w:ascii="Arial" w:hAnsi="Arial"/>
    </w:rPr>
  </w:style>
  <w:style w:type="paragraph" w:customStyle="1" w:styleId="SP-SglSpPara">
    <w:name w:val="SP-Sgl Sp Para"/>
    <w:rsid w:val="00DC663B"/>
    <w:pPr>
      <w:spacing w:line="240" w:lineRule="atLeast"/>
      <w:ind w:firstLine="576"/>
      <w:jc w:val="both"/>
    </w:pPr>
    <w:rPr>
      <w:rFonts w:ascii="Arial" w:hAnsi="Arial"/>
    </w:rPr>
  </w:style>
  <w:style w:type="paragraph" w:customStyle="1" w:styleId="P1-StandPara">
    <w:name w:val="P1-Stand Para"/>
    <w:rsid w:val="00DC663B"/>
    <w:pPr>
      <w:spacing w:line="360" w:lineRule="atLeast"/>
      <w:ind w:firstLine="1152"/>
      <w:jc w:val="both"/>
    </w:pPr>
    <w:rPr>
      <w:rFonts w:ascii="Arial" w:hAnsi="Arial"/>
    </w:rPr>
  </w:style>
  <w:style w:type="paragraph" w:customStyle="1" w:styleId="Q1-FirstLevelQuestion">
    <w:name w:val="Q1-First Level Question"/>
    <w:rsid w:val="00DC663B"/>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DC663B"/>
    <w:pPr>
      <w:tabs>
        <w:tab w:val="left" w:pos="1440"/>
      </w:tabs>
      <w:spacing w:line="240" w:lineRule="atLeast"/>
      <w:ind w:left="1440" w:hanging="720"/>
      <w:jc w:val="both"/>
    </w:pPr>
    <w:rPr>
      <w:rFonts w:ascii="Arial" w:hAnsi="Arial"/>
    </w:rPr>
  </w:style>
  <w:style w:type="paragraph" w:customStyle="1" w:styleId="A1-1stLeader">
    <w:name w:val="A1-1st Leader"/>
    <w:rsid w:val="00DC663B"/>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DC663B"/>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DC663B"/>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DC663B"/>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DC663B"/>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DC663B"/>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DC663B"/>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DC663B"/>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DC663B"/>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DC663B"/>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DC663B"/>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DC663B"/>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DC663B"/>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DC663B"/>
    <w:rPr>
      <w:rFonts w:ascii="Arial" w:hAnsi="Arial"/>
      <w:sz w:val="20"/>
    </w:rPr>
  </w:style>
  <w:style w:type="paragraph" w:styleId="BodyText">
    <w:name w:val="Body Text"/>
    <w:basedOn w:val="Normal"/>
    <w:rsid w:val="00DC663B"/>
    <w:pPr>
      <w:tabs>
        <w:tab w:val="left" w:pos="720"/>
        <w:tab w:val="left" w:pos="3222"/>
      </w:tabs>
      <w:spacing w:before="120" w:line="240" w:lineRule="atLeast"/>
      <w:ind w:firstLine="0"/>
      <w:jc w:val="left"/>
    </w:pPr>
  </w:style>
  <w:style w:type="character" w:styleId="CommentReference">
    <w:name w:val="annotation reference"/>
    <w:basedOn w:val="DefaultParagraphFont"/>
    <w:semiHidden/>
    <w:rsid w:val="00DC663B"/>
    <w:rPr>
      <w:sz w:val="16"/>
    </w:rPr>
  </w:style>
  <w:style w:type="paragraph" w:styleId="CommentText">
    <w:name w:val="annotation text"/>
    <w:basedOn w:val="Normal"/>
    <w:semiHidden/>
    <w:rsid w:val="00DC663B"/>
  </w:style>
  <w:style w:type="paragraph" w:styleId="BlockText">
    <w:name w:val="Block Text"/>
    <w:basedOn w:val="Normal"/>
    <w:rsid w:val="00DC663B"/>
    <w:pPr>
      <w:spacing w:before="120" w:line="240" w:lineRule="atLeast"/>
      <w:ind w:left="504" w:right="158" w:hanging="504"/>
      <w:jc w:val="left"/>
    </w:pPr>
  </w:style>
  <w:style w:type="paragraph" w:styleId="BalloonText">
    <w:name w:val="Balloon Text"/>
    <w:basedOn w:val="Normal"/>
    <w:semiHidden/>
    <w:rsid w:val="006D01B4"/>
    <w:rPr>
      <w:rFonts w:ascii="Tahoma" w:hAnsi="Tahoma" w:cs="Tahoma"/>
      <w:sz w:val="16"/>
      <w:szCs w:val="16"/>
    </w:rPr>
  </w:style>
  <w:style w:type="paragraph" w:styleId="CommentSubject">
    <w:name w:val="annotation subject"/>
    <w:basedOn w:val="CommentText"/>
    <w:next w:val="CommentText"/>
    <w:semiHidden/>
    <w:rsid w:val="00401C09"/>
    <w:rPr>
      <w:b/>
      <w:bCs/>
    </w:rPr>
  </w:style>
  <w:style w:type="paragraph" w:styleId="BodyTextIndent2">
    <w:name w:val="Body Text Indent 2"/>
    <w:basedOn w:val="Normal"/>
    <w:rsid w:val="00190916"/>
    <w:pPr>
      <w:spacing w:after="120" w:line="480" w:lineRule="auto"/>
      <w:ind w:left="360"/>
    </w:pPr>
  </w:style>
  <w:style w:type="table" w:styleId="TableGrid">
    <w:name w:val="Table Grid"/>
    <w:basedOn w:val="TableNormal"/>
    <w:rsid w:val="000E72EA"/>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72EA"/>
    <w:rPr>
      <w:color w:val="0000FF"/>
      <w:u w:val="single"/>
    </w:rPr>
  </w:style>
  <w:style w:type="paragraph" w:styleId="DocumentMap">
    <w:name w:val="Document Map"/>
    <w:basedOn w:val="Normal"/>
    <w:semiHidden/>
    <w:rsid w:val="007166F6"/>
    <w:pPr>
      <w:shd w:val="clear" w:color="auto" w:fill="000080"/>
      <w:spacing w:line="240" w:lineRule="auto"/>
      <w:ind w:firstLine="0"/>
      <w:jc w:val="left"/>
    </w:pPr>
    <w:rPr>
      <w:rFonts w:ascii="Tahoma" w:hAnsi="Tahoma"/>
    </w:rPr>
  </w:style>
  <w:style w:type="paragraph" w:styleId="BodyTextIndent">
    <w:name w:val="Body Text Indent"/>
    <w:basedOn w:val="Normal"/>
    <w:rsid w:val="0080386E"/>
    <w:pPr>
      <w:spacing w:after="120"/>
      <w:ind w:left="360"/>
    </w:pPr>
  </w:style>
  <w:style w:type="paragraph" w:styleId="TOC1">
    <w:name w:val="toc 1"/>
    <w:autoRedefine/>
    <w:semiHidden/>
    <w:rsid w:val="008D0A25"/>
    <w:rPr>
      <w:rFonts w:ascii="Garamond" w:hAnsi="Garamond"/>
      <w:sz w:val="18"/>
    </w:rPr>
  </w:style>
  <w:style w:type="paragraph" w:styleId="Title">
    <w:name w:val="Title"/>
    <w:basedOn w:val="Normal"/>
    <w:link w:val="TitleChar"/>
    <w:qFormat/>
    <w:rsid w:val="008D0A25"/>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8D0A25"/>
    <w:rPr>
      <w:b/>
      <w:color w:val="000000"/>
      <w:lang w:val="en-US" w:eastAsia="en-US" w:bidi="ar-SA"/>
    </w:rPr>
  </w:style>
  <w:style w:type="paragraph" w:styleId="BodyText2">
    <w:name w:val="Body Text 2"/>
    <w:basedOn w:val="Normal"/>
    <w:rsid w:val="003A04F3"/>
    <w:pPr>
      <w:spacing w:after="120" w:line="480" w:lineRule="auto"/>
    </w:pPr>
  </w:style>
  <w:style w:type="paragraph" w:styleId="NormalWeb">
    <w:name w:val="Normal (Web)"/>
    <w:basedOn w:val="Normal"/>
    <w:rsid w:val="00971687"/>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CB307A"/>
    <w:pPr>
      <w:spacing w:line="240" w:lineRule="auto"/>
      <w:ind w:left="720" w:firstLine="0"/>
      <w:jc w:val="left"/>
    </w:pPr>
    <w:rPr>
      <w:rFonts w:ascii="Calibri" w:hAnsi="Calibri" w:eastAsiaTheme="minorHAnsi"/>
      <w:sz w:val="22"/>
      <w:szCs w:val="22"/>
    </w:rPr>
  </w:style>
  <w:style w:type="character" w:customStyle="1" w:styleId="FooterChar">
    <w:name w:val="Footer Char"/>
    <w:basedOn w:val="DefaultParagraphFont"/>
    <w:link w:val="Footer"/>
    <w:rsid w:val="008164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hiwfil01\..\00_Admin\04_Documents\Materials%20From%20AHRQ%20and%20Westat\11_14_2008\Docs_Received_Electronically\MPC_Edit_Specx.zip" TargetMode="External" /><Relationship Id="rId6" Type="http://schemas.openxmlformats.org/officeDocument/2006/relationships/hyperlink" Target="file:///\\RTINTS27\MEPS\01_BASE_YEAR\11_DATA_COLLECTION\00_DCT_COMMON\REQUESTS_FOR_CLIENT\FROM%20CLIENT\CRITICAL%20DATA%20ITEMS%20MEMO%2001051997.PDF" TargetMode="External" /><Relationship Id="rId7" Type="http://schemas.openxmlformats.org/officeDocument/2006/relationships/image" Target="media/image1.jpeg" /><Relationship Id="rId8" Type="http://schemas.openxmlformats.org/officeDocument/2006/relationships/image" Target="cid:image002.jpg@01D5AEB3.5A0F9F90" TargetMode="External"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F8BF-FC31-4326-ABC3-C144FD2E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2</TotalTime>
  <Pages>54</Pages>
  <Words>16946</Words>
  <Characters>91802</Characters>
  <Application>Microsoft Office Word</Application>
  <DocSecurity>0</DocSecurity>
  <Lines>765</Lines>
  <Paragraphs>217</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108531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creator>Doris R. Northrup</dc:creator>
  <cp:lastModifiedBy>Carroll, William A. (AHRQ/CFACT)</cp:lastModifiedBy>
  <cp:revision>2</cp:revision>
  <cp:lastPrinted>2017-01-19T15:02:00Z</cp:lastPrinted>
  <dcterms:created xsi:type="dcterms:W3CDTF">2024-06-28T15:09:00Z</dcterms:created>
  <dcterms:modified xsi:type="dcterms:W3CDTF">2024-06-28T15:09:00Z</dcterms:modified>
</cp:coreProperties>
</file>