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5F821A37"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1D348E9E" w14:textId="42AEDFBE">
      <w:pPr>
        <w:jc w:val="center"/>
        <w:rPr>
          <w:rFonts w:asciiTheme="majorHAnsi" w:hAnsiTheme="majorHAnsi"/>
          <w:sz w:val="24"/>
        </w:rPr>
      </w:pPr>
      <w:r w:rsidRPr="006B2E6E">
        <w:rPr>
          <w:rFonts w:asciiTheme="majorHAnsi" w:hAnsiTheme="majorHAnsi"/>
          <w:sz w:val="24"/>
        </w:rPr>
        <w:t>D</w:t>
      </w:r>
      <w:r>
        <w:rPr>
          <w:rFonts w:asciiTheme="majorHAnsi" w:hAnsiTheme="majorHAnsi"/>
          <w:sz w:val="24"/>
        </w:rPr>
        <w:t>o</w:t>
      </w:r>
      <w:r w:rsidRPr="006B2E6E">
        <w:rPr>
          <w:rFonts w:asciiTheme="majorHAnsi" w:hAnsiTheme="majorHAnsi"/>
          <w:sz w:val="24"/>
        </w:rPr>
        <w:t>D Telework Agreement – 0704-0611</w:t>
      </w:r>
    </w:p>
    <w:tbl>
      <w:tblPr>
        <w:tblStyle w:val="TableGrid"/>
        <w:tblW w:w="9515" w:type="dxa"/>
        <w:tblInd w:w="-5" w:type="dxa"/>
        <w:tblLook w:val="04A0"/>
      </w:tblPr>
      <w:tblGrid>
        <w:gridCol w:w="9515"/>
      </w:tblGrid>
      <w:tr w14:paraId="23B42BAB" w14:textId="77777777" w:rsidTr="00C277AF">
        <w:tblPrEx>
          <w:tblW w:w="9515" w:type="dxa"/>
          <w:tblInd w:w="-5" w:type="dxa"/>
          <w:tblLook w:val="04A0"/>
        </w:tblPrEx>
        <w:trPr>
          <w:trHeight w:val="595"/>
        </w:trPr>
        <w:tc>
          <w:tcPr>
            <w:tcW w:w="9515" w:type="dxa"/>
          </w:tcPr>
          <w:p w:rsidR="008A2734" w:rsidRPr="00EE2407" w:rsidP="00C277AF" w14:paraId="18B548EC" w14:textId="77777777">
            <w:pPr>
              <w:rPr>
                <w:rFonts w:asciiTheme="majorHAnsi" w:hAnsiTheme="majorHAnsi"/>
                <w:sz w:val="24"/>
              </w:rPr>
            </w:pPr>
            <w:r w:rsidRPr="00EE2407">
              <w:rPr>
                <w:rFonts w:asciiTheme="majorHAnsi" w:hAnsiTheme="majorHAnsi"/>
                <w:sz w:val="24"/>
              </w:rPr>
              <w:t xml:space="preserve">Summary of Changes from Previously Approved Collection </w:t>
            </w:r>
          </w:p>
          <w:p w:rsidR="008A2734" w:rsidRPr="00EE2407" w:rsidP="00C277AF" w14:paraId="1423EC0F" w14:textId="77777777">
            <w:pPr>
              <w:rPr>
                <w:rFonts w:asciiTheme="majorHAnsi" w:hAnsiTheme="majorHAnsi"/>
                <w:sz w:val="24"/>
              </w:rPr>
            </w:pPr>
          </w:p>
          <w:p w:rsidR="008A2734" w:rsidRPr="00EE2407" w:rsidP="00EE2407" w14:paraId="3E06BE02" w14:textId="69C217C9">
            <w:pPr>
              <w:pStyle w:val="ListParagraph"/>
              <w:numPr>
                <w:ilvl w:val="0"/>
                <w:numId w:val="23"/>
              </w:numPr>
              <w:rPr>
                <w:rFonts w:asciiTheme="majorHAnsi" w:hAnsiTheme="majorHAnsi"/>
                <w:sz w:val="24"/>
              </w:rPr>
            </w:pPr>
            <w:r w:rsidRPr="00F7702E">
              <w:rPr>
                <w:rFonts w:asciiTheme="majorHAnsi" w:hAnsiTheme="majorHAnsi"/>
                <w:sz w:val="24"/>
              </w:rPr>
              <w:t>Burden decrease</w:t>
            </w:r>
            <w:r w:rsidR="003506C5">
              <w:rPr>
                <w:rFonts w:asciiTheme="majorHAnsi" w:hAnsiTheme="majorHAnsi"/>
                <w:sz w:val="24"/>
              </w:rPr>
              <w:t>d</w:t>
            </w:r>
            <w:r w:rsidRPr="00F7702E">
              <w:rPr>
                <w:rFonts w:asciiTheme="majorHAnsi" w:hAnsiTheme="majorHAnsi"/>
                <w:sz w:val="24"/>
              </w:rPr>
              <w:t xml:space="preserve"> due to a reduction of respondents and a wage adjustment.</w:t>
            </w:r>
          </w:p>
        </w:tc>
      </w:tr>
    </w:tbl>
    <w:p w:rsidR="008A2734" w:rsidP="00EA6C04" w14:paraId="08498B05" w14:textId="77777777">
      <w:pPr>
        <w:jc w:val="center"/>
        <w:rPr>
          <w:rFonts w:asciiTheme="majorHAnsi" w:hAnsiTheme="majorHAnsi"/>
          <w:sz w:val="24"/>
        </w:rPr>
      </w:pPr>
    </w:p>
    <w:p w:rsidR="00340D9B" w:rsidP="006E563D" w14:paraId="045006B0" w14:textId="77777777">
      <w:pPr>
        <w:spacing w:after="0" w:line="240" w:lineRule="auto"/>
        <w:rPr>
          <w:rFonts w:asciiTheme="majorHAnsi" w:hAnsiTheme="majorHAnsi"/>
          <w:sz w:val="24"/>
        </w:rPr>
      </w:pPr>
    </w:p>
    <w:p w:rsidR="005C7428" w:rsidRPr="0085688C" w:rsidP="006E563D" w14:paraId="0D188903" w14:textId="5F5FA94C">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855AFF" w:rsidRPr="00C230A0" w:rsidP="00855AFF" w14:paraId="1700E864" w14:textId="77777777">
      <w:pPr>
        <w:spacing w:after="0" w:line="240" w:lineRule="auto"/>
        <w:rPr>
          <w:rFonts w:ascii="Cambria" w:eastAsia="Calibri" w:hAnsi="Cambria" w:cs="Times New Roman"/>
          <w:sz w:val="24"/>
          <w:szCs w:val="24"/>
        </w:rPr>
      </w:pPr>
      <w:r w:rsidRPr="00C230A0">
        <w:rPr>
          <w:rFonts w:ascii="Cambria" w:eastAsia="Calibri" w:hAnsi="Cambria" w:cs="Times New Roman"/>
          <w:sz w:val="24"/>
          <w:szCs w:val="24"/>
        </w:rPr>
        <w:t xml:space="preserve">Information is collected to register individuals as participants in the DoD alternative workplace program; to manage and document the duties of participants; and to fund, evaluate and report on program activity. </w:t>
      </w:r>
    </w:p>
    <w:p w:rsidR="00222D1B" w:rsidRPr="00510F0C" w:rsidP="00855AFF" w14:paraId="014CE7AC" w14:textId="20869255">
      <w:pPr>
        <w:spacing w:after="0" w:line="240" w:lineRule="auto"/>
        <w:rPr>
          <w:rFonts w:asciiTheme="majorHAnsi" w:hAnsiTheme="majorHAnsi"/>
          <w:sz w:val="24"/>
        </w:rPr>
      </w:pPr>
      <w:r w:rsidRPr="00C230A0">
        <w:rPr>
          <w:rFonts w:ascii="Cambria" w:eastAsia="Calibri" w:hAnsi="Cambria" w:cs="Times New Roman"/>
          <w:sz w:val="24"/>
          <w:szCs w:val="24"/>
        </w:rPr>
        <w:t xml:space="preserve">Authority: </w:t>
      </w:r>
      <w:r>
        <w:rPr>
          <w:rFonts w:ascii="Cambria" w:eastAsia="Calibri" w:hAnsi="Cambria" w:cs="Times New Roman"/>
          <w:sz w:val="24"/>
          <w:szCs w:val="24"/>
        </w:rPr>
        <w:t xml:space="preserve"> </w:t>
      </w:r>
      <w:r w:rsidRPr="00C230A0">
        <w:rPr>
          <w:rFonts w:ascii="Cambria" w:eastAsia="Calibri" w:hAnsi="Cambria" w:cs="Times New Roman"/>
          <w:sz w:val="24"/>
          <w:szCs w:val="24"/>
        </w:rPr>
        <w:t>10 U.S.C. 113, Secretary of Def</w:t>
      </w:r>
      <w:r w:rsidRPr="00C230A0">
        <w:rPr>
          <w:rFonts w:ascii="Cambria" w:eastAsia="Calibri" w:hAnsi="Cambria" w:cs="Times New Roman"/>
          <w:sz w:val="24"/>
          <w:szCs w:val="24"/>
        </w:rPr>
        <w:t>ense; DoD Instruction 1035.01, Telework and Remote Work Policy</w:t>
      </w:r>
      <w:r w:rsidR="00105F45">
        <w:rPr>
          <w:rFonts w:asciiTheme="majorHAnsi" w:hAnsiTheme="majorHAnsi"/>
          <w:i/>
          <w:sz w:val="24"/>
        </w:rPr>
        <w:t xml:space="preserve">. </w:t>
      </w:r>
      <w:r w:rsidRPr="006E563D">
        <w:rPr>
          <w:rFonts w:asciiTheme="majorHAnsi" w:hAnsiTheme="majorHAnsi"/>
          <w:i/>
          <w:sz w:val="24"/>
        </w:rPr>
        <w:t xml:space="preserve"> </w:t>
      </w:r>
    </w:p>
    <w:p w:rsidR="00B55E9F" w:rsidP="006E563D" w14:paraId="7E607212" w14:textId="77777777">
      <w:pPr>
        <w:spacing w:after="0" w:line="240" w:lineRule="auto"/>
        <w:rPr>
          <w:rFonts w:asciiTheme="majorHAnsi" w:hAnsiTheme="majorHAnsi"/>
          <w:i/>
          <w:sz w:val="24"/>
        </w:rPr>
      </w:pPr>
    </w:p>
    <w:p w:rsidR="005C7428" w:rsidRPr="0085688C" w:rsidP="006E563D" w14:paraId="1E99C3D9" w14:textId="69F7B821">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855AFF" w:rsidRPr="00C230A0" w:rsidP="00855AFF" w14:paraId="68BD383C" w14:textId="73EEA43E">
      <w:pPr>
        <w:autoSpaceDE w:val="0"/>
        <w:autoSpaceDN w:val="0"/>
        <w:adjustRightInd w:val="0"/>
        <w:spacing w:after="0" w:line="240" w:lineRule="auto"/>
        <w:rPr>
          <w:rFonts w:ascii="Cambria" w:eastAsia="Calibri" w:hAnsi="Cambria" w:cs="Times New Roman"/>
          <w:color w:val="000000"/>
          <w:sz w:val="24"/>
          <w:szCs w:val="24"/>
        </w:rPr>
      </w:pPr>
      <w:r w:rsidRPr="00C230A0">
        <w:rPr>
          <w:rFonts w:ascii="Cambria" w:eastAsia="Calibri" w:hAnsi="Cambria" w:cs="Times New Roman"/>
          <w:color w:val="000000"/>
          <w:sz w:val="24"/>
          <w:szCs w:val="24"/>
        </w:rPr>
        <w:t>All employees who are authorized to telework shall complete a DD Form 2946.</w:t>
      </w:r>
      <w:r>
        <w:rPr>
          <w:rFonts w:ascii="Cambria" w:eastAsia="Calibri" w:hAnsi="Cambria" w:cs="Times New Roman"/>
          <w:color w:val="000000"/>
          <w:sz w:val="24"/>
          <w:szCs w:val="24"/>
        </w:rPr>
        <w:t xml:space="preserve"> </w:t>
      </w:r>
      <w:r w:rsidRPr="00C230A0">
        <w:rPr>
          <w:rFonts w:ascii="Cambria" w:eastAsia="Calibri" w:hAnsi="Cambria" w:cs="Times New Roman"/>
          <w:color w:val="000000"/>
          <w:sz w:val="24"/>
          <w:szCs w:val="24"/>
        </w:rPr>
        <w:t xml:space="preserve"> The DD Form 2946 shall be signed and dated by the employee and supervisor and maintained by the employee’s supervisor.  Components are encouraged to include a DD Form 2946 in the new employee on-boarding packages for those employees occupying telework eli</w:t>
      </w:r>
      <w:r w:rsidRPr="00C230A0">
        <w:rPr>
          <w:rFonts w:ascii="Cambria" w:eastAsia="Calibri" w:hAnsi="Cambria" w:cs="Times New Roman"/>
          <w:color w:val="000000"/>
          <w:sz w:val="24"/>
          <w:szCs w:val="24"/>
        </w:rPr>
        <w:t>gible positions to ensure that they are aware of their telework responsibilities, should telework be offered or requested.  Information on telework responsibilities should be posted throughout the workplace and included in periodic training events.</w:t>
      </w:r>
    </w:p>
    <w:p w:rsidR="00855AFF" w:rsidRPr="00C230A0" w:rsidP="00855AFF" w14:paraId="3E2345BD" w14:textId="77777777">
      <w:pPr>
        <w:autoSpaceDE w:val="0"/>
        <w:autoSpaceDN w:val="0"/>
        <w:adjustRightInd w:val="0"/>
        <w:spacing w:after="0" w:line="240" w:lineRule="auto"/>
        <w:rPr>
          <w:rFonts w:ascii="Cambria" w:eastAsia="Calibri" w:hAnsi="Cambria" w:cs="Times New Roman"/>
          <w:color w:val="000000"/>
          <w:sz w:val="24"/>
          <w:szCs w:val="24"/>
        </w:rPr>
      </w:pPr>
    </w:p>
    <w:p w:rsidR="00C07477" w:rsidRPr="00855AFF" w:rsidP="00855AFF" w14:paraId="762FB831" w14:textId="6A374BBC">
      <w:pPr>
        <w:spacing w:after="0"/>
        <w:rPr>
          <w:rFonts w:asciiTheme="majorHAnsi" w:hAnsiTheme="majorHAnsi"/>
          <w:i/>
          <w:sz w:val="24"/>
        </w:rPr>
      </w:pPr>
      <w:r w:rsidRPr="00855AFF">
        <w:rPr>
          <w:rFonts w:ascii="Cambria" w:eastAsia="Calibri" w:hAnsi="Cambria" w:cs="Times New Roman"/>
          <w:color w:val="000000"/>
          <w:sz w:val="24"/>
          <w:szCs w:val="24"/>
        </w:rPr>
        <w:t xml:space="preserve">Telework agreements shall be reviewed by the supervisor and teleworker, re- validated at least every 2 years, and revised when appropriate.  A new DD Form 2946 should be completed when a new supervisor is responsible for the employee.  </w:t>
      </w:r>
      <w:r w:rsidRPr="00855AFF">
        <w:rPr>
          <w:rFonts w:ascii="Cambria" w:eastAsia="Calibri" w:hAnsi="Cambria" w:cs="Times New Roman"/>
          <w:bCs/>
          <w:color w:val="000000"/>
          <w:sz w:val="24"/>
          <w:szCs w:val="24"/>
        </w:rPr>
        <w:t xml:space="preserve">Telework agreements </w:t>
      </w:r>
      <w:r w:rsidRPr="00855AFF">
        <w:rPr>
          <w:rFonts w:ascii="Cambria" w:eastAsia="Calibri" w:hAnsi="Cambria" w:cs="Times New Roman"/>
          <w:bCs/>
          <w:color w:val="000000"/>
          <w:sz w:val="24"/>
          <w:szCs w:val="24"/>
        </w:rPr>
        <w:t>are to be maintained in the supervisor’s employee work folder.</w:t>
      </w:r>
    </w:p>
    <w:p w:rsidR="005C7428" w:rsidP="00855AFF" w14:paraId="463A97D1" w14:textId="77777777">
      <w:pPr>
        <w:spacing w:after="0" w:line="240" w:lineRule="auto"/>
        <w:rPr>
          <w:rFonts w:asciiTheme="majorHAnsi" w:hAnsiTheme="majorHAnsi"/>
          <w:i/>
          <w:sz w:val="24"/>
        </w:rPr>
      </w:pPr>
    </w:p>
    <w:p w:rsidR="005C7428" w:rsidRPr="0085688C" w:rsidP="006E563D" w14:paraId="50DEF8C1" w14:textId="58030213">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P="006E563D" w14:paraId="7F5248F4" w14:textId="10D1B46A">
      <w:pPr>
        <w:spacing w:after="0" w:line="240" w:lineRule="auto"/>
        <w:rPr>
          <w:rFonts w:asciiTheme="majorHAnsi" w:hAnsiTheme="majorHAnsi"/>
          <w:i/>
          <w:sz w:val="24"/>
        </w:rPr>
      </w:pPr>
      <w:r>
        <w:rPr>
          <w:rFonts w:ascii="Cambria" w:eastAsia="Calibri" w:hAnsi="Cambria" w:cs="Times New Roman"/>
          <w:sz w:val="24"/>
          <w:szCs w:val="24"/>
        </w:rPr>
        <w:t>All</w:t>
      </w:r>
      <w:r w:rsidRPr="00C230A0">
        <w:rPr>
          <w:rFonts w:ascii="Cambria" w:eastAsia="Calibri" w:hAnsi="Cambria" w:cs="Times New Roman"/>
          <w:sz w:val="24"/>
          <w:szCs w:val="24"/>
        </w:rPr>
        <w:t xml:space="preserve"> of responses will be collected electronically.  As responses are collected to enter a Telework Agreement, the intent is to request this information elect</w:t>
      </w:r>
      <w:r w:rsidRPr="00C230A0">
        <w:rPr>
          <w:rFonts w:ascii="Cambria" w:eastAsia="Calibri" w:hAnsi="Cambria" w:cs="Times New Roman"/>
          <w:sz w:val="24"/>
          <w:szCs w:val="24"/>
        </w:rPr>
        <w:t>ronically, so the responses are collected electronically.  Instances where someone needs to complete the form without access to an electronic copy will be permitted but the normal practice of collecting the form electronically will be the standard procedur</w:t>
      </w:r>
      <w:r w:rsidRPr="00C230A0">
        <w:rPr>
          <w:rFonts w:ascii="Cambria" w:eastAsia="Calibri" w:hAnsi="Cambria" w:cs="Times New Roman"/>
          <w:sz w:val="24"/>
          <w:szCs w:val="24"/>
        </w:rPr>
        <w:t>e.  Steps to increase use of information technology will include making the form available electronically only so respondents are accessing the form electronically, requiring the form to be submitted electronically and limiting the availability for print o</w:t>
      </w:r>
      <w:r w:rsidRPr="00C230A0">
        <w:rPr>
          <w:rFonts w:ascii="Cambria" w:eastAsia="Calibri" w:hAnsi="Cambria" w:cs="Times New Roman"/>
          <w:sz w:val="24"/>
          <w:szCs w:val="24"/>
        </w:rPr>
        <w:t>ptions.</w:t>
      </w:r>
      <w:r w:rsidRPr="005C7428" w:rsidR="005C7428">
        <w:rPr>
          <w:rFonts w:asciiTheme="majorHAnsi" w:hAnsiTheme="majorHAnsi"/>
          <w:i/>
          <w:sz w:val="24"/>
        </w:rPr>
        <w:t xml:space="preserve"> </w:t>
      </w:r>
    </w:p>
    <w:p w:rsidR="008635C4" w:rsidP="006E563D" w14:paraId="12C5AB82"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44515F3C" w14:textId="5CC21B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14:paraId="1C7D1276" w14:textId="01F066DA">
      <w:pPr>
        <w:spacing w:after="0" w:line="240" w:lineRule="auto"/>
        <w:rPr>
          <w:rFonts w:asciiTheme="majorHAnsi" w:hAnsiTheme="majorHAnsi"/>
          <w:i/>
          <w:sz w:val="24"/>
        </w:rPr>
      </w:pPr>
      <w:r w:rsidRPr="005C3BA2">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053A08F8" w14:textId="77777777">
      <w:pPr>
        <w:spacing w:after="0" w:line="240" w:lineRule="auto"/>
        <w:rPr>
          <w:rFonts w:asciiTheme="majorHAnsi" w:hAnsiTheme="majorHAnsi"/>
          <w:i/>
          <w:sz w:val="24"/>
        </w:rPr>
      </w:pPr>
    </w:p>
    <w:p w:rsidR="00CA15B1" w:rsidP="006E563D" w14:paraId="1E76CC3E" w14:textId="1F1E235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14:paraId="0DB70980" w14:textId="23E64D6C">
      <w:pPr>
        <w:spacing w:after="0" w:line="240" w:lineRule="auto"/>
        <w:rPr>
          <w:rFonts w:asciiTheme="majorHAnsi" w:hAnsiTheme="majorHAnsi"/>
          <w:i/>
          <w:sz w:val="24"/>
        </w:rPr>
      </w:pPr>
      <w:r w:rsidRPr="005C3BA2">
        <w:rPr>
          <w:rFonts w:asciiTheme="majorHAnsi" w:hAnsiTheme="majorHAnsi"/>
          <w:sz w:val="24"/>
        </w:rPr>
        <w:t xml:space="preserve">This information collection does not impose a </w:t>
      </w:r>
      <w:r w:rsidRPr="005C3BA2">
        <w:rPr>
          <w:rFonts w:asciiTheme="majorHAnsi" w:hAnsiTheme="majorHAnsi"/>
          <w:sz w:val="24"/>
        </w:rPr>
        <w:t>significant economic impact on a substantial number of small businesses or entities.</w:t>
      </w:r>
      <w:r w:rsidRPr="002567F9">
        <w:rPr>
          <w:rFonts w:asciiTheme="majorHAnsi" w:hAnsiTheme="majorHAnsi"/>
          <w:i/>
          <w:sz w:val="24"/>
        </w:rPr>
        <w:t xml:space="preserve"> </w:t>
      </w:r>
    </w:p>
    <w:p w:rsidR="002567F9" w:rsidP="006E563D" w14:paraId="41F438BC" w14:textId="77777777">
      <w:pPr>
        <w:spacing w:after="0" w:line="240" w:lineRule="auto"/>
        <w:rPr>
          <w:rFonts w:asciiTheme="majorHAnsi" w:hAnsiTheme="majorHAnsi"/>
          <w:i/>
          <w:sz w:val="24"/>
        </w:rPr>
      </w:pPr>
    </w:p>
    <w:p w:rsidR="002567F9" w:rsidRPr="0085688C" w:rsidP="006E563D" w14:paraId="513157D7" w14:textId="623D6D3B">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6D03C13F" w14:textId="3DF1C322">
      <w:pPr>
        <w:spacing w:after="0" w:line="240" w:lineRule="auto"/>
        <w:rPr>
          <w:rFonts w:asciiTheme="majorHAnsi" w:hAnsiTheme="majorHAnsi"/>
          <w:i/>
          <w:sz w:val="24"/>
        </w:rPr>
      </w:pPr>
      <w:r w:rsidRPr="00C230A0">
        <w:rPr>
          <w:rFonts w:ascii="Cambria" w:eastAsia="Calibri" w:hAnsi="Cambria" w:cs="Times New Roman"/>
          <w:sz w:val="24"/>
          <w:szCs w:val="24"/>
        </w:rPr>
        <w:t xml:space="preserve">Recordkeeping and reporting needs to be done annually.  This is the most infrequent collection interval possible because this </w:t>
      </w:r>
      <w:r w:rsidRPr="00C230A0">
        <w:rPr>
          <w:rFonts w:ascii="Cambria" w:eastAsia="Calibri" w:hAnsi="Cambria" w:cs="Times New Roman"/>
          <w:sz w:val="24"/>
          <w:szCs w:val="24"/>
        </w:rPr>
        <w:t>agreement would not change unless circumstances such as a new supervisor, position, or work factors affect the agreement.  Collection of this form could be done less frequently than what was listed on the 60-Day FRN but in order to maintain updated informa</w:t>
      </w:r>
      <w:r w:rsidRPr="00C230A0">
        <w:rPr>
          <w:rFonts w:ascii="Cambria" w:eastAsia="Calibri" w:hAnsi="Cambria" w:cs="Times New Roman"/>
          <w:sz w:val="24"/>
          <w:szCs w:val="24"/>
        </w:rPr>
        <w:t>tion on respondents, an annual recordkeeping would help retain other data requests.</w:t>
      </w:r>
    </w:p>
    <w:p w:rsidR="001017A0" w:rsidRPr="00F34C8A" w:rsidP="006E563D" w14:paraId="44198E8A" w14:textId="77777777">
      <w:pPr>
        <w:spacing w:after="0" w:line="240" w:lineRule="auto"/>
        <w:rPr>
          <w:rFonts w:asciiTheme="majorHAnsi" w:hAnsiTheme="majorHAnsi"/>
          <w:iCs/>
          <w:sz w:val="24"/>
        </w:rPr>
      </w:pPr>
    </w:p>
    <w:p w:rsidR="00F86C35" w:rsidP="005C3BA2" w14:paraId="237E1954" w14:textId="7F05C97C">
      <w:pPr>
        <w:spacing w:after="0" w:line="240" w:lineRule="auto"/>
        <w:contextualSpacing/>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5C3BA2" w14:paraId="79F34DAE" w14:textId="797828C5">
      <w:pPr>
        <w:pStyle w:val="NormalWeb"/>
        <w:spacing w:before="0" w:beforeAutospacing="0" w:after="0" w:afterAutospacing="0" w:line="288" w:lineRule="atLeast"/>
        <w:contextualSpacing/>
        <w:rPr>
          <w:rFonts w:asciiTheme="majorHAnsi" w:eastAsiaTheme="minorHAnsi" w:hAnsiTheme="majorHAnsi" w:cstheme="minorBidi"/>
          <w:szCs w:val="22"/>
        </w:rPr>
      </w:pPr>
      <w:r w:rsidRPr="005C3BA2">
        <w:rPr>
          <w:rFonts w:asciiTheme="majorHAnsi" w:eastAsiaTheme="minorHAnsi" w:hAnsiTheme="majorHAnsi" w:cstheme="minorBidi"/>
          <w:szCs w:val="22"/>
        </w:rPr>
        <w:t xml:space="preserve">This collection of information does not require collection to be conducted in a manner inconsistent with the guidelines delineated </w:t>
      </w:r>
      <w:r w:rsidRPr="005C3BA2">
        <w:rPr>
          <w:rFonts w:asciiTheme="majorHAnsi" w:eastAsiaTheme="minorHAnsi" w:hAnsiTheme="majorHAnsi" w:cstheme="minorBidi"/>
          <w:szCs w:val="22"/>
        </w:rPr>
        <w:t>in 5 CFR 1320.5(d)(2).</w:t>
      </w:r>
    </w:p>
    <w:p w:rsidR="00F34C8A" w:rsidP="005C3BA2" w14:paraId="75D75A98" w14:textId="77777777">
      <w:pPr>
        <w:pStyle w:val="NormalWeb"/>
        <w:spacing w:before="0" w:beforeAutospacing="0" w:after="0" w:afterAutospacing="0" w:line="288" w:lineRule="atLeast"/>
        <w:contextualSpacing/>
        <w:rPr>
          <w:rFonts w:asciiTheme="majorHAnsi" w:eastAsiaTheme="minorHAnsi" w:hAnsiTheme="majorHAnsi" w:cstheme="minorBidi"/>
          <w:i/>
          <w:szCs w:val="22"/>
        </w:rPr>
      </w:pPr>
    </w:p>
    <w:p w:rsidR="00200261" w:rsidP="00F34C8A" w14:paraId="05F805E6" w14:textId="77777777">
      <w:pPr>
        <w:pStyle w:val="NormalWeb"/>
        <w:spacing w:before="0" w:beforeAutospacing="0" w:after="0" w:afterAutospacing="0"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F34C8A" w14:paraId="1706FB6F" w14:textId="338749CC">
      <w:pPr>
        <w:pStyle w:val="NormalWeb"/>
        <w:spacing w:before="0" w:beforeAutospacing="0" w:after="0" w:afterAutospacing="0"/>
        <w:contextualSpacing/>
        <w:rPr>
          <w:rFonts w:asciiTheme="majorHAnsi" w:eastAsiaTheme="minorHAnsi" w:hAnsiTheme="majorHAnsi" w:cstheme="minorBidi"/>
          <w:szCs w:val="22"/>
        </w:rPr>
      </w:pPr>
      <w:r>
        <w:rPr>
          <w:rFonts w:asciiTheme="majorHAnsi" w:eastAsiaTheme="minorHAnsi" w:hAnsiTheme="majorHAnsi" w:cstheme="minorBidi"/>
          <w:szCs w:val="22"/>
        </w:rPr>
        <w:t xml:space="preserve">Part A: </w:t>
      </w:r>
      <w:r w:rsidR="000447AA">
        <w:rPr>
          <w:rFonts w:asciiTheme="majorHAnsi" w:eastAsiaTheme="minorHAnsi" w:hAnsiTheme="majorHAnsi" w:cstheme="minorBidi"/>
          <w:szCs w:val="22"/>
        </w:rPr>
        <w:t xml:space="preserve"> </w:t>
      </w:r>
      <w:r>
        <w:rPr>
          <w:rFonts w:asciiTheme="majorHAnsi" w:eastAsiaTheme="minorHAnsi" w:hAnsiTheme="majorHAnsi" w:cstheme="minorBidi"/>
          <w:szCs w:val="22"/>
        </w:rPr>
        <w:t>PUBLIC NOTICE</w:t>
      </w:r>
    </w:p>
    <w:p w:rsidR="00F34C8A" w:rsidP="00F34C8A" w14:paraId="6E1FED92" w14:textId="77777777">
      <w:pPr>
        <w:pStyle w:val="NormalWeb"/>
        <w:spacing w:before="0" w:beforeAutospacing="0" w:after="0" w:afterAutospacing="0"/>
        <w:contextualSpacing/>
        <w:rPr>
          <w:rFonts w:asciiTheme="majorHAnsi" w:eastAsiaTheme="minorHAnsi" w:hAnsiTheme="majorHAnsi" w:cstheme="minorBidi"/>
          <w:szCs w:val="22"/>
        </w:rPr>
      </w:pPr>
    </w:p>
    <w:p w:rsidR="00200261" w:rsidP="007631F9" w14:paraId="01E8919E" w14:textId="6480892E">
      <w:pPr>
        <w:pStyle w:val="NormalWeb"/>
        <w:spacing w:before="0" w:beforeAutospacing="0" w:after="0" w:afterAutospacing="0"/>
        <w:contextualSpacing/>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w:t>
      </w:r>
      <w:r w:rsidR="009C75BA">
        <w:rPr>
          <w:rFonts w:asciiTheme="majorHAnsi" w:eastAsiaTheme="minorHAnsi" w:hAnsiTheme="majorHAnsi" w:cstheme="minorBidi"/>
          <w:szCs w:val="22"/>
        </w:rPr>
        <w:t>n Monday, April 29, 2024</w:t>
      </w:r>
      <w:r>
        <w:rPr>
          <w:rFonts w:asciiTheme="majorHAnsi" w:eastAsiaTheme="minorHAnsi" w:hAnsiTheme="majorHAnsi" w:cstheme="minorBidi"/>
          <w:szCs w:val="22"/>
        </w:rPr>
        <w:t xml:space="preserve">.  The 60-Day FRN citation is </w:t>
      </w:r>
      <w:r w:rsidR="009C75BA">
        <w:rPr>
          <w:rFonts w:asciiTheme="majorHAnsi" w:eastAsiaTheme="minorHAnsi" w:hAnsiTheme="majorHAnsi" w:cstheme="minorBidi"/>
          <w:szCs w:val="22"/>
        </w:rPr>
        <w:t>89</w:t>
      </w:r>
      <w:r>
        <w:rPr>
          <w:rFonts w:asciiTheme="majorHAnsi" w:eastAsiaTheme="minorHAnsi" w:hAnsiTheme="majorHAnsi" w:cstheme="minorBidi"/>
          <w:szCs w:val="22"/>
        </w:rPr>
        <w:t xml:space="preserve"> FRN </w:t>
      </w:r>
      <w:r w:rsidR="009C75BA">
        <w:rPr>
          <w:rFonts w:asciiTheme="majorHAnsi" w:eastAsiaTheme="minorHAnsi" w:hAnsiTheme="majorHAnsi" w:cstheme="minorBidi"/>
          <w:szCs w:val="22"/>
        </w:rPr>
        <w:t>14457</w:t>
      </w:r>
      <w:r>
        <w:rPr>
          <w:rFonts w:asciiTheme="majorHAnsi" w:eastAsiaTheme="minorHAnsi" w:hAnsiTheme="majorHAnsi" w:cstheme="minorBidi"/>
          <w:szCs w:val="22"/>
        </w:rPr>
        <w:t xml:space="preserve">. </w:t>
      </w:r>
    </w:p>
    <w:p w:rsidR="007631F9" w:rsidP="007631F9" w14:paraId="0A863444" w14:textId="77777777">
      <w:pPr>
        <w:pStyle w:val="NormalWeb"/>
        <w:spacing w:before="0" w:beforeAutospacing="0" w:after="0" w:afterAutospacing="0" w:line="288" w:lineRule="atLeast"/>
        <w:contextualSpacing/>
        <w:rPr>
          <w:rFonts w:asciiTheme="majorHAnsi" w:eastAsiaTheme="minorHAnsi" w:hAnsiTheme="majorHAnsi" w:cstheme="minorBidi"/>
          <w:szCs w:val="22"/>
          <w:highlight w:val="cyan"/>
        </w:rPr>
      </w:pPr>
    </w:p>
    <w:p w:rsidR="00200261" w:rsidP="007631F9" w14:paraId="52270807" w14:textId="59C8E1AB">
      <w:pPr>
        <w:pStyle w:val="NormalWeb"/>
        <w:spacing w:before="0" w:beforeAutospacing="0" w:after="0" w:afterAutospacing="0"/>
        <w:contextualSpacing/>
        <w:rPr>
          <w:rFonts w:asciiTheme="majorHAnsi" w:eastAsiaTheme="minorHAnsi" w:hAnsiTheme="majorHAnsi" w:cstheme="minorBidi"/>
          <w:szCs w:val="22"/>
        </w:rPr>
      </w:pPr>
      <w:r w:rsidRPr="007631F9">
        <w:rPr>
          <w:rFonts w:asciiTheme="majorHAnsi" w:eastAsiaTheme="minorHAnsi" w:hAnsiTheme="majorHAnsi" w:cstheme="minorBidi"/>
          <w:szCs w:val="22"/>
        </w:rPr>
        <w:t xml:space="preserve">No comments were </w:t>
      </w:r>
      <w:r w:rsidRPr="007631F9">
        <w:rPr>
          <w:rFonts w:asciiTheme="majorHAnsi" w:eastAsiaTheme="minorHAnsi" w:hAnsiTheme="majorHAnsi" w:cstheme="minorBidi"/>
          <w:szCs w:val="22"/>
        </w:rPr>
        <w:t>received during the 60-Day Comment Period.</w:t>
      </w:r>
      <w:r>
        <w:rPr>
          <w:rFonts w:asciiTheme="majorHAnsi" w:eastAsiaTheme="minorHAnsi" w:hAnsiTheme="majorHAnsi" w:cstheme="minorBidi"/>
          <w:szCs w:val="22"/>
        </w:rPr>
        <w:t xml:space="preserve"> </w:t>
      </w:r>
    </w:p>
    <w:p w:rsidR="007631F9" w:rsidP="007631F9" w14:paraId="14760068" w14:textId="77777777">
      <w:pPr>
        <w:pStyle w:val="NormalWeb"/>
        <w:spacing w:before="0" w:beforeAutospacing="0" w:after="0" w:afterAutospacing="0"/>
        <w:contextualSpacing/>
        <w:rPr>
          <w:rFonts w:asciiTheme="majorHAnsi" w:eastAsiaTheme="minorHAnsi" w:hAnsiTheme="majorHAnsi" w:cstheme="minorBidi"/>
          <w:szCs w:val="22"/>
        </w:rPr>
      </w:pPr>
    </w:p>
    <w:p w:rsidR="00502FF3" w:rsidP="007631F9" w14:paraId="4C68A548" w14:textId="1CF102BD">
      <w:pPr>
        <w:pStyle w:val="NormalWeb"/>
        <w:spacing w:before="0" w:beforeAutospacing="0" w:after="0" w:afterAutospacing="0"/>
        <w:contextualSpacing/>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Monday July 22, 2024.</w:t>
      </w:r>
      <w:r>
        <w:rPr>
          <w:rFonts w:asciiTheme="majorHAnsi" w:eastAsiaTheme="minorHAnsi" w:hAnsiTheme="majorHAnsi" w:cstheme="minorBidi"/>
          <w:szCs w:val="22"/>
        </w:rPr>
        <w:t xml:space="preserve"> The 30-Day FRN citation is </w:t>
      </w:r>
      <w:r w:rsidRPr="002D307D">
        <w:rPr>
          <w:rFonts w:asciiTheme="majorHAnsi" w:eastAsiaTheme="minorHAnsi" w:hAnsiTheme="majorHAnsi" w:cstheme="minorBidi"/>
          <w:szCs w:val="22"/>
        </w:rPr>
        <w:t>89 FR</w:t>
      </w:r>
      <w:r>
        <w:rPr>
          <w:rFonts w:asciiTheme="majorHAnsi" w:eastAsiaTheme="minorHAnsi" w:hAnsiTheme="majorHAnsi" w:cstheme="minorBidi"/>
          <w:szCs w:val="22"/>
        </w:rPr>
        <w:t>N</w:t>
      </w:r>
      <w:r w:rsidRPr="002D307D">
        <w:rPr>
          <w:rFonts w:asciiTheme="majorHAnsi" w:eastAsiaTheme="minorHAnsi" w:hAnsiTheme="majorHAnsi" w:cstheme="minorBidi"/>
          <w:szCs w:val="22"/>
        </w:rPr>
        <w:t xml:space="preserve"> 59067</w:t>
      </w:r>
      <w:r>
        <w:rPr>
          <w:rFonts w:asciiTheme="majorHAnsi" w:eastAsiaTheme="minorHAnsi" w:hAnsiTheme="majorHAnsi" w:cstheme="minorBidi"/>
          <w:szCs w:val="22"/>
        </w:rPr>
        <w:t>.</w:t>
      </w:r>
    </w:p>
    <w:p w:rsidR="007631F9" w:rsidP="007631F9" w14:paraId="5182F847" w14:textId="77777777">
      <w:pPr>
        <w:pStyle w:val="NormalWeb"/>
        <w:spacing w:before="0" w:beforeAutospacing="0" w:after="0" w:afterAutospacing="0"/>
        <w:contextualSpacing/>
        <w:rPr>
          <w:rFonts w:asciiTheme="majorHAnsi" w:eastAsiaTheme="minorHAnsi" w:hAnsiTheme="majorHAnsi" w:cstheme="minorBidi"/>
          <w:szCs w:val="22"/>
        </w:rPr>
      </w:pPr>
    </w:p>
    <w:p w:rsidR="00200261" w:rsidP="000447AA" w14:paraId="65998974" w14:textId="18529769">
      <w:pPr>
        <w:pStyle w:val="NormalWeb"/>
        <w:spacing w:before="0" w:beforeAutospacing="0" w:after="0" w:afterAutospacing="0"/>
        <w:contextualSpacing/>
        <w:rPr>
          <w:rFonts w:asciiTheme="majorHAnsi" w:eastAsiaTheme="minorHAnsi" w:hAnsiTheme="majorHAnsi" w:cstheme="minorBidi"/>
          <w:szCs w:val="22"/>
        </w:rPr>
      </w:pPr>
      <w:r>
        <w:rPr>
          <w:rFonts w:asciiTheme="majorHAnsi" w:eastAsiaTheme="minorHAnsi" w:hAnsiTheme="majorHAnsi" w:cstheme="minorBidi"/>
          <w:szCs w:val="22"/>
        </w:rPr>
        <w:t xml:space="preserve">Part B: </w:t>
      </w:r>
      <w:r w:rsidR="000447AA">
        <w:rPr>
          <w:rFonts w:asciiTheme="majorHAnsi" w:eastAsiaTheme="minorHAnsi" w:hAnsiTheme="majorHAnsi" w:cstheme="minorBidi"/>
          <w:szCs w:val="22"/>
        </w:rPr>
        <w:t xml:space="preserve"> </w:t>
      </w:r>
      <w:r>
        <w:rPr>
          <w:rFonts w:asciiTheme="majorHAnsi" w:eastAsiaTheme="minorHAnsi" w:hAnsiTheme="majorHAnsi" w:cstheme="minorBidi"/>
          <w:szCs w:val="22"/>
        </w:rPr>
        <w:t>CONSULTATION</w:t>
      </w:r>
      <w:r w:rsidR="0085688C">
        <w:rPr>
          <w:rFonts w:asciiTheme="majorHAnsi" w:eastAsiaTheme="minorHAnsi" w:hAnsiTheme="majorHAnsi" w:cstheme="minorBidi"/>
          <w:szCs w:val="22"/>
        </w:rPr>
        <w:t xml:space="preserve"> </w:t>
      </w:r>
    </w:p>
    <w:p w:rsidR="007631F9" w:rsidP="000447AA" w14:paraId="274AE37C" w14:textId="77777777">
      <w:pPr>
        <w:pStyle w:val="NormalWeb"/>
        <w:spacing w:before="0" w:beforeAutospacing="0" w:after="0" w:afterAutospacing="0"/>
        <w:contextualSpacing/>
        <w:rPr>
          <w:rFonts w:asciiTheme="majorHAnsi" w:eastAsiaTheme="minorHAnsi" w:hAnsiTheme="majorHAnsi" w:cstheme="minorBidi"/>
          <w:szCs w:val="22"/>
        </w:rPr>
      </w:pPr>
    </w:p>
    <w:p w:rsidR="00571698" w:rsidP="000447AA" w14:paraId="14D91D5C" w14:textId="42999239">
      <w:pPr>
        <w:pStyle w:val="NormalWeb"/>
        <w:spacing w:before="0" w:beforeAutospacing="0" w:after="0" w:afterAutospacing="0"/>
        <w:contextualSpacing/>
        <w:rPr>
          <w:rFonts w:asciiTheme="majorHAnsi" w:eastAsiaTheme="minorHAnsi" w:hAnsiTheme="majorHAnsi" w:cstheme="minorBidi"/>
          <w:szCs w:val="22"/>
        </w:rPr>
      </w:pPr>
      <w:r w:rsidRPr="000447AA">
        <w:rPr>
          <w:rFonts w:asciiTheme="majorHAnsi" w:eastAsiaTheme="minorHAnsi" w:hAnsiTheme="majorHAnsi" w:cstheme="minorBidi"/>
          <w:szCs w:val="22"/>
        </w:rPr>
        <w:t>No additional consulta</w:t>
      </w:r>
      <w:r w:rsidRPr="000447AA">
        <w:rPr>
          <w:rFonts w:asciiTheme="majorHAnsi" w:eastAsiaTheme="minorHAnsi" w:hAnsiTheme="majorHAnsi" w:cstheme="minorBidi"/>
          <w:szCs w:val="22"/>
        </w:rPr>
        <w:t>tion apart from soliciting public comments through the Federal Register was conducted for this submission.</w:t>
      </w:r>
      <w:r>
        <w:rPr>
          <w:rFonts w:asciiTheme="majorHAnsi" w:eastAsiaTheme="minorHAnsi" w:hAnsiTheme="majorHAnsi" w:cstheme="minorBidi"/>
          <w:szCs w:val="22"/>
        </w:rPr>
        <w:t xml:space="preserve"> </w:t>
      </w:r>
    </w:p>
    <w:p w:rsidR="000447AA" w:rsidRPr="000447AA" w:rsidP="000447AA" w14:paraId="7DEDFBDA" w14:textId="77777777">
      <w:pPr>
        <w:pStyle w:val="NormalWeb"/>
        <w:spacing w:before="0" w:beforeAutospacing="0" w:after="0" w:afterAutospacing="0"/>
        <w:contextualSpacing/>
        <w:rPr>
          <w:rFonts w:asciiTheme="majorHAnsi" w:hAnsiTheme="majorHAnsi"/>
          <w:iCs/>
        </w:rPr>
      </w:pPr>
    </w:p>
    <w:p w:rsidR="00571698" w:rsidRPr="0085688C" w:rsidP="006E563D" w14:paraId="6847FD0E" w14:textId="742E6B4B">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580F4E7E" w14:textId="6125165A">
      <w:pPr>
        <w:spacing w:after="0" w:line="240" w:lineRule="auto"/>
        <w:rPr>
          <w:rFonts w:asciiTheme="majorHAnsi" w:hAnsiTheme="majorHAnsi"/>
          <w:i/>
          <w:sz w:val="24"/>
        </w:rPr>
      </w:pPr>
      <w:r w:rsidRPr="00E2634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Pr="00E26344" w:rsidP="006A13FA" w14:paraId="5E432072" w14:textId="77777777">
      <w:pPr>
        <w:spacing w:after="0" w:line="240" w:lineRule="auto"/>
        <w:rPr>
          <w:rFonts w:asciiTheme="majorHAnsi" w:hAnsiTheme="majorHAnsi"/>
          <w:iCs/>
          <w:sz w:val="24"/>
        </w:rPr>
      </w:pPr>
    </w:p>
    <w:p w:rsidR="00F97482" w:rsidP="006A13FA" w14:paraId="5040AC1A"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E26344" w14:paraId="6BB26DEF" w14:textId="6DFBE934">
      <w:pPr>
        <w:spacing w:after="0" w:line="240" w:lineRule="auto"/>
        <w:rPr>
          <w:rFonts w:asciiTheme="majorHAnsi" w:hAnsiTheme="majorHAnsi"/>
          <w:sz w:val="24"/>
        </w:rPr>
      </w:pPr>
      <w:r w:rsidRPr="00E26344">
        <w:rPr>
          <w:rFonts w:asciiTheme="majorHAnsi" w:hAnsiTheme="majorHAnsi"/>
          <w:sz w:val="24"/>
        </w:rPr>
        <w:t>A Privacy Act Statement is not required</w:t>
      </w:r>
      <w:r w:rsidRPr="00E26344" w:rsidR="00996894">
        <w:rPr>
          <w:rFonts w:asciiTheme="majorHAnsi" w:hAnsiTheme="majorHAnsi"/>
          <w:sz w:val="24"/>
        </w:rPr>
        <w:t xml:space="preserve"> for this collection</w:t>
      </w:r>
      <w:r w:rsidRPr="00E26344">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14:paraId="37304ED4" w14:textId="77777777">
      <w:pPr>
        <w:spacing w:after="0" w:line="240" w:lineRule="auto"/>
        <w:rPr>
          <w:rFonts w:asciiTheme="majorHAnsi" w:hAnsiTheme="majorHAnsi"/>
          <w:sz w:val="24"/>
        </w:rPr>
      </w:pPr>
    </w:p>
    <w:p w:rsidR="00490797" w:rsidP="00E26344" w14:paraId="166DDA75" w14:textId="2EFA1CAF">
      <w:pPr>
        <w:spacing w:after="0" w:line="240" w:lineRule="auto"/>
        <w:rPr>
          <w:rFonts w:asciiTheme="majorHAnsi" w:hAnsiTheme="majorHAnsi"/>
          <w:sz w:val="24"/>
        </w:rPr>
      </w:pPr>
      <w:r w:rsidRPr="00E26344">
        <w:rPr>
          <w:rFonts w:asciiTheme="majorHAnsi" w:hAnsiTheme="majorHAnsi"/>
          <w:sz w:val="24"/>
        </w:rPr>
        <w:t xml:space="preserve">A </w:t>
      </w:r>
      <w:r w:rsidRPr="00E26344" w:rsidR="00996894">
        <w:rPr>
          <w:rFonts w:asciiTheme="majorHAnsi" w:hAnsiTheme="majorHAnsi"/>
          <w:sz w:val="24"/>
        </w:rPr>
        <w:t>System of Record Notice (</w:t>
      </w:r>
      <w:r w:rsidRPr="00E26344">
        <w:rPr>
          <w:rFonts w:asciiTheme="majorHAnsi" w:hAnsiTheme="majorHAnsi"/>
          <w:sz w:val="24"/>
        </w:rPr>
        <w:t>SORN</w:t>
      </w:r>
      <w:r w:rsidRPr="00E26344" w:rsidR="00996894">
        <w:rPr>
          <w:rFonts w:asciiTheme="majorHAnsi" w:hAnsiTheme="majorHAnsi"/>
          <w:sz w:val="24"/>
        </w:rPr>
        <w:t>)</w:t>
      </w:r>
      <w:r w:rsidRPr="00E26344">
        <w:rPr>
          <w:rFonts w:asciiTheme="majorHAnsi" w:hAnsiTheme="majorHAnsi"/>
          <w:sz w:val="24"/>
        </w:rPr>
        <w:t xml:space="preserve"> is not required </w:t>
      </w:r>
      <w:r w:rsidRPr="00E26344" w:rsidR="00996894">
        <w:rPr>
          <w:rFonts w:asciiTheme="majorHAnsi" w:hAnsiTheme="majorHAnsi"/>
          <w:sz w:val="24"/>
        </w:rPr>
        <w:t xml:space="preserve">for this collection </w:t>
      </w:r>
      <w:r w:rsidRPr="00E26344">
        <w:rPr>
          <w:rFonts w:asciiTheme="majorHAnsi" w:hAnsiTheme="majorHAnsi"/>
          <w:sz w:val="24"/>
        </w:rPr>
        <w:t>because records are not retrievable by PII.</w:t>
      </w:r>
      <w:r>
        <w:rPr>
          <w:rFonts w:asciiTheme="majorHAnsi" w:hAnsiTheme="majorHAnsi"/>
          <w:sz w:val="24"/>
        </w:rPr>
        <w:t xml:space="preserve"> </w:t>
      </w:r>
    </w:p>
    <w:p w:rsidR="005D5C81" w:rsidP="00490797" w14:paraId="0F626DAF" w14:textId="77777777">
      <w:pPr>
        <w:spacing w:after="0" w:line="240" w:lineRule="auto"/>
        <w:rPr>
          <w:rFonts w:asciiTheme="majorHAnsi" w:hAnsiTheme="majorHAnsi"/>
          <w:sz w:val="24"/>
        </w:rPr>
      </w:pPr>
    </w:p>
    <w:p w:rsidR="00996894" w:rsidP="00E26344" w14:paraId="60DFB54A" w14:textId="43877C6A">
      <w:pPr>
        <w:spacing w:after="0" w:line="240" w:lineRule="auto"/>
        <w:rPr>
          <w:rFonts w:asciiTheme="majorHAnsi" w:hAnsiTheme="majorHAnsi"/>
          <w:sz w:val="24"/>
        </w:rPr>
      </w:pPr>
      <w:r w:rsidRPr="00E26344">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996894" w:rsidP="00996894" w14:paraId="013AB40C" w14:textId="77777777">
      <w:pPr>
        <w:spacing w:after="0" w:line="240" w:lineRule="auto"/>
        <w:rPr>
          <w:rFonts w:asciiTheme="majorHAnsi" w:hAnsiTheme="majorHAnsi"/>
          <w:i/>
          <w:sz w:val="24"/>
        </w:rPr>
      </w:pPr>
    </w:p>
    <w:p w:rsidR="00B52F4E" w:rsidP="00996894" w14:paraId="4419F3DF" w14:textId="1D7A65D3">
      <w:pPr>
        <w:spacing w:after="0" w:line="240" w:lineRule="auto"/>
        <w:rPr>
          <w:rFonts w:asciiTheme="majorHAnsi" w:hAnsiTheme="majorHAnsi"/>
          <w:i/>
          <w:sz w:val="24"/>
        </w:rPr>
      </w:pPr>
      <w:r w:rsidRPr="00C230A0">
        <w:rPr>
          <w:rFonts w:ascii="Cambria" w:eastAsia="Calibri" w:hAnsi="Cambria" w:cs="Times New Roman"/>
          <w:sz w:val="24"/>
        </w:rPr>
        <w:t xml:space="preserve">This collection is a transitory record; it is destroyed when no </w:t>
      </w:r>
      <w:r w:rsidRPr="00C230A0">
        <w:rPr>
          <w:rFonts w:ascii="Cambria" w:eastAsia="Calibri" w:hAnsi="Cambria" w:cs="Times New Roman"/>
          <w:sz w:val="24"/>
        </w:rPr>
        <w:t>longer needed for business use.  When the form is updated, typically every two years it replaces the previous one.</w:t>
      </w:r>
      <w:r w:rsidRPr="00996894" w:rsidR="00996894">
        <w:rPr>
          <w:rFonts w:asciiTheme="majorHAnsi" w:hAnsiTheme="majorHAnsi"/>
          <w:i/>
          <w:sz w:val="24"/>
        </w:rPr>
        <w:t xml:space="preserve"> </w:t>
      </w:r>
    </w:p>
    <w:p w:rsidR="00996894" w:rsidP="00996894" w14:paraId="32AD7EBE" w14:textId="77777777">
      <w:pPr>
        <w:spacing w:after="0" w:line="240" w:lineRule="auto"/>
        <w:rPr>
          <w:rFonts w:asciiTheme="majorHAnsi" w:hAnsiTheme="majorHAnsi"/>
          <w:i/>
          <w:sz w:val="24"/>
        </w:rPr>
      </w:pPr>
    </w:p>
    <w:p w:rsidR="00996894" w:rsidP="00996894" w14:paraId="44E3FDF7" w14:textId="2119C686">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322887EC" w14:textId="6F9AA07C">
      <w:pPr>
        <w:spacing w:after="0" w:line="240" w:lineRule="auto"/>
        <w:rPr>
          <w:rFonts w:asciiTheme="majorHAnsi" w:hAnsiTheme="majorHAnsi"/>
          <w:sz w:val="24"/>
        </w:rPr>
      </w:pPr>
      <w:r w:rsidRPr="00921924">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57F332FD" w14:textId="77777777">
      <w:pPr>
        <w:spacing w:after="0" w:line="240" w:lineRule="auto"/>
        <w:rPr>
          <w:rFonts w:asciiTheme="majorHAnsi" w:hAnsiTheme="majorHAnsi"/>
          <w:sz w:val="24"/>
        </w:rPr>
      </w:pPr>
    </w:p>
    <w:p w:rsidR="00D21AA6" w:rsidP="00341B18" w14:paraId="27F7EDFA" w14:textId="77777777">
      <w:pPr>
        <w:spacing w:after="0" w:line="240" w:lineRule="auto"/>
        <w:contextualSpacing/>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341B18" w14:paraId="6D715008" w14:textId="77777777">
      <w:pPr>
        <w:pStyle w:val="NormalWeb"/>
        <w:spacing w:before="0" w:beforeAutospacing="0" w:after="0" w:afterAutospacing="0" w:line="288" w:lineRule="atLeast"/>
        <w:contextualSpacing/>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35D71" w:rsidP="00235D71" w14:paraId="222ED87A" w14:textId="0680B3DE">
      <w:pPr>
        <w:pStyle w:val="ListParagraph"/>
        <w:numPr>
          <w:ilvl w:val="0"/>
          <w:numId w:val="14"/>
        </w:numPr>
        <w:spacing w:after="0" w:line="240" w:lineRule="auto"/>
        <w:rPr>
          <w:rFonts w:asciiTheme="majorHAnsi" w:hAnsiTheme="majorHAnsi"/>
          <w:sz w:val="24"/>
        </w:rPr>
      </w:pPr>
      <w:bookmarkStart w:id="0" w:name="_Hlk167179786"/>
      <w:r>
        <w:rPr>
          <w:rFonts w:asciiTheme="majorHAnsi" w:hAnsiTheme="majorHAnsi"/>
          <w:sz w:val="24"/>
        </w:rPr>
        <w:t>DD Form 2946 – Telework Agreement Form</w:t>
      </w:r>
      <w:bookmarkEnd w:id="0"/>
    </w:p>
    <w:p w:rsidR="00235D71" w:rsidP="00235D71" w14:paraId="24D3F4ED" w14:textId="7F5A9C10">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996CC8">
        <w:rPr>
          <w:rFonts w:asciiTheme="majorHAnsi" w:hAnsiTheme="majorHAnsi"/>
          <w:sz w:val="24"/>
        </w:rPr>
        <w:t xml:space="preserve"> 310,000</w:t>
      </w:r>
    </w:p>
    <w:p w:rsidR="00235D71" w:rsidP="00235D71" w14:paraId="7267FBA4" w14:textId="2A6BB6CA">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996CC8">
        <w:rPr>
          <w:rFonts w:asciiTheme="majorHAnsi" w:hAnsiTheme="majorHAnsi"/>
          <w:sz w:val="24"/>
        </w:rPr>
        <w:t xml:space="preserve"> 1</w:t>
      </w:r>
    </w:p>
    <w:p w:rsidR="00235D71" w:rsidP="00235D71" w14:paraId="1A2DB0BA" w14:textId="18FAFA6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996CC8">
        <w:rPr>
          <w:rFonts w:asciiTheme="majorHAnsi" w:hAnsiTheme="majorHAnsi"/>
          <w:sz w:val="24"/>
        </w:rPr>
        <w:t xml:space="preserve"> 310,000</w:t>
      </w:r>
    </w:p>
    <w:p w:rsidR="00502FF3" w:rsidP="00235D71" w14:paraId="65E183A5" w14:textId="208AC8F9">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996CC8">
        <w:rPr>
          <w:rFonts w:asciiTheme="majorHAnsi" w:hAnsiTheme="majorHAnsi"/>
          <w:sz w:val="24"/>
        </w:rPr>
        <w:t xml:space="preserve"> 0.33 decimal hours</w:t>
      </w:r>
    </w:p>
    <w:p w:rsidR="00A76F7E" w:rsidP="00235D71" w14:paraId="17843400" w14:textId="0DEC4F76">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w:t>
      </w:r>
      <w:r>
        <w:rPr>
          <w:rFonts w:asciiTheme="majorHAnsi" w:hAnsiTheme="majorHAnsi"/>
          <w:sz w:val="24"/>
        </w:rPr>
        <w:t>s</w:t>
      </w:r>
      <w:r w:rsidR="00520B36">
        <w:rPr>
          <w:rFonts w:asciiTheme="majorHAnsi" w:hAnsiTheme="majorHAnsi"/>
          <w:sz w:val="24"/>
        </w:rPr>
        <w:t xml:space="preserve">: </w:t>
      </w:r>
      <w:r w:rsidR="00996CC8">
        <w:rPr>
          <w:rFonts w:asciiTheme="majorHAnsi" w:hAnsiTheme="majorHAnsi"/>
          <w:sz w:val="24"/>
        </w:rPr>
        <w:t xml:space="preserve"> 102,300</w:t>
      </w:r>
      <w:r w:rsidR="00A77157">
        <w:rPr>
          <w:rFonts w:asciiTheme="majorHAnsi" w:hAnsiTheme="majorHAnsi"/>
          <w:sz w:val="24"/>
        </w:rPr>
        <w:t xml:space="preserve"> hours </w:t>
      </w:r>
    </w:p>
    <w:p w:rsidR="00B55E9F" w:rsidP="00B55E9F" w14:paraId="45CB9C6C" w14:textId="77777777">
      <w:pPr>
        <w:pStyle w:val="ListParagraph"/>
        <w:spacing w:after="0" w:line="240" w:lineRule="auto"/>
        <w:ind w:left="1440"/>
        <w:rPr>
          <w:rFonts w:asciiTheme="majorHAnsi" w:hAnsiTheme="majorHAnsi"/>
          <w:sz w:val="24"/>
        </w:rPr>
      </w:pPr>
    </w:p>
    <w:p w:rsidR="00235D71" w:rsidP="00235D71" w14:paraId="2F3CAC75" w14:textId="031828B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45B0DA72" w14:textId="22341BF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D21C8C">
        <w:rPr>
          <w:rFonts w:asciiTheme="majorHAnsi" w:hAnsiTheme="majorHAnsi"/>
          <w:sz w:val="24"/>
        </w:rPr>
        <w:t xml:space="preserve"> 310,000</w:t>
      </w:r>
    </w:p>
    <w:p w:rsidR="00235D71" w:rsidP="00235D71" w14:paraId="2CB92E5E" w14:textId="38419838">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D21C8C">
        <w:rPr>
          <w:rFonts w:asciiTheme="majorHAnsi" w:hAnsiTheme="majorHAnsi"/>
          <w:sz w:val="24"/>
        </w:rPr>
        <w:t xml:space="preserve"> 310,000</w:t>
      </w:r>
    </w:p>
    <w:p w:rsidR="00A77157" w:rsidRPr="00235D71" w:rsidP="00337EF1" w14:paraId="573495A7" w14:textId="773C90E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D21C8C">
        <w:rPr>
          <w:rFonts w:asciiTheme="majorHAnsi" w:hAnsiTheme="majorHAnsi"/>
          <w:sz w:val="24"/>
        </w:rPr>
        <w:t xml:space="preserve"> 102,300</w:t>
      </w:r>
      <w:r>
        <w:rPr>
          <w:rFonts w:asciiTheme="majorHAnsi" w:hAnsiTheme="majorHAnsi"/>
          <w:sz w:val="24"/>
        </w:rPr>
        <w:t xml:space="preserve"> hours</w:t>
      </w:r>
    </w:p>
    <w:p w:rsidR="00520B36" w:rsidP="00337EF1" w14:paraId="175E08C7" w14:textId="77777777">
      <w:pPr>
        <w:spacing w:after="0" w:line="240" w:lineRule="auto"/>
        <w:rPr>
          <w:rFonts w:asciiTheme="majorHAnsi" w:hAnsiTheme="majorHAnsi"/>
          <w:sz w:val="24"/>
        </w:rPr>
      </w:pPr>
    </w:p>
    <w:p w:rsidR="00105F45" w:rsidP="00337EF1" w14:paraId="0D837D5B"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58A19CEC" w14:textId="5FDEFEC9">
      <w:pPr>
        <w:pStyle w:val="ListParagraph"/>
        <w:numPr>
          <w:ilvl w:val="0"/>
          <w:numId w:val="16"/>
        </w:numPr>
        <w:spacing w:after="0" w:line="240" w:lineRule="auto"/>
        <w:rPr>
          <w:rFonts w:asciiTheme="majorHAnsi" w:hAnsiTheme="majorHAnsi"/>
          <w:sz w:val="24"/>
        </w:rPr>
      </w:pPr>
      <w:bookmarkStart w:id="1" w:name="_Hlk167181492"/>
      <w:r>
        <w:rPr>
          <w:rFonts w:asciiTheme="majorHAnsi" w:hAnsiTheme="majorHAnsi"/>
          <w:sz w:val="24"/>
        </w:rPr>
        <w:t>DD Form 2946 – Telework Agreement Form</w:t>
      </w:r>
      <w:bookmarkEnd w:id="1"/>
    </w:p>
    <w:p w:rsidR="00235D71" w:rsidP="00235D71" w14:paraId="70DA394F" w14:textId="0DECA31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D21C8C">
        <w:rPr>
          <w:rFonts w:asciiTheme="majorHAnsi" w:hAnsiTheme="majorHAnsi"/>
          <w:sz w:val="24"/>
        </w:rPr>
        <w:t xml:space="preserve"> 310,000</w:t>
      </w:r>
    </w:p>
    <w:p w:rsidR="00235D71" w:rsidP="00235D71" w14:paraId="7ED58F0C" w14:textId="3BCD8D8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D21C8C">
        <w:rPr>
          <w:rFonts w:asciiTheme="majorHAnsi" w:hAnsiTheme="majorHAnsi"/>
          <w:sz w:val="24"/>
        </w:rPr>
        <w:t xml:space="preserve"> 0.33 decimal hours</w:t>
      </w:r>
    </w:p>
    <w:p w:rsidR="00235D71" w:rsidRPr="00F81556" w:rsidP="00235D71" w14:paraId="61DDA93B" w14:textId="0D8B619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F81556">
        <w:rPr>
          <w:rFonts w:asciiTheme="majorHAnsi" w:hAnsiTheme="majorHAnsi"/>
          <w:sz w:val="24"/>
        </w:rPr>
        <w:t xml:space="preserve"> </w:t>
      </w:r>
      <w:r w:rsidRPr="00F81556">
        <w:rPr>
          <w:rFonts w:asciiTheme="majorHAnsi" w:hAnsiTheme="majorHAnsi"/>
          <w:sz w:val="24"/>
        </w:rPr>
        <w:t>$</w:t>
      </w:r>
      <w:r w:rsidRPr="00F81556" w:rsidR="00F81556">
        <w:rPr>
          <w:rFonts w:asciiTheme="majorHAnsi" w:hAnsiTheme="majorHAnsi"/>
          <w:sz w:val="24"/>
        </w:rPr>
        <w:t>47.85</w:t>
      </w:r>
    </w:p>
    <w:p w:rsidR="00235D71" w:rsidP="00235D71" w14:paraId="0FB22F9A" w14:textId="7D8866C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F81556">
        <w:rPr>
          <w:rFonts w:asciiTheme="majorHAnsi" w:hAnsiTheme="majorHAnsi"/>
          <w:sz w:val="24"/>
        </w:rPr>
        <w:t xml:space="preserve"> </w:t>
      </w:r>
      <w:r w:rsidRPr="00F81556">
        <w:rPr>
          <w:rFonts w:asciiTheme="majorHAnsi" w:hAnsiTheme="majorHAnsi"/>
          <w:sz w:val="24"/>
        </w:rPr>
        <w:t>$</w:t>
      </w:r>
      <w:r w:rsidR="00F81556">
        <w:rPr>
          <w:rFonts w:asciiTheme="majorHAnsi" w:hAnsiTheme="majorHAnsi"/>
          <w:sz w:val="24"/>
        </w:rPr>
        <w:t>15.79</w:t>
      </w:r>
    </w:p>
    <w:p w:rsidR="00235D71" w:rsidP="00235D71" w14:paraId="41D8E164" w14:textId="099743E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F81556">
        <w:rPr>
          <w:rFonts w:asciiTheme="majorHAnsi" w:hAnsiTheme="majorHAnsi"/>
          <w:sz w:val="24"/>
        </w:rPr>
        <w:t xml:space="preserve"> </w:t>
      </w:r>
      <w:r w:rsidRPr="00F81556">
        <w:rPr>
          <w:rFonts w:asciiTheme="majorHAnsi" w:hAnsiTheme="majorHAnsi"/>
          <w:sz w:val="24"/>
        </w:rPr>
        <w:t>$</w:t>
      </w:r>
      <w:r w:rsidR="00F81556">
        <w:rPr>
          <w:rFonts w:asciiTheme="majorHAnsi" w:hAnsiTheme="majorHAnsi"/>
          <w:sz w:val="24"/>
        </w:rPr>
        <w:t>4,89</w:t>
      </w:r>
      <w:r w:rsidR="008A2734">
        <w:rPr>
          <w:rFonts w:asciiTheme="majorHAnsi" w:hAnsiTheme="majorHAnsi"/>
          <w:sz w:val="24"/>
        </w:rPr>
        <w:t>4,900</w:t>
      </w:r>
    </w:p>
    <w:p w:rsidR="00B55E9F" w:rsidP="00B55E9F" w14:paraId="384B86E1" w14:textId="77777777">
      <w:pPr>
        <w:pStyle w:val="ListParagraph"/>
        <w:spacing w:after="0" w:line="240" w:lineRule="auto"/>
        <w:ind w:left="1440"/>
        <w:rPr>
          <w:rFonts w:asciiTheme="majorHAnsi" w:hAnsiTheme="majorHAnsi"/>
          <w:sz w:val="24"/>
        </w:rPr>
      </w:pPr>
    </w:p>
    <w:p w:rsidR="00235D71" w:rsidP="00235D71" w14:paraId="44823F8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53CB0291" w14:textId="186D8B40">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F81556">
        <w:rPr>
          <w:rFonts w:asciiTheme="majorHAnsi" w:hAnsiTheme="majorHAnsi"/>
          <w:sz w:val="24"/>
        </w:rPr>
        <w:t xml:space="preserve"> 310,000</w:t>
      </w:r>
    </w:p>
    <w:p w:rsidR="00235D71" w:rsidP="00235D71" w14:paraId="2E2E5230" w14:textId="5658B57A">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w:t>
      </w:r>
      <w:r>
        <w:rPr>
          <w:rFonts w:asciiTheme="majorHAnsi" w:hAnsiTheme="majorHAnsi"/>
          <w:sz w:val="24"/>
        </w:rPr>
        <w:t xml:space="preserve">urden: </w:t>
      </w:r>
      <w:r w:rsidR="00F81556">
        <w:rPr>
          <w:rFonts w:asciiTheme="majorHAnsi" w:hAnsiTheme="majorHAnsi"/>
          <w:sz w:val="24"/>
        </w:rPr>
        <w:t xml:space="preserve"> </w:t>
      </w:r>
      <w:r w:rsidRPr="00F81556" w:rsidR="00F81556">
        <w:rPr>
          <w:rFonts w:asciiTheme="majorHAnsi" w:hAnsiTheme="majorHAnsi"/>
          <w:sz w:val="24"/>
        </w:rPr>
        <w:t>$</w:t>
      </w:r>
      <w:r w:rsidR="00F81556">
        <w:rPr>
          <w:rFonts w:asciiTheme="majorHAnsi" w:hAnsiTheme="majorHAnsi"/>
          <w:sz w:val="24"/>
        </w:rPr>
        <w:t>4,89</w:t>
      </w:r>
      <w:r w:rsidR="008A2734">
        <w:rPr>
          <w:rFonts w:asciiTheme="majorHAnsi" w:hAnsiTheme="majorHAnsi"/>
          <w:sz w:val="24"/>
        </w:rPr>
        <w:t>4,900</w:t>
      </w:r>
    </w:p>
    <w:p w:rsidR="00520B36" w:rsidP="006F2DF8" w14:paraId="4213C94A" w14:textId="77777777">
      <w:pPr>
        <w:spacing w:after="0" w:line="240" w:lineRule="auto"/>
        <w:rPr>
          <w:rFonts w:asciiTheme="majorHAnsi" w:hAnsiTheme="majorHAnsi"/>
          <w:sz w:val="24"/>
        </w:rPr>
      </w:pPr>
    </w:p>
    <w:p w:rsidR="00520B36" w:rsidRPr="007A1415" w:rsidP="0019309D" w14:paraId="0C1DEB29" w14:textId="428B8B5B">
      <w:pPr>
        <w:spacing w:after="0" w:line="240" w:lineRule="auto"/>
        <w:rPr>
          <w:rFonts w:asciiTheme="majorHAnsi" w:hAnsiTheme="majorHAnsi"/>
          <w:sz w:val="24"/>
          <w:szCs w:val="24"/>
        </w:rPr>
      </w:pPr>
      <w:r w:rsidRPr="007A1415">
        <w:rPr>
          <w:rFonts w:asciiTheme="majorHAnsi" w:hAnsiTheme="majorHAnsi"/>
          <w:sz w:val="24"/>
        </w:rPr>
        <w:t xml:space="preserve">The Respondent hourly wage was determined by using the </w:t>
      </w:r>
      <w:r w:rsidRPr="007A1415" w:rsidR="007A1415">
        <w:rPr>
          <w:rFonts w:asciiTheme="majorHAnsi" w:hAnsiTheme="majorHAnsi"/>
          <w:sz w:val="24"/>
        </w:rPr>
        <w:t>[</w:t>
      </w:r>
      <w:hyperlink r:id="rId4" w:history="1">
        <w:r w:rsidRPr="007A1415" w:rsidR="007A1415">
          <w:rPr>
            <w:rStyle w:val="Hyperlink"/>
            <w:rFonts w:asciiTheme="majorHAnsi" w:hAnsiTheme="majorHAnsi"/>
            <w:i/>
            <w:sz w:val="24"/>
          </w:rPr>
          <w:t>Bureau of Labor Statistics website</w:t>
        </w:r>
      </w:hyperlink>
      <w:r w:rsidRPr="007A1415" w:rsidR="007A1415">
        <w:rPr>
          <w:rFonts w:asciiTheme="majorHAnsi" w:hAnsiTheme="majorHAnsi"/>
          <w:sz w:val="24"/>
        </w:rPr>
        <w:t xml:space="preserve">] </w:t>
      </w:r>
      <w:r w:rsidRPr="007A1415">
        <w:rPr>
          <w:rFonts w:asciiTheme="majorHAnsi" w:hAnsiTheme="majorHAnsi"/>
          <w:sz w:val="24"/>
        </w:rPr>
        <w:t>(</w:t>
      </w:r>
      <w:r w:rsidRPr="007A1415" w:rsidR="008A06EF">
        <w:rPr>
          <w:rFonts w:asciiTheme="majorHAnsi" w:hAnsiTheme="majorHAnsi"/>
          <w:sz w:val="24"/>
        </w:rPr>
        <w:t>[</w:t>
      </w:r>
      <w:r w:rsidRPr="007A1415" w:rsidR="007A1415">
        <w:rPr>
          <w:rFonts w:asciiTheme="majorHAnsi" w:hAnsiTheme="majorHAnsi"/>
          <w:sz w:val="24"/>
          <w:szCs w:val="24"/>
        </w:rPr>
        <w:t>https://data.bls.gov/cew/apps/table_maker/v4/table_maker.htm#type=0&amp;year=2023&amp;qtr=3&amp;own=1&amp;ind=10&amp;supp=0</w:t>
      </w:r>
      <w:r w:rsidRPr="007A1415" w:rsidR="008A06EF">
        <w:rPr>
          <w:rFonts w:asciiTheme="majorHAnsi" w:hAnsiTheme="majorHAnsi"/>
          <w:sz w:val="24"/>
        </w:rPr>
        <w:t>]</w:t>
      </w:r>
      <w:r w:rsidR="007A1415">
        <w:rPr>
          <w:rFonts w:asciiTheme="majorHAnsi" w:hAnsiTheme="majorHAnsi"/>
          <w:sz w:val="24"/>
        </w:rPr>
        <w:t>)</w:t>
      </w:r>
    </w:p>
    <w:p w:rsidR="006F2DF8" w:rsidP="00337EF1" w14:paraId="72D33E1C" w14:textId="77777777">
      <w:pPr>
        <w:spacing w:after="0" w:line="240" w:lineRule="auto"/>
        <w:rPr>
          <w:rFonts w:asciiTheme="majorHAnsi" w:hAnsiTheme="majorHAnsi"/>
          <w:sz w:val="24"/>
        </w:rPr>
      </w:pPr>
    </w:p>
    <w:p w:rsidR="0019309D" w:rsidP="00337EF1" w14:paraId="2D02BD8C"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r w:rsidRPr="0085688C" w:rsidR="0085688C">
        <w:rPr>
          <w:rFonts w:asciiTheme="majorHAnsi" w:hAnsiTheme="majorHAnsi"/>
          <w:sz w:val="24"/>
        </w:rPr>
        <w:t>(1-4 sentences)</w:t>
      </w:r>
    </w:p>
    <w:p w:rsidR="0019309D" w:rsidP="0019309D" w14:paraId="3D172E6D" w14:textId="446AFF95">
      <w:pPr>
        <w:spacing w:after="0" w:line="240" w:lineRule="auto"/>
        <w:rPr>
          <w:rFonts w:asciiTheme="majorHAnsi" w:hAnsiTheme="majorHAnsi"/>
          <w:sz w:val="24"/>
        </w:rPr>
      </w:pPr>
      <w:r w:rsidRPr="00341B18">
        <w:rPr>
          <w:rFonts w:asciiTheme="majorHAnsi" w:hAnsiTheme="majorHAnsi"/>
          <w:sz w:val="24"/>
        </w:rPr>
        <w:t>There are no annualized costs to respondents</w:t>
      </w:r>
      <w:r w:rsidRPr="00341B18">
        <w:rPr>
          <w:rFonts w:asciiTheme="majorHAnsi" w:hAnsiTheme="majorHAnsi"/>
          <w:sz w:val="24"/>
        </w:rPr>
        <w:t xml:space="preserve"> other than the labor burden costs addressed in Section 12 of this document to complete this collection.</w:t>
      </w:r>
      <w:r>
        <w:rPr>
          <w:rFonts w:asciiTheme="majorHAnsi" w:hAnsiTheme="majorHAnsi"/>
          <w:sz w:val="24"/>
        </w:rPr>
        <w:t xml:space="preserve"> </w:t>
      </w:r>
    </w:p>
    <w:p w:rsidR="0019309D" w:rsidP="0019309D" w14:paraId="3D5CD45B" w14:textId="77777777">
      <w:pPr>
        <w:spacing w:after="0" w:line="240" w:lineRule="auto"/>
        <w:rPr>
          <w:rFonts w:asciiTheme="majorHAnsi" w:hAnsiTheme="majorHAnsi"/>
          <w:sz w:val="24"/>
        </w:rPr>
      </w:pPr>
    </w:p>
    <w:p w:rsidR="00F25499" w:rsidP="0019309D" w14:paraId="2D4B68D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722FDB" w14:paraId="0795C890"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79054CF7" w14:textId="12567BEE">
      <w:pPr>
        <w:pStyle w:val="ListParagraph"/>
        <w:numPr>
          <w:ilvl w:val="0"/>
          <w:numId w:val="18"/>
        </w:numPr>
        <w:spacing w:after="0" w:line="240" w:lineRule="auto"/>
        <w:rPr>
          <w:rFonts w:asciiTheme="majorHAnsi" w:hAnsiTheme="majorHAnsi"/>
          <w:sz w:val="24"/>
        </w:rPr>
      </w:pPr>
      <w:r>
        <w:rPr>
          <w:rFonts w:asciiTheme="majorHAnsi" w:hAnsiTheme="majorHAnsi"/>
          <w:sz w:val="24"/>
        </w:rPr>
        <w:t>DD Form 2946 – Telework Agreement Form</w:t>
      </w:r>
    </w:p>
    <w:p w:rsidR="00235D71" w:rsidP="00235D71" w14:paraId="0840E5F6" w14:textId="47CD1EB2">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341B18">
        <w:rPr>
          <w:rFonts w:asciiTheme="majorHAnsi" w:hAnsiTheme="majorHAnsi"/>
          <w:sz w:val="24"/>
        </w:rPr>
        <w:t xml:space="preserve"> 310,000</w:t>
      </w:r>
    </w:p>
    <w:p w:rsidR="00235D71" w:rsidP="00235D71" w14:paraId="3CC2BFF8" w14:textId="27982255">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00341B18">
        <w:rPr>
          <w:rFonts w:asciiTheme="majorHAnsi" w:hAnsiTheme="majorHAnsi"/>
          <w:sz w:val="24"/>
        </w:rPr>
        <w:t xml:space="preserve">  0.33</w:t>
      </w:r>
      <w:r>
        <w:rPr>
          <w:rFonts w:asciiTheme="majorHAnsi" w:hAnsiTheme="majorHAnsi"/>
          <w:sz w:val="24"/>
        </w:rPr>
        <w:t xml:space="preserve"> hours</w:t>
      </w:r>
    </w:p>
    <w:p w:rsidR="00235D71" w:rsidP="00235D71" w14:paraId="164B7060" w14:textId="2A0615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w:t>
      </w:r>
      <w:r w:rsidR="00341B18">
        <w:rPr>
          <w:rFonts w:asciiTheme="majorHAnsi" w:hAnsiTheme="majorHAnsi"/>
          <w:sz w:val="24"/>
        </w:rPr>
        <w:t>s</w:t>
      </w:r>
      <w:r w:rsidRPr="00722FDB">
        <w:rPr>
          <w:rFonts w:asciiTheme="majorHAnsi" w:hAnsiTheme="majorHAnsi"/>
          <w:sz w:val="24"/>
        </w:rPr>
        <w:t xml:space="preserve">: </w:t>
      </w:r>
      <w:r w:rsidR="00341B18">
        <w:rPr>
          <w:rFonts w:asciiTheme="majorHAnsi" w:hAnsiTheme="majorHAnsi"/>
          <w:sz w:val="24"/>
        </w:rPr>
        <w:t xml:space="preserve"> </w:t>
      </w:r>
      <w:r w:rsidRPr="00722FDB">
        <w:rPr>
          <w:rFonts w:asciiTheme="majorHAnsi" w:hAnsiTheme="majorHAnsi"/>
          <w:sz w:val="24"/>
        </w:rPr>
        <w:t>$</w:t>
      </w:r>
      <w:r w:rsidR="00341B18">
        <w:rPr>
          <w:rFonts w:asciiTheme="majorHAnsi" w:hAnsiTheme="majorHAnsi"/>
          <w:sz w:val="24"/>
        </w:rPr>
        <w:t>47.85</w:t>
      </w:r>
    </w:p>
    <w:p w:rsidR="00235D71" w:rsidP="00235D71" w14:paraId="6722E033" w14:textId="7CD699C8">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00341B18">
        <w:rPr>
          <w:rFonts w:asciiTheme="majorHAnsi" w:hAnsiTheme="majorHAnsi"/>
          <w:sz w:val="24"/>
        </w:rPr>
        <w:t xml:space="preserve"> </w:t>
      </w:r>
      <w:r>
        <w:rPr>
          <w:rFonts w:asciiTheme="majorHAnsi" w:hAnsiTheme="majorHAnsi"/>
          <w:sz w:val="24"/>
        </w:rPr>
        <w:t>$</w:t>
      </w:r>
      <w:r w:rsidR="00341B18">
        <w:rPr>
          <w:rFonts w:asciiTheme="majorHAnsi" w:hAnsiTheme="majorHAnsi"/>
          <w:sz w:val="24"/>
        </w:rPr>
        <w:t>15.79</w:t>
      </w:r>
    </w:p>
    <w:p w:rsidR="00235D71" w:rsidRPr="0074762D" w:rsidP="00235D71" w14:paraId="3FFFEFC0" w14:textId="21162B4A">
      <w:pPr>
        <w:pStyle w:val="ListParagraph"/>
        <w:numPr>
          <w:ilvl w:val="0"/>
          <w:numId w:val="19"/>
        </w:numPr>
        <w:spacing w:after="0" w:line="240" w:lineRule="auto"/>
        <w:rPr>
          <w:rFonts w:asciiTheme="majorHAnsi" w:hAnsiTheme="majorHAnsi"/>
          <w:sz w:val="24"/>
        </w:rPr>
      </w:pPr>
      <w:r w:rsidRPr="0074762D">
        <w:rPr>
          <w:rFonts w:asciiTheme="majorHAnsi" w:hAnsiTheme="majorHAnsi"/>
          <w:sz w:val="24"/>
        </w:rPr>
        <w:t xml:space="preserve">Total Cost to Process Responses: </w:t>
      </w:r>
      <w:r w:rsidRPr="0074762D" w:rsidR="00341B18">
        <w:rPr>
          <w:rFonts w:asciiTheme="majorHAnsi" w:hAnsiTheme="majorHAnsi"/>
          <w:sz w:val="24"/>
        </w:rPr>
        <w:t xml:space="preserve"> </w:t>
      </w:r>
      <w:r w:rsidRPr="0074762D">
        <w:rPr>
          <w:rFonts w:asciiTheme="majorHAnsi" w:hAnsiTheme="majorHAnsi"/>
          <w:sz w:val="24"/>
        </w:rPr>
        <w:t>$</w:t>
      </w:r>
      <w:r w:rsidRPr="0074762D" w:rsidR="0074762D">
        <w:rPr>
          <w:rFonts w:asciiTheme="majorHAnsi" w:hAnsiTheme="majorHAnsi"/>
          <w:sz w:val="24"/>
        </w:rPr>
        <w:t>4,89</w:t>
      </w:r>
      <w:r w:rsidR="008A2734">
        <w:rPr>
          <w:rFonts w:asciiTheme="majorHAnsi" w:hAnsiTheme="majorHAnsi"/>
          <w:sz w:val="24"/>
        </w:rPr>
        <w:t>4,900</w:t>
      </w:r>
    </w:p>
    <w:p w:rsidR="00B55E9F" w:rsidP="00B55E9F" w14:paraId="589D6FD1" w14:textId="77777777">
      <w:pPr>
        <w:pStyle w:val="ListParagraph"/>
        <w:spacing w:after="0" w:line="240" w:lineRule="auto"/>
        <w:ind w:left="1440"/>
        <w:rPr>
          <w:rFonts w:asciiTheme="majorHAnsi" w:hAnsiTheme="majorHAnsi"/>
          <w:sz w:val="24"/>
        </w:rPr>
      </w:pPr>
    </w:p>
    <w:p w:rsidR="00235D71" w:rsidP="00235D71" w14:paraId="2AD7815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w:t>
      </w:r>
      <w:r>
        <w:rPr>
          <w:rFonts w:asciiTheme="majorHAnsi" w:hAnsiTheme="majorHAnsi"/>
          <w:sz w:val="24"/>
        </w:rPr>
        <w:t>eral Government</w:t>
      </w:r>
    </w:p>
    <w:p w:rsidR="00235D71" w:rsidP="00235D71" w14:paraId="2888B27B" w14:textId="1B04CC05">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74762D">
        <w:rPr>
          <w:rFonts w:asciiTheme="majorHAnsi" w:hAnsiTheme="majorHAnsi"/>
          <w:sz w:val="24"/>
        </w:rPr>
        <w:t xml:space="preserve"> 310,000</w:t>
      </w:r>
    </w:p>
    <w:p w:rsidR="00B55E9F" w:rsidP="00722FDB" w14:paraId="1F33D90D" w14:textId="3185A13C">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0074762D">
        <w:rPr>
          <w:rFonts w:asciiTheme="majorHAnsi" w:hAnsiTheme="majorHAnsi"/>
          <w:i/>
          <w:sz w:val="24"/>
        </w:rPr>
        <w:t xml:space="preserve"> </w:t>
      </w:r>
      <w:r w:rsidR="0074762D">
        <w:rPr>
          <w:rFonts w:asciiTheme="majorHAnsi" w:hAnsiTheme="majorHAnsi"/>
          <w:sz w:val="24"/>
        </w:rPr>
        <w:t>$4,89</w:t>
      </w:r>
      <w:r w:rsidR="008A2734">
        <w:rPr>
          <w:rFonts w:asciiTheme="majorHAnsi" w:hAnsiTheme="majorHAnsi"/>
          <w:sz w:val="24"/>
        </w:rPr>
        <w:t>4,900</w:t>
      </w:r>
    </w:p>
    <w:p w:rsidR="00B55E9F" w:rsidP="00B55E9F" w14:paraId="231A7C53" w14:textId="77777777">
      <w:pPr>
        <w:spacing w:after="0" w:line="240" w:lineRule="auto"/>
        <w:rPr>
          <w:rFonts w:asciiTheme="majorHAnsi" w:hAnsiTheme="majorHAnsi"/>
          <w:sz w:val="24"/>
        </w:rPr>
      </w:pPr>
    </w:p>
    <w:p w:rsidR="00722FDB" w:rsidRPr="00B55E9F" w:rsidP="00B55E9F" w14:paraId="4A204342"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235D71" w14:paraId="3D0162D1"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938C28A" w14:textId="1E66DE86">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Equipment: </w:t>
      </w:r>
      <w:r w:rsidR="00E015CD">
        <w:rPr>
          <w:rFonts w:asciiTheme="majorHAnsi" w:hAnsiTheme="majorHAnsi"/>
          <w:sz w:val="24"/>
        </w:rPr>
        <w:t xml:space="preserve"> </w:t>
      </w:r>
      <w:r>
        <w:rPr>
          <w:rFonts w:asciiTheme="majorHAnsi" w:hAnsiTheme="majorHAnsi"/>
          <w:sz w:val="24"/>
        </w:rPr>
        <w:t>$</w:t>
      </w:r>
      <w:r w:rsidR="00E015CD">
        <w:rPr>
          <w:rFonts w:asciiTheme="majorHAnsi" w:hAnsiTheme="majorHAnsi"/>
          <w:sz w:val="24"/>
        </w:rPr>
        <w:t>0</w:t>
      </w:r>
    </w:p>
    <w:p w:rsidR="00235D71" w:rsidRPr="00235D71" w:rsidP="00235D71" w14:paraId="118C2770" w14:textId="6B738ED2">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00E015CD">
        <w:rPr>
          <w:rFonts w:asciiTheme="majorHAnsi" w:hAnsiTheme="majorHAnsi"/>
          <w:sz w:val="24"/>
        </w:rPr>
        <w:t xml:space="preserve"> </w:t>
      </w:r>
      <w:r>
        <w:rPr>
          <w:rFonts w:asciiTheme="majorHAnsi" w:hAnsiTheme="majorHAnsi"/>
          <w:sz w:val="24"/>
        </w:rPr>
        <w:t>$</w:t>
      </w:r>
      <w:r w:rsidR="00E015CD">
        <w:rPr>
          <w:rFonts w:asciiTheme="majorHAnsi" w:hAnsiTheme="majorHAnsi"/>
          <w:sz w:val="24"/>
        </w:rPr>
        <w:t>0</w:t>
      </w:r>
    </w:p>
    <w:p w:rsidR="00235D71" w:rsidRPr="00235D71" w:rsidP="00235D71" w14:paraId="48D1BE8A" w14:textId="4B3B0DD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00E015CD">
        <w:rPr>
          <w:rFonts w:asciiTheme="majorHAnsi" w:hAnsiTheme="majorHAnsi"/>
          <w:sz w:val="24"/>
        </w:rPr>
        <w:t xml:space="preserve"> </w:t>
      </w:r>
      <w:r>
        <w:rPr>
          <w:rFonts w:asciiTheme="majorHAnsi" w:hAnsiTheme="majorHAnsi"/>
          <w:sz w:val="24"/>
        </w:rPr>
        <w:t>$</w:t>
      </w:r>
      <w:r w:rsidR="00E015CD">
        <w:rPr>
          <w:rFonts w:asciiTheme="majorHAnsi" w:hAnsiTheme="majorHAnsi"/>
          <w:sz w:val="24"/>
        </w:rPr>
        <w:t>0</w:t>
      </w:r>
    </w:p>
    <w:p w:rsidR="00235D71" w:rsidRPr="00235D71" w:rsidP="00235D71" w14:paraId="31879F95" w14:textId="338DEAC3">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Purchases: </w:t>
      </w:r>
      <w:r w:rsidR="00E015CD">
        <w:rPr>
          <w:rFonts w:asciiTheme="majorHAnsi" w:hAnsiTheme="majorHAnsi"/>
          <w:sz w:val="24"/>
        </w:rPr>
        <w:t xml:space="preserve"> </w:t>
      </w:r>
      <w:r>
        <w:rPr>
          <w:rFonts w:asciiTheme="majorHAnsi" w:hAnsiTheme="majorHAnsi"/>
          <w:sz w:val="24"/>
        </w:rPr>
        <w:t>$</w:t>
      </w:r>
      <w:r w:rsidR="00E015CD">
        <w:rPr>
          <w:rFonts w:asciiTheme="majorHAnsi" w:hAnsiTheme="majorHAnsi"/>
          <w:sz w:val="24"/>
        </w:rPr>
        <w:t>0</w:t>
      </w:r>
    </w:p>
    <w:p w:rsidR="00235D71" w:rsidRPr="00235D71" w:rsidP="00235D71" w14:paraId="3B01DCBD" w14:textId="6673FA8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00E015CD">
        <w:rPr>
          <w:rFonts w:asciiTheme="majorHAnsi" w:hAnsiTheme="majorHAnsi"/>
          <w:sz w:val="24"/>
        </w:rPr>
        <w:t xml:space="preserve"> </w:t>
      </w:r>
      <w:r>
        <w:rPr>
          <w:rFonts w:asciiTheme="majorHAnsi" w:hAnsiTheme="majorHAnsi"/>
          <w:sz w:val="24"/>
        </w:rPr>
        <w:t>$</w:t>
      </w:r>
      <w:r w:rsidR="00E015CD">
        <w:rPr>
          <w:rFonts w:asciiTheme="majorHAnsi" w:hAnsiTheme="majorHAnsi"/>
          <w:sz w:val="24"/>
        </w:rPr>
        <w:t>0</w:t>
      </w:r>
    </w:p>
    <w:p w:rsidR="00235D71" w:rsidRPr="00B55E9F" w:rsidP="00235D71" w14:paraId="517E0EAF" w14:textId="4E689D49">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00E015CD">
        <w:rPr>
          <w:rFonts w:asciiTheme="majorHAnsi" w:hAnsiTheme="majorHAnsi"/>
          <w:sz w:val="24"/>
        </w:rPr>
        <w:t xml:space="preserve"> </w:t>
      </w:r>
      <w:r>
        <w:rPr>
          <w:rFonts w:asciiTheme="majorHAnsi" w:hAnsiTheme="majorHAnsi"/>
          <w:sz w:val="24"/>
        </w:rPr>
        <w:t>$</w:t>
      </w:r>
      <w:r w:rsidR="00E015CD">
        <w:rPr>
          <w:rFonts w:asciiTheme="majorHAnsi" w:hAnsiTheme="majorHAnsi"/>
          <w:sz w:val="24"/>
        </w:rPr>
        <w:t>0</w:t>
      </w:r>
    </w:p>
    <w:p w:rsidR="00B55E9F" w:rsidRPr="00235D71" w:rsidP="00B55E9F" w14:paraId="6C06291C" w14:textId="77777777">
      <w:pPr>
        <w:pStyle w:val="ListParagraph"/>
        <w:spacing w:after="0" w:line="240" w:lineRule="auto"/>
        <w:ind w:left="1440"/>
        <w:rPr>
          <w:rFonts w:asciiTheme="majorHAnsi" w:hAnsiTheme="majorHAnsi"/>
          <w:i/>
          <w:sz w:val="24"/>
        </w:rPr>
      </w:pPr>
    </w:p>
    <w:p w:rsidR="00235D71" w:rsidRPr="00B55E9F" w:rsidP="00B55E9F" w14:paraId="436419B2" w14:textId="2CE5970D">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00E015CD">
        <w:rPr>
          <w:rFonts w:asciiTheme="majorHAnsi" w:hAnsiTheme="majorHAnsi"/>
          <w:sz w:val="24"/>
        </w:rPr>
        <w:t xml:space="preserve"> </w:t>
      </w:r>
      <w:r>
        <w:rPr>
          <w:rFonts w:asciiTheme="majorHAnsi" w:hAnsiTheme="majorHAnsi"/>
          <w:sz w:val="24"/>
        </w:rPr>
        <w:t>$</w:t>
      </w:r>
      <w:r w:rsidR="00E015CD">
        <w:rPr>
          <w:rFonts w:asciiTheme="majorHAnsi" w:hAnsiTheme="majorHAnsi"/>
          <w:sz w:val="24"/>
        </w:rPr>
        <w:t>0</w:t>
      </w:r>
    </w:p>
    <w:p w:rsidR="00B55E9F" w:rsidP="00B55E9F" w14:paraId="723AABAF" w14:textId="77777777">
      <w:pPr>
        <w:spacing w:after="0" w:line="240" w:lineRule="auto"/>
        <w:rPr>
          <w:rFonts w:asciiTheme="majorHAnsi" w:hAnsiTheme="majorHAnsi"/>
          <w:i/>
          <w:sz w:val="24"/>
        </w:rPr>
      </w:pPr>
    </w:p>
    <w:p w:rsidR="00B55E9F" w:rsidP="00B55E9F" w14:paraId="4FD9599A"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604F3AB1" w14:textId="77777777">
      <w:pPr>
        <w:spacing w:after="0" w:line="240" w:lineRule="auto"/>
        <w:rPr>
          <w:rFonts w:asciiTheme="majorHAnsi" w:hAnsiTheme="majorHAnsi"/>
          <w:sz w:val="24"/>
        </w:rPr>
      </w:pPr>
    </w:p>
    <w:p w:rsidR="00486235" w:rsidP="00B55E9F" w14:paraId="5A8B78A8" w14:textId="71909DD3">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C460FA">
        <w:rPr>
          <w:rFonts w:asciiTheme="majorHAnsi" w:hAnsiTheme="majorHAnsi"/>
          <w:sz w:val="24"/>
        </w:rPr>
        <w:t xml:space="preserve"> </w:t>
      </w:r>
      <w:r>
        <w:rPr>
          <w:rFonts w:asciiTheme="majorHAnsi" w:hAnsiTheme="majorHAnsi"/>
          <w:sz w:val="24"/>
        </w:rPr>
        <w:t>$</w:t>
      </w:r>
      <w:r w:rsidRPr="00C460FA" w:rsidR="00C460FA">
        <w:rPr>
          <w:rFonts w:asciiTheme="majorHAnsi" w:hAnsiTheme="majorHAnsi"/>
          <w:sz w:val="24"/>
        </w:rPr>
        <w:t>4,89</w:t>
      </w:r>
      <w:r w:rsidR="008A2734">
        <w:rPr>
          <w:rFonts w:asciiTheme="majorHAnsi" w:hAnsiTheme="majorHAnsi"/>
          <w:sz w:val="24"/>
        </w:rPr>
        <w:t>4,900</w:t>
      </w:r>
    </w:p>
    <w:p w:rsidR="00B55E9F" w:rsidP="00B55E9F" w14:paraId="33A0B580" w14:textId="77777777">
      <w:pPr>
        <w:pStyle w:val="ListParagraph"/>
        <w:spacing w:after="0" w:line="240" w:lineRule="auto"/>
        <w:rPr>
          <w:rFonts w:asciiTheme="majorHAnsi" w:hAnsiTheme="majorHAnsi"/>
          <w:sz w:val="24"/>
        </w:rPr>
      </w:pPr>
    </w:p>
    <w:p w:rsidR="00B55E9F" w:rsidP="00B55E9F" w14:paraId="375FBBA1" w14:textId="12DC163D">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00C460FA">
        <w:rPr>
          <w:rFonts w:asciiTheme="majorHAnsi" w:hAnsiTheme="majorHAnsi"/>
          <w:sz w:val="24"/>
        </w:rPr>
        <w:t xml:space="preserve"> </w:t>
      </w:r>
      <w:r>
        <w:rPr>
          <w:rFonts w:asciiTheme="majorHAnsi" w:hAnsiTheme="majorHAnsi"/>
          <w:sz w:val="24"/>
        </w:rPr>
        <w:t>$</w:t>
      </w:r>
      <w:r w:rsidR="00C460FA">
        <w:rPr>
          <w:rFonts w:asciiTheme="majorHAnsi" w:hAnsiTheme="majorHAnsi"/>
          <w:sz w:val="24"/>
        </w:rPr>
        <w:t>0</w:t>
      </w:r>
    </w:p>
    <w:p w:rsidR="00B55E9F" w:rsidRPr="00B55E9F" w:rsidP="00B55E9F" w14:paraId="6EADD7F1" w14:textId="77777777">
      <w:pPr>
        <w:spacing w:after="0" w:line="240" w:lineRule="auto"/>
        <w:rPr>
          <w:rFonts w:asciiTheme="majorHAnsi" w:hAnsiTheme="majorHAnsi"/>
          <w:sz w:val="24"/>
        </w:rPr>
      </w:pPr>
    </w:p>
    <w:p w:rsidR="00B55E9F" w:rsidRPr="00B55E9F" w:rsidP="00B55E9F" w14:paraId="1E422B32" w14:textId="18A92282">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C460FA">
        <w:rPr>
          <w:rFonts w:asciiTheme="majorHAnsi" w:hAnsiTheme="majorHAnsi"/>
          <w:sz w:val="24"/>
        </w:rPr>
        <w:t xml:space="preserve"> </w:t>
      </w:r>
      <w:r>
        <w:rPr>
          <w:rFonts w:asciiTheme="majorHAnsi" w:hAnsiTheme="majorHAnsi"/>
          <w:sz w:val="24"/>
        </w:rPr>
        <w:t>$</w:t>
      </w:r>
      <w:r w:rsidRPr="00C460FA" w:rsidR="00C460FA">
        <w:rPr>
          <w:rFonts w:asciiTheme="majorHAnsi" w:hAnsiTheme="majorHAnsi"/>
          <w:sz w:val="24"/>
        </w:rPr>
        <w:t>4,89</w:t>
      </w:r>
      <w:r w:rsidR="008A2734">
        <w:rPr>
          <w:rFonts w:asciiTheme="majorHAnsi" w:hAnsiTheme="majorHAnsi"/>
          <w:sz w:val="24"/>
        </w:rPr>
        <w:t>4,900</w:t>
      </w:r>
    </w:p>
    <w:p w:rsidR="00486235" w:rsidP="00486235" w14:paraId="6B7FCD57" w14:textId="77777777">
      <w:pPr>
        <w:spacing w:after="0" w:line="240" w:lineRule="auto"/>
        <w:rPr>
          <w:rFonts w:asciiTheme="majorHAnsi" w:hAnsiTheme="majorHAnsi"/>
          <w:sz w:val="24"/>
        </w:rPr>
      </w:pPr>
    </w:p>
    <w:p w:rsidR="00DA2B37" w:rsidP="00486235" w14:paraId="20F57AF1" w14:textId="34FD2E62">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1F4B3F" w14:paraId="2D122496" w14:textId="6249A786">
      <w:pPr>
        <w:spacing w:after="0" w:line="240" w:lineRule="auto"/>
        <w:rPr>
          <w:rFonts w:asciiTheme="majorHAnsi" w:hAnsiTheme="majorHAnsi"/>
          <w:sz w:val="24"/>
        </w:rPr>
      </w:pPr>
      <w:r w:rsidRPr="001F4B3F">
        <w:rPr>
          <w:rFonts w:asciiTheme="majorHAnsi" w:hAnsiTheme="majorHAnsi"/>
          <w:sz w:val="24"/>
        </w:rPr>
        <w:t>The burden has</w:t>
      </w:r>
      <w:r w:rsidR="00F7702E">
        <w:rPr>
          <w:rFonts w:asciiTheme="majorHAnsi" w:hAnsiTheme="majorHAnsi"/>
          <w:sz w:val="24"/>
        </w:rPr>
        <w:t xml:space="preserve"> </w:t>
      </w:r>
      <w:r w:rsidRPr="00F7702E" w:rsidR="00F7702E">
        <w:rPr>
          <w:rFonts w:asciiTheme="majorHAnsi" w:hAnsiTheme="majorHAnsi"/>
          <w:sz w:val="24"/>
        </w:rPr>
        <w:t>decrease</w:t>
      </w:r>
      <w:r w:rsidR="00F7702E">
        <w:rPr>
          <w:rFonts w:asciiTheme="majorHAnsi" w:hAnsiTheme="majorHAnsi"/>
          <w:sz w:val="24"/>
        </w:rPr>
        <w:t>d</w:t>
      </w:r>
      <w:r w:rsidR="00AE2F83">
        <w:rPr>
          <w:rFonts w:asciiTheme="majorHAnsi" w:hAnsiTheme="majorHAnsi"/>
          <w:sz w:val="24"/>
        </w:rPr>
        <w:t xml:space="preserve"> since the previous approval</w:t>
      </w:r>
      <w:r w:rsidRPr="00F7702E" w:rsidR="00F7702E">
        <w:rPr>
          <w:rFonts w:asciiTheme="majorHAnsi" w:hAnsiTheme="majorHAnsi"/>
          <w:sz w:val="24"/>
        </w:rPr>
        <w:t xml:space="preserve"> due to a reduction of respondents and a wage adjustment.</w:t>
      </w:r>
    </w:p>
    <w:p w:rsidR="00B55E9F" w:rsidP="00DA2B37" w14:paraId="2C126689" w14:textId="77777777">
      <w:pPr>
        <w:spacing w:after="0" w:line="240" w:lineRule="auto"/>
        <w:ind w:firstLine="720"/>
        <w:rPr>
          <w:rFonts w:asciiTheme="majorHAnsi" w:hAnsiTheme="majorHAnsi"/>
          <w:sz w:val="24"/>
        </w:rPr>
      </w:pPr>
    </w:p>
    <w:p w:rsidR="00DA2B37" w:rsidP="00486235" w14:paraId="11617E3D" w14:textId="6267616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P="00486235" w14:paraId="49B706D6" w14:textId="491AC2A9">
      <w:pPr>
        <w:spacing w:after="0" w:line="240" w:lineRule="auto"/>
        <w:rPr>
          <w:rFonts w:asciiTheme="majorHAnsi" w:hAnsiTheme="majorHAnsi"/>
          <w:sz w:val="24"/>
        </w:rPr>
      </w:pPr>
      <w:r w:rsidRPr="008D5742">
        <w:rPr>
          <w:rFonts w:asciiTheme="majorHAnsi" w:hAnsiTheme="majorHAnsi"/>
          <w:sz w:val="24"/>
        </w:rPr>
        <w:t xml:space="preserve">The results of this </w:t>
      </w:r>
      <w:r w:rsidRPr="008D5742">
        <w:rPr>
          <w:rFonts w:asciiTheme="majorHAnsi" w:hAnsiTheme="majorHAnsi"/>
          <w:sz w:val="24"/>
        </w:rPr>
        <w:t>information collection will not be published.</w:t>
      </w:r>
      <w:r>
        <w:rPr>
          <w:rFonts w:asciiTheme="majorHAnsi" w:hAnsiTheme="majorHAnsi"/>
          <w:sz w:val="24"/>
        </w:rPr>
        <w:t xml:space="preserve"> </w:t>
      </w:r>
    </w:p>
    <w:p w:rsidR="005C3A95" w:rsidP="00486235" w14:paraId="0D8E2AAB" w14:textId="77777777">
      <w:pPr>
        <w:spacing w:after="0" w:line="240" w:lineRule="auto"/>
        <w:rPr>
          <w:rFonts w:asciiTheme="majorHAnsi" w:hAnsiTheme="majorHAnsi"/>
          <w:sz w:val="24"/>
        </w:rPr>
      </w:pPr>
    </w:p>
    <w:p w:rsidR="005C3A95" w:rsidRPr="0085688C" w:rsidP="00486235" w14:paraId="22079D51" w14:textId="10CC6476">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14:paraId="780CA69D" w14:textId="3E9FBEED">
      <w:pPr>
        <w:spacing w:after="0" w:line="240" w:lineRule="auto"/>
        <w:rPr>
          <w:rFonts w:asciiTheme="majorHAnsi" w:hAnsiTheme="majorHAnsi"/>
          <w:sz w:val="24"/>
        </w:rPr>
      </w:pPr>
      <w:r w:rsidRPr="008D574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1860BB04" w14:textId="77777777">
      <w:pPr>
        <w:spacing w:after="0" w:line="240" w:lineRule="auto"/>
        <w:rPr>
          <w:rFonts w:asciiTheme="majorHAnsi" w:hAnsiTheme="majorHAnsi"/>
          <w:sz w:val="24"/>
        </w:rPr>
      </w:pPr>
    </w:p>
    <w:p w:rsidR="00C62D17" w:rsidRPr="0085688C" w:rsidP="00486235" w14:paraId="51F3442C" w14:textId="0C36B599">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 xml:space="preserve">Exceptions to </w:t>
      </w:r>
      <w:r w:rsidRPr="00C62D17">
        <w:rPr>
          <w:rFonts w:asciiTheme="majorHAnsi" w:hAnsiTheme="majorHAnsi"/>
          <w:sz w:val="24"/>
          <w:u w:val="single"/>
        </w:rPr>
        <w:t>“Certification for Paperwork Reduction Submissions”</w:t>
      </w:r>
      <w:r w:rsidR="0085688C">
        <w:rPr>
          <w:rFonts w:asciiTheme="majorHAnsi" w:hAnsiTheme="majorHAnsi"/>
          <w:sz w:val="24"/>
          <w:u w:val="single"/>
        </w:rPr>
        <w:t xml:space="preserve"> </w:t>
      </w:r>
    </w:p>
    <w:p w:rsidR="00A50A0F" w:rsidRPr="00C62D17" w:rsidP="00B55E9F" w14:paraId="0F8B41E3" w14:textId="239C39F8">
      <w:pPr>
        <w:spacing w:after="0" w:line="240" w:lineRule="auto"/>
        <w:rPr>
          <w:rFonts w:asciiTheme="majorHAnsi" w:hAnsiTheme="majorHAnsi"/>
          <w:i/>
          <w:sz w:val="24"/>
        </w:rPr>
      </w:pPr>
      <w:r w:rsidRPr="008D5742">
        <w:rPr>
          <w:rFonts w:asciiTheme="majorHAnsi" w:hAnsiTheme="majorHAnsi"/>
          <w:sz w:val="24"/>
        </w:rPr>
        <w:t>We are not requesting an</w:t>
      </w:r>
      <w:r w:rsidRPr="008D5742" w:rsidR="00420AE9">
        <w:rPr>
          <w:rFonts w:asciiTheme="majorHAnsi" w:hAnsiTheme="majorHAnsi"/>
          <w:sz w:val="24"/>
        </w:rPr>
        <w:t>y</w:t>
      </w:r>
      <w:r w:rsidRPr="008D5742">
        <w:rPr>
          <w:rFonts w:asciiTheme="majorHAnsi" w:hAnsiTheme="majorHAnsi"/>
          <w:sz w:val="24"/>
        </w:rPr>
        <w:t xml:space="preserve"> exemption</w:t>
      </w:r>
      <w:r w:rsidRPr="008D5742" w:rsidR="00420AE9">
        <w:rPr>
          <w:rFonts w:asciiTheme="majorHAnsi" w:hAnsiTheme="majorHAnsi"/>
          <w:sz w:val="24"/>
        </w:rPr>
        <w:t>s</w:t>
      </w:r>
      <w:r w:rsidRPr="008D5742">
        <w:rPr>
          <w:rFonts w:asciiTheme="majorHAnsi" w:hAnsiTheme="majorHAnsi"/>
          <w:sz w:val="24"/>
        </w:rPr>
        <w:t xml:space="preserve"> to the provisions </w:t>
      </w:r>
      <w:r w:rsidRPr="008D5742"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6485098">
    <w:abstractNumId w:val="14"/>
  </w:num>
  <w:num w:numId="2" w16cid:durableId="1050109792">
    <w:abstractNumId w:val="0"/>
  </w:num>
  <w:num w:numId="3" w16cid:durableId="605885961">
    <w:abstractNumId w:val="11"/>
  </w:num>
  <w:num w:numId="4" w16cid:durableId="1264387075">
    <w:abstractNumId w:val="10"/>
  </w:num>
  <w:num w:numId="5" w16cid:durableId="618877326">
    <w:abstractNumId w:val="18"/>
  </w:num>
  <w:num w:numId="6" w16cid:durableId="2061204696">
    <w:abstractNumId w:val="1"/>
  </w:num>
  <w:num w:numId="7" w16cid:durableId="908804536">
    <w:abstractNumId w:val="19"/>
  </w:num>
  <w:num w:numId="8" w16cid:durableId="3940116">
    <w:abstractNumId w:val="16"/>
  </w:num>
  <w:num w:numId="9" w16cid:durableId="1745637887">
    <w:abstractNumId w:val="20"/>
  </w:num>
  <w:num w:numId="10" w16cid:durableId="1070543060">
    <w:abstractNumId w:val="3"/>
  </w:num>
  <w:num w:numId="11" w16cid:durableId="512303109">
    <w:abstractNumId w:val="15"/>
  </w:num>
  <w:num w:numId="12" w16cid:durableId="2010480348">
    <w:abstractNumId w:val="17"/>
  </w:num>
  <w:num w:numId="13" w16cid:durableId="254215104">
    <w:abstractNumId w:val="22"/>
  </w:num>
  <w:num w:numId="14" w16cid:durableId="2062166418">
    <w:abstractNumId w:val="23"/>
  </w:num>
  <w:num w:numId="15" w16cid:durableId="409547445">
    <w:abstractNumId w:val="9"/>
  </w:num>
  <w:num w:numId="16" w16cid:durableId="559024786">
    <w:abstractNumId w:val="8"/>
  </w:num>
  <w:num w:numId="17" w16cid:durableId="305358715">
    <w:abstractNumId w:val="12"/>
  </w:num>
  <w:num w:numId="18" w16cid:durableId="1368680353">
    <w:abstractNumId w:val="7"/>
  </w:num>
  <w:num w:numId="19" w16cid:durableId="331876444">
    <w:abstractNumId w:val="6"/>
  </w:num>
  <w:num w:numId="20" w16cid:durableId="396778897">
    <w:abstractNumId w:val="5"/>
  </w:num>
  <w:num w:numId="21" w16cid:durableId="152990777">
    <w:abstractNumId w:val="13"/>
  </w:num>
  <w:num w:numId="22" w16cid:durableId="1970280759">
    <w:abstractNumId w:val="2"/>
  </w:num>
  <w:num w:numId="23" w16cid:durableId="2061322525">
    <w:abstractNumId w:val="4"/>
  </w:num>
  <w:num w:numId="24" w16cid:durableId="15772799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47AA"/>
    <w:rsid w:val="000B0E70"/>
    <w:rsid w:val="001017A0"/>
    <w:rsid w:val="00105F45"/>
    <w:rsid w:val="001270FA"/>
    <w:rsid w:val="00127B46"/>
    <w:rsid w:val="0019309D"/>
    <w:rsid w:val="001F4B3F"/>
    <w:rsid w:val="001F526C"/>
    <w:rsid w:val="00200261"/>
    <w:rsid w:val="00203BC2"/>
    <w:rsid w:val="00211832"/>
    <w:rsid w:val="00222D1B"/>
    <w:rsid w:val="002303AA"/>
    <w:rsid w:val="00235D71"/>
    <w:rsid w:val="0024335E"/>
    <w:rsid w:val="00254DCF"/>
    <w:rsid w:val="002567F9"/>
    <w:rsid w:val="0027743E"/>
    <w:rsid w:val="0028447A"/>
    <w:rsid w:val="00294E92"/>
    <w:rsid w:val="002D307D"/>
    <w:rsid w:val="002D7713"/>
    <w:rsid w:val="003132E7"/>
    <w:rsid w:val="00331D7E"/>
    <w:rsid w:val="00337EF1"/>
    <w:rsid w:val="00340D9B"/>
    <w:rsid w:val="00341B18"/>
    <w:rsid w:val="003506C5"/>
    <w:rsid w:val="00394A8A"/>
    <w:rsid w:val="003C0540"/>
    <w:rsid w:val="00420AE9"/>
    <w:rsid w:val="0042195A"/>
    <w:rsid w:val="00480AFF"/>
    <w:rsid w:val="00486235"/>
    <w:rsid w:val="00490797"/>
    <w:rsid w:val="004B5BC7"/>
    <w:rsid w:val="004C74D6"/>
    <w:rsid w:val="004F4F5D"/>
    <w:rsid w:val="00502FF3"/>
    <w:rsid w:val="00510F0C"/>
    <w:rsid w:val="00520B36"/>
    <w:rsid w:val="00571698"/>
    <w:rsid w:val="00576EDB"/>
    <w:rsid w:val="00594B6B"/>
    <w:rsid w:val="00596BBA"/>
    <w:rsid w:val="005C3A95"/>
    <w:rsid w:val="005C3BA2"/>
    <w:rsid w:val="005C7428"/>
    <w:rsid w:val="005D5C81"/>
    <w:rsid w:val="005E4B6D"/>
    <w:rsid w:val="00642741"/>
    <w:rsid w:val="0065530D"/>
    <w:rsid w:val="006A13FA"/>
    <w:rsid w:val="006A28BC"/>
    <w:rsid w:val="006B2E6E"/>
    <w:rsid w:val="006E563D"/>
    <w:rsid w:val="006F1E14"/>
    <w:rsid w:val="006F2DF8"/>
    <w:rsid w:val="00722FDB"/>
    <w:rsid w:val="0074762D"/>
    <w:rsid w:val="007631F9"/>
    <w:rsid w:val="0077261C"/>
    <w:rsid w:val="007A1415"/>
    <w:rsid w:val="00855AFF"/>
    <w:rsid w:val="0085688C"/>
    <w:rsid w:val="008635C4"/>
    <w:rsid w:val="008A06EF"/>
    <w:rsid w:val="008A2734"/>
    <w:rsid w:val="008D1294"/>
    <w:rsid w:val="008D5742"/>
    <w:rsid w:val="008E3029"/>
    <w:rsid w:val="00921924"/>
    <w:rsid w:val="0098628F"/>
    <w:rsid w:val="00994F2B"/>
    <w:rsid w:val="00996894"/>
    <w:rsid w:val="00996CC8"/>
    <w:rsid w:val="009A6246"/>
    <w:rsid w:val="009A699F"/>
    <w:rsid w:val="009C75BA"/>
    <w:rsid w:val="009F2544"/>
    <w:rsid w:val="00A50A0F"/>
    <w:rsid w:val="00A76F7E"/>
    <w:rsid w:val="00A77157"/>
    <w:rsid w:val="00AE2F83"/>
    <w:rsid w:val="00B429D9"/>
    <w:rsid w:val="00B52F4E"/>
    <w:rsid w:val="00B55E9F"/>
    <w:rsid w:val="00B933B0"/>
    <w:rsid w:val="00BD7755"/>
    <w:rsid w:val="00C07477"/>
    <w:rsid w:val="00C230A0"/>
    <w:rsid w:val="00C277AF"/>
    <w:rsid w:val="00C33684"/>
    <w:rsid w:val="00C460FA"/>
    <w:rsid w:val="00C62D17"/>
    <w:rsid w:val="00C808F4"/>
    <w:rsid w:val="00CA15B1"/>
    <w:rsid w:val="00CC24D5"/>
    <w:rsid w:val="00CC2835"/>
    <w:rsid w:val="00CC5F92"/>
    <w:rsid w:val="00D21AA6"/>
    <w:rsid w:val="00D21C8C"/>
    <w:rsid w:val="00D462F7"/>
    <w:rsid w:val="00D734A2"/>
    <w:rsid w:val="00DA2B37"/>
    <w:rsid w:val="00E015CD"/>
    <w:rsid w:val="00E26344"/>
    <w:rsid w:val="00E47D73"/>
    <w:rsid w:val="00E5409A"/>
    <w:rsid w:val="00E65D41"/>
    <w:rsid w:val="00E95FFB"/>
    <w:rsid w:val="00EA6C04"/>
    <w:rsid w:val="00EE2407"/>
    <w:rsid w:val="00F25499"/>
    <w:rsid w:val="00F34C8A"/>
    <w:rsid w:val="00F7702E"/>
    <w:rsid w:val="00F81556"/>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AC809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28BC"/>
    <w:rPr>
      <w:sz w:val="16"/>
      <w:szCs w:val="16"/>
    </w:rPr>
  </w:style>
  <w:style w:type="paragraph" w:styleId="CommentText">
    <w:name w:val="annotation text"/>
    <w:basedOn w:val="Normal"/>
    <w:link w:val="CommentTextChar"/>
    <w:uiPriority w:val="99"/>
    <w:unhideWhenUsed/>
    <w:rsid w:val="006A28BC"/>
    <w:pPr>
      <w:spacing w:line="240" w:lineRule="auto"/>
    </w:pPr>
    <w:rPr>
      <w:sz w:val="20"/>
      <w:szCs w:val="20"/>
    </w:rPr>
  </w:style>
  <w:style w:type="character" w:customStyle="1" w:styleId="CommentTextChar">
    <w:name w:val="Comment Text Char"/>
    <w:basedOn w:val="DefaultParagraphFont"/>
    <w:link w:val="CommentText"/>
    <w:uiPriority w:val="99"/>
    <w:rsid w:val="006A28BC"/>
    <w:rPr>
      <w:sz w:val="20"/>
      <w:szCs w:val="20"/>
    </w:rPr>
  </w:style>
  <w:style w:type="paragraph" w:styleId="CommentSubject">
    <w:name w:val="annotation subject"/>
    <w:basedOn w:val="CommentText"/>
    <w:next w:val="CommentText"/>
    <w:link w:val="CommentSubjectChar"/>
    <w:uiPriority w:val="99"/>
    <w:semiHidden/>
    <w:unhideWhenUsed/>
    <w:rsid w:val="006A28BC"/>
    <w:rPr>
      <w:b/>
      <w:bCs/>
    </w:rPr>
  </w:style>
  <w:style w:type="character" w:customStyle="1" w:styleId="CommentSubjectChar">
    <w:name w:val="Comment Subject Char"/>
    <w:basedOn w:val="CommentTextChar"/>
    <w:link w:val="CommentSubject"/>
    <w:uiPriority w:val="99"/>
    <w:semiHidden/>
    <w:rsid w:val="006A2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home.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cp:revision>
  <cp:lastPrinted>2016-09-20T19:55:00Z</cp:lastPrinted>
  <dcterms:created xsi:type="dcterms:W3CDTF">2024-08-08T15:26:00Z</dcterms:created>
  <dcterms:modified xsi:type="dcterms:W3CDTF">2024-08-08T15:26:00Z</dcterms:modified>
</cp:coreProperties>
</file>