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066EC" w14:paraId="657E3DF2" w14:textId="3F717D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§</w:t>
      </w:r>
      <w:r w:rsidRPr="00F066EC">
        <w:rPr>
          <w:rFonts w:ascii="Times New Roman" w:hAnsi="Times New Roman" w:cs="Times New Roman"/>
          <w:sz w:val="24"/>
          <w:szCs w:val="24"/>
        </w:rPr>
        <w:t xml:space="preserve"> 106.8(f): Recordkeeping</w:t>
      </w:r>
    </w:p>
    <w:p w:rsidR="00F066EC" w:rsidRPr="000D1FEA" w:rsidP="00F066EC" w14:paraId="26279E46" w14:textId="77777777">
      <w:pPr>
        <w:widowControl w:val="0"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0D1FEA">
        <w:rPr>
          <w:rFonts w:ascii="Times New Roman" w:hAnsi="Times New Roman" w:cs="Times New Roman"/>
          <w:sz w:val="24"/>
          <w:szCs w:val="24"/>
        </w:rPr>
        <w:t xml:space="preserve">(f) </w:t>
      </w:r>
      <w:r w:rsidRPr="000D1FEA">
        <w:rPr>
          <w:rFonts w:ascii="Times New Roman" w:hAnsi="Times New Roman" w:cs="Times New Roman"/>
          <w:i/>
          <w:iCs/>
          <w:sz w:val="24"/>
          <w:szCs w:val="24"/>
        </w:rPr>
        <w:t xml:space="preserve">Recordkeeping.  </w:t>
      </w:r>
      <w:r w:rsidRPr="000D1FEA">
        <w:rPr>
          <w:rFonts w:ascii="Times New Roman" w:hAnsi="Times New Roman" w:cs="Times New Roman"/>
          <w:sz w:val="24"/>
          <w:szCs w:val="24"/>
        </w:rPr>
        <w:t xml:space="preserve">A recipient must maintain for a period of at least seven years: </w:t>
      </w:r>
    </w:p>
    <w:p w:rsidR="00B81FF6" w:rsidRPr="00B81FF6" w:rsidP="00B81FF6" w14:paraId="33C87336" w14:textId="77777777">
      <w:pPr>
        <w:widowControl w:val="0"/>
        <w:spacing w:after="0" w:line="480" w:lineRule="auto"/>
        <w:ind w:firstLine="720"/>
        <w:contextualSpacing/>
        <w:rPr>
          <w:rFonts w:ascii="Times New Roman" w:eastAsia="Cambria Math" w:hAnsi="Times New Roman" w:cs="Times New Roman"/>
          <w:sz w:val="24"/>
          <w:szCs w:val="24"/>
        </w:rPr>
      </w:pPr>
      <w:r w:rsidRPr="00B81FF6">
        <w:rPr>
          <w:rFonts w:ascii="Times New Roman" w:hAnsi="Times New Roman" w:cs="Times New Roman"/>
          <w:sz w:val="24"/>
          <w:szCs w:val="24"/>
        </w:rPr>
        <w:t xml:space="preserve">(1) </w:t>
      </w:r>
      <w:r w:rsidRPr="00B81FF6">
        <w:rPr>
          <w:rFonts w:ascii="Times New Roman" w:eastAsia="Cambria Math" w:hAnsi="Times New Roman" w:cs="Times New Roman"/>
          <w:sz w:val="24"/>
          <w:szCs w:val="24"/>
        </w:rPr>
        <w:t>For each complaint of sex discrimination, records documenting the informal resolution process under §</w:t>
      </w:r>
      <w:r w:rsidRPr="00B81FF6">
        <w:rPr>
          <w:rFonts w:ascii="Times New Roman" w:hAnsi="Times New Roman" w:cs="Times New Roman"/>
          <w:sz w:val="24"/>
          <w:szCs w:val="24"/>
        </w:rPr>
        <w:t> </w:t>
      </w:r>
      <w:r w:rsidRPr="00B81FF6">
        <w:rPr>
          <w:rFonts w:ascii="Times New Roman" w:eastAsia="Cambria Math" w:hAnsi="Times New Roman" w:cs="Times New Roman"/>
          <w:sz w:val="24"/>
          <w:szCs w:val="24"/>
        </w:rPr>
        <w:t>106.44(k) or the grievance procedures under §</w:t>
      </w:r>
      <w:r w:rsidRPr="00B81FF6">
        <w:rPr>
          <w:rFonts w:ascii="Times New Roman" w:hAnsi="Times New Roman" w:cs="Times New Roman"/>
          <w:sz w:val="24"/>
          <w:szCs w:val="24"/>
        </w:rPr>
        <w:t> </w:t>
      </w:r>
      <w:r w:rsidRPr="00B81FF6">
        <w:rPr>
          <w:rFonts w:ascii="Times New Roman" w:eastAsia="Cambria Math" w:hAnsi="Times New Roman" w:cs="Times New Roman"/>
          <w:sz w:val="24"/>
          <w:szCs w:val="24"/>
        </w:rPr>
        <w:t>106.45, and if applicable §</w:t>
      </w:r>
      <w:r w:rsidRPr="00B81FF6">
        <w:rPr>
          <w:rFonts w:ascii="Times New Roman" w:hAnsi="Times New Roman" w:cs="Times New Roman"/>
          <w:sz w:val="24"/>
          <w:szCs w:val="24"/>
        </w:rPr>
        <w:t> </w:t>
      </w:r>
      <w:r w:rsidRPr="00B81FF6">
        <w:rPr>
          <w:rFonts w:ascii="Times New Roman" w:eastAsia="Cambria Math" w:hAnsi="Times New Roman" w:cs="Times New Roman"/>
          <w:sz w:val="24"/>
          <w:szCs w:val="24"/>
        </w:rPr>
        <w:t xml:space="preserve">106.46, and the resulting outcome.  </w:t>
      </w:r>
    </w:p>
    <w:p w:rsidR="00B81FF6" w:rsidRPr="00B81FF6" w:rsidP="00B81FF6" w14:paraId="2BF8A008" w14:textId="77777777">
      <w:pPr>
        <w:widowControl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81FF6">
        <w:rPr>
          <w:rFonts w:ascii="Times New Roman" w:hAnsi="Times New Roman" w:cs="Times New Roman"/>
          <w:sz w:val="24"/>
          <w:szCs w:val="24"/>
        </w:rPr>
        <w:tab/>
      </w:r>
      <w:r w:rsidRPr="00B81FF6">
        <w:rPr>
          <w:rFonts w:ascii="Times New Roman" w:eastAsia="Cambria Math" w:hAnsi="Times New Roman" w:cs="Times New Roman"/>
          <w:sz w:val="24"/>
          <w:szCs w:val="24"/>
        </w:rPr>
        <w:t>(</w:t>
      </w:r>
      <w:r w:rsidRPr="00B81FF6">
        <w:rPr>
          <w:rFonts w:ascii="Times New Roman" w:eastAsia="Cambria Math" w:hAnsi="Times New Roman" w:cs="Times New Roman"/>
          <w:sz w:val="24"/>
          <w:szCs w:val="24"/>
        </w:rPr>
        <w:t>2</w:t>
      </w:r>
      <w:r w:rsidRPr="00B81FF6">
        <w:rPr>
          <w:rFonts w:ascii="Times New Roman" w:eastAsia="Cambria Math" w:hAnsi="Times New Roman" w:cs="Times New Roman"/>
          <w:sz w:val="24"/>
          <w:szCs w:val="24"/>
        </w:rPr>
        <w:t xml:space="preserve">) </w:t>
      </w:r>
      <w:bookmarkStart w:id="0" w:name="_Hlk101435913"/>
      <w:r w:rsidRPr="00B81FF6">
        <w:rPr>
          <w:rFonts w:ascii="Times New Roman" w:eastAsia="Cambria Math" w:hAnsi="Times New Roman" w:cs="Times New Roman"/>
          <w:sz w:val="24"/>
          <w:szCs w:val="24"/>
        </w:rPr>
        <w:t>For each notification the Title IX Coordinator receives of information about conduct that reasonably may constitute sex discrimination under Title IX or this part, including notifications under § 106.44(c)(1) or (2), records documenting t</w:t>
      </w:r>
      <w:r w:rsidRPr="00B81FF6">
        <w:rPr>
          <w:rFonts w:ascii="Times New Roman" w:hAnsi="Times New Roman" w:cs="Times New Roman"/>
          <w:sz w:val="24"/>
          <w:szCs w:val="24"/>
        </w:rPr>
        <w:t>he actions the recipient took to meet its obligations under § 106.44.</w:t>
      </w:r>
      <w:bookmarkEnd w:id="0"/>
      <w:r w:rsidRPr="00B81F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1FF6" w:rsidRPr="00B81FF6" w:rsidP="00B81FF6" w14:paraId="7C201C55" w14:textId="77777777">
      <w:pPr>
        <w:widowControl w:val="0"/>
        <w:spacing w:after="0" w:line="480" w:lineRule="auto"/>
        <w:contextualSpacing/>
        <w:rPr>
          <w:rFonts w:ascii="Times New Roman" w:hAnsi="Times New Roman"/>
          <w:sz w:val="24"/>
        </w:rPr>
      </w:pPr>
      <w:r w:rsidRPr="00B81FF6">
        <w:rPr>
          <w:rFonts w:ascii="Times New Roman" w:hAnsi="Times New Roman" w:cs="Times New Roman"/>
          <w:sz w:val="24"/>
          <w:szCs w:val="24"/>
        </w:rPr>
        <w:tab/>
        <w:t xml:space="preserve">(3) All materials used to provide training under paragraph (d) of this section. A recipient must make these training materials available upon request for inspection by members of the public. </w:t>
      </w:r>
      <w:r w:rsidRPr="00B81FF6">
        <w:rPr>
          <w:rFonts w:ascii="Times New Roman" w:hAnsi="Times New Roman"/>
          <w:sz w:val="24"/>
        </w:rPr>
        <w:tab/>
      </w:r>
    </w:p>
    <w:p w:rsidR="00F066EC" w:rsidRPr="00F066EC" w14:paraId="31EB2CEF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C2"/>
    <w:rsid w:val="000D1FEA"/>
    <w:rsid w:val="0025452A"/>
    <w:rsid w:val="00A837EF"/>
    <w:rsid w:val="00B81FF6"/>
    <w:rsid w:val="00CC7513"/>
    <w:rsid w:val="00E96199"/>
    <w:rsid w:val="00F066EC"/>
    <w:rsid w:val="00F96A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AB33BB"/>
  <w15:chartTrackingRefBased/>
  <w15:docId w15:val="{E338112F-7642-4EC4-9BD0-675BCCE2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D24F843EDFA4DA48893BEAD1D1F30" ma:contentTypeVersion="12" ma:contentTypeDescription="Create a new document." ma:contentTypeScope="" ma:versionID="c2aa651d4aea31136a804f87864a129f">
  <xsd:schema xmlns:xsd="http://www.w3.org/2001/XMLSchema" xmlns:xs="http://www.w3.org/2001/XMLSchema" xmlns:p="http://schemas.microsoft.com/office/2006/metadata/properties" xmlns:ns2="925b4c4b-d0c3-4ac2-bdfc-91f31f3ab1fc" xmlns:ns3="ffcb171c-5eb6-4b7e-bff7-850b4441ed9e" xmlns:ns4="2a2db8c4-56ab-4882-a5d0-0fe8165c6658" targetNamespace="http://schemas.microsoft.com/office/2006/metadata/properties" ma:root="true" ma:fieldsID="4e2c92914fe059667fff35f66a79d064" ns2:_="" ns3:_="" ns4:_="">
    <xsd:import namespace="925b4c4b-d0c3-4ac2-bdfc-91f31f3ab1fc"/>
    <xsd:import namespace="ffcb171c-5eb6-4b7e-bff7-850b4441ed9e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4c4b-d0c3-4ac2-bdfc-91f31f3ab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349fbbb-ef16-42f7-90d8-e1801b9a92be}" ma:internalName="TaxCatchAll" ma:showField="CatchAllData" ma:web="ffcb171c-5eb6-4b7e-bff7-850b4441e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b4c4b-d0c3-4ac2-bdfc-91f31f3ab1fc">
      <Terms xmlns="http://schemas.microsoft.com/office/infopath/2007/PartnerControls"/>
    </lcf76f155ced4ddcb4097134ff3c332f>
    <TaxCatchAll xmlns="2a2db8c4-56ab-4882-a5d0-0fe8165c6658" xsi:nil="true"/>
    <SharedWithUsers xmlns="ffcb171c-5eb6-4b7e-bff7-850b4441ed9e">
      <UserInfo>
        <DisplayName>Guttman-Mccabe, Catherine</DisplayName>
        <AccountId>15135</AccountId>
        <AccountType/>
      </UserInfo>
      <UserInfo>
        <DisplayName>Strubel, Aleeza</DisplayName>
        <AccountId>12524</AccountId>
        <AccountType/>
      </UserInfo>
      <UserInfo>
        <DisplayName>Groth, Lauren</DisplayName>
        <AccountId>14519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E3A6CE8-3CDB-405B-B01C-1D2155DF9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b4c4b-d0c3-4ac2-bdfc-91f31f3ab1fc"/>
    <ds:schemaRef ds:uri="ffcb171c-5eb6-4b7e-bff7-850b4441ed9e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32D895-9EF1-44A6-A571-94DEA54EF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1392EF-C275-4C71-AAA8-CD4B46660A26}">
  <ds:schemaRefs>
    <ds:schemaRef ds:uri="http://schemas.microsoft.com/office/2006/metadata/properties"/>
    <ds:schemaRef ds:uri="http://schemas.microsoft.com/office/infopath/2007/PartnerControls"/>
    <ds:schemaRef ds:uri="925b4c4b-d0c3-4ac2-bdfc-91f31f3ab1fc"/>
    <ds:schemaRef ds:uri="2a2db8c4-56ab-4882-a5d0-0fe8165c6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Groth, Lauren</dc:creator>
  <cp:lastModifiedBy>Lauren Groth</cp:lastModifiedBy>
  <cp:revision>3</cp:revision>
  <dcterms:created xsi:type="dcterms:W3CDTF">2024-03-19T17:55:00Z</dcterms:created>
  <dcterms:modified xsi:type="dcterms:W3CDTF">2024-03-28T19:02:00Z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0x010100E04D24F843EDFA4DA48893BEAD1D1F30</vt:lpwstr>
  </property>
  <property fmtid="{D5CDD505-2E9C-101B-9397-08002B2CF9AE}" pid="3" name="MediaServiceImageTags">
    <vt:lpwstr/>
  </property>
</Properties>
</file>