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ook w:val="0000"/>
      </w:tblPr>
      <w:tblGrid>
        <w:gridCol w:w="3888"/>
        <w:gridCol w:w="4428"/>
      </w:tblGrid>
      <w:tr w14:paraId="18AD0D8A" w14:textId="77777777" w:rsidTr="195149A4">
        <w:tblPrEx>
          <w:tblW w:w="0" w:type="auto"/>
          <w:tblLook w:val="0000"/>
        </w:tblPrEx>
        <w:tc>
          <w:tcPr>
            <w:tcW w:w="3888" w:type="dxa"/>
          </w:tcPr>
          <w:p w:rsidR="002371B6" w:rsidP="005B4CE3" w14:paraId="15999970" w14:textId="768CDDD2">
            <w:pPr>
              <w:spacing w:line="240" w:lineRule="auto"/>
              <w:ind w:firstLine="0"/>
            </w:pPr>
            <w:r>
              <w:t xml:space="preserve">DATE: </w:t>
            </w:r>
          </w:p>
          <w:p w:rsidR="002371B6" w:rsidRPr="00717892" w:rsidP="005B4CE3" w14:paraId="0E6F561A" w14:textId="1302F5D8">
            <w:pPr>
              <w:spacing w:line="240" w:lineRule="auto"/>
              <w:ind w:firstLine="0"/>
            </w:pPr>
          </w:p>
        </w:tc>
        <w:tc>
          <w:tcPr>
            <w:tcW w:w="4428" w:type="dxa"/>
          </w:tcPr>
          <w:p w:rsidR="002371B6" w:rsidRPr="00717892" w:rsidP="005B4CE3" w14:paraId="6046D6D8" w14:textId="69438176">
            <w:pPr>
              <w:spacing w:line="240" w:lineRule="auto"/>
              <w:ind w:firstLine="0"/>
            </w:pPr>
            <w:r>
              <w:t>June 4</w:t>
            </w:r>
            <w:r w:rsidR="005D2548">
              <w:t>, 2024</w:t>
            </w:r>
          </w:p>
        </w:tc>
      </w:tr>
      <w:tr w14:paraId="415DCF5E" w14:textId="77777777" w:rsidTr="195149A4">
        <w:tblPrEx>
          <w:tblW w:w="0" w:type="auto"/>
          <w:tblLook w:val="0000"/>
        </w:tblPrEx>
        <w:tc>
          <w:tcPr>
            <w:tcW w:w="3888" w:type="dxa"/>
          </w:tcPr>
          <w:p w:rsidR="0097145B" w:rsidRPr="00717892" w:rsidP="005B4CE3" w14:paraId="74453841" w14:textId="77777777">
            <w:pPr>
              <w:spacing w:line="240" w:lineRule="auto"/>
              <w:ind w:firstLine="0"/>
            </w:pPr>
            <w:r w:rsidRPr="00717892">
              <w:t xml:space="preserve">NOTE </w:t>
            </w:r>
            <w:r w:rsidRPr="00717892">
              <w:t>TO</w:t>
            </w:r>
            <w:r w:rsidRPr="00717892">
              <w:t xml:space="preserve"> THE </w:t>
            </w:r>
          </w:p>
          <w:p w:rsidR="0097145B" w:rsidRPr="00717892" w:rsidP="005B4CE3" w14:paraId="1E8C149E" w14:textId="77777777">
            <w:pPr>
              <w:spacing w:line="240" w:lineRule="auto"/>
              <w:ind w:firstLine="0"/>
            </w:pPr>
            <w:r w:rsidRPr="00717892">
              <w:t>REVIEWER OF:</w:t>
            </w:r>
          </w:p>
        </w:tc>
        <w:tc>
          <w:tcPr>
            <w:tcW w:w="4428" w:type="dxa"/>
          </w:tcPr>
          <w:p w:rsidR="0097145B" w:rsidRPr="00717892" w:rsidP="005B4CE3" w14:paraId="7EFFC6BD" w14:textId="77777777">
            <w:pPr>
              <w:spacing w:line="240" w:lineRule="auto"/>
              <w:ind w:firstLine="0"/>
            </w:pPr>
            <w:r w:rsidRPr="00717892">
              <w:t>OMB CLEARANCE #1220-0141</w:t>
            </w:r>
          </w:p>
          <w:p w:rsidR="0097145B" w:rsidRPr="00717892" w:rsidP="005B4CE3" w14:paraId="35783C98" w14:textId="77777777">
            <w:pPr>
              <w:spacing w:line="240" w:lineRule="auto"/>
              <w:ind w:firstLine="0"/>
            </w:pPr>
            <w:r w:rsidRPr="00717892">
              <w:t>“Cognitive and Psychological Research”</w:t>
            </w:r>
          </w:p>
          <w:p w:rsidR="0097145B" w:rsidRPr="00717892" w:rsidP="005B4CE3" w14:paraId="60B9577A" w14:textId="546AC1D4">
            <w:pPr>
              <w:spacing w:line="240" w:lineRule="auto"/>
              <w:ind w:firstLine="0"/>
            </w:pPr>
          </w:p>
        </w:tc>
      </w:tr>
      <w:tr w14:paraId="6CF1A0AC" w14:textId="77777777" w:rsidTr="195149A4">
        <w:tblPrEx>
          <w:tblW w:w="0" w:type="auto"/>
          <w:tblLook w:val="0000"/>
        </w:tblPrEx>
        <w:trPr>
          <w:trHeight w:val="857"/>
        </w:trPr>
        <w:tc>
          <w:tcPr>
            <w:tcW w:w="3888" w:type="dxa"/>
          </w:tcPr>
          <w:p w:rsidR="0097145B" w:rsidRPr="00717892" w:rsidP="005B4CE3" w14:paraId="46E92024" w14:textId="77777777">
            <w:pPr>
              <w:spacing w:line="240" w:lineRule="auto"/>
              <w:ind w:firstLine="0"/>
            </w:pPr>
            <w:r w:rsidRPr="00717892">
              <w:t>FROM:</w:t>
            </w:r>
          </w:p>
        </w:tc>
        <w:tc>
          <w:tcPr>
            <w:tcW w:w="4428" w:type="dxa"/>
          </w:tcPr>
          <w:p w:rsidR="0097145B" w:rsidRPr="00717892" w:rsidP="005B4CE3" w14:paraId="7882DA7E" w14:textId="2339EC7D">
            <w:pPr>
              <w:spacing w:line="240" w:lineRule="auto"/>
              <w:ind w:firstLine="0"/>
            </w:pPr>
            <w:r>
              <w:t>Victoria Narine</w:t>
            </w:r>
            <w:r w:rsidR="00893874">
              <w:t xml:space="preserve"> and Jean Fox</w:t>
            </w:r>
          </w:p>
          <w:p w:rsidR="0097145B" w:rsidP="005B4CE3" w14:paraId="1143AAEA" w14:textId="77777777">
            <w:pPr>
              <w:spacing w:line="240" w:lineRule="auto"/>
              <w:ind w:firstLine="0"/>
            </w:pPr>
            <w:r w:rsidRPr="00717892">
              <w:t>Office of Survey Methods Research</w:t>
            </w:r>
          </w:p>
          <w:p w:rsidR="0097145B" w:rsidRPr="00717892" w:rsidP="005B4CE3" w14:paraId="6C009218" w14:textId="77777777">
            <w:pPr>
              <w:spacing w:line="240" w:lineRule="auto"/>
              <w:ind w:firstLine="0"/>
            </w:pPr>
          </w:p>
        </w:tc>
      </w:tr>
      <w:tr w14:paraId="2209ADE4" w14:textId="77777777" w:rsidTr="195149A4">
        <w:tblPrEx>
          <w:tblW w:w="0" w:type="auto"/>
          <w:tblLook w:val="0000"/>
        </w:tblPrEx>
        <w:tc>
          <w:tcPr>
            <w:tcW w:w="3888" w:type="dxa"/>
          </w:tcPr>
          <w:p w:rsidR="0097145B" w:rsidRPr="00717892" w:rsidP="005B4CE3" w14:paraId="0CADCD5D" w14:textId="77777777">
            <w:pPr>
              <w:spacing w:line="240" w:lineRule="auto"/>
              <w:ind w:firstLine="0"/>
            </w:pPr>
            <w:r w:rsidRPr="00717892">
              <w:t>SUBJECT:</w:t>
            </w:r>
          </w:p>
        </w:tc>
        <w:tc>
          <w:tcPr>
            <w:tcW w:w="4428" w:type="dxa"/>
          </w:tcPr>
          <w:p w:rsidR="0097145B" w:rsidRPr="0097145B" w:rsidP="005B4CE3" w14:paraId="02AC2B67" w14:textId="2CA232C4">
            <w:pPr>
              <w:spacing w:line="240" w:lineRule="auto"/>
              <w:ind w:firstLine="0"/>
            </w:pPr>
            <w:r w:rsidRPr="00717892">
              <w:t xml:space="preserve">Submission of Materials for </w:t>
            </w:r>
            <w:r>
              <w:t>BLS Classroom Page Interviews</w:t>
            </w:r>
          </w:p>
        </w:tc>
      </w:tr>
    </w:tbl>
    <w:p w:rsidR="0097145B" w:rsidRPr="00717892" w:rsidP="005B4CE3" w14:paraId="6860C265" w14:textId="77777777">
      <w:pPr>
        <w:spacing w:line="240" w:lineRule="auto"/>
        <w:ind w:firstLine="0"/>
      </w:pPr>
    </w:p>
    <w:p w:rsidR="0097145B" w:rsidRPr="00717892" w:rsidP="0081699B" w14:paraId="630E80DE" w14:textId="77777777"/>
    <w:p w:rsidR="0097145B" w:rsidP="0081699B" w14:paraId="3E72BF3B" w14:textId="459F4D36">
      <w:r w:rsidRPr="00717892">
        <w:t>Please accept the enclosed materials for approval under the OMB clearance package #1220-0141 “Cognitive and Psychological Research.”</w:t>
      </w:r>
      <w:r w:rsidR="000D1138">
        <w:t xml:space="preserve"> </w:t>
      </w:r>
      <w:r w:rsidRPr="00717892">
        <w:t xml:space="preserve">In accordance with our agreement with OMB, </w:t>
      </w:r>
      <w:r w:rsidR="006B2B6D">
        <w:t xml:space="preserve">we are </w:t>
      </w:r>
      <w:r w:rsidRPr="00717892">
        <w:t>submitting a description of the study.</w:t>
      </w:r>
    </w:p>
    <w:p w:rsidR="0097145B" w:rsidRPr="00717892" w:rsidP="0081699B" w14:paraId="505BA213" w14:textId="09A48752">
      <w:r w:rsidRPr="00717892">
        <w:t>The total estimated respondent burden hours for th</w:t>
      </w:r>
      <w:r>
        <w:t>is</w:t>
      </w:r>
      <w:r w:rsidRPr="00717892">
        <w:t xml:space="preserve"> study </w:t>
      </w:r>
      <w:r w:rsidRPr="006B2B6D">
        <w:t xml:space="preserve">are </w:t>
      </w:r>
      <w:r w:rsidRPr="00FB3A57" w:rsidR="002F03D5">
        <w:rPr>
          <w:sz w:val="22"/>
          <w:szCs w:val="22"/>
        </w:rPr>
        <w:t>5</w:t>
      </w:r>
      <w:r w:rsidRPr="00FB3A57" w:rsidR="000C3871">
        <w:rPr>
          <w:sz w:val="22"/>
          <w:szCs w:val="22"/>
        </w:rPr>
        <w:t>8</w:t>
      </w:r>
      <w:r w:rsidRPr="00FB3A57">
        <w:rPr>
          <w:sz w:val="22"/>
          <w:szCs w:val="22"/>
        </w:rPr>
        <w:t xml:space="preserve"> </w:t>
      </w:r>
      <w:r w:rsidRPr="006B2B6D">
        <w:t>h</w:t>
      </w:r>
      <w:r w:rsidRPr="00717892">
        <w:t>ours.</w:t>
      </w:r>
    </w:p>
    <w:p w:rsidR="0097145B" w:rsidRPr="00717892" w:rsidP="0081699B" w14:paraId="666590B6" w14:textId="77777777"/>
    <w:p w:rsidR="0097145B" w:rsidP="0081699B" w14:paraId="616D7FD7" w14:textId="7AC04411">
      <w:r>
        <w:t>P</w:t>
      </w:r>
      <w:r>
        <w:t xml:space="preserve">lease direct </w:t>
      </w:r>
      <w:r>
        <w:t xml:space="preserve">your </w:t>
      </w:r>
      <w:r w:rsidRPr="00717892">
        <w:t>questions regarding this</w:t>
      </w:r>
      <w:r>
        <w:t xml:space="preserve"> project </w:t>
      </w:r>
      <w:r>
        <w:t xml:space="preserve">to </w:t>
      </w:r>
      <w:r w:rsidR="006B2B6D">
        <w:t xml:space="preserve">Victoria Narine </w:t>
      </w:r>
      <w:r>
        <w:t>(202-691-</w:t>
      </w:r>
      <w:r w:rsidR="006B2B6D">
        <w:t>6305</w:t>
      </w:r>
      <w:r>
        <w:t xml:space="preserve">; </w:t>
      </w:r>
      <w:hyperlink r:id="rId7" w:history="1">
        <w:r w:rsidRPr="004E20AB" w:rsidR="006B2B6D">
          <w:rPr>
            <w:rStyle w:val="Hyperlink"/>
          </w:rPr>
          <w:t>Narine.Victoria@bls.gov</w:t>
        </w:r>
      </w:hyperlink>
      <w:r>
        <w:t>)</w:t>
      </w:r>
      <w:r w:rsidRPr="00717892">
        <w:t>.</w:t>
      </w:r>
    </w:p>
    <w:p w:rsidR="0097145B" w:rsidRPr="00717892" w:rsidP="0081699B" w14:paraId="40CE4042" w14:textId="77777777"/>
    <w:p w:rsidR="00F073D9" w:rsidRPr="00221040" w:rsidP="00221040" w14:paraId="2FB432E4" w14:textId="4384060F">
      <w:pPr>
        <w:pStyle w:val="Heading1"/>
      </w:pPr>
      <w:r>
        <w:br w:type="page"/>
      </w:r>
      <w:r w:rsidRPr="00221040">
        <w:t>Introduction and Purpose</w:t>
      </w:r>
    </w:p>
    <w:p w:rsidR="002B48CB" w:rsidP="0081699B" w14:paraId="3483DF16" w14:textId="77777777"/>
    <w:p w:rsidR="00637F36" w:rsidP="0081699B" w14:paraId="11321ABF" w14:textId="56A08BFE">
      <w:r>
        <w:t xml:space="preserve">The </w:t>
      </w:r>
      <w:r w:rsidR="000D1138">
        <w:t xml:space="preserve">U.S. </w:t>
      </w:r>
      <w:r>
        <w:t xml:space="preserve">Bureau of Labor Statistics (BLS) is rebranding its </w:t>
      </w:r>
      <w:r>
        <w:t>Classroom</w:t>
      </w:r>
      <w:r>
        <w:t xml:space="preserve"> site</w:t>
      </w:r>
      <w:r w:rsidR="00D27532">
        <w:t xml:space="preserve"> (formerly the K</w:t>
      </w:r>
      <w:r w:rsidR="00A20758">
        <w:t>–</w:t>
      </w:r>
      <w:r w:rsidR="00D27532">
        <w:t>12 site)</w:t>
      </w:r>
      <w:r>
        <w:t xml:space="preserve">, which has been online since 2013 (link: </w:t>
      </w:r>
      <w:hyperlink r:id="rId8">
        <w:r w:rsidRPr="40C22EE2">
          <w:rPr>
            <w:rStyle w:val="Hyperlink"/>
          </w:rPr>
          <w:t>http://www.bls.gov/k12/</w:t>
        </w:r>
      </w:hyperlink>
      <w:r>
        <w:t>). The website contains resources to teach students in grades K–12 about BLS products and concepts in labor economics through activities, games, posters, videos, and other resources.</w:t>
      </w:r>
      <w:r w:rsidR="000D1138">
        <w:t xml:space="preserve"> </w:t>
      </w:r>
      <w:r w:rsidR="006B2B6D">
        <w:t>T</w:t>
      </w:r>
      <w:r>
        <w:t xml:space="preserve">he site also provides information about careers and career planning. The site has sections with content especially for students (e.g., the games and videos), as well as content that teachers can use in their classroom (e.g., activities and posters). Since its launch, the BLS </w:t>
      </w:r>
      <w:r w:rsidR="00D27532">
        <w:t xml:space="preserve">Classroom </w:t>
      </w:r>
      <w:r>
        <w:t xml:space="preserve">website has been very popular, receiving </w:t>
      </w:r>
      <w:r w:rsidRPr="00636D39">
        <w:t xml:space="preserve">approximately </w:t>
      </w:r>
      <w:r w:rsidRPr="00636D39" w:rsidR="00CB134D">
        <w:t>3</w:t>
      </w:r>
      <w:r w:rsidRPr="00636D39">
        <w:t>00,000 visits</w:t>
      </w:r>
      <w:r>
        <w:t xml:space="preserve"> per month</w:t>
      </w:r>
      <w:r w:rsidR="00DF183A">
        <w:t xml:space="preserve"> </w:t>
      </w:r>
      <w:r w:rsidR="00FC168C">
        <w:t>in 2023</w:t>
      </w:r>
      <w:r>
        <w:t>.</w:t>
      </w:r>
      <w:r w:rsidR="000D1138">
        <w:t xml:space="preserve"> </w:t>
      </w:r>
    </w:p>
    <w:p w:rsidR="00D27532" w:rsidP="0081699B" w14:paraId="5D6B4ECA" w14:textId="15B90DFA">
      <w:r>
        <w:t>The team has been providing new content since the site first launched but is now looking to redesign the site to better meet the changing needs of students and teachers.</w:t>
      </w:r>
      <w:r w:rsidR="000D1138">
        <w:t xml:space="preserve"> </w:t>
      </w:r>
      <w:r w:rsidR="00BE7F0B">
        <w:t xml:space="preserve">In addition, the team is looking to expand the audience to include </w:t>
      </w:r>
      <w:r w:rsidR="00C817F0">
        <w:t>adults who need to know about BLS concepts, such as members of the media.</w:t>
      </w:r>
      <w:r w:rsidR="000D1138">
        <w:t xml:space="preserve"> </w:t>
      </w:r>
      <w:r>
        <w:t>As part of this process</w:t>
      </w:r>
      <w:r w:rsidR="002B48CB">
        <w:t xml:space="preserve">, the </w:t>
      </w:r>
      <w:r w:rsidR="008B6B1C">
        <w:t xml:space="preserve">Office of Survey Methods Research (OSMR), working with the </w:t>
      </w:r>
      <w:r w:rsidR="002B48CB">
        <w:t xml:space="preserve">BLS </w:t>
      </w:r>
      <w:r>
        <w:t xml:space="preserve">Classroom </w:t>
      </w:r>
      <w:r w:rsidR="008B6B1C">
        <w:t>Rebranding T</w:t>
      </w:r>
      <w:r w:rsidR="002B48CB">
        <w:t>eam</w:t>
      </w:r>
      <w:r w:rsidR="008B6B1C">
        <w:t>,</w:t>
      </w:r>
      <w:r w:rsidR="002B48CB">
        <w:t xml:space="preserve"> </w:t>
      </w:r>
      <w:r w:rsidR="00CB134D">
        <w:t xml:space="preserve">is planning </w:t>
      </w:r>
      <w:r w:rsidR="002B48CB">
        <w:t xml:space="preserve">to </w:t>
      </w:r>
      <w:r>
        <w:t xml:space="preserve">conduct a series of interviews with </w:t>
      </w:r>
      <w:r w:rsidR="002B48CB">
        <w:t>teachers</w:t>
      </w:r>
      <w:r w:rsidR="00C817F0">
        <w:t xml:space="preserve">, </w:t>
      </w:r>
      <w:r>
        <w:t>career counselors</w:t>
      </w:r>
      <w:r w:rsidR="00C817F0">
        <w:t>, and members of the media</w:t>
      </w:r>
      <w:r>
        <w:t xml:space="preserve"> to learn how they use resources like the BLS site and </w:t>
      </w:r>
      <w:r w:rsidR="00C817F0">
        <w:t>get their ideas for the revised site.</w:t>
      </w:r>
      <w:r>
        <w:t xml:space="preserve"> </w:t>
      </w:r>
    </w:p>
    <w:p w:rsidR="001157E4" w:rsidP="00221040" w14:paraId="4BCB7740" w14:textId="77777777">
      <w:pPr>
        <w:pStyle w:val="Heading1"/>
      </w:pPr>
      <w:r w:rsidRPr="001462C0">
        <w:t>Research Design</w:t>
      </w:r>
    </w:p>
    <w:p w:rsidR="008B6B1C" w:rsidRPr="0081699B" w:rsidP="0081699B" w14:paraId="6774BDB0" w14:textId="52C9E6CE">
      <w:r w:rsidRPr="0081699B">
        <w:t xml:space="preserve">OSMR plans </w:t>
      </w:r>
      <w:r w:rsidR="009B306A">
        <w:t xml:space="preserve">to conduct </w:t>
      </w:r>
      <w:r w:rsidRPr="0081699B">
        <w:t xml:space="preserve">a series of </w:t>
      </w:r>
      <w:r w:rsidR="002F39AA">
        <w:t xml:space="preserve">exploratory </w:t>
      </w:r>
      <w:r w:rsidRPr="0081699B" w:rsidR="004D4777">
        <w:t xml:space="preserve">interviews with </w:t>
      </w:r>
      <w:r w:rsidR="00586D9F">
        <w:t>the target audience</w:t>
      </w:r>
      <w:r w:rsidR="00A73F6D">
        <w:t>s</w:t>
      </w:r>
      <w:r w:rsidR="00586D9F">
        <w:t xml:space="preserve"> to </w:t>
      </w:r>
      <w:r w:rsidR="00FB3A57">
        <w:t>learn</w:t>
      </w:r>
      <w:r w:rsidR="00586D9F">
        <w:t xml:space="preserve"> </w:t>
      </w:r>
      <w:r w:rsidRPr="0081699B" w:rsidR="00586D9F">
        <w:t>how they use BLS materials in their work, especially material from the BLS Classroom site</w:t>
      </w:r>
      <w:r w:rsidR="00586D9F">
        <w:t>.</w:t>
      </w:r>
      <w:r w:rsidR="000D1138">
        <w:t xml:space="preserve"> </w:t>
      </w:r>
      <w:r w:rsidR="00586D9F">
        <w:t>We will conduct this research in two phases.</w:t>
      </w:r>
      <w:r w:rsidR="000D1138">
        <w:t xml:space="preserve"> </w:t>
      </w:r>
      <w:r w:rsidR="00C307EC">
        <w:t xml:space="preserve">In the first phase, which is </w:t>
      </w:r>
      <w:r w:rsidR="00602129">
        <w:t xml:space="preserve">covered by </w:t>
      </w:r>
      <w:r w:rsidR="00C307EC">
        <w:t xml:space="preserve">this package, we will interview </w:t>
      </w:r>
      <w:r w:rsidRPr="0081699B" w:rsidR="004D4777">
        <w:t xml:space="preserve">career counselors and teachers of </w:t>
      </w:r>
      <w:r w:rsidRPr="0081699B" w:rsidR="002F1EF2">
        <w:t>relevant topics in middle</w:t>
      </w:r>
      <w:r w:rsidR="00C307EC">
        <w:t xml:space="preserve"> school, </w:t>
      </w:r>
      <w:r w:rsidRPr="0081699B" w:rsidR="002F1EF2">
        <w:t>high school</w:t>
      </w:r>
      <w:r w:rsidR="00C307EC">
        <w:t>, and college</w:t>
      </w:r>
      <w:r w:rsidRPr="0081699B" w:rsidR="004D4777">
        <w:t>.</w:t>
      </w:r>
      <w:r w:rsidR="000D1138">
        <w:t xml:space="preserve"> </w:t>
      </w:r>
      <w:r w:rsidR="00E241FF">
        <w:t xml:space="preserve">We will also speak with members of the media who </w:t>
      </w:r>
      <w:r w:rsidR="002F39AA">
        <w:t>use or could use BLS data in their work</w:t>
      </w:r>
      <w:r w:rsidR="00E241FF">
        <w:t>.</w:t>
      </w:r>
      <w:r w:rsidR="000D1138">
        <w:t xml:space="preserve"> </w:t>
      </w:r>
      <w:r w:rsidR="009B306A">
        <w:t>The</w:t>
      </w:r>
      <w:r w:rsidR="00BC5C7E">
        <w:t xml:space="preserve"> second phase</w:t>
      </w:r>
      <w:r w:rsidR="009B306A">
        <w:t xml:space="preserve"> will focus on</w:t>
      </w:r>
      <w:r w:rsidR="00BC5C7E">
        <w:t xml:space="preserve"> feedback from a more general </w:t>
      </w:r>
      <w:r w:rsidR="00602129">
        <w:t xml:space="preserve">audience </w:t>
      </w:r>
      <w:r w:rsidR="00C31AB5">
        <w:t>and will be in a subsequent OMB package</w:t>
      </w:r>
      <w:r w:rsidR="00BC5C7E">
        <w:t>.</w:t>
      </w:r>
      <w:r w:rsidR="000D1138">
        <w:t xml:space="preserve"> </w:t>
      </w:r>
      <w:r w:rsidR="00BC5C7E">
        <w:t>We will determine the target audience and the topics</w:t>
      </w:r>
      <w:r w:rsidR="00602129">
        <w:t xml:space="preserve"> for the second phase</w:t>
      </w:r>
      <w:r w:rsidR="00BC5C7E">
        <w:t xml:space="preserve"> based on the findings from this first phase. </w:t>
      </w:r>
    </w:p>
    <w:p w:rsidR="001157E4" w:rsidRPr="001462C0" w:rsidP="00F45B01" w14:paraId="57AAAF62" w14:textId="65AA1154">
      <w:pPr>
        <w:pStyle w:val="Heading2"/>
      </w:pPr>
      <w:r>
        <w:t>Procedures</w:t>
      </w:r>
    </w:p>
    <w:p w:rsidR="0042693D" w:rsidP="00770905" w14:paraId="5D9A65E0" w14:textId="7D476DCC">
      <w:r w:rsidRPr="001F117C">
        <w:t xml:space="preserve">Interviews will </w:t>
      </w:r>
      <w:r w:rsidR="000D6371">
        <w:t xml:space="preserve">be semiscripted and </w:t>
      </w:r>
      <w:r w:rsidRPr="001F117C">
        <w:t xml:space="preserve">follow the protocol </w:t>
      </w:r>
      <w:r>
        <w:t>for the corresponding participant group</w:t>
      </w:r>
      <w:r w:rsidR="009A7532">
        <w:t xml:space="preserve">, as </w:t>
      </w:r>
      <w:r>
        <w:t xml:space="preserve">shown </w:t>
      </w:r>
      <w:r w:rsidRPr="001F117C">
        <w:t xml:space="preserve">in Attachment </w:t>
      </w:r>
      <w:r>
        <w:t>A</w:t>
      </w:r>
    </w:p>
    <w:p w:rsidR="00770905" w:rsidP="00770905" w14:paraId="177ACD8D" w14:textId="18F3D761">
      <w:r>
        <w:t>The protocols are essentially the same for participants in all the target groups. They will all have the following sections:</w:t>
      </w:r>
    </w:p>
    <w:p w:rsidR="00770905" w:rsidP="00770905" w14:paraId="5D2C65E6" w14:textId="77777777">
      <w:pPr>
        <w:pStyle w:val="Bullet1"/>
      </w:pPr>
      <w:r>
        <w:t>Introduction (10 minutes)</w:t>
      </w:r>
    </w:p>
    <w:p w:rsidR="00770905" w:rsidP="00770905" w14:paraId="0B4E13EE" w14:textId="1822089B">
      <w:pPr>
        <w:pStyle w:val="Bullet1"/>
      </w:pPr>
      <w:r>
        <w:t xml:space="preserve">Participants’ </w:t>
      </w:r>
      <w:r w:rsidR="0004179E">
        <w:t>b</w:t>
      </w:r>
      <w:r>
        <w:t>ackground (</w:t>
      </w:r>
      <w:r w:rsidR="00143069">
        <w:t>10</w:t>
      </w:r>
      <w:r>
        <w:t xml:space="preserve"> minutes)</w:t>
      </w:r>
    </w:p>
    <w:p w:rsidR="00770905" w:rsidP="00770905" w14:paraId="4D5F501A" w14:textId="6865FC83">
      <w:pPr>
        <w:pStyle w:val="Bullet1"/>
      </w:pPr>
      <w:r>
        <w:t xml:space="preserve">Current BLS and Classroom </w:t>
      </w:r>
      <w:r w:rsidR="0004179E">
        <w:t>resources they use (</w:t>
      </w:r>
      <w:r>
        <w:t>10 minutes)</w:t>
      </w:r>
    </w:p>
    <w:p w:rsidR="00770905" w:rsidP="00770905" w14:paraId="5C90C997" w14:textId="55637BE1">
      <w:pPr>
        <w:pStyle w:val="Bullet1"/>
      </w:pPr>
      <w:r>
        <w:t xml:space="preserve">Feedback on specific </w:t>
      </w:r>
      <w:r w:rsidR="0019663F">
        <w:t>C</w:t>
      </w:r>
      <w:r>
        <w:t xml:space="preserve">lassroom </w:t>
      </w:r>
      <w:r>
        <w:t>s</w:t>
      </w:r>
      <w:r>
        <w:t xml:space="preserve">ite </w:t>
      </w:r>
      <w:r>
        <w:t>r</w:t>
      </w:r>
      <w:r>
        <w:t>esources (1</w:t>
      </w:r>
      <w:r w:rsidR="00143069">
        <w:t xml:space="preserve">0 </w:t>
      </w:r>
      <w:r>
        <w:t>minutes)</w:t>
      </w:r>
    </w:p>
    <w:p w:rsidR="00770905" w:rsidP="00770905" w14:paraId="39927F05" w14:textId="7ABE9D43">
      <w:pPr>
        <w:pStyle w:val="Bullet1"/>
      </w:pPr>
      <w:r>
        <w:t xml:space="preserve">New </w:t>
      </w:r>
      <w:r w:rsidR="0004179E">
        <w:t>i</w:t>
      </w:r>
      <w:r>
        <w:t xml:space="preserve">deas for the </w:t>
      </w:r>
      <w:r w:rsidR="0004179E">
        <w:t>s</w:t>
      </w:r>
      <w:r>
        <w:t>ite (15 minutes)</w:t>
      </w:r>
    </w:p>
    <w:p w:rsidR="00770905" w:rsidP="00770905" w14:paraId="441FC280" w14:textId="77777777">
      <w:pPr>
        <w:pStyle w:val="Bullet1"/>
      </w:pPr>
      <w:r>
        <w:t>Conclusion (5 minutes)</w:t>
      </w:r>
    </w:p>
    <w:p w:rsidR="00770905" w:rsidP="00770905" w14:paraId="1175809E" w14:textId="77777777">
      <w:pPr>
        <w:pStyle w:val="Bullet1"/>
        <w:numPr>
          <w:ilvl w:val="0"/>
          <w:numId w:val="0"/>
        </w:numPr>
        <w:tabs>
          <w:tab w:val="left" w:pos="4230"/>
        </w:tabs>
        <w:ind w:left="360"/>
      </w:pPr>
    </w:p>
    <w:p w:rsidR="00770905" w:rsidP="00770905" w14:paraId="63D3F840" w14:textId="40C65D40">
      <w:r>
        <w:t xml:space="preserve">The </w:t>
      </w:r>
      <w:r w:rsidR="0019663F">
        <w:t xml:space="preserve">only </w:t>
      </w:r>
      <w:r>
        <w:t xml:space="preserve">difference across the groups is </w:t>
      </w:r>
      <w:r w:rsidR="0019663F">
        <w:t xml:space="preserve">in </w:t>
      </w:r>
      <w:r>
        <w:t xml:space="preserve">the </w:t>
      </w:r>
      <w:r w:rsidR="0019663F">
        <w:t xml:space="preserve">feedback on specific Classroom site resources.  </w:t>
      </w:r>
      <w:r>
        <w:t>These differences are reflected in the “</w:t>
      </w:r>
      <w:r w:rsidR="0019663F">
        <w:t xml:space="preserve">Feedback on </w:t>
      </w:r>
      <w:r>
        <w:t xml:space="preserve">Classroom Site Resources” section of the protocol. Table </w:t>
      </w:r>
      <w:r w:rsidR="001630A5">
        <w:t>1</w:t>
      </w:r>
      <w:r>
        <w:t xml:space="preserve"> below shows which target audience groups will focus on which Classroom </w:t>
      </w:r>
      <w:r w:rsidR="0019663F">
        <w:t>r</w:t>
      </w:r>
      <w:r>
        <w:t>esources</w:t>
      </w:r>
      <w:r w:rsidR="0019663F">
        <w:t xml:space="preserve"> in that portion of the protocol</w:t>
      </w:r>
      <w:r>
        <w:t>.</w:t>
      </w:r>
    </w:p>
    <w:p w:rsidR="00770905" w:rsidP="00770905" w14:paraId="55E79AB2" w14:textId="77777777"/>
    <w:p w:rsidR="00770905" w:rsidP="00770905" w14:paraId="31268AA3" w14:textId="08C77D6F">
      <w:pPr>
        <w:ind w:firstLine="0"/>
      </w:pPr>
      <w:r>
        <w:t xml:space="preserve">Table </w:t>
      </w:r>
      <w:r w:rsidR="001630A5">
        <w:t>1</w:t>
      </w:r>
      <w:r>
        <w:t xml:space="preserve">. Current Resources to be Reviewed by Each Target Group </w:t>
      </w:r>
    </w:p>
    <w:tbl>
      <w:tblPr>
        <w:tblStyle w:val="TableGrid1"/>
        <w:tblW w:w="9625" w:type="dxa"/>
        <w:tblInd w:w="0" w:type="dxa"/>
        <w:tblLook w:val="04A0"/>
      </w:tblPr>
      <w:tblGrid>
        <w:gridCol w:w="2335"/>
        <w:gridCol w:w="2430"/>
        <w:gridCol w:w="2430"/>
        <w:gridCol w:w="2430"/>
      </w:tblGrid>
      <w:tr w14:paraId="37D73F88" w14:textId="77777777" w:rsidTr="00EA21FB">
        <w:tblPrEx>
          <w:tblW w:w="9625" w:type="dxa"/>
          <w:tblInd w:w="0" w:type="dxa"/>
          <w:tblLook w:val="04A0"/>
        </w:tblPrEx>
        <w:tc>
          <w:tcPr>
            <w:tcW w:w="2335" w:type="dxa"/>
            <w:tcBorders>
              <w:top w:val="single" w:sz="4" w:space="0" w:color="auto"/>
              <w:left w:val="single" w:sz="4" w:space="0" w:color="auto"/>
              <w:bottom w:val="single" w:sz="4" w:space="0" w:color="auto"/>
              <w:right w:val="single" w:sz="4" w:space="0" w:color="auto"/>
            </w:tcBorders>
            <w:vAlign w:val="center"/>
          </w:tcPr>
          <w:p w:rsidR="00770905" w:rsidRPr="001630A5" w:rsidP="00C31AB5" w14:paraId="2EA15F3D" w14:textId="77777777">
            <w:pPr>
              <w:spacing w:before="40" w:after="40" w:line="240" w:lineRule="auto"/>
              <w:ind w:hanging="14"/>
              <w:rPr>
                <w:sz w:val="22"/>
                <w:szCs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C31AB5" w:rsidP="00C31AB5" w14:paraId="7FCF80B2" w14:textId="77777777">
            <w:pPr>
              <w:spacing w:before="40" w:after="40" w:line="240" w:lineRule="auto"/>
              <w:ind w:hanging="14"/>
              <w:rPr>
                <w:sz w:val="20"/>
                <w:szCs w:val="20"/>
              </w:rPr>
            </w:pPr>
            <w:r w:rsidRPr="00C31AB5">
              <w:rPr>
                <w:sz w:val="20"/>
                <w:szCs w:val="20"/>
              </w:rPr>
              <w:t>Middle School</w:t>
            </w:r>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C31AB5" w:rsidP="00C31AB5" w14:paraId="56892F30" w14:textId="77777777">
            <w:pPr>
              <w:spacing w:before="40" w:after="40" w:line="240" w:lineRule="auto"/>
              <w:ind w:hanging="14"/>
              <w:rPr>
                <w:sz w:val="20"/>
                <w:szCs w:val="20"/>
              </w:rPr>
            </w:pPr>
            <w:r w:rsidRPr="00C31AB5">
              <w:rPr>
                <w:sz w:val="20"/>
                <w:szCs w:val="20"/>
              </w:rPr>
              <w:t xml:space="preserve">High School </w:t>
            </w:r>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C31AB5" w:rsidP="00C31AB5" w14:paraId="67E42E75" w14:textId="77777777">
            <w:pPr>
              <w:spacing w:before="40" w:after="40" w:line="240" w:lineRule="auto"/>
              <w:ind w:hanging="14"/>
              <w:rPr>
                <w:sz w:val="20"/>
                <w:szCs w:val="20"/>
              </w:rPr>
            </w:pPr>
            <w:r w:rsidRPr="00C31AB5">
              <w:rPr>
                <w:sz w:val="20"/>
                <w:szCs w:val="20"/>
              </w:rPr>
              <w:t>College</w:t>
            </w:r>
          </w:p>
        </w:tc>
      </w:tr>
      <w:tr w14:paraId="6C1E9B68" w14:textId="77777777" w:rsidTr="00EA21FB">
        <w:tblPrEx>
          <w:tblW w:w="9625" w:type="dxa"/>
          <w:tblInd w:w="0" w:type="dxa"/>
          <w:tblLook w:val="04A0"/>
        </w:tblPrEx>
        <w:trPr>
          <w:trHeight w:val="140"/>
        </w:trPr>
        <w:tc>
          <w:tcPr>
            <w:tcW w:w="2335" w:type="dxa"/>
            <w:tcBorders>
              <w:top w:val="single" w:sz="4" w:space="0" w:color="auto"/>
              <w:left w:val="single" w:sz="4" w:space="0" w:color="auto"/>
              <w:right w:val="single" w:sz="4" w:space="0" w:color="auto"/>
            </w:tcBorders>
            <w:vAlign w:val="center"/>
            <w:hideMark/>
          </w:tcPr>
          <w:p w:rsidR="00770905" w:rsidRPr="00C31AB5" w:rsidP="00C31AB5" w14:paraId="57AD1601" w14:textId="77777777">
            <w:pPr>
              <w:spacing w:before="40" w:after="40" w:line="240" w:lineRule="auto"/>
              <w:ind w:hanging="14"/>
              <w:rPr>
                <w:sz w:val="22"/>
                <w:szCs w:val="22"/>
              </w:rPr>
            </w:pPr>
            <w:r w:rsidRPr="00C31AB5">
              <w:rPr>
                <w:sz w:val="22"/>
                <w:szCs w:val="22"/>
              </w:rPr>
              <w:t>Career Counselors</w:t>
            </w:r>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B30FE2" w:rsidP="00C31AB5" w14:paraId="2631F6C9" w14:textId="77777777">
            <w:pPr>
              <w:pStyle w:val="Bullet1"/>
              <w:tabs>
                <w:tab w:val="clear" w:pos="720"/>
                <w:tab w:val="left" w:pos="998"/>
              </w:tabs>
              <w:spacing w:before="40" w:after="40"/>
              <w:ind w:left="159" w:hanging="180"/>
              <w:rPr>
                <w:sz w:val="22"/>
                <w:szCs w:val="22"/>
              </w:rPr>
            </w:pPr>
            <w:hyperlink r:id="rId9" w:history="1">
              <w:r w:rsidRPr="00B30FE2">
                <w:rPr>
                  <w:rStyle w:val="Hyperlink"/>
                  <w:sz w:val="22"/>
                  <w:szCs w:val="22"/>
                </w:rPr>
                <w:t>Career Resource Guide</w:t>
              </w:r>
            </w:hyperlink>
          </w:p>
          <w:p w:rsidR="00770905" w:rsidRPr="00B30FE2" w:rsidP="00C31AB5" w14:paraId="65D54F5D" w14:textId="77777777">
            <w:pPr>
              <w:pStyle w:val="Bullet1"/>
              <w:tabs>
                <w:tab w:val="clear" w:pos="720"/>
                <w:tab w:val="left" w:pos="998"/>
              </w:tabs>
              <w:spacing w:before="40" w:after="40"/>
              <w:ind w:left="159" w:hanging="180"/>
              <w:rPr>
                <w:sz w:val="22"/>
                <w:szCs w:val="22"/>
              </w:rPr>
            </w:pPr>
            <w:hyperlink r:id="rId10" w:history="1">
              <w:r w:rsidRPr="00B30FE2">
                <w:rPr>
                  <w:rStyle w:val="Hyperlink"/>
                  <w:sz w:val="22"/>
                  <w:szCs w:val="22"/>
                </w:rPr>
                <w:t>Career Exploration</w:t>
              </w:r>
            </w:hyperlink>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B30FE2" w:rsidP="00C31AB5" w14:paraId="43529487" w14:textId="77777777">
            <w:pPr>
              <w:pStyle w:val="Bullet1"/>
              <w:tabs>
                <w:tab w:val="clear" w:pos="720"/>
                <w:tab w:val="left" w:pos="998"/>
              </w:tabs>
              <w:spacing w:before="40" w:after="40"/>
              <w:ind w:left="159" w:hanging="180"/>
              <w:rPr>
                <w:sz w:val="22"/>
                <w:szCs w:val="22"/>
              </w:rPr>
            </w:pPr>
            <w:hyperlink r:id="rId9" w:history="1">
              <w:r w:rsidRPr="00B30FE2">
                <w:rPr>
                  <w:rStyle w:val="Hyperlink"/>
                  <w:sz w:val="22"/>
                  <w:szCs w:val="22"/>
                </w:rPr>
                <w:t>Career Resource Guide</w:t>
              </w:r>
            </w:hyperlink>
          </w:p>
          <w:p w:rsidR="00770905" w:rsidRPr="00B30FE2" w:rsidP="00C31AB5" w14:paraId="5218CE8B" w14:textId="77777777">
            <w:pPr>
              <w:pStyle w:val="Bullet1"/>
              <w:tabs>
                <w:tab w:val="clear" w:pos="720"/>
                <w:tab w:val="left" w:pos="998"/>
              </w:tabs>
              <w:spacing w:before="40" w:after="40"/>
              <w:ind w:left="159" w:hanging="180"/>
              <w:rPr>
                <w:sz w:val="22"/>
                <w:szCs w:val="22"/>
              </w:rPr>
            </w:pPr>
            <w:hyperlink r:id="rId10" w:history="1">
              <w:r w:rsidRPr="00B30FE2">
                <w:rPr>
                  <w:rStyle w:val="Hyperlink"/>
                  <w:sz w:val="22"/>
                  <w:szCs w:val="22"/>
                </w:rPr>
                <w:t>Career Exploration</w:t>
              </w:r>
            </w:hyperlink>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B30FE2" w:rsidP="00C31AB5" w14:paraId="1CB8799F" w14:textId="77777777">
            <w:pPr>
              <w:pStyle w:val="Bullet1"/>
              <w:tabs>
                <w:tab w:val="clear" w:pos="720"/>
                <w:tab w:val="left" w:pos="998"/>
              </w:tabs>
              <w:spacing w:before="40" w:after="40"/>
              <w:ind w:left="159" w:hanging="180"/>
              <w:rPr>
                <w:sz w:val="22"/>
                <w:szCs w:val="22"/>
              </w:rPr>
            </w:pPr>
            <w:hyperlink r:id="rId9" w:history="1">
              <w:r w:rsidRPr="00B30FE2">
                <w:rPr>
                  <w:rStyle w:val="Hyperlink"/>
                  <w:sz w:val="22"/>
                  <w:szCs w:val="22"/>
                </w:rPr>
                <w:t>Career Resource Guide</w:t>
              </w:r>
            </w:hyperlink>
          </w:p>
        </w:tc>
      </w:tr>
      <w:tr w14:paraId="152D8E9B" w14:textId="77777777" w:rsidTr="00EA21FB">
        <w:tblPrEx>
          <w:tblW w:w="9625" w:type="dxa"/>
          <w:tblInd w:w="0" w:type="dxa"/>
          <w:tblLook w:val="04A0"/>
        </w:tblPrEx>
        <w:trPr>
          <w:trHeight w:val="140"/>
        </w:trPr>
        <w:tc>
          <w:tcPr>
            <w:tcW w:w="2335" w:type="dxa"/>
            <w:tcBorders>
              <w:top w:val="single" w:sz="4" w:space="0" w:color="auto"/>
              <w:left w:val="single" w:sz="4" w:space="0" w:color="auto"/>
              <w:right w:val="single" w:sz="4" w:space="0" w:color="auto"/>
            </w:tcBorders>
            <w:vAlign w:val="center"/>
            <w:hideMark/>
          </w:tcPr>
          <w:p w:rsidR="00770905" w:rsidRPr="00C31AB5" w:rsidP="00C31AB5" w14:paraId="6D3CCC08" w14:textId="77777777">
            <w:pPr>
              <w:spacing w:before="40" w:after="40" w:line="240" w:lineRule="auto"/>
              <w:ind w:hanging="14"/>
              <w:rPr>
                <w:sz w:val="22"/>
                <w:szCs w:val="22"/>
              </w:rPr>
            </w:pPr>
            <w:r w:rsidRPr="00C31AB5">
              <w:rPr>
                <w:sz w:val="22"/>
                <w:szCs w:val="22"/>
              </w:rPr>
              <w:t>Civics or Social Studies Teachers</w:t>
            </w:r>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B30FE2" w:rsidP="00C31AB5" w14:paraId="506C346F" w14:textId="70C73F9F">
            <w:pPr>
              <w:pStyle w:val="Bullet1"/>
              <w:tabs>
                <w:tab w:val="clear" w:pos="720"/>
                <w:tab w:val="left" w:pos="998"/>
              </w:tabs>
              <w:spacing w:before="40" w:after="40"/>
              <w:ind w:left="159" w:hanging="180"/>
              <w:rPr>
                <w:rStyle w:val="Hyperlink"/>
                <w:color w:val="auto"/>
                <w:sz w:val="22"/>
                <w:szCs w:val="22"/>
                <w:u w:val="none"/>
              </w:rPr>
            </w:pPr>
            <w:hyperlink r:id="rId11" w:history="1">
              <w:r w:rsidR="0004179E">
                <w:rPr>
                  <w:rStyle w:val="Hyperlink"/>
                  <w:sz w:val="22"/>
                  <w:szCs w:val="22"/>
                </w:rPr>
                <w:t>Activities</w:t>
              </w:r>
            </w:hyperlink>
          </w:p>
          <w:p w:rsidR="00770905" w:rsidRPr="00B30FE2" w:rsidP="00C31AB5" w14:paraId="622464F5" w14:textId="77777777">
            <w:pPr>
              <w:pStyle w:val="Bullet1"/>
              <w:tabs>
                <w:tab w:val="clear" w:pos="720"/>
                <w:tab w:val="left" w:pos="998"/>
              </w:tabs>
              <w:spacing w:before="40" w:after="40"/>
              <w:ind w:left="159" w:hanging="180"/>
              <w:rPr>
                <w:sz w:val="22"/>
                <w:szCs w:val="22"/>
              </w:rPr>
            </w:pPr>
            <w:hyperlink r:id="rId12" w:history="1">
              <w:r>
                <w:rPr>
                  <w:rStyle w:val="Hyperlink"/>
                  <w:sz w:val="22"/>
                  <w:szCs w:val="22"/>
                </w:rPr>
                <w:t>Economics Made Easy</w:t>
              </w:r>
            </w:hyperlink>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B30FE2" w:rsidP="00C31AB5" w14:paraId="2941F4A8" w14:textId="77777777">
            <w:pPr>
              <w:pStyle w:val="Bullet1"/>
              <w:tabs>
                <w:tab w:val="clear" w:pos="720"/>
                <w:tab w:val="left" w:pos="998"/>
              </w:tabs>
              <w:spacing w:before="40" w:after="40"/>
              <w:ind w:left="159" w:hanging="180"/>
              <w:rPr>
                <w:rStyle w:val="Hyperlink"/>
                <w:color w:val="auto"/>
                <w:sz w:val="22"/>
                <w:szCs w:val="22"/>
                <w:u w:val="none"/>
              </w:rPr>
            </w:pPr>
            <w:hyperlink r:id="rId12" w:history="1">
              <w:r>
                <w:rPr>
                  <w:rStyle w:val="Hyperlink"/>
                  <w:sz w:val="22"/>
                  <w:szCs w:val="22"/>
                </w:rPr>
                <w:t>Economics Made Easy</w:t>
              </w:r>
            </w:hyperlink>
          </w:p>
          <w:p w:rsidR="00770905" w:rsidRPr="00B30FE2" w:rsidP="00C31AB5" w14:paraId="625388DA" w14:textId="77777777">
            <w:pPr>
              <w:pStyle w:val="Bullet1"/>
              <w:tabs>
                <w:tab w:val="clear" w:pos="720"/>
                <w:tab w:val="left" w:pos="998"/>
              </w:tabs>
              <w:spacing w:before="40" w:after="40"/>
              <w:ind w:left="159" w:hanging="180"/>
              <w:rPr>
                <w:sz w:val="22"/>
                <w:szCs w:val="22"/>
              </w:rPr>
            </w:pPr>
            <w:hyperlink r:id="rId13" w:history="1">
              <w:r w:rsidRPr="00B30FE2">
                <w:rPr>
                  <w:rStyle w:val="Hyperlink"/>
                  <w:sz w:val="22"/>
                  <w:szCs w:val="22"/>
                </w:rPr>
                <w:t>Maps</w:t>
              </w:r>
            </w:hyperlink>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0905" w:rsidRPr="00B30FE2" w:rsidP="00C31AB5" w14:paraId="39B5F966" w14:textId="77777777">
            <w:pPr>
              <w:pStyle w:val="Bullet1"/>
              <w:numPr>
                <w:ilvl w:val="0"/>
                <w:numId w:val="0"/>
              </w:numPr>
              <w:tabs>
                <w:tab w:val="left" w:pos="998"/>
              </w:tabs>
              <w:spacing w:before="40" w:after="40"/>
              <w:ind w:left="-21"/>
              <w:rPr>
                <w:sz w:val="22"/>
                <w:szCs w:val="22"/>
              </w:rPr>
            </w:pPr>
          </w:p>
        </w:tc>
      </w:tr>
      <w:tr w14:paraId="2AE96808" w14:textId="77777777" w:rsidTr="00EA21FB">
        <w:tblPrEx>
          <w:tblW w:w="9625" w:type="dxa"/>
          <w:tblInd w:w="0" w:type="dxa"/>
          <w:tblLook w:val="04A0"/>
        </w:tblPrEx>
        <w:trPr>
          <w:trHeight w:val="140"/>
        </w:trPr>
        <w:tc>
          <w:tcPr>
            <w:tcW w:w="2335" w:type="dxa"/>
            <w:tcBorders>
              <w:top w:val="single" w:sz="4" w:space="0" w:color="auto"/>
              <w:left w:val="single" w:sz="4" w:space="0" w:color="auto"/>
              <w:right w:val="single" w:sz="4" w:space="0" w:color="auto"/>
            </w:tcBorders>
            <w:vAlign w:val="center"/>
            <w:hideMark/>
          </w:tcPr>
          <w:p w:rsidR="00770905" w:rsidRPr="00C31AB5" w:rsidP="00C31AB5" w14:paraId="0FC48DE7" w14:textId="77777777">
            <w:pPr>
              <w:spacing w:before="40" w:after="40" w:line="240" w:lineRule="auto"/>
              <w:ind w:hanging="14"/>
              <w:rPr>
                <w:sz w:val="22"/>
                <w:szCs w:val="22"/>
              </w:rPr>
            </w:pPr>
            <w:r w:rsidRPr="00C31AB5">
              <w:rPr>
                <w:sz w:val="22"/>
                <w:szCs w:val="22"/>
              </w:rPr>
              <w:t>Math or Statistics Teachers</w:t>
            </w:r>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B30FE2" w:rsidP="00C31AB5" w14:paraId="0284963D" w14:textId="5656FCB9">
            <w:pPr>
              <w:pStyle w:val="Bullet1"/>
              <w:tabs>
                <w:tab w:val="clear" w:pos="720"/>
                <w:tab w:val="left" w:pos="998"/>
              </w:tabs>
              <w:spacing w:before="40" w:after="40"/>
              <w:ind w:left="159" w:hanging="180"/>
              <w:rPr>
                <w:rStyle w:val="Hyperlink"/>
                <w:color w:val="auto"/>
                <w:sz w:val="22"/>
                <w:szCs w:val="22"/>
                <w:u w:val="none"/>
              </w:rPr>
            </w:pPr>
            <w:hyperlink r:id="rId11" w:history="1">
              <w:r w:rsidR="0004179E">
                <w:rPr>
                  <w:rStyle w:val="Hyperlink"/>
                  <w:sz w:val="22"/>
                  <w:szCs w:val="22"/>
                </w:rPr>
                <w:t>Activities</w:t>
              </w:r>
            </w:hyperlink>
          </w:p>
          <w:p w:rsidR="00770905" w:rsidRPr="00B30FE2" w:rsidP="00C31AB5" w14:paraId="338441EE" w14:textId="77777777">
            <w:pPr>
              <w:pStyle w:val="Bullet1"/>
              <w:tabs>
                <w:tab w:val="clear" w:pos="720"/>
                <w:tab w:val="left" w:pos="998"/>
              </w:tabs>
              <w:spacing w:before="40" w:after="40"/>
              <w:ind w:left="159" w:hanging="180"/>
              <w:rPr>
                <w:sz w:val="22"/>
                <w:szCs w:val="22"/>
              </w:rPr>
            </w:pPr>
            <w:hyperlink r:id="rId12" w:history="1">
              <w:r>
                <w:rPr>
                  <w:rStyle w:val="Hyperlink"/>
                  <w:sz w:val="22"/>
                  <w:szCs w:val="22"/>
                </w:rPr>
                <w:t>Economics Made Easy</w:t>
              </w:r>
            </w:hyperlink>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B30FE2" w:rsidP="00C31AB5" w14:paraId="73E221E6" w14:textId="77777777">
            <w:pPr>
              <w:pStyle w:val="Bullet1"/>
              <w:tabs>
                <w:tab w:val="clear" w:pos="720"/>
                <w:tab w:val="left" w:pos="998"/>
              </w:tabs>
              <w:spacing w:before="40" w:after="40"/>
              <w:ind w:left="159" w:hanging="180"/>
              <w:rPr>
                <w:rStyle w:val="Hyperlink"/>
                <w:color w:val="auto"/>
                <w:sz w:val="22"/>
                <w:szCs w:val="22"/>
                <w:u w:val="none"/>
              </w:rPr>
            </w:pPr>
            <w:hyperlink r:id="rId12" w:history="1">
              <w:r>
                <w:rPr>
                  <w:rStyle w:val="Hyperlink"/>
                  <w:sz w:val="22"/>
                  <w:szCs w:val="22"/>
                </w:rPr>
                <w:t>Economics Made Easy</w:t>
              </w:r>
            </w:hyperlink>
          </w:p>
          <w:p w:rsidR="00770905" w:rsidRPr="00B30FE2" w:rsidP="00C31AB5" w14:paraId="453B6E9D" w14:textId="77777777">
            <w:pPr>
              <w:pStyle w:val="Bullet1"/>
              <w:tabs>
                <w:tab w:val="clear" w:pos="720"/>
                <w:tab w:val="left" w:pos="998"/>
              </w:tabs>
              <w:spacing w:before="40" w:after="40"/>
              <w:ind w:left="159" w:hanging="180"/>
              <w:rPr>
                <w:sz w:val="22"/>
                <w:szCs w:val="22"/>
              </w:rPr>
            </w:pPr>
            <w:hyperlink r:id="rId14" w:history="1">
              <w:r w:rsidRPr="00B30FE2">
                <w:rPr>
                  <w:rStyle w:val="Hyperlink"/>
                  <w:sz w:val="22"/>
                  <w:szCs w:val="22"/>
                </w:rPr>
                <w:t xml:space="preserve">Economy </w:t>
              </w:r>
              <w:r w:rsidRPr="00B30FE2">
                <w:rPr>
                  <w:rStyle w:val="Hyperlink"/>
                  <w:sz w:val="22"/>
                  <w:szCs w:val="22"/>
                </w:rPr>
                <w:t>at a Glance</w:t>
              </w:r>
            </w:hyperlink>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0905" w:rsidRPr="00B30FE2" w:rsidP="00C31AB5" w14:paraId="140F52D5" w14:textId="77777777">
            <w:pPr>
              <w:pStyle w:val="Bullet1"/>
              <w:numPr>
                <w:ilvl w:val="0"/>
                <w:numId w:val="0"/>
              </w:numPr>
              <w:tabs>
                <w:tab w:val="left" w:pos="998"/>
              </w:tabs>
              <w:spacing w:before="40" w:after="40"/>
              <w:ind w:left="-21"/>
              <w:rPr>
                <w:sz w:val="22"/>
                <w:szCs w:val="22"/>
              </w:rPr>
            </w:pPr>
          </w:p>
        </w:tc>
      </w:tr>
      <w:tr w14:paraId="2D44EE38" w14:textId="77777777" w:rsidTr="00EA21FB">
        <w:tblPrEx>
          <w:tblW w:w="9625" w:type="dxa"/>
          <w:tblInd w:w="0" w:type="dxa"/>
          <w:tblLook w:val="04A0"/>
        </w:tblPrEx>
        <w:trPr>
          <w:trHeight w:val="140"/>
        </w:trPr>
        <w:tc>
          <w:tcPr>
            <w:tcW w:w="2335" w:type="dxa"/>
            <w:tcBorders>
              <w:top w:val="single" w:sz="4" w:space="0" w:color="auto"/>
              <w:left w:val="single" w:sz="4" w:space="0" w:color="auto"/>
              <w:right w:val="single" w:sz="4" w:space="0" w:color="auto"/>
            </w:tcBorders>
            <w:vAlign w:val="center"/>
            <w:hideMark/>
          </w:tcPr>
          <w:p w:rsidR="00770905" w:rsidRPr="00C31AB5" w:rsidP="00C31AB5" w14:paraId="5748CCA7" w14:textId="77777777">
            <w:pPr>
              <w:spacing w:before="40" w:after="40" w:line="240" w:lineRule="auto"/>
              <w:ind w:hanging="14"/>
              <w:rPr>
                <w:sz w:val="22"/>
                <w:szCs w:val="22"/>
              </w:rPr>
            </w:pPr>
            <w:r w:rsidRPr="00C31AB5">
              <w:rPr>
                <w:sz w:val="22"/>
                <w:szCs w:val="22"/>
              </w:rPr>
              <w:t>Economics Teachers / Professors</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0905" w:rsidRPr="00B30FE2" w:rsidP="00C31AB5" w14:paraId="1EE00307" w14:textId="77777777">
            <w:pPr>
              <w:pStyle w:val="Bullet1"/>
              <w:numPr>
                <w:ilvl w:val="0"/>
                <w:numId w:val="0"/>
              </w:numPr>
              <w:tabs>
                <w:tab w:val="left" w:pos="998"/>
              </w:tabs>
              <w:spacing w:before="40" w:after="40"/>
              <w:ind w:left="-21"/>
              <w:rPr>
                <w:sz w:val="22"/>
                <w:szCs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B30FE2" w:rsidP="00C31AB5" w14:paraId="12E0EDA6" w14:textId="77777777">
            <w:pPr>
              <w:pStyle w:val="Bullet1"/>
              <w:tabs>
                <w:tab w:val="clear" w:pos="720"/>
                <w:tab w:val="left" w:pos="998"/>
              </w:tabs>
              <w:spacing w:before="40" w:after="40"/>
              <w:ind w:left="159" w:hanging="180"/>
              <w:rPr>
                <w:rStyle w:val="Hyperlink"/>
                <w:color w:val="auto"/>
                <w:sz w:val="22"/>
                <w:szCs w:val="22"/>
                <w:u w:val="none"/>
              </w:rPr>
            </w:pPr>
            <w:hyperlink r:id="rId12" w:history="1">
              <w:r>
                <w:rPr>
                  <w:rStyle w:val="Hyperlink"/>
                  <w:sz w:val="22"/>
                  <w:szCs w:val="22"/>
                </w:rPr>
                <w:t>Economics Made Easy</w:t>
              </w:r>
            </w:hyperlink>
          </w:p>
          <w:p w:rsidR="00770905" w:rsidRPr="00B30FE2" w:rsidP="00C31AB5" w14:paraId="5A09C56E" w14:textId="77777777">
            <w:pPr>
              <w:pStyle w:val="Bullet1"/>
              <w:tabs>
                <w:tab w:val="clear" w:pos="720"/>
                <w:tab w:val="left" w:pos="998"/>
              </w:tabs>
              <w:spacing w:before="40" w:after="40"/>
              <w:ind w:left="159" w:hanging="180"/>
              <w:rPr>
                <w:sz w:val="22"/>
                <w:szCs w:val="22"/>
              </w:rPr>
            </w:pPr>
            <w:hyperlink r:id="rId14" w:history="1">
              <w:r w:rsidRPr="00B30FE2">
                <w:rPr>
                  <w:rStyle w:val="Hyperlink"/>
                  <w:sz w:val="22"/>
                  <w:szCs w:val="22"/>
                </w:rPr>
                <w:t xml:space="preserve">Economy </w:t>
              </w:r>
              <w:r w:rsidRPr="00B30FE2">
                <w:rPr>
                  <w:rStyle w:val="Hyperlink"/>
                  <w:sz w:val="22"/>
                  <w:szCs w:val="22"/>
                </w:rPr>
                <w:t>at a Glance</w:t>
              </w:r>
            </w:hyperlink>
          </w:p>
        </w:tc>
        <w:tc>
          <w:tcPr>
            <w:tcW w:w="2430" w:type="dxa"/>
            <w:tcBorders>
              <w:top w:val="single" w:sz="4" w:space="0" w:color="auto"/>
              <w:left w:val="single" w:sz="4" w:space="0" w:color="auto"/>
              <w:bottom w:val="single" w:sz="4" w:space="0" w:color="auto"/>
              <w:right w:val="single" w:sz="4" w:space="0" w:color="auto"/>
            </w:tcBorders>
            <w:vAlign w:val="center"/>
          </w:tcPr>
          <w:p w:rsidR="00770905" w:rsidRPr="00B30FE2" w:rsidP="00C31AB5" w14:paraId="43E7FBC8" w14:textId="77777777">
            <w:pPr>
              <w:pStyle w:val="Bullet1"/>
              <w:tabs>
                <w:tab w:val="clear" w:pos="720"/>
                <w:tab w:val="left" w:pos="998"/>
              </w:tabs>
              <w:spacing w:before="40" w:after="40"/>
              <w:ind w:left="159" w:hanging="180"/>
              <w:rPr>
                <w:rStyle w:val="Hyperlink"/>
                <w:color w:val="auto"/>
                <w:sz w:val="22"/>
                <w:szCs w:val="22"/>
                <w:u w:val="none"/>
              </w:rPr>
            </w:pPr>
            <w:hyperlink r:id="rId12" w:history="1">
              <w:r>
                <w:rPr>
                  <w:rStyle w:val="Hyperlink"/>
                  <w:sz w:val="22"/>
                  <w:szCs w:val="22"/>
                </w:rPr>
                <w:t>Economics Made Easy</w:t>
              </w:r>
            </w:hyperlink>
          </w:p>
          <w:p w:rsidR="00770905" w:rsidRPr="00B30FE2" w:rsidP="00C31AB5" w14:paraId="35B2F3EF" w14:textId="77777777">
            <w:pPr>
              <w:pStyle w:val="Bullet1"/>
              <w:tabs>
                <w:tab w:val="clear" w:pos="720"/>
                <w:tab w:val="left" w:pos="998"/>
              </w:tabs>
              <w:spacing w:before="40" w:after="40"/>
              <w:ind w:left="159" w:hanging="180"/>
              <w:rPr>
                <w:sz w:val="22"/>
                <w:szCs w:val="22"/>
              </w:rPr>
            </w:pPr>
            <w:hyperlink r:id="rId14" w:history="1">
              <w:r w:rsidRPr="00B30FE2">
                <w:rPr>
                  <w:rStyle w:val="Hyperlink"/>
                  <w:sz w:val="22"/>
                  <w:szCs w:val="22"/>
                </w:rPr>
                <w:t xml:space="preserve">Economy </w:t>
              </w:r>
              <w:r w:rsidRPr="00B30FE2">
                <w:rPr>
                  <w:rStyle w:val="Hyperlink"/>
                  <w:sz w:val="22"/>
                  <w:szCs w:val="22"/>
                </w:rPr>
                <w:t>at a Glance</w:t>
              </w:r>
            </w:hyperlink>
          </w:p>
        </w:tc>
      </w:tr>
      <w:tr w14:paraId="1C324D84" w14:textId="77777777" w:rsidTr="00EA21FB">
        <w:tblPrEx>
          <w:tblW w:w="9625" w:type="dxa"/>
          <w:tblInd w:w="0" w:type="dxa"/>
          <w:tblLook w:val="04A0"/>
        </w:tblPrEx>
        <w:trPr>
          <w:trHeight w:val="140"/>
        </w:trPr>
        <w:tc>
          <w:tcPr>
            <w:tcW w:w="2335" w:type="dxa"/>
            <w:tcBorders>
              <w:top w:val="single" w:sz="18" w:space="0" w:color="auto"/>
              <w:left w:val="single" w:sz="4" w:space="0" w:color="auto"/>
              <w:right w:val="single" w:sz="4" w:space="0" w:color="auto"/>
            </w:tcBorders>
            <w:vAlign w:val="center"/>
          </w:tcPr>
          <w:p w:rsidR="00770905" w:rsidRPr="00C31AB5" w:rsidP="00C31AB5" w14:paraId="48739E61" w14:textId="052A8E0F">
            <w:pPr>
              <w:tabs>
                <w:tab w:val="left" w:pos="2520"/>
              </w:tabs>
              <w:spacing w:before="40" w:after="40" w:line="240" w:lineRule="auto"/>
              <w:ind w:hanging="14"/>
              <w:rPr>
                <w:sz w:val="22"/>
                <w:szCs w:val="22"/>
              </w:rPr>
            </w:pPr>
            <w:r w:rsidRPr="00C31AB5">
              <w:rPr>
                <w:sz w:val="22"/>
                <w:szCs w:val="22"/>
              </w:rPr>
              <w:t>Elementary School Teachers (K</w:t>
            </w:r>
            <w:r w:rsidR="00E5329C">
              <w:rPr>
                <w:sz w:val="22"/>
                <w:szCs w:val="22"/>
              </w:rPr>
              <w:t>–</w:t>
            </w:r>
            <w:r w:rsidRPr="00C31AB5">
              <w:rPr>
                <w:sz w:val="22"/>
                <w:szCs w:val="22"/>
              </w:rPr>
              <w:t>5)</w:t>
            </w:r>
          </w:p>
        </w:tc>
        <w:tc>
          <w:tcPr>
            <w:tcW w:w="7290" w:type="dxa"/>
            <w:gridSpan w:val="3"/>
            <w:tcBorders>
              <w:top w:val="single" w:sz="18" w:space="0" w:color="auto"/>
              <w:left w:val="single" w:sz="4" w:space="0" w:color="auto"/>
              <w:bottom w:val="single" w:sz="4" w:space="0" w:color="auto"/>
              <w:right w:val="single" w:sz="4" w:space="0" w:color="auto"/>
            </w:tcBorders>
            <w:vAlign w:val="center"/>
          </w:tcPr>
          <w:p w:rsidR="00770905" w:rsidRPr="00B30FE2" w:rsidP="00C31AB5" w14:paraId="168FC662" w14:textId="252D481B">
            <w:pPr>
              <w:pStyle w:val="ListParagraph"/>
              <w:numPr>
                <w:ilvl w:val="0"/>
                <w:numId w:val="18"/>
              </w:numPr>
              <w:tabs>
                <w:tab w:val="left" w:pos="2520"/>
              </w:tabs>
              <w:spacing w:before="40" w:after="40" w:line="240" w:lineRule="auto"/>
              <w:ind w:left="156" w:hanging="180"/>
              <w:contextualSpacing w:val="0"/>
              <w:rPr>
                <w:sz w:val="22"/>
                <w:szCs w:val="22"/>
              </w:rPr>
            </w:pPr>
            <w:hyperlink r:id="rId11" w:history="1">
              <w:r w:rsidR="0004179E">
                <w:rPr>
                  <w:rStyle w:val="Hyperlink"/>
                  <w:sz w:val="22"/>
                  <w:szCs w:val="22"/>
                </w:rPr>
                <w:t>Activities</w:t>
              </w:r>
            </w:hyperlink>
          </w:p>
          <w:p w:rsidR="00770905" w:rsidRPr="00B30FE2" w:rsidP="00C31AB5" w14:paraId="24BA5A98" w14:textId="77777777">
            <w:pPr>
              <w:pStyle w:val="ListParagraph"/>
              <w:numPr>
                <w:ilvl w:val="0"/>
                <w:numId w:val="18"/>
              </w:numPr>
              <w:tabs>
                <w:tab w:val="left" w:pos="2520"/>
              </w:tabs>
              <w:spacing w:before="40" w:after="40" w:line="240" w:lineRule="auto"/>
              <w:ind w:left="156" w:hanging="180"/>
              <w:contextualSpacing w:val="0"/>
              <w:rPr>
                <w:sz w:val="22"/>
                <w:szCs w:val="22"/>
              </w:rPr>
            </w:pPr>
            <w:hyperlink r:id="rId15" w:history="1">
              <w:r w:rsidRPr="00B30FE2">
                <w:rPr>
                  <w:rStyle w:val="Hyperlink"/>
                  <w:sz w:val="22"/>
                  <w:szCs w:val="22"/>
                </w:rPr>
                <w:t>Games and Quizzes</w:t>
              </w:r>
            </w:hyperlink>
          </w:p>
        </w:tc>
      </w:tr>
      <w:tr w14:paraId="4BB6E5A3" w14:textId="77777777" w:rsidTr="00EA21FB">
        <w:tblPrEx>
          <w:tblW w:w="9625" w:type="dxa"/>
          <w:tblInd w:w="0" w:type="dxa"/>
          <w:tblLook w:val="04A0"/>
        </w:tblPrEx>
        <w:trPr>
          <w:trHeight w:val="140"/>
        </w:trPr>
        <w:tc>
          <w:tcPr>
            <w:tcW w:w="2335" w:type="dxa"/>
            <w:tcBorders>
              <w:top w:val="single" w:sz="4" w:space="0" w:color="auto"/>
              <w:left w:val="single" w:sz="4" w:space="0" w:color="auto"/>
              <w:right w:val="single" w:sz="4" w:space="0" w:color="auto"/>
            </w:tcBorders>
            <w:vAlign w:val="center"/>
          </w:tcPr>
          <w:p w:rsidR="00770905" w:rsidRPr="00C31AB5" w:rsidP="00C31AB5" w14:paraId="50D481B1" w14:textId="77777777">
            <w:pPr>
              <w:spacing w:before="40" w:after="40" w:line="240" w:lineRule="auto"/>
              <w:ind w:hanging="14"/>
              <w:rPr>
                <w:sz w:val="22"/>
                <w:szCs w:val="22"/>
              </w:rPr>
            </w:pPr>
            <w:r w:rsidRPr="00C31AB5">
              <w:rPr>
                <w:sz w:val="22"/>
                <w:szCs w:val="22"/>
              </w:rPr>
              <w:t>Media</w:t>
            </w:r>
          </w:p>
        </w:tc>
        <w:tc>
          <w:tcPr>
            <w:tcW w:w="7290" w:type="dxa"/>
            <w:gridSpan w:val="3"/>
            <w:tcBorders>
              <w:top w:val="single" w:sz="4" w:space="0" w:color="auto"/>
              <w:left w:val="single" w:sz="4" w:space="0" w:color="auto"/>
              <w:bottom w:val="single" w:sz="4" w:space="0" w:color="auto"/>
              <w:right w:val="single" w:sz="4" w:space="0" w:color="auto"/>
            </w:tcBorders>
            <w:vAlign w:val="center"/>
          </w:tcPr>
          <w:p w:rsidR="00FB3A57" w:rsidRPr="00FB3A57" w:rsidP="00C31AB5" w14:paraId="0216B0FB" w14:textId="77777777">
            <w:pPr>
              <w:pStyle w:val="ListParagraph"/>
              <w:numPr>
                <w:ilvl w:val="0"/>
                <w:numId w:val="18"/>
              </w:numPr>
              <w:spacing w:before="40" w:after="40" w:line="240" w:lineRule="auto"/>
              <w:ind w:left="156" w:hanging="180"/>
              <w:contextualSpacing w:val="0"/>
              <w:rPr>
                <w:rStyle w:val="Hyperlink"/>
                <w:color w:val="auto"/>
                <w:sz w:val="22"/>
                <w:szCs w:val="22"/>
                <w:u w:val="none"/>
              </w:rPr>
            </w:pPr>
            <w:hyperlink r:id="rId14" w:history="1">
              <w:r w:rsidRPr="00B30FE2">
                <w:rPr>
                  <w:rStyle w:val="Hyperlink"/>
                  <w:sz w:val="22"/>
                  <w:szCs w:val="22"/>
                </w:rPr>
                <w:t xml:space="preserve">Economy </w:t>
              </w:r>
              <w:r w:rsidRPr="00B30FE2">
                <w:rPr>
                  <w:rStyle w:val="Hyperlink"/>
                  <w:sz w:val="22"/>
                  <w:szCs w:val="22"/>
                </w:rPr>
                <w:t>at a Glance</w:t>
              </w:r>
            </w:hyperlink>
          </w:p>
          <w:p w:rsidR="00770905" w:rsidRPr="00FB3A57" w:rsidP="00443B63" w14:paraId="695A63E3" w14:textId="24CB067D">
            <w:pPr>
              <w:pStyle w:val="ListParagraph"/>
              <w:numPr>
                <w:ilvl w:val="0"/>
                <w:numId w:val="18"/>
              </w:numPr>
              <w:spacing w:before="40" w:after="40" w:line="240" w:lineRule="auto"/>
              <w:ind w:left="156" w:hanging="180"/>
              <w:contextualSpacing w:val="0"/>
              <w:rPr>
                <w:sz w:val="22"/>
                <w:szCs w:val="22"/>
              </w:rPr>
            </w:pPr>
            <w:hyperlink r:id="rId12" w:history="1">
              <w:r w:rsidR="00443B63">
                <w:rPr>
                  <w:rStyle w:val="Hyperlink"/>
                  <w:sz w:val="22"/>
                  <w:szCs w:val="22"/>
                </w:rPr>
                <w:t>Economics Made Easy</w:t>
              </w:r>
            </w:hyperlink>
          </w:p>
        </w:tc>
      </w:tr>
    </w:tbl>
    <w:p w:rsidR="00770905" w:rsidRPr="003B79B6" w:rsidP="00770905" w14:paraId="429486D1" w14:textId="77777777">
      <w:r>
        <w:tab/>
      </w:r>
    </w:p>
    <w:p w:rsidR="006D7FE2" w:rsidP="0081699B" w14:paraId="308BC309" w14:textId="34E007B8">
      <w:r w:rsidRPr="001F117C">
        <w:t xml:space="preserve">After </w:t>
      </w:r>
      <w:r w:rsidR="002F39AA">
        <w:t xml:space="preserve">introducing themselves and </w:t>
      </w:r>
      <w:r w:rsidR="00C31AB5">
        <w:t>the</w:t>
      </w:r>
      <w:r w:rsidR="002F39AA">
        <w:t xml:space="preserve"> observers/notetakers</w:t>
      </w:r>
      <w:r w:rsidRPr="001F117C">
        <w:t>, gaining informed consent, and a short explanation of the procedures, the</w:t>
      </w:r>
      <w:r>
        <w:t xml:space="preserve"> researcher will conduct the interview.</w:t>
      </w:r>
      <w:r w:rsidR="000D1138">
        <w:t xml:space="preserve"> </w:t>
      </w:r>
      <w:r w:rsidR="0013242B">
        <w:t>During the interview, we will discuss the participant’s background, the types of resources they use (from BLS and other organizations), their feedback on prototypes for new resources for the BLS Classroom site, and any other suggestions they have.</w:t>
      </w:r>
      <w:r w:rsidR="000D1138">
        <w:t xml:space="preserve"> </w:t>
      </w:r>
      <w:r w:rsidR="009D10B6">
        <w:t xml:space="preserve">The interviews </w:t>
      </w:r>
      <w:r w:rsidR="009E1973">
        <w:t xml:space="preserve">will take place </w:t>
      </w:r>
      <w:r w:rsidR="009E1973">
        <w:t>over</w:t>
      </w:r>
      <w:r w:rsidR="009E1973">
        <w:t xml:space="preserve"> Microsoft Teams and </w:t>
      </w:r>
      <w:r w:rsidR="009D10B6">
        <w:t>will last no more than an hour.</w:t>
      </w:r>
      <w:r w:rsidR="00C23DD3">
        <w:t xml:space="preserve"> </w:t>
      </w:r>
      <w:r w:rsidR="00FB3A57">
        <w:t xml:space="preserve">We will record the sessions with the </w:t>
      </w:r>
      <w:r w:rsidR="00FB3A57">
        <w:t xml:space="preserve">participant’s permission; if they </w:t>
      </w:r>
      <w:r w:rsidR="00FB3A57">
        <w:t>prefer</w:t>
      </w:r>
      <w:r w:rsidR="00FB3A57">
        <w:t xml:space="preserve"> not to be recorded, we will conduct the interview without recording. </w:t>
      </w:r>
    </w:p>
    <w:p w:rsidR="00005A06" w:rsidP="0081699B" w14:paraId="568B2F8D" w14:textId="77777777"/>
    <w:p w:rsidR="00735B51" w:rsidRPr="00D71F82" w:rsidP="00735B51" w14:paraId="0AA842AC" w14:textId="5A1BFD67">
      <w:pPr>
        <w:pStyle w:val="Heading1"/>
      </w:pPr>
      <w:r w:rsidRPr="00D71F82">
        <w:t>Participants</w:t>
      </w:r>
      <w:r>
        <w:t xml:space="preserve"> and Burden Hours</w:t>
      </w:r>
    </w:p>
    <w:p w:rsidR="00735B51" w:rsidP="00735B51" w14:paraId="74128929" w14:textId="759D3EB4">
      <w:r>
        <w:t xml:space="preserve">We will conduct 50 interviews with teachers, career counselors, and members of the media, as shown in Table </w:t>
      </w:r>
      <w:r w:rsidR="00602129">
        <w:t>2</w:t>
      </w:r>
      <w:r>
        <w:t xml:space="preserve">. </w:t>
      </w:r>
    </w:p>
    <w:p w:rsidR="00770905" w:rsidP="00735B51" w14:paraId="4470C84B" w14:textId="77777777"/>
    <w:p w:rsidR="00B5417E" w:rsidP="00C31AB5" w14:paraId="5B95388B" w14:textId="1A50AD5D">
      <w:pPr>
        <w:ind w:firstLine="0"/>
      </w:pPr>
      <w:r>
        <w:t xml:space="preserve">Table </w:t>
      </w:r>
      <w:r w:rsidR="00770905">
        <w:t>2</w:t>
      </w:r>
      <w:r w:rsidR="001630A5">
        <w:t>.</w:t>
      </w:r>
      <w:r w:rsidR="00C23DD3">
        <w:t xml:space="preserve"> </w:t>
      </w:r>
      <w:r w:rsidR="001630A5">
        <w:t>Distribution of Participants by Occupation</w:t>
      </w:r>
      <w:r>
        <w:t>.</w:t>
      </w:r>
    </w:p>
    <w:tbl>
      <w:tblPr>
        <w:tblStyle w:val="TableGrid1"/>
        <w:tblW w:w="9295" w:type="dxa"/>
        <w:tblInd w:w="0" w:type="dxa"/>
        <w:tblLook w:val="04A0"/>
      </w:tblPr>
      <w:tblGrid>
        <w:gridCol w:w="4315"/>
        <w:gridCol w:w="1092"/>
        <w:gridCol w:w="1296"/>
        <w:gridCol w:w="1296"/>
        <w:gridCol w:w="1296"/>
      </w:tblGrid>
      <w:tr w14:paraId="0477B1E7" w14:textId="42D46D95" w:rsidTr="00CE3609">
        <w:tblPrEx>
          <w:tblW w:w="9295" w:type="dxa"/>
          <w:tblInd w:w="0" w:type="dxa"/>
          <w:tblLook w:val="04A0"/>
        </w:tblPrEx>
        <w:tc>
          <w:tcPr>
            <w:tcW w:w="4315" w:type="dxa"/>
            <w:tcBorders>
              <w:top w:val="single" w:sz="4" w:space="0" w:color="auto"/>
              <w:left w:val="single" w:sz="4" w:space="0" w:color="auto"/>
              <w:bottom w:val="single" w:sz="4" w:space="0" w:color="auto"/>
              <w:right w:val="single" w:sz="4" w:space="0" w:color="auto"/>
            </w:tcBorders>
            <w:vAlign w:val="center"/>
            <w:hideMark/>
          </w:tcPr>
          <w:p w:rsidR="006935EF" w:rsidRPr="00C31AB5" w:rsidP="00177A07" w14:paraId="704E0CE5" w14:textId="774950AE">
            <w:pPr>
              <w:tabs>
                <w:tab w:val="center" w:pos="1089"/>
              </w:tabs>
              <w:spacing w:line="240" w:lineRule="auto"/>
              <w:ind w:hanging="14"/>
              <w:jc w:val="center"/>
              <w:rPr>
                <w:sz w:val="20"/>
                <w:szCs w:val="20"/>
              </w:rPr>
            </w:pPr>
            <w:r w:rsidRPr="00C31AB5">
              <w:rPr>
                <w:sz w:val="20"/>
                <w:szCs w:val="20"/>
              </w:rPr>
              <w:tab/>
            </w:r>
            <w:r w:rsidRPr="00C31AB5">
              <w:rPr>
                <w:sz w:val="20"/>
                <w:szCs w:val="20"/>
              </w:rPr>
              <w:t>Specialty</w:t>
            </w:r>
          </w:p>
        </w:tc>
        <w:tc>
          <w:tcPr>
            <w:tcW w:w="1092" w:type="dxa"/>
            <w:tcBorders>
              <w:top w:val="single" w:sz="4" w:space="0" w:color="auto"/>
              <w:left w:val="single" w:sz="4" w:space="0" w:color="auto"/>
              <w:bottom w:val="single" w:sz="4" w:space="0" w:color="auto"/>
              <w:right w:val="single" w:sz="4" w:space="0" w:color="auto"/>
            </w:tcBorders>
            <w:vAlign w:val="center"/>
            <w:hideMark/>
          </w:tcPr>
          <w:p w:rsidR="006935EF" w:rsidRPr="00C31AB5" w:rsidP="00CE3609" w14:paraId="7D51AFF0" w14:textId="5F68F5CF">
            <w:pPr>
              <w:spacing w:line="240" w:lineRule="auto"/>
              <w:ind w:hanging="14"/>
              <w:jc w:val="center"/>
              <w:rPr>
                <w:sz w:val="20"/>
                <w:szCs w:val="20"/>
              </w:rPr>
            </w:pPr>
            <w:r w:rsidRPr="00C31AB5">
              <w:rPr>
                <w:sz w:val="20"/>
                <w:szCs w:val="20"/>
              </w:rPr>
              <w:t>N</w:t>
            </w:r>
            <w:r w:rsidRPr="00C31AB5">
              <w:rPr>
                <w:sz w:val="20"/>
                <w:szCs w:val="20"/>
              </w:rPr>
              <w:t>umber</w:t>
            </w:r>
          </w:p>
        </w:tc>
        <w:tc>
          <w:tcPr>
            <w:tcW w:w="1296" w:type="dxa"/>
            <w:tcBorders>
              <w:top w:val="single" w:sz="4" w:space="0" w:color="auto"/>
              <w:left w:val="single" w:sz="4" w:space="0" w:color="auto"/>
              <w:bottom w:val="single" w:sz="4" w:space="0" w:color="auto"/>
              <w:right w:val="single" w:sz="4" w:space="0" w:color="auto"/>
            </w:tcBorders>
            <w:vAlign w:val="center"/>
            <w:hideMark/>
          </w:tcPr>
          <w:p w:rsidR="006935EF" w:rsidRPr="00C31AB5" w:rsidP="00177A07" w14:paraId="1CE7773B" w14:textId="5652B7E5">
            <w:pPr>
              <w:spacing w:line="240" w:lineRule="auto"/>
              <w:ind w:hanging="14"/>
              <w:jc w:val="center"/>
              <w:rPr>
                <w:sz w:val="20"/>
                <w:szCs w:val="20"/>
              </w:rPr>
            </w:pPr>
            <w:r w:rsidRPr="00C31AB5">
              <w:rPr>
                <w:sz w:val="20"/>
                <w:szCs w:val="20"/>
              </w:rPr>
              <w:t>Approx</w:t>
            </w:r>
            <w:r w:rsidRPr="00C31AB5" w:rsidR="002F39AA">
              <w:rPr>
                <w:sz w:val="20"/>
                <w:szCs w:val="20"/>
              </w:rPr>
              <w:t xml:space="preserve"> #</w:t>
            </w:r>
            <w:r w:rsidRPr="00C31AB5">
              <w:rPr>
                <w:sz w:val="20"/>
                <w:szCs w:val="20"/>
              </w:rPr>
              <w:t xml:space="preserve"> Middle School</w:t>
            </w:r>
          </w:p>
        </w:tc>
        <w:tc>
          <w:tcPr>
            <w:tcW w:w="1296" w:type="dxa"/>
            <w:tcBorders>
              <w:top w:val="single" w:sz="4" w:space="0" w:color="auto"/>
              <w:left w:val="single" w:sz="4" w:space="0" w:color="auto"/>
              <w:bottom w:val="single" w:sz="4" w:space="0" w:color="auto"/>
              <w:right w:val="single" w:sz="4" w:space="0" w:color="auto"/>
            </w:tcBorders>
            <w:vAlign w:val="center"/>
            <w:hideMark/>
          </w:tcPr>
          <w:p w:rsidR="006935EF" w:rsidRPr="00C31AB5" w:rsidP="00177A07" w14:paraId="76D5D5CB" w14:textId="0DDCF410">
            <w:pPr>
              <w:spacing w:line="240" w:lineRule="auto"/>
              <w:ind w:hanging="14"/>
              <w:jc w:val="center"/>
              <w:rPr>
                <w:sz w:val="20"/>
                <w:szCs w:val="20"/>
              </w:rPr>
            </w:pPr>
            <w:r w:rsidRPr="00C31AB5">
              <w:rPr>
                <w:sz w:val="20"/>
                <w:szCs w:val="20"/>
              </w:rPr>
              <w:t xml:space="preserve">Approx </w:t>
            </w:r>
            <w:r w:rsidRPr="00C31AB5" w:rsidR="002F39AA">
              <w:rPr>
                <w:sz w:val="20"/>
                <w:szCs w:val="20"/>
              </w:rPr>
              <w:t xml:space="preserve"># </w:t>
            </w:r>
            <w:r w:rsidRPr="00C31AB5">
              <w:rPr>
                <w:sz w:val="20"/>
                <w:szCs w:val="20"/>
              </w:rPr>
              <w:t>High School</w:t>
            </w:r>
          </w:p>
        </w:tc>
        <w:tc>
          <w:tcPr>
            <w:tcW w:w="1296" w:type="dxa"/>
            <w:tcBorders>
              <w:top w:val="single" w:sz="4" w:space="0" w:color="auto"/>
              <w:left w:val="single" w:sz="4" w:space="0" w:color="auto"/>
              <w:bottom w:val="single" w:sz="4" w:space="0" w:color="auto"/>
              <w:right w:val="single" w:sz="4" w:space="0" w:color="auto"/>
            </w:tcBorders>
            <w:vAlign w:val="center"/>
          </w:tcPr>
          <w:p w:rsidR="006935EF" w:rsidRPr="00C31AB5" w:rsidP="006935EF" w14:paraId="6A7CC82A" w14:textId="60344952">
            <w:pPr>
              <w:spacing w:line="240" w:lineRule="auto"/>
              <w:ind w:hanging="14"/>
              <w:jc w:val="center"/>
              <w:rPr>
                <w:sz w:val="20"/>
                <w:szCs w:val="20"/>
              </w:rPr>
            </w:pPr>
            <w:r w:rsidRPr="00C31AB5">
              <w:rPr>
                <w:sz w:val="20"/>
                <w:szCs w:val="20"/>
              </w:rPr>
              <w:t xml:space="preserve">Approx </w:t>
            </w:r>
            <w:r w:rsidRPr="00C31AB5" w:rsidR="002F39AA">
              <w:rPr>
                <w:sz w:val="20"/>
                <w:szCs w:val="20"/>
              </w:rPr>
              <w:t>#</w:t>
            </w:r>
            <w:r w:rsidRPr="00C31AB5">
              <w:rPr>
                <w:sz w:val="20"/>
                <w:szCs w:val="20"/>
              </w:rPr>
              <w:t xml:space="preserve"> College</w:t>
            </w:r>
          </w:p>
        </w:tc>
      </w:tr>
      <w:tr w14:paraId="421FA059" w14:textId="3A69301A" w:rsidTr="00CE3609">
        <w:tblPrEx>
          <w:tblW w:w="9295" w:type="dxa"/>
          <w:tblInd w:w="0"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6935EF" w:rsidRPr="00C31AB5" w:rsidP="00C31AB5" w14:paraId="7EF0A6C8" w14:textId="77777777">
            <w:pPr>
              <w:spacing w:before="40" w:after="40" w:line="240" w:lineRule="auto"/>
              <w:ind w:hanging="14"/>
              <w:rPr>
                <w:sz w:val="22"/>
                <w:szCs w:val="22"/>
              </w:rPr>
            </w:pPr>
            <w:r w:rsidRPr="00C31AB5">
              <w:rPr>
                <w:sz w:val="22"/>
                <w:szCs w:val="22"/>
              </w:rPr>
              <w:t>Career Counselors</w:t>
            </w:r>
          </w:p>
        </w:tc>
        <w:tc>
          <w:tcPr>
            <w:tcW w:w="1092" w:type="dxa"/>
            <w:tcBorders>
              <w:top w:val="single" w:sz="4" w:space="0" w:color="auto"/>
              <w:left w:val="single" w:sz="4" w:space="0" w:color="auto"/>
              <w:bottom w:val="single" w:sz="4" w:space="0" w:color="auto"/>
              <w:right w:val="single" w:sz="4" w:space="0" w:color="auto"/>
            </w:tcBorders>
            <w:hideMark/>
          </w:tcPr>
          <w:p w:rsidR="006935EF" w:rsidRPr="00C31AB5" w:rsidP="00C31AB5" w14:paraId="713B4BE0" w14:textId="4C931D70">
            <w:pPr>
              <w:tabs>
                <w:tab w:val="decimal" w:pos="616"/>
              </w:tabs>
              <w:spacing w:before="40" w:after="40" w:line="240" w:lineRule="auto"/>
              <w:ind w:hanging="14"/>
              <w:jc w:val="both"/>
              <w:rPr>
                <w:sz w:val="22"/>
                <w:szCs w:val="22"/>
              </w:rPr>
            </w:pPr>
            <w:r w:rsidRPr="00C31AB5">
              <w:rPr>
                <w:sz w:val="22"/>
                <w:szCs w:val="22"/>
              </w:rPr>
              <w:t>12</w:t>
            </w:r>
          </w:p>
        </w:tc>
        <w:tc>
          <w:tcPr>
            <w:tcW w:w="1296" w:type="dxa"/>
            <w:tcBorders>
              <w:top w:val="single" w:sz="4" w:space="0" w:color="auto"/>
              <w:left w:val="single" w:sz="4" w:space="0" w:color="auto"/>
              <w:bottom w:val="single" w:sz="4" w:space="0" w:color="auto"/>
              <w:right w:val="single" w:sz="4" w:space="0" w:color="auto"/>
            </w:tcBorders>
            <w:hideMark/>
          </w:tcPr>
          <w:p w:rsidR="006935EF" w:rsidRPr="00C31AB5" w:rsidP="00C31AB5" w14:paraId="4C8E2F22" w14:textId="50EDC447">
            <w:pPr>
              <w:tabs>
                <w:tab w:val="decimal" w:pos="797"/>
              </w:tabs>
              <w:spacing w:before="40" w:after="40" w:line="240" w:lineRule="auto"/>
              <w:ind w:hanging="14"/>
              <w:rPr>
                <w:sz w:val="22"/>
                <w:szCs w:val="22"/>
              </w:rPr>
            </w:pPr>
            <w:r w:rsidRPr="00C31AB5">
              <w:rPr>
                <w:sz w:val="22"/>
                <w:szCs w:val="22"/>
              </w:rPr>
              <w:t>4</w:t>
            </w:r>
          </w:p>
        </w:tc>
        <w:tc>
          <w:tcPr>
            <w:tcW w:w="1296" w:type="dxa"/>
            <w:tcBorders>
              <w:top w:val="single" w:sz="4" w:space="0" w:color="auto"/>
              <w:left w:val="single" w:sz="4" w:space="0" w:color="auto"/>
              <w:bottom w:val="single" w:sz="4" w:space="0" w:color="auto"/>
              <w:right w:val="single" w:sz="4" w:space="0" w:color="auto"/>
            </w:tcBorders>
            <w:hideMark/>
          </w:tcPr>
          <w:p w:rsidR="006935EF" w:rsidRPr="00C31AB5" w:rsidP="00C31AB5" w14:paraId="05B31454" w14:textId="6632C38A">
            <w:pPr>
              <w:tabs>
                <w:tab w:val="decimal" w:pos="710"/>
              </w:tabs>
              <w:spacing w:before="40" w:after="40" w:line="240" w:lineRule="auto"/>
              <w:ind w:hanging="14"/>
              <w:rPr>
                <w:sz w:val="22"/>
                <w:szCs w:val="22"/>
              </w:rPr>
            </w:pPr>
            <w:r>
              <w:rPr>
                <w:sz w:val="22"/>
                <w:szCs w:val="22"/>
              </w:rPr>
              <w:t>4</w:t>
            </w: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7067265E" w14:textId="3E8A71F0">
            <w:pPr>
              <w:tabs>
                <w:tab w:val="decimal" w:pos="710"/>
              </w:tabs>
              <w:spacing w:before="40" w:after="40" w:line="240" w:lineRule="auto"/>
              <w:ind w:hanging="14"/>
              <w:rPr>
                <w:sz w:val="22"/>
                <w:szCs w:val="22"/>
              </w:rPr>
            </w:pPr>
            <w:r w:rsidRPr="00C31AB5">
              <w:rPr>
                <w:sz w:val="22"/>
                <w:szCs w:val="22"/>
              </w:rPr>
              <w:t>4</w:t>
            </w:r>
          </w:p>
        </w:tc>
      </w:tr>
      <w:tr w14:paraId="09A5039C" w14:textId="270DEEC0" w:rsidTr="00CE3609">
        <w:tblPrEx>
          <w:tblW w:w="9295" w:type="dxa"/>
          <w:tblInd w:w="0"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6935EF" w:rsidRPr="00C31AB5" w:rsidP="00C31AB5" w14:paraId="52575B42" w14:textId="77777777">
            <w:pPr>
              <w:spacing w:before="40" w:after="40" w:line="240" w:lineRule="auto"/>
              <w:ind w:hanging="14"/>
              <w:rPr>
                <w:sz w:val="22"/>
                <w:szCs w:val="22"/>
              </w:rPr>
            </w:pPr>
            <w:r w:rsidRPr="00C31AB5">
              <w:rPr>
                <w:sz w:val="22"/>
                <w:szCs w:val="22"/>
              </w:rPr>
              <w:t>Civics or Social Studies Teachers</w:t>
            </w:r>
          </w:p>
        </w:tc>
        <w:tc>
          <w:tcPr>
            <w:tcW w:w="1092" w:type="dxa"/>
            <w:tcBorders>
              <w:top w:val="single" w:sz="4" w:space="0" w:color="auto"/>
              <w:left w:val="single" w:sz="4" w:space="0" w:color="auto"/>
              <w:bottom w:val="single" w:sz="4" w:space="0" w:color="auto"/>
              <w:right w:val="single" w:sz="4" w:space="0" w:color="auto"/>
            </w:tcBorders>
            <w:hideMark/>
          </w:tcPr>
          <w:p w:rsidR="006935EF" w:rsidRPr="00C31AB5" w:rsidP="00C31AB5" w14:paraId="7C54E683" w14:textId="184454E4">
            <w:pPr>
              <w:tabs>
                <w:tab w:val="decimal" w:pos="616"/>
              </w:tabs>
              <w:spacing w:before="40" w:after="40" w:line="240" w:lineRule="auto"/>
              <w:ind w:hanging="14"/>
              <w:jc w:val="both"/>
              <w:rPr>
                <w:sz w:val="22"/>
                <w:szCs w:val="22"/>
              </w:rPr>
            </w:pPr>
            <w:r w:rsidRPr="00C31AB5">
              <w:rPr>
                <w:sz w:val="22"/>
                <w:szCs w:val="22"/>
              </w:rPr>
              <w:t>8</w:t>
            </w:r>
          </w:p>
        </w:tc>
        <w:tc>
          <w:tcPr>
            <w:tcW w:w="1296" w:type="dxa"/>
            <w:tcBorders>
              <w:top w:val="single" w:sz="4" w:space="0" w:color="auto"/>
              <w:left w:val="single" w:sz="4" w:space="0" w:color="auto"/>
              <w:bottom w:val="single" w:sz="4" w:space="0" w:color="auto"/>
              <w:right w:val="single" w:sz="4" w:space="0" w:color="auto"/>
            </w:tcBorders>
            <w:hideMark/>
          </w:tcPr>
          <w:p w:rsidR="006935EF" w:rsidRPr="00C31AB5" w:rsidP="00C31AB5" w14:paraId="0B5DD91B" w14:textId="6041E990">
            <w:pPr>
              <w:tabs>
                <w:tab w:val="decimal" w:pos="797"/>
              </w:tabs>
              <w:spacing w:before="40" w:after="40" w:line="240" w:lineRule="auto"/>
              <w:ind w:hanging="14"/>
              <w:rPr>
                <w:sz w:val="22"/>
                <w:szCs w:val="22"/>
              </w:rPr>
            </w:pPr>
            <w:r w:rsidRPr="00C31AB5">
              <w:rPr>
                <w:sz w:val="22"/>
                <w:szCs w:val="22"/>
              </w:rPr>
              <w:t>4</w:t>
            </w:r>
          </w:p>
        </w:tc>
        <w:tc>
          <w:tcPr>
            <w:tcW w:w="1296" w:type="dxa"/>
            <w:tcBorders>
              <w:top w:val="single" w:sz="4" w:space="0" w:color="auto"/>
              <w:left w:val="single" w:sz="4" w:space="0" w:color="auto"/>
              <w:bottom w:val="single" w:sz="4" w:space="0" w:color="auto"/>
              <w:right w:val="single" w:sz="4" w:space="0" w:color="auto"/>
            </w:tcBorders>
            <w:hideMark/>
          </w:tcPr>
          <w:p w:rsidR="006935EF" w:rsidRPr="00C31AB5" w:rsidP="00C31AB5" w14:paraId="2A5E95C9" w14:textId="5BAA304C">
            <w:pPr>
              <w:tabs>
                <w:tab w:val="decimal" w:pos="710"/>
              </w:tabs>
              <w:spacing w:before="40" w:after="40" w:line="240" w:lineRule="auto"/>
              <w:ind w:hanging="14"/>
              <w:rPr>
                <w:sz w:val="22"/>
                <w:szCs w:val="22"/>
              </w:rPr>
            </w:pPr>
            <w:r w:rsidRPr="00C31AB5">
              <w:rPr>
                <w:sz w:val="22"/>
                <w:szCs w:val="22"/>
              </w:rPr>
              <w:t>4</w:t>
            </w: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5C8D03FB" w14:textId="3953B07F">
            <w:pPr>
              <w:tabs>
                <w:tab w:val="decimal" w:pos="710"/>
              </w:tabs>
              <w:spacing w:before="40" w:after="40" w:line="240" w:lineRule="auto"/>
              <w:ind w:hanging="14"/>
              <w:rPr>
                <w:sz w:val="22"/>
                <w:szCs w:val="22"/>
              </w:rPr>
            </w:pPr>
            <w:r w:rsidRPr="00C31AB5">
              <w:rPr>
                <w:sz w:val="22"/>
                <w:szCs w:val="22"/>
              </w:rPr>
              <w:t>0</w:t>
            </w:r>
          </w:p>
        </w:tc>
      </w:tr>
      <w:tr w14:paraId="2F92E292" w14:textId="3633FFE6" w:rsidTr="00CE3609">
        <w:tblPrEx>
          <w:tblW w:w="9295" w:type="dxa"/>
          <w:tblInd w:w="0"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6935EF" w:rsidRPr="00C31AB5" w:rsidP="00C31AB5" w14:paraId="1A882502" w14:textId="77777777">
            <w:pPr>
              <w:spacing w:before="40" w:after="40" w:line="240" w:lineRule="auto"/>
              <w:ind w:hanging="14"/>
              <w:rPr>
                <w:sz w:val="22"/>
                <w:szCs w:val="22"/>
              </w:rPr>
            </w:pPr>
            <w:r w:rsidRPr="00C31AB5">
              <w:rPr>
                <w:sz w:val="22"/>
                <w:szCs w:val="22"/>
              </w:rPr>
              <w:t>Math or Statistics Teachers</w:t>
            </w:r>
          </w:p>
        </w:tc>
        <w:tc>
          <w:tcPr>
            <w:tcW w:w="1092" w:type="dxa"/>
            <w:tcBorders>
              <w:top w:val="single" w:sz="4" w:space="0" w:color="auto"/>
              <w:left w:val="single" w:sz="4" w:space="0" w:color="auto"/>
              <w:bottom w:val="single" w:sz="4" w:space="0" w:color="auto"/>
              <w:right w:val="single" w:sz="4" w:space="0" w:color="auto"/>
            </w:tcBorders>
            <w:hideMark/>
          </w:tcPr>
          <w:p w:rsidR="006935EF" w:rsidRPr="00C31AB5" w:rsidP="00C31AB5" w14:paraId="74006D14" w14:textId="05E7C67E">
            <w:pPr>
              <w:tabs>
                <w:tab w:val="decimal" w:pos="616"/>
              </w:tabs>
              <w:spacing w:before="40" w:after="40" w:line="240" w:lineRule="auto"/>
              <w:ind w:hanging="14"/>
              <w:jc w:val="both"/>
              <w:rPr>
                <w:sz w:val="22"/>
                <w:szCs w:val="22"/>
              </w:rPr>
            </w:pPr>
            <w:r w:rsidRPr="00C31AB5">
              <w:rPr>
                <w:sz w:val="22"/>
                <w:szCs w:val="22"/>
              </w:rPr>
              <w:t>8</w:t>
            </w:r>
          </w:p>
        </w:tc>
        <w:tc>
          <w:tcPr>
            <w:tcW w:w="1296" w:type="dxa"/>
            <w:tcBorders>
              <w:top w:val="single" w:sz="4" w:space="0" w:color="auto"/>
              <w:left w:val="single" w:sz="4" w:space="0" w:color="auto"/>
              <w:bottom w:val="single" w:sz="4" w:space="0" w:color="auto"/>
              <w:right w:val="single" w:sz="4" w:space="0" w:color="auto"/>
            </w:tcBorders>
            <w:hideMark/>
          </w:tcPr>
          <w:p w:rsidR="006935EF" w:rsidRPr="00C31AB5" w:rsidP="00C31AB5" w14:paraId="7B19B655" w14:textId="2B0BBE89">
            <w:pPr>
              <w:tabs>
                <w:tab w:val="decimal" w:pos="797"/>
              </w:tabs>
              <w:spacing w:before="40" w:after="40" w:line="240" w:lineRule="auto"/>
              <w:ind w:hanging="14"/>
              <w:rPr>
                <w:sz w:val="22"/>
                <w:szCs w:val="22"/>
              </w:rPr>
            </w:pPr>
            <w:r w:rsidRPr="00C31AB5">
              <w:rPr>
                <w:sz w:val="22"/>
                <w:szCs w:val="22"/>
              </w:rPr>
              <w:t>4</w:t>
            </w:r>
          </w:p>
        </w:tc>
        <w:tc>
          <w:tcPr>
            <w:tcW w:w="1296" w:type="dxa"/>
            <w:tcBorders>
              <w:top w:val="single" w:sz="4" w:space="0" w:color="auto"/>
              <w:left w:val="single" w:sz="4" w:space="0" w:color="auto"/>
              <w:bottom w:val="single" w:sz="4" w:space="0" w:color="auto"/>
              <w:right w:val="single" w:sz="4" w:space="0" w:color="auto"/>
            </w:tcBorders>
            <w:hideMark/>
          </w:tcPr>
          <w:p w:rsidR="006935EF" w:rsidRPr="00C31AB5" w:rsidP="00C31AB5" w14:paraId="2474CAC0" w14:textId="7C9948F6">
            <w:pPr>
              <w:tabs>
                <w:tab w:val="decimal" w:pos="710"/>
              </w:tabs>
              <w:spacing w:before="40" w:after="40" w:line="240" w:lineRule="auto"/>
              <w:ind w:hanging="14"/>
              <w:rPr>
                <w:sz w:val="22"/>
                <w:szCs w:val="22"/>
              </w:rPr>
            </w:pPr>
            <w:r w:rsidRPr="00C31AB5">
              <w:rPr>
                <w:sz w:val="22"/>
                <w:szCs w:val="22"/>
              </w:rPr>
              <w:t>4</w:t>
            </w: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03ECFC57" w14:textId="5AA6BBF2">
            <w:pPr>
              <w:tabs>
                <w:tab w:val="decimal" w:pos="710"/>
              </w:tabs>
              <w:spacing w:before="40" w:after="40" w:line="240" w:lineRule="auto"/>
              <w:ind w:hanging="14"/>
              <w:rPr>
                <w:sz w:val="22"/>
                <w:szCs w:val="22"/>
              </w:rPr>
            </w:pPr>
            <w:r w:rsidRPr="00C31AB5">
              <w:rPr>
                <w:sz w:val="22"/>
                <w:szCs w:val="22"/>
              </w:rPr>
              <w:t>0</w:t>
            </w:r>
          </w:p>
        </w:tc>
      </w:tr>
      <w:tr w14:paraId="35A341A1" w14:textId="11951F12" w:rsidTr="00CE3609">
        <w:tblPrEx>
          <w:tblW w:w="9295" w:type="dxa"/>
          <w:tblInd w:w="0"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6935EF" w:rsidRPr="00C31AB5" w:rsidP="00C31AB5" w14:paraId="310AC512" w14:textId="668A37BC">
            <w:pPr>
              <w:spacing w:before="40" w:after="40" w:line="240" w:lineRule="auto"/>
              <w:ind w:hanging="14"/>
              <w:rPr>
                <w:sz w:val="22"/>
                <w:szCs w:val="22"/>
              </w:rPr>
            </w:pPr>
            <w:r w:rsidRPr="00C31AB5">
              <w:rPr>
                <w:sz w:val="22"/>
                <w:szCs w:val="22"/>
              </w:rPr>
              <w:t>Economics Teachers</w:t>
            </w:r>
            <w:r w:rsidRPr="00C31AB5" w:rsidR="00A007E0">
              <w:rPr>
                <w:sz w:val="22"/>
                <w:szCs w:val="22"/>
              </w:rPr>
              <w:t xml:space="preserve"> / Professors</w:t>
            </w:r>
          </w:p>
        </w:tc>
        <w:tc>
          <w:tcPr>
            <w:tcW w:w="1092" w:type="dxa"/>
            <w:tcBorders>
              <w:top w:val="single" w:sz="4" w:space="0" w:color="auto"/>
              <w:left w:val="single" w:sz="4" w:space="0" w:color="auto"/>
              <w:bottom w:val="single" w:sz="4" w:space="0" w:color="auto"/>
              <w:right w:val="single" w:sz="4" w:space="0" w:color="auto"/>
            </w:tcBorders>
            <w:hideMark/>
          </w:tcPr>
          <w:p w:rsidR="006935EF" w:rsidRPr="00C31AB5" w:rsidP="00C31AB5" w14:paraId="053708B4" w14:textId="76843D3F">
            <w:pPr>
              <w:tabs>
                <w:tab w:val="decimal" w:pos="616"/>
              </w:tabs>
              <w:spacing w:before="40" w:after="40" w:line="240" w:lineRule="auto"/>
              <w:ind w:hanging="14"/>
              <w:jc w:val="both"/>
              <w:rPr>
                <w:sz w:val="22"/>
                <w:szCs w:val="22"/>
              </w:rPr>
            </w:pPr>
            <w:r w:rsidRPr="00C31AB5">
              <w:rPr>
                <w:sz w:val="22"/>
                <w:szCs w:val="22"/>
              </w:rPr>
              <w:t>10</w:t>
            </w:r>
          </w:p>
        </w:tc>
        <w:tc>
          <w:tcPr>
            <w:tcW w:w="1296" w:type="dxa"/>
            <w:tcBorders>
              <w:top w:val="single" w:sz="4" w:space="0" w:color="auto"/>
              <w:left w:val="single" w:sz="4" w:space="0" w:color="auto"/>
              <w:bottom w:val="single" w:sz="4" w:space="0" w:color="auto"/>
              <w:right w:val="single" w:sz="4" w:space="0" w:color="auto"/>
            </w:tcBorders>
            <w:hideMark/>
          </w:tcPr>
          <w:p w:rsidR="006935EF" w:rsidRPr="00C31AB5" w:rsidP="00C31AB5" w14:paraId="33E11E88" w14:textId="77777777">
            <w:pPr>
              <w:tabs>
                <w:tab w:val="decimal" w:pos="797"/>
              </w:tabs>
              <w:spacing w:before="40" w:after="40" w:line="240" w:lineRule="auto"/>
              <w:ind w:hanging="14"/>
              <w:rPr>
                <w:sz w:val="22"/>
                <w:szCs w:val="22"/>
              </w:rPr>
            </w:pPr>
            <w:r w:rsidRPr="00C31AB5">
              <w:rPr>
                <w:sz w:val="22"/>
                <w:szCs w:val="22"/>
              </w:rPr>
              <w:t>0</w:t>
            </w:r>
          </w:p>
        </w:tc>
        <w:tc>
          <w:tcPr>
            <w:tcW w:w="1296" w:type="dxa"/>
            <w:tcBorders>
              <w:top w:val="single" w:sz="4" w:space="0" w:color="auto"/>
              <w:left w:val="single" w:sz="4" w:space="0" w:color="auto"/>
              <w:bottom w:val="single" w:sz="4" w:space="0" w:color="auto"/>
              <w:right w:val="single" w:sz="4" w:space="0" w:color="auto"/>
            </w:tcBorders>
            <w:hideMark/>
          </w:tcPr>
          <w:p w:rsidR="006935EF" w:rsidRPr="00C31AB5" w:rsidP="00C31AB5" w14:paraId="5E5D200B" w14:textId="1F90F23E">
            <w:pPr>
              <w:tabs>
                <w:tab w:val="decimal" w:pos="710"/>
              </w:tabs>
              <w:spacing w:before="40" w:after="40" w:line="240" w:lineRule="auto"/>
              <w:ind w:hanging="14"/>
              <w:rPr>
                <w:sz w:val="22"/>
                <w:szCs w:val="22"/>
              </w:rPr>
            </w:pPr>
            <w:r w:rsidRPr="00C31AB5">
              <w:rPr>
                <w:sz w:val="22"/>
                <w:szCs w:val="22"/>
              </w:rPr>
              <w:t>4</w:t>
            </w: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20D5A545" w14:textId="16A9E528">
            <w:pPr>
              <w:tabs>
                <w:tab w:val="decimal" w:pos="710"/>
              </w:tabs>
              <w:spacing w:before="40" w:after="40" w:line="240" w:lineRule="auto"/>
              <w:ind w:hanging="14"/>
              <w:rPr>
                <w:sz w:val="22"/>
                <w:szCs w:val="22"/>
              </w:rPr>
            </w:pPr>
            <w:r w:rsidRPr="00C31AB5">
              <w:rPr>
                <w:sz w:val="22"/>
                <w:szCs w:val="22"/>
              </w:rPr>
              <w:t>6</w:t>
            </w:r>
          </w:p>
        </w:tc>
      </w:tr>
      <w:tr w14:paraId="6E9B1439" w14:textId="3FC8FE8A" w:rsidTr="00CE3609">
        <w:tblPrEx>
          <w:tblW w:w="9295" w:type="dxa"/>
          <w:tblInd w:w="0" w:type="dxa"/>
          <w:tblLook w:val="04A0"/>
        </w:tblPrEx>
        <w:tc>
          <w:tcPr>
            <w:tcW w:w="4315" w:type="dxa"/>
            <w:tcBorders>
              <w:top w:val="single" w:sz="4" w:space="0" w:color="auto"/>
              <w:left w:val="single" w:sz="4" w:space="0" w:color="auto"/>
              <w:bottom w:val="single" w:sz="4" w:space="0" w:color="auto"/>
              <w:right w:val="single" w:sz="4" w:space="0" w:color="auto"/>
            </w:tcBorders>
          </w:tcPr>
          <w:p w:rsidR="00084D17" w:rsidRPr="00C31AB5" w:rsidP="00C31AB5" w14:paraId="07F18F37" w14:textId="6CE3D87F">
            <w:pPr>
              <w:tabs>
                <w:tab w:val="left" w:pos="2520"/>
              </w:tabs>
              <w:spacing w:before="40" w:after="40" w:line="240" w:lineRule="auto"/>
              <w:ind w:hanging="14"/>
              <w:rPr>
                <w:sz w:val="22"/>
                <w:szCs w:val="22"/>
              </w:rPr>
            </w:pPr>
            <w:r w:rsidRPr="00C31AB5">
              <w:rPr>
                <w:sz w:val="22"/>
                <w:szCs w:val="22"/>
              </w:rPr>
              <w:t>Elementary School Teachers (Grades K</w:t>
            </w:r>
            <w:r w:rsidR="00D8266A">
              <w:rPr>
                <w:sz w:val="22"/>
                <w:szCs w:val="22"/>
              </w:rPr>
              <w:t>–</w:t>
            </w:r>
            <w:r w:rsidRPr="00C31AB5">
              <w:rPr>
                <w:sz w:val="22"/>
                <w:szCs w:val="22"/>
              </w:rPr>
              <w:t>2)</w:t>
            </w:r>
          </w:p>
        </w:tc>
        <w:tc>
          <w:tcPr>
            <w:tcW w:w="1092" w:type="dxa"/>
            <w:tcBorders>
              <w:top w:val="single" w:sz="4" w:space="0" w:color="auto"/>
              <w:left w:val="single" w:sz="4" w:space="0" w:color="auto"/>
              <w:bottom w:val="single" w:sz="4" w:space="0" w:color="auto"/>
              <w:right w:val="single" w:sz="4" w:space="0" w:color="auto"/>
            </w:tcBorders>
          </w:tcPr>
          <w:p w:rsidR="00084D17" w:rsidRPr="00C31AB5" w:rsidP="00C31AB5" w14:paraId="590FE847" w14:textId="21595775">
            <w:pPr>
              <w:tabs>
                <w:tab w:val="decimal" w:pos="616"/>
              </w:tabs>
              <w:spacing w:before="40" w:after="40" w:line="240" w:lineRule="auto"/>
              <w:ind w:hanging="14"/>
              <w:jc w:val="both"/>
              <w:rPr>
                <w:sz w:val="22"/>
                <w:szCs w:val="22"/>
              </w:rPr>
            </w:pPr>
            <w:r w:rsidRPr="00C31AB5">
              <w:rPr>
                <w:sz w:val="22"/>
                <w:szCs w:val="22"/>
              </w:rPr>
              <w:t>3</w:t>
            </w:r>
          </w:p>
        </w:tc>
        <w:tc>
          <w:tcPr>
            <w:tcW w:w="1296" w:type="dxa"/>
            <w:tcBorders>
              <w:top w:val="single" w:sz="4" w:space="0" w:color="auto"/>
              <w:left w:val="single" w:sz="4" w:space="0" w:color="auto"/>
              <w:bottom w:val="single" w:sz="4" w:space="0" w:color="auto"/>
              <w:right w:val="single" w:sz="4" w:space="0" w:color="auto"/>
            </w:tcBorders>
          </w:tcPr>
          <w:p w:rsidR="00084D17" w:rsidRPr="00C31AB5" w:rsidP="00C31AB5" w14:paraId="524EC794" w14:textId="19D0B048">
            <w:pPr>
              <w:tabs>
                <w:tab w:val="decimal" w:pos="797"/>
              </w:tabs>
              <w:spacing w:before="40" w:after="40" w:line="240" w:lineRule="auto"/>
              <w:ind w:hanging="14"/>
              <w:rPr>
                <w:sz w:val="22"/>
                <w:szCs w:val="22"/>
              </w:rPr>
            </w:pPr>
            <w:r w:rsidRPr="00C31AB5">
              <w:rPr>
                <w:sz w:val="22"/>
                <w:szCs w:val="22"/>
              </w:rPr>
              <w:t>N</w:t>
            </w:r>
            <w:r w:rsidRPr="00C31AB5" w:rsidR="00B5417E">
              <w:rPr>
                <w:sz w:val="22"/>
                <w:szCs w:val="22"/>
              </w:rPr>
              <w:t>/</w:t>
            </w:r>
            <w:r w:rsidRPr="00C31AB5">
              <w:rPr>
                <w:sz w:val="22"/>
                <w:szCs w:val="22"/>
              </w:rPr>
              <w:t>A</w:t>
            </w:r>
          </w:p>
        </w:tc>
        <w:tc>
          <w:tcPr>
            <w:tcW w:w="1296" w:type="dxa"/>
            <w:tcBorders>
              <w:top w:val="single" w:sz="4" w:space="0" w:color="auto"/>
              <w:left w:val="single" w:sz="4" w:space="0" w:color="auto"/>
              <w:bottom w:val="single" w:sz="4" w:space="0" w:color="auto"/>
              <w:right w:val="single" w:sz="4" w:space="0" w:color="auto"/>
            </w:tcBorders>
          </w:tcPr>
          <w:p w:rsidR="00084D17" w:rsidRPr="00C31AB5" w:rsidP="00C31AB5" w14:paraId="334B6629" w14:textId="36AAF5D2">
            <w:pPr>
              <w:tabs>
                <w:tab w:val="decimal" w:pos="710"/>
              </w:tabs>
              <w:spacing w:before="40" w:after="40" w:line="240" w:lineRule="auto"/>
              <w:ind w:hanging="14"/>
              <w:rPr>
                <w:sz w:val="22"/>
                <w:szCs w:val="22"/>
              </w:rPr>
            </w:pPr>
            <w:r w:rsidRPr="00C31AB5">
              <w:rPr>
                <w:sz w:val="22"/>
                <w:szCs w:val="22"/>
              </w:rPr>
              <w:t>N</w:t>
            </w:r>
            <w:r w:rsidRPr="00C31AB5" w:rsidR="00B5417E">
              <w:rPr>
                <w:sz w:val="22"/>
                <w:szCs w:val="22"/>
              </w:rPr>
              <w:t>/</w:t>
            </w:r>
            <w:r w:rsidRPr="00C31AB5">
              <w:rPr>
                <w:sz w:val="22"/>
                <w:szCs w:val="22"/>
              </w:rPr>
              <w:t>A</w:t>
            </w:r>
          </w:p>
        </w:tc>
        <w:tc>
          <w:tcPr>
            <w:tcW w:w="1296" w:type="dxa"/>
            <w:tcBorders>
              <w:top w:val="single" w:sz="4" w:space="0" w:color="auto"/>
              <w:left w:val="single" w:sz="4" w:space="0" w:color="auto"/>
              <w:bottom w:val="single" w:sz="4" w:space="0" w:color="auto"/>
              <w:right w:val="single" w:sz="4" w:space="0" w:color="auto"/>
            </w:tcBorders>
          </w:tcPr>
          <w:p w:rsidR="00084D17" w:rsidRPr="00C31AB5" w:rsidP="00C31AB5" w14:paraId="1CD9D6AA" w14:textId="203F3430">
            <w:pPr>
              <w:tabs>
                <w:tab w:val="decimal" w:pos="710"/>
              </w:tabs>
              <w:spacing w:before="40" w:after="40" w:line="240" w:lineRule="auto"/>
              <w:ind w:hanging="14"/>
              <w:rPr>
                <w:sz w:val="22"/>
                <w:szCs w:val="22"/>
              </w:rPr>
            </w:pPr>
            <w:r w:rsidRPr="00C31AB5">
              <w:rPr>
                <w:sz w:val="22"/>
                <w:szCs w:val="22"/>
              </w:rPr>
              <w:t>N</w:t>
            </w:r>
            <w:r w:rsidRPr="00C31AB5" w:rsidR="00B5417E">
              <w:rPr>
                <w:sz w:val="22"/>
                <w:szCs w:val="22"/>
              </w:rPr>
              <w:t>/</w:t>
            </w:r>
            <w:r w:rsidRPr="00C31AB5">
              <w:rPr>
                <w:sz w:val="22"/>
                <w:szCs w:val="22"/>
              </w:rPr>
              <w:t>A</w:t>
            </w:r>
          </w:p>
        </w:tc>
      </w:tr>
      <w:tr w14:paraId="4C727CDD" w14:textId="7E28210E" w:rsidTr="00CE3609">
        <w:tblPrEx>
          <w:tblW w:w="9295" w:type="dxa"/>
          <w:tblInd w:w="0" w:type="dxa"/>
          <w:tblLook w:val="04A0"/>
        </w:tblPrEx>
        <w:tc>
          <w:tcPr>
            <w:tcW w:w="4315" w:type="dxa"/>
            <w:tcBorders>
              <w:top w:val="single" w:sz="4" w:space="0" w:color="auto"/>
              <w:left w:val="single" w:sz="4" w:space="0" w:color="auto"/>
              <w:bottom w:val="single" w:sz="4" w:space="0" w:color="auto"/>
              <w:right w:val="single" w:sz="4" w:space="0" w:color="auto"/>
            </w:tcBorders>
          </w:tcPr>
          <w:p w:rsidR="00084D17" w:rsidRPr="00C31AB5" w:rsidP="00C31AB5" w14:paraId="5293921A" w14:textId="125531DC">
            <w:pPr>
              <w:spacing w:before="40" w:after="40" w:line="240" w:lineRule="auto"/>
              <w:ind w:hanging="14"/>
              <w:rPr>
                <w:sz w:val="22"/>
                <w:szCs w:val="22"/>
              </w:rPr>
            </w:pPr>
            <w:r w:rsidRPr="00C31AB5">
              <w:rPr>
                <w:sz w:val="22"/>
                <w:szCs w:val="22"/>
              </w:rPr>
              <w:t>Elementary School Teachers (Grades 3</w:t>
            </w:r>
            <w:r w:rsidR="00D8266A">
              <w:rPr>
                <w:sz w:val="22"/>
                <w:szCs w:val="22"/>
              </w:rPr>
              <w:t>–</w:t>
            </w:r>
            <w:r w:rsidRPr="00C31AB5">
              <w:rPr>
                <w:sz w:val="22"/>
                <w:szCs w:val="22"/>
              </w:rPr>
              <w:t>5)</w:t>
            </w:r>
          </w:p>
        </w:tc>
        <w:tc>
          <w:tcPr>
            <w:tcW w:w="1092" w:type="dxa"/>
            <w:tcBorders>
              <w:top w:val="single" w:sz="4" w:space="0" w:color="auto"/>
              <w:left w:val="single" w:sz="4" w:space="0" w:color="auto"/>
              <w:bottom w:val="single" w:sz="4" w:space="0" w:color="auto"/>
              <w:right w:val="single" w:sz="4" w:space="0" w:color="auto"/>
            </w:tcBorders>
          </w:tcPr>
          <w:p w:rsidR="00084D17" w:rsidRPr="00C31AB5" w:rsidP="00C31AB5" w14:paraId="0258C4CB" w14:textId="02162CEB">
            <w:pPr>
              <w:tabs>
                <w:tab w:val="decimal" w:pos="616"/>
              </w:tabs>
              <w:spacing w:before="40" w:after="40" w:line="240" w:lineRule="auto"/>
              <w:ind w:hanging="14"/>
              <w:jc w:val="both"/>
              <w:rPr>
                <w:sz w:val="22"/>
                <w:szCs w:val="22"/>
              </w:rPr>
            </w:pPr>
            <w:r w:rsidRPr="00C31AB5">
              <w:rPr>
                <w:sz w:val="22"/>
                <w:szCs w:val="22"/>
              </w:rPr>
              <w:t>3</w:t>
            </w:r>
          </w:p>
        </w:tc>
        <w:tc>
          <w:tcPr>
            <w:tcW w:w="1296" w:type="dxa"/>
            <w:tcBorders>
              <w:top w:val="single" w:sz="4" w:space="0" w:color="auto"/>
              <w:left w:val="single" w:sz="4" w:space="0" w:color="auto"/>
              <w:bottom w:val="single" w:sz="4" w:space="0" w:color="auto"/>
              <w:right w:val="single" w:sz="4" w:space="0" w:color="auto"/>
            </w:tcBorders>
          </w:tcPr>
          <w:p w:rsidR="00084D17" w:rsidRPr="00C31AB5" w:rsidP="00C31AB5" w14:paraId="22824EF4" w14:textId="20D3481F">
            <w:pPr>
              <w:tabs>
                <w:tab w:val="decimal" w:pos="797"/>
              </w:tabs>
              <w:spacing w:before="40" w:after="40" w:line="240" w:lineRule="auto"/>
              <w:ind w:hanging="14"/>
              <w:rPr>
                <w:sz w:val="22"/>
                <w:szCs w:val="22"/>
              </w:rPr>
            </w:pPr>
            <w:r w:rsidRPr="00C31AB5">
              <w:rPr>
                <w:sz w:val="22"/>
                <w:szCs w:val="22"/>
              </w:rPr>
              <w:t>N</w:t>
            </w:r>
            <w:r w:rsidRPr="00C31AB5" w:rsidR="00B5417E">
              <w:rPr>
                <w:sz w:val="22"/>
                <w:szCs w:val="22"/>
              </w:rPr>
              <w:t>/</w:t>
            </w:r>
            <w:r w:rsidRPr="00C31AB5">
              <w:rPr>
                <w:sz w:val="22"/>
                <w:szCs w:val="22"/>
              </w:rPr>
              <w:t>A</w:t>
            </w:r>
          </w:p>
        </w:tc>
        <w:tc>
          <w:tcPr>
            <w:tcW w:w="1296" w:type="dxa"/>
            <w:tcBorders>
              <w:top w:val="single" w:sz="4" w:space="0" w:color="auto"/>
              <w:left w:val="single" w:sz="4" w:space="0" w:color="auto"/>
              <w:bottom w:val="single" w:sz="4" w:space="0" w:color="auto"/>
              <w:right w:val="single" w:sz="4" w:space="0" w:color="auto"/>
            </w:tcBorders>
          </w:tcPr>
          <w:p w:rsidR="00084D17" w:rsidRPr="00C31AB5" w:rsidP="00C31AB5" w14:paraId="7C1BAAC0" w14:textId="3B06D625">
            <w:pPr>
              <w:tabs>
                <w:tab w:val="decimal" w:pos="710"/>
              </w:tabs>
              <w:spacing w:before="40" w:after="40" w:line="240" w:lineRule="auto"/>
              <w:ind w:hanging="14"/>
              <w:rPr>
                <w:sz w:val="22"/>
                <w:szCs w:val="22"/>
              </w:rPr>
            </w:pPr>
            <w:r w:rsidRPr="00C31AB5">
              <w:rPr>
                <w:sz w:val="22"/>
                <w:szCs w:val="22"/>
              </w:rPr>
              <w:t>N</w:t>
            </w:r>
            <w:r w:rsidRPr="00C31AB5" w:rsidR="00B5417E">
              <w:rPr>
                <w:sz w:val="22"/>
                <w:szCs w:val="22"/>
              </w:rPr>
              <w:t>/</w:t>
            </w:r>
            <w:r w:rsidRPr="00C31AB5">
              <w:rPr>
                <w:sz w:val="22"/>
                <w:szCs w:val="22"/>
              </w:rPr>
              <w:t>A</w:t>
            </w:r>
          </w:p>
        </w:tc>
        <w:tc>
          <w:tcPr>
            <w:tcW w:w="1296" w:type="dxa"/>
            <w:tcBorders>
              <w:top w:val="single" w:sz="4" w:space="0" w:color="auto"/>
              <w:left w:val="single" w:sz="4" w:space="0" w:color="auto"/>
              <w:bottom w:val="single" w:sz="4" w:space="0" w:color="auto"/>
              <w:right w:val="single" w:sz="4" w:space="0" w:color="auto"/>
            </w:tcBorders>
          </w:tcPr>
          <w:p w:rsidR="00084D17" w:rsidRPr="00C31AB5" w:rsidP="00C31AB5" w14:paraId="64891CA8" w14:textId="598C30D4">
            <w:pPr>
              <w:tabs>
                <w:tab w:val="decimal" w:pos="710"/>
              </w:tabs>
              <w:spacing w:before="40" w:after="40" w:line="240" w:lineRule="auto"/>
              <w:ind w:hanging="14"/>
              <w:rPr>
                <w:sz w:val="22"/>
                <w:szCs w:val="22"/>
              </w:rPr>
            </w:pPr>
            <w:r w:rsidRPr="00C31AB5">
              <w:rPr>
                <w:sz w:val="22"/>
                <w:szCs w:val="22"/>
              </w:rPr>
              <w:t>N</w:t>
            </w:r>
            <w:r w:rsidRPr="00C31AB5" w:rsidR="00B5417E">
              <w:rPr>
                <w:sz w:val="22"/>
                <w:szCs w:val="22"/>
              </w:rPr>
              <w:t>/</w:t>
            </w:r>
            <w:r w:rsidRPr="00C31AB5">
              <w:rPr>
                <w:sz w:val="22"/>
                <w:szCs w:val="22"/>
              </w:rPr>
              <w:t>A</w:t>
            </w:r>
          </w:p>
        </w:tc>
      </w:tr>
      <w:tr w14:paraId="275BE44B" w14:textId="55991C6E" w:rsidTr="00CE3609">
        <w:tblPrEx>
          <w:tblW w:w="9295" w:type="dxa"/>
          <w:tblInd w:w="0" w:type="dxa"/>
          <w:tblLook w:val="04A0"/>
        </w:tblPrEx>
        <w:tc>
          <w:tcPr>
            <w:tcW w:w="4315" w:type="dxa"/>
            <w:tcBorders>
              <w:top w:val="single" w:sz="4" w:space="0" w:color="auto"/>
              <w:left w:val="single" w:sz="4" w:space="0" w:color="auto"/>
              <w:bottom w:val="single" w:sz="4" w:space="0" w:color="auto"/>
              <w:right w:val="single" w:sz="4" w:space="0" w:color="auto"/>
            </w:tcBorders>
          </w:tcPr>
          <w:p w:rsidR="006935EF" w:rsidRPr="00C31AB5" w:rsidP="00C31AB5" w14:paraId="495F3B2C" w14:textId="0AB1D898">
            <w:pPr>
              <w:spacing w:before="40" w:after="40" w:line="240" w:lineRule="auto"/>
              <w:ind w:hanging="14"/>
              <w:rPr>
                <w:sz w:val="22"/>
                <w:szCs w:val="22"/>
              </w:rPr>
            </w:pPr>
            <w:r w:rsidRPr="00C31AB5">
              <w:rPr>
                <w:sz w:val="22"/>
                <w:szCs w:val="22"/>
              </w:rPr>
              <w:t>Media</w:t>
            </w:r>
          </w:p>
        </w:tc>
        <w:tc>
          <w:tcPr>
            <w:tcW w:w="1092" w:type="dxa"/>
            <w:tcBorders>
              <w:top w:val="single" w:sz="4" w:space="0" w:color="auto"/>
              <w:left w:val="single" w:sz="4" w:space="0" w:color="auto"/>
              <w:bottom w:val="single" w:sz="18" w:space="0" w:color="auto"/>
              <w:right w:val="single" w:sz="4" w:space="0" w:color="auto"/>
            </w:tcBorders>
          </w:tcPr>
          <w:p w:rsidR="006935EF" w:rsidRPr="00C31AB5" w:rsidP="00C31AB5" w14:paraId="656DE578" w14:textId="27C5D205">
            <w:pPr>
              <w:tabs>
                <w:tab w:val="decimal" w:pos="616"/>
              </w:tabs>
              <w:spacing w:before="40" w:after="40" w:line="240" w:lineRule="auto"/>
              <w:ind w:hanging="14"/>
              <w:jc w:val="both"/>
              <w:rPr>
                <w:sz w:val="22"/>
                <w:szCs w:val="22"/>
              </w:rPr>
            </w:pPr>
            <w:r w:rsidRPr="00C31AB5">
              <w:rPr>
                <w:sz w:val="22"/>
                <w:szCs w:val="22"/>
              </w:rPr>
              <w:t>6</w:t>
            </w: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4409084E" w14:textId="788D15E6">
            <w:pPr>
              <w:tabs>
                <w:tab w:val="decimal" w:pos="797"/>
              </w:tabs>
              <w:spacing w:before="40" w:after="40" w:line="240" w:lineRule="auto"/>
              <w:ind w:hanging="14"/>
              <w:rPr>
                <w:sz w:val="22"/>
                <w:szCs w:val="22"/>
              </w:rPr>
            </w:pPr>
            <w:r w:rsidRPr="00C31AB5">
              <w:rPr>
                <w:sz w:val="22"/>
                <w:szCs w:val="22"/>
              </w:rPr>
              <w:t>N</w:t>
            </w:r>
            <w:r w:rsidRPr="00C31AB5" w:rsidR="00B5417E">
              <w:rPr>
                <w:sz w:val="22"/>
                <w:szCs w:val="22"/>
              </w:rPr>
              <w:t>/</w:t>
            </w:r>
            <w:r w:rsidRPr="00C31AB5">
              <w:rPr>
                <w:sz w:val="22"/>
                <w:szCs w:val="22"/>
              </w:rPr>
              <w:t>A</w:t>
            </w: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29907EC4" w14:textId="40306C75">
            <w:pPr>
              <w:tabs>
                <w:tab w:val="decimal" w:pos="710"/>
              </w:tabs>
              <w:spacing w:before="40" w:after="40" w:line="240" w:lineRule="auto"/>
              <w:ind w:hanging="14"/>
              <w:rPr>
                <w:sz w:val="22"/>
                <w:szCs w:val="22"/>
              </w:rPr>
            </w:pPr>
            <w:r w:rsidRPr="00C31AB5">
              <w:rPr>
                <w:sz w:val="22"/>
                <w:szCs w:val="22"/>
              </w:rPr>
              <w:t>N</w:t>
            </w:r>
            <w:r w:rsidRPr="00C31AB5" w:rsidR="00B5417E">
              <w:rPr>
                <w:sz w:val="22"/>
                <w:szCs w:val="22"/>
              </w:rPr>
              <w:t>/</w:t>
            </w:r>
            <w:r w:rsidRPr="00C31AB5">
              <w:rPr>
                <w:sz w:val="22"/>
                <w:szCs w:val="22"/>
              </w:rPr>
              <w:t>A</w:t>
            </w: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6DE48937" w14:textId="1080377D">
            <w:pPr>
              <w:tabs>
                <w:tab w:val="decimal" w:pos="710"/>
              </w:tabs>
              <w:spacing w:before="40" w:after="40" w:line="240" w:lineRule="auto"/>
              <w:ind w:hanging="14"/>
              <w:rPr>
                <w:sz w:val="22"/>
                <w:szCs w:val="22"/>
              </w:rPr>
            </w:pPr>
            <w:r w:rsidRPr="00C31AB5">
              <w:rPr>
                <w:sz w:val="22"/>
                <w:szCs w:val="22"/>
              </w:rPr>
              <w:t>N</w:t>
            </w:r>
            <w:r w:rsidRPr="00C31AB5" w:rsidR="00B5417E">
              <w:rPr>
                <w:sz w:val="22"/>
                <w:szCs w:val="22"/>
              </w:rPr>
              <w:t>/</w:t>
            </w:r>
            <w:r w:rsidRPr="00C31AB5">
              <w:rPr>
                <w:sz w:val="22"/>
                <w:szCs w:val="22"/>
              </w:rPr>
              <w:t>A</w:t>
            </w:r>
          </w:p>
        </w:tc>
      </w:tr>
      <w:tr w14:paraId="04C27849" w14:textId="5F88D09F" w:rsidTr="00CE3609">
        <w:tblPrEx>
          <w:tblW w:w="9295" w:type="dxa"/>
          <w:tblInd w:w="0"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6935EF" w:rsidRPr="00C31AB5" w:rsidP="00C31AB5" w14:paraId="53198C16" w14:textId="155BA0EA">
            <w:pPr>
              <w:spacing w:before="40" w:after="40" w:line="240" w:lineRule="auto"/>
              <w:ind w:hanging="14"/>
              <w:rPr>
                <w:b/>
                <w:bCs/>
                <w:sz w:val="22"/>
                <w:szCs w:val="22"/>
              </w:rPr>
            </w:pPr>
            <w:r w:rsidRPr="00C31AB5">
              <w:rPr>
                <w:sz w:val="22"/>
                <w:szCs w:val="22"/>
              </w:rPr>
              <w:t xml:space="preserve"> </w:t>
            </w:r>
            <w:r w:rsidRPr="00C31AB5">
              <w:rPr>
                <w:b/>
                <w:bCs/>
                <w:sz w:val="22"/>
                <w:szCs w:val="22"/>
              </w:rPr>
              <w:t xml:space="preserve">Total </w:t>
            </w:r>
          </w:p>
        </w:tc>
        <w:tc>
          <w:tcPr>
            <w:tcW w:w="1092" w:type="dxa"/>
            <w:tcBorders>
              <w:top w:val="single" w:sz="18" w:space="0" w:color="auto"/>
              <w:left w:val="single" w:sz="4" w:space="0" w:color="auto"/>
              <w:bottom w:val="single" w:sz="4" w:space="0" w:color="auto"/>
              <w:right w:val="single" w:sz="4" w:space="0" w:color="auto"/>
            </w:tcBorders>
            <w:hideMark/>
          </w:tcPr>
          <w:p w:rsidR="006935EF" w:rsidRPr="00C31AB5" w:rsidP="00C31AB5" w14:paraId="16201697" w14:textId="0D38F264">
            <w:pPr>
              <w:tabs>
                <w:tab w:val="decimal" w:pos="616"/>
              </w:tabs>
              <w:spacing w:before="40" w:after="40" w:line="240" w:lineRule="auto"/>
              <w:ind w:hanging="14"/>
              <w:jc w:val="both"/>
              <w:rPr>
                <w:sz w:val="22"/>
                <w:szCs w:val="22"/>
              </w:rPr>
            </w:pPr>
            <w:r w:rsidRPr="00C31AB5">
              <w:rPr>
                <w:sz w:val="22"/>
                <w:szCs w:val="22"/>
              </w:rPr>
              <w:t>5</w:t>
            </w:r>
            <w:r w:rsidRPr="00C31AB5" w:rsidR="007F3C2B">
              <w:rPr>
                <w:sz w:val="22"/>
                <w:szCs w:val="22"/>
              </w:rPr>
              <w:t>0</w:t>
            </w: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565D74ED" w14:textId="77777777">
            <w:pPr>
              <w:tabs>
                <w:tab w:val="decimal" w:pos="797"/>
              </w:tabs>
              <w:spacing w:before="40" w:after="40" w:line="240" w:lineRule="auto"/>
              <w:ind w:hanging="14"/>
              <w:rPr>
                <w:sz w:val="22"/>
                <w:szCs w:val="22"/>
              </w:rPr>
            </w:pP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5A5B89CE" w14:textId="77777777">
            <w:pPr>
              <w:tabs>
                <w:tab w:val="decimal" w:pos="710"/>
              </w:tabs>
              <w:spacing w:before="40" w:after="40" w:line="240" w:lineRule="auto"/>
              <w:ind w:hanging="14"/>
              <w:rPr>
                <w:sz w:val="22"/>
                <w:szCs w:val="22"/>
              </w:rPr>
            </w:pPr>
          </w:p>
        </w:tc>
        <w:tc>
          <w:tcPr>
            <w:tcW w:w="1296" w:type="dxa"/>
            <w:tcBorders>
              <w:top w:val="single" w:sz="4" w:space="0" w:color="auto"/>
              <w:left w:val="single" w:sz="4" w:space="0" w:color="auto"/>
              <w:bottom w:val="single" w:sz="4" w:space="0" w:color="auto"/>
              <w:right w:val="single" w:sz="4" w:space="0" w:color="auto"/>
            </w:tcBorders>
          </w:tcPr>
          <w:p w:rsidR="006935EF" w:rsidRPr="00C31AB5" w:rsidP="00C31AB5" w14:paraId="1EB8555B" w14:textId="77777777">
            <w:pPr>
              <w:tabs>
                <w:tab w:val="decimal" w:pos="710"/>
              </w:tabs>
              <w:spacing w:before="40" w:after="40" w:line="240" w:lineRule="auto"/>
              <w:ind w:hanging="14"/>
              <w:rPr>
                <w:sz w:val="22"/>
                <w:szCs w:val="22"/>
              </w:rPr>
            </w:pPr>
          </w:p>
        </w:tc>
      </w:tr>
    </w:tbl>
    <w:p w:rsidR="00177A07" w:rsidRPr="00CE3609" w14:paraId="2ED37DF5" w14:textId="77777777">
      <w:pPr>
        <w:rPr>
          <w:b/>
          <w:bCs/>
        </w:rPr>
      </w:pPr>
    </w:p>
    <w:p w:rsidR="00D32060" w:rsidP="00AB258D" w14:paraId="352A9945" w14:textId="309AD568">
      <w:r>
        <w:t xml:space="preserve">Because </w:t>
      </w:r>
      <w:r w:rsidR="009745B4">
        <w:t xml:space="preserve">these </w:t>
      </w:r>
      <w:r w:rsidR="003E7BEB">
        <w:t xml:space="preserve">target </w:t>
      </w:r>
      <w:r w:rsidR="009745B4">
        <w:t xml:space="preserve">groups may be difficult to </w:t>
      </w:r>
      <w:r w:rsidR="001424E1">
        <w:t>find</w:t>
      </w:r>
      <w:r w:rsidR="009745B4">
        <w:t xml:space="preserve">, we </w:t>
      </w:r>
      <w:r w:rsidR="00B5417E">
        <w:t>will</w:t>
      </w:r>
      <w:r w:rsidR="009745B4">
        <w:t xml:space="preserve"> use multiple </w:t>
      </w:r>
      <w:r w:rsidR="003E7BEB">
        <w:t>approaches</w:t>
      </w:r>
      <w:r w:rsidR="001041BC">
        <w:t xml:space="preserve"> to recruit participants</w:t>
      </w:r>
      <w:r w:rsidR="00C638F0">
        <w:t>:</w:t>
      </w:r>
    </w:p>
    <w:p w:rsidR="00602129" w:rsidP="00602129" w14:paraId="0FA8A23D" w14:textId="77777777">
      <w:pPr>
        <w:pStyle w:val="ListParagraph"/>
        <w:numPr>
          <w:ilvl w:val="0"/>
          <w:numId w:val="16"/>
        </w:numPr>
      </w:pPr>
      <w:r>
        <w:t>Contacting individuals who have previously expressed an interest in helping</w:t>
      </w:r>
    </w:p>
    <w:p w:rsidR="00084D17" w:rsidP="00084D17" w14:paraId="6B6042B8" w14:textId="10637BF2">
      <w:pPr>
        <w:pStyle w:val="ListParagraph"/>
        <w:numPr>
          <w:ilvl w:val="0"/>
          <w:numId w:val="16"/>
        </w:numPr>
      </w:pPr>
      <w:r>
        <w:t>Send</w:t>
      </w:r>
      <w:r w:rsidR="000B279E">
        <w:t>ing</w:t>
      </w:r>
      <w:r>
        <w:t xml:space="preserve"> invitations through relevant BLS email lists</w:t>
      </w:r>
    </w:p>
    <w:p w:rsidR="00D32060" w:rsidP="00576ACA" w14:paraId="3896CFD2" w14:textId="362136CF">
      <w:pPr>
        <w:pStyle w:val="ListParagraph"/>
        <w:numPr>
          <w:ilvl w:val="0"/>
          <w:numId w:val="16"/>
        </w:numPr>
      </w:pPr>
      <w:r>
        <w:t xml:space="preserve">Advertising </w:t>
      </w:r>
      <w:r w:rsidR="005D2548">
        <w:t xml:space="preserve">through </w:t>
      </w:r>
      <w:r w:rsidR="00282D69">
        <w:t>organizations supporting the releva</w:t>
      </w:r>
      <w:r w:rsidR="00BD6760">
        <w:t>nt occupations</w:t>
      </w:r>
    </w:p>
    <w:p w:rsidR="00434480" w:rsidP="00434480" w14:paraId="70A7861B" w14:textId="7B7A9263">
      <w:pPr>
        <w:pStyle w:val="ListParagraph"/>
        <w:numPr>
          <w:ilvl w:val="0"/>
          <w:numId w:val="16"/>
        </w:numPr>
      </w:pPr>
      <w:r>
        <w:t xml:space="preserve">Advertising </w:t>
      </w:r>
      <w:r w:rsidR="00243B12">
        <w:t>in</w:t>
      </w:r>
      <w:r>
        <w:t xml:space="preserve"> online marketplaces</w:t>
      </w:r>
    </w:p>
    <w:p w:rsidR="009B6A24" w:rsidP="00434480" w14:paraId="2C74221C" w14:textId="05DFAAC9">
      <w:pPr>
        <w:pStyle w:val="ListParagraph"/>
        <w:numPr>
          <w:ilvl w:val="0"/>
          <w:numId w:val="16"/>
        </w:numPr>
      </w:pPr>
      <w:r>
        <w:t>Inviting team member</w:t>
      </w:r>
      <w:r w:rsidR="00143069">
        <w:t xml:space="preserve"> contacts </w:t>
      </w:r>
      <w:r>
        <w:t>who work in these occupations</w:t>
      </w:r>
    </w:p>
    <w:p w:rsidR="00132F1B" w:rsidP="00770A5E" w14:paraId="1E7504D3" w14:textId="1A6FACA9">
      <w:pPr>
        <w:pStyle w:val="ListParagraph"/>
        <w:numPr>
          <w:ilvl w:val="0"/>
          <w:numId w:val="16"/>
        </w:numPr>
      </w:pPr>
      <w:r>
        <w:t xml:space="preserve">Placing </w:t>
      </w:r>
      <w:r w:rsidR="00631F08">
        <w:t>a b</w:t>
      </w:r>
      <w:r>
        <w:t>anner on current Classroo</w:t>
      </w:r>
      <w:r w:rsidR="00574F5F">
        <w:t>m site</w:t>
      </w:r>
    </w:p>
    <w:p w:rsidR="00735B51" w:rsidP="00AB258D" w14:paraId="1B7F3910" w14:textId="1E11964A">
      <w:pPr>
        <w:rPr>
          <w:u w:color="000000"/>
        </w:rPr>
      </w:pPr>
      <w:r>
        <w:rPr>
          <w:u w:color="000000"/>
        </w:rPr>
        <w:t xml:space="preserve">Samples of the emails for the email lists and the volunteers are shown in </w:t>
      </w:r>
      <w:r w:rsidR="008122C7">
        <w:rPr>
          <w:u w:color="000000"/>
        </w:rPr>
        <w:t>Attachment</w:t>
      </w:r>
      <w:r>
        <w:rPr>
          <w:u w:color="000000"/>
        </w:rPr>
        <w:t xml:space="preserve"> B.</w:t>
      </w:r>
      <w:r w:rsidR="000D1138">
        <w:rPr>
          <w:u w:color="000000"/>
        </w:rPr>
        <w:t xml:space="preserve"> </w:t>
      </w:r>
      <w:r w:rsidR="008122C7">
        <w:rPr>
          <w:u w:color="000000"/>
        </w:rPr>
        <w:t>When participants volunteer, we will administer the screener</w:t>
      </w:r>
      <w:r w:rsidR="00FB3A57">
        <w:rPr>
          <w:u w:color="000000"/>
        </w:rPr>
        <w:t>s</w:t>
      </w:r>
      <w:r w:rsidR="008122C7">
        <w:rPr>
          <w:u w:color="000000"/>
        </w:rPr>
        <w:t xml:space="preserve"> in Attachment C</w:t>
      </w:r>
      <w:r w:rsidR="00143069">
        <w:rPr>
          <w:u w:color="000000"/>
        </w:rPr>
        <w:t xml:space="preserve"> </w:t>
      </w:r>
      <w:r w:rsidR="00FB3A57">
        <w:rPr>
          <w:u w:color="000000"/>
        </w:rPr>
        <w:t>to those who have not already provided that information.</w:t>
      </w:r>
      <w:r w:rsidR="00C23DD3">
        <w:rPr>
          <w:u w:color="000000"/>
        </w:rPr>
        <w:t xml:space="preserve"> </w:t>
      </w:r>
      <w:r w:rsidR="00FB3A57">
        <w:rPr>
          <w:u w:color="000000"/>
        </w:rPr>
        <w:t xml:space="preserve">The screeners will </w:t>
      </w:r>
      <w:r w:rsidR="008122C7">
        <w:rPr>
          <w:u w:color="000000"/>
        </w:rPr>
        <w:t>ensure that the volunteers are qualified and able to participate in the study.</w:t>
      </w:r>
      <w:r w:rsidR="00C23DD3">
        <w:rPr>
          <w:u w:color="000000"/>
        </w:rPr>
        <w:t xml:space="preserve"> </w:t>
      </w:r>
      <w:r w:rsidR="00AB258D">
        <w:rPr>
          <w:u w:color="000000"/>
        </w:rPr>
        <w:t xml:space="preserve">We estimate that it will take </w:t>
      </w:r>
      <w:r w:rsidR="00602129">
        <w:rPr>
          <w:u w:color="000000"/>
        </w:rPr>
        <w:t>5 minutes to conduct the screener</w:t>
      </w:r>
      <w:r w:rsidR="00AB258D">
        <w:rPr>
          <w:u w:color="000000"/>
        </w:rPr>
        <w:t>.</w:t>
      </w:r>
      <w:r w:rsidR="000D1138">
        <w:rPr>
          <w:u w:color="000000"/>
        </w:rPr>
        <w:t xml:space="preserve"> </w:t>
      </w:r>
      <w:r w:rsidR="00143069">
        <w:rPr>
          <w:u w:color="000000"/>
        </w:rPr>
        <w:t xml:space="preserve">We estimate that we will need to screen </w:t>
      </w:r>
      <w:r w:rsidR="00243B12">
        <w:rPr>
          <w:u w:color="000000"/>
        </w:rPr>
        <w:t>10</w:t>
      </w:r>
      <w:r w:rsidR="00143069">
        <w:rPr>
          <w:u w:color="000000"/>
        </w:rPr>
        <w:t>0 people to find 50 participants.</w:t>
      </w:r>
      <w:r w:rsidR="00C23DD3">
        <w:rPr>
          <w:u w:color="000000"/>
        </w:rPr>
        <w:t xml:space="preserve"> </w:t>
      </w:r>
      <w:r w:rsidR="00AB258D">
        <w:rPr>
          <w:u w:color="000000"/>
        </w:rPr>
        <w:t xml:space="preserve">The </w:t>
      </w:r>
      <w:r w:rsidR="00AB258D">
        <w:rPr>
          <w:u w:color="000000"/>
        </w:rPr>
        <w:t xml:space="preserve">total burden will be </w:t>
      </w:r>
      <w:r w:rsidR="002F03D5">
        <w:rPr>
          <w:u w:color="000000"/>
        </w:rPr>
        <w:t>5</w:t>
      </w:r>
      <w:r w:rsidR="000C3871">
        <w:rPr>
          <w:u w:color="000000"/>
        </w:rPr>
        <w:t>8</w:t>
      </w:r>
      <w:r w:rsidR="00AB258D">
        <w:rPr>
          <w:u w:color="000000"/>
        </w:rPr>
        <w:t xml:space="preserve"> hours (</w:t>
      </w:r>
      <w:r w:rsidR="000C3871">
        <w:rPr>
          <w:u w:color="000000"/>
        </w:rPr>
        <w:t>8</w:t>
      </w:r>
      <w:r w:rsidR="002F03D5">
        <w:rPr>
          <w:u w:color="000000"/>
        </w:rPr>
        <w:t xml:space="preserve"> hours</w:t>
      </w:r>
      <w:r w:rsidR="00AB258D">
        <w:rPr>
          <w:u w:color="000000"/>
        </w:rPr>
        <w:t xml:space="preserve"> for recruiting and </w:t>
      </w:r>
      <w:r w:rsidR="002F03D5">
        <w:rPr>
          <w:u w:color="000000"/>
        </w:rPr>
        <w:t>50</w:t>
      </w:r>
      <w:r w:rsidR="00AB258D">
        <w:rPr>
          <w:u w:color="000000"/>
        </w:rPr>
        <w:t xml:space="preserve"> for the interviews).</w:t>
      </w:r>
      <w:r w:rsidR="000B279E">
        <w:rPr>
          <w:u w:color="000000"/>
        </w:rPr>
        <w:t xml:space="preserve"> Table </w:t>
      </w:r>
      <w:r w:rsidR="00602129">
        <w:rPr>
          <w:u w:color="000000"/>
        </w:rPr>
        <w:t>3</w:t>
      </w:r>
      <w:r w:rsidR="000B279E">
        <w:rPr>
          <w:u w:color="000000"/>
        </w:rPr>
        <w:t xml:space="preserve"> shows the estimated burden for this study.</w:t>
      </w:r>
    </w:p>
    <w:p w:rsidR="008122C7" w:rsidRPr="00C31AB5" w:rsidP="00FB3A57" w14:paraId="7EF9794C" w14:textId="77777777">
      <w:pPr>
        <w:ind w:firstLine="0"/>
        <w:rPr>
          <w:color w:val="000000" w:themeColor="text1"/>
          <w:u w:color="000000"/>
        </w:rPr>
      </w:pPr>
    </w:p>
    <w:p w:rsidR="000B279E" w:rsidRPr="00C31AB5" w:rsidP="00C31AB5" w14:paraId="404278A4" w14:textId="3DD968B9">
      <w:pPr>
        <w:ind w:firstLine="0"/>
        <w:rPr>
          <w:color w:val="000000" w:themeColor="text1"/>
        </w:rPr>
      </w:pPr>
      <w:r w:rsidRPr="00C31AB5">
        <w:rPr>
          <w:color w:val="000000" w:themeColor="text1"/>
        </w:rPr>
        <w:t xml:space="preserve">Table </w:t>
      </w:r>
      <w:r w:rsidR="00602129">
        <w:rPr>
          <w:color w:val="000000" w:themeColor="text1"/>
        </w:rPr>
        <w:t>3</w:t>
      </w:r>
      <w:r w:rsidRPr="00C31AB5">
        <w:rPr>
          <w:color w:val="000000" w:themeColor="text1"/>
        </w:rPr>
        <w:t xml:space="preserve">. </w:t>
      </w:r>
      <w:r w:rsidR="00D13E83">
        <w:rPr>
          <w:color w:val="000000" w:themeColor="text1"/>
        </w:rPr>
        <w:t xml:space="preserve">Estimated </w:t>
      </w:r>
      <w:r w:rsidRPr="00C31AB5" w:rsidR="00C31AB5">
        <w:rPr>
          <w:color w:val="000000" w:themeColor="text1"/>
        </w:rPr>
        <w:t>Burden</w:t>
      </w:r>
      <w:r w:rsidR="00D13E83">
        <w:rPr>
          <w:color w:val="000000" w:themeColor="text1"/>
        </w:rPr>
        <w:t xml:space="preserve"> Hours</w:t>
      </w:r>
      <w:r w:rsidRPr="00C31AB5" w:rsidR="00C31AB5">
        <w:rPr>
          <w:color w:val="000000" w:themeColor="text1"/>
        </w:rPr>
        <w:t>.</w:t>
      </w:r>
    </w:p>
    <w:tbl>
      <w:tblPr>
        <w:tblW w:w="914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1800"/>
        <w:gridCol w:w="1224"/>
        <w:gridCol w:w="1224"/>
        <w:gridCol w:w="1224"/>
        <w:gridCol w:w="1224"/>
        <w:gridCol w:w="1224"/>
        <w:gridCol w:w="1224"/>
      </w:tblGrid>
      <w:tr w14:paraId="29A9A7FA" w14:textId="77777777" w:rsidTr="00FB3A57">
        <w:tblPrEx>
          <w:tblW w:w="914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Ex>
        <w:tc>
          <w:tcPr>
            <w:tcW w:w="1800" w:type="dxa"/>
            <w:vAlign w:val="center"/>
          </w:tcPr>
          <w:p w:rsidR="00FB3A57" w:rsidRPr="00C31AB5" w:rsidP="008122C7" w14:paraId="4E34EEEB" w14:textId="77777777">
            <w:pPr>
              <w:spacing w:line="240" w:lineRule="auto"/>
              <w:ind w:firstLine="0"/>
              <w:jc w:val="center"/>
              <w:rPr>
                <w:sz w:val="22"/>
                <w:szCs w:val="22"/>
              </w:rPr>
            </w:pPr>
          </w:p>
        </w:tc>
        <w:tc>
          <w:tcPr>
            <w:tcW w:w="1224" w:type="dxa"/>
            <w:tcMar>
              <w:top w:w="0" w:type="dxa"/>
              <w:left w:w="108" w:type="dxa"/>
              <w:bottom w:w="0" w:type="dxa"/>
              <w:right w:w="108" w:type="dxa"/>
            </w:tcMar>
            <w:vAlign w:val="center"/>
            <w:hideMark/>
          </w:tcPr>
          <w:p w:rsidR="00FB3A57" w:rsidP="008122C7" w14:paraId="6D9F61AA" w14:textId="0E8E52A6">
            <w:pPr>
              <w:spacing w:line="240" w:lineRule="auto"/>
              <w:ind w:firstLine="0"/>
              <w:jc w:val="center"/>
              <w:rPr>
                <w:sz w:val="20"/>
                <w:szCs w:val="20"/>
              </w:rPr>
            </w:pPr>
          </w:p>
          <w:p w:rsidR="00FB3A57" w:rsidRPr="00945516" w:rsidP="008122C7" w14:paraId="390355E4" w14:textId="6B68B19E">
            <w:pPr>
              <w:spacing w:line="240" w:lineRule="auto"/>
              <w:ind w:firstLine="0"/>
              <w:jc w:val="center"/>
              <w:rPr>
                <w:sz w:val="20"/>
                <w:szCs w:val="20"/>
              </w:rPr>
            </w:pPr>
            <w:r>
              <w:rPr>
                <w:sz w:val="20"/>
                <w:szCs w:val="20"/>
              </w:rPr>
              <w:t>Participants Contacted</w:t>
            </w:r>
          </w:p>
        </w:tc>
        <w:tc>
          <w:tcPr>
            <w:tcW w:w="1224" w:type="dxa"/>
            <w:tcMar>
              <w:top w:w="0" w:type="dxa"/>
              <w:left w:w="108" w:type="dxa"/>
              <w:bottom w:w="0" w:type="dxa"/>
              <w:right w:w="108" w:type="dxa"/>
            </w:tcMar>
            <w:vAlign w:val="center"/>
            <w:hideMark/>
          </w:tcPr>
          <w:p w:rsidR="00FB3A57" w:rsidRPr="00945516" w:rsidP="008122C7" w14:paraId="5002DDB9" w14:textId="77777777">
            <w:pPr>
              <w:spacing w:line="240" w:lineRule="auto"/>
              <w:ind w:firstLine="0"/>
              <w:jc w:val="center"/>
              <w:rPr>
                <w:sz w:val="20"/>
                <w:szCs w:val="20"/>
              </w:rPr>
            </w:pPr>
            <w:r w:rsidRPr="00945516">
              <w:rPr>
                <w:sz w:val="20"/>
                <w:szCs w:val="20"/>
              </w:rPr>
              <w:t>Recruiting</w:t>
            </w:r>
          </w:p>
          <w:p w:rsidR="00FB3A57" w:rsidRPr="00945516" w:rsidP="008122C7" w14:paraId="1900F081" w14:textId="5B02B3F7">
            <w:pPr>
              <w:spacing w:line="240" w:lineRule="auto"/>
              <w:ind w:firstLine="0"/>
              <w:jc w:val="center"/>
              <w:rPr>
                <w:sz w:val="20"/>
                <w:szCs w:val="20"/>
              </w:rPr>
            </w:pPr>
            <w:r>
              <w:rPr>
                <w:sz w:val="20"/>
                <w:szCs w:val="20"/>
              </w:rPr>
              <w:t>T</w:t>
            </w:r>
            <w:r w:rsidRPr="00945516">
              <w:rPr>
                <w:sz w:val="20"/>
                <w:szCs w:val="20"/>
              </w:rPr>
              <w:t>ime</w:t>
            </w:r>
          </w:p>
          <w:p w:rsidR="00FB3A57" w:rsidRPr="00945516" w:rsidP="008122C7" w14:paraId="541746B9" w14:textId="05055E02">
            <w:pPr>
              <w:spacing w:line="240" w:lineRule="auto"/>
              <w:ind w:firstLine="0"/>
              <w:jc w:val="center"/>
              <w:rPr>
                <w:sz w:val="20"/>
                <w:szCs w:val="20"/>
              </w:rPr>
            </w:pPr>
            <w:r w:rsidRPr="00945516">
              <w:rPr>
                <w:sz w:val="20"/>
                <w:szCs w:val="20"/>
              </w:rPr>
              <w:t>(</w:t>
            </w:r>
            <w:r>
              <w:rPr>
                <w:sz w:val="20"/>
                <w:szCs w:val="20"/>
              </w:rPr>
              <w:t>hours</w:t>
            </w:r>
            <w:r w:rsidRPr="00945516">
              <w:rPr>
                <w:sz w:val="20"/>
                <w:szCs w:val="20"/>
              </w:rPr>
              <w:t xml:space="preserve"> per participant)</w:t>
            </w:r>
          </w:p>
        </w:tc>
        <w:tc>
          <w:tcPr>
            <w:tcW w:w="1224" w:type="dxa"/>
            <w:vAlign w:val="center"/>
          </w:tcPr>
          <w:p w:rsidR="00FB3A57" w:rsidP="00434480" w14:paraId="159FB735" w14:textId="54E0BA1A">
            <w:pPr>
              <w:spacing w:line="240" w:lineRule="auto"/>
              <w:ind w:firstLine="0"/>
              <w:jc w:val="center"/>
              <w:rPr>
                <w:sz w:val="20"/>
                <w:szCs w:val="20"/>
              </w:rPr>
            </w:pPr>
            <w:r>
              <w:rPr>
                <w:sz w:val="20"/>
                <w:szCs w:val="20"/>
              </w:rPr>
              <w:t>Recruiting Total Hours</w:t>
            </w:r>
          </w:p>
        </w:tc>
        <w:tc>
          <w:tcPr>
            <w:tcW w:w="1224" w:type="dxa"/>
            <w:tcMar>
              <w:top w:w="0" w:type="dxa"/>
              <w:left w:w="108" w:type="dxa"/>
              <w:bottom w:w="0" w:type="dxa"/>
              <w:right w:w="108" w:type="dxa"/>
            </w:tcMar>
            <w:vAlign w:val="center"/>
            <w:hideMark/>
          </w:tcPr>
          <w:p w:rsidR="00FB3A57" w:rsidRPr="00945516" w:rsidP="008122C7" w14:paraId="1B96743C" w14:textId="5649411D">
            <w:pPr>
              <w:spacing w:line="240" w:lineRule="auto"/>
              <w:ind w:firstLine="0"/>
              <w:jc w:val="center"/>
              <w:rPr>
                <w:sz w:val="20"/>
                <w:szCs w:val="20"/>
              </w:rPr>
            </w:pPr>
            <w:r>
              <w:rPr>
                <w:sz w:val="20"/>
                <w:szCs w:val="20"/>
              </w:rPr>
              <w:t>Participants Completed</w:t>
            </w:r>
          </w:p>
        </w:tc>
        <w:tc>
          <w:tcPr>
            <w:tcW w:w="1224" w:type="dxa"/>
            <w:tcMar>
              <w:top w:w="0" w:type="dxa"/>
              <w:left w:w="108" w:type="dxa"/>
              <w:bottom w:w="0" w:type="dxa"/>
              <w:right w:w="108" w:type="dxa"/>
            </w:tcMar>
            <w:vAlign w:val="center"/>
            <w:hideMark/>
          </w:tcPr>
          <w:p w:rsidR="00FB3A57" w:rsidRPr="00945516" w:rsidP="008122C7" w14:paraId="75F5D592" w14:textId="5353DD16">
            <w:pPr>
              <w:spacing w:line="240" w:lineRule="auto"/>
              <w:ind w:firstLine="0"/>
              <w:jc w:val="center"/>
              <w:rPr>
                <w:sz w:val="20"/>
                <w:szCs w:val="20"/>
              </w:rPr>
            </w:pPr>
            <w:r>
              <w:rPr>
                <w:sz w:val="20"/>
                <w:szCs w:val="20"/>
              </w:rPr>
              <w:t>Session Time</w:t>
            </w:r>
          </w:p>
          <w:p w:rsidR="00FB3A57" w:rsidRPr="00945516" w:rsidP="008122C7" w14:paraId="730F2F95" w14:textId="5F651E7F">
            <w:pPr>
              <w:spacing w:line="240" w:lineRule="auto"/>
              <w:ind w:firstLine="0"/>
              <w:jc w:val="center"/>
              <w:rPr>
                <w:sz w:val="20"/>
                <w:szCs w:val="20"/>
              </w:rPr>
            </w:pPr>
            <w:r w:rsidRPr="00945516">
              <w:rPr>
                <w:sz w:val="20"/>
                <w:szCs w:val="20"/>
              </w:rPr>
              <w:t>(hours per participant)</w:t>
            </w:r>
          </w:p>
        </w:tc>
        <w:tc>
          <w:tcPr>
            <w:tcW w:w="1224" w:type="dxa"/>
            <w:tcMar>
              <w:top w:w="0" w:type="dxa"/>
              <w:left w:w="108" w:type="dxa"/>
              <w:bottom w:w="0" w:type="dxa"/>
              <w:right w:w="108" w:type="dxa"/>
            </w:tcMar>
            <w:vAlign w:val="center"/>
            <w:hideMark/>
          </w:tcPr>
          <w:p w:rsidR="00FB3A57" w:rsidRPr="00945516" w:rsidP="008122C7" w14:paraId="28A1568D" w14:textId="53556FE1">
            <w:pPr>
              <w:spacing w:line="240" w:lineRule="auto"/>
              <w:ind w:firstLine="0"/>
              <w:jc w:val="center"/>
              <w:rPr>
                <w:sz w:val="20"/>
                <w:szCs w:val="20"/>
              </w:rPr>
            </w:pPr>
            <w:r>
              <w:rPr>
                <w:sz w:val="20"/>
                <w:szCs w:val="20"/>
              </w:rPr>
              <w:t xml:space="preserve">Total </w:t>
            </w:r>
            <w:r w:rsidRPr="00945516">
              <w:rPr>
                <w:sz w:val="20"/>
                <w:szCs w:val="20"/>
              </w:rPr>
              <w:t xml:space="preserve">Burden </w:t>
            </w:r>
            <w:r>
              <w:rPr>
                <w:sz w:val="20"/>
                <w:szCs w:val="20"/>
              </w:rPr>
              <w:t>H</w:t>
            </w:r>
            <w:r w:rsidRPr="00945516">
              <w:rPr>
                <w:sz w:val="20"/>
                <w:szCs w:val="20"/>
              </w:rPr>
              <w:t>ours</w:t>
            </w:r>
          </w:p>
        </w:tc>
      </w:tr>
      <w:tr w14:paraId="3DE9FA16" w14:textId="77777777" w:rsidTr="00FB3A57">
        <w:tblPrEx>
          <w:tblW w:w="9144" w:type="dxa"/>
          <w:tblInd w:w="-5" w:type="dxa"/>
          <w:tblLayout w:type="fixed"/>
          <w:tblCellMar>
            <w:left w:w="0" w:type="dxa"/>
            <w:right w:w="0" w:type="dxa"/>
          </w:tblCellMar>
          <w:tblLook w:val="04A0"/>
        </w:tblPrEx>
        <w:tc>
          <w:tcPr>
            <w:tcW w:w="1800" w:type="dxa"/>
          </w:tcPr>
          <w:p w:rsidR="00FB3A57" w:rsidRPr="00945516" w:rsidP="008F4EA2" w14:paraId="59C72BED" w14:textId="63ACA841">
            <w:pPr>
              <w:spacing w:before="40" w:after="40" w:line="240" w:lineRule="auto"/>
              <w:ind w:firstLine="0"/>
              <w:rPr>
                <w:sz w:val="22"/>
                <w:szCs w:val="22"/>
              </w:rPr>
            </w:pPr>
            <w:r>
              <w:rPr>
                <w:sz w:val="22"/>
                <w:szCs w:val="22"/>
              </w:rPr>
              <w:t>Study participants</w:t>
            </w:r>
          </w:p>
        </w:tc>
        <w:tc>
          <w:tcPr>
            <w:tcW w:w="1224" w:type="dxa"/>
            <w:tcMar>
              <w:top w:w="0" w:type="dxa"/>
              <w:left w:w="108" w:type="dxa"/>
              <w:bottom w:w="0" w:type="dxa"/>
              <w:right w:w="108" w:type="dxa"/>
            </w:tcMar>
            <w:vAlign w:val="center"/>
          </w:tcPr>
          <w:p w:rsidR="00FB3A57" w:rsidRPr="00C31AB5" w:rsidP="008F4EA2" w14:paraId="48ED1B35" w14:textId="66346AA8">
            <w:pPr>
              <w:spacing w:before="40" w:after="40" w:line="240" w:lineRule="auto"/>
              <w:ind w:firstLine="0"/>
              <w:jc w:val="center"/>
              <w:rPr>
                <w:sz w:val="22"/>
                <w:szCs w:val="22"/>
              </w:rPr>
            </w:pPr>
            <w:r>
              <w:rPr>
                <w:sz w:val="22"/>
                <w:szCs w:val="22"/>
              </w:rPr>
              <w:t>100</w:t>
            </w:r>
          </w:p>
        </w:tc>
        <w:tc>
          <w:tcPr>
            <w:tcW w:w="1224" w:type="dxa"/>
            <w:tcMar>
              <w:top w:w="0" w:type="dxa"/>
              <w:left w:w="108" w:type="dxa"/>
              <w:bottom w:w="0" w:type="dxa"/>
              <w:right w:w="108" w:type="dxa"/>
            </w:tcMar>
            <w:vAlign w:val="center"/>
          </w:tcPr>
          <w:p w:rsidR="00FB3A57" w:rsidRPr="00C31AB5" w:rsidP="008F4EA2" w14:paraId="4B39A09D" w14:textId="5681C90D">
            <w:pPr>
              <w:spacing w:before="40" w:after="40" w:line="240" w:lineRule="auto"/>
              <w:ind w:firstLine="0"/>
              <w:jc w:val="center"/>
              <w:rPr>
                <w:sz w:val="22"/>
                <w:szCs w:val="22"/>
              </w:rPr>
            </w:pPr>
            <w:r>
              <w:rPr>
                <w:sz w:val="22"/>
                <w:szCs w:val="22"/>
              </w:rPr>
              <w:t>0.08</w:t>
            </w:r>
          </w:p>
        </w:tc>
        <w:tc>
          <w:tcPr>
            <w:tcW w:w="1224" w:type="dxa"/>
          </w:tcPr>
          <w:p w:rsidR="00FB3A57" w:rsidRPr="00C31AB5" w:rsidP="008F4EA2" w14:paraId="7F5F5E26" w14:textId="606D56B9">
            <w:pPr>
              <w:spacing w:before="40" w:after="40" w:line="240" w:lineRule="auto"/>
              <w:ind w:firstLine="0"/>
              <w:jc w:val="center"/>
              <w:rPr>
                <w:sz w:val="22"/>
                <w:szCs w:val="22"/>
              </w:rPr>
            </w:pPr>
            <w:r>
              <w:rPr>
                <w:sz w:val="22"/>
                <w:szCs w:val="22"/>
              </w:rPr>
              <w:t>8.0</w:t>
            </w:r>
          </w:p>
        </w:tc>
        <w:tc>
          <w:tcPr>
            <w:tcW w:w="1224" w:type="dxa"/>
            <w:tcMar>
              <w:top w:w="0" w:type="dxa"/>
              <w:left w:w="108" w:type="dxa"/>
              <w:bottom w:w="0" w:type="dxa"/>
              <w:right w:w="108" w:type="dxa"/>
            </w:tcMar>
            <w:vAlign w:val="center"/>
          </w:tcPr>
          <w:p w:rsidR="00FB3A57" w:rsidRPr="00C31AB5" w:rsidP="008F4EA2" w14:paraId="7CD37123" w14:textId="3F5194D7">
            <w:pPr>
              <w:spacing w:before="40" w:after="40" w:line="240" w:lineRule="auto"/>
              <w:ind w:firstLine="0"/>
              <w:jc w:val="center"/>
              <w:rPr>
                <w:sz w:val="22"/>
                <w:szCs w:val="22"/>
              </w:rPr>
            </w:pPr>
            <w:r>
              <w:rPr>
                <w:sz w:val="22"/>
                <w:szCs w:val="22"/>
              </w:rPr>
              <w:t>50</w:t>
            </w:r>
          </w:p>
        </w:tc>
        <w:tc>
          <w:tcPr>
            <w:tcW w:w="1224" w:type="dxa"/>
            <w:tcMar>
              <w:top w:w="0" w:type="dxa"/>
              <w:left w:w="108" w:type="dxa"/>
              <w:bottom w:w="0" w:type="dxa"/>
              <w:right w:w="108" w:type="dxa"/>
            </w:tcMar>
            <w:vAlign w:val="center"/>
          </w:tcPr>
          <w:p w:rsidR="00FB3A57" w:rsidRPr="00C31AB5" w:rsidP="008F4EA2" w14:paraId="56A83E34" w14:textId="2B60FAB9">
            <w:pPr>
              <w:spacing w:before="40" w:after="40" w:line="240" w:lineRule="auto"/>
              <w:ind w:firstLine="0"/>
              <w:jc w:val="center"/>
              <w:rPr>
                <w:sz w:val="22"/>
                <w:szCs w:val="22"/>
              </w:rPr>
            </w:pPr>
            <w:r w:rsidRPr="00C31AB5">
              <w:rPr>
                <w:sz w:val="22"/>
                <w:szCs w:val="22"/>
              </w:rPr>
              <w:t>1</w:t>
            </w:r>
          </w:p>
        </w:tc>
        <w:tc>
          <w:tcPr>
            <w:tcW w:w="1224" w:type="dxa"/>
            <w:tcMar>
              <w:top w:w="0" w:type="dxa"/>
              <w:left w:w="108" w:type="dxa"/>
              <w:bottom w:w="0" w:type="dxa"/>
              <w:right w:w="108" w:type="dxa"/>
            </w:tcMar>
            <w:vAlign w:val="center"/>
          </w:tcPr>
          <w:p w:rsidR="00FB3A57" w:rsidRPr="00C31AB5" w:rsidP="00FD3D87" w14:paraId="0F673FB6" w14:textId="5928CD49">
            <w:pPr>
              <w:tabs>
                <w:tab w:val="decimal" w:pos="174"/>
              </w:tabs>
              <w:spacing w:before="40" w:after="40" w:line="240" w:lineRule="auto"/>
              <w:ind w:firstLine="0"/>
              <w:jc w:val="center"/>
              <w:rPr>
                <w:sz w:val="22"/>
                <w:szCs w:val="22"/>
              </w:rPr>
            </w:pPr>
            <w:r w:rsidRPr="00C31AB5">
              <w:rPr>
                <w:sz w:val="22"/>
                <w:szCs w:val="22"/>
              </w:rPr>
              <w:t>5</w:t>
            </w:r>
            <w:r>
              <w:rPr>
                <w:sz w:val="22"/>
                <w:szCs w:val="22"/>
              </w:rPr>
              <w:t>8.0</w:t>
            </w:r>
          </w:p>
        </w:tc>
      </w:tr>
    </w:tbl>
    <w:p w:rsidR="00735B51" w:rsidP="00FB3A57" w14:paraId="18E3A427" w14:textId="288EADA8">
      <w:pPr>
        <w:ind w:firstLine="0"/>
        <w:rPr>
          <w:rFonts w:cs="Calibri"/>
          <w:color w:val="1F497D"/>
          <w:sz w:val="22"/>
        </w:rPr>
      </w:pPr>
    </w:p>
    <w:p w:rsidR="002C27FF" w:rsidP="002C27FF" w14:paraId="733CB8CD" w14:textId="1C5A30B3">
      <w:pPr>
        <w:pStyle w:val="Heading1"/>
      </w:pPr>
      <w:r>
        <w:t>Payment</w:t>
      </w:r>
    </w:p>
    <w:p w:rsidR="00CD2DE5" w:rsidP="002C27FF" w14:paraId="58B2590E" w14:textId="351A7289">
      <w:r w:rsidRPr="002C27FF">
        <w:t>Participants</w:t>
      </w:r>
      <w:r>
        <w:t xml:space="preserve"> will receive </w:t>
      </w:r>
      <w:r w:rsidR="00EC24C3">
        <w:t xml:space="preserve">a </w:t>
      </w:r>
      <w:r w:rsidR="00BB05A7">
        <w:t>$50</w:t>
      </w:r>
      <w:r w:rsidR="00EC24C3">
        <w:t xml:space="preserve"> electronic gift card</w:t>
      </w:r>
      <w:r w:rsidR="00BA339B">
        <w:t xml:space="preserve"> to cover the costs associated with participation including internet access and childcare</w:t>
      </w:r>
      <w:r>
        <w:t>.</w:t>
      </w:r>
      <w:r w:rsidR="000D1138">
        <w:t xml:space="preserve"> </w:t>
      </w:r>
    </w:p>
    <w:p w:rsidR="00735B51" w:rsidP="009E1973" w14:paraId="2EB61CE5" w14:textId="5B7D0997">
      <w:pPr>
        <w:pStyle w:val="Heading1"/>
      </w:pPr>
      <w:r w:rsidRPr="009E2B14">
        <w:t>Data Confidentiality</w:t>
      </w:r>
    </w:p>
    <w:p w:rsidR="00BA339B" w:rsidP="009E1973" w14:paraId="50BA1F6A" w14:textId="77777777">
      <w:r>
        <w:t>At the beginning of the test session, participants will view an informed consent statement which includes the BLS Confidentiality statement</w:t>
      </w:r>
      <w:r w:rsidR="00070437">
        <w:t xml:space="preserve"> (See Attachment A)</w:t>
      </w:r>
      <w:r>
        <w:t>.</w:t>
      </w:r>
      <w:r w:rsidR="000D1138">
        <w:t xml:space="preserve"> </w:t>
      </w:r>
    </w:p>
    <w:p w:rsidR="00BA339B" w:rsidRPr="00F766AE" w:rsidP="00BA339B" w14:paraId="15854022" w14:textId="77777777">
      <w:pPr>
        <w:pStyle w:val="BodyText"/>
        <w:tabs>
          <w:tab w:val="left" w:pos="180"/>
        </w:tabs>
        <w:ind w:left="540"/>
        <w:rPr>
          <w:i/>
          <w:iCs/>
          <w:sz w:val="24"/>
          <w:szCs w:val="24"/>
        </w:rPr>
      </w:pPr>
      <w:r w:rsidRPr="00F766AE">
        <w:rPr>
          <w:i/>
          <w:iCs/>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During this research you may be video </w:t>
      </w:r>
      <w:r w:rsidRPr="00F766AE">
        <w:rPr>
          <w:i/>
          <w:iCs/>
          <w:sz w:val="24"/>
          <w:szCs w:val="24"/>
        </w:rPr>
        <w:t>recorded</w:t>
      </w:r>
      <w:r w:rsidRPr="00F766AE">
        <w:rPr>
          <w:i/>
          <w:iCs/>
          <w:sz w:val="24"/>
          <w:szCs w:val="24"/>
        </w:rPr>
        <w:t xml:space="preserve"> or you may be observed. If you do not wish to be recorded, you still may participate in this research.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p w:rsidR="00BA339B" w:rsidRPr="00F766AE" w:rsidP="00BA339B" w14:paraId="33FA11BF" w14:textId="77777777">
      <w:pPr>
        <w:pStyle w:val="BodyText"/>
        <w:tabs>
          <w:tab w:val="left" w:pos="180"/>
        </w:tabs>
        <w:ind w:left="540"/>
        <w:rPr>
          <w:i/>
          <w:iCs/>
          <w:sz w:val="24"/>
          <w:szCs w:val="24"/>
        </w:rPr>
      </w:pPr>
    </w:p>
    <w:p w:rsidR="00BA339B" w:rsidRPr="00F766AE" w:rsidP="00BA339B" w14:paraId="1B87AB79" w14:textId="77777777">
      <w:pPr>
        <w:pStyle w:val="BodyText"/>
        <w:tabs>
          <w:tab w:val="left" w:pos="180"/>
        </w:tabs>
        <w:ind w:left="540"/>
        <w:rPr>
          <w:i/>
          <w:iCs/>
          <w:sz w:val="24"/>
          <w:szCs w:val="24"/>
        </w:rPr>
      </w:pPr>
      <w:r w:rsidRPr="00F766AE">
        <w:rPr>
          <w:i/>
          <w:iCs/>
          <w:sz w:val="24"/>
          <w:szCs w:val="24"/>
        </w:rPr>
        <w:t xml:space="preserve">In accordance with the Privacy Act of 1974 as amended (5 U.S.C. 552a), this study is being conducted by the U.S. Department of Labor, Bureau of Labor Statistics (BLS), under the authority of 29 U.S.C.2.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BA339B" w:rsidP="009E1973" w14:paraId="4E590EE1" w14:textId="77777777"/>
    <w:p w:rsidR="00945516" w:rsidP="009E1973" w14:paraId="1EA151B7" w14:textId="22C08272">
      <w:r>
        <w:t>We will inform p</w:t>
      </w:r>
      <w:r w:rsidRPr="004D142E">
        <w:t>articipants of the voluntary nature of the study</w:t>
      </w:r>
      <w:r>
        <w:t>, the maximum length of the study (60 minutes), and that they have the right to stop participating at any time</w:t>
      </w:r>
      <w:r w:rsidRPr="004D142E">
        <w:t>.</w:t>
      </w:r>
      <w:r>
        <w:t xml:space="preserve"> We will also </w:t>
      </w:r>
      <w:r>
        <w:t>request permission to record the session.</w:t>
      </w:r>
      <w:r w:rsidR="00C23DD3">
        <w:t xml:space="preserve"> </w:t>
      </w:r>
      <w:r>
        <w:t>If the participant</w:t>
      </w:r>
      <w:r w:rsidR="00C31AB5">
        <w:t xml:space="preserve"> would rather not be recorded</w:t>
      </w:r>
      <w:r>
        <w:t xml:space="preserve">, we will continue with the interview without recording. </w:t>
      </w:r>
      <w:r w:rsidR="00FB3A57">
        <w:t>Participants will be asked to agree with the consent statement before proceeding</w:t>
      </w:r>
      <w:r w:rsidRPr="00F24FDF" w:rsidR="00FB3A57">
        <w:t>.</w:t>
      </w:r>
    </w:p>
    <w:p w:rsidR="009E1973" w:rsidP="009E1973" w14:paraId="0138740D" w14:textId="51C4EB6D">
      <w:r>
        <w:t>We will store notes from the interviews on BLS servers with no participant identifying information.</w:t>
      </w:r>
      <w:r w:rsidR="000D1138">
        <w:t xml:space="preserve"> </w:t>
      </w:r>
      <w:r>
        <w:t xml:space="preserve">We will store </w:t>
      </w:r>
      <w:r>
        <w:t xml:space="preserve">videos securely </w:t>
      </w:r>
      <w:r>
        <w:t xml:space="preserve">so only </w:t>
      </w:r>
      <w:r>
        <w:t>staff involved in the Classroom Rebranding project</w:t>
      </w:r>
      <w:r>
        <w:t xml:space="preserve"> will have access</w:t>
      </w:r>
      <w:r>
        <w:t>.</w:t>
      </w:r>
      <w:r w:rsidR="000D1138">
        <w:t xml:space="preserve"> </w:t>
      </w:r>
    </w:p>
    <w:p w:rsidR="00A37290" w14:paraId="48F9B713" w14:textId="77777777">
      <w:pPr>
        <w:spacing w:after="160" w:line="259" w:lineRule="auto"/>
        <w:ind w:firstLine="0"/>
      </w:pPr>
    </w:p>
    <w:p w:rsidR="00A37290" w:rsidP="00F766AE" w14:paraId="61DF5FB8" w14:textId="77777777">
      <w:pPr>
        <w:spacing w:line="240" w:lineRule="auto"/>
        <w:ind w:firstLine="0"/>
      </w:pPr>
      <w:r>
        <w:t>Attachments</w:t>
      </w:r>
    </w:p>
    <w:p w:rsidR="00A37290" w:rsidP="00F766AE" w14:paraId="6C5E739A" w14:textId="1C7386B7">
      <w:pPr>
        <w:spacing w:line="240" w:lineRule="auto"/>
        <w:ind w:firstLine="0"/>
      </w:pPr>
      <w:r>
        <w:t xml:space="preserve">Attachment A – </w:t>
      </w:r>
      <w:r w:rsidR="00943C36">
        <w:t>Interview</w:t>
      </w:r>
      <w:r>
        <w:t xml:space="preserve"> Protocol</w:t>
      </w:r>
    </w:p>
    <w:p w:rsidR="00A37290" w:rsidP="00F766AE" w14:paraId="06E8B70E" w14:textId="44E54731">
      <w:pPr>
        <w:spacing w:line="240" w:lineRule="auto"/>
        <w:ind w:firstLine="0"/>
      </w:pPr>
      <w:r>
        <w:t xml:space="preserve">Attachment B – </w:t>
      </w:r>
      <w:r w:rsidR="00943C36">
        <w:t>Recruitment Emails</w:t>
      </w:r>
    </w:p>
    <w:p w:rsidR="001F1311" w:rsidP="00F766AE" w14:paraId="10137567" w14:textId="45B101FF">
      <w:pPr>
        <w:spacing w:line="240" w:lineRule="auto"/>
        <w:ind w:firstLine="0"/>
      </w:pPr>
      <w:r>
        <w:t xml:space="preserve">Attachment C </w:t>
      </w:r>
      <w:r w:rsidR="00943C36">
        <w:t>–</w:t>
      </w:r>
      <w:r>
        <w:t xml:space="preserve"> </w:t>
      </w:r>
      <w:r w:rsidR="00943C36">
        <w:t>Screening Questions</w:t>
      </w:r>
    </w:p>
    <w:sectPr>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A18" w:rsidP="005C5A18" w14:paraId="70B60A69" w14:textId="47DA8CF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C3D95"/>
    <w:multiLevelType w:val="multilevel"/>
    <w:tmpl w:val="7A5EF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88F0426"/>
    <w:multiLevelType w:val="multilevel"/>
    <w:tmpl w:val="CD1C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CE0704"/>
    <w:multiLevelType w:val="multilevel"/>
    <w:tmpl w:val="A0FC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3442B4"/>
    <w:multiLevelType w:val="hybridMultilevel"/>
    <w:tmpl w:val="591868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DF5C59"/>
    <w:multiLevelType w:val="hybridMultilevel"/>
    <w:tmpl w:val="0352A6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7703354"/>
    <w:multiLevelType w:val="hybridMultilevel"/>
    <w:tmpl w:val="AE206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940F3D"/>
    <w:multiLevelType w:val="multilevel"/>
    <w:tmpl w:val="7024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F67141"/>
    <w:multiLevelType w:val="hybridMultilevel"/>
    <w:tmpl w:val="48926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4093C"/>
    <w:multiLevelType w:val="multilevel"/>
    <w:tmpl w:val="74DED10E"/>
    <w:lvl w:ilvl="0">
      <w:start w:val="1"/>
      <w:numFmt w:val="bullet"/>
      <w:pStyle w:val="Bullet2"/>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5182313"/>
    <w:multiLevelType w:val="hybridMultilevel"/>
    <w:tmpl w:val="A8F2E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C0266E2"/>
    <w:multiLevelType w:val="hybridMultilevel"/>
    <w:tmpl w:val="AFBEB764"/>
    <w:lvl w:ilvl="0">
      <w:start w:val="1"/>
      <w:numFmt w:val="upperRoman"/>
      <w:pStyle w:val="Level1"/>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B01304"/>
    <w:multiLevelType w:val="hybridMultilevel"/>
    <w:tmpl w:val="869C8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897DB2"/>
    <w:multiLevelType w:val="hybridMultilevel"/>
    <w:tmpl w:val="CD329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094A3E"/>
    <w:multiLevelType w:val="multilevel"/>
    <w:tmpl w:val="CF82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794B0D"/>
    <w:multiLevelType w:val="multilevel"/>
    <w:tmpl w:val="5C5A6B90"/>
    <w:lvl w:ilvl="0">
      <w:start w:val="1"/>
      <w:numFmt w:val="bullet"/>
      <w:pStyle w:val="Bullet1"/>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3E6A4E"/>
    <w:multiLevelType w:val="hybridMultilevel"/>
    <w:tmpl w:val="0EE0E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6656B1"/>
    <w:multiLevelType w:val="multilevel"/>
    <w:tmpl w:val="1334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244851"/>
    <w:multiLevelType w:val="hybridMultilevel"/>
    <w:tmpl w:val="3C5637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1977D5E"/>
    <w:multiLevelType w:val="multilevel"/>
    <w:tmpl w:val="BCC0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EC342F2"/>
    <w:multiLevelType w:val="hybridMultilevel"/>
    <w:tmpl w:val="EA209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D86B8D"/>
    <w:multiLevelType w:val="multilevel"/>
    <w:tmpl w:val="525AD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686305">
    <w:abstractNumId w:val="10"/>
  </w:num>
  <w:num w:numId="2" w16cid:durableId="1943608210">
    <w:abstractNumId w:val="10"/>
  </w:num>
  <w:num w:numId="3" w16cid:durableId="82772299">
    <w:abstractNumId w:val="15"/>
  </w:num>
  <w:num w:numId="4" w16cid:durableId="1749303190">
    <w:abstractNumId w:val="14"/>
  </w:num>
  <w:num w:numId="5" w16cid:durableId="1390616383">
    <w:abstractNumId w:val="8"/>
  </w:num>
  <w:num w:numId="6" w16cid:durableId="1864512054">
    <w:abstractNumId w:val="1"/>
  </w:num>
  <w:num w:numId="7" w16cid:durableId="753819214">
    <w:abstractNumId w:val="13"/>
  </w:num>
  <w:num w:numId="8" w16cid:durableId="259800230">
    <w:abstractNumId w:val="18"/>
  </w:num>
  <w:num w:numId="9" w16cid:durableId="839197095">
    <w:abstractNumId w:val="6"/>
  </w:num>
  <w:num w:numId="10" w16cid:durableId="1256135576">
    <w:abstractNumId w:val="0"/>
  </w:num>
  <w:num w:numId="11" w16cid:durableId="674193320">
    <w:abstractNumId w:val="2"/>
  </w:num>
  <w:num w:numId="12" w16cid:durableId="653071019">
    <w:abstractNumId w:val="16"/>
  </w:num>
  <w:num w:numId="13" w16cid:durableId="1051265285">
    <w:abstractNumId w:val="12"/>
  </w:num>
  <w:num w:numId="14" w16cid:durableId="2080443236">
    <w:abstractNumId w:val="5"/>
  </w:num>
  <w:num w:numId="15" w16cid:durableId="1677610282">
    <w:abstractNumId w:val="3"/>
  </w:num>
  <w:num w:numId="16" w16cid:durableId="1815684151">
    <w:abstractNumId w:val="4"/>
  </w:num>
  <w:num w:numId="17" w16cid:durableId="1347514477">
    <w:abstractNumId w:val="14"/>
  </w:num>
  <w:num w:numId="18" w16cid:durableId="1569464229">
    <w:abstractNumId w:val="11"/>
  </w:num>
  <w:num w:numId="19" w16cid:durableId="1477064640">
    <w:abstractNumId w:val="19"/>
  </w:num>
  <w:num w:numId="20" w16cid:durableId="575364124">
    <w:abstractNumId w:val="17"/>
  </w:num>
  <w:num w:numId="21" w16cid:durableId="1020281501">
    <w:abstractNumId w:val="9"/>
  </w:num>
  <w:num w:numId="22" w16cid:durableId="41247764">
    <w:abstractNumId w:val="7"/>
  </w:num>
  <w:num w:numId="23" w16cid:durableId="12458031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3E"/>
    <w:rsid w:val="00005A06"/>
    <w:rsid w:val="00032F36"/>
    <w:rsid w:val="0004179E"/>
    <w:rsid w:val="00054D83"/>
    <w:rsid w:val="000550FC"/>
    <w:rsid w:val="0005637F"/>
    <w:rsid w:val="00062037"/>
    <w:rsid w:val="00066D83"/>
    <w:rsid w:val="00070437"/>
    <w:rsid w:val="00084D17"/>
    <w:rsid w:val="000949D2"/>
    <w:rsid w:val="000B279E"/>
    <w:rsid w:val="000C3871"/>
    <w:rsid w:val="000D1138"/>
    <w:rsid w:val="000D4110"/>
    <w:rsid w:val="000D6371"/>
    <w:rsid w:val="000E25F0"/>
    <w:rsid w:val="000E4165"/>
    <w:rsid w:val="000F36CE"/>
    <w:rsid w:val="00103D3E"/>
    <w:rsid w:val="001041BC"/>
    <w:rsid w:val="00104BBB"/>
    <w:rsid w:val="001157E4"/>
    <w:rsid w:val="001162AE"/>
    <w:rsid w:val="001268A4"/>
    <w:rsid w:val="0013242B"/>
    <w:rsid w:val="00132F1B"/>
    <w:rsid w:val="001424E1"/>
    <w:rsid w:val="00143069"/>
    <w:rsid w:val="00143689"/>
    <w:rsid w:val="00144686"/>
    <w:rsid w:val="001462C0"/>
    <w:rsid w:val="00161B00"/>
    <w:rsid w:val="001630A5"/>
    <w:rsid w:val="00163B3A"/>
    <w:rsid w:val="0016701E"/>
    <w:rsid w:val="001710DD"/>
    <w:rsid w:val="001733B1"/>
    <w:rsid w:val="00177A07"/>
    <w:rsid w:val="00185E7F"/>
    <w:rsid w:val="0019663F"/>
    <w:rsid w:val="001D45EA"/>
    <w:rsid w:val="001F117C"/>
    <w:rsid w:val="001F1311"/>
    <w:rsid w:val="00201BBE"/>
    <w:rsid w:val="00203C9F"/>
    <w:rsid w:val="002177DF"/>
    <w:rsid w:val="00221040"/>
    <w:rsid w:val="00226558"/>
    <w:rsid w:val="002371B6"/>
    <w:rsid w:val="0024060D"/>
    <w:rsid w:val="00243B12"/>
    <w:rsid w:val="00244AA3"/>
    <w:rsid w:val="00247E6E"/>
    <w:rsid w:val="0025133C"/>
    <w:rsid w:val="00264D58"/>
    <w:rsid w:val="00282D69"/>
    <w:rsid w:val="002A0C94"/>
    <w:rsid w:val="002B48CB"/>
    <w:rsid w:val="002B4B04"/>
    <w:rsid w:val="002B72F7"/>
    <w:rsid w:val="002C27FF"/>
    <w:rsid w:val="002E1E28"/>
    <w:rsid w:val="002F03D5"/>
    <w:rsid w:val="002F1EF2"/>
    <w:rsid w:val="002F252C"/>
    <w:rsid w:val="002F39AA"/>
    <w:rsid w:val="002F50BB"/>
    <w:rsid w:val="0032221C"/>
    <w:rsid w:val="003317E4"/>
    <w:rsid w:val="00337999"/>
    <w:rsid w:val="00365CE8"/>
    <w:rsid w:val="003863C7"/>
    <w:rsid w:val="003A10DD"/>
    <w:rsid w:val="003A7C9F"/>
    <w:rsid w:val="003B1B21"/>
    <w:rsid w:val="003B79B6"/>
    <w:rsid w:val="003C4F28"/>
    <w:rsid w:val="003D3787"/>
    <w:rsid w:val="003E319E"/>
    <w:rsid w:val="003E7BEB"/>
    <w:rsid w:val="003F1245"/>
    <w:rsid w:val="00413D9A"/>
    <w:rsid w:val="0042160E"/>
    <w:rsid w:val="0042257B"/>
    <w:rsid w:val="0042693D"/>
    <w:rsid w:val="00434480"/>
    <w:rsid w:val="00435D68"/>
    <w:rsid w:val="00440AFB"/>
    <w:rsid w:val="00443B63"/>
    <w:rsid w:val="00443EA7"/>
    <w:rsid w:val="00454396"/>
    <w:rsid w:val="00455ECF"/>
    <w:rsid w:val="00461BCA"/>
    <w:rsid w:val="0047537A"/>
    <w:rsid w:val="004912C8"/>
    <w:rsid w:val="0049367B"/>
    <w:rsid w:val="00496782"/>
    <w:rsid w:val="004972C4"/>
    <w:rsid w:val="004B7521"/>
    <w:rsid w:val="004B75DD"/>
    <w:rsid w:val="004D142E"/>
    <w:rsid w:val="004D32F3"/>
    <w:rsid w:val="004D4777"/>
    <w:rsid w:val="004E20AB"/>
    <w:rsid w:val="004F44E6"/>
    <w:rsid w:val="00505822"/>
    <w:rsid w:val="0051493D"/>
    <w:rsid w:val="00514B0E"/>
    <w:rsid w:val="00516415"/>
    <w:rsid w:val="005174F1"/>
    <w:rsid w:val="00533406"/>
    <w:rsid w:val="005562AE"/>
    <w:rsid w:val="00574F5F"/>
    <w:rsid w:val="00576ACA"/>
    <w:rsid w:val="005868DF"/>
    <w:rsid w:val="00586D9F"/>
    <w:rsid w:val="005A5396"/>
    <w:rsid w:val="005A6A11"/>
    <w:rsid w:val="005B4CE3"/>
    <w:rsid w:val="005C4F4F"/>
    <w:rsid w:val="005C5A18"/>
    <w:rsid w:val="005C76F6"/>
    <w:rsid w:val="005D2548"/>
    <w:rsid w:val="005D2B5A"/>
    <w:rsid w:val="005D46FC"/>
    <w:rsid w:val="005F1939"/>
    <w:rsid w:val="006019C1"/>
    <w:rsid w:val="00602129"/>
    <w:rsid w:val="00631F08"/>
    <w:rsid w:val="00636D39"/>
    <w:rsid w:val="00637EDE"/>
    <w:rsid w:val="00637F36"/>
    <w:rsid w:val="00640464"/>
    <w:rsid w:val="00662D39"/>
    <w:rsid w:val="0066364F"/>
    <w:rsid w:val="00667B2E"/>
    <w:rsid w:val="00690408"/>
    <w:rsid w:val="006935EF"/>
    <w:rsid w:val="006B2B6D"/>
    <w:rsid w:val="006D2706"/>
    <w:rsid w:val="006D56E4"/>
    <w:rsid w:val="006D67F4"/>
    <w:rsid w:val="006D7FE2"/>
    <w:rsid w:val="006E4AF0"/>
    <w:rsid w:val="006F5BEB"/>
    <w:rsid w:val="00713A9D"/>
    <w:rsid w:val="0071423E"/>
    <w:rsid w:val="00717892"/>
    <w:rsid w:val="0072013F"/>
    <w:rsid w:val="007245DF"/>
    <w:rsid w:val="00735B51"/>
    <w:rsid w:val="00740174"/>
    <w:rsid w:val="007423E5"/>
    <w:rsid w:val="007551D9"/>
    <w:rsid w:val="00756477"/>
    <w:rsid w:val="00770905"/>
    <w:rsid w:val="00770A5E"/>
    <w:rsid w:val="00781A35"/>
    <w:rsid w:val="00785D2E"/>
    <w:rsid w:val="007A701A"/>
    <w:rsid w:val="007C6E2A"/>
    <w:rsid w:val="007F3C2B"/>
    <w:rsid w:val="007F6B1F"/>
    <w:rsid w:val="008008F3"/>
    <w:rsid w:val="008122C7"/>
    <w:rsid w:val="00812EE9"/>
    <w:rsid w:val="0081699B"/>
    <w:rsid w:val="0083558D"/>
    <w:rsid w:val="008413C6"/>
    <w:rsid w:val="00843EAE"/>
    <w:rsid w:val="008627AA"/>
    <w:rsid w:val="00863932"/>
    <w:rsid w:val="0087143F"/>
    <w:rsid w:val="00882F5F"/>
    <w:rsid w:val="00893874"/>
    <w:rsid w:val="008B6B1C"/>
    <w:rsid w:val="008F4EA2"/>
    <w:rsid w:val="009120DA"/>
    <w:rsid w:val="00913CE6"/>
    <w:rsid w:val="00914021"/>
    <w:rsid w:val="00927B83"/>
    <w:rsid w:val="00937600"/>
    <w:rsid w:val="00937914"/>
    <w:rsid w:val="00940996"/>
    <w:rsid w:val="00943C36"/>
    <w:rsid w:val="00945516"/>
    <w:rsid w:val="009538DE"/>
    <w:rsid w:val="00960BCB"/>
    <w:rsid w:val="009640DD"/>
    <w:rsid w:val="00970A2D"/>
    <w:rsid w:val="0097145B"/>
    <w:rsid w:val="009745B4"/>
    <w:rsid w:val="009A7532"/>
    <w:rsid w:val="009B306A"/>
    <w:rsid w:val="009B5096"/>
    <w:rsid w:val="009B6A24"/>
    <w:rsid w:val="009D10B6"/>
    <w:rsid w:val="009D155A"/>
    <w:rsid w:val="009E1973"/>
    <w:rsid w:val="009E2B14"/>
    <w:rsid w:val="009E4A7F"/>
    <w:rsid w:val="00A007E0"/>
    <w:rsid w:val="00A06F6A"/>
    <w:rsid w:val="00A20758"/>
    <w:rsid w:val="00A32A33"/>
    <w:rsid w:val="00A37290"/>
    <w:rsid w:val="00A406AE"/>
    <w:rsid w:val="00A56B97"/>
    <w:rsid w:val="00A643AA"/>
    <w:rsid w:val="00A73F6D"/>
    <w:rsid w:val="00A86D78"/>
    <w:rsid w:val="00A9058A"/>
    <w:rsid w:val="00A94506"/>
    <w:rsid w:val="00A97BD0"/>
    <w:rsid w:val="00AB258D"/>
    <w:rsid w:val="00AD670D"/>
    <w:rsid w:val="00AE69A7"/>
    <w:rsid w:val="00B100DE"/>
    <w:rsid w:val="00B14DD8"/>
    <w:rsid w:val="00B30FE2"/>
    <w:rsid w:val="00B30FF9"/>
    <w:rsid w:val="00B34B33"/>
    <w:rsid w:val="00B4735D"/>
    <w:rsid w:val="00B5417E"/>
    <w:rsid w:val="00B60606"/>
    <w:rsid w:val="00B87CC5"/>
    <w:rsid w:val="00B93E97"/>
    <w:rsid w:val="00BA339B"/>
    <w:rsid w:val="00BB05A7"/>
    <w:rsid w:val="00BC4292"/>
    <w:rsid w:val="00BC5C7E"/>
    <w:rsid w:val="00BD0869"/>
    <w:rsid w:val="00BD6760"/>
    <w:rsid w:val="00BD6771"/>
    <w:rsid w:val="00BE7F0B"/>
    <w:rsid w:val="00C175DC"/>
    <w:rsid w:val="00C207B1"/>
    <w:rsid w:val="00C23DD3"/>
    <w:rsid w:val="00C307EC"/>
    <w:rsid w:val="00C31AB5"/>
    <w:rsid w:val="00C54A8F"/>
    <w:rsid w:val="00C560DF"/>
    <w:rsid w:val="00C56ED4"/>
    <w:rsid w:val="00C608E7"/>
    <w:rsid w:val="00C638F0"/>
    <w:rsid w:val="00C7444C"/>
    <w:rsid w:val="00C761D1"/>
    <w:rsid w:val="00C817F0"/>
    <w:rsid w:val="00C8474E"/>
    <w:rsid w:val="00CA229D"/>
    <w:rsid w:val="00CA57FF"/>
    <w:rsid w:val="00CB134D"/>
    <w:rsid w:val="00CC3868"/>
    <w:rsid w:val="00CD2DE5"/>
    <w:rsid w:val="00CE0B15"/>
    <w:rsid w:val="00CE3609"/>
    <w:rsid w:val="00CF0A41"/>
    <w:rsid w:val="00D05F28"/>
    <w:rsid w:val="00D11E79"/>
    <w:rsid w:val="00D13E83"/>
    <w:rsid w:val="00D218BE"/>
    <w:rsid w:val="00D27532"/>
    <w:rsid w:val="00D3012C"/>
    <w:rsid w:val="00D32060"/>
    <w:rsid w:val="00D321DE"/>
    <w:rsid w:val="00D55B4F"/>
    <w:rsid w:val="00D57386"/>
    <w:rsid w:val="00D628DD"/>
    <w:rsid w:val="00D65B09"/>
    <w:rsid w:val="00D71F82"/>
    <w:rsid w:val="00D74420"/>
    <w:rsid w:val="00D8266A"/>
    <w:rsid w:val="00D90E17"/>
    <w:rsid w:val="00D913F7"/>
    <w:rsid w:val="00D96E70"/>
    <w:rsid w:val="00D9700B"/>
    <w:rsid w:val="00DA21AC"/>
    <w:rsid w:val="00DA3D3A"/>
    <w:rsid w:val="00DB235F"/>
    <w:rsid w:val="00DF183A"/>
    <w:rsid w:val="00DF3893"/>
    <w:rsid w:val="00DF6778"/>
    <w:rsid w:val="00E046C2"/>
    <w:rsid w:val="00E241FF"/>
    <w:rsid w:val="00E41A7B"/>
    <w:rsid w:val="00E5329C"/>
    <w:rsid w:val="00E623EC"/>
    <w:rsid w:val="00E91923"/>
    <w:rsid w:val="00E92A90"/>
    <w:rsid w:val="00E94E98"/>
    <w:rsid w:val="00E95175"/>
    <w:rsid w:val="00EB2712"/>
    <w:rsid w:val="00EC24C3"/>
    <w:rsid w:val="00EF0D73"/>
    <w:rsid w:val="00EF39BF"/>
    <w:rsid w:val="00F01AC4"/>
    <w:rsid w:val="00F047BC"/>
    <w:rsid w:val="00F073D9"/>
    <w:rsid w:val="00F24FDF"/>
    <w:rsid w:val="00F42B9A"/>
    <w:rsid w:val="00F45B01"/>
    <w:rsid w:val="00F51619"/>
    <w:rsid w:val="00F63F2C"/>
    <w:rsid w:val="00F72B97"/>
    <w:rsid w:val="00F766AE"/>
    <w:rsid w:val="00FB1F16"/>
    <w:rsid w:val="00FB25D3"/>
    <w:rsid w:val="00FB3A57"/>
    <w:rsid w:val="00FB5BF1"/>
    <w:rsid w:val="00FB5D39"/>
    <w:rsid w:val="00FC168C"/>
    <w:rsid w:val="00FD3D87"/>
    <w:rsid w:val="00FD53FF"/>
    <w:rsid w:val="00FD5D63"/>
    <w:rsid w:val="00FE54F2"/>
    <w:rsid w:val="00FF1C0D"/>
    <w:rsid w:val="195149A4"/>
    <w:rsid w:val="27F85352"/>
    <w:rsid w:val="2E2A9C1C"/>
    <w:rsid w:val="37C8961C"/>
    <w:rsid w:val="3CA37534"/>
    <w:rsid w:val="40C22EE2"/>
    <w:rsid w:val="51C6EC5C"/>
    <w:rsid w:val="6273E2BD"/>
    <w:rsid w:val="6F71F6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B3D02D"/>
  <w15:chartTrackingRefBased/>
  <w15:docId w15:val="{324B722B-861F-478D-9CAA-B4503FA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FF9"/>
    <w:pPr>
      <w:spacing w:after="0" w:line="360" w:lineRule="auto"/>
      <w:ind w:firstLine="360"/>
    </w:pPr>
    <w:rPr>
      <w:rFonts w:ascii="Times New Roman" w:eastAsia="Times New Roman" w:hAnsi="Times New Roman" w:cs="Times New Roman"/>
      <w:kern w:val="0"/>
      <w:sz w:val="24"/>
      <w:szCs w:val="24"/>
      <w14:ligatures w14:val="none"/>
    </w:rPr>
  </w:style>
  <w:style w:type="paragraph" w:styleId="Heading1">
    <w:name w:val="heading 1"/>
    <w:basedOn w:val="Level1"/>
    <w:next w:val="Normal"/>
    <w:link w:val="Heading1Char"/>
    <w:uiPriority w:val="9"/>
    <w:qFormat/>
    <w:rsid w:val="00221040"/>
    <w:pPr>
      <w:outlineLvl w:val="0"/>
    </w:pPr>
  </w:style>
  <w:style w:type="paragraph" w:styleId="Heading2">
    <w:name w:val="heading 2"/>
    <w:basedOn w:val="Level2"/>
    <w:next w:val="Normal"/>
    <w:link w:val="Heading2Char"/>
    <w:uiPriority w:val="9"/>
    <w:unhideWhenUsed/>
    <w:qFormat/>
    <w:rsid w:val="00843EAE"/>
    <w:pPr>
      <w:spacing w:before="240" w:after="120" w:line="240" w:lineRule="auto"/>
      <w:ind w:firstLine="0"/>
      <w:outlineLvl w:val="1"/>
    </w:pPr>
    <w:rPr>
      <w:i w:val="0"/>
      <w:iCs/>
    </w:rPr>
  </w:style>
  <w:style w:type="paragraph" w:styleId="Heading3">
    <w:name w:val="heading 3"/>
    <w:basedOn w:val="paragraph"/>
    <w:next w:val="Normal"/>
    <w:link w:val="Heading3Char"/>
    <w:uiPriority w:val="9"/>
    <w:unhideWhenUsed/>
    <w:qFormat/>
    <w:rsid w:val="00BD6771"/>
    <w:pPr>
      <w:spacing w:before="120" w:beforeAutospacing="0" w:after="60" w:afterAutospacing="0"/>
      <w:textAlignment w:val="baseline"/>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97145B"/>
    <w:pPr>
      <w:spacing w:before="100" w:beforeAutospacing="1" w:after="100" w:afterAutospacing="1" w:line="480" w:lineRule="auto"/>
    </w:pPr>
  </w:style>
  <w:style w:type="character" w:styleId="Hyperlink">
    <w:name w:val="Hyperlink"/>
    <w:basedOn w:val="DefaultParagraphFont"/>
    <w:rsid w:val="0097145B"/>
    <w:rPr>
      <w:color w:val="000099"/>
      <w:u w:val="single"/>
    </w:rPr>
  </w:style>
  <w:style w:type="character" w:styleId="CommentReference">
    <w:name w:val="annotation reference"/>
    <w:basedOn w:val="DefaultParagraphFont"/>
    <w:uiPriority w:val="99"/>
    <w:semiHidden/>
    <w:rsid w:val="0097145B"/>
    <w:rPr>
      <w:sz w:val="16"/>
      <w:szCs w:val="16"/>
    </w:rPr>
  </w:style>
  <w:style w:type="paragraph" w:styleId="CommentText">
    <w:name w:val="annotation text"/>
    <w:basedOn w:val="Normal"/>
    <w:link w:val="CommentTextChar"/>
    <w:uiPriority w:val="99"/>
    <w:rsid w:val="0097145B"/>
    <w:rPr>
      <w:sz w:val="20"/>
      <w:szCs w:val="20"/>
    </w:rPr>
  </w:style>
  <w:style w:type="character" w:customStyle="1" w:styleId="CommentTextChar">
    <w:name w:val="Comment Text Char"/>
    <w:basedOn w:val="DefaultParagraphFont"/>
    <w:link w:val="CommentText"/>
    <w:uiPriority w:val="99"/>
    <w:rsid w:val="0097145B"/>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97145B"/>
    <w:rPr>
      <w:color w:val="605E5C"/>
      <w:shd w:val="clear" w:color="auto" w:fill="E1DFDD"/>
    </w:rPr>
  </w:style>
  <w:style w:type="paragraph" w:styleId="ListParagraph">
    <w:name w:val="List Paragraph"/>
    <w:basedOn w:val="Normal"/>
    <w:link w:val="ListParagraphChar"/>
    <w:uiPriority w:val="34"/>
    <w:qFormat/>
    <w:rsid w:val="0097145B"/>
    <w:pPr>
      <w:ind w:left="720"/>
      <w:contextualSpacing/>
    </w:pPr>
  </w:style>
  <w:style w:type="character" w:styleId="FollowedHyperlink">
    <w:name w:val="FollowedHyperlink"/>
    <w:basedOn w:val="DefaultParagraphFont"/>
    <w:uiPriority w:val="99"/>
    <w:semiHidden/>
    <w:unhideWhenUsed/>
    <w:rsid w:val="002B48CB"/>
    <w:rPr>
      <w:color w:val="954F72" w:themeColor="followedHyperlink"/>
      <w:u w:val="single"/>
    </w:rPr>
  </w:style>
  <w:style w:type="paragraph" w:customStyle="1" w:styleId="Level1">
    <w:name w:val="Level1"/>
    <w:basedOn w:val="ListParagraph"/>
    <w:qFormat/>
    <w:rsid w:val="001462C0"/>
    <w:pPr>
      <w:numPr>
        <w:numId w:val="1"/>
      </w:numPr>
      <w:spacing w:before="240"/>
      <w:ind w:left="450" w:hanging="270"/>
    </w:pPr>
    <w:rPr>
      <w:b/>
    </w:rPr>
  </w:style>
  <w:style w:type="paragraph" w:customStyle="1" w:styleId="Level2">
    <w:name w:val="Level 2"/>
    <w:basedOn w:val="FigureHeading"/>
    <w:qFormat/>
    <w:rsid w:val="001462C0"/>
    <w:pPr>
      <w:spacing w:before="120" w:beforeAutospacing="0" w:after="0" w:afterAutospacing="0" w:line="360" w:lineRule="auto"/>
    </w:pPr>
    <w:rPr>
      <w:b/>
      <w:bCs/>
      <w:i/>
    </w:rPr>
  </w:style>
  <w:style w:type="table" w:styleId="TableGrid">
    <w:name w:val="Table Grid"/>
    <w:basedOn w:val="TableNormal"/>
    <w:uiPriority w:val="39"/>
    <w:rsid w:val="00201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3EAE"/>
    <w:rPr>
      <w:rFonts w:ascii="Times New Roman" w:eastAsia="Times New Roman" w:hAnsi="Times New Roman" w:cs="Times New Roman"/>
      <w:b/>
      <w:bCs/>
      <w:iCs/>
      <w:kern w:val="0"/>
      <w:sz w:val="24"/>
      <w:szCs w:val="24"/>
      <w14:ligatures w14:val="none"/>
    </w:rPr>
  </w:style>
  <w:style w:type="paragraph" w:customStyle="1" w:styleId="paragraph">
    <w:name w:val="paragraph"/>
    <w:basedOn w:val="Normal"/>
    <w:rsid w:val="000F36CE"/>
    <w:pPr>
      <w:spacing w:before="100" w:beforeAutospacing="1" w:after="100" w:afterAutospacing="1" w:line="240" w:lineRule="auto"/>
      <w:ind w:firstLine="0"/>
    </w:pPr>
  </w:style>
  <w:style w:type="character" w:customStyle="1" w:styleId="wacimagecontainer">
    <w:name w:val="wacimagecontainer"/>
    <w:basedOn w:val="DefaultParagraphFont"/>
    <w:rsid w:val="00785D2E"/>
  </w:style>
  <w:style w:type="paragraph" w:customStyle="1" w:styleId="Bullet1">
    <w:name w:val="Bullet1"/>
    <w:basedOn w:val="paragraph"/>
    <w:qFormat/>
    <w:rsid w:val="00C7444C"/>
    <w:pPr>
      <w:numPr>
        <w:numId w:val="4"/>
      </w:numPr>
      <w:spacing w:before="0" w:beforeAutospacing="0" w:after="0" w:afterAutospacing="0"/>
      <w:textAlignment w:val="baseline"/>
    </w:pPr>
  </w:style>
  <w:style w:type="paragraph" w:customStyle="1" w:styleId="Bullet2">
    <w:name w:val="Bullet2"/>
    <w:basedOn w:val="paragraph"/>
    <w:qFormat/>
    <w:rsid w:val="00FD53FF"/>
    <w:pPr>
      <w:numPr>
        <w:numId w:val="5"/>
      </w:numPr>
      <w:tabs>
        <w:tab w:val="clear" w:pos="720"/>
      </w:tabs>
      <w:spacing w:before="0" w:beforeAutospacing="0" w:after="0" w:afterAutospacing="0"/>
      <w:ind w:left="1080"/>
      <w:textAlignment w:val="baseline"/>
    </w:pPr>
  </w:style>
  <w:style w:type="character" w:customStyle="1" w:styleId="Heading3Char">
    <w:name w:val="Heading 3 Char"/>
    <w:basedOn w:val="DefaultParagraphFont"/>
    <w:link w:val="Heading3"/>
    <w:uiPriority w:val="9"/>
    <w:rsid w:val="00BD6771"/>
    <w:rPr>
      <w:rFonts w:ascii="Times New Roman" w:eastAsia="Times New Roman" w:hAnsi="Times New Roman" w:cs="Times New Roman"/>
      <w:i/>
      <w:iCs/>
      <w:kern w:val="0"/>
      <w:sz w:val="24"/>
      <w:szCs w:val="24"/>
      <w14:ligatures w14:val="none"/>
    </w:rPr>
  </w:style>
  <w:style w:type="character" w:customStyle="1" w:styleId="Heading1Char">
    <w:name w:val="Heading 1 Char"/>
    <w:basedOn w:val="DefaultParagraphFont"/>
    <w:link w:val="Heading1"/>
    <w:uiPriority w:val="9"/>
    <w:rsid w:val="00221040"/>
    <w:rPr>
      <w:rFonts w:ascii="Times New Roman" w:eastAsia="Times New Roman" w:hAnsi="Times New Roman" w:cs="Times New Roman"/>
      <w:b/>
      <w:kern w:val="0"/>
      <w:sz w:val="24"/>
      <w:szCs w:val="24"/>
      <w14:ligatures w14:val="none"/>
    </w:rPr>
  </w:style>
  <w:style w:type="table" w:customStyle="1" w:styleId="TableGrid1">
    <w:name w:val="Table Grid1"/>
    <w:basedOn w:val="TableNormal"/>
    <w:next w:val="TableGrid"/>
    <w:uiPriority w:val="39"/>
    <w:rsid w:val="00177A07"/>
    <w:pPr>
      <w:spacing w:after="0" w:line="240" w:lineRule="auto"/>
    </w:pPr>
    <w:rPr>
      <w:rFonts w:ascii="Calibri" w:eastAsia="Times New Roman" w:hAnsi="Calibri" w:cs="Times New Roma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4F2"/>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B134D"/>
    <w:pPr>
      <w:spacing w:line="240" w:lineRule="auto"/>
    </w:pPr>
    <w:rPr>
      <w:b/>
      <w:bCs/>
    </w:rPr>
  </w:style>
  <w:style w:type="character" w:customStyle="1" w:styleId="CommentSubjectChar">
    <w:name w:val="Comment Subject Char"/>
    <w:basedOn w:val="CommentTextChar"/>
    <w:link w:val="CommentSubject"/>
    <w:uiPriority w:val="99"/>
    <w:semiHidden/>
    <w:rsid w:val="00CB134D"/>
    <w:rPr>
      <w:rFonts w:ascii="Times New Roman" w:eastAsia="Times New Roman" w:hAnsi="Times New Roman" w:cs="Times New Roman"/>
      <w:b/>
      <w:bCs/>
      <w:kern w:val="0"/>
      <w:sz w:val="20"/>
      <w:szCs w:val="20"/>
      <w14:ligatures w14:val="none"/>
    </w:rPr>
  </w:style>
  <w:style w:type="paragraph" w:customStyle="1" w:styleId="Bullet">
    <w:name w:val="Bullet"/>
    <w:basedOn w:val="ListParagraph"/>
    <w:qFormat/>
    <w:rsid w:val="004F44E6"/>
    <w:pPr>
      <w:spacing w:line="240" w:lineRule="auto"/>
      <w:ind w:left="168" w:hanging="180"/>
    </w:pPr>
    <w:rPr>
      <w:kern w:val="2"/>
      <w:sz w:val="22"/>
      <w:szCs w:val="22"/>
    </w:rPr>
  </w:style>
  <w:style w:type="paragraph" w:styleId="PlainText">
    <w:name w:val="Plain Text"/>
    <w:basedOn w:val="Normal"/>
    <w:link w:val="PlainTextChar"/>
    <w:uiPriority w:val="99"/>
    <w:unhideWhenUsed/>
    <w:rsid w:val="00A9058A"/>
    <w:pPr>
      <w:spacing w:line="240" w:lineRule="auto"/>
      <w:ind w:firstLine="0"/>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A9058A"/>
    <w:rPr>
      <w:rFonts w:ascii="Calibri" w:eastAsia="Times New Roman" w:hAnsi="Calibri"/>
      <w:szCs w:val="21"/>
    </w:rPr>
  </w:style>
  <w:style w:type="character" w:customStyle="1" w:styleId="ListParagraphChar">
    <w:name w:val="List Paragraph Char"/>
    <w:basedOn w:val="DefaultParagraphFont"/>
    <w:link w:val="ListParagraph"/>
    <w:uiPriority w:val="34"/>
    <w:rsid w:val="008122C7"/>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C5A18"/>
    <w:pPr>
      <w:tabs>
        <w:tab w:val="center" w:pos="4680"/>
        <w:tab w:val="right" w:pos="9360"/>
      </w:tabs>
      <w:spacing w:line="240" w:lineRule="auto"/>
    </w:pPr>
  </w:style>
  <w:style w:type="character" w:customStyle="1" w:styleId="HeaderChar">
    <w:name w:val="Header Char"/>
    <w:basedOn w:val="DefaultParagraphFont"/>
    <w:link w:val="Header"/>
    <w:uiPriority w:val="99"/>
    <w:rsid w:val="005C5A1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C5A18"/>
    <w:pPr>
      <w:tabs>
        <w:tab w:val="center" w:pos="4680"/>
        <w:tab w:val="right" w:pos="9360"/>
      </w:tabs>
      <w:spacing w:line="240" w:lineRule="auto"/>
    </w:pPr>
  </w:style>
  <w:style w:type="character" w:customStyle="1" w:styleId="FooterChar">
    <w:name w:val="Footer Char"/>
    <w:basedOn w:val="DefaultParagraphFont"/>
    <w:link w:val="Footer"/>
    <w:uiPriority w:val="99"/>
    <w:rsid w:val="005C5A18"/>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BA339B"/>
    <w:pPr>
      <w:spacing w:line="240" w:lineRule="auto"/>
      <w:ind w:firstLine="0"/>
    </w:pPr>
    <w:rPr>
      <w:sz w:val="22"/>
      <w:szCs w:val="20"/>
    </w:rPr>
  </w:style>
  <w:style w:type="character" w:customStyle="1" w:styleId="BodyTextChar">
    <w:name w:val="Body Text Char"/>
    <w:basedOn w:val="DefaultParagraphFont"/>
    <w:link w:val="BodyText"/>
    <w:rsid w:val="00BA339B"/>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k12/students/careers/career-exploration.htm" TargetMode="External" /><Relationship Id="rId11" Type="http://schemas.openxmlformats.org/officeDocument/2006/relationships/hyperlink" Target="https://www.bls.gov/k12/teachers/activities/" TargetMode="External" /><Relationship Id="rId12" Type="http://schemas.openxmlformats.org/officeDocument/2006/relationships/hyperlink" Target="https://www.bls.gov/k12/students/economics-made-easy/" TargetMode="External" /><Relationship Id="rId13" Type="http://schemas.openxmlformats.org/officeDocument/2006/relationships/hyperlink" Target="https://www.bls.gov/k12/students/maps/" TargetMode="External" /><Relationship Id="rId14" Type="http://schemas.openxmlformats.org/officeDocument/2006/relationships/hyperlink" Target="https://www.bls.gov/k12/students/economy-at-a-glance/" TargetMode="External" /><Relationship Id="rId15" Type="http://schemas.openxmlformats.org/officeDocument/2006/relationships/hyperlink" Target="https://www.bls.gov/k12/games/"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arine.Victoria@bls.gov" TargetMode="External" /><Relationship Id="rId8" Type="http://schemas.openxmlformats.org/officeDocument/2006/relationships/hyperlink" Target="http://www.bls.gov/k12/" TargetMode="External" /><Relationship Id="rId9" Type="http://schemas.openxmlformats.org/officeDocument/2006/relationships/hyperlink" Target="https://www.bls.gov/k12/students/careers/how-can-bls-help-me-explore-care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1C6378B04D84299F269BAA1F0DC93" ma:contentTypeVersion="6" ma:contentTypeDescription="Create a new document." ma:contentTypeScope="" ma:versionID="1142713f27ec73aa8f88a8aa1682e467">
  <xsd:schema xmlns:xsd="http://www.w3.org/2001/XMLSchema" xmlns:xs="http://www.w3.org/2001/XMLSchema" xmlns:p="http://schemas.microsoft.com/office/2006/metadata/properties" xmlns:ns2="bc9828a6-1e1f-4432-ba98-7b6ea96b7cbe" xmlns:ns3="e444ff9f-db57-47f3-9058-10e1187d170a" targetNamespace="http://schemas.microsoft.com/office/2006/metadata/properties" ma:root="true" ma:fieldsID="c5543b2bbf90ccfa71815b3087f936c7" ns2:_="" ns3:_="">
    <xsd:import namespace="bc9828a6-1e1f-4432-ba98-7b6ea96b7cbe"/>
    <xsd:import namespace="e444ff9f-db57-47f3-9058-10e1187d17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828a6-1e1f-4432-ba98-7b6ea96b7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4ff9f-db57-47f3-9058-10e1187d17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45318-7855-4DE0-9DE4-83C7F3684507}">
  <ds:schemaRefs>
    <ds:schemaRef ds:uri="http://schemas.microsoft.com/sharepoint/v3/contenttype/forms"/>
  </ds:schemaRefs>
</ds:datastoreItem>
</file>

<file path=customXml/itemProps2.xml><?xml version="1.0" encoding="utf-8"?>
<ds:datastoreItem xmlns:ds="http://schemas.openxmlformats.org/officeDocument/2006/customXml" ds:itemID="{48844386-0C18-4F18-9395-4EFD2A8367D4}">
  <ds:schemaRef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e444ff9f-db57-47f3-9058-10e1187d170a"/>
    <ds:schemaRef ds:uri="bc9828a6-1e1f-4432-ba98-7b6ea96b7cbe"/>
    <ds:schemaRef ds:uri="http://schemas.microsoft.com/office/2006/metadata/properties"/>
  </ds:schemaRefs>
</ds:datastoreItem>
</file>

<file path=customXml/itemProps3.xml><?xml version="1.0" encoding="utf-8"?>
<ds:datastoreItem xmlns:ds="http://schemas.openxmlformats.org/officeDocument/2006/customXml" ds:itemID="{E2D1CF73-494B-438C-ACA3-85E7B93F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828a6-1e1f-4432-ba98-7b6ea96b7cbe"/>
    <ds:schemaRef ds:uri="e444ff9f-db57-47f3-9058-10e1187d1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Jean - BLS</dc:creator>
  <cp:lastModifiedBy>Kincaid, Nora</cp:lastModifiedBy>
  <cp:revision>4</cp:revision>
  <dcterms:created xsi:type="dcterms:W3CDTF">2024-06-04T20:00:00Z</dcterms:created>
  <dcterms:modified xsi:type="dcterms:W3CDTF">2024-08-01T12:19:00Z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0x0101000BD1C6378B04D84299F269BAA1F0DC93</vt:lpwstr>
  </property>
</Properties>
</file>