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AB3" w:rsidRDefault="00B47AB3" w14:paraId="11C88FFC" w14:textId="77777777">
      <w:pPr>
        <w:tabs>
          <w:tab w:val="center" w:pos="4680"/>
        </w:tabs>
        <w:rPr>
          <w:b/>
          <w:bCs/>
        </w:rPr>
      </w:pPr>
      <w:r>
        <w:rPr>
          <w:b/>
          <w:bCs/>
        </w:rPr>
        <w:t>OMB Control No. # 0693-0033 – NIST Generic Clearance for Program Evaluation Data Collections</w:t>
      </w:r>
    </w:p>
    <w:p w:rsidR="00B47AB3" w:rsidRDefault="00B47AB3" w14:paraId="5648618E" w14:textId="77777777">
      <w:pPr>
        <w:tabs>
          <w:tab w:val="center" w:pos="4680"/>
        </w:tabs>
      </w:pPr>
    </w:p>
    <w:p w:rsidRPr="0025713D" w:rsidR="00B41203" w:rsidP="00AC3C77" w:rsidRDefault="00AC3C77" w14:paraId="31D36877" w14:textId="77777777">
      <w:pPr>
        <w:pStyle w:val="ListParagraph"/>
        <w:ind w:left="0"/>
        <w:rPr>
          <w:rFonts w:ascii="Times New Roman" w:hAnsi="Times New Roman"/>
          <w:sz w:val="24"/>
          <w:szCs w:val="24"/>
        </w:rPr>
      </w:pPr>
      <w:r w:rsidRPr="0025713D">
        <w:rPr>
          <w:rFonts w:ascii="Times New Roman" w:hAnsi="Times New Roman"/>
          <w:b/>
          <w:bCs/>
          <w:sz w:val="24"/>
          <w:szCs w:val="24"/>
        </w:rPr>
        <w:t xml:space="preserve">Baldrige </w:t>
      </w:r>
      <w:r w:rsidRPr="0025713D" w:rsidR="00C724ED">
        <w:rPr>
          <w:rFonts w:ascii="Times New Roman" w:hAnsi="Times New Roman"/>
          <w:b/>
          <w:bCs/>
          <w:sz w:val="24"/>
          <w:szCs w:val="24"/>
        </w:rPr>
        <w:t>Executive Fellows</w:t>
      </w:r>
      <w:r w:rsidRPr="0025713D" w:rsidR="002E3AC7">
        <w:rPr>
          <w:rFonts w:ascii="Times New Roman" w:hAnsi="Times New Roman"/>
          <w:b/>
          <w:bCs/>
          <w:sz w:val="24"/>
          <w:szCs w:val="24"/>
        </w:rPr>
        <w:t xml:space="preserve"> Postprogram</w:t>
      </w:r>
      <w:r w:rsidRPr="0025713D" w:rsidR="00C724ED">
        <w:rPr>
          <w:rFonts w:ascii="Times New Roman" w:hAnsi="Times New Roman"/>
          <w:b/>
          <w:bCs/>
          <w:sz w:val="24"/>
          <w:szCs w:val="24"/>
        </w:rPr>
        <w:t xml:space="preserve"> Survey</w:t>
      </w:r>
    </w:p>
    <w:p w:rsidR="00B47AB3" w:rsidRDefault="00B47AB3" w14:paraId="165B7BF1" w14:textId="77777777">
      <w:pPr>
        <w:tabs>
          <w:tab w:val="center" w:pos="4680"/>
        </w:tabs>
        <w:rPr>
          <w:b/>
          <w:bCs/>
          <w:u w:val="single"/>
        </w:rPr>
      </w:pPr>
    </w:p>
    <w:p w:rsidR="00B47AB3" w:rsidRDefault="00B47AB3" w14:paraId="4EAE96CE"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B47AB3" w:rsidRDefault="00B47AB3" w14:paraId="1ADC36E7" w14:textId="77777777">
      <w:pPr>
        <w:rPr>
          <w:b/>
          <w:bCs/>
        </w:rPr>
      </w:pPr>
    </w:p>
    <w:p w:rsidR="00B47AB3" w:rsidP="003344BA" w:rsidRDefault="00B47AB3" w14:paraId="0D32FC23" w14:textId="77777777">
      <w:pPr>
        <w:numPr>
          <w:ilvl w:val="0"/>
          <w:numId w:val="1"/>
        </w:numPr>
        <w:rPr>
          <w:b/>
          <w:bCs/>
        </w:rPr>
      </w:pPr>
      <w:r>
        <w:rPr>
          <w:b/>
          <w:bCs/>
        </w:rPr>
        <w:t>Explain who will be surveyed and why the group is appropriate to survey.</w:t>
      </w:r>
    </w:p>
    <w:p w:rsidR="003344BA" w:rsidP="003344BA" w:rsidRDefault="003344BA" w14:paraId="77FF7160" w14:textId="77777777">
      <w:pPr>
        <w:rPr>
          <w:b/>
          <w:bCs/>
        </w:rPr>
      </w:pPr>
    </w:p>
    <w:p w:rsidR="00B47AB3" w:rsidP="00525761" w:rsidRDefault="00C724ED" w14:paraId="1DAD6597" w14:textId="729E85DC">
      <w:pPr>
        <w:rPr>
          <w:bCs/>
        </w:rPr>
      </w:pPr>
      <w:r>
        <w:rPr>
          <w:bCs/>
        </w:rPr>
        <w:t xml:space="preserve">The Baldrige Executive Fellows Program is an executive development program that has been highly successful and </w:t>
      </w:r>
      <w:r w:rsidR="00555844">
        <w:rPr>
          <w:bCs/>
        </w:rPr>
        <w:t xml:space="preserve">is most often </w:t>
      </w:r>
      <w:r>
        <w:rPr>
          <w:bCs/>
        </w:rPr>
        <w:t xml:space="preserve">oversubscribed. </w:t>
      </w:r>
      <w:r w:rsidR="00555844">
        <w:rPr>
          <w:bCs/>
        </w:rPr>
        <w:t xml:space="preserve">For every year of the decade-plus program, Fellows have given the program the highest </w:t>
      </w:r>
      <w:r w:rsidR="002D6E9E">
        <w:rPr>
          <w:bCs/>
        </w:rPr>
        <w:t xml:space="preserve">net promoter score </w:t>
      </w:r>
      <w:r w:rsidR="00555844">
        <w:rPr>
          <w:bCs/>
        </w:rPr>
        <w:t>of 10 for likelihood to recommend</w:t>
      </w:r>
      <w:r>
        <w:rPr>
          <w:bCs/>
        </w:rPr>
        <w:t>.</w:t>
      </w:r>
    </w:p>
    <w:p w:rsidR="00C724ED" w:rsidP="00525761" w:rsidRDefault="00C724ED" w14:paraId="201F131F" w14:textId="77777777">
      <w:pPr>
        <w:rPr>
          <w:bCs/>
        </w:rPr>
      </w:pPr>
    </w:p>
    <w:p w:rsidR="00C724ED" w:rsidP="00525761" w:rsidRDefault="00C724ED" w14:paraId="632D47C1" w14:textId="0E19CF83">
      <w:pPr>
        <w:rPr>
          <w:bCs/>
        </w:rPr>
      </w:pPr>
      <w:r>
        <w:rPr>
          <w:bCs/>
        </w:rPr>
        <w:t xml:space="preserve">The Baldrige Executive Fellows Program consists of </w:t>
      </w:r>
      <w:r w:rsidR="00555844">
        <w:rPr>
          <w:bCs/>
        </w:rPr>
        <w:t>14-</w:t>
      </w:r>
      <w:r w:rsidRPr="00850EC5">
        <w:rPr>
          <w:bCs/>
        </w:rPr>
        <w:t>18 executives</w:t>
      </w:r>
      <w:r>
        <w:rPr>
          <w:bCs/>
        </w:rPr>
        <w:t xml:space="preserve"> from across the United States</w:t>
      </w:r>
      <w:r w:rsidR="008F00F2">
        <w:rPr>
          <w:bCs/>
        </w:rPr>
        <w:t xml:space="preserve"> who</w:t>
      </w:r>
      <w:r>
        <w:rPr>
          <w:bCs/>
        </w:rPr>
        <w:t xml:space="preserve"> participat</w:t>
      </w:r>
      <w:r w:rsidR="008F00F2">
        <w:rPr>
          <w:bCs/>
        </w:rPr>
        <w:t>e</w:t>
      </w:r>
      <w:r>
        <w:rPr>
          <w:bCs/>
        </w:rPr>
        <w:t xml:space="preserve"> in a year-long cohort of in-depth leadership study, with site visits to Baldrige Award recipient organizations, including </w:t>
      </w:r>
      <w:r w:rsidR="00555844">
        <w:rPr>
          <w:bCs/>
        </w:rPr>
        <w:t xml:space="preserve">The </w:t>
      </w:r>
      <w:r>
        <w:rPr>
          <w:bCs/>
        </w:rPr>
        <w:t xml:space="preserve">Ritz-Carlton, </w:t>
      </w:r>
      <w:r w:rsidR="00D6075B">
        <w:rPr>
          <w:bCs/>
        </w:rPr>
        <w:t>Mid-America Transplant</w:t>
      </w:r>
      <w:r>
        <w:rPr>
          <w:bCs/>
        </w:rPr>
        <w:t xml:space="preserve">, and Lockheed Martin. </w:t>
      </w:r>
      <w:r w:rsidR="002E3AC7">
        <w:rPr>
          <w:bCs/>
        </w:rPr>
        <w:t xml:space="preserve"> </w:t>
      </w:r>
      <w:r>
        <w:rPr>
          <w:bCs/>
        </w:rPr>
        <w:t>The program also include</w:t>
      </w:r>
      <w:r w:rsidR="008F00F2">
        <w:rPr>
          <w:bCs/>
        </w:rPr>
        <w:t>s</w:t>
      </w:r>
      <w:r>
        <w:rPr>
          <w:bCs/>
        </w:rPr>
        <w:t xml:space="preserve"> peer mentoring</w:t>
      </w:r>
      <w:r w:rsidR="008F00F2">
        <w:rPr>
          <w:bCs/>
        </w:rPr>
        <w:t>, meetings with Baldrige Award-winning executives,</w:t>
      </w:r>
      <w:r>
        <w:rPr>
          <w:bCs/>
        </w:rPr>
        <w:t xml:space="preserve"> and a capstone project. </w:t>
      </w:r>
    </w:p>
    <w:p w:rsidR="00C724ED" w:rsidP="00525761" w:rsidRDefault="00C724ED" w14:paraId="5B26997E" w14:textId="77777777">
      <w:pPr>
        <w:rPr>
          <w:bCs/>
        </w:rPr>
      </w:pPr>
    </w:p>
    <w:p w:rsidRPr="00C724ED" w:rsidR="00C724ED" w:rsidP="00525761" w:rsidRDefault="00C724ED" w14:paraId="72DB6391" w14:textId="77777777">
      <w:pPr>
        <w:rPr>
          <w:bCs/>
        </w:rPr>
      </w:pPr>
      <w:r>
        <w:rPr>
          <w:bCs/>
        </w:rPr>
        <w:t xml:space="preserve">At the end of the year of study, we would like to survey the Fellows on the program (e.g., their likelihood to recommend, what they liked, what they didn’t, improvement suggestions). </w:t>
      </w:r>
      <w:r w:rsidR="002E3AC7">
        <w:rPr>
          <w:bCs/>
        </w:rPr>
        <w:t xml:space="preserve"> </w:t>
      </w:r>
      <w:r>
        <w:rPr>
          <w:bCs/>
        </w:rPr>
        <w:t>Without this information, it would be difficult to measure the success of the program and make continuous improvements.</w:t>
      </w:r>
    </w:p>
    <w:p w:rsidR="00C724ED" w:rsidP="00525761" w:rsidRDefault="00C724ED" w14:paraId="6587A7FC" w14:textId="77777777">
      <w:pPr>
        <w:rPr>
          <w:b/>
          <w:bCs/>
        </w:rPr>
      </w:pPr>
    </w:p>
    <w:p w:rsidR="00B47AB3" w:rsidRDefault="00B47AB3" w14:paraId="2044678F" w14:textId="77777777">
      <w:pPr>
        <w:rPr>
          <w:b/>
          <w:bCs/>
        </w:rPr>
      </w:pPr>
      <w:r>
        <w:rPr>
          <w:b/>
          <w:bCs/>
        </w:rPr>
        <w:t>2.  Explain how the survey was developed including consultation with interested parties, pre-testing, and responses to suggestions for improvement.</w:t>
      </w:r>
    </w:p>
    <w:p w:rsidR="00121629" w:rsidRDefault="00121629" w14:paraId="7B4599D5" w14:textId="77777777">
      <w:pPr>
        <w:rPr>
          <w:b/>
          <w:bCs/>
        </w:rPr>
      </w:pPr>
    </w:p>
    <w:p w:rsidR="00B47AB3" w:rsidRDefault="00C724ED" w14:paraId="382B8C1F" w14:textId="54AAD887">
      <w:pPr>
        <w:rPr>
          <w:bCs/>
        </w:rPr>
      </w:pPr>
      <w:r>
        <w:rPr>
          <w:bCs/>
        </w:rPr>
        <w:t xml:space="preserve">The survey was developed based on survey methodology, thinking about net promoter scores and what parts of the year-long program need to be </w:t>
      </w:r>
      <w:r w:rsidR="008F00F2">
        <w:rPr>
          <w:bCs/>
        </w:rPr>
        <w:t xml:space="preserve">measured </w:t>
      </w:r>
      <w:proofErr w:type="gramStart"/>
      <w:r w:rsidR="008F00F2">
        <w:rPr>
          <w:bCs/>
        </w:rPr>
        <w:t>in order to</w:t>
      </w:r>
      <w:proofErr w:type="gramEnd"/>
      <w:r w:rsidR="008F00F2">
        <w:rPr>
          <w:bCs/>
        </w:rPr>
        <w:t xml:space="preserve"> be </w:t>
      </w:r>
      <w:r>
        <w:rPr>
          <w:bCs/>
        </w:rPr>
        <w:t xml:space="preserve">improved. </w:t>
      </w:r>
      <w:r w:rsidR="002E3AC7">
        <w:rPr>
          <w:bCs/>
        </w:rPr>
        <w:t xml:space="preserve"> </w:t>
      </w:r>
      <w:r>
        <w:rPr>
          <w:bCs/>
        </w:rPr>
        <w:t>It was intentional</w:t>
      </w:r>
      <w:r w:rsidR="008F00F2">
        <w:rPr>
          <w:bCs/>
        </w:rPr>
        <w:t>ly</w:t>
      </w:r>
      <w:r>
        <w:rPr>
          <w:bCs/>
        </w:rPr>
        <w:t xml:space="preserve"> kept short</w:t>
      </w:r>
      <w:r w:rsidR="002D6E9E">
        <w:rPr>
          <w:bCs/>
        </w:rPr>
        <w:t xml:space="preserve"> </w:t>
      </w:r>
      <w:r>
        <w:rPr>
          <w:bCs/>
        </w:rPr>
        <w:t xml:space="preserve">to respect the </w:t>
      </w:r>
      <w:r w:rsidR="008F00F2">
        <w:rPr>
          <w:bCs/>
        </w:rPr>
        <w:t xml:space="preserve">limited </w:t>
      </w:r>
      <w:r>
        <w:rPr>
          <w:bCs/>
        </w:rPr>
        <w:t xml:space="preserve">time of busy executives. </w:t>
      </w:r>
    </w:p>
    <w:p w:rsidR="00C724ED" w:rsidRDefault="00C724ED" w14:paraId="79AB51F5" w14:textId="77777777">
      <w:pPr>
        <w:rPr>
          <w:b/>
          <w:bCs/>
        </w:rPr>
      </w:pPr>
    </w:p>
    <w:p w:rsidR="00B47AB3" w:rsidRDefault="00B47AB3" w14:paraId="3C7415E5"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47AB3" w:rsidRDefault="00B47AB3" w14:paraId="4C78CFA0" w14:textId="77777777">
      <w:pPr>
        <w:rPr>
          <w:b/>
          <w:bCs/>
        </w:rPr>
      </w:pPr>
    </w:p>
    <w:p w:rsidRPr="00850EC5" w:rsidR="00EF7179" w:rsidRDefault="00850EC5" w14:paraId="51C21A5F" w14:textId="225670D2">
      <w:r w:rsidRPr="00850EC5">
        <w:rPr>
          <w:bCs/>
        </w:rPr>
        <w:t xml:space="preserve">The survey would be sent out through Survey Monkey.  Because these are busy executives, a </w:t>
      </w:r>
      <w:r w:rsidR="002D6E9E">
        <w:rPr>
          <w:bCs/>
        </w:rPr>
        <w:t>7</w:t>
      </w:r>
      <w:r w:rsidRPr="00850EC5" w:rsidR="002D6E9E">
        <w:rPr>
          <w:bCs/>
        </w:rPr>
        <w:t>0</w:t>
      </w:r>
      <w:r w:rsidRPr="00850EC5">
        <w:rPr>
          <w:bCs/>
        </w:rPr>
        <w:t>-</w:t>
      </w:r>
      <w:r w:rsidR="002D6E9E">
        <w:rPr>
          <w:bCs/>
        </w:rPr>
        <w:t>8</w:t>
      </w:r>
      <w:r w:rsidRPr="00850EC5" w:rsidR="002D6E9E">
        <w:rPr>
          <w:bCs/>
        </w:rPr>
        <w:t>0</w:t>
      </w:r>
      <w:r w:rsidRPr="00850EC5">
        <w:rPr>
          <w:bCs/>
        </w:rPr>
        <w:t>% response rate is expected</w:t>
      </w:r>
      <w:r w:rsidR="002D6E9E">
        <w:rPr>
          <w:bCs/>
        </w:rPr>
        <w:t>, as these folks are very engaged in the program</w:t>
      </w:r>
      <w:r w:rsidRPr="00850EC5">
        <w:rPr>
          <w:bCs/>
        </w:rPr>
        <w:t>.  Survey Monkey has a feature that will send a customizable reminder email to possible respondents</w:t>
      </w:r>
      <w:r w:rsidRPr="00850EC5">
        <w:t>.</w:t>
      </w:r>
      <w:r>
        <w:t xml:space="preserve">  A copy of the customizable reminder email has been uploaded into ROCIS. </w:t>
      </w:r>
      <w:r w:rsidR="00D6075B">
        <w:t xml:space="preserve">If the response rate is low, a link to the survey can be sent directly to the Fellows. </w:t>
      </w:r>
    </w:p>
    <w:p w:rsidR="00850EC5" w:rsidRDefault="006B0957" w14:paraId="1E7A81E9" w14:textId="77777777">
      <w:pPr>
        <w:rPr>
          <w:b/>
          <w:bCs/>
        </w:rPr>
      </w:pPr>
      <w:r>
        <w:rPr>
          <w:b/>
          <w:bCs/>
        </w:rPr>
        <w:br w:type="page"/>
      </w:r>
    </w:p>
    <w:p w:rsidR="00B47AB3" w:rsidRDefault="00B47AB3" w14:paraId="5CD6817D" w14:textId="77777777">
      <w:pPr>
        <w:rPr>
          <w:b/>
          <w:bCs/>
        </w:rPr>
      </w:pPr>
      <w:r>
        <w:rPr>
          <w:b/>
          <w:bCs/>
        </w:rPr>
        <w:t>4.  Describe how the results of the survey will be analyzed and used to generalize the results to the entire customer population.</w:t>
      </w:r>
    </w:p>
    <w:p w:rsidR="00B47AB3" w:rsidRDefault="00B47AB3" w14:paraId="2C327AF1" w14:textId="77777777">
      <w:pPr>
        <w:rPr>
          <w:b/>
          <w:bCs/>
        </w:rPr>
      </w:pPr>
    </w:p>
    <w:p w:rsidR="00CF6611" w:rsidRDefault="00C724ED" w14:paraId="27A343EC" w14:textId="77777777">
      <w:r>
        <w:t xml:space="preserve">Survey results will be used to improve the next year’s fellowship program. </w:t>
      </w:r>
      <w:r w:rsidR="002E3AC7">
        <w:t xml:space="preserve"> </w:t>
      </w:r>
      <w:r>
        <w:t xml:space="preserve">Testimonials may be used for marketing or other purposes. </w:t>
      </w:r>
      <w:r w:rsidR="002E3AC7">
        <w:t xml:space="preserve"> </w:t>
      </w:r>
      <w:r>
        <w:t>Anything negative would require personal follow-up to find out why the customer was not satisfied.</w:t>
      </w:r>
    </w:p>
    <w:sectPr w:rsidR="00CF6611">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426A" w14:textId="77777777" w:rsidR="00DA7C63" w:rsidRDefault="00DA7C63" w:rsidP="006B19C3">
      <w:r>
        <w:separator/>
      </w:r>
    </w:p>
  </w:endnote>
  <w:endnote w:type="continuationSeparator" w:id="0">
    <w:p w14:paraId="4C82BF39" w14:textId="77777777" w:rsidR="00DA7C63" w:rsidRDefault="00DA7C63" w:rsidP="006B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1BAC" w14:textId="77777777" w:rsidR="006B19C3" w:rsidRDefault="006B19C3">
    <w:pPr>
      <w:pStyle w:val="Footer"/>
      <w:jc w:val="center"/>
    </w:pPr>
    <w:r>
      <w:fldChar w:fldCharType="begin"/>
    </w:r>
    <w:r>
      <w:instrText xml:space="preserve"> PAGE   \* MERGEFORMAT </w:instrText>
    </w:r>
    <w:r>
      <w:fldChar w:fldCharType="separate"/>
    </w:r>
    <w:r w:rsidR="00DF550F">
      <w:rPr>
        <w:noProof/>
      </w:rPr>
      <w:t>2</w:t>
    </w:r>
    <w:r>
      <w:rPr>
        <w:noProof/>
      </w:rPr>
      <w:fldChar w:fldCharType="end"/>
    </w:r>
  </w:p>
  <w:p w14:paraId="6D48594B" w14:textId="77777777" w:rsidR="006B19C3" w:rsidRDefault="006B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7C71" w14:textId="77777777" w:rsidR="00DA7C63" w:rsidRDefault="00DA7C63" w:rsidP="006B19C3">
      <w:r>
        <w:separator/>
      </w:r>
    </w:p>
  </w:footnote>
  <w:footnote w:type="continuationSeparator" w:id="0">
    <w:p w14:paraId="6A5CEBC0" w14:textId="77777777" w:rsidR="00DA7C63" w:rsidRDefault="00DA7C63" w:rsidP="006B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1011"/>
    <w:multiLevelType w:val="hybridMultilevel"/>
    <w:tmpl w:val="0B5A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9F47CF"/>
    <w:multiLevelType w:val="hybridMultilevel"/>
    <w:tmpl w:val="E4CC1B5C"/>
    <w:lvl w:ilvl="0" w:tplc="E89071F2">
      <w:start w:val="1"/>
      <w:numFmt w:val="bullet"/>
      <w:lvlText w:val=""/>
      <w:lvlJc w:val="left"/>
      <w:pPr>
        <w:ind w:left="1440" w:hanging="360"/>
      </w:pPr>
      <w:rPr>
        <w:rFonts w:ascii="Symbol" w:eastAsia="Calibr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8AC"/>
    <w:rsid w:val="0007260F"/>
    <w:rsid w:val="001131A6"/>
    <w:rsid w:val="00121629"/>
    <w:rsid w:val="0025713D"/>
    <w:rsid w:val="002D6E9E"/>
    <w:rsid w:val="002E3AC7"/>
    <w:rsid w:val="003344BA"/>
    <w:rsid w:val="003529ED"/>
    <w:rsid w:val="003B0157"/>
    <w:rsid w:val="00524A36"/>
    <w:rsid w:val="00525761"/>
    <w:rsid w:val="00555844"/>
    <w:rsid w:val="006108AC"/>
    <w:rsid w:val="006B0957"/>
    <w:rsid w:val="006B19C3"/>
    <w:rsid w:val="00850EC5"/>
    <w:rsid w:val="008C2A3E"/>
    <w:rsid w:val="008F00F2"/>
    <w:rsid w:val="00AC3C77"/>
    <w:rsid w:val="00B41203"/>
    <w:rsid w:val="00B47AB3"/>
    <w:rsid w:val="00BA0F0C"/>
    <w:rsid w:val="00BB1828"/>
    <w:rsid w:val="00C724ED"/>
    <w:rsid w:val="00C85A7F"/>
    <w:rsid w:val="00CF6611"/>
    <w:rsid w:val="00D6075B"/>
    <w:rsid w:val="00DA2FD6"/>
    <w:rsid w:val="00DA7C63"/>
    <w:rsid w:val="00DB03F7"/>
    <w:rsid w:val="00DF550F"/>
    <w:rsid w:val="00E0364D"/>
    <w:rsid w:val="00E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6A3FFA"/>
  <w15:chartTrackingRefBased/>
  <w15:docId w15:val="{91F4FAD3-23F7-478B-9B1F-919A9519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2">
    <w:name w:val="heading 2"/>
    <w:basedOn w:val="Normal"/>
    <w:next w:val="Normal"/>
    <w:link w:val="Heading2Char"/>
    <w:uiPriority w:val="9"/>
    <w:semiHidden/>
    <w:unhideWhenUsed/>
    <w:qFormat/>
    <w:rsid w:val="003344BA"/>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eading2Char">
    <w:name w:val="Heading 2 Char"/>
    <w:link w:val="Heading2"/>
    <w:uiPriority w:val="9"/>
    <w:semiHidden/>
    <w:rsid w:val="003344BA"/>
    <w:rPr>
      <w:rFonts w:ascii="Cambria" w:eastAsia="Times New Roman" w:hAnsi="Cambria" w:cs="Times New Roman"/>
      <w:b/>
      <w:bCs/>
      <w:i/>
      <w:iCs/>
      <w:sz w:val="28"/>
      <w:szCs w:val="28"/>
    </w:rPr>
  </w:style>
  <w:style w:type="character" w:styleId="Hyperlink">
    <w:name w:val="Hyperlink"/>
    <w:uiPriority w:val="99"/>
    <w:unhideWhenUsed/>
    <w:rsid w:val="003344BA"/>
    <w:rPr>
      <w:color w:val="0000FF"/>
      <w:u w:val="single"/>
    </w:rPr>
  </w:style>
  <w:style w:type="paragraph" w:styleId="ListParagraph">
    <w:name w:val="List Paragraph"/>
    <w:basedOn w:val="Normal"/>
    <w:uiPriority w:val="34"/>
    <w:qFormat/>
    <w:rsid w:val="00B41203"/>
    <w:pPr>
      <w:widowControl/>
      <w:autoSpaceDE/>
      <w:autoSpaceDN/>
      <w:adjustRightInd/>
      <w:ind w:left="720"/>
    </w:pPr>
    <w:rPr>
      <w:rFonts w:ascii="Calibri" w:eastAsia="Calibri" w:hAnsi="Calibri"/>
      <w:sz w:val="22"/>
      <w:szCs w:val="22"/>
    </w:rPr>
  </w:style>
  <w:style w:type="character" w:styleId="FollowedHyperlink">
    <w:name w:val="FollowedHyperlink"/>
    <w:uiPriority w:val="99"/>
    <w:semiHidden/>
    <w:unhideWhenUsed/>
    <w:rsid w:val="00B41203"/>
    <w:rPr>
      <w:color w:val="800080"/>
      <w:u w:val="single"/>
    </w:rPr>
  </w:style>
  <w:style w:type="character" w:styleId="CommentReference">
    <w:name w:val="annotation reference"/>
    <w:uiPriority w:val="99"/>
    <w:semiHidden/>
    <w:unhideWhenUsed/>
    <w:rsid w:val="002E3AC7"/>
    <w:rPr>
      <w:sz w:val="16"/>
      <w:szCs w:val="16"/>
    </w:rPr>
  </w:style>
  <w:style w:type="paragraph" w:styleId="CommentText">
    <w:name w:val="annotation text"/>
    <w:basedOn w:val="Normal"/>
    <w:link w:val="CommentTextChar"/>
    <w:uiPriority w:val="99"/>
    <w:semiHidden/>
    <w:unhideWhenUsed/>
    <w:rsid w:val="002E3AC7"/>
    <w:rPr>
      <w:sz w:val="20"/>
      <w:szCs w:val="20"/>
    </w:rPr>
  </w:style>
  <w:style w:type="character" w:customStyle="1" w:styleId="CommentTextChar">
    <w:name w:val="Comment Text Char"/>
    <w:basedOn w:val="DefaultParagraphFont"/>
    <w:link w:val="CommentText"/>
    <w:uiPriority w:val="99"/>
    <w:semiHidden/>
    <w:rsid w:val="002E3AC7"/>
  </w:style>
  <w:style w:type="paragraph" w:styleId="CommentSubject">
    <w:name w:val="annotation subject"/>
    <w:basedOn w:val="CommentText"/>
    <w:next w:val="CommentText"/>
    <w:link w:val="CommentSubjectChar"/>
    <w:uiPriority w:val="99"/>
    <w:semiHidden/>
    <w:unhideWhenUsed/>
    <w:rsid w:val="002E3AC7"/>
    <w:rPr>
      <w:b/>
      <w:bCs/>
    </w:rPr>
  </w:style>
  <w:style w:type="character" w:customStyle="1" w:styleId="CommentSubjectChar">
    <w:name w:val="Comment Subject Char"/>
    <w:link w:val="CommentSubject"/>
    <w:uiPriority w:val="99"/>
    <w:semiHidden/>
    <w:rsid w:val="002E3AC7"/>
    <w:rPr>
      <w:b/>
      <w:bCs/>
    </w:rPr>
  </w:style>
  <w:style w:type="paragraph" w:styleId="BalloonText">
    <w:name w:val="Balloon Text"/>
    <w:basedOn w:val="Normal"/>
    <w:link w:val="BalloonTextChar"/>
    <w:uiPriority w:val="99"/>
    <w:semiHidden/>
    <w:unhideWhenUsed/>
    <w:rsid w:val="002E3AC7"/>
    <w:rPr>
      <w:rFonts w:ascii="Segoe UI" w:hAnsi="Segoe UI" w:cs="Segoe UI"/>
      <w:sz w:val="18"/>
      <w:szCs w:val="18"/>
    </w:rPr>
  </w:style>
  <w:style w:type="character" w:customStyle="1" w:styleId="BalloonTextChar">
    <w:name w:val="Balloon Text Char"/>
    <w:link w:val="BalloonText"/>
    <w:uiPriority w:val="99"/>
    <w:semiHidden/>
    <w:rsid w:val="002E3AC7"/>
    <w:rPr>
      <w:rFonts w:ascii="Segoe UI" w:hAnsi="Segoe UI" w:cs="Segoe UI"/>
      <w:sz w:val="18"/>
      <w:szCs w:val="18"/>
    </w:rPr>
  </w:style>
  <w:style w:type="paragraph" w:styleId="Header">
    <w:name w:val="header"/>
    <w:basedOn w:val="Normal"/>
    <w:link w:val="HeaderChar"/>
    <w:uiPriority w:val="99"/>
    <w:unhideWhenUsed/>
    <w:rsid w:val="006B19C3"/>
    <w:pPr>
      <w:tabs>
        <w:tab w:val="center" w:pos="4680"/>
        <w:tab w:val="right" w:pos="9360"/>
      </w:tabs>
    </w:pPr>
  </w:style>
  <w:style w:type="character" w:customStyle="1" w:styleId="HeaderChar">
    <w:name w:val="Header Char"/>
    <w:link w:val="Header"/>
    <w:uiPriority w:val="99"/>
    <w:rsid w:val="006B19C3"/>
    <w:rPr>
      <w:sz w:val="24"/>
      <w:szCs w:val="24"/>
    </w:rPr>
  </w:style>
  <w:style w:type="paragraph" w:styleId="Footer">
    <w:name w:val="footer"/>
    <w:basedOn w:val="Normal"/>
    <w:link w:val="FooterChar"/>
    <w:uiPriority w:val="99"/>
    <w:unhideWhenUsed/>
    <w:rsid w:val="006B19C3"/>
    <w:pPr>
      <w:tabs>
        <w:tab w:val="center" w:pos="4680"/>
        <w:tab w:val="right" w:pos="9360"/>
      </w:tabs>
    </w:pPr>
  </w:style>
  <w:style w:type="character" w:customStyle="1" w:styleId="FooterChar">
    <w:name w:val="Footer Char"/>
    <w:link w:val="Footer"/>
    <w:uiPriority w:val="99"/>
    <w:rsid w:val="006B1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630141">
      <w:bodyDiv w:val="1"/>
      <w:marLeft w:val="0"/>
      <w:marRight w:val="0"/>
      <w:marTop w:val="0"/>
      <w:marBottom w:val="0"/>
      <w:divBdr>
        <w:top w:val="none" w:sz="0" w:space="0" w:color="auto"/>
        <w:left w:val="none" w:sz="0" w:space="0" w:color="auto"/>
        <w:bottom w:val="none" w:sz="0" w:space="0" w:color="auto"/>
        <w:right w:val="none" w:sz="0" w:space="0" w:color="auto"/>
      </w:divBdr>
    </w:div>
    <w:div w:id="14406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O'Reilly, Maureen D. (Fed)</cp:lastModifiedBy>
  <cp:revision>2</cp:revision>
  <cp:lastPrinted>2019-05-20T13:30:00Z</cp:lastPrinted>
  <dcterms:created xsi:type="dcterms:W3CDTF">2022-07-23T17:11:00Z</dcterms:created>
  <dcterms:modified xsi:type="dcterms:W3CDTF">2022-07-23T17:11:00Z</dcterms:modified>
</cp:coreProperties>
</file>