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A08" w:rsidP="00EC7A08" w14:paraId="57CE22FB" w14:textId="77777777">
      <w:pPr>
        <w:pStyle w:val="Heading2"/>
        <w:tabs>
          <w:tab w:val="left" w:pos="900"/>
        </w:tabs>
        <w:ind w:right="-180"/>
        <w:rPr>
          <w:sz w:val="28"/>
        </w:rPr>
      </w:pPr>
      <w:r>
        <w:rPr>
          <w:sz w:val="28"/>
        </w:rPr>
        <w:t xml:space="preserve">Request for Approval under the </w:t>
      </w:r>
      <w:r w:rsidRPr="00F06866">
        <w:rPr>
          <w:sz w:val="28"/>
        </w:rPr>
        <w:t>“</w:t>
      </w:r>
      <w:r w:rsidRPr="00EC7A08">
        <w:rPr>
          <w:sz w:val="28"/>
        </w:rPr>
        <w:t>Generic Clearance Collection for Meetings, Events, Registrations, and Miscellaneous Forms</w:t>
      </w:r>
      <w:r w:rsidRPr="00F06866">
        <w:rPr>
          <w:sz w:val="28"/>
        </w:rPr>
        <w:t>”</w:t>
      </w:r>
    </w:p>
    <w:p w:rsidR="005E714A" w:rsidP="00EC7A08" w14:paraId="1A20CB68" w14:textId="77777777">
      <w:pPr>
        <w:pStyle w:val="Heading2"/>
        <w:tabs>
          <w:tab w:val="left" w:pos="900"/>
        </w:tabs>
        <w:ind w:right="-180"/>
      </w:pPr>
      <w:r>
        <w:rPr>
          <w:sz w:val="28"/>
        </w:rPr>
        <w:t xml:space="preserve">(OMB Control Number: </w:t>
      </w:r>
      <w:r w:rsidR="0099541D">
        <w:rPr>
          <w:sz w:val="28"/>
        </w:rPr>
        <w:t>0690</w:t>
      </w:r>
      <w:r>
        <w:rPr>
          <w:sz w:val="28"/>
        </w:rPr>
        <w:t>-</w:t>
      </w:r>
      <w:r w:rsidR="006B3E82">
        <w:rPr>
          <w:sz w:val="28"/>
        </w:rPr>
        <w:t>0038</w:t>
      </w:r>
      <w:r>
        <w:rPr>
          <w:sz w:val="28"/>
        </w:rPr>
        <w:t>)</w:t>
      </w:r>
    </w:p>
    <w:p w:rsidR="0084422D" w:rsidP="00434E33" w14:paraId="77280E8C"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5E714A" w14:paraId="56C312C9" w14:textId="77777777">
      <w:r>
        <w:rPr>
          <w:b/>
        </w:rPr>
        <w:t>TITLE OF INFORMATION COLLECTION:</w:t>
      </w:r>
      <w:r>
        <w:t xml:space="preserve">  </w:t>
      </w:r>
      <w:r w:rsidR="00F9230F">
        <w:t xml:space="preserve">Geostationary Operational Environmental Satellites (GOES) – R Series </w:t>
      </w:r>
      <w:r w:rsidR="00F9230F">
        <w:t>DataJam</w:t>
      </w:r>
      <w:r w:rsidR="00F9230F">
        <w:t xml:space="preserve"> Application</w:t>
      </w:r>
    </w:p>
    <w:p w:rsidR="0084422D" w14:paraId="14B481AA" w14:textId="77777777">
      <w:pPr>
        <w:rPr>
          <w:b/>
        </w:rPr>
      </w:pPr>
    </w:p>
    <w:p w:rsidR="00F9230F" w:rsidP="00F9230F" w14:paraId="6BDF05A9" w14:textId="77777777">
      <w:pPr>
        <w:pBdr>
          <w:top w:val="nil"/>
          <w:left w:val="nil"/>
          <w:bottom w:val="nil"/>
          <w:right w:val="nil"/>
          <w:between w:val="nil"/>
        </w:pBdr>
        <w:shd w:val="clear" w:color="auto" w:fill="FFFFFF"/>
        <w:spacing w:after="280"/>
        <w:rPr>
          <w:color w:val="000000"/>
        </w:rPr>
      </w:pPr>
      <w:r>
        <w:rPr>
          <w:b/>
        </w:rPr>
        <w:t>PURPOSE</w:t>
      </w:r>
      <w:r w:rsidRPr="009239AA">
        <w:rPr>
          <w:b/>
        </w:rPr>
        <w:t>:</w:t>
      </w:r>
      <w:r w:rsidRPr="009239AA" w:rsidR="00C14CC4">
        <w:rPr>
          <w:b/>
        </w:rPr>
        <w:t xml:space="preserve">  </w:t>
      </w:r>
      <w:r>
        <w:rPr>
          <w:color w:val="000000"/>
        </w:rPr>
        <w:t xml:space="preserve">The GOES-R Series Program will conduct a </w:t>
      </w:r>
      <w:r>
        <w:t xml:space="preserve">2-week </w:t>
      </w:r>
      <w:r>
        <w:t>DataJam</w:t>
      </w:r>
      <w:r>
        <w:rPr>
          <w:color w:val="000000"/>
        </w:rPr>
        <w:t xml:space="preserve"> where students will collaborate to develop interdisciplinary solutions to contemporary environmental issues using GOES-R Series geostationary satellite data. Undergraduate students enrolled at </w:t>
      </w:r>
      <w:r>
        <w:t>any collegiate</w:t>
      </w:r>
      <w:r>
        <w:rPr>
          <w:color w:val="000000"/>
        </w:rPr>
        <w:t xml:space="preserve"> institution will be eligible to participate in the </w:t>
      </w:r>
      <w:r>
        <w:t>DataJam</w:t>
      </w:r>
      <w:r>
        <w:rPr>
          <w:color w:val="000000"/>
        </w:rPr>
        <w:t xml:space="preserve">. </w:t>
      </w:r>
    </w:p>
    <w:p w:rsidR="00F9230F" w:rsidP="00F9230F" w14:paraId="65E9195B" w14:textId="77777777">
      <w:pPr>
        <w:widowControl w:val="0"/>
        <w:pBdr>
          <w:top w:val="nil"/>
          <w:left w:val="nil"/>
          <w:bottom w:val="nil"/>
          <w:right w:val="nil"/>
          <w:between w:val="nil"/>
        </w:pBdr>
        <w:tabs>
          <w:tab w:val="center" w:pos="4320"/>
          <w:tab w:val="right" w:pos="8640"/>
        </w:tabs>
        <w:rPr>
          <w:color w:val="000000"/>
        </w:rPr>
      </w:pPr>
      <w:r>
        <w:rPr>
          <w:color w:val="000000"/>
        </w:rPr>
        <w:t>The goals of this event are:</w:t>
      </w:r>
    </w:p>
    <w:p w:rsidR="00F9230F" w:rsidP="00F9230F" w14:paraId="3A7EA6BA" w14:textId="77777777">
      <w:pPr>
        <w:widowControl w:val="0"/>
        <w:numPr>
          <w:ilvl w:val="0"/>
          <w:numId w:val="19"/>
        </w:numPr>
        <w:pBdr>
          <w:top w:val="nil"/>
          <w:left w:val="nil"/>
          <w:bottom w:val="nil"/>
          <w:right w:val="nil"/>
          <w:between w:val="nil"/>
        </w:pBdr>
        <w:tabs>
          <w:tab w:val="center" w:pos="4320"/>
          <w:tab w:val="right" w:pos="8640"/>
        </w:tabs>
      </w:pPr>
      <w:r>
        <w:rPr>
          <w:color w:val="000000"/>
        </w:rPr>
        <w:t xml:space="preserve">Develop and train new end-users of GOES-R </w:t>
      </w:r>
      <w:r>
        <w:rPr>
          <w:color w:val="000000"/>
        </w:rPr>
        <w:t>data</w:t>
      </w:r>
    </w:p>
    <w:p w:rsidR="00F9230F" w:rsidP="00F9230F" w14:paraId="27CF1247" w14:textId="77777777">
      <w:pPr>
        <w:widowControl w:val="0"/>
        <w:numPr>
          <w:ilvl w:val="0"/>
          <w:numId w:val="19"/>
        </w:numPr>
        <w:pBdr>
          <w:top w:val="nil"/>
          <w:left w:val="nil"/>
          <w:bottom w:val="nil"/>
          <w:right w:val="nil"/>
          <w:between w:val="nil"/>
        </w:pBdr>
        <w:tabs>
          <w:tab w:val="center" w:pos="4320"/>
          <w:tab w:val="right" w:pos="8640"/>
        </w:tabs>
      </w:pPr>
      <w:r>
        <w:rPr>
          <w:color w:val="000000"/>
        </w:rPr>
        <w:t>Foster partnership between NOAA and under-resourced schools</w:t>
      </w:r>
    </w:p>
    <w:p w:rsidR="00F9230F" w:rsidP="00F9230F" w14:paraId="4DFCE610" w14:textId="77777777">
      <w:pPr>
        <w:widowControl w:val="0"/>
        <w:numPr>
          <w:ilvl w:val="0"/>
          <w:numId w:val="19"/>
        </w:numPr>
        <w:pBdr>
          <w:top w:val="nil"/>
          <w:left w:val="nil"/>
          <w:bottom w:val="nil"/>
          <w:right w:val="nil"/>
          <w:between w:val="nil"/>
        </w:pBdr>
        <w:tabs>
          <w:tab w:val="center" w:pos="4320"/>
          <w:tab w:val="right" w:pos="8640"/>
        </w:tabs>
      </w:pPr>
      <w:r>
        <w:rPr>
          <w:color w:val="000000"/>
        </w:rPr>
        <w:t xml:space="preserve">Encourage invention and multidisciplinary solutions to contemporary environmental </w:t>
      </w:r>
      <w:r>
        <w:rPr>
          <w:color w:val="000000"/>
        </w:rPr>
        <w:t>issues</w:t>
      </w:r>
    </w:p>
    <w:p w:rsidR="00F9230F" w:rsidP="00F9230F" w14:paraId="7A12DD75" w14:textId="77777777">
      <w:pPr>
        <w:widowControl w:val="0"/>
        <w:numPr>
          <w:ilvl w:val="0"/>
          <w:numId w:val="19"/>
        </w:numPr>
        <w:pBdr>
          <w:top w:val="nil"/>
          <w:left w:val="nil"/>
          <w:bottom w:val="nil"/>
          <w:right w:val="nil"/>
          <w:between w:val="nil"/>
        </w:pBdr>
        <w:tabs>
          <w:tab w:val="center" w:pos="4320"/>
          <w:tab w:val="right" w:pos="8640"/>
        </w:tabs>
      </w:pPr>
      <w:r>
        <w:rPr>
          <w:color w:val="000000"/>
        </w:rPr>
        <w:t xml:space="preserve">Engage students through friendly-competition and exposure to NOAA/NASA </w:t>
      </w:r>
      <w:r>
        <w:rPr>
          <w:color w:val="000000"/>
        </w:rPr>
        <w:t>scientists</w:t>
      </w:r>
    </w:p>
    <w:p w:rsidR="00F9230F" w:rsidP="00F9230F" w14:paraId="40C6D60D" w14:textId="77777777">
      <w:pPr>
        <w:widowControl w:val="0"/>
        <w:pBdr>
          <w:top w:val="nil"/>
          <w:left w:val="nil"/>
          <w:bottom w:val="nil"/>
          <w:right w:val="nil"/>
          <w:between w:val="nil"/>
        </w:pBdr>
        <w:tabs>
          <w:tab w:val="center" w:pos="4320"/>
          <w:tab w:val="right" w:pos="8640"/>
        </w:tabs>
        <w:rPr>
          <w:color w:val="000000"/>
        </w:rPr>
      </w:pPr>
    </w:p>
    <w:p w:rsidR="00F9230F" w:rsidP="00F9230F" w14:paraId="270E9700" w14:textId="77777777">
      <w:pPr>
        <w:widowControl w:val="0"/>
        <w:pBdr>
          <w:top w:val="nil"/>
          <w:left w:val="nil"/>
          <w:bottom w:val="nil"/>
          <w:right w:val="nil"/>
          <w:between w:val="nil"/>
        </w:pBdr>
        <w:tabs>
          <w:tab w:val="center" w:pos="4320"/>
          <w:tab w:val="right" w:pos="8640"/>
        </w:tabs>
        <w:rPr>
          <w:color w:val="000000"/>
        </w:rPr>
      </w:pPr>
      <w:r>
        <w:rPr>
          <w:color w:val="000000"/>
        </w:rPr>
        <w:t xml:space="preserve">The GOES-R </w:t>
      </w:r>
      <w:r>
        <w:t>DataJam</w:t>
      </w:r>
      <w:r>
        <w:t xml:space="preserve"> </w:t>
      </w:r>
      <w:r>
        <w:rPr>
          <w:color w:val="000000"/>
        </w:rPr>
        <w:t xml:space="preserve">will help students expand their remote sensing knowledge base and technical skillset, network with NOAA and NASA professionals and learn about careers in the industry, apply theoretical material to real-world problems, gain recognition for great ideas, </w:t>
      </w:r>
      <w:r>
        <w:rPr>
          <w:color w:val="000000"/>
        </w:rPr>
        <w:t>leadership</w:t>
      </w:r>
      <w:r>
        <w:rPr>
          <w:color w:val="000000"/>
        </w:rPr>
        <w:t xml:space="preserve"> and teamwork, and bolster their resumes. </w:t>
      </w:r>
    </w:p>
    <w:p w:rsidR="00F9230F" w:rsidP="00F9230F" w14:paraId="75C3B283" w14:textId="77777777">
      <w:pPr>
        <w:widowControl w:val="0"/>
        <w:pBdr>
          <w:top w:val="nil"/>
          <w:left w:val="nil"/>
          <w:bottom w:val="nil"/>
          <w:right w:val="nil"/>
          <w:between w:val="nil"/>
        </w:pBdr>
        <w:tabs>
          <w:tab w:val="center" w:pos="4320"/>
          <w:tab w:val="right" w:pos="8640"/>
        </w:tabs>
        <w:rPr>
          <w:color w:val="000000"/>
        </w:rPr>
      </w:pPr>
    </w:p>
    <w:p w:rsidR="00F9230F" w:rsidP="00F9230F" w14:paraId="6FA451C9" w14:textId="77777777">
      <w:pPr>
        <w:widowControl w:val="0"/>
        <w:pBdr>
          <w:top w:val="nil"/>
          <w:left w:val="nil"/>
          <w:bottom w:val="nil"/>
          <w:right w:val="nil"/>
          <w:between w:val="nil"/>
        </w:pBdr>
        <w:tabs>
          <w:tab w:val="center" w:pos="4320"/>
          <w:tab w:val="right" w:pos="8640"/>
        </w:tabs>
        <w:rPr>
          <w:color w:val="000000"/>
        </w:rPr>
      </w:pPr>
      <w:r>
        <w:rPr>
          <w:color w:val="000000"/>
        </w:rPr>
        <w:t xml:space="preserve">The </w:t>
      </w:r>
      <w:r>
        <w:t>DataJam</w:t>
      </w:r>
      <w:r>
        <w:t xml:space="preserve"> </w:t>
      </w:r>
      <w:r>
        <w:rPr>
          <w:color w:val="000000"/>
        </w:rPr>
        <w:t xml:space="preserve">registration form will allow NOAA to identify students eligible for participation in this event, understand their experience and background, and contact participants to provide information about the event and coordinate participation in the </w:t>
      </w:r>
      <w:r>
        <w:t>DataJam</w:t>
      </w:r>
      <w:r>
        <w:rPr>
          <w:color w:val="000000"/>
        </w:rPr>
        <w:t xml:space="preserve">. The requested information is necessary in order to ensure interested participants are eligible for participation and to conduct a successful </w:t>
      </w:r>
      <w:r>
        <w:t>DataJam</w:t>
      </w:r>
      <w:r>
        <w:rPr>
          <w:color w:val="000000"/>
        </w:rPr>
        <w:t xml:space="preserve">. </w:t>
      </w:r>
    </w:p>
    <w:p w:rsidR="00F9230F" w:rsidP="00F9230F" w14:paraId="0DE27226" w14:textId="77777777">
      <w:pPr>
        <w:widowControl w:val="0"/>
        <w:pBdr>
          <w:top w:val="nil"/>
          <w:left w:val="nil"/>
          <w:bottom w:val="nil"/>
          <w:right w:val="nil"/>
          <w:between w:val="nil"/>
        </w:pBdr>
        <w:tabs>
          <w:tab w:val="center" w:pos="4320"/>
          <w:tab w:val="right" w:pos="8640"/>
        </w:tabs>
        <w:rPr>
          <w:color w:val="000000"/>
        </w:rPr>
      </w:pPr>
    </w:p>
    <w:p w:rsidR="00F9230F" w:rsidP="00F9230F" w14:paraId="4341E576" w14:textId="77777777">
      <w:pPr>
        <w:widowControl w:val="0"/>
        <w:pBdr>
          <w:top w:val="nil"/>
          <w:left w:val="nil"/>
          <w:bottom w:val="nil"/>
          <w:right w:val="nil"/>
          <w:between w:val="nil"/>
        </w:pBdr>
        <w:tabs>
          <w:tab w:val="center" w:pos="4320"/>
          <w:tab w:val="right" w:pos="8640"/>
        </w:tabs>
        <w:rPr>
          <w:color w:val="000000"/>
        </w:rPr>
      </w:pPr>
      <w:r>
        <w:rPr>
          <w:color w:val="000000"/>
        </w:rPr>
        <w:t>Collected information will be purged upon completion of the event.</w:t>
      </w:r>
    </w:p>
    <w:p w:rsidR="001B0AAA" w14:paraId="520CA88C" w14:textId="77777777"/>
    <w:p w:rsidR="00C8488C" w:rsidP="00434E33" w14:paraId="4AAAE40B" w14:textId="77777777">
      <w:pPr>
        <w:pStyle w:val="Header"/>
        <w:tabs>
          <w:tab w:val="clear" w:pos="4320"/>
          <w:tab w:val="clear" w:pos="8640"/>
        </w:tabs>
        <w:rPr>
          <w:b/>
        </w:rPr>
      </w:pPr>
    </w:p>
    <w:p w:rsidR="00434E33" w:rsidRPr="00434E33" w:rsidP="00434E33" w14:paraId="18FB4407" w14:textId="77777777">
      <w:pPr>
        <w:pStyle w:val="Header"/>
        <w:tabs>
          <w:tab w:val="clear" w:pos="4320"/>
          <w:tab w:val="clear" w:pos="8640"/>
        </w:tabs>
        <w:rPr>
          <w:i/>
          <w:snapToGrid/>
        </w:rPr>
      </w:pPr>
      <w:r w:rsidRPr="00434E33">
        <w:rPr>
          <w:b/>
        </w:rPr>
        <w:t>DESCRIPTION OF RESPONDENTS</w:t>
      </w:r>
      <w:r>
        <w:t xml:space="preserve">: </w:t>
      </w:r>
      <w:r w:rsidR="00F9230F">
        <w:rPr>
          <w:color w:val="000000"/>
        </w:rPr>
        <w:t xml:space="preserve">Respondents will be individuals enrolled in </w:t>
      </w:r>
      <w:r w:rsidR="00F9230F">
        <w:t xml:space="preserve">collegiate </w:t>
      </w:r>
      <w:r w:rsidR="00F9230F">
        <w:rPr>
          <w:color w:val="000000"/>
        </w:rPr>
        <w:t xml:space="preserve">institutions.  </w:t>
      </w:r>
    </w:p>
    <w:p w:rsidR="00F15956" w14:paraId="7A6D85B3" w14:textId="77777777"/>
    <w:p w:rsidR="00E26329" w14:paraId="56AF16F7" w14:textId="77777777">
      <w:pPr>
        <w:rPr>
          <w:b/>
        </w:rPr>
      </w:pPr>
    </w:p>
    <w:p w:rsidR="00F06866" w:rsidRPr="00F06866" w14:paraId="1610F426" w14:textId="77777777">
      <w:pPr>
        <w:rPr>
          <w:b/>
        </w:rPr>
      </w:pPr>
      <w:r>
        <w:rPr>
          <w:b/>
        </w:rPr>
        <w:t>TYPE OF COLLECTION:</w:t>
      </w:r>
      <w:r w:rsidRPr="00F06866">
        <w:t xml:space="preserve"> (Check one)</w:t>
      </w:r>
    </w:p>
    <w:p w:rsidR="00441434" w:rsidRPr="00434E33" w:rsidP="0096108F" w14:paraId="2373174B" w14:textId="77777777">
      <w:pPr>
        <w:pStyle w:val="BodyTextIndent"/>
        <w:tabs>
          <w:tab w:val="left" w:pos="360"/>
        </w:tabs>
        <w:ind w:left="0"/>
        <w:rPr>
          <w:bCs/>
          <w:sz w:val="16"/>
          <w:szCs w:val="16"/>
        </w:rPr>
      </w:pPr>
    </w:p>
    <w:p w:rsidR="00F06866" w:rsidRPr="00F06866" w:rsidP="0096108F" w14:paraId="115168A6"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7B2857F5" w14:textId="77777777">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55C33FEC" w14:textId="77777777">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A37449">
        <w:rPr>
          <w:bCs/>
          <w:sz w:val="24"/>
        </w:rPr>
        <w:t xml:space="preserve"> </w:t>
      </w:r>
      <w:r w:rsidR="00F9230F">
        <w:rPr>
          <w:bCs/>
          <w:sz w:val="24"/>
        </w:rPr>
        <w:t xml:space="preserve">X </w:t>
      </w:r>
      <w:r>
        <w:rPr>
          <w:bCs/>
          <w:sz w:val="24"/>
        </w:rPr>
        <w:t>] Other:</w:t>
      </w:r>
      <w:r w:rsidRPr="00F06866">
        <w:rPr>
          <w:bCs/>
          <w:sz w:val="24"/>
          <w:u w:val="single"/>
        </w:rPr>
        <w:t xml:space="preserve"> </w:t>
      </w:r>
      <w:r w:rsidR="00F9230F">
        <w:rPr>
          <w:bCs/>
          <w:sz w:val="24"/>
          <w:u w:val="single"/>
        </w:rPr>
        <w:t xml:space="preserve">  Web </w:t>
      </w:r>
      <w:r w:rsidR="00F9230F">
        <w:rPr>
          <w:bCs/>
          <w:sz w:val="24"/>
          <w:u w:val="single"/>
        </w:rPr>
        <w:t>application</w:t>
      </w:r>
      <w:r w:rsidRPr="002C410F">
        <w:rPr>
          <w:bCs/>
          <w:sz w:val="24"/>
        </w:rPr>
        <w:tab/>
      </w:r>
    </w:p>
    <w:p w:rsidR="00434E33" w:rsidRPr="002C410F" w14:paraId="3E782C8E" w14:textId="77777777">
      <w:pPr>
        <w:pStyle w:val="Header"/>
        <w:tabs>
          <w:tab w:val="clear" w:pos="4320"/>
          <w:tab w:val="clear" w:pos="8640"/>
        </w:tabs>
      </w:pPr>
    </w:p>
    <w:p w:rsidR="00CA2650" w14:paraId="23522C0A" w14:textId="77777777">
      <w:pPr>
        <w:rPr>
          <w:b/>
        </w:rPr>
      </w:pPr>
      <w:r>
        <w:rPr>
          <w:b/>
        </w:rPr>
        <w:t>C</w:t>
      </w:r>
      <w:r w:rsidR="009C13B9">
        <w:rPr>
          <w:b/>
        </w:rPr>
        <w:t>ERTIFICATION:</w:t>
      </w:r>
    </w:p>
    <w:p w:rsidR="00441434" w14:paraId="2270370E" w14:textId="77777777">
      <w:pPr>
        <w:rPr>
          <w:sz w:val="16"/>
          <w:szCs w:val="16"/>
        </w:rPr>
      </w:pPr>
    </w:p>
    <w:p w:rsidR="008101A5" w:rsidRPr="009C13B9" w:rsidP="008101A5" w14:paraId="45FCC923" w14:textId="77777777">
      <w:r>
        <w:t xml:space="preserve">I certify the following to be true: </w:t>
      </w:r>
    </w:p>
    <w:p w:rsidR="008101A5" w:rsidP="008101A5" w14:paraId="0DBD0E46" w14:textId="77777777">
      <w:pPr>
        <w:pStyle w:val="ListParagraph"/>
        <w:numPr>
          <w:ilvl w:val="0"/>
          <w:numId w:val="14"/>
        </w:numPr>
      </w:pPr>
      <w:r>
        <w:t>The collection is voluntary.</w:t>
      </w:r>
      <w:r w:rsidRPr="00C14CC4">
        <w:t xml:space="preserve"> </w:t>
      </w:r>
    </w:p>
    <w:p w:rsidR="008101A5" w:rsidP="008101A5" w14:paraId="28D93CA4" w14:textId="77777777">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30F835A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D2FD60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F31F25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A2B488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198B2BC2" w14:textId="77777777">
      <w:pPr>
        <w:rPr>
          <w:sz w:val="16"/>
          <w:szCs w:val="16"/>
        </w:rPr>
      </w:pPr>
    </w:p>
    <w:p w:rsidR="009C13B9" w:rsidP="009C13B9" w14:paraId="0B1A5F7C" w14:textId="77777777">
      <w:r>
        <w:t>Name: __</w:t>
      </w:r>
      <w:r w:rsidR="00F9230F">
        <w:t>Maurice McHugh</w:t>
      </w:r>
      <w:r>
        <w:t>_________________________</w:t>
      </w:r>
    </w:p>
    <w:p w:rsidR="009C13B9" w:rsidP="009C13B9" w14:paraId="0DCDDFC2" w14:textId="77777777">
      <w:pPr>
        <w:pStyle w:val="ListParagraph"/>
        <w:ind w:left="360"/>
      </w:pPr>
    </w:p>
    <w:p w:rsidR="009C13B9" w:rsidP="009C13B9" w14:paraId="2E0DC26F" w14:textId="77777777">
      <w:r>
        <w:t>To assist review, please provide answers to the following question:</w:t>
      </w:r>
    </w:p>
    <w:p w:rsidR="009C13B9" w:rsidP="009C13B9" w14:paraId="60E8F590" w14:textId="77777777">
      <w:pPr>
        <w:pStyle w:val="ListParagraph"/>
        <w:ind w:left="360"/>
      </w:pPr>
    </w:p>
    <w:p w:rsidR="009C13B9" w:rsidRPr="00C86E91" w:rsidP="00C86E91" w14:paraId="64217BF6" w14:textId="77777777">
      <w:pPr>
        <w:rPr>
          <w:b/>
        </w:rPr>
      </w:pPr>
      <w:r w:rsidRPr="00C86E91">
        <w:rPr>
          <w:b/>
        </w:rPr>
        <w:t>Personally Identifiable Information:</w:t>
      </w:r>
    </w:p>
    <w:p w:rsidR="00C86E91" w:rsidP="00C86E91" w14:paraId="739D86B9" w14:textId="77777777">
      <w:pPr>
        <w:pStyle w:val="ListParagraph"/>
        <w:numPr>
          <w:ilvl w:val="0"/>
          <w:numId w:val="18"/>
        </w:numPr>
      </w:pPr>
      <w:r>
        <w:t>Is</w:t>
      </w:r>
      <w:r w:rsidR="00237B48">
        <w:t xml:space="preserve"> personally identifiable information (PII) collected</w:t>
      </w:r>
      <w:r>
        <w:t xml:space="preserve">?  </w:t>
      </w:r>
      <w:r w:rsidR="00C20CE3">
        <w:t>[</w:t>
      </w:r>
      <w:r w:rsidR="00F9230F">
        <w:t>X</w:t>
      </w:r>
      <w:r w:rsidR="00A37449">
        <w:t xml:space="preserve"> </w:t>
      </w:r>
      <w:r w:rsidR="00C20CE3">
        <w:t>]</w:t>
      </w:r>
      <w:r w:rsidR="009239AA">
        <w:t xml:space="preserve"> </w:t>
      </w:r>
      <w:r w:rsidR="00C20CE3">
        <w:t>Yes [</w:t>
      </w:r>
      <w:r w:rsidR="00A37449">
        <w:t xml:space="preserve"> </w:t>
      </w:r>
      <w:r w:rsidR="00C20CE3">
        <w:t>] No</w:t>
      </w:r>
      <w:r w:rsidR="009239AA">
        <w:t xml:space="preserve"> </w:t>
      </w:r>
    </w:p>
    <w:p w:rsidR="00C86E91" w:rsidP="00C86E91" w14:paraId="7D4658CB"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A37449">
        <w:t xml:space="preserve"> </w:t>
      </w:r>
      <w:r w:rsidR="00F9230F">
        <w:t>X</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0EC9720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F9230F">
        <w:t xml:space="preserve">X </w:t>
      </w:r>
      <w:r w:rsidR="00C20CE3">
        <w:t>]</w:t>
      </w:r>
      <w:r>
        <w:t xml:space="preserve"> </w:t>
      </w:r>
      <w:r w:rsidR="00C20CE3">
        <w:t>Yes [</w:t>
      </w:r>
      <w:r w:rsidR="00A37449">
        <w:t xml:space="preserve"> </w:t>
      </w:r>
      <w:r w:rsidR="00C20CE3">
        <w:t>]</w:t>
      </w:r>
      <w:r>
        <w:t xml:space="preserve"> No</w:t>
      </w:r>
    </w:p>
    <w:p w:rsidR="00CF6542" w:rsidP="00C86E91" w14:paraId="61289AB6" w14:textId="77777777">
      <w:pPr>
        <w:pStyle w:val="ListParagraph"/>
        <w:ind w:left="0"/>
        <w:rPr>
          <w:b/>
        </w:rPr>
      </w:pPr>
    </w:p>
    <w:p w:rsidR="00C86E91" w:rsidRPr="00C86E91" w:rsidP="00C86E91" w14:paraId="6DC410FB" w14:textId="77777777">
      <w:pPr>
        <w:pStyle w:val="ListParagraph"/>
        <w:ind w:left="0"/>
        <w:rPr>
          <w:b/>
        </w:rPr>
      </w:pPr>
      <w:r>
        <w:rPr>
          <w:b/>
        </w:rPr>
        <w:t>Gifts or Payments:</w:t>
      </w:r>
    </w:p>
    <w:p w:rsidR="00C86E91" w:rsidP="00C86E91" w14:paraId="15CC575C" w14:textId="77777777">
      <w:r>
        <w:t xml:space="preserve">Is an incentive (e.g., money or reimbursement of expenses, token of appreciation) provided to participants?  </w:t>
      </w:r>
      <w:r w:rsidR="00C20CE3">
        <w:t>[</w:t>
      </w:r>
      <w:r w:rsidR="00A37449">
        <w:t xml:space="preserve"> </w:t>
      </w:r>
      <w:r w:rsidR="00C20CE3">
        <w:t>]</w:t>
      </w:r>
      <w:r>
        <w:t xml:space="preserve"> Yes </w:t>
      </w:r>
      <w:r w:rsidR="00C20CE3">
        <w:t>[</w:t>
      </w:r>
      <w:r w:rsidR="00A37449">
        <w:t xml:space="preserve"> </w:t>
      </w:r>
      <w:r w:rsidR="00F9230F">
        <w:t>X</w:t>
      </w:r>
      <w:r w:rsidR="00C20CE3">
        <w:t>]</w:t>
      </w:r>
      <w:r>
        <w:t xml:space="preserve"> No  </w:t>
      </w:r>
    </w:p>
    <w:p w:rsidR="004D6E14" w14:paraId="5B4026BB" w14:textId="77777777">
      <w:pPr>
        <w:rPr>
          <w:b/>
        </w:rPr>
      </w:pPr>
    </w:p>
    <w:p w:rsidR="00402CC8" w:rsidP="00C86E91" w14:paraId="471ACA9F" w14:textId="77777777">
      <w:pPr>
        <w:rPr>
          <w:b/>
        </w:rPr>
      </w:pPr>
    </w:p>
    <w:p w:rsidR="005E714A" w:rsidP="00C86E91" w14:paraId="69DC04CF" w14:textId="77777777">
      <w:pPr>
        <w:rPr>
          <w:i/>
        </w:rPr>
      </w:pPr>
      <w:r>
        <w:rPr>
          <w:b/>
        </w:rPr>
        <w:t>BURDEN HOUR</w:t>
      </w:r>
      <w:r w:rsidR="00441434">
        <w:rPr>
          <w:b/>
        </w:rPr>
        <w:t>S</w:t>
      </w:r>
      <w:r>
        <w:t xml:space="preserve"> </w:t>
      </w:r>
    </w:p>
    <w:p w:rsidR="006832D9" w:rsidRPr="00EC65FB" w:rsidP="00F3170F" w14:paraId="38B16B3E"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FFCB630"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96BEE89"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CAABC6A"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D0ADC4B" w14:textId="77777777">
            <w:pPr>
              <w:rPr>
                <w:b/>
              </w:rPr>
            </w:pPr>
            <w:r w:rsidRPr="0001027E">
              <w:rPr>
                <w:b/>
              </w:rPr>
              <w:t>Participation Time</w:t>
            </w:r>
          </w:p>
        </w:tc>
        <w:tc>
          <w:tcPr>
            <w:tcW w:w="1003" w:type="dxa"/>
          </w:tcPr>
          <w:p w:rsidR="006832D9" w:rsidP="00843796" w14:paraId="74B1DC0B" w14:textId="77777777">
            <w:pPr>
              <w:rPr>
                <w:b/>
              </w:rPr>
            </w:pPr>
            <w:r w:rsidRPr="0001027E">
              <w:rPr>
                <w:b/>
              </w:rPr>
              <w:t>Burden</w:t>
            </w:r>
          </w:p>
          <w:p w:rsidR="00461EDC" w:rsidRPr="0001027E" w:rsidP="00843796" w14:paraId="6653980A" w14:textId="77777777">
            <w:pPr>
              <w:rPr>
                <w:b/>
              </w:rPr>
            </w:pPr>
            <w:r>
              <w:rPr>
                <w:b/>
              </w:rPr>
              <w:t>Hours</w:t>
            </w:r>
          </w:p>
        </w:tc>
      </w:tr>
      <w:tr w14:paraId="72034DFE" w14:textId="77777777" w:rsidTr="0001027E">
        <w:tblPrEx>
          <w:tblW w:w="9661" w:type="dxa"/>
          <w:tblLayout w:type="fixed"/>
          <w:tblLook w:val="01E0"/>
        </w:tblPrEx>
        <w:trPr>
          <w:trHeight w:val="274"/>
        </w:trPr>
        <w:tc>
          <w:tcPr>
            <w:tcW w:w="5418" w:type="dxa"/>
          </w:tcPr>
          <w:p w:rsidR="006832D9" w:rsidP="00843796" w14:paraId="0CE62143" w14:textId="77777777">
            <w:r>
              <w:t>Individuals</w:t>
            </w:r>
          </w:p>
        </w:tc>
        <w:tc>
          <w:tcPr>
            <w:tcW w:w="1530" w:type="dxa"/>
          </w:tcPr>
          <w:p w:rsidR="006832D9" w:rsidP="00843796" w14:paraId="7396C84D" w14:textId="77777777">
            <w:r>
              <w:t>100</w:t>
            </w:r>
          </w:p>
        </w:tc>
        <w:tc>
          <w:tcPr>
            <w:tcW w:w="1710" w:type="dxa"/>
          </w:tcPr>
          <w:p w:rsidR="006832D9" w:rsidP="00843796" w14:paraId="7A8F1E51" w14:textId="77777777">
            <w:r>
              <w:t>5 min</w:t>
            </w:r>
          </w:p>
        </w:tc>
        <w:tc>
          <w:tcPr>
            <w:tcW w:w="1003" w:type="dxa"/>
          </w:tcPr>
          <w:p w:rsidR="006832D9" w:rsidP="00843796" w14:paraId="5F8AFC70" w14:textId="77777777">
            <w:r>
              <w:t xml:space="preserve">8.3 </w:t>
            </w:r>
            <w:r>
              <w:t>hrs</w:t>
            </w:r>
          </w:p>
        </w:tc>
      </w:tr>
      <w:tr w14:paraId="759F50D6" w14:textId="77777777" w:rsidTr="0001027E">
        <w:tblPrEx>
          <w:tblW w:w="9661" w:type="dxa"/>
          <w:tblLayout w:type="fixed"/>
          <w:tblLook w:val="01E0"/>
        </w:tblPrEx>
        <w:trPr>
          <w:trHeight w:val="274"/>
        </w:trPr>
        <w:tc>
          <w:tcPr>
            <w:tcW w:w="5418" w:type="dxa"/>
          </w:tcPr>
          <w:p w:rsidR="006832D9" w:rsidP="00843796" w14:paraId="03D40C67" w14:textId="77777777"/>
        </w:tc>
        <w:tc>
          <w:tcPr>
            <w:tcW w:w="1530" w:type="dxa"/>
          </w:tcPr>
          <w:p w:rsidR="006832D9" w:rsidP="00843796" w14:paraId="78EC7A18" w14:textId="77777777"/>
        </w:tc>
        <w:tc>
          <w:tcPr>
            <w:tcW w:w="1710" w:type="dxa"/>
          </w:tcPr>
          <w:p w:rsidR="006832D9" w:rsidP="00843796" w14:paraId="2314F124" w14:textId="77777777"/>
        </w:tc>
        <w:tc>
          <w:tcPr>
            <w:tcW w:w="1003" w:type="dxa"/>
          </w:tcPr>
          <w:p w:rsidR="006832D9" w:rsidP="00843796" w14:paraId="7573C6D2" w14:textId="77777777"/>
        </w:tc>
      </w:tr>
      <w:tr w14:paraId="3C394086" w14:textId="77777777" w:rsidTr="0001027E">
        <w:tblPrEx>
          <w:tblW w:w="9661" w:type="dxa"/>
          <w:tblLayout w:type="fixed"/>
          <w:tblLook w:val="01E0"/>
        </w:tblPrEx>
        <w:trPr>
          <w:trHeight w:val="289"/>
        </w:trPr>
        <w:tc>
          <w:tcPr>
            <w:tcW w:w="5418" w:type="dxa"/>
          </w:tcPr>
          <w:p w:rsidR="006832D9" w:rsidRPr="0001027E" w:rsidP="00843796" w14:paraId="7BED06F8" w14:textId="77777777">
            <w:pPr>
              <w:rPr>
                <w:b/>
              </w:rPr>
            </w:pPr>
            <w:r w:rsidRPr="0001027E">
              <w:rPr>
                <w:b/>
              </w:rPr>
              <w:t>Totals</w:t>
            </w:r>
          </w:p>
        </w:tc>
        <w:tc>
          <w:tcPr>
            <w:tcW w:w="1530" w:type="dxa"/>
          </w:tcPr>
          <w:p w:rsidR="006832D9" w:rsidRPr="0001027E" w:rsidP="00843796" w14:paraId="4F314138" w14:textId="77777777">
            <w:pPr>
              <w:rPr>
                <w:b/>
              </w:rPr>
            </w:pPr>
            <w:r>
              <w:rPr>
                <w:b/>
              </w:rPr>
              <w:t>100</w:t>
            </w:r>
          </w:p>
        </w:tc>
        <w:tc>
          <w:tcPr>
            <w:tcW w:w="1710" w:type="dxa"/>
          </w:tcPr>
          <w:p w:rsidR="006832D9" w:rsidP="00843796" w14:paraId="2F9FD531" w14:textId="77777777"/>
        </w:tc>
        <w:tc>
          <w:tcPr>
            <w:tcW w:w="1003" w:type="dxa"/>
          </w:tcPr>
          <w:p w:rsidR="006832D9" w:rsidRPr="0001027E" w:rsidP="00843796" w14:paraId="21C27618" w14:textId="77777777">
            <w:pPr>
              <w:rPr>
                <w:b/>
              </w:rPr>
            </w:pPr>
            <w:r>
              <w:rPr>
                <w:b/>
              </w:rPr>
              <w:t xml:space="preserve">8.3 </w:t>
            </w:r>
            <w:r>
              <w:rPr>
                <w:b/>
              </w:rPr>
              <w:t>hrs</w:t>
            </w:r>
          </w:p>
        </w:tc>
      </w:tr>
    </w:tbl>
    <w:p w:rsidR="00F3170F" w:rsidP="00F3170F" w14:paraId="7B6D2B4B" w14:textId="77777777"/>
    <w:p w:rsidR="005E714A" w14:paraId="2622DB8D"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C86E91">
        <w:t>_</w:t>
      </w:r>
      <w:r w:rsidR="00F9230F">
        <w:t>$</w:t>
      </w:r>
      <w:r w:rsidR="00F9230F">
        <w:t>2,453</w:t>
      </w:r>
    </w:p>
    <w:p w:rsidR="00F9230F" w:rsidP="00F9230F" w14:paraId="224D7B14" w14:textId="77777777">
      <w:pPr>
        <w:rPr>
          <w:b/>
        </w:rPr>
      </w:pPr>
      <w:r>
        <w:t>Wage rate calculated using a ZA-2 in Rest of U.S. Locality at 2% effort.</w:t>
      </w:r>
    </w:p>
    <w:p w:rsidR="00ED6492" w14:paraId="1177735A" w14:textId="77777777">
      <w:pPr>
        <w:rPr>
          <w:b/>
          <w:bCs/>
          <w:u w:val="single"/>
        </w:rPr>
      </w:pPr>
    </w:p>
    <w:p w:rsidR="00F9230F" w14:paraId="2E91094E" w14:textId="77777777">
      <w:pPr>
        <w:rPr>
          <w:b/>
          <w:bCs/>
          <w:u w:val="single"/>
        </w:rPr>
      </w:pPr>
    </w:p>
    <w:p w:rsidR="0069403B" w:rsidP="00F06866" w14:paraId="0D1EC55D"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708633F5" w14:textId="77777777">
      <w:pPr>
        <w:rPr>
          <w:b/>
        </w:rPr>
      </w:pPr>
    </w:p>
    <w:p w:rsidR="00F9230F" w:rsidP="00F9230F" w14:paraId="67844087" w14:textId="77777777">
      <w:r>
        <w:t>Not applicable as the information is collected only for identifying eligible candidates for participation in the hackathon.</w:t>
      </w:r>
    </w:p>
    <w:p w:rsidR="00F9230F" w:rsidP="00F06866" w14:paraId="57AC6511" w14:textId="77777777">
      <w:pPr>
        <w:rPr>
          <w:b/>
        </w:rPr>
      </w:pPr>
    </w:p>
    <w:p w:rsidR="00F06866" w:rsidP="00F06866" w14:paraId="0BAE17D8" w14:textId="77777777">
      <w:pPr>
        <w:rPr>
          <w:b/>
        </w:rPr>
      </w:pPr>
      <w:r>
        <w:rPr>
          <w:b/>
        </w:rPr>
        <w:t>The</w:t>
      </w:r>
      <w:r w:rsidR="0069403B">
        <w:rPr>
          <w:b/>
        </w:rPr>
        <w:t xml:space="preserve"> select</w:t>
      </w:r>
      <w:r>
        <w:rPr>
          <w:b/>
        </w:rPr>
        <w:t>ion of your targeted respondents</w:t>
      </w:r>
    </w:p>
    <w:p w:rsidR="0069403B" w:rsidP="0069403B" w14:paraId="30D564B4" w14:textId="7777777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rsidR="00C20CE3">
        <w:t>[</w:t>
      </w:r>
      <w:r w:rsidR="00A37449">
        <w:t xml:space="preserve"> </w:t>
      </w:r>
      <w:r w:rsidR="00C20CE3">
        <w:t>]</w:t>
      </w:r>
      <w:r>
        <w:t xml:space="preserve"> Yes</w:t>
      </w:r>
      <w:r>
        <w:tab/>
      </w:r>
      <w:r w:rsidR="00C20CE3">
        <w:t>[</w:t>
      </w:r>
      <w:r w:rsidR="00F9230F">
        <w:t>X</w:t>
      </w:r>
      <w:r w:rsidR="00A37449">
        <w:t xml:space="preserve"> </w:t>
      </w:r>
      <w:r w:rsidR="00C20CE3">
        <w:t>]</w:t>
      </w:r>
      <w:r>
        <w:t xml:space="preserve"> No</w:t>
      </w:r>
    </w:p>
    <w:p w:rsidR="00636621" w:rsidP="00636621" w14:paraId="05851FD1" w14:textId="77777777">
      <w:pPr>
        <w:pStyle w:val="ListParagraph"/>
      </w:pPr>
    </w:p>
    <w:p w:rsidR="00636621" w:rsidP="001B0AAA" w14:paraId="5F2240E8"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A403BB" w:rsidRPr="00EC65FB" w:rsidP="00A403BB" w14:paraId="4020F606" w14:textId="77777777">
      <w:pPr>
        <w:rPr>
          <w:sz w:val="16"/>
          <w:szCs w:val="16"/>
        </w:rPr>
      </w:pPr>
    </w:p>
    <w:p w:rsidR="00A403BB" w:rsidP="00A403BB" w14:paraId="4B8B13AE" w14:textId="77777777">
      <w:pPr>
        <w:rPr>
          <w:b/>
        </w:rPr>
      </w:pPr>
      <w:r>
        <w:rPr>
          <w:b/>
        </w:rPr>
        <w:t>Administration of the Instrument</w:t>
      </w:r>
    </w:p>
    <w:p w:rsidR="00A403BB" w:rsidP="00A403BB" w14:paraId="317EC956" w14:textId="77777777">
      <w:pPr>
        <w:pStyle w:val="ListParagraph"/>
        <w:numPr>
          <w:ilvl w:val="0"/>
          <w:numId w:val="17"/>
        </w:numPr>
      </w:pPr>
      <w:r>
        <w:t>How will you collect the information? (Check all that apply)</w:t>
      </w:r>
    </w:p>
    <w:p w:rsidR="001B0AAA" w:rsidP="00A37449" w14:paraId="67FEBAE3" w14:textId="77777777">
      <w:pPr>
        <w:ind w:left="360"/>
      </w:pPr>
      <w:r>
        <w:t xml:space="preserve">[ </w:t>
      </w:r>
      <w:r w:rsidR="00F9230F">
        <w:t>X</w:t>
      </w:r>
      <w:r>
        <w:t xml:space="preserve"> ] Web-based or other forms of </w:t>
      </w:r>
      <w:r>
        <w:t>Social Media</w:t>
      </w:r>
      <w:r>
        <w:t xml:space="preserve"> </w:t>
      </w:r>
    </w:p>
    <w:p w:rsidR="001B0AAA" w:rsidP="00A37449" w14:paraId="32547DB8" w14:textId="77777777">
      <w:pPr>
        <w:ind w:left="360"/>
      </w:pPr>
      <w:r>
        <w:t>[  ] Telephone</w:t>
      </w:r>
      <w:r>
        <w:tab/>
      </w:r>
    </w:p>
    <w:p w:rsidR="001B0AAA" w:rsidP="00A37449" w14:paraId="6E67BADB" w14:textId="77777777">
      <w:pPr>
        <w:ind w:left="360"/>
      </w:pPr>
      <w:r>
        <w:t>[  ] In-person</w:t>
      </w:r>
      <w:r>
        <w:tab/>
      </w:r>
    </w:p>
    <w:p w:rsidR="001B0AAA" w:rsidP="00A37449" w14:paraId="1C785A8C" w14:textId="77777777">
      <w:pPr>
        <w:ind w:left="360"/>
      </w:pPr>
      <w:r>
        <w:t xml:space="preserve">[  ] Mail </w:t>
      </w:r>
    </w:p>
    <w:p w:rsidR="001B0AAA" w:rsidP="00A37449" w14:paraId="5036716B" w14:textId="77777777">
      <w:pPr>
        <w:ind w:left="360"/>
      </w:pPr>
      <w:r>
        <w:t>[  ] Other, Explain</w:t>
      </w:r>
    </w:p>
    <w:p w:rsidR="00A37449" w:rsidP="00A37449" w14:paraId="53A9F76D" w14:textId="77777777">
      <w:pPr>
        <w:ind w:left="360"/>
      </w:pPr>
    </w:p>
    <w:p w:rsidR="00F24CFC" w:rsidP="00F24CFC" w14:paraId="3A85FD78" w14:textId="77777777">
      <w:pPr>
        <w:pStyle w:val="ListParagraph"/>
        <w:numPr>
          <w:ilvl w:val="0"/>
          <w:numId w:val="17"/>
        </w:numPr>
      </w:pPr>
      <w:r>
        <w:t>Will interviewers or facilitators be used?  [  ] Yes [</w:t>
      </w:r>
      <w:r w:rsidR="00F9230F">
        <w:t>X</w:t>
      </w:r>
      <w:r>
        <w:t xml:space="preserve">  ] No</w:t>
      </w:r>
    </w:p>
    <w:p w:rsidR="00F24CFC" w:rsidP="00F24CFC" w14:paraId="4159BB83" w14:textId="77777777">
      <w:pPr>
        <w:pStyle w:val="ListParagraph"/>
        <w:ind w:left="360"/>
      </w:pPr>
      <w:r>
        <w:t xml:space="preserve"> </w:t>
      </w:r>
    </w:p>
    <w:p w:rsidR="00402CC8" w:rsidRPr="00402CC8" w:rsidP="00402CC8" w14:paraId="2A7B5F0B" w14:textId="77777777">
      <w:pPr>
        <w:rPr>
          <w:b/>
          <w:u w:val="single"/>
        </w:rPr>
      </w:pPr>
      <w:r w:rsidRPr="00402CC8">
        <w:rPr>
          <w:b/>
          <w:u w:val="single"/>
        </w:rPr>
        <w:t>Required Additional Information</w:t>
      </w:r>
    </w:p>
    <w:p w:rsidR="00402CC8" w:rsidRPr="00402CC8" w:rsidP="00402CC8" w14:paraId="59F9E34A" w14:textId="77777777">
      <w:pPr>
        <w:rPr>
          <w:b/>
          <w:u w:val="single"/>
        </w:rPr>
      </w:pPr>
    </w:p>
    <w:p w:rsidR="00402CC8" w:rsidRPr="00402CC8" w:rsidP="00402CC8" w14:paraId="629173DC" w14:textId="77777777">
      <w:pPr>
        <w:spacing w:line="360" w:lineRule="auto"/>
      </w:pPr>
      <w:r w:rsidRPr="00402CC8">
        <w:t xml:space="preserve">1.  Line of Business: </w:t>
      </w:r>
      <w:r w:rsidR="00F9230F">
        <w:t>General Science and Innovation</w:t>
      </w:r>
    </w:p>
    <w:p w:rsidR="00402CC8" w:rsidRPr="00402CC8" w:rsidP="00402CC8" w14:paraId="0116A0EF" w14:textId="77777777">
      <w:pPr>
        <w:spacing w:line="360" w:lineRule="auto"/>
        <w:contextualSpacing/>
      </w:pPr>
      <w:r w:rsidRPr="00402CC8">
        <w:t xml:space="preserve">2.  Subfunction:  </w:t>
      </w:r>
      <w:r w:rsidR="00F9230F">
        <w:t>Scientific and Technological Research &amp; Innovation</w:t>
      </w:r>
    </w:p>
    <w:p w:rsidR="00402CC8" w:rsidRPr="00402CC8" w:rsidP="00402CC8" w14:paraId="5C28946A" w14:textId="77777777">
      <w:pPr>
        <w:spacing w:line="360" w:lineRule="auto"/>
        <w:contextualSpacing/>
      </w:pPr>
      <w:r w:rsidRPr="00402CC8">
        <w:t xml:space="preserve">3.  Privacy Act System of Records:  </w:t>
      </w:r>
      <w:r w:rsidR="00F9230F">
        <w:t>COMMERCE/NOAA-11</w:t>
      </w:r>
    </w:p>
    <w:p w:rsidR="00402CC8" w:rsidRPr="00402CC8" w:rsidP="00402CC8" w14:paraId="1BD28B11" w14:textId="77777777">
      <w:pPr>
        <w:spacing w:line="360" w:lineRule="auto"/>
        <w:contextualSpacing/>
      </w:pPr>
      <w:r w:rsidRPr="00402CC8">
        <w:t xml:space="preserve">4.  Federal Registration citation information: </w:t>
      </w:r>
      <w:r w:rsidR="00F9230F">
        <w:t xml:space="preserve"> 82 FR 3721</w:t>
      </w:r>
    </w:p>
    <w:p w:rsidR="00402CC8" w:rsidRPr="00402CC8" w:rsidP="00402CC8" w14:paraId="772DC0F9" w14:textId="77777777">
      <w:pPr>
        <w:spacing w:line="360" w:lineRule="auto"/>
        <w:contextualSpacing/>
      </w:pPr>
      <w:r w:rsidRPr="00402CC8">
        <w:t xml:space="preserve">5.  Number of respondents for small entities:  </w:t>
      </w:r>
      <w:r w:rsidR="00F9230F">
        <w:t>0</w:t>
      </w:r>
    </w:p>
    <w:p w:rsidR="00402CC8" w:rsidRPr="00402CC8" w:rsidP="00EC65FB" w14:paraId="3150FA55" w14:textId="77777777">
      <w:pPr>
        <w:spacing w:line="480" w:lineRule="auto"/>
        <w:contextualSpacing/>
      </w:pPr>
      <w:r w:rsidRPr="00402CC8">
        <w:t xml:space="preserve">6.  Percentage of respondents reporting electronically:  </w:t>
      </w:r>
      <w:r w:rsidR="00F9230F">
        <w:t>100%</w:t>
      </w:r>
    </w:p>
    <w:p w:rsidR="00402CC8" w:rsidRPr="00402CC8" w:rsidP="00402CC8" w14:paraId="0AA05BAF"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44EA0305" w14:textId="77777777">
      <w:pPr>
        <w:rPr>
          <w:b/>
          <w:bCs/>
          <w:lang w:val="en"/>
        </w:rPr>
      </w:pPr>
      <w:r w:rsidRPr="00402CC8">
        <w:rPr>
          <w:b/>
          <w:bCs/>
          <w:lang w:val="en"/>
        </w:rPr>
        <w:t xml:space="preserve">Every instrument must have the following displayed – </w:t>
      </w:r>
    </w:p>
    <w:p w:rsidR="00EC65FB" w:rsidRPr="00402CC8" w:rsidP="00402CC8" w14:paraId="6082A45E" w14:textId="77777777">
      <w:pPr>
        <w:rPr>
          <w:b/>
          <w:sz w:val="16"/>
          <w:szCs w:val="16"/>
          <w:lang w:val="en"/>
        </w:rPr>
      </w:pPr>
    </w:p>
    <w:p w:rsidR="00402CC8" w:rsidRPr="00402CC8" w:rsidP="00402CC8" w14:paraId="0EE883EA" w14:textId="77777777">
      <w:pPr>
        <w:rPr>
          <w:b/>
          <w:lang w:val="en"/>
        </w:rPr>
      </w:pPr>
      <w:r w:rsidRPr="00402CC8">
        <w:rPr>
          <w:b/>
          <w:bCs/>
          <w:lang w:val="en"/>
        </w:rPr>
        <w:t>OMB Control No. 0690-</w:t>
      </w:r>
      <w:r w:rsidR="006B3E82">
        <w:rPr>
          <w:b/>
          <w:bCs/>
          <w:lang w:val="en"/>
        </w:rPr>
        <w:t>0038</w:t>
      </w:r>
    </w:p>
    <w:p w:rsidR="00402CC8" w:rsidRPr="00402CC8" w:rsidP="00402CC8" w14:paraId="091972B7" w14:textId="77777777">
      <w:r w:rsidRPr="00402CC8">
        <w:rPr>
          <w:b/>
          <w:bCs/>
          <w:lang w:val="en"/>
        </w:rPr>
        <w:t xml:space="preserve">Expiration Date: </w:t>
      </w:r>
      <w:r w:rsidR="006B3E82">
        <w:rPr>
          <w:b/>
          <w:bCs/>
        </w:rPr>
        <w:t>07/31/2026</w:t>
      </w:r>
    </w:p>
    <w:p w:rsidR="00EC7A08" w:rsidP="00EC7A08" w14:paraId="30528DA1" w14:textId="77777777">
      <w:pPr>
        <w:pStyle w:val="Heading2"/>
        <w:tabs>
          <w:tab w:val="left" w:pos="900"/>
        </w:tabs>
        <w:ind w:right="-180"/>
        <w:rPr>
          <w:sz w:val="28"/>
        </w:rPr>
      </w:pPr>
      <w:r>
        <w:rPr>
          <w:sz w:val="28"/>
        </w:rPr>
        <w:t>Instructions for completing Request for Approval under the</w:t>
      </w:r>
    </w:p>
    <w:p w:rsidR="00F24CFC" w:rsidP="00EC7A08" w14:paraId="6A102756" w14:textId="77777777">
      <w:pPr>
        <w:pStyle w:val="Heading2"/>
        <w:tabs>
          <w:tab w:val="left" w:pos="900"/>
        </w:tabs>
        <w:ind w:right="-180"/>
      </w:pPr>
      <w:r w:rsidRPr="00F06866">
        <w:rPr>
          <w:sz w:val="28"/>
        </w:rPr>
        <w:t>“</w:t>
      </w:r>
      <w:r w:rsidRPr="00EC7A08" w:rsidR="00EC7A08">
        <w:rPr>
          <w:sz w:val="28"/>
        </w:rPr>
        <w:t>Generic Clearance Collection for Meetings, Events, Registrations, and Miscellaneous Forms</w:t>
      </w:r>
      <w:r w:rsidRPr="00F06866">
        <w:rPr>
          <w:sz w:val="28"/>
        </w:rPr>
        <w:t>”</w:t>
      </w:r>
    </w:p>
    <w:p w:rsidR="00F24CFC" w:rsidP="00EC7A08" w14:paraId="08C203E2"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1BAF53"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F21BBCC" w14:textId="77777777">
      <w:pPr>
        <w:rPr>
          <w:sz w:val="20"/>
          <w:szCs w:val="20"/>
        </w:rPr>
      </w:pPr>
    </w:p>
    <w:p w:rsidR="00F24CFC" w:rsidRPr="008F50D4" w:rsidP="00F24CFC" w14:paraId="0C2E673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B3B58BD" w14:textId="77777777">
      <w:pPr>
        <w:pStyle w:val="Header"/>
        <w:tabs>
          <w:tab w:val="clear" w:pos="4320"/>
          <w:tab w:val="clear" w:pos="8640"/>
        </w:tabs>
        <w:rPr>
          <w:b/>
        </w:rPr>
      </w:pPr>
    </w:p>
    <w:p w:rsidR="00F24CFC" w:rsidRPr="008F50D4" w:rsidP="00F24CFC" w14:paraId="5EC832B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414F3BAD" w14:textId="77777777">
      <w:pPr>
        <w:rPr>
          <w:b/>
          <w:sz w:val="20"/>
          <w:szCs w:val="20"/>
        </w:rPr>
      </w:pPr>
    </w:p>
    <w:p w:rsidR="00F24CFC" w:rsidRPr="008F50D4" w:rsidP="00F24CFC" w14:paraId="17B12C7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0303E285" w14:textId="77777777">
      <w:pPr>
        <w:pStyle w:val="BodyTextIndent"/>
        <w:tabs>
          <w:tab w:val="left" w:pos="360"/>
        </w:tabs>
        <w:ind w:left="0"/>
        <w:rPr>
          <w:bCs/>
        </w:rPr>
      </w:pPr>
    </w:p>
    <w:p w:rsidR="00F24CFC" w:rsidRPr="008F50D4" w:rsidP="00F24CFC" w14:paraId="4715C38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8FA3F1A" w14:textId="77777777">
      <w:pPr>
        <w:rPr>
          <w:sz w:val="16"/>
          <w:szCs w:val="16"/>
        </w:rPr>
      </w:pPr>
    </w:p>
    <w:p w:rsidR="00F24CFC" w:rsidP="00F24CFC" w14:paraId="23539001"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EC7A08" w:rsidP="00F24CFC" w14:paraId="57C83BBF" w14:textId="77777777">
      <w:pPr>
        <w:rPr>
          <w:sz w:val="16"/>
          <w:szCs w:val="16"/>
        </w:rPr>
      </w:pPr>
    </w:p>
    <w:p w:rsidR="00F24CFC" w:rsidRPr="008F50D4" w:rsidP="008F50D4" w14:paraId="37A8EFDF"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0C05D7">
        <w:t>incentive,</w:t>
      </w:r>
      <w:r w:rsidRPr="008F50D4">
        <w:t xml:space="preserve"> and provide a justification for the amount.</w:t>
      </w:r>
    </w:p>
    <w:p w:rsidR="00F24CFC" w:rsidRPr="00EC7A08" w:rsidP="00F24CFC" w14:paraId="6706FD8D" w14:textId="77777777">
      <w:pPr>
        <w:rPr>
          <w:b/>
          <w:sz w:val="16"/>
          <w:szCs w:val="16"/>
        </w:rPr>
      </w:pPr>
    </w:p>
    <w:p w:rsidR="008F50D4" w:rsidP="00F24CFC" w14:paraId="1239E543" w14:textId="77777777">
      <w:pPr>
        <w:rPr>
          <w:b/>
        </w:rPr>
      </w:pPr>
      <w:r>
        <w:rPr>
          <w:b/>
        </w:rPr>
        <w:t>BURDEN HOURS:</w:t>
      </w:r>
    </w:p>
    <w:p w:rsidR="008F50D4" w:rsidP="00F24CFC" w14:paraId="521D096A"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3EFF0BB0"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9703328" w14:textId="77777777">
      <w:r>
        <w:rPr>
          <w:b/>
        </w:rPr>
        <w:t xml:space="preserve">Participation Time:  </w:t>
      </w:r>
      <w:r>
        <w:t>Provide an estimate of the amount of time required for a respondent to participate (</w:t>
      </w:r>
      <w:r w:rsidR="000C05D7">
        <w:t>e.g.,</w:t>
      </w:r>
      <w:r>
        <w:t xml:space="preserve"> fill out a survey or participate in a focus group)</w:t>
      </w:r>
    </w:p>
    <w:p w:rsidR="00F24CFC" w:rsidRPr="008F50D4" w:rsidP="00F24CFC" w14:paraId="406765AA"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EC7A08" w:rsidP="00F24CFC" w14:paraId="59B40652" w14:textId="77777777">
      <w:pPr>
        <w:keepNext/>
        <w:keepLines/>
        <w:rPr>
          <w:b/>
          <w:sz w:val="16"/>
          <w:szCs w:val="16"/>
        </w:rPr>
      </w:pPr>
    </w:p>
    <w:p w:rsidR="00F24CFC" w:rsidP="00F24CFC" w14:paraId="6A635047"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EC7A08" w:rsidP="00F24CFC" w14:paraId="7F0BA17C" w14:textId="77777777">
      <w:pPr>
        <w:rPr>
          <w:b/>
          <w:bCs/>
          <w:sz w:val="16"/>
          <w:szCs w:val="16"/>
          <w:u w:val="single"/>
        </w:rPr>
      </w:pPr>
    </w:p>
    <w:p w:rsidR="00F24CFC" w:rsidP="00F24CFC" w14:paraId="7C3F0F40"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EC7A08" w:rsidP="00F24CFC" w14:paraId="1A38F82C" w14:textId="77777777">
      <w:pPr>
        <w:rPr>
          <w:b/>
          <w:sz w:val="16"/>
          <w:szCs w:val="16"/>
        </w:rPr>
      </w:pPr>
    </w:p>
    <w:p w:rsidR="00F24CFC" w:rsidP="00F24CFC" w14:paraId="1695757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EC7A08" w:rsidP="00F24CFC" w14:paraId="7EC7587F" w14:textId="77777777">
      <w:pPr>
        <w:rPr>
          <w:b/>
          <w:sz w:val="16"/>
          <w:szCs w:val="16"/>
        </w:rPr>
      </w:pPr>
    </w:p>
    <w:p w:rsidR="00F24CFC" w:rsidRPr="003F1C5B" w:rsidP="00F24CFC" w14:paraId="409B0848"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0C05D7">
        <w:t>e.g.,</w:t>
      </w:r>
      <w:r w:rsidR="003F1C5B">
        <w:t xml:space="preserve"> for surveys) or facilitators (e.g., for focus groups) used.</w:t>
      </w:r>
    </w:p>
    <w:p w:rsidR="00F24CFC" w:rsidRPr="00EC7A08" w:rsidP="00F24CFC" w14:paraId="16998DA6" w14:textId="77777777">
      <w:pPr>
        <w:pStyle w:val="ListParagraph"/>
        <w:ind w:left="360"/>
        <w:rPr>
          <w:sz w:val="16"/>
          <w:szCs w:val="16"/>
        </w:rPr>
      </w:pPr>
    </w:p>
    <w:p w:rsidR="00052898" w:rsidP="0099541D" w14:paraId="1BDBC477" w14:textId="77777777">
      <w:pPr>
        <w:rPr>
          <w:b/>
          <w:u w:val="single"/>
        </w:rPr>
      </w:pPr>
      <w:r>
        <w:rPr>
          <w:b/>
        </w:rPr>
        <w:t xml:space="preserve">Submit </w:t>
      </w:r>
      <w:r w:rsidRPr="00F24CFC" w:rsidR="00F24CFC">
        <w:rPr>
          <w:b/>
        </w:rPr>
        <w:t xml:space="preserve">all instruments, instructions, and </w:t>
      </w:r>
      <w:r w:rsidRPr="00F24CFC" w:rsidR="000C05D7">
        <w:rPr>
          <w:b/>
        </w:rPr>
        <w:t>scripts that</w:t>
      </w:r>
      <w:r w:rsidRPr="00F24CFC" w:rsidR="00F24CFC">
        <w:rPr>
          <w:b/>
        </w:rPr>
        <w:t xml:space="preserve"> are submitted with the request.</w:t>
      </w: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32A61C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230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EF0C8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86E568A"/>
    <w:multiLevelType w:val="multilevel"/>
    <w:tmpl w:val="556EEAFE"/>
    <w:lvl w:ilvl="0">
      <w:start w:val="1"/>
      <w:numFmt w:val="decimal"/>
      <w:lvlText w:val="%1."/>
      <w:lvlJc w:val="left"/>
      <w:pPr>
        <w:ind w:left="840" w:hanging="360"/>
      </w:p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2622898">
    <w:abstractNumId w:val="11"/>
  </w:num>
  <w:num w:numId="2" w16cid:durableId="2013944717">
    <w:abstractNumId w:val="17"/>
  </w:num>
  <w:num w:numId="3" w16cid:durableId="1339229973">
    <w:abstractNumId w:val="16"/>
  </w:num>
  <w:num w:numId="4" w16cid:durableId="145706407">
    <w:abstractNumId w:val="18"/>
  </w:num>
  <w:num w:numId="5" w16cid:durableId="211425007">
    <w:abstractNumId w:val="3"/>
  </w:num>
  <w:num w:numId="6" w16cid:durableId="1492915876">
    <w:abstractNumId w:val="1"/>
  </w:num>
  <w:num w:numId="7" w16cid:durableId="1967469845">
    <w:abstractNumId w:val="9"/>
  </w:num>
  <w:num w:numId="8" w16cid:durableId="1343776449">
    <w:abstractNumId w:val="14"/>
  </w:num>
  <w:num w:numId="9" w16cid:durableId="1378552454">
    <w:abstractNumId w:val="10"/>
  </w:num>
  <w:num w:numId="10" w16cid:durableId="1644965943">
    <w:abstractNumId w:val="2"/>
  </w:num>
  <w:num w:numId="11" w16cid:durableId="1018507118">
    <w:abstractNumId w:val="7"/>
  </w:num>
  <w:num w:numId="12" w16cid:durableId="1303926280">
    <w:abstractNumId w:val="8"/>
  </w:num>
  <w:num w:numId="13" w16cid:durableId="603073825">
    <w:abstractNumId w:val="0"/>
  </w:num>
  <w:num w:numId="14" w16cid:durableId="1966505039">
    <w:abstractNumId w:val="15"/>
  </w:num>
  <w:num w:numId="15" w16cid:durableId="897132882">
    <w:abstractNumId w:val="13"/>
  </w:num>
  <w:num w:numId="16" w16cid:durableId="382942884">
    <w:abstractNumId w:val="12"/>
  </w:num>
  <w:num w:numId="17" w16cid:durableId="1752041288">
    <w:abstractNumId w:val="4"/>
  </w:num>
  <w:num w:numId="18" w16cid:durableId="69817842">
    <w:abstractNumId w:val="5"/>
  </w:num>
  <w:num w:numId="19" w16cid:durableId="190920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73710"/>
    <w:rsid w:val="000B2838"/>
    <w:rsid w:val="000C05D7"/>
    <w:rsid w:val="000D44CA"/>
    <w:rsid w:val="000E200B"/>
    <w:rsid w:val="000F68BE"/>
    <w:rsid w:val="001927A4"/>
    <w:rsid w:val="00194AC6"/>
    <w:rsid w:val="001A23B0"/>
    <w:rsid w:val="001A25CC"/>
    <w:rsid w:val="001B0AAA"/>
    <w:rsid w:val="001B4358"/>
    <w:rsid w:val="001C39F7"/>
    <w:rsid w:val="00237B48"/>
    <w:rsid w:val="0024521E"/>
    <w:rsid w:val="00263C3D"/>
    <w:rsid w:val="00271B5C"/>
    <w:rsid w:val="00274D0B"/>
    <w:rsid w:val="002B052D"/>
    <w:rsid w:val="002B34CD"/>
    <w:rsid w:val="002B3C95"/>
    <w:rsid w:val="002C410F"/>
    <w:rsid w:val="002D0B92"/>
    <w:rsid w:val="003D5BBE"/>
    <w:rsid w:val="003E3C61"/>
    <w:rsid w:val="003F1C5B"/>
    <w:rsid w:val="00402CC8"/>
    <w:rsid w:val="00434E33"/>
    <w:rsid w:val="00437660"/>
    <w:rsid w:val="00441434"/>
    <w:rsid w:val="0045264C"/>
    <w:rsid w:val="00461EDC"/>
    <w:rsid w:val="004876EC"/>
    <w:rsid w:val="0049586A"/>
    <w:rsid w:val="004C04FE"/>
    <w:rsid w:val="004D6E14"/>
    <w:rsid w:val="005009B0"/>
    <w:rsid w:val="00516FCD"/>
    <w:rsid w:val="005A1006"/>
    <w:rsid w:val="005E646A"/>
    <w:rsid w:val="005E714A"/>
    <w:rsid w:val="005F693D"/>
    <w:rsid w:val="006140A0"/>
    <w:rsid w:val="00620BED"/>
    <w:rsid w:val="00636621"/>
    <w:rsid w:val="00642B49"/>
    <w:rsid w:val="006832D9"/>
    <w:rsid w:val="0069011C"/>
    <w:rsid w:val="00690F31"/>
    <w:rsid w:val="0069403B"/>
    <w:rsid w:val="006B3E82"/>
    <w:rsid w:val="006C7343"/>
    <w:rsid w:val="006F0B46"/>
    <w:rsid w:val="006F3DDE"/>
    <w:rsid w:val="00704678"/>
    <w:rsid w:val="007425E7"/>
    <w:rsid w:val="007C3299"/>
    <w:rsid w:val="007F7080"/>
    <w:rsid w:val="00802607"/>
    <w:rsid w:val="008101A5"/>
    <w:rsid w:val="00822664"/>
    <w:rsid w:val="00843796"/>
    <w:rsid w:val="0084422D"/>
    <w:rsid w:val="008471E7"/>
    <w:rsid w:val="008516C6"/>
    <w:rsid w:val="00854858"/>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37449"/>
    <w:rsid w:val="00A403BB"/>
    <w:rsid w:val="00A55A57"/>
    <w:rsid w:val="00A674DF"/>
    <w:rsid w:val="00A83AA6"/>
    <w:rsid w:val="00A934D6"/>
    <w:rsid w:val="00AE1809"/>
    <w:rsid w:val="00B258CD"/>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3060"/>
    <w:rsid w:val="00E744EA"/>
    <w:rsid w:val="00E80951"/>
    <w:rsid w:val="00E854FE"/>
    <w:rsid w:val="00E86CC6"/>
    <w:rsid w:val="00EA651F"/>
    <w:rsid w:val="00EA72DB"/>
    <w:rsid w:val="00EB56B3"/>
    <w:rsid w:val="00EC65FB"/>
    <w:rsid w:val="00EC7A08"/>
    <w:rsid w:val="00ED6492"/>
    <w:rsid w:val="00EE6305"/>
    <w:rsid w:val="00EF2095"/>
    <w:rsid w:val="00F06866"/>
    <w:rsid w:val="00F15956"/>
    <w:rsid w:val="00F24CFC"/>
    <w:rsid w:val="00F3170F"/>
    <w:rsid w:val="00F41205"/>
    <w:rsid w:val="00F9230F"/>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98C86A"/>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AA1C-2038-4AEC-A6D6-4C85D519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2023-07-21T12:40:00Z</dcterms:created>
  <dcterms:modified xsi:type="dcterms:W3CDTF">2023-07-21T12:40:00Z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