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501954" w:rsidP="00F06866" w14:paraId="1F809ABD" w14:textId="1E9CF9AC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501954">
        <w:rPr>
          <w:rFonts w:asciiTheme="minorHAnsi" w:hAnsiTheme="minorHAnsi" w:cstheme="minorHAnsi"/>
          <w:sz w:val="28"/>
        </w:rPr>
        <w:t xml:space="preserve"> </w:t>
      </w:r>
      <w:r w:rsidRPr="00501954" w:rsidR="008A6EB9">
        <w:rPr>
          <w:rFonts w:asciiTheme="minorHAnsi" w:hAnsiTheme="minorHAnsi" w:cstheme="minorHAnsi"/>
          <w:sz w:val="28"/>
        </w:rPr>
        <w:t xml:space="preserve">Request for Approval </w:t>
      </w:r>
      <w:r w:rsidRPr="00501954">
        <w:rPr>
          <w:rFonts w:asciiTheme="minorHAnsi" w:hAnsiTheme="minorHAnsi" w:cstheme="minorHAnsi"/>
          <w:sz w:val="28"/>
        </w:rPr>
        <w:t>“</w:t>
      </w:r>
      <w:r w:rsidRPr="00501954" w:rsidR="002F024C">
        <w:rPr>
          <w:rFonts w:asciiTheme="minorHAnsi" w:hAnsiTheme="minorHAnsi" w:cstheme="minorHAnsi"/>
          <w:sz w:val="28"/>
        </w:rPr>
        <w:t>Generic Clearance for the Collection of Qualitative Feedback on Agency Service Delivery</w:t>
      </w:r>
      <w:r w:rsidRPr="00501954">
        <w:rPr>
          <w:rFonts w:asciiTheme="minorHAnsi" w:hAnsiTheme="minorHAnsi" w:cstheme="minorHAnsi"/>
          <w:sz w:val="28"/>
        </w:rPr>
        <w:t xml:space="preserve">” </w:t>
      </w:r>
    </w:p>
    <w:p w:rsidR="005E714A" w:rsidRPr="00501954" w:rsidP="697B3701" w14:paraId="0EE69064" w14:textId="4DFC06FB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Theme="minorHAnsi" w:hAnsiTheme="minorHAnsi" w:cstheme="minorHAnsi"/>
        </w:rPr>
      </w:pPr>
      <w:r w:rsidRPr="00501954">
        <w:rPr>
          <w:rFonts w:asciiTheme="minorHAnsi" w:hAnsiTheme="minorHAnsi" w:cstheme="minorHAnsi"/>
          <w:sz w:val="28"/>
          <w:szCs w:val="28"/>
        </w:rPr>
        <w:t xml:space="preserve">(OMB Control Number: </w:t>
      </w:r>
      <w:r w:rsidRPr="00501954" w:rsidR="3A2E22EE">
        <w:rPr>
          <w:rFonts w:asciiTheme="minorHAnsi" w:hAnsiTheme="minorHAnsi" w:cstheme="minorHAnsi"/>
          <w:sz w:val="28"/>
          <w:szCs w:val="28"/>
        </w:rPr>
        <w:t>20</w:t>
      </w:r>
      <w:r w:rsidRPr="00501954" w:rsidR="34ED7628">
        <w:rPr>
          <w:rFonts w:asciiTheme="minorHAnsi" w:hAnsiTheme="minorHAnsi" w:cstheme="minorHAnsi"/>
          <w:sz w:val="28"/>
          <w:szCs w:val="28"/>
        </w:rPr>
        <w:t>30-0051; EPA ICR Number:</w:t>
      </w:r>
      <w:r w:rsidRPr="00501954" w:rsidR="702FBCAC">
        <w:rPr>
          <w:rFonts w:asciiTheme="minorHAnsi" w:hAnsiTheme="minorHAnsi" w:cstheme="minorHAnsi"/>
          <w:sz w:val="28"/>
          <w:szCs w:val="28"/>
        </w:rPr>
        <w:t xml:space="preserve"> </w:t>
      </w:r>
      <w:r w:rsidRPr="00501954" w:rsidR="34ED7628">
        <w:rPr>
          <w:rFonts w:asciiTheme="minorHAnsi" w:hAnsiTheme="minorHAnsi" w:cstheme="minorHAnsi"/>
          <w:sz w:val="28"/>
          <w:szCs w:val="28"/>
        </w:rPr>
        <w:t>2434</w:t>
      </w:r>
      <w:r w:rsidRPr="00501954" w:rsidR="00501954">
        <w:rPr>
          <w:rFonts w:asciiTheme="minorHAnsi" w:hAnsiTheme="minorHAnsi" w:cstheme="minorHAnsi"/>
          <w:sz w:val="28"/>
          <w:szCs w:val="28"/>
        </w:rPr>
        <w:t>.254</w:t>
      </w:r>
      <w:r w:rsidRPr="00501954">
        <w:rPr>
          <w:rFonts w:asciiTheme="minorHAnsi" w:hAnsiTheme="minorHAnsi" w:cstheme="minorHAnsi"/>
          <w:sz w:val="28"/>
          <w:szCs w:val="28"/>
        </w:rPr>
        <w:t>)</w:t>
      </w:r>
    </w:p>
    <w:p w:rsidR="002F024C" w:rsidRPr="00501954" w:rsidP="00434E33" w14:paraId="1CB3B3F4" w14:textId="77777777">
      <w:pPr>
        <w:rPr>
          <w:rFonts w:asciiTheme="minorHAnsi" w:hAnsiTheme="minorHAnsi" w:cstheme="minorHAnsi"/>
          <w:b/>
        </w:rPr>
      </w:pPr>
    </w:p>
    <w:p w:rsidR="00BE1B3C" w:rsidRPr="00501954" w:rsidP="00BE1B3C" w14:paraId="5C6F29AF" w14:textId="2BA9F2BD">
      <w:p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T</w:t>
      </w:r>
      <w:r w:rsidRPr="00501954" w:rsidR="005E714A">
        <w:rPr>
          <w:rFonts w:asciiTheme="minorHAnsi" w:hAnsiTheme="minorHAnsi" w:cstheme="minorHAnsi"/>
          <w:b/>
          <w:sz w:val="22"/>
          <w:szCs w:val="22"/>
        </w:rPr>
        <w:t>ITLE OF INFORMATION COLLECTION:</w:t>
      </w:r>
      <w:r w:rsidRPr="00501954" w:rsidR="005E714A">
        <w:rPr>
          <w:rFonts w:asciiTheme="minorHAnsi" w:hAnsiTheme="minorHAnsi" w:cstheme="minorHAnsi"/>
          <w:sz w:val="22"/>
          <w:szCs w:val="22"/>
        </w:rPr>
        <w:t xml:space="preserve">  </w:t>
      </w:r>
      <w:r w:rsidRPr="00501954">
        <w:rPr>
          <w:rFonts w:asciiTheme="minorHAnsi" w:hAnsiTheme="minorHAnsi" w:cstheme="minorHAnsi"/>
          <w:bCs/>
          <w:sz w:val="22"/>
          <w:szCs w:val="22"/>
        </w:rPr>
        <w:t xml:space="preserve">Train-the-Trainer Post-Survey – Community Lead Awareness (CLA) </w:t>
      </w:r>
    </w:p>
    <w:p w:rsidR="00C52C45" w:rsidRPr="00501954" w14:paraId="3D12C160" w14:textId="77777777">
      <w:pPr>
        <w:rPr>
          <w:rFonts w:asciiTheme="minorHAnsi" w:hAnsiTheme="minorHAnsi" w:cstheme="minorHAnsi"/>
          <w:sz w:val="22"/>
          <w:szCs w:val="22"/>
        </w:rPr>
      </w:pPr>
    </w:p>
    <w:p w:rsidR="001B0AAA" w:rsidRPr="00501954" w14:paraId="13915B5E" w14:textId="77777777">
      <w:p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PURPOSE:</w:t>
      </w:r>
      <w:r w:rsidRPr="00501954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E1B3C" w:rsidRPr="00501954" w:rsidP="00BE1B3C" w14:paraId="5F5288EA" w14:textId="77777777">
      <w:p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bCs/>
          <w:sz w:val="22"/>
          <w:szCs w:val="22"/>
        </w:rPr>
        <w:t xml:space="preserve">OPPT is seeking input to compare against participant’s knowledge following attendance at a Lead Awareness Curriculum Train-the-Trainer session, including collecting information on how to improve future sessions. </w:t>
      </w:r>
      <w:r w:rsidRPr="00501954">
        <w:rPr>
          <w:rFonts w:asciiTheme="minorHAnsi" w:hAnsiTheme="minorHAnsi" w:cstheme="minorHAnsi"/>
          <w:sz w:val="22"/>
          <w:szCs w:val="22"/>
        </w:rPr>
        <w:t xml:space="preserve">OPPT is seeking a multi-year clearance for these surveys as it is expected these sessions will be offered over the course of several years. </w:t>
      </w:r>
    </w:p>
    <w:p w:rsidR="00C8488C" w:rsidRPr="00501954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434E33" w:rsidRPr="00501954" w:rsidP="00434E33" w14:paraId="1228E362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501954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BE1B3C" w:rsidRPr="00501954" w:rsidP="00BE1B3C" w14:paraId="79BF5303" w14:textId="77777777">
      <w:pPr>
        <w:widowControl w:val="0"/>
        <w:rPr>
          <w:rFonts w:asciiTheme="minorHAnsi" w:hAnsiTheme="minorHAnsi" w:cstheme="minorHAnsi"/>
          <w:snapToGrid w:val="0"/>
          <w:sz w:val="22"/>
          <w:szCs w:val="22"/>
        </w:rPr>
      </w:pPr>
      <w:r w:rsidRPr="00501954">
        <w:rPr>
          <w:rFonts w:asciiTheme="minorHAnsi" w:hAnsiTheme="minorHAnsi" w:cstheme="minorHAnsi"/>
          <w:snapToGrid w:val="0"/>
          <w:sz w:val="22"/>
          <w:szCs w:val="22"/>
        </w:rPr>
        <w:t xml:space="preserve">Respondents to the </w:t>
      </w:r>
      <w:r w:rsidRPr="00501954">
        <w:rPr>
          <w:rFonts w:asciiTheme="minorHAnsi" w:hAnsiTheme="minorHAnsi" w:cstheme="minorHAnsi"/>
          <w:sz w:val="22"/>
          <w:szCs w:val="22"/>
        </w:rPr>
        <w:t>Train-the-Trainer Post-Survey</w:t>
      </w:r>
      <w:r w:rsidRPr="00501954">
        <w:rPr>
          <w:rFonts w:asciiTheme="minorHAnsi" w:hAnsiTheme="minorHAnsi" w:cstheme="minorHAnsi"/>
          <w:snapToGrid w:val="0"/>
          <w:sz w:val="22"/>
          <w:szCs w:val="22"/>
        </w:rPr>
        <w:t xml:space="preserve"> will be community leaders and other individuals from each community who participated in a Lead Awareness Curriculum Train-the-Trainer session. These community leaders are those interested in learning more about how to use the Lead Awareness Curriculum to prevent exposure to lead in their community. </w:t>
      </w:r>
    </w:p>
    <w:p w:rsidR="00E26329" w:rsidRPr="00501954" w14:paraId="398E185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501954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501954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501954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501954" w:rsidP="0096108F" w14:paraId="09BBF420" w14:textId="6F2EC1D3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501954">
        <w:rPr>
          <w:rFonts w:asciiTheme="minorHAnsi" w:hAnsiTheme="minorHAnsi" w:cstheme="minorHAnsi"/>
          <w:bCs/>
          <w:sz w:val="22"/>
          <w:szCs w:val="22"/>
        </w:rPr>
        <w:t>[ ]</w:t>
      </w:r>
      <w:r w:rsidRPr="005019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1954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5019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1954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501954" w:rsidR="00BE1B3C">
        <w:rPr>
          <w:rFonts w:asciiTheme="minorHAnsi" w:hAnsiTheme="minorHAnsi" w:cstheme="minorHAnsi"/>
          <w:bCs/>
          <w:sz w:val="22"/>
          <w:szCs w:val="22"/>
        </w:rPr>
        <w:t>x</w:t>
      </w:r>
      <w:r w:rsidRPr="00501954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501954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5019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1954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50195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501954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501954">
        <w:rPr>
          <w:rFonts w:asciiTheme="minorHAnsi" w:hAnsiTheme="minorHAnsi" w:cstheme="minorHAnsi"/>
          <w:bCs/>
          <w:sz w:val="22"/>
          <w:szCs w:val="22"/>
        </w:rPr>
        <w:t>[ ]</w:t>
      </w:r>
      <w:r w:rsidRPr="005019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1954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501954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501954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501954" w:rsidP="0096108F" w14:paraId="7CEE0EC3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501954">
        <w:rPr>
          <w:rFonts w:asciiTheme="minorHAnsi" w:hAnsiTheme="minorHAnsi" w:cstheme="minorHAnsi"/>
          <w:bCs/>
          <w:sz w:val="22"/>
          <w:szCs w:val="22"/>
        </w:rPr>
        <w:t>[</w:t>
      </w:r>
      <w:r w:rsidRPr="00501954" w:rsidR="00CF65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01954">
        <w:rPr>
          <w:rFonts w:asciiTheme="minorHAnsi" w:hAnsiTheme="minorHAnsi" w:cstheme="minorHAnsi"/>
          <w:bCs/>
          <w:sz w:val="22"/>
          <w:szCs w:val="22"/>
        </w:rPr>
        <w:t>]</w:t>
      </w:r>
      <w:r w:rsidRPr="00501954">
        <w:rPr>
          <w:rFonts w:asciiTheme="minorHAnsi" w:hAnsiTheme="minorHAnsi" w:cstheme="minorHAnsi"/>
          <w:bCs/>
          <w:sz w:val="22"/>
          <w:szCs w:val="22"/>
        </w:rPr>
        <w:t xml:space="preserve">  Focus Group  </w:t>
      </w:r>
      <w:r w:rsidRPr="00501954">
        <w:rPr>
          <w:rFonts w:asciiTheme="minorHAnsi" w:hAnsiTheme="minorHAnsi" w:cstheme="minorHAnsi"/>
          <w:bCs/>
          <w:sz w:val="22"/>
          <w:szCs w:val="22"/>
        </w:rPr>
        <w:tab/>
      </w:r>
      <w:r w:rsidRPr="00501954">
        <w:rPr>
          <w:rFonts w:asciiTheme="minorHAnsi" w:hAnsiTheme="minorHAnsi" w:cstheme="minorHAnsi"/>
          <w:bCs/>
          <w:sz w:val="22"/>
          <w:szCs w:val="22"/>
        </w:rPr>
        <w:tab/>
      </w:r>
      <w:r w:rsidRPr="00501954">
        <w:rPr>
          <w:rFonts w:asciiTheme="minorHAnsi" w:hAnsiTheme="minorHAnsi" w:cstheme="minorHAnsi"/>
          <w:bCs/>
          <w:sz w:val="22"/>
          <w:szCs w:val="22"/>
        </w:rPr>
        <w:tab/>
      </w:r>
      <w:r w:rsidRPr="00501954">
        <w:rPr>
          <w:rFonts w:asciiTheme="minorHAnsi" w:hAnsiTheme="minorHAnsi" w:cstheme="minorHAnsi"/>
          <w:bCs/>
          <w:sz w:val="22"/>
          <w:szCs w:val="22"/>
        </w:rPr>
        <w:tab/>
      </w:r>
      <w:r w:rsidRPr="00501954">
        <w:rPr>
          <w:rFonts w:asciiTheme="minorHAnsi" w:hAnsiTheme="minorHAnsi" w:cstheme="minorHAnsi"/>
          <w:bCs/>
          <w:sz w:val="22"/>
          <w:szCs w:val="22"/>
        </w:rPr>
        <w:tab/>
      </w:r>
      <w:r w:rsidRPr="00501954">
        <w:rPr>
          <w:rFonts w:asciiTheme="minorHAnsi" w:hAnsiTheme="minorHAnsi" w:cstheme="minorHAnsi"/>
          <w:bCs/>
          <w:sz w:val="22"/>
          <w:szCs w:val="22"/>
        </w:rPr>
        <w:t>[ ] Other:</w:t>
      </w:r>
      <w:r w:rsidRPr="0050195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501954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501954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501954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501954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501954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501954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501954" w:rsidP="00C86E91" w14:paraId="2D9ED504" w14:textId="452CBDC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>Is</w:t>
      </w:r>
      <w:r w:rsidRPr="00501954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501954">
        <w:rPr>
          <w:rFonts w:asciiTheme="minorHAnsi" w:hAnsiTheme="minorHAnsi" w:cstheme="minorHAnsi"/>
          <w:sz w:val="22"/>
          <w:szCs w:val="22"/>
        </w:rPr>
        <w:t xml:space="preserve">?  </w:t>
      </w:r>
      <w:r w:rsidRPr="00501954" w:rsidR="009239AA">
        <w:rPr>
          <w:rFonts w:asciiTheme="minorHAnsi" w:hAnsiTheme="minorHAnsi" w:cstheme="minorHAnsi"/>
          <w:sz w:val="22"/>
          <w:szCs w:val="22"/>
        </w:rPr>
        <w:t>[  ]</w:t>
      </w:r>
      <w:r w:rsidRPr="00501954" w:rsidR="009239AA">
        <w:rPr>
          <w:rFonts w:asciiTheme="minorHAnsi" w:hAnsiTheme="minorHAnsi" w:cstheme="minorHAnsi"/>
          <w:sz w:val="22"/>
          <w:szCs w:val="22"/>
        </w:rPr>
        <w:t xml:space="preserve"> Yes  [</w:t>
      </w:r>
      <w:r w:rsidRPr="00501954" w:rsidR="00BE1B3C">
        <w:rPr>
          <w:rFonts w:asciiTheme="minorHAnsi" w:hAnsiTheme="minorHAnsi" w:cstheme="minorHAnsi"/>
          <w:bCs/>
          <w:sz w:val="22"/>
          <w:szCs w:val="22"/>
        </w:rPr>
        <w:t>x</w:t>
      </w:r>
      <w:r w:rsidRPr="00501954" w:rsidR="009239AA">
        <w:rPr>
          <w:rFonts w:asciiTheme="minorHAnsi" w:hAnsiTheme="minorHAnsi" w:cstheme="minorHAnsi"/>
          <w:sz w:val="22"/>
          <w:szCs w:val="22"/>
        </w:rPr>
        <w:t xml:space="preserve">]  No </w:t>
      </w:r>
    </w:p>
    <w:p w:rsidR="00C86E91" w:rsidRPr="00501954" w:rsidP="00C86E91" w14:paraId="415EB3EC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If </w:t>
      </w:r>
      <w:r w:rsidRPr="00501954" w:rsidR="009239AA">
        <w:rPr>
          <w:rFonts w:asciiTheme="minorHAnsi" w:hAnsiTheme="minorHAnsi" w:cstheme="minorHAnsi"/>
          <w:sz w:val="22"/>
          <w:szCs w:val="22"/>
        </w:rPr>
        <w:t>Yes</w:t>
      </w:r>
      <w:r w:rsidRPr="00501954" w:rsidR="009239AA">
        <w:rPr>
          <w:rFonts w:asciiTheme="minorHAnsi" w:hAnsiTheme="minorHAnsi" w:cstheme="minorHAnsi"/>
          <w:sz w:val="22"/>
          <w:szCs w:val="22"/>
        </w:rPr>
        <w:t>,</w:t>
      </w:r>
      <w:r w:rsidRPr="00501954">
        <w:rPr>
          <w:rFonts w:asciiTheme="minorHAnsi" w:hAnsiTheme="minorHAnsi" w:cstheme="minorHAnsi"/>
          <w:sz w:val="22"/>
          <w:szCs w:val="22"/>
        </w:rPr>
        <w:t xml:space="preserve"> </w:t>
      </w:r>
      <w:r w:rsidRPr="00501954" w:rsidR="002B34CD">
        <w:rPr>
          <w:rFonts w:asciiTheme="minorHAnsi" w:hAnsiTheme="minorHAnsi" w:cstheme="minorHAnsi"/>
          <w:sz w:val="22"/>
          <w:szCs w:val="22"/>
        </w:rPr>
        <w:t>will any</w:t>
      </w:r>
      <w:r w:rsidRPr="00501954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501954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501954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</w:t>
      </w:r>
      <w:r w:rsidRPr="00501954" w:rsidR="009239AA">
        <w:rPr>
          <w:rFonts w:asciiTheme="minorHAnsi" w:hAnsiTheme="minorHAnsi" w:cstheme="minorHAnsi"/>
          <w:sz w:val="22"/>
          <w:szCs w:val="22"/>
        </w:rPr>
        <w:t>[  ]</w:t>
      </w:r>
      <w:r w:rsidRPr="00501954" w:rsidR="009239AA">
        <w:rPr>
          <w:rFonts w:asciiTheme="minorHAnsi" w:hAnsiTheme="minorHAnsi" w:cstheme="minorHAnsi"/>
          <w:sz w:val="22"/>
          <w:szCs w:val="22"/>
        </w:rPr>
        <w:t xml:space="preserve"> Yes [  ] No</w:t>
      </w:r>
      <w:r w:rsidRPr="00501954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501954" w:rsidP="00C86E91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If </w:t>
      </w:r>
      <w:r w:rsidRPr="00501954" w:rsidR="002B34CD">
        <w:rPr>
          <w:rFonts w:asciiTheme="minorHAnsi" w:hAnsiTheme="minorHAnsi" w:cstheme="minorHAnsi"/>
          <w:sz w:val="22"/>
          <w:szCs w:val="22"/>
        </w:rPr>
        <w:t>Yes</w:t>
      </w:r>
      <w:r w:rsidRPr="00501954">
        <w:rPr>
          <w:rFonts w:asciiTheme="minorHAnsi" w:hAnsiTheme="minorHAnsi" w:cstheme="minorHAnsi"/>
          <w:sz w:val="22"/>
          <w:szCs w:val="22"/>
        </w:rPr>
        <w:t>, has a</w:t>
      </w:r>
      <w:r w:rsidRPr="00501954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501954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501954" w:rsidR="002B34CD">
        <w:rPr>
          <w:rFonts w:asciiTheme="minorHAnsi" w:hAnsiTheme="minorHAnsi" w:cstheme="minorHAnsi"/>
          <w:sz w:val="22"/>
          <w:szCs w:val="22"/>
        </w:rPr>
        <w:t>f</w:t>
      </w:r>
      <w:r w:rsidRPr="00501954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501954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501954">
        <w:rPr>
          <w:rFonts w:asciiTheme="minorHAnsi" w:hAnsiTheme="minorHAnsi" w:cstheme="minorHAnsi"/>
          <w:sz w:val="22"/>
          <w:szCs w:val="22"/>
        </w:rPr>
        <w:t xml:space="preserve"> been published?  </w:t>
      </w:r>
      <w:r w:rsidRPr="00501954">
        <w:rPr>
          <w:rFonts w:asciiTheme="minorHAnsi" w:hAnsiTheme="minorHAnsi" w:cstheme="minorHAnsi"/>
          <w:sz w:val="22"/>
          <w:szCs w:val="22"/>
        </w:rPr>
        <w:t>[  ]</w:t>
      </w:r>
      <w:r w:rsidRPr="00501954">
        <w:rPr>
          <w:rFonts w:asciiTheme="minorHAnsi" w:hAnsiTheme="minorHAnsi" w:cstheme="minorHAnsi"/>
          <w:sz w:val="22"/>
          <w:szCs w:val="22"/>
        </w:rPr>
        <w:t xml:space="preserve"> Yes  [  ] No</w:t>
      </w:r>
    </w:p>
    <w:p w:rsidR="00CF6542" w:rsidRPr="00501954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501954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501954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501954" w:rsidP="00C86E91" w14:paraId="2D9E5D86" w14:textId="4E0EA82A">
      <w:p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Is an incentive (e.g., money or reimbursement of expenses, token of appreciation) provided to participants?  </w:t>
      </w:r>
      <w:r w:rsidRPr="00501954">
        <w:rPr>
          <w:rFonts w:asciiTheme="minorHAnsi" w:hAnsiTheme="minorHAnsi" w:cstheme="minorHAnsi"/>
          <w:sz w:val="22"/>
          <w:szCs w:val="22"/>
        </w:rPr>
        <w:t>[  ]</w:t>
      </w:r>
      <w:r w:rsidRPr="00501954">
        <w:rPr>
          <w:rFonts w:asciiTheme="minorHAnsi" w:hAnsiTheme="minorHAnsi" w:cstheme="minorHAnsi"/>
          <w:sz w:val="22"/>
          <w:szCs w:val="22"/>
        </w:rPr>
        <w:t xml:space="preserve"> Yes [</w:t>
      </w:r>
      <w:r w:rsidRPr="00501954" w:rsidR="00BE1B3C">
        <w:rPr>
          <w:rFonts w:asciiTheme="minorHAnsi" w:hAnsiTheme="minorHAnsi" w:cstheme="minorHAnsi"/>
          <w:bCs/>
          <w:sz w:val="22"/>
          <w:szCs w:val="22"/>
        </w:rPr>
        <w:t>x</w:t>
      </w:r>
      <w:r w:rsidRPr="00501954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501954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501954" w:rsidP="00C86E91" w14:paraId="768570D7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BURDEN HOUR</w:t>
      </w:r>
      <w:r w:rsidRPr="00501954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5019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501954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6C82E41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501954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501954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6832D9" w:rsidRPr="00501954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501954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5019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501954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6832D9" w:rsidRPr="00501954" w:rsidP="00843796" w14:paraId="453394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244E57C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E1B3C" w:rsidRPr="00501954" w:rsidP="00BE1B3C" w14:paraId="28A35E63" w14:textId="117D0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sz w:val="22"/>
                <w:szCs w:val="22"/>
              </w:rPr>
              <w:t xml:space="preserve">Individuals who participate in </w:t>
            </w:r>
            <w:r w:rsidRPr="00501954" w:rsidR="0005616C">
              <w:rPr>
                <w:rFonts w:asciiTheme="minorHAnsi" w:hAnsiTheme="minorHAnsi" w:cstheme="minorHAnsi"/>
                <w:sz w:val="22"/>
                <w:szCs w:val="22"/>
              </w:rPr>
              <w:t>Train-the-Trainer</w:t>
            </w:r>
            <w:r w:rsidRPr="00501954">
              <w:rPr>
                <w:rFonts w:asciiTheme="minorHAnsi" w:hAnsiTheme="minorHAnsi" w:cstheme="minorHAnsi"/>
                <w:sz w:val="22"/>
                <w:szCs w:val="22"/>
              </w:rPr>
              <w:t xml:space="preserve"> session (</w:t>
            </w:r>
            <w:r w:rsidRPr="00501954" w:rsidR="00831923">
              <w:rPr>
                <w:rFonts w:asciiTheme="minorHAnsi" w:hAnsiTheme="minorHAnsi" w:cstheme="minorHAnsi"/>
                <w:sz w:val="22"/>
                <w:szCs w:val="22"/>
              </w:rPr>
              <w:t>Train-the-Trainer</w:t>
            </w:r>
            <w:r w:rsidRPr="00501954">
              <w:rPr>
                <w:rFonts w:asciiTheme="minorHAnsi" w:hAnsiTheme="minorHAnsi" w:cstheme="minorHAnsi"/>
                <w:sz w:val="22"/>
                <w:szCs w:val="22"/>
              </w:rPr>
              <w:t xml:space="preserve"> Post-survey)</w:t>
            </w:r>
          </w:p>
        </w:tc>
        <w:tc>
          <w:tcPr>
            <w:tcW w:w="1530" w:type="dxa"/>
          </w:tcPr>
          <w:p w:rsidR="00BE1B3C" w:rsidRPr="00501954" w:rsidP="00BE1B3C" w14:paraId="1E68CF96" w14:textId="3E6FF3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420</w:t>
            </w:r>
            <w:r w:rsidRPr="005019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respondents</w:t>
            </w:r>
          </w:p>
        </w:tc>
        <w:tc>
          <w:tcPr>
            <w:tcW w:w="1710" w:type="dxa"/>
          </w:tcPr>
          <w:p w:rsidR="00BE1B3C" w:rsidRPr="00501954" w:rsidP="00BE1B3C" w14:paraId="35F07C3E" w14:textId="22B739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sz w:val="22"/>
                <w:szCs w:val="22"/>
              </w:rPr>
              <w:t>10 minutes</w:t>
            </w:r>
          </w:p>
        </w:tc>
        <w:tc>
          <w:tcPr>
            <w:tcW w:w="1003" w:type="dxa"/>
          </w:tcPr>
          <w:p w:rsidR="00BE1B3C" w:rsidRPr="00501954" w:rsidP="00BE1B3C" w14:paraId="65DB2CB0" w14:textId="212845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sz w:val="22"/>
                <w:szCs w:val="22"/>
              </w:rPr>
              <w:t>4200</w:t>
            </w:r>
            <w:r w:rsidRPr="00501954">
              <w:rPr>
                <w:rFonts w:asciiTheme="minorHAnsi" w:hAnsiTheme="minorHAnsi" w:cstheme="minorHAnsi"/>
                <w:sz w:val="22"/>
                <w:szCs w:val="22"/>
              </w:rPr>
              <w:t xml:space="preserve"> minutes</w:t>
            </w:r>
          </w:p>
        </w:tc>
      </w:tr>
      <w:tr w14:paraId="5124F3A6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E1B3C" w:rsidRPr="00501954" w:rsidP="00BE1B3C" w14:paraId="6C8AEA40" w14:textId="4C4026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BE1B3C" w:rsidRPr="00501954" w:rsidP="00BE1B3C" w14:paraId="28497B7C" w14:textId="67DBA1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420 </w:t>
            </w:r>
            <w:r w:rsidRPr="005019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respondents</w:t>
            </w:r>
          </w:p>
        </w:tc>
        <w:tc>
          <w:tcPr>
            <w:tcW w:w="1710" w:type="dxa"/>
          </w:tcPr>
          <w:p w:rsidR="00BE1B3C" w:rsidRPr="00501954" w:rsidP="00BE1B3C" w14:paraId="2612FC9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3" w:type="dxa"/>
          </w:tcPr>
          <w:p w:rsidR="00BE1B3C" w:rsidRPr="00501954" w:rsidP="00BE1B3C" w14:paraId="4172188F" w14:textId="6FD174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19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  <w:r w:rsidRPr="005019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hours </w:t>
            </w:r>
          </w:p>
        </w:tc>
      </w:tr>
    </w:tbl>
    <w:p w:rsidR="00F3170F" w:rsidRPr="00501954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BE1B3C" w:rsidRPr="00501954" w:rsidP="00BE1B3C" w14:paraId="7CC3B328" w14:textId="77777777">
      <w:p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501954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501954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501954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1954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01954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501954" w:rsidR="00D9114C">
        <w:rPr>
          <w:rFonts w:asciiTheme="minorHAnsi" w:hAnsiTheme="minorHAnsi" w:cstheme="minorHAnsi"/>
          <w:sz w:val="22"/>
          <w:szCs w:val="22"/>
        </w:rPr>
        <w:t>:</w:t>
      </w:r>
    </w:p>
    <w:p w:rsidR="00BE1B3C" w:rsidRPr="00501954" w:rsidP="00BE1B3C" w14:paraId="18AD4678" w14:textId="0ACCDAEF">
      <w:pPr>
        <w:rPr>
          <w:rFonts w:asciiTheme="minorHAnsi" w:hAnsiTheme="minorHAnsi" w:cstheme="minorHAnsi"/>
          <w:b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>The Lead-based Paint (LBP) Program will use staff</w:t>
      </w:r>
      <w:r w:rsidRPr="00501954" w:rsidR="00F307B9">
        <w:rPr>
          <w:rFonts w:asciiTheme="minorHAnsi" w:hAnsiTheme="minorHAnsi" w:cstheme="minorHAnsi"/>
          <w:sz w:val="22"/>
          <w:szCs w:val="22"/>
        </w:rPr>
        <w:t xml:space="preserve"> and contractor support</w:t>
      </w:r>
      <w:r w:rsidRPr="00501954">
        <w:rPr>
          <w:rFonts w:asciiTheme="minorHAnsi" w:hAnsiTheme="minorHAnsi" w:cstheme="minorHAnsi"/>
          <w:sz w:val="22"/>
          <w:szCs w:val="22"/>
        </w:rPr>
        <w:t xml:space="preserve"> to conduct and compile and review the results of the survey. The estimated annual cost to the Federal government is 7 hours of LBP staff time </w:t>
      </w:r>
      <w:r w:rsidRPr="00501954" w:rsidR="00EB1776">
        <w:rPr>
          <w:rFonts w:asciiTheme="minorHAnsi" w:hAnsiTheme="minorHAnsi" w:cstheme="minorHAnsi"/>
          <w:sz w:val="22"/>
          <w:szCs w:val="22"/>
        </w:rPr>
        <w:t xml:space="preserve">at </w:t>
      </w:r>
      <w:r w:rsidRPr="00501954" w:rsidR="00321BD1">
        <w:rPr>
          <w:rFonts w:asciiTheme="minorHAnsi" w:hAnsiTheme="minorHAnsi" w:cstheme="minorHAnsi"/>
          <w:sz w:val="22"/>
          <w:szCs w:val="22"/>
        </w:rPr>
        <w:t xml:space="preserve">$359.38 </w:t>
      </w:r>
      <w:r w:rsidRPr="00501954">
        <w:rPr>
          <w:rFonts w:asciiTheme="minorHAnsi" w:hAnsiTheme="minorHAnsi" w:cstheme="minorHAnsi"/>
          <w:sz w:val="22"/>
          <w:szCs w:val="22"/>
        </w:rPr>
        <w:t>($51.34/</w:t>
      </w:r>
      <w:r w:rsidRPr="00501954">
        <w:rPr>
          <w:rFonts w:asciiTheme="minorHAnsi" w:hAnsiTheme="minorHAnsi" w:cstheme="minorHAnsi"/>
          <w:sz w:val="22"/>
          <w:szCs w:val="22"/>
        </w:rPr>
        <w:t>hr</w:t>
      </w:r>
      <w:r w:rsidRPr="00501954">
        <w:rPr>
          <w:rFonts w:asciiTheme="minorHAnsi" w:hAnsiTheme="minorHAnsi" w:cstheme="minorHAnsi"/>
          <w:sz w:val="22"/>
          <w:szCs w:val="22"/>
        </w:rPr>
        <w:t xml:space="preserve">) </w:t>
      </w:r>
      <w:r w:rsidRPr="00501954" w:rsidR="00321BD1">
        <w:rPr>
          <w:rFonts w:asciiTheme="minorHAnsi" w:hAnsiTheme="minorHAnsi" w:cstheme="minorHAnsi"/>
          <w:sz w:val="22"/>
          <w:szCs w:val="22"/>
        </w:rPr>
        <w:t xml:space="preserve">and </w:t>
      </w:r>
      <w:r w:rsidRPr="00501954" w:rsidR="0078412B">
        <w:rPr>
          <w:rFonts w:asciiTheme="minorHAnsi" w:hAnsiTheme="minorHAnsi" w:cstheme="minorHAnsi"/>
          <w:sz w:val="22"/>
          <w:szCs w:val="22"/>
        </w:rPr>
        <w:t>11</w:t>
      </w:r>
      <w:r w:rsidRPr="00501954" w:rsidR="00F307B9">
        <w:rPr>
          <w:rFonts w:asciiTheme="minorHAnsi" w:hAnsiTheme="minorHAnsi" w:cstheme="minorHAnsi"/>
          <w:sz w:val="22"/>
          <w:szCs w:val="22"/>
        </w:rPr>
        <w:t>.25 hours of contractor</w:t>
      </w:r>
      <w:r w:rsidRPr="00501954" w:rsidR="00B43DB0">
        <w:rPr>
          <w:rFonts w:asciiTheme="minorHAnsi" w:hAnsiTheme="minorHAnsi" w:cstheme="minorHAnsi"/>
          <w:sz w:val="22"/>
          <w:szCs w:val="22"/>
        </w:rPr>
        <w:t xml:space="preserve"> support at $</w:t>
      </w:r>
      <w:r w:rsidRPr="00501954" w:rsidR="00FB6D3C">
        <w:rPr>
          <w:rFonts w:asciiTheme="minorHAnsi" w:hAnsiTheme="minorHAnsi" w:cstheme="minorHAnsi"/>
          <w:sz w:val="22"/>
          <w:szCs w:val="22"/>
        </w:rPr>
        <w:t>899</w:t>
      </w:r>
      <w:r w:rsidRPr="00501954" w:rsidR="0023696D">
        <w:rPr>
          <w:rFonts w:asciiTheme="minorHAnsi" w:hAnsiTheme="minorHAnsi" w:cstheme="minorHAnsi"/>
          <w:sz w:val="22"/>
          <w:szCs w:val="22"/>
        </w:rPr>
        <w:t>.</w:t>
      </w:r>
      <w:r w:rsidRPr="00501954" w:rsidR="00FB6D3C">
        <w:rPr>
          <w:rFonts w:asciiTheme="minorHAnsi" w:hAnsiTheme="minorHAnsi" w:cstheme="minorHAnsi"/>
          <w:sz w:val="22"/>
          <w:szCs w:val="22"/>
        </w:rPr>
        <w:t>66</w:t>
      </w:r>
      <w:r w:rsidRPr="00501954" w:rsidR="0023696D">
        <w:rPr>
          <w:rFonts w:asciiTheme="minorHAnsi" w:hAnsiTheme="minorHAnsi" w:cstheme="minorHAnsi"/>
          <w:sz w:val="22"/>
          <w:szCs w:val="22"/>
        </w:rPr>
        <w:t xml:space="preserve"> (</w:t>
      </w:r>
      <w:r w:rsidRPr="00501954" w:rsidR="00B5571B">
        <w:rPr>
          <w:rFonts w:asciiTheme="minorHAnsi" w:hAnsiTheme="minorHAnsi" w:cstheme="minorHAnsi"/>
          <w:sz w:val="22"/>
          <w:szCs w:val="22"/>
        </w:rPr>
        <w:t>$79.97/</w:t>
      </w:r>
      <w:r w:rsidRPr="00501954" w:rsidR="00B5571B">
        <w:rPr>
          <w:rFonts w:asciiTheme="minorHAnsi" w:hAnsiTheme="minorHAnsi" w:cstheme="minorHAnsi"/>
          <w:sz w:val="22"/>
          <w:szCs w:val="22"/>
        </w:rPr>
        <w:t>hr</w:t>
      </w:r>
      <w:r w:rsidRPr="00501954" w:rsidR="00B5571B">
        <w:rPr>
          <w:rFonts w:asciiTheme="minorHAnsi" w:hAnsiTheme="minorHAnsi" w:cstheme="minorHAnsi"/>
          <w:sz w:val="22"/>
          <w:szCs w:val="22"/>
        </w:rPr>
        <w:t>).</w:t>
      </w:r>
    </w:p>
    <w:p w:rsidR="00ED6492" w:rsidRPr="00501954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501954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0195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Pr="0050195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please </w:t>
      </w:r>
      <w:r w:rsidRPr="0050195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provide</w:t>
      </w:r>
      <w:r w:rsidRPr="0050195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answers to the following questions:</w:t>
      </w:r>
    </w:p>
    <w:p w:rsidR="0069403B" w:rsidRPr="00501954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501954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The</w:t>
      </w:r>
      <w:r w:rsidRPr="00501954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501954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501954" w:rsidP="0069403B" w14:paraId="6670B34C" w14:textId="17234450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Do you have a customer list or something similar that defines the universe of potential </w:t>
      </w:r>
      <w:r w:rsidRPr="00501954">
        <w:rPr>
          <w:rFonts w:asciiTheme="minorHAnsi" w:hAnsiTheme="minorHAnsi" w:cstheme="minorHAnsi"/>
          <w:sz w:val="22"/>
          <w:szCs w:val="22"/>
        </w:rPr>
        <w:t>respondents</w:t>
      </w:r>
      <w:r w:rsidRPr="00501954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501954">
        <w:rPr>
          <w:rFonts w:asciiTheme="minorHAnsi" w:hAnsiTheme="minorHAnsi" w:cstheme="minorHAnsi"/>
          <w:sz w:val="22"/>
          <w:szCs w:val="22"/>
        </w:rPr>
        <w:t>?</w:t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 w:rsidR="00636621">
        <w:rPr>
          <w:rFonts w:asciiTheme="minorHAnsi" w:hAnsiTheme="minorHAnsi" w:cstheme="minorHAnsi"/>
          <w:sz w:val="22"/>
          <w:szCs w:val="22"/>
        </w:rPr>
        <w:tab/>
      </w:r>
      <w:r w:rsidRPr="00501954" w:rsidR="00636621">
        <w:rPr>
          <w:rFonts w:asciiTheme="minorHAnsi" w:hAnsiTheme="minorHAnsi" w:cstheme="minorHAnsi"/>
          <w:sz w:val="22"/>
          <w:szCs w:val="22"/>
        </w:rPr>
        <w:tab/>
      </w:r>
      <w:r w:rsidRPr="00501954" w:rsidR="00636621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>[</w:t>
      </w:r>
      <w:r w:rsidRPr="00501954" w:rsidR="00BE1B3C">
        <w:rPr>
          <w:rFonts w:asciiTheme="minorHAnsi" w:hAnsiTheme="minorHAnsi" w:cstheme="minorHAnsi"/>
          <w:bCs/>
          <w:sz w:val="22"/>
          <w:szCs w:val="22"/>
        </w:rPr>
        <w:t>x</w:t>
      </w:r>
      <w:r w:rsidRPr="00501954">
        <w:rPr>
          <w:rFonts w:asciiTheme="minorHAnsi" w:hAnsiTheme="minorHAnsi" w:cstheme="minorHAnsi"/>
          <w:sz w:val="22"/>
          <w:szCs w:val="22"/>
        </w:rPr>
        <w:t>] Yes</w:t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>[ ]</w:t>
      </w:r>
      <w:r w:rsidRPr="00501954">
        <w:rPr>
          <w:rFonts w:asciiTheme="minorHAnsi" w:hAnsiTheme="minorHAnsi" w:cstheme="minorHAnsi"/>
          <w:sz w:val="22"/>
          <w:szCs w:val="22"/>
        </w:rPr>
        <w:t xml:space="preserve"> No</w:t>
      </w:r>
    </w:p>
    <w:p w:rsidR="00636621" w:rsidRPr="00501954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501954" w:rsidP="001B0AAA" w14:paraId="3F5DD641" w14:textId="77777777">
      <w:p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501954" w:rsidR="00A403BB">
        <w:rPr>
          <w:rFonts w:asciiTheme="minorHAnsi" w:hAnsiTheme="minorHAnsi" w:cstheme="minorHAnsi"/>
          <w:sz w:val="22"/>
          <w:szCs w:val="22"/>
        </w:rPr>
        <w:t xml:space="preserve"> (</w:t>
      </w:r>
      <w:r w:rsidRPr="00501954" w:rsidR="00A403BB">
        <w:rPr>
          <w:rFonts w:asciiTheme="minorHAnsi" w:hAnsiTheme="minorHAnsi" w:cstheme="minorHAnsi"/>
          <w:sz w:val="22"/>
          <w:szCs w:val="22"/>
        </w:rPr>
        <w:t>or</w:t>
      </w:r>
      <w:r w:rsidRPr="00501954" w:rsidR="00A403BB">
        <w:rPr>
          <w:rFonts w:asciiTheme="minorHAnsi" w:hAnsiTheme="minorHAnsi" w:cstheme="minorHAnsi"/>
          <w:sz w:val="22"/>
          <w:szCs w:val="22"/>
        </w:rPr>
        <w:t xml:space="preserve"> attach the sampling plan)</w:t>
      </w:r>
      <w:r w:rsidRPr="00501954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501954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501954">
        <w:rPr>
          <w:rFonts w:asciiTheme="minorHAnsi" w:hAnsiTheme="minorHAnsi" w:cstheme="minorHAnsi"/>
          <w:sz w:val="22"/>
          <w:szCs w:val="22"/>
        </w:rPr>
        <w:t>?</w:t>
      </w:r>
    </w:p>
    <w:p w:rsidR="00BE1B3C" w:rsidRPr="00501954" w:rsidP="00BE1B3C" w14:paraId="4C33FE93" w14:textId="32961E2A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29878790"/>
      <w:r w:rsidRPr="00501954">
        <w:rPr>
          <w:rFonts w:asciiTheme="minorHAnsi" w:hAnsiTheme="minorHAnsi" w:cstheme="minorHAnsi"/>
          <w:sz w:val="22"/>
          <w:szCs w:val="22"/>
        </w:rPr>
        <w:t>The virtual link or printed copy of the Train-the-Trainer Pre-Survey will be shared with individuals who are registered to participate in the Lead Awareness Curriculum Train-the-Trainer sessions</w:t>
      </w:r>
      <w:r w:rsidRPr="00501954" w:rsidR="4A16D4EF">
        <w:rPr>
          <w:rFonts w:asciiTheme="minorHAnsi" w:hAnsiTheme="minorHAnsi" w:cstheme="minorHAnsi"/>
          <w:sz w:val="22"/>
          <w:szCs w:val="22"/>
        </w:rPr>
        <w:t xml:space="preserve"> during the session</w:t>
      </w:r>
      <w:r w:rsidRPr="00501954" w:rsidR="00BE6A9A">
        <w:rPr>
          <w:rFonts w:asciiTheme="minorHAnsi" w:hAnsiTheme="minorHAnsi" w:cstheme="minorHAnsi"/>
          <w:sz w:val="22"/>
          <w:szCs w:val="22"/>
        </w:rPr>
        <w:t>.</w:t>
      </w:r>
      <w:r w:rsidRPr="00501954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0"/>
    <w:p w:rsidR="004D6E14" w:rsidRPr="00501954" w:rsidP="00A403BB" w14:paraId="0DF159A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501954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501954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>H</w:t>
      </w:r>
      <w:r w:rsidRPr="00501954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501954" w:rsidP="001B0AAA" w14:paraId="3DF4124C" w14:textId="79C57430">
      <w:pPr>
        <w:ind w:left="720"/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>[</w:t>
      </w:r>
      <w:r w:rsidRPr="00501954" w:rsidR="00BE1B3C">
        <w:rPr>
          <w:rFonts w:asciiTheme="minorHAnsi" w:hAnsiTheme="minorHAnsi" w:cstheme="minorHAnsi"/>
          <w:bCs/>
          <w:sz w:val="22"/>
          <w:szCs w:val="22"/>
        </w:rPr>
        <w:t>x</w:t>
      </w:r>
      <w:r w:rsidRPr="00501954">
        <w:rPr>
          <w:rFonts w:asciiTheme="minorHAnsi" w:hAnsiTheme="minorHAnsi" w:cstheme="minorHAnsi"/>
          <w:sz w:val="22"/>
          <w:szCs w:val="22"/>
        </w:rPr>
        <w:t>] Web-based</w:t>
      </w:r>
      <w:r w:rsidRPr="00501954">
        <w:rPr>
          <w:rFonts w:asciiTheme="minorHAnsi" w:hAnsiTheme="minorHAnsi" w:cstheme="minorHAnsi"/>
          <w:sz w:val="22"/>
          <w:szCs w:val="22"/>
        </w:rPr>
        <w:t xml:space="preserve"> or other forms of </w:t>
      </w:r>
      <w:r w:rsidRPr="00501954">
        <w:rPr>
          <w:rFonts w:asciiTheme="minorHAnsi" w:hAnsiTheme="minorHAnsi" w:cstheme="minorHAnsi"/>
          <w:sz w:val="22"/>
          <w:szCs w:val="22"/>
        </w:rPr>
        <w:t>Social Media</w:t>
      </w:r>
      <w:r w:rsidRPr="005019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501954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[ </w:t>
      </w:r>
      <w:r w:rsidRPr="00501954">
        <w:rPr>
          <w:rFonts w:asciiTheme="minorHAnsi" w:hAnsiTheme="minorHAnsi" w:cstheme="minorHAnsi"/>
          <w:sz w:val="22"/>
          <w:szCs w:val="22"/>
        </w:rPr>
        <w:t xml:space="preserve"> </w:t>
      </w:r>
      <w:r w:rsidRPr="00501954">
        <w:rPr>
          <w:rFonts w:asciiTheme="minorHAnsi" w:hAnsiTheme="minorHAnsi" w:cstheme="minorHAnsi"/>
          <w:sz w:val="22"/>
          <w:szCs w:val="22"/>
        </w:rPr>
        <w:t>]</w:t>
      </w:r>
      <w:r w:rsidRPr="00501954">
        <w:rPr>
          <w:rFonts w:asciiTheme="minorHAnsi" w:hAnsiTheme="minorHAnsi" w:cstheme="minorHAnsi"/>
          <w:sz w:val="22"/>
          <w:szCs w:val="22"/>
        </w:rPr>
        <w:t xml:space="preserve"> Telephone</w:t>
      </w:r>
      <w:r w:rsidRPr="00501954">
        <w:rPr>
          <w:rFonts w:asciiTheme="minorHAnsi" w:hAnsiTheme="minorHAnsi" w:cstheme="minorHAnsi"/>
          <w:sz w:val="22"/>
          <w:szCs w:val="22"/>
        </w:rPr>
        <w:tab/>
      </w:r>
    </w:p>
    <w:p w:rsidR="001B0AAA" w:rsidRPr="00501954" w:rsidP="001B0AAA" w14:paraId="4E064E0C" w14:textId="299EB22D">
      <w:pPr>
        <w:ind w:left="720"/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>[</w:t>
      </w:r>
      <w:r w:rsidRPr="00501954" w:rsidR="00BE1B3C">
        <w:rPr>
          <w:rFonts w:asciiTheme="minorHAnsi" w:hAnsiTheme="minorHAnsi" w:cstheme="minorHAnsi"/>
          <w:bCs/>
          <w:sz w:val="22"/>
          <w:szCs w:val="22"/>
        </w:rPr>
        <w:t>x</w:t>
      </w:r>
      <w:r w:rsidRPr="00501954">
        <w:rPr>
          <w:rFonts w:asciiTheme="minorHAnsi" w:hAnsiTheme="minorHAnsi" w:cstheme="minorHAnsi"/>
          <w:sz w:val="22"/>
          <w:szCs w:val="22"/>
        </w:rPr>
        <w:t>] In-person</w:t>
      </w:r>
      <w:r w:rsidRPr="00501954">
        <w:rPr>
          <w:rFonts w:asciiTheme="minorHAnsi" w:hAnsiTheme="minorHAnsi" w:cstheme="minorHAnsi"/>
          <w:sz w:val="22"/>
          <w:szCs w:val="22"/>
        </w:rPr>
        <w:tab/>
      </w:r>
    </w:p>
    <w:p w:rsidR="001B0AAA" w:rsidRPr="00501954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[ </w:t>
      </w:r>
      <w:r w:rsidRPr="00501954">
        <w:rPr>
          <w:rFonts w:asciiTheme="minorHAnsi" w:hAnsiTheme="minorHAnsi" w:cstheme="minorHAnsi"/>
          <w:sz w:val="22"/>
          <w:szCs w:val="22"/>
        </w:rPr>
        <w:t xml:space="preserve"> </w:t>
      </w:r>
      <w:r w:rsidRPr="00501954">
        <w:rPr>
          <w:rFonts w:asciiTheme="minorHAnsi" w:hAnsiTheme="minorHAnsi" w:cstheme="minorHAnsi"/>
          <w:sz w:val="22"/>
          <w:szCs w:val="22"/>
        </w:rPr>
        <w:t>]</w:t>
      </w:r>
      <w:r w:rsidRPr="00501954">
        <w:rPr>
          <w:rFonts w:asciiTheme="minorHAnsi" w:hAnsiTheme="minorHAnsi" w:cstheme="minorHAnsi"/>
          <w:sz w:val="22"/>
          <w:szCs w:val="22"/>
        </w:rPr>
        <w:t xml:space="preserve"> Mail</w:t>
      </w:r>
      <w:r w:rsidRPr="005019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501954" w:rsidP="001B0AAA" w14:paraId="3829A6F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[ </w:t>
      </w:r>
      <w:r w:rsidRPr="00501954">
        <w:rPr>
          <w:rFonts w:asciiTheme="minorHAnsi" w:hAnsiTheme="minorHAnsi" w:cstheme="minorHAnsi"/>
          <w:sz w:val="22"/>
          <w:szCs w:val="22"/>
        </w:rPr>
        <w:t xml:space="preserve"> </w:t>
      </w:r>
      <w:r w:rsidRPr="00501954">
        <w:rPr>
          <w:rFonts w:asciiTheme="minorHAnsi" w:hAnsiTheme="minorHAnsi" w:cstheme="minorHAnsi"/>
          <w:sz w:val="22"/>
          <w:szCs w:val="22"/>
        </w:rPr>
        <w:t>]</w:t>
      </w:r>
      <w:r w:rsidRPr="00501954">
        <w:rPr>
          <w:rFonts w:asciiTheme="minorHAnsi" w:hAnsiTheme="minorHAnsi" w:cstheme="minorHAnsi"/>
          <w:sz w:val="22"/>
          <w:szCs w:val="22"/>
        </w:rPr>
        <w:t xml:space="preserve"> Other, Explain</w:t>
      </w:r>
    </w:p>
    <w:p w:rsidR="00C52C45" w:rsidRPr="00501954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24CFC" w:rsidRPr="00501954" w:rsidP="00F24CFC" w14:paraId="31D76918" w14:textId="3AE0AA95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Will interviewers or facilitators be used?  </w:t>
      </w:r>
      <w:r w:rsidRPr="00501954">
        <w:rPr>
          <w:rFonts w:asciiTheme="minorHAnsi" w:hAnsiTheme="minorHAnsi" w:cstheme="minorHAnsi"/>
          <w:sz w:val="22"/>
          <w:szCs w:val="22"/>
        </w:rPr>
        <w:t>[  ]</w:t>
      </w:r>
      <w:r w:rsidRPr="00501954">
        <w:rPr>
          <w:rFonts w:asciiTheme="minorHAnsi" w:hAnsiTheme="minorHAnsi" w:cstheme="minorHAnsi"/>
          <w:sz w:val="22"/>
          <w:szCs w:val="22"/>
        </w:rPr>
        <w:t xml:space="preserve"> Yes [</w:t>
      </w:r>
      <w:r w:rsidRPr="00501954" w:rsidR="005A73B5">
        <w:rPr>
          <w:rFonts w:asciiTheme="minorHAnsi" w:hAnsiTheme="minorHAnsi" w:cstheme="minorHAnsi"/>
          <w:bCs/>
          <w:sz w:val="22"/>
          <w:szCs w:val="22"/>
        </w:rPr>
        <w:t>x</w:t>
      </w:r>
      <w:r w:rsidRPr="00501954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501954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52C45" w:rsidRPr="00501954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501954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501954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501954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501954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501954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501954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The collection is </w:t>
      </w:r>
      <w:r w:rsidRPr="00501954">
        <w:rPr>
          <w:rFonts w:asciiTheme="minorHAnsi" w:hAnsiTheme="minorHAnsi" w:cstheme="minorHAnsi"/>
          <w:sz w:val="22"/>
          <w:szCs w:val="22"/>
        </w:rPr>
        <w:t>low-burden</w:t>
      </w:r>
      <w:r w:rsidRPr="00501954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C52C45" w:rsidRPr="00501954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501954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501954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</w:p>
    <w:p w:rsidR="00C52C45" w:rsidRPr="00501954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501954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501954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501954">
        <w:rPr>
          <w:rFonts w:asciiTheme="minorHAnsi" w:hAnsiTheme="minorHAnsi" w:cstheme="minorHAnsi"/>
          <w:sz w:val="22"/>
          <w:szCs w:val="22"/>
        </w:rPr>
        <w:tab/>
      </w:r>
      <w:r w:rsidRPr="00501954">
        <w:rPr>
          <w:rFonts w:asciiTheme="minorHAnsi" w:hAnsiTheme="minorHAnsi" w:cstheme="minorHAnsi"/>
          <w:sz w:val="22"/>
          <w:szCs w:val="22"/>
        </w:rPr>
        <w:tab/>
      </w:r>
    </w:p>
    <w:p w:rsidR="00C52C45" w:rsidRPr="00501954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501954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501954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501954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501954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501954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501954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501954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BE1B3C" w:rsidRPr="00501954" w:rsidP="00BE1B3C" w14:paraId="7A80FF27" w14:textId="562FDE36">
      <w:pPr>
        <w:rPr>
          <w:rFonts w:asciiTheme="minorHAnsi" w:hAnsiTheme="minorHAnsi" w:cstheme="minorHAnsi"/>
          <w:sz w:val="22"/>
          <w:szCs w:val="22"/>
          <w:u w:val="single"/>
        </w:rPr>
      </w:pPr>
      <w:r w:rsidRPr="00501954">
        <w:rPr>
          <w:rFonts w:asciiTheme="minorHAnsi" w:hAnsiTheme="minorHAnsi" w:cstheme="minorHAnsi"/>
          <w:sz w:val="22"/>
          <w:szCs w:val="22"/>
          <w:u w:val="single"/>
        </w:rPr>
        <w:t>Name:</w:t>
      </w:r>
      <w:r w:rsidRPr="00501954" w:rsidR="00501954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01954">
        <w:rPr>
          <w:rFonts w:asciiTheme="minorHAnsi" w:hAnsiTheme="minorHAnsi" w:cstheme="minorHAnsi"/>
          <w:sz w:val="22"/>
          <w:szCs w:val="22"/>
          <w:u w:val="single"/>
        </w:rPr>
        <w:t>Chloe Durand</w:t>
      </w:r>
    </w:p>
    <w:p w:rsidR="00C52C45" w:rsidRPr="00501954" w:rsidP="00C52C45" w14:paraId="37583063" w14:textId="41C985B6">
      <w:pPr>
        <w:rPr>
          <w:sz w:val="22"/>
          <w:szCs w:val="22"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646DFB7E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Pr="002F024C">
          <w:rPr>
            <w:noProof/>
            <w:sz w:val="22"/>
            <w:szCs w:val="22"/>
          </w:rPr>
          <w:t>2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706125">
    <w:abstractNumId w:val="10"/>
  </w:num>
  <w:num w:numId="2" w16cid:durableId="799229596">
    <w:abstractNumId w:val="16"/>
  </w:num>
  <w:num w:numId="3" w16cid:durableId="426655163">
    <w:abstractNumId w:val="15"/>
  </w:num>
  <w:num w:numId="4" w16cid:durableId="446857116">
    <w:abstractNumId w:val="17"/>
  </w:num>
  <w:num w:numId="5" w16cid:durableId="133379783">
    <w:abstractNumId w:val="3"/>
  </w:num>
  <w:num w:numId="6" w16cid:durableId="1695376448">
    <w:abstractNumId w:val="1"/>
  </w:num>
  <w:num w:numId="7" w16cid:durableId="601961183">
    <w:abstractNumId w:val="8"/>
  </w:num>
  <w:num w:numId="8" w16cid:durableId="1691763057">
    <w:abstractNumId w:val="13"/>
  </w:num>
  <w:num w:numId="9" w16cid:durableId="199516969">
    <w:abstractNumId w:val="9"/>
  </w:num>
  <w:num w:numId="10" w16cid:durableId="194269489">
    <w:abstractNumId w:val="2"/>
  </w:num>
  <w:num w:numId="11" w16cid:durableId="608390227">
    <w:abstractNumId w:val="6"/>
  </w:num>
  <w:num w:numId="12" w16cid:durableId="472797309">
    <w:abstractNumId w:val="7"/>
  </w:num>
  <w:num w:numId="13" w16cid:durableId="394547716">
    <w:abstractNumId w:val="0"/>
  </w:num>
  <w:num w:numId="14" w16cid:durableId="2134205381">
    <w:abstractNumId w:val="14"/>
  </w:num>
  <w:num w:numId="15" w16cid:durableId="221017070">
    <w:abstractNumId w:val="12"/>
  </w:num>
  <w:num w:numId="16" w16cid:durableId="1718044373">
    <w:abstractNumId w:val="11"/>
  </w:num>
  <w:num w:numId="17" w16cid:durableId="986327051">
    <w:abstractNumId w:val="4"/>
  </w:num>
  <w:num w:numId="18" w16cid:durableId="1797215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51D3"/>
    <w:rsid w:val="0005616C"/>
    <w:rsid w:val="00067329"/>
    <w:rsid w:val="000B2838"/>
    <w:rsid w:val="000D44CA"/>
    <w:rsid w:val="000E200B"/>
    <w:rsid w:val="000E76F5"/>
    <w:rsid w:val="000F68BE"/>
    <w:rsid w:val="00142FB4"/>
    <w:rsid w:val="001927A4"/>
    <w:rsid w:val="00194AC6"/>
    <w:rsid w:val="001A23B0"/>
    <w:rsid w:val="001A25CC"/>
    <w:rsid w:val="001A4C94"/>
    <w:rsid w:val="001B0AAA"/>
    <w:rsid w:val="001B3768"/>
    <w:rsid w:val="001C39F7"/>
    <w:rsid w:val="0023696D"/>
    <w:rsid w:val="00237B48"/>
    <w:rsid w:val="0024521E"/>
    <w:rsid w:val="00263C3D"/>
    <w:rsid w:val="00274D0B"/>
    <w:rsid w:val="002B052D"/>
    <w:rsid w:val="002B34CD"/>
    <w:rsid w:val="002B3C95"/>
    <w:rsid w:val="002C1BA0"/>
    <w:rsid w:val="002D0B92"/>
    <w:rsid w:val="002F024C"/>
    <w:rsid w:val="00321BD1"/>
    <w:rsid w:val="00373E4F"/>
    <w:rsid w:val="00383830"/>
    <w:rsid w:val="003B6898"/>
    <w:rsid w:val="003D5BBE"/>
    <w:rsid w:val="003E3C61"/>
    <w:rsid w:val="003F1C5B"/>
    <w:rsid w:val="003F379D"/>
    <w:rsid w:val="00434E33"/>
    <w:rsid w:val="00441434"/>
    <w:rsid w:val="0045264C"/>
    <w:rsid w:val="004876EC"/>
    <w:rsid w:val="004B3C5C"/>
    <w:rsid w:val="004D6E14"/>
    <w:rsid w:val="004E727F"/>
    <w:rsid w:val="005009B0"/>
    <w:rsid w:val="00501954"/>
    <w:rsid w:val="00531316"/>
    <w:rsid w:val="00536B94"/>
    <w:rsid w:val="005A1006"/>
    <w:rsid w:val="005A73B5"/>
    <w:rsid w:val="005E714A"/>
    <w:rsid w:val="005F4C05"/>
    <w:rsid w:val="005F693D"/>
    <w:rsid w:val="006140A0"/>
    <w:rsid w:val="00636621"/>
    <w:rsid w:val="0063731C"/>
    <w:rsid w:val="00642B49"/>
    <w:rsid w:val="006832D9"/>
    <w:rsid w:val="0069403B"/>
    <w:rsid w:val="006F3DDE"/>
    <w:rsid w:val="00704678"/>
    <w:rsid w:val="007425E7"/>
    <w:rsid w:val="00752A4F"/>
    <w:rsid w:val="0078412B"/>
    <w:rsid w:val="007B3CCA"/>
    <w:rsid w:val="007B61D4"/>
    <w:rsid w:val="007C0ECB"/>
    <w:rsid w:val="007D2EAE"/>
    <w:rsid w:val="007F7080"/>
    <w:rsid w:val="00802607"/>
    <w:rsid w:val="008101A5"/>
    <w:rsid w:val="00822664"/>
    <w:rsid w:val="00831923"/>
    <w:rsid w:val="00843796"/>
    <w:rsid w:val="00853239"/>
    <w:rsid w:val="00881A10"/>
    <w:rsid w:val="00895229"/>
    <w:rsid w:val="008A6EB9"/>
    <w:rsid w:val="008B2EB3"/>
    <w:rsid w:val="008C3108"/>
    <w:rsid w:val="008C51E6"/>
    <w:rsid w:val="008F0203"/>
    <w:rsid w:val="008F50D4"/>
    <w:rsid w:val="009239AA"/>
    <w:rsid w:val="00926337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83EDB"/>
    <w:rsid w:val="00A934D6"/>
    <w:rsid w:val="00AB7E3B"/>
    <w:rsid w:val="00AE1809"/>
    <w:rsid w:val="00B43DB0"/>
    <w:rsid w:val="00B4681D"/>
    <w:rsid w:val="00B5571B"/>
    <w:rsid w:val="00B57A9B"/>
    <w:rsid w:val="00B61A8B"/>
    <w:rsid w:val="00B76EAE"/>
    <w:rsid w:val="00B80D76"/>
    <w:rsid w:val="00BA2105"/>
    <w:rsid w:val="00BA7E06"/>
    <w:rsid w:val="00BB43B5"/>
    <w:rsid w:val="00BB6219"/>
    <w:rsid w:val="00BD290F"/>
    <w:rsid w:val="00BE1B3C"/>
    <w:rsid w:val="00BE6A9A"/>
    <w:rsid w:val="00C14CC4"/>
    <w:rsid w:val="00C33C52"/>
    <w:rsid w:val="00C40D8B"/>
    <w:rsid w:val="00C52AED"/>
    <w:rsid w:val="00C52C45"/>
    <w:rsid w:val="00C702F2"/>
    <w:rsid w:val="00C8407A"/>
    <w:rsid w:val="00C8488C"/>
    <w:rsid w:val="00C86E91"/>
    <w:rsid w:val="00CA2650"/>
    <w:rsid w:val="00CB1078"/>
    <w:rsid w:val="00CC4523"/>
    <w:rsid w:val="00CC6FAF"/>
    <w:rsid w:val="00CF6542"/>
    <w:rsid w:val="00D24698"/>
    <w:rsid w:val="00D4559A"/>
    <w:rsid w:val="00D54467"/>
    <w:rsid w:val="00D6383F"/>
    <w:rsid w:val="00D84911"/>
    <w:rsid w:val="00D9114C"/>
    <w:rsid w:val="00DB59D0"/>
    <w:rsid w:val="00DC33D3"/>
    <w:rsid w:val="00E26329"/>
    <w:rsid w:val="00E40B50"/>
    <w:rsid w:val="00E50293"/>
    <w:rsid w:val="00E65FFC"/>
    <w:rsid w:val="00E67B07"/>
    <w:rsid w:val="00E744EA"/>
    <w:rsid w:val="00E80951"/>
    <w:rsid w:val="00E86CC6"/>
    <w:rsid w:val="00EB1776"/>
    <w:rsid w:val="00EB56B3"/>
    <w:rsid w:val="00ED6492"/>
    <w:rsid w:val="00EF2095"/>
    <w:rsid w:val="00F06866"/>
    <w:rsid w:val="00F15956"/>
    <w:rsid w:val="00F24CFC"/>
    <w:rsid w:val="00F307B9"/>
    <w:rsid w:val="00F3170F"/>
    <w:rsid w:val="00F976B0"/>
    <w:rsid w:val="00FA6DE7"/>
    <w:rsid w:val="00FB6D3C"/>
    <w:rsid w:val="00FC0A8E"/>
    <w:rsid w:val="00FD0743"/>
    <w:rsid w:val="00FE2FA6"/>
    <w:rsid w:val="00FE3DF2"/>
    <w:rsid w:val="2B33591D"/>
    <w:rsid w:val="34ED7628"/>
    <w:rsid w:val="3A2E22EE"/>
    <w:rsid w:val="4222348C"/>
    <w:rsid w:val="483AB2B2"/>
    <w:rsid w:val="4A16D4EF"/>
    <w:rsid w:val="516C5C5C"/>
    <w:rsid w:val="65437947"/>
    <w:rsid w:val="656B0430"/>
    <w:rsid w:val="697B3701"/>
    <w:rsid w:val="702FBCA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71691EF2-3F65-490C-823F-A5865A60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paragraph" w:styleId="Revision">
    <w:name w:val="Revision"/>
    <w:hidden/>
    <w:uiPriority w:val="99"/>
    <w:semiHidden/>
    <w:rsid w:val="008A6E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55EE6AEA6F4E90DC1EE56A20DF84" ma:contentTypeVersion="19" ma:contentTypeDescription="Create a new document." ma:contentTypeScope="" ma:versionID="8b3903ca8cc2ab29536b7201b9d6b0fe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d61d8fb-a99e-4f97-bee3-1c0c42237d32" xmlns:ns6="8208de43-a64f-47b6-af23-f340daf30859" targetNamespace="http://schemas.microsoft.com/office/2006/metadata/properties" ma:root="true" ma:fieldsID="bcd02ee0d1e50fa71a95c671743513a5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d61d8fb-a99e-4f97-bee3-1c0c42237d32"/>
    <xsd:import namespace="8208de43-a64f-47b6-af23-f340daf3085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6:SharedWithUsers" minOccurs="0"/>
                <xsd:element ref="ns6:SharedWithDetails" minOccurs="0"/>
                <xsd:element ref="ns5:MediaServiceDateTaken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LengthInSeconds" minOccurs="0"/>
                <xsd:element ref="ns5:MediaServiceLocation" minOccurs="0"/>
                <xsd:element ref="ns1:_ip_UnifiedCompliancePolicyProperties" minOccurs="0"/>
                <xsd:element ref="ns1:_ip_UnifiedCompliancePolicyUIAction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3eea9a90-c9c7-4cb4-b15a-d2a3718b7468}" ma:internalName="TaxCatchAllLabel" ma:readOnly="true" ma:showField="CatchAllDataLabel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3eea9a90-c9c7-4cb4-b15a-d2a3718b7468}" ma:internalName="TaxCatchAll" ma:showField="CatchAllData" ma:web="8208de43-a64f-47b6-af23-f340daf30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1d8fb-a99e-4f97-bee3-1c0c42237d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8de43-a64f-47b6-af23-f340daf30859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d61d8fb-a99e-4f97-bee3-1c0c42237d32">
      <Terms xmlns="http://schemas.microsoft.com/office/infopath/2007/PartnerControls"/>
    </lcf76f155ced4ddcb4097134ff3c332f>
    <SharedWithUsers xmlns="8208de43-a64f-47b6-af23-f340daf30859">
      <UserInfo>
        <DisplayName>Jackson, Aaron (he/him/his)</DisplayName>
        <AccountId>1355</AccountId>
        <AccountType/>
      </UserInfo>
      <UserInfo>
        <DisplayName>Sleasman, Katherine</DisplayName>
        <AccountId>486</AccountId>
        <AccountType/>
      </UserInfo>
      <UserInfo>
        <DisplayName>Durand, Chloe</DisplayName>
        <AccountId>147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3C5BCA43-7A3A-44D1-BEDD-611DBE9F4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9d61d8fb-a99e-4f97-bee3-1c0c42237d32"/>
    <ds:schemaRef ds:uri="8208de43-a64f-47b6-af23-f340daf30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F5336-3EF2-49DA-BBFD-ED7FB298EF5E}">
  <ds:schemaRefs>
    <ds:schemaRef ds:uri="8208de43-a64f-47b6-af23-f340daf30859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sharepoint/v3"/>
    <ds:schemaRef ds:uri="4ffa91fb-a0ff-4ac5-b2db-65c790d184a4"/>
    <ds:schemaRef ds:uri="9d61d8fb-a99e-4f97-bee3-1c0c42237d32"/>
    <ds:schemaRef ds:uri="http://schemas.microsoft.com/sharepoint.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77D587-46FB-4915-AC66-369C21F3BF4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640</Words>
  <Characters>3548</Characters>
  <Application>Microsoft Office Word</Application>
  <DocSecurity>0</DocSecurity>
  <Lines>29</Lines>
  <Paragraphs>8</Paragraphs>
  <ScaleCrop>false</ScaleCrop>
  <Company>ssa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35</cp:revision>
  <cp:lastPrinted>2010-10-04T15:59:00Z</cp:lastPrinted>
  <dcterms:created xsi:type="dcterms:W3CDTF">2024-04-19T17:02:00Z</dcterms:created>
  <dcterms:modified xsi:type="dcterms:W3CDTF">2024-05-29T22:19:00Z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0x01010046E555EE6AEA6F4E90DC1EE56A20DF84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MediaServiceImageTags">
    <vt:lpwstr/>
  </property>
  <property fmtid="{D5CDD505-2E9C-101B-9397-08002B2CF9AE}" pid="7" name="Order">
    <vt:r8>111000</vt:r8>
  </property>
  <property fmtid="{D5CDD505-2E9C-101B-9397-08002B2CF9AE}" pid="8" name="TaxKeyword">
    <vt:lpwstr/>
  </property>
  <property fmtid="{D5CDD505-2E9C-101B-9397-08002B2CF9AE}" pid="9" name="_ExtendedDescription">
    <vt:lpwstr/>
  </property>
  <property fmtid="{D5CDD505-2E9C-101B-9397-08002B2CF9AE}" pid="10" name="_NewReviewCycle">
    <vt:lpwstr/>
  </property>
</Properties>
</file>