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D0ABE" w:rsidP="00BF18AB" w14:paraId="1EE28C24" w14:textId="13BC83A3">
      <w:pPr>
        <w:pStyle w:val="Title"/>
      </w:pPr>
      <w:r>
        <w:t xml:space="preserve">ECCR </w:t>
      </w:r>
      <w:r w:rsidR="00F46794">
        <w:t>Long Term Group Facilitation</w:t>
      </w:r>
      <w:r w:rsidR="00F25351">
        <w:t xml:space="preserve"> Participant</w:t>
      </w:r>
      <w:r w:rsidRPr="00B43D52" w:rsidR="002F7B0E">
        <w:t xml:space="preserve"> </w:t>
      </w:r>
      <w:r w:rsidR="00FE7BA2">
        <w:t>Questionnaire</w:t>
      </w:r>
      <w:r w:rsidR="00A56E60">
        <w:t xml:space="preserve"> </w:t>
      </w:r>
    </w:p>
    <w:p w:rsidR="00BF18AB" w:rsidP="00706934" w14:paraId="3671BCAA" w14:textId="6FA679E1">
      <w:pPr>
        <w:rPr>
          <w:rStyle w:val="normaltextrun"/>
          <w:rFonts w:ascii="Calibri" w:hAnsi="Calibri" w:cs="Calibri"/>
          <w:color w:val="000000"/>
          <w:sz w:val="18"/>
          <w:szCs w:val="18"/>
          <w:shd w:val="clear" w:color="auto" w:fill="FFFFFF"/>
        </w:rPr>
      </w:pPr>
      <w:r w:rsidRPr="00BF18AB">
        <w:rPr>
          <w:rStyle w:val="normaltextrun"/>
          <w:rFonts w:ascii="Calibri" w:hAnsi="Calibri" w:cs="Calibri"/>
          <w:color w:val="000000"/>
          <w:sz w:val="18"/>
          <w:szCs w:val="18"/>
          <w:shd w:val="clear" w:color="auto" w:fill="FFFFFF"/>
        </w:rPr>
        <w:t xml:space="preserve">This collection of information is approved by OMB under the Paperwork Reduction Act, 44 U.S.C. 3501 et seq. (OMB Control No. 2030-0051).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w:t>
      </w:r>
      <w:r>
        <w:rPr>
          <w:rStyle w:val="normaltextrun"/>
          <w:rFonts w:ascii="Calibri" w:hAnsi="Calibri" w:cs="Calibri"/>
          <w:color w:val="000000"/>
          <w:sz w:val="18"/>
          <w:szCs w:val="18"/>
          <w:shd w:val="clear" w:color="auto" w:fill="FFFFFF"/>
        </w:rPr>
        <w:t xml:space="preserve">32 </w:t>
      </w:r>
      <w:r w:rsidRPr="00BF18AB">
        <w:rPr>
          <w:rStyle w:val="normaltextrun"/>
          <w:rFonts w:ascii="Calibri" w:hAnsi="Calibri" w:cs="Calibri"/>
          <w:color w:val="000000"/>
          <w:sz w:val="18"/>
          <w:szCs w:val="18"/>
          <w:shd w:val="clear" w:color="auto" w:fill="FFFFFF"/>
        </w:rPr>
        <w:t>minutes per 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w:t>
      </w:r>
    </w:p>
    <w:p w:rsidR="00706934" w:rsidP="00706934" w14:paraId="0C5C9771" w14:textId="290EC394">
      <w:r>
        <w:t>The U.S. Environmental Protection Agency, Conflict Prevention and Resolution Center (CPRC) requests your assistance in evaluating this facilitated process. As a part of this evaluation, we ask the various participants who have been involved in this project or case to provide us with information about their experience. The data compiled will be used to improve future facilitation services provided by the CPRC.</w:t>
      </w:r>
    </w:p>
    <w:p w:rsidR="00706934" w:rsidP="00706934" w14:paraId="572A8132" w14:textId="4429E5F8">
      <w:pPr>
        <w:keepNext/>
        <w:spacing w:before="120"/>
        <w:jc w:val="both"/>
      </w:pPr>
      <w:r>
        <w:t xml:space="preserve">The CPRC will not report information from this evaluation in a way that respondents or their organizations can be identified. </w:t>
      </w:r>
    </w:p>
    <w:p w:rsidR="00A366BF" w:rsidP="00A366BF" w14:paraId="67498323" w14:textId="3036AC93">
      <w:pPr>
        <w:pStyle w:val="Heading1"/>
      </w:pPr>
      <w:r>
        <w:t>Section 1: Reaction</w:t>
      </w:r>
      <w:r w:rsidR="00334228">
        <w:t>s</w:t>
      </w:r>
    </w:p>
    <w:p w:rsidR="00410FAC" w:rsidRPr="006F531E" w:rsidP="00410FAC" w14:paraId="2A2CFEF1" w14:textId="77777777">
      <w:r w:rsidRPr="008A4A7C">
        <w:t>We would first like to hear more from you about the outcomes of the facilitated process.</w:t>
      </w:r>
    </w:p>
    <w:p w:rsidR="00F25351" w:rsidRPr="00334228" w:rsidP="00FA4CC8" w14:paraId="42622446" w14:textId="5B3C7EB1">
      <w:pPr>
        <w:pStyle w:val="Heading2"/>
        <w:numPr>
          <w:ilvl w:val="0"/>
          <w:numId w:val="12"/>
        </w:numPr>
        <w:ind w:left="360"/>
        <w:rPr>
          <w:sz w:val="22"/>
          <w:szCs w:val="22"/>
        </w:rPr>
      </w:pPr>
      <w:r w:rsidRPr="00F018F1">
        <w:rPr>
          <w:bCs/>
          <w:sz w:val="22"/>
          <w:szCs w:val="22"/>
        </w:rPr>
        <w:t xml:space="preserve">Please tell us more about how this facilitated process contributed </w:t>
      </w:r>
      <w:r w:rsidRPr="00F018F1" w:rsidR="00602C65">
        <w:rPr>
          <w:bCs/>
          <w:sz w:val="22"/>
          <w:szCs w:val="22"/>
        </w:rPr>
        <w:t xml:space="preserve">to achieving progress </w:t>
      </w:r>
      <w:r w:rsidRPr="00F018F1" w:rsidR="00334228">
        <w:rPr>
          <w:bCs/>
          <w:sz w:val="22"/>
          <w:szCs w:val="22"/>
        </w:rPr>
        <w:t>toward</w:t>
      </w:r>
      <w:r w:rsidRPr="00F018F1" w:rsidR="00602C65">
        <w:rPr>
          <w:bCs/>
          <w:sz w:val="22"/>
          <w:szCs w:val="22"/>
        </w:rPr>
        <w:t xml:space="preserve"> the group’s purpose. Using the scale provided, please rate your level of agreement with the following statement.</w:t>
      </w:r>
      <w:r w:rsidRPr="00F018F1" w:rsidR="00FA4CC8">
        <w:rPr>
          <w:bCs/>
          <w:sz w:val="22"/>
          <w:szCs w:val="22"/>
        </w:rPr>
        <w:t xml:space="preserve"> </w:t>
      </w:r>
    </w:p>
    <w:tbl>
      <w:tblPr>
        <w:tblStyle w:val="TableGrid"/>
        <w:tblW w:w="11340" w:type="dxa"/>
        <w:tblInd w:w="-995" w:type="dxa"/>
        <w:tblLayout w:type="fixed"/>
        <w:tblLook w:val="04A0"/>
      </w:tblPr>
      <w:tblGrid>
        <w:gridCol w:w="2610"/>
        <w:gridCol w:w="1091"/>
        <w:gridCol w:w="1069"/>
        <w:gridCol w:w="1113"/>
        <w:gridCol w:w="1092"/>
        <w:gridCol w:w="1125"/>
        <w:gridCol w:w="1057"/>
        <w:gridCol w:w="1091"/>
        <w:gridCol w:w="1092"/>
      </w:tblGrid>
      <w:tr w14:paraId="11B2D992" w14:textId="77777777" w:rsidTr="007216B9">
        <w:tblPrEx>
          <w:tblW w:w="11340" w:type="dxa"/>
          <w:tblInd w:w="-995" w:type="dxa"/>
          <w:tblLayout w:type="fixed"/>
          <w:tblLook w:val="04A0"/>
        </w:tblPrEx>
        <w:tc>
          <w:tcPr>
            <w:tcW w:w="2610" w:type="dxa"/>
          </w:tcPr>
          <w:p w:rsidR="008D25EA" w:rsidP="007216B9" w14:paraId="2EFD7B2E" w14:textId="77777777">
            <w:pPr>
              <w:pStyle w:val="BulletList"/>
              <w:spacing w:before="60"/>
              <w:rPr>
                <w:rFonts w:asciiTheme="minorHAnsi" w:hAnsiTheme="minorHAnsi"/>
                <w:sz w:val="22"/>
                <w:szCs w:val="22"/>
              </w:rPr>
            </w:pPr>
          </w:p>
        </w:tc>
        <w:tc>
          <w:tcPr>
            <w:tcW w:w="1091" w:type="dxa"/>
          </w:tcPr>
          <w:p w:rsidR="008D25EA" w:rsidRPr="00CB3F2C" w:rsidP="007216B9" w14:paraId="4D6B5D84"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Strongly agree</w:t>
            </w:r>
          </w:p>
        </w:tc>
        <w:tc>
          <w:tcPr>
            <w:tcW w:w="1069" w:type="dxa"/>
          </w:tcPr>
          <w:p w:rsidR="008D25EA" w:rsidRPr="00CB3F2C" w:rsidP="007216B9" w14:paraId="2AEF6792"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Agree</w:t>
            </w:r>
          </w:p>
        </w:tc>
        <w:tc>
          <w:tcPr>
            <w:tcW w:w="1113" w:type="dxa"/>
          </w:tcPr>
          <w:p w:rsidR="008D25EA" w:rsidRPr="00CB3F2C" w:rsidP="007216B9" w14:paraId="3D6524FB"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Somewhat agree</w:t>
            </w:r>
          </w:p>
        </w:tc>
        <w:tc>
          <w:tcPr>
            <w:tcW w:w="1092" w:type="dxa"/>
          </w:tcPr>
          <w:p w:rsidR="008D25EA" w:rsidRPr="00CB3F2C" w:rsidP="007216B9" w14:paraId="6C487BF6"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Neither agree nor disagree</w:t>
            </w:r>
          </w:p>
        </w:tc>
        <w:tc>
          <w:tcPr>
            <w:tcW w:w="1125" w:type="dxa"/>
          </w:tcPr>
          <w:p w:rsidR="008D25EA" w:rsidRPr="00CB3F2C" w:rsidP="007216B9" w14:paraId="33C870D9"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Somewhat disagree</w:t>
            </w:r>
          </w:p>
        </w:tc>
        <w:tc>
          <w:tcPr>
            <w:tcW w:w="1057" w:type="dxa"/>
          </w:tcPr>
          <w:p w:rsidR="008D25EA" w:rsidRPr="00CB3F2C" w:rsidP="007216B9" w14:paraId="2B9DFEA3"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Disagree</w:t>
            </w:r>
          </w:p>
        </w:tc>
        <w:tc>
          <w:tcPr>
            <w:tcW w:w="1091" w:type="dxa"/>
          </w:tcPr>
          <w:p w:rsidR="008D25EA" w:rsidRPr="00CB3F2C" w:rsidP="007216B9" w14:paraId="673E89D4"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Strongly Disagree</w:t>
            </w:r>
          </w:p>
        </w:tc>
        <w:tc>
          <w:tcPr>
            <w:tcW w:w="1092" w:type="dxa"/>
          </w:tcPr>
          <w:p w:rsidR="008D25EA" w:rsidRPr="00CB3F2C" w:rsidP="007216B9" w14:paraId="653A8951"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NA</w:t>
            </w:r>
          </w:p>
        </w:tc>
      </w:tr>
      <w:tr w14:paraId="5C3165CA" w14:textId="77777777" w:rsidTr="007216B9">
        <w:tblPrEx>
          <w:tblW w:w="11340" w:type="dxa"/>
          <w:tblInd w:w="-995" w:type="dxa"/>
          <w:tblLayout w:type="fixed"/>
          <w:tblLook w:val="04A0"/>
        </w:tblPrEx>
        <w:tc>
          <w:tcPr>
            <w:tcW w:w="2610" w:type="dxa"/>
          </w:tcPr>
          <w:p w:rsidR="008D25EA" w:rsidP="007216B9" w14:paraId="15517428" w14:textId="5E7327E4">
            <w:pPr>
              <w:pStyle w:val="BulletList"/>
              <w:spacing w:before="60"/>
              <w:rPr>
                <w:rFonts w:asciiTheme="minorHAnsi" w:hAnsiTheme="minorHAnsi"/>
                <w:sz w:val="22"/>
                <w:szCs w:val="22"/>
              </w:rPr>
            </w:pPr>
            <w:r>
              <w:rPr>
                <w:rFonts w:asciiTheme="minorHAnsi" w:hAnsiTheme="minorHAnsi"/>
                <w:sz w:val="22"/>
                <w:szCs w:val="22"/>
              </w:rPr>
              <w:t xml:space="preserve">The facilitated process helped </w:t>
            </w:r>
            <w:r w:rsidR="007002DA">
              <w:rPr>
                <w:rFonts w:asciiTheme="minorHAnsi" w:hAnsiTheme="minorHAnsi"/>
                <w:sz w:val="22"/>
                <w:szCs w:val="22"/>
              </w:rPr>
              <w:t>make</w:t>
            </w:r>
            <w:r>
              <w:rPr>
                <w:rFonts w:asciiTheme="minorHAnsi" w:hAnsiTheme="minorHAnsi"/>
                <w:sz w:val="22"/>
                <w:szCs w:val="22"/>
              </w:rPr>
              <w:t xml:space="preserve"> progress toward the group’s purpose.</w:t>
            </w:r>
          </w:p>
        </w:tc>
        <w:tc>
          <w:tcPr>
            <w:tcW w:w="1091" w:type="dxa"/>
          </w:tcPr>
          <w:p w:rsidR="008D25EA" w:rsidP="007216B9" w14:paraId="70E1EC42" w14:textId="77777777">
            <w:pPr>
              <w:pStyle w:val="BulletList"/>
              <w:spacing w:before="60"/>
              <w:rPr>
                <w:rFonts w:asciiTheme="minorHAnsi" w:hAnsiTheme="minorHAnsi"/>
                <w:sz w:val="22"/>
                <w:szCs w:val="22"/>
              </w:rPr>
            </w:pPr>
          </w:p>
        </w:tc>
        <w:tc>
          <w:tcPr>
            <w:tcW w:w="1069" w:type="dxa"/>
          </w:tcPr>
          <w:p w:rsidR="008D25EA" w:rsidP="007216B9" w14:paraId="263195FE" w14:textId="77777777">
            <w:pPr>
              <w:pStyle w:val="BulletList"/>
              <w:spacing w:before="60"/>
              <w:rPr>
                <w:rFonts w:asciiTheme="minorHAnsi" w:hAnsiTheme="minorHAnsi"/>
                <w:sz w:val="22"/>
                <w:szCs w:val="22"/>
              </w:rPr>
            </w:pPr>
          </w:p>
        </w:tc>
        <w:tc>
          <w:tcPr>
            <w:tcW w:w="1113" w:type="dxa"/>
          </w:tcPr>
          <w:p w:rsidR="008D25EA" w:rsidP="007216B9" w14:paraId="5753E80C" w14:textId="77777777">
            <w:pPr>
              <w:pStyle w:val="BulletList"/>
              <w:spacing w:before="60"/>
              <w:rPr>
                <w:rFonts w:asciiTheme="minorHAnsi" w:hAnsiTheme="minorHAnsi"/>
                <w:sz w:val="22"/>
                <w:szCs w:val="22"/>
              </w:rPr>
            </w:pPr>
          </w:p>
        </w:tc>
        <w:tc>
          <w:tcPr>
            <w:tcW w:w="1092" w:type="dxa"/>
          </w:tcPr>
          <w:p w:rsidR="008D25EA" w:rsidP="007216B9" w14:paraId="48F9E5BB" w14:textId="77777777">
            <w:pPr>
              <w:pStyle w:val="BulletList"/>
              <w:spacing w:before="60"/>
              <w:rPr>
                <w:rFonts w:asciiTheme="minorHAnsi" w:hAnsiTheme="minorHAnsi"/>
                <w:sz w:val="22"/>
                <w:szCs w:val="22"/>
              </w:rPr>
            </w:pPr>
          </w:p>
        </w:tc>
        <w:tc>
          <w:tcPr>
            <w:tcW w:w="1125" w:type="dxa"/>
          </w:tcPr>
          <w:p w:rsidR="008D25EA" w:rsidP="007216B9" w14:paraId="35EF1AD0" w14:textId="77777777">
            <w:pPr>
              <w:pStyle w:val="BulletList"/>
              <w:spacing w:before="60"/>
              <w:rPr>
                <w:rFonts w:asciiTheme="minorHAnsi" w:hAnsiTheme="minorHAnsi"/>
                <w:sz w:val="22"/>
                <w:szCs w:val="22"/>
              </w:rPr>
            </w:pPr>
          </w:p>
        </w:tc>
        <w:tc>
          <w:tcPr>
            <w:tcW w:w="1057" w:type="dxa"/>
          </w:tcPr>
          <w:p w:rsidR="008D25EA" w:rsidP="007216B9" w14:paraId="30E47C46" w14:textId="77777777">
            <w:pPr>
              <w:pStyle w:val="BulletList"/>
              <w:spacing w:before="60"/>
              <w:rPr>
                <w:rFonts w:asciiTheme="minorHAnsi" w:hAnsiTheme="minorHAnsi"/>
                <w:sz w:val="22"/>
                <w:szCs w:val="22"/>
              </w:rPr>
            </w:pPr>
          </w:p>
        </w:tc>
        <w:tc>
          <w:tcPr>
            <w:tcW w:w="1091" w:type="dxa"/>
          </w:tcPr>
          <w:p w:rsidR="008D25EA" w:rsidP="007216B9" w14:paraId="488053AF" w14:textId="77777777">
            <w:pPr>
              <w:pStyle w:val="BulletList"/>
              <w:spacing w:before="60"/>
              <w:rPr>
                <w:rFonts w:asciiTheme="minorHAnsi" w:hAnsiTheme="minorHAnsi"/>
                <w:sz w:val="22"/>
                <w:szCs w:val="22"/>
              </w:rPr>
            </w:pPr>
          </w:p>
        </w:tc>
        <w:tc>
          <w:tcPr>
            <w:tcW w:w="1092" w:type="dxa"/>
          </w:tcPr>
          <w:p w:rsidR="008D25EA" w:rsidP="007216B9" w14:paraId="7E173AA2" w14:textId="77777777">
            <w:pPr>
              <w:pStyle w:val="BulletList"/>
              <w:spacing w:before="60"/>
              <w:rPr>
                <w:rFonts w:asciiTheme="minorHAnsi" w:hAnsiTheme="minorHAnsi"/>
                <w:sz w:val="22"/>
                <w:szCs w:val="22"/>
              </w:rPr>
            </w:pPr>
          </w:p>
        </w:tc>
      </w:tr>
    </w:tbl>
    <w:p w:rsidR="00BF4086" w:rsidRPr="00AD37F3" w:rsidP="00A429C6" w14:paraId="69170F5B" w14:textId="59EF95AD">
      <w:pPr>
        <w:pStyle w:val="Questionstem"/>
        <w:numPr>
          <w:ilvl w:val="0"/>
          <w:numId w:val="0"/>
        </w:numPr>
        <w:ind w:left="180"/>
        <w:rPr>
          <w:sz w:val="22"/>
          <w:szCs w:val="22"/>
        </w:rPr>
      </w:pPr>
      <w:r w:rsidRPr="008D25EA">
        <w:rPr>
          <w:sz w:val="22"/>
          <w:szCs w:val="22"/>
        </w:rPr>
        <w:t xml:space="preserve"> </w:t>
      </w:r>
    </w:p>
    <w:p w:rsidR="00BF272B" w:rsidP="00BF272B" w14:paraId="15CFDCC0" w14:textId="2CCAE9BD">
      <w:pPr>
        <w:pStyle w:val="Heading2"/>
        <w:numPr>
          <w:ilvl w:val="0"/>
          <w:numId w:val="12"/>
        </w:numPr>
        <w:ind w:left="360"/>
        <w:rPr>
          <w:b w:val="0"/>
          <w:i/>
          <w:sz w:val="22"/>
          <w:szCs w:val="22"/>
        </w:rPr>
      </w:pPr>
      <w:r w:rsidRPr="00AD37F3">
        <w:rPr>
          <w:sz w:val="22"/>
          <w:szCs w:val="22"/>
        </w:rPr>
        <w:t>Please</w:t>
      </w:r>
      <w:r w:rsidR="008D25EA">
        <w:rPr>
          <w:sz w:val="22"/>
          <w:szCs w:val="22"/>
        </w:rPr>
        <w:t xml:space="preserve"> use the space below to</w:t>
      </w:r>
      <w:r w:rsidRPr="00AD37F3">
        <w:rPr>
          <w:sz w:val="22"/>
          <w:szCs w:val="22"/>
        </w:rPr>
        <w:t xml:space="preserve"> elaborate on </w:t>
      </w:r>
      <w:r w:rsidR="003C49A2">
        <w:rPr>
          <w:sz w:val="22"/>
          <w:szCs w:val="22"/>
        </w:rPr>
        <w:t>any</w:t>
      </w:r>
      <w:r w:rsidRPr="00AD37F3" w:rsidR="003C49A2">
        <w:rPr>
          <w:sz w:val="22"/>
          <w:szCs w:val="22"/>
        </w:rPr>
        <w:t xml:space="preserve"> </w:t>
      </w:r>
      <w:r w:rsidRPr="00AD37F3">
        <w:rPr>
          <w:sz w:val="22"/>
          <w:szCs w:val="22"/>
        </w:rPr>
        <w:t xml:space="preserve">progress made. </w:t>
      </w:r>
    </w:p>
    <w:p w:rsidR="00BF272B" w:rsidP="00BF272B" w14:paraId="39FCAC19" w14:textId="77777777">
      <w:pPr>
        <w:pStyle w:val="ListParagraph"/>
        <w:ind w:left="360"/>
      </w:pPr>
      <w:r w:rsidRPr="001751AF">
        <w:t>{Open-ended box}</w:t>
      </w:r>
    </w:p>
    <w:p w:rsidR="00BF272B" w:rsidRPr="00BF272B" w:rsidP="00AD37F3" w14:paraId="59705F85" w14:textId="77777777"/>
    <w:p w:rsidR="00BF4086" w:rsidRPr="00AD37F3" w:rsidP="00BF4086" w14:paraId="2B5E4ECC" w14:textId="79E46141">
      <w:pPr>
        <w:pStyle w:val="Questionstem"/>
        <w:ind w:left="360"/>
        <w:rPr>
          <w:color w:val="000000" w:themeColor="text1"/>
          <w:sz w:val="22"/>
          <w:szCs w:val="22"/>
        </w:rPr>
      </w:pPr>
      <w:r w:rsidRPr="00AD37F3">
        <w:rPr>
          <w:color w:val="000000" w:themeColor="text1"/>
          <w:sz w:val="22"/>
          <w:szCs w:val="22"/>
        </w:rPr>
        <w:t>Please</w:t>
      </w:r>
      <w:r w:rsidR="00AD7936">
        <w:rPr>
          <w:color w:val="000000" w:themeColor="text1"/>
          <w:sz w:val="22"/>
          <w:szCs w:val="22"/>
        </w:rPr>
        <w:t xml:space="preserve"> </w:t>
      </w:r>
      <w:r w:rsidR="00AD7936">
        <w:rPr>
          <w:sz w:val="22"/>
          <w:szCs w:val="22"/>
        </w:rPr>
        <w:t>use the space below to</w:t>
      </w:r>
      <w:r w:rsidRPr="00AD37F3">
        <w:rPr>
          <w:color w:val="000000" w:themeColor="text1"/>
          <w:sz w:val="22"/>
          <w:szCs w:val="22"/>
        </w:rPr>
        <w:t xml:space="preserve"> elaborate on </w:t>
      </w:r>
      <w:r w:rsidR="003C49A2">
        <w:rPr>
          <w:color w:val="000000" w:themeColor="text1"/>
          <w:sz w:val="22"/>
          <w:szCs w:val="22"/>
        </w:rPr>
        <w:t>any</w:t>
      </w:r>
      <w:r w:rsidRPr="00AD37F3" w:rsidR="003C49A2">
        <w:rPr>
          <w:color w:val="000000" w:themeColor="text1"/>
          <w:sz w:val="22"/>
          <w:szCs w:val="22"/>
        </w:rPr>
        <w:t xml:space="preserve"> </w:t>
      </w:r>
      <w:r w:rsidRPr="00AD37F3">
        <w:rPr>
          <w:color w:val="000000" w:themeColor="text1"/>
          <w:sz w:val="22"/>
          <w:szCs w:val="22"/>
        </w:rPr>
        <w:t xml:space="preserve">challenges in making progress. </w:t>
      </w:r>
    </w:p>
    <w:p w:rsidR="00BF4086" w:rsidRPr="00AD37F3" w:rsidP="00F018F1" w14:paraId="73658999" w14:textId="44EB879E">
      <w:pPr>
        <w:pStyle w:val="ListParagraph"/>
        <w:ind w:left="360"/>
      </w:pPr>
      <w:r w:rsidRPr="001751AF">
        <w:t>{Open-ended box}</w:t>
      </w:r>
    </w:p>
    <w:p w:rsidR="0040223B" w:rsidRPr="00AD37F3" w:rsidP="0040223B" w14:paraId="12C16A99" w14:textId="1A7BAB9A">
      <w:pPr>
        <w:pStyle w:val="Heading2"/>
        <w:numPr>
          <w:ilvl w:val="0"/>
          <w:numId w:val="12"/>
        </w:numPr>
        <w:ind w:left="360"/>
        <w:rPr>
          <w:sz w:val="22"/>
          <w:szCs w:val="22"/>
        </w:rPr>
      </w:pPr>
      <w:r w:rsidRPr="00AD37F3">
        <w:rPr>
          <w:sz w:val="22"/>
          <w:szCs w:val="22"/>
        </w:rPr>
        <w:t xml:space="preserve">Were any decisions made </w:t>
      </w:r>
      <w:r w:rsidR="00F3731A">
        <w:rPr>
          <w:sz w:val="22"/>
          <w:szCs w:val="22"/>
        </w:rPr>
        <w:t xml:space="preserve">as part of this process? </w:t>
      </w:r>
      <w:r w:rsidRPr="00AD37F3" w:rsidR="0096438B">
        <w:rPr>
          <w:sz w:val="22"/>
          <w:szCs w:val="22"/>
        </w:rPr>
        <w:t xml:space="preserve"> </w:t>
      </w:r>
    </w:p>
    <w:p w:rsidR="0040223B" w:rsidRPr="00410FAC" w:rsidP="0040223B" w14:paraId="21231A38" w14:textId="77777777">
      <w:pPr>
        <w:pStyle w:val="ListParagraph"/>
        <w:numPr>
          <w:ilvl w:val="0"/>
          <w:numId w:val="32"/>
        </w:numPr>
      </w:pPr>
      <w:r w:rsidRPr="00410FAC">
        <w:t>Yes</w:t>
      </w:r>
    </w:p>
    <w:p w:rsidR="00D44E4A" w:rsidRPr="00916319" w:rsidP="00275463" w14:paraId="2F63782D" w14:textId="4C694119">
      <w:pPr>
        <w:pStyle w:val="ListParagraph"/>
        <w:numPr>
          <w:ilvl w:val="0"/>
          <w:numId w:val="32"/>
        </w:numPr>
      </w:pPr>
      <w:r w:rsidRPr="00410FAC">
        <w:t xml:space="preserve">No </w:t>
      </w:r>
      <w:r>
        <w:rPr>
          <w:iCs/>
        </w:rPr>
        <w:t>[</w:t>
      </w:r>
      <w:r w:rsidRPr="00AD37F3">
        <w:rPr>
          <w:iCs/>
          <w:highlight w:val="yellow"/>
        </w:rPr>
        <w:t>Move to Q</w:t>
      </w:r>
      <w:r w:rsidRPr="00AD37F3" w:rsidR="006A4023">
        <w:rPr>
          <w:iCs/>
          <w:highlight w:val="yellow"/>
        </w:rPr>
        <w:fldChar w:fldCharType="begin"/>
      </w:r>
      <w:r w:rsidRPr="00AD37F3" w:rsidR="006A4023">
        <w:rPr>
          <w:iCs/>
          <w:highlight w:val="yellow"/>
        </w:rPr>
        <w:instrText xml:space="preserve"> REF _Ref161405006 \r \h </w:instrText>
      </w:r>
      <w:r w:rsidR="006A4023">
        <w:rPr>
          <w:iCs/>
          <w:highlight w:val="yellow"/>
        </w:rPr>
        <w:instrText xml:space="preserve"> \* MERGEFORMAT </w:instrText>
      </w:r>
      <w:r w:rsidRPr="00AD37F3" w:rsidR="006A4023">
        <w:rPr>
          <w:iCs/>
          <w:highlight w:val="yellow"/>
        </w:rPr>
        <w:fldChar w:fldCharType="separate"/>
      </w:r>
      <w:r w:rsidRPr="00AD37F3" w:rsidR="006A4023">
        <w:rPr>
          <w:iCs/>
          <w:highlight w:val="yellow"/>
        </w:rPr>
        <w:t>6</w:t>
      </w:r>
      <w:r w:rsidRPr="00AD37F3" w:rsidR="006A4023">
        <w:rPr>
          <w:iCs/>
          <w:highlight w:val="yellow"/>
        </w:rPr>
        <w:fldChar w:fldCharType="end"/>
      </w:r>
      <w:r w:rsidR="006A4023">
        <w:rPr>
          <w:iCs/>
        </w:rPr>
        <w:t>]</w:t>
      </w:r>
    </w:p>
    <w:p w:rsidR="00916319" w:rsidRPr="00AD37F3" w:rsidP="00275463" w14:paraId="7F23E505" w14:textId="7020A15E">
      <w:pPr>
        <w:pStyle w:val="ListParagraph"/>
        <w:numPr>
          <w:ilvl w:val="0"/>
          <w:numId w:val="32"/>
        </w:numPr>
      </w:pPr>
      <w:r>
        <w:rPr>
          <w:iCs/>
        </w:rPr>
        <w:t>I don’t know</w:t>
      </w:r>
      <w:r w:rsidR="00D874ED">
        <w:rPr>
          <w:iCs/>
        </w:rPr>
        <w:t>. [</w:t>
      </w:r>
      <w:r w:rsidRPr="00AD37F3" w:rsidR="00D874ED">
        <w:rPr>
          <w:iCs/>
          <w:highlight w:val="yellow"/>
        </w:rPr>
        <w:t>Move to Q</w:t>
      </w:r>
      <w:r w:rsidRPr="00AD37F3" w:rsidR="00D874ED">
        <w:rPr>
          <w:iCs/>
          <w:highlight w:val="yellow"/>
        </w:rPr>
        <w:fldChar w:fldCharType="begin"/>
      </w:r>
      <w:r w:rsidRPr="00AD37F3" w:rsidR="00D874ED">
        <w:rPr>
          <w:iCs/>
          <w:highlight w:val="yellow"/>
        </w:rPr>
        <w:instrText xml:space="preserve"> REF _Ref161405006 \r \h </w:instrText>
      </w:r>
      <w:r w:rsidR="00D874ED">
        <w:rPr>
          <w:iCs/>
          <w:highlight w:val="yellow"/>
        </w:rPr>
        <w:instrText xml:space="preserve"> \* MERGEFORMAT </w:instrText>
      </w:r>
      <w:r w:rsidRPr="00AD37F3" w:rsidR="00D874ED">
        <w:rPr>
          <w:iCs/>
          <w:highlight w:val="yellow"/>
        </w:rPr>
        <w:fldChar w:fldCharType="separate"/>
      </w:r>
      <w:r w:rsidRPr="00AD37F3" w:rsidR="00D874ED">
        <w:rPr>
          <w:iCs/>
          <w:highlight w:val="yellow"/>
        </w:rPr>
        <w:t>6</w:t>
      </w:r>
      <w:r w:rsidRPr="00AD37F3" w:rsidR="00D874ED">
        <w:rPr>
          <w:iCs/>
          <w:highlight w:val="yellow"/>
        </w:rPr>
        <w:fldChar w:fldCharType="end"/>
      </w:r>
      <w:r w:rsidR="00D874ED">
        <w:rPr>
          <w:iCs/>
        </w:rPr>
        <w:t>]</w:t>
      </w:r>
    </w:p>
    <w:p w:rsidR="006A4023" w:rsidRPr="00AD37F3" w:rsidP="00AD37F3" w14:paraId="212DE34B" w14:textId="7C5D07B7">
      <w:pPr>
        <w:pStyle w:val="Questionstem"/>
        <w:rPr>
          <w:sz w:val="22"/>
          <w:szCs w:val="22"/>
        </w:rPr>
      </w:pPr>
      <w:r w:rsidRPr="00AD37F3">
        <w:rPr>
          <w:sz w:val="22"/>
          <w:szCs w:val="22"/>
        </w:rPr>
        <w:t>Using the scale provided below, please rate your level of agreement with the following statements regarding decisions made as part of this process.</w:t>
      </w:r>
    </w:p>
    <w:tbl>
      <w:tblPr>
        <w:tblStyle w:val="TableGrid"/>
        <w:tblW w:w="11340" w:type="dxa"/>
        <w:tblInd w:w="-995" w:type="dxa"/>
        <w:tblLayout w:type="fixed"/>
        <w:tblLook w:val="04A0"/>
      </w:tblPr>
      <w:tblGrid>
        <w:gridCol w:w="2610"/>
        <w:gridCol w:w="1091"/>
        <w:gridCol w:w="1069"/>
        <w:gridCol w:w="1113"/>
        <w:gridCol w:w="1092"/>
        <w:gridCol w:w="1125"/>
        <w:gridCol w:w="1057"/>
        <w:gridCol w:w="1091"/>
        <w:gridCol w:w="1092"/>
      </w:tblGrid>
      <w:tr w14:paraId="6FF7E138" w14:textId="77777777" w:rsidTr="004E4364">
        <w:tblPrEx>
          <w:tblW w:w="11340" w:type="dxa"/>
          <w:tblInd w:w="-995" w:type="dxa"/>
          <w:tblLayout w:type="fixed"/>
          <w:tblLook w:val="04A0"/>
        </w:tblPrEx>
        <w:tc>
          <w:tcPr>
            <w:tcW w:w="2610" w:type="dxa"/>
          </w:tcPr>
          <w:p w:rsidR="00D44E4A" w:rsidP="004E4364" w14:paraId="56006A24" w14:textId="77777777">
            <w:pPr>
              <w:pStyle w:val="BulletList"/>
              <w:spacing w:before="60"/>
              <w:rPr>
                <w:rFonts w:asciiTheme="minorHAnsi" w:hAnsiTheme="minorHAnsi"/>
                <w:sz w:val="22"/>
                <w:szCs w:val="22"/>
              </w:rPr>
            </w:pPr>
          </w:p>
        </w:tc>
        <w:tc>
          <w:tcPr>
            <w:tcW w:w="1091" w:type="dxa"/>
          </w:tcPr>
          <w:p w:rsidR="00D44E4A" w:rsidRPr="00CB3F2C" w:rsidP="004E4364" w14:paraId="68F4D359"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Strongly agree</w:t>
            </w:r>
          </w:p>
        </w:tc>
        <w:tc>
          <w:tcPr>
            <w:tcW w:w="1069" w:type="dxa"/>
          </w:tcPr>
          <w:p w:rsidR="00D44E4A" w:rsidRPr="00CB3F2C" w:rsidP="004E4364" w14:paraId="135CE93B"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Agree</w:t>
            </w:r>
          </w:p>
        </w:tc>
        <w:tc>
          <w:tcPr>
            <w:tcW w:w="1113" w:type="dxa"/>
          </w:tcPr>
          <w:p w:rsidR="00D44E4A" w:rsidRPr="00CB3F2C" w:rsidP="004E4364" w14:paraId="6E6C457C"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Somewhat agree</w:t>
            </w:r>
          </w:p>
        </w:tc>
        <w:tc>
          <w:tcPr>
            <w:tcW w:w="1092" w:type="dxa"/>
          </w:tcPr>
          <w:p w:rsidR="00D44E4A" w:rsidRPr="00CB3F2C" w:rsidP="004E4364" w14:paraId="4AB2AA12"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Neither agree nor disagree</w:t>
            </w:r>
          </w:p>
        </w:tc>
        <w:tc>
          <w:tcPr>
            <w:tcW w:w="1125" w:type="dxa"/>
          </w:tcPr>
          <w:p w:rsidR="00D44E4A" w:rsidRPr="00CB3F2C" w:rsidP="004E4364" w14:paraId="4333507A"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Somewhat disagree</w:t>
            </w:r>
          </w:p>
        </w:tc>
        <w:tc>
          <w:tcPr>
            <w:tcW w:w="1057" w:type="dxa"/>
          </w:tcPr>
          <w:p w:rsidR="00D44E4A" w:rsidRPr="00CB3F2C" w:rsidP="004E4364" w14:paraId="22A32D4B"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Disagree</w:t>
            </w:r>
          </w:p>
        </w:tc>
        <w:tc>
          <w:tcPr>
            <w:tcW w:w="1091" w:type="dxa"/>
          </w:tcPr>
          <w:p w:rsidR="00D44E4A" w:rsidRPr="00CB3F2C" w:rsidP="004E4364" w14:paraId="690D48F8"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Strongly Disagree</w:t>
            </w:r>
          </w:p>
        </w:tc>
        <w:tc>
          <w:tcPr>
            <w:tcW w:w="1092" w:type="dxa"/>
          </w:tcPr>
          <w:p w:rsidR="00D44E4A" w:rsidRPr="00CB3F2C" w:rsidP="004E4364" w14:paraId="3DB5512C"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NA</w:t>
            </w:r>
          </w:p>
        </w:tc>
      </w:tr>
      <w:tr w14:paraId="200C0864" w14:textId="77777777" w:rsidTr="004E4364">
        <w:tblPrEx>
          <w:tblW w:w="11340" w:type="dxa"/>
          <w:tblInd w:w="-995" w:type="dxa"/>
          <w:tblLayout w:type="fixed"/>
          <w:tblLook w:val="04A0"/>
        </w:tblPrEx>
        <w:tc>
          <w:tcPr>
            <w:tcW w:w="2610" w:type="dxa"/>
          </w:tcPr>
          <w:p w:rsidR="00D44E4A" w:rsidP="004E4364" w14:paraId="31D53EFE" w14:textId="62CA6B2B">
            <w:pPr>
              <w:pStyle w:val="BulletList"/>
              <w:spacing w:before="60"/>
              <w:rPr>
                <w:rFonts w:asciiTheme="minorHAnsi" w:hAnsiTheme="minorHAnsi"/>
                <w:sz w:val="22"/>
                <w:szCs w:val="22"/>
              </w:rPr>
            </w:pPr>
            <w:r>
              <w:rPr>
                <w:rFonts w:asciiTheme="minorHAnsi" w:hAnsiTheme="minorHAnsi"/>
                <w:sz w:val="22"/>
                <w:szCs w:val="22"/>
              </w:rPr>
              <w:t xml:space="preserve">Any decisions made through the facilitated process </w:t>
            </w:r>
            <w:r w:rsidR="00521132">
              <w:rPr>
                <w:rFonts w:asciiTheme="minorHAnsi" w:hAnsiTheme="minorHAnsi"/>
                <w:sz w:val="22"/>
                <w:szCs w:val="22"/>
              </w:rPr>
              <w:t xml:space="preserve">took </w:t>
            </w:r>
            <w:r>
              <w:rPr>
                <w:rFonts w:asciiTheme="minorHAnsi" w:hAnsiTheme="minorHAnsi"/>
                <w:sz w:val="22"/>
                <w:szCs w:val="22"/>
              </w:rPr>
              <w:t xml:space="preserve"> account of our key interests.</w:t>
            </w:r>
          </w:p>
        </w:tc>
        <w:tc>
          <w:tcPr>
            <w:tcW w:w="1091" w:type="dxa"/>
          </w:tcPr>
          <w:p w:rsidR="00D44E4A" w:rsidP="004E4364" w14:paraId="5CDE5703" w14:textId="77777777">
            <w:pPr>
              <w:pStyle w:val="BulletList"/>
              <w:spacing w:before="60"/>
              <w:rPr>
                <w:rFonts w:asciiTheme="minorHAnsi" w:hAnsiTheme="minorHAnsi"/>
                <w:sz w:val="22"/>
                <w:szCs w:val="22"/>
              </w:rPr>
            </w:pPr>
          </w:p>
        </w:tc>
        <w:tc>
          <w:tcPr>
            <w:tcW w:w="1069" w:type="dxa"/>
          </w:tcPr>
          <w:p w:rsidR="00D44E4A" w:rsidP="004E4364" w14:paraId="58BCE588" w14:textId="77777777">
            <w:pPr>
              <w:pStyle w:val="BulletList"/>
              <w:spacing w:before="60"/>
              <w:rPr>
                <w:rFonts w:asciiTheme="minorHAnsi" w:hAnsiTheme="minorHAnsi"/>
                <w:sz w:val="22"/>
                <w:szCs w:val="22"/>
              </w:rPr>
            </w:pPr>
          </w:p>
        </w:tc>
        <w:tc>
          <w:tcPr>
            <w:tcW w:w="1113" w:type="dxa"/>
          </w:tcPr>
          <w:p w:rsidR="00D44E4A" w:rsidP="004E4364" w14:paraId="61BE6B45" w14:textId="77777777">
            <w:pPr>
              <w:pStyle w:val="BulletList"/>
              <w:spacing w:before="60"/>
              <w:rPr>
                <w:rFonts w:asciiTheme="minorHAnsi" w:hAnsiTheme="minorHAnsi"/>
                <w:sz w:val="22"/>
                <w:szCs w:val="22"/>
              </w:rPr>
            </w:pPr>
          </w:p>
        </w:tc>
        <w:tc>
          <w:tcPr>
            <w:tcW w:w="1092" w:type="dxa"/>
          </w:tcPr>
          <w:p w:rsidR="00D44E4A" w:rsidP="004E4364" w14:paraId="6126203D" w14:textId="77777777">
            <w:pPr>
              <w:pStyle w:val="BulletList"/>
              <w:spacing w:before="60"/>
              <w:rPr>
                <w:rFonts w:asciiTheme="minorHAnsi" w:hAnsiTheme="minorHAnsi"/>
                <w:sz w:val="22"/>
                <w:szCs w:val="22"/>
              </w:rPr>
            </w:pPr>
          </w:p>
        </w:tc>
        <w:tc>
          <w:tcPr>
            <w:tcW w:w="1125" w:type="dxa"/>
          </w:tcPr>
          <w:p w:rsidR="00D44E4A" w:rsidP="004E4364" w14:paraId="0EAFACC3" w14:textId="77777777">
            <w:pPr>
              <w:pStyle w:val="BulletList"/>
              <w:spacing w:before="60"/>
              <w:rPr>
                <w:rFonts w:asciiTheme="minorHAnsi" w:hAnsiTheme="minorHAnsi"/>
                <w:sz w:val="22"/>
                <w:szCs w:val="22"/>
              </w:rPr>
            </w:pPr>
          </w:p>
        </w:tc>
        <w:tc>
          <w:tcPr>
            <w:tcW w:w="1057" w:type="dxa"/>
          </w:tcPr>
          <w:p w:rsidR="00D44E4A" w:rsidP="004E4364" w14:paraId="04837E33" w14:textId="77777777">
            <w:pPr>
              <w:pStyle w:val="BulletList"/>
              <w:spacing w:before="60"/>
              <w:rPr>
                <w:rFonts w:asciiTheme="minorHAnsi" w:hAnsiTheme="minorHAnsi"/>
                <w:sz w:val="22"/>
                <w:szCs w:val="22"/>
              </w:rPr>
            </w:pPr>
          </w:p>
        </w:tc>
        <w:tc>
          <w:tcPr>
            <w:tcW w:w="1091" w:type="dxa"/>
          </w:tcPr>
          <w:p w:rsidR="00D44E4A" w:rsidP="004E4364" w14:paraId="438D1756" w14:textId="77777777">
            <w:pPr>
              <w:pStyle w:val="BulletList"/>
              <w:spacing w:before="60"/>
              <w:rPr>
                <w:rFonts w:asciiTheme="minorHAnsi" w:hAnsiTheme="minorHAnsi"/>
                <w:sz w:val="22"/>
                <w:szCs w:val="22"/>
              </w:rPr>
            </w:pPr>
          </w:p>
        </w:tc>
        <w:tc>
          <w:tcPr>
            <w:tcW w:w="1092" w:type="dxa"/>
          </w:tcPr>
          <w:p w:rsidR="00D44E4A" w:rsidP="004E4364" w14:paraId="16C5098C" w14:textId="77777777">
            <w:pPr>
              <w:pStyle w:val="BulletList"/>
              <w:spacing w:before="60"/>
              <w:rPr>
                <w:rFonts w:asciiTheme="minorHAnsi" w:hAnsiTheme="minorHAnsi"/>
                <w:sz w:val="22"/>
                <w:szCs w:val="22"/>
              </w:rPr>
            </w:pPr>
          </w:p>
        </w:tc>
      </w:tr>
      <w:tr w14:paraId="18A7C86A" w14:textId="77777777" w:rsidTr="004E4364">
        <w:tblPrEx>
          <w:tblW w:w="11340" w:type="dxa"/>
          <w:tblInd w:w="-995" w:type="dxa"/>
          <w:tblLayout w:type="fixed"/>
          <w:tblLook w:val="04A0"/>
        </w:tblPrEx>
        <w:tc>
          <w:tcPr>
            <w:tcW w:w="2610" w:type="dxa"/>
          </w:tcPr>
          <w:p w:rsidR="00D44E4A" w:rsidP="004E4364" w14:paraId="08AAB794" w14:textId="455132E6">
            <w:pPr>
              <w:pStyle w:val="BulletList"/>
              <w:spacing w:before="60"/>
              <w:rPr>
                <w:rFonts w:asciiTheme="minorHAnsi" w:hAnsiTheme="minorHAnsi"/>
                <w:sz w:val="22"/>
                <w:szCs w:val="22"/>
              </w:rPr>
            </w:pPr>
            <w:r>
              <w:rPr>
                <w:rFonts w:asciiTheme="minorHAnsi" w:hAnsiTheme="minorHAnsi"/>
                <w:sz w:val="22"/>
                <w:szCs w:val="22"/>
              </w:rPr>
              <w:t>Any decisions made effectively resolve</w:t>
            </w:r>
            <w:r w:rsidR="00521132">
              <w:rPr>
                <w:rFonts w:asciiTheme="minorHAnsi" w:hAnsiTheme="minorHAnsi"/>
                <w:sz w:val="22"/>
                <w:szCs w:val="22"/>
              </w:rPr>
              <w:t>d</w:t>
            </w:r>
            <w:r>
              <w:rPr>
                <w:rFonts w:asciiTheme="minorHAnsi" w:hAnsiTheme="minorHAnsi"/>
                <w:sz w:val="22"/>
                <w:szCs w:val="22"/>
              </w:rPr>
              <w:t xml:space="preserve"> </w:t>
            </w:r>
            <w:r w:rsidR="00521132">
              <w:rPr>
                <w:rFonts w:asciiTheme="minorHAnsi" w:hAnsiTheme="minorHAnsi"/>
                <w:sz w:val="22"/>
                <w:szCs w:val="22"/>
              </w:rPr>
              <w:t xml:space="preserve">or will resolve </w:t>
            </w:r>
            <w:r>
              <w:rPr>
                <w:rFonts w:asciiTheme="minorHAnsi" w:hAnsiTheme="minorHAnsi"/>
                <w:sz w:val="22"/>
                <w:szCs w:val="22"/>
              </w:rPr>
              <w:t>the key issues considered in this process.</w:t>
            </w:r>
          </w:p>
        </w:tc>
        <w:tc>
          <w:tcPr>
            <w:tcW w:w="1091" w:type="dxa"/>
          </w:tcPr>
          <w:p w:rsidR="00D44E4A" w:rsidP="004E4364" w14:paraId="185154AD" w14:textId="77777777">
            <w:pPr>
              <w:pStyle w:val="BulletList"/>
              <w:spacing w:before="60"/>
              <w:rPr>
                <w:rFonts w:asciiTheme="minorHAnsi" w:hAnsiTheme="minorHAnsi"/>
                <w:sz w:val="22"/>
                <w:szCs w:val="22"/>
              </w:rPr>
            </w:pPr>
          </w:p>
        </w:tc>
        <w:tc>
          <w:tcPr>
            <w:tcW w:w="1069" w:type="dxa"/>
          </w:tcPr>
          <w:p w:rsidR="00D44E4A" w:rsidP="004E4364" w14:paraId="032A3543" w14:textId="77777777">
            <w:pPr>
              <w:pStyle w:val="BulletList"/>
              <w:spacing w:before="60"/>
              <w:rPr>
                <w:rFonts w:asciiTheme="minorHAnsi" w:hAnsiTheme="minorHAnsi"/>
                <w:sz w:val="22"/>
                <w:szCs w:val="22"/>
              </w:rPr>
            </w:pPr>
          </w:p>
        </w:tc>
        <w:tc>
          <w:tcPr>
            <w:tcW w:w="1113" w:type="dxa"/>
          </w:tcPr>
          <w:p w:rsidR="00D44E4A" w:rsidP="004E4364" w14:paraId="0549F89A" w14:textId="77777777">
            <w:pPr>
              <w:pStyle w:val="BulletList"/>
              <w:spacing w:before="60"/>
              <w:rPr>
                <w:rFonts w:asciiTheme="minorHAnsi" w:hAnsiTheme="minorHAnsi"/>
                <w:sz w:val="22"/>
                <w:szCs w:val="22"/>
              </w:rPr>
            </w:pPr>
          </w:p>
        </w:tc>
        <w:tc>
          <w:tcPr>
            <w:tcW w:w="1092" w:type="dxa"/>
          </w:tcPr>
          <w:p w:rsidR="00D44E4A" w:rsidP="004E4364" w14:paraId="01D2D457" w14:textId="77777777">
            <w:pPr>
              <w:pStyle w:val="BulletList"/>
              <w:spacing w:before="60"/>
              <w:rPr>
                <w:rFonts w:asciiTheme="minorHAnsi" w:hAnsiTheme="minorHAnsi"/>
                <w:sz w:val="22"/>
                <w:szCs w:val="22"/>
              </w:rPr>
            </w:pPr>
          </w:p>
        </w:tc>
        <w:tc>
          <w:tcPr>
            <w:tcW w:w="1125" w:type="dxa"/>
          </w:tcPr>
          <w:p w:rsidR="00D44E4A" w:rsidP="004E4364" w14:paraId="1028AE0B" w14:textId="77777777">
            <w:pPr>
              <w:pStyle w:val="BulletList"/>
              <w:spacing w:before="60"/>
              <w:rPr>
                <w:rFonts w:asciiTheme="minorHAnsi" w:hAnsiTheme="minorHAnsi"/>
                <w:sz w:val="22"/>
                <w:szCs w:val="22"/>
              </w:rPr>
            </w:pPr>
          </w:p>
        </w:tc>
        <w:tc>
          <w:tcPr>
            <w:tcW w:w="1057" w:type="dxa"/>
          </w:tcPr>
          <w:p w:rsidR="00D44E4A" w:rsidP="004E4364" w14:paraId="03A9992C" w14:textId="77777777">
            <w:pPr>
              <w:pStyle w:val="BulletList"/>
              <w:spacing w:before="60"/>
              <w:rPr>
                <w:rFonts w:asciiTheme="minorHAnsi" w:hAnsiTheme="minorHAnsi"/>
                <w:sz w:val="22"/>
                <w:szCs w:val="22"/>
              </w:rPr>
            </w:pPr>
          </w:p>
        </w:tc>
        <w:tc>
          <w:tcPr>
            <w:tcW w:w="1091" w:type="dxa"/>
          </w:tcPr>
          <w:p w:rsidR="00D44E4A" w:rsidP="004E4364" w14:paraId="1C65E0E5" w14:textId="77777777">
            <w:pPr>
              <w:pStyle w:val="BulletList"/>
              <w:spacing w:before="60"/>
              <w:rPr>
                <w:rFonts w:asciiTheme="minorHAnsi" w:hAnsiTheme="minorHAnsi"/>
                <w:sz w:val="22"/>
                <w:szCs w:val="22"/>
              </w:rPr>
            </w:pPr>
          </w:p>
        </w:tc>
        <w:tc>
          <w:tcPr>
            <w:tcW w:w="1092" w:type="dxa"/>
          </w:tcPr>
          <w:p w:rsidR="00D44E4A" w:rsidP="004E4364" w14:paraId="0B7167CD" w14:textId="77777777">
            <w:pPr>
              <w:pStyle w:val="BulletList"/>
              <w:spacing w:before="60"/>
              <w:rPr>
                <w:rFonts w:asciiTheme="minorHAnsi" w:hAnsiTheme="minorHAnsi"/>
                <w:sz w:val="22"/>
                <w:szCs w:val="22"/>
              </w:rPr>
            </w:pPr>
          </w:p>
        </w:tc>
      </w:tr>
      <w:tr w14:paraId="48771933" w14:textId="77777777" w:rsidTr="004E4364">
        <w:tblPrEx>
          <w:tblW w:w="11340" w:type="dxa"/>
          <w:tblInd w:w="-995" w:type="dxa"/>
          <w:tblLayout w:type="fixed"/>
          <w:tblLook w:val="04A0"/>
        </w:tblPrEx>
        <w:tc>
          <w:tcPr>
            <w:tcW w:w="2610" w:type="dxa"/>
          </w:tcPr>
          <w:p w:rsidR="00D44E4A" w:rsidP="004E4364" w14:paraId="77C05309" w14:textId="77777777">
            <w:pPr>
              <w:pStyle w:val="BulletList"/>
              <w:spacing w:before="60"/>
              <w:rPr>
                <w:rFonts w:asciiTheme="minorHAnsi" w:hAnsiTheme="minorHAnsi"/>
                <w:sz w:val="22"/>
                <w:szCs w:val="22"/>
              </w:rPr>
            </w:pPr>
            <w:r>
              <w:rPr>
                <w:rFonts w:asciiTheme="minorHAnsi" w:hAnsiTheme="minorHAnsi"/>
                <w:sz w:val="22"/>
                <w:szCs w:val="22"/>
              </w:rPr>
              <w:t>Any decisions reached can be implemented.</w:t>
            </w:r>
          </w:p>
        </w:tc>
        <w:tc>
          <w:tcPr>
            <w:tcW w:w="1091" w:type="dxa"/>
          </w:tcPr>
          <w:p w:rsidR="00D44E4A" w:rsidP="004E4364" w14:paraId="283E79E1" w14:textId="77777777">
            <w:pPr>
              <w:pStyle w:val="BulletList"/>
              <w:spacing w:before="60"/>
              <w:rPr>
                <w:rFonts w:asciiTheme="minorHAnsi" w:hAnsiTheme="minorHAnsi"/>
                <w:sz w:val="22"/>
                <w:szCs w:val="22"/>
              </w:rPr>
            </w:pPr>
          </w:p>
        </w:tc>
        <w:tc>
          <w:tcPr>
            <w:tcW w:w="1069" w:type="dxa"/>
          </w:tcPr>
          <w:p w:rsidR="00D44E4A" w:rsidP="004E4364" w14:paraId="7FD67F15" w14:textId="77777777">
            <w:pPr>
              <w:pStyle w:val="BulletList"/>
              <w:spacing w:before="60"/>
              <w:rPr>
                <w:rFonts w:asciiTheme="minorHAnsi" w:hAnsiTheme="minorHAnsi"/>
                <w:sz w:val="22"/>
                <w:szCs w:val="22"/>
              </w:rPr>
            </w:pPr>
          </w:p>
        </w:tc>
        <w:tc>
          <w:tcPr>
            <w:tcW w:w="1113" w:type="dxa"/>
          </w:tcPr>
          <w:p w:rsidR="00D44E4A" w:rsidP="004E4364" w14:paraId="62D63A5E" w14:textId="77777777">
            <w:pPr>
              <w:pStyle w:val="BulletList"/>
              <w:spacing w:before="60"/>
              <w:rPr>
                <w:rFonts w:asciiTheme="minorHAnsi" w:hAnsiTheme="minorHAnsi"/>
                <w:sz w:val="22"/>
                <w:szCs w:val="22"/>
              </w:rPr>
            </w:pPr>
          </w:p>
        </w:tc>
        <w:tc>
          <w:tcPr>
            <w:tcW w:w="1092" w:type="dxa"/>
          </w:tcPr>
          <w:p w:rsidR="00D44E4A" w:rsidP="004E4364" w14:paraId="4F8A1E29" w14:textId="77777777">
            <w:pPr>
              <w:pStyle w:val="BulletList"/>
              <w:spacing w:before="60"/>
              <w:rPr>
                <w:rFonts w:asciiTheme="minorHAnsi" w:hAnsiTheme="minorHAnsi"/>
                <w:sz w:val="22"/>
                <w:szCs w:val="22"/>
              </w:rPr>
            </w:pPr>
          </w:p>
        </w:tc>
        <w:tc>
          <w:tcPr>
            <w:tcW w:w="1125" w:type="dxa"/>
          </w:tcPr>
          <w:p w:rsidR="00D44E4A" w:rsidP="004E4364" w14:paraId="00B3E7F6" w14:textId="77777777">
            <w:pPr>
              <w:pStyle w:val="BulletList"/>
              <w:spacing w:before="60"/>
              <w:rPr>
                <w:rFonts w:asciiTheme="minorHAnsi" w:hAnsiTheme="minorHAnsi"/>
                <w:sz w:val="22"/>
                <w:szCs w:val="22"/>
              </w:rPr>
            </w:pPr>
          </w:p>
        </w:tc>
        <w:tc>
          <w:tcPr>
            <w:tcW w:w="1057" w:type="dxa"/>
          </w:tcPr>
          <w:p w:rsidR="00D44E4A" w:rsidP="004E4364" w14:paraId="10D66C69" w14:textId="77777777">
            <w:pPr>
              <w:pStyle w:val="BulletList"/>
              <w:spacing w:before="60"/>
              <w:rPr>
                <w:rFonts w:asciiTheme="minorHAnsi" w:hAnsiTheme="minorHAnsi"/>
                <w:sz w:val="22"/>
                <w:szCs w:val="22"/>
              </w:rPr>
            </w:pPr>
          </w:p>
        </w:tc>
        <w:tc>
          <w:tcPr>
            <w:tcW w:w="1091" w:type="dxa"/>
          </w:tcPr>
          <w:p w:rsidR="00D44E4A" w:rsidP="004E4364" w14:paraId="0D09B9C9" w14:textId="77777777">
            <w:pPr>
              <w:pStyle w:val="BulletList"/>
              <w:spacing w:before="60"/>
              <w:rPr>
                <w:rFonts w:asciiTheme="minorHAnsi" w:hAnsiTheme="minorHAnsi"/>
                <w:sz w:val="22"/>
                <w:szCs w:val="22"/>
              </w:rPr>
            </w:pPr>
          </w:p>
        </w:tc>
        <w:tc>
          <w:tcPr>
            <w:tcW w:w="1092" w:type="dxa"/>
          </w:tcPr>
          <w:p w:rsidR="00D44E4A" w:rsidP="004E4364" w14:paraId="4929177E" w14:textId="77777777">
            <w:pPr>
              <w:pStyle w:val="BulletList"/>
              <w:spacing w:before="60"/>
              <w:rPr>
                <w:rFonts w:asciiTheme="minorHAnsi" w:hAnsiTheme="minorHAnsi"/>
                <w:sz w:val="22"/>
                <w:szCs w:val="22"/>
              </w:rPr>
            </w:pPr>
          </w:p>
        </w:tc>
      </w:tr>
      <w:tr w14:paraId="15CA0E89" w14:textId="77777777" w:rsidTr="004E4364">
        <w:tblPrEx>
          <w:tblW w:w="11340" w:type="dxa"/>
          <w:tblInd w:w="-995" w:type="dxa"/>
          <w:tblLayout w:type="fixed"/>
          <w:tblLook w:val="04A0"/>
        </w:tblPrEx>
        <w:tc>
          <w:tcPr>
            <w:tcW w:w="2610" w:type="dxa"/>
          </w:tcPr>
          <w:p w:rsidR="009F59DB" w:rsidP="004E4364" w14:paraId="53E66923" w14:textId="63EF6FB3">
            <w:pPr>
              <w:pStyle w:val="BulletList"/>
              <w:spacing w:before="60"/>
              <w:rPr>
                <w:rFonts w:asciiTheme="minorHAnsi" w:hAnsiTheme="minorHAnsi"/>
                <w:sz w:val="22"/>
                <w:szCs w:val="22"/>
              </w:rPr>
            </w:pPr>
            <w:r>
              <w:rPr>
                <w:rFonts w:asciiTheme="minorHAnsi" w:hAnsiTheme="minorHAnsi"/>
                <w:sz w:val="22"/>
                <w:szCs w:val="22"/>
              </w:rPr>
              <w:t>I</w:t>
            </w:r>
            <w:r w:rsidR="007B5ED5">
              <w:rPr>
                <w:rFonts w:asciiTheme="minorHAnsi" w:hAnsiTheme="minorHAnsi"/>
                <w:sz w:val="22"/>
                <w:szCs w:val="22"/>
              </w:rPr>
              <w:t xml:space="preserve"> </w:t>
            </w:r>
            <w:r w:rsidR="007B5ED5">
              <w:rPr>
                <w:rFonts w:asciiTheme="minorHAnsi" w:hAnsiTheme="minorHAnsi"/>
                <w:sz w:val="22"/>
                <w:szCs w:val="22"/>
              </w:rPr>
              <w:t>am</w:t>
            </w:r>
            <w:r>
              <w:rPr>
                <w:rFonts w:asciiTheme="minorHAnsi" w:hAnsiTheme="minorHAnsi"/>
                <w:sz w:val="22"/>
                <w:szCs w:val="22"/>
              </w:rPr>
              <w:t>satisfied</w:t>
            </w:r>
            <w:r>
              <w:rPr>
                <w:rFonts w:asciiTheme="minorHAnsi" w:hAnsiTheme="minorHAnsi"/>
                <w:sz w:val="22"/>
                <w:szCs w:val="22"/>
              </w:rPr>
              <w:t xml:space="preserve"> with the decisions these facilitated discussions contributed to.</w:t>
            </w:r>
          </w:p>
        </w:tc>
        <w:tc>
          <w:tcPr>
            <w:tcW w:w="1091" w:type="dxa"/>
          </w:tcPr>
          <w:p w:rsidR="009F59DB" w:rsidP="004E4364" w14:paraId="495C3A42" w14:textId="77777777">
            <w:pPr>
              <w:pStyle w:val="BulletList"/>
              <w:spacing w:before="60"/>
              <w:rPr>
                <w:rFonts w:asciiTheme="minorHAnsi" w:hAnsiTheme="minorHAnsi"/>
                <w:sz w:val="22"/>
                <w:szCs w:val="22"/>
              </w:rPr>
            </w:pPr>
          </w:p>
        </w:tc>
        <w:tc>
          <w:tcPr>
            <w:tcW w:w="1069" w:type="dxa"/>
          </w:tcPr>
          <w:p w:rsidR="009F59DB" w:rsidP="004E4364" w14:paraId="7233C7F2" w14:textId="77777777">
            <w:pPr>
              <w:pStyle w:val="BulletList"/>
              <w:spacing w:before="60"/>
              <w:rPr>
                <w:rFonts w:asciiTheme="minorHAnsi" w:hAnsiTheme="minorHAnsi"/>
                <w:sz w:val="22"/>
                <w:szCs w:val="22"/>
              </w:rPr>
            </w:pPr>
          </w:p>
        </w:tc>
        <w:tc>
          <w:tcPr>
            <w:tcW w:w="1113" w:type="dxa"/>
          </w:tcPr>
          <w:p w:rsidR="009F59DB" w:rsidP="004E4364" w14:paraId="478A842D" w14:textId="77777777">
            <w:pPr>
              <w:pStyle w:val="BulletList"/>
              <w:spacing w:before="60"/>
              <w:rPr>
                <w:rFonts w:asciiTheme="minorHAnsi" w:hAnsiTheme="minorHAnsi"/>
                <w:sz w:val="22"/>
                <w:szCs w:val="22"/>
              </w:rPr>
            </w:pPr>
          </w:p>
        </w:tc>
        <w:tc>
          <w:tcPr>
            <w:tcW w:w="1092" w:type="dxa"/>
          </w:tcPr>
          <w:p w:rsidR="009F59DB" w:rsidP="004E4364" w14:paraId="27FD9687" w14:textId="77777777">
            <w:pPr>
              <w:pStyle w:val="BulletList"/>
              <w:spacing w:before="60"/>
              <w:rPr>
                <w:rFonts w:asciiTheme="minorHAnsi" w:hAnsiTheme="minorHAnsi"/>
                <w:sz w:val="22"/>
                <w:szCs w:val="22"/>
              </w:rPr>
            </w:pPr>
          </w:p>
        </w:tc>
        <w:tc>
          <w:tcPr>
            <w:tcW w:w="1125" w:type="dxa"/>
          </w:tcPr>
          <w:p w:rsidR="009F59DB" w:rsidP="004E4364" w14:paraId="46848D43" w14:textId="77777777">
            <w:pPr>
              <w:pStyle w:val="BulletList"/>
              <w:spacing w:before="60"/>
              <w:rPr>
                <w:rFonts w:asciiTheme="minorHAnsi" w:hAnsiTheme="minorHAnsi"/>
                <w:sz w:val="22"/>
                <w:szCs w:val="22"/>
              </w:rPr>
            </w:pPr>
          </w:p>
        </w:tc>
        <w:tc>
          <w:tcPr>
            <w:tcW w:w="1057" w:type="dxa"/>
          </w:tcPr>
          <w:p w:rsidR="009F59DB" w:rsidP="004E4364" w14:paraId="662C2379" w14:textId="77777777">
            <w:pPr>
              <w:pStyle w:val="BulletList"/>
              <w:spacing w:before="60"/>
              <w:rPr>
                <w:rFonts w:asciiTheme="minorHAnsi" w:hAnsiTheme="minorHAnsi"/>
                <w:sz w:val="22"/>
                <w:szCs w:val="22"/>
              </w:rPr>
            </w:pPr>
          </w:p>
        </w:tc>
        <w:tc>
          <w:tcPr>
            <w:tcW w:w="1091" w:type="dxa"/>
          </w:tcPr>
          <w:p w:rsidR="009F59DB" w:rsidP="004E4364" w14:paraId="4659B485" w14:textId="77777777">
            <w:pPr>
              <w:pStyle w:val="BulletList"/>
              <w:spacing w:before="60"/>
              <w:rPr>
                <w:rFonts w:asciiTheme="minorHAnsi" w:hAnsiTheme="minorHAnsi"/>
                <w:sz w:val="22"/>
                <w:szCs w:val="22"/>
              </w:rPr>
            </w:pPr>
          </w:p>
        </w:tc>
        <w:tc>
          <w:tcPr>
            <w:tcW w:w="1092" w:type="dxa"/>
          </w:tcPr>
          <w:p w:rsidR="009F59DB" w:rsidP="004E4364" w14:paraId="7A6F2ACE" w14:textId="77777777">
            <w:pPr>
              <w:pStyle w:val="BulletList"/>
              <w:spacing w:before="60"/>
              <w:rPr>
                <w:rFonts w:asciiTheme="minorHAnsi" w:hAnsiTheme="minorHAnsi"/>
                <w:sz w:val="22"/>
                <w:szCs w:val="22"/>
              </w:rPr>
            </w:pPr>
          </w:p>
        </w:tc>
      </w:tr>
      <w:tr w14:paraId="2933E3B1" w14:textId="77777777" w:rsidTr="004E4364">
        <w:tblPrEx>
          <w:tblW w:w="11340" w:type="dxa"/>
          <w:tblInd w:w="-995" w:type="dxa"/>
          <w:tblLayout w:type="fixed"/>
          <w:tblLook w:val="04A0"/>
        </w:tblPrEx>
        <w:tc>
          <w:tcPr>
            <w:tcW w:w="2610" w:type="dxa"/>
          </w:tcPr>
          <w:p w:rsidR="00EB3E48" w:rsidP="008113E6" w14:paraId="7B326564" w14:textId="09C66830">
            <w:pPr>
              <w:pStyle w:val="BulletList"/>
              <w:spacing w:before="60"/>
              <w:rPr>
                <w:rFonts w:asciiTheme="minorHAnsi" w:hAnsiTheme="minorHAnsi"/>
                <w:sz w:val="22"/>
                <w:szCs w:val="22"/>
              </w:rPr>
            </w:pPr>
            <w:r>
              <w:rPr>
                <w:rFonts w:asciiTheme="minorHAnsi" w:hAnsiTheme="minorHAnsi"/>
                <w:sz w:val="22"/>
                <w:szCs w:val="22"/>
              </w:rPr>
              <w:t>The process helped break an impasse on this matter.</w:t>
            </w:r>
          </w:p>
        </w:tc>
        <w:tc>
          <w:tcPr>
            <w:tcW w:w="1091" w:type="dxa"/>
          </w:tcPr>
          <w:p w:rsidR="00EB3E48" w:rsidP="004E4364" w14:paraId="5768A271" w14:textId="77777777">
            <w:pPr>
              <w:pStyle w:val="BulletList"/>
              <w:spacing w:before="60"/>
              <w:rPr>
                <w:rFonts w:asciiTheme="minorHAnsi" w:hAnsiTheme="minorHAnsi"/>
                <w:sz w:val="22"/>
                <w:szCs w:val="22"/>
              </w:rPr>
            </w:pPr>
          </w:p>
        </w:tc>
        <w:tc>
          <w:tcPr>
            <w:tcW w:w="1069" w:type="dxa"/>
          </w:tcPr>
          <w:p w:rsidR="00EB3E48" w:rsidP="004E4364" w14:paraId="642C9F4B" w14:textId="77777777">
            <w:pPr>
              <w:pStyle w:val="BulletList"/>
              <w:spacing w:before="60"/>
              <w:rPr>
                <w:rFonts w:asciiTheme="minorHAnsi" w:hAnsiTheme="minorHAnsi"/>
                <w:sz w:val="22"/>
                <w:szCs w:val="22"/>
              </w:rPr>
            </w:pPr>
          </w:p>
        </w:tc>
        <w:tc>
          <w:tcPr>
            <w:tcW w:w="1113" w:type="dxa"/>
          </w:tcPr>
          <w:p w:rsidR="00EB3E48" w:rsidP="004E4364" w14:paraId="1EE7DCB6" w14:textId="77777777">
            <w:pPr>
              <w:pStyle w:val="BulletList"/>
              <w:spacing w:before="60"/>
              <w:rPr>
                <w:rFonts w:asciiTheme="minorHAnsi" w:hAnsiTheme="minorHAnsi"/>
                <w:sz w:val="22"/>
                <w:szCs w:val="22"/>
              </w:rPr>
            </w:pPr>
          </w:p>
        </w:tc>
        <w:tc>
          <w:tcPr>
            <w:tcW w:w="1092" w:type="dxa"/>
          </w:tcPr>
          <w:p w:rsidR="00EB3E48" w:rsidP="004E4364" w14:paraId="400AEB23" w14:textId="77777777">
            <w:pPr>
              <w:pStyle w:val="BulletList"/>
              <w:spacing w:before="60"/>
              <w:rPr>
                <w:rFonts w:asciiTheme="minorHAnsi" w:hAnsiTheme="minorHAnsi"/>
                <w:sz w:val="22"/>
                <w:szCs w:val="22"/>
              </w:rPr>
            </w:pPr>
          </w:p>
        </w:tc>
        <w:tc>
          <w:tcPr>
            <w:tcW w:w="1125" w:type="dxa"/>
          </w:tcPr>
          <w:p w:rsidR="00EB3E48" w:rsidP="004E4364" w14:paraId="7DEB8051" w14:textId="77777777">
            <w:pPr>
              <w:pStyle w:val="BulletList"/>
              <w:spacing w:before="60"/>
              <w:rPr>
                <w:rFonts w:asciiTheme="minorHAnsi" w:hAnsiTheme="minorHAnsi"/>
                <w:sz w:val="22"/>
                <w:szCs w:val="22"/>
              </w:rPr>
            </w:pPr>
          </w:p>
        </w:tc>
        <w:tc>
          <w:tcPr>
            <w:tcW w:w="1057" w:type="dxa"/>
          </w:tcPr>
          <w:p w:rsidR="00EB3E48" w:rsidP="004E4364" w14:paraId="4EA6A520" w14:textId="77777777">
            <w:pPr>
              <w:pStyle w:val="BulletList"/>
              <w:spacing w:before="60"/>
              <w:rPr>
                <w:rFonts w:asciiTheme="minorHAnsi" w:hAnsiTheme="minorHAnsi"/>
                <w:sz w:val="22"/>
                <w:szCs w:val="22"/>
              </w:rPr>
            </w:pPr>
          </w:p>
        </w:tc>
        <w:tc>
          <w:tcPr>
            <w:tcW w:w="1091" w:type="dxa"/>
          </w:tcPr>
          <w:p w:rsidR="00EB3E48" w:rsidP="004E4364" w14:paraId="6A19A6A5" w14:textId="77777777">
            <w:pPr>
              <w:pStyle w:val="BulletList"/>
              <w:spacing w:before="60"/>
              <w:rPr>
                <w:rFonts w:asciiTheme="minorHAnsi" w:hAnsiTheme="minorHAnsi"/>
                <w:sz w:val="22"/>
                <w:szCs w:val="22"/>
              </w:rPr>
            </w:pPr>
          </w:p>
        </w:tc>
        <w:tc>
          <w:tcPr>
            <w:tcW w:w="1092" w:type="dxa"/>
          </w:tcPr>
          <w:p w:rsidR="00EB3E48" w:rsidP="004E4364" w14:paraId="751B08F7" w14:textId="77777777">
            <w:pPr>
              <w:pStyle w:val="BulletList"/>
              <w:spacing w:before="60"/>
              <w:rPr>
                <w:rFonts w:asciiTheme="minorHAnsi" w:hAnsiTheme="minorHAnsi"/>
                <w:sz w:val="22"/>
                <w:szCs w:val="22"/>
              </w:rPr>
            </w:pPr>
          </w:p>
        </w:tc>
      </w:tr>
      <w:tr w14:paraId="1BDC63CD" w14:textId="77777777" w:rsidTr="004E4364">
        <w:tblPrEx>
          <w:tblW w:w="11340" w:type="dxa"/>
          <w:tblInd w:w="-995" w:type="dxa"/>
          <w:tblLayout w:type="fixed"/>
          <w:tblLook w:val="04A0"/>
        </w:tblPrEx>
        <w:tc>
          <w:tcPr>
            <w:tcW w:w="2610" w:type="dxa"/>
          </w:tcPr>
          <w:p w:rsidR="00EB3E48" w:rsidP="004E4364" w14:paraId="36C5634A" w14:textId="7B846707">
            <w:pPr>
              <w:pStyle w:val="BulletList"/>
              <w:spacing w:before="60"/>
              <w:rPr>
                <w:rFonts w:asciiTheme="minorHAnsi" w:hAnsiTheme="minorHAnsi"/>
                <w:sz w:val="22"/>
                <w:szCs w:val="22"/>
              </w:rPr>
            </w:pPr>
            <w:r>
              <w:rPr>
                <w:rFonts w:asciiTheme="minorHAnsi" w:hAnsiTheme="minorHAnsi"/>
                <w:sz w:val="22"/>
                <w:szCs w:val="22"/>
              </w:rPr>
              <w:t>Breaking an impasse was important to the overall result of the process.</w:t>
            </w:r>
          </w:p>
        </w:tc>
        <w:tc>
          <w:tcPr>
            <w:tcW w:w="1091" w:type="dxa"/>
          </w:tcPr>
          <w:p w:rsidR="00EB3E48" w:rsidP="004E4364" w14:paraId="4D7ED25E" w14:textId="77777777">
            <w:pPr>
              <w:pStyle w:val="BulletList"/>
              <w:spacing w:before="60"/>
              <w:rPr>
                <w:rFonts w:asciiTheme="minorHAnsi" w:hAnsiTheme="minorHAnsi"/>
                <w:sz w:val="22"/>
                <w:szCs w:val="22"/>
              </w:rPr>
            </w:pPr>
          </w:p>
        </w:tc>
        <w:tc>
          <w:tcPr>
            <w:tcW w:w="1069" w:type="dxa"/>
          </w:tcPr>
          <w:p w:rsidR="00EB3E48" w:rsidP="004E4364" w14:paraId="15593ABD" w14:textId="77777777">
            <w:pPr>
              <w:pStyle w:val="BulletList"/>
              <w:spacing w:before="60"/>
              <w:rPr>
                <w:rFonts w:asciiTheme="minorHAnsi" w:hAnsiTheme="minorHAnsi"/>
                <w:sz w:val="22"/>
                <w:szCs w:val="22"/>
              </w:rPr>
            </w:pPr>
          </w:p>
        </w:tc>
        <w:tc>
          <w:tcPr>
            <w:tcW w:w="1113" w:type="dxa"/>
          </w:tcPr>
          <w:p w:rsidR="00EB3E48" w:rsidP="004E4364" w14:paraId="1B2F2F4B" w14:textId="77777777">
            <w:pPr>
              <w:pStyle w:val="BulletList"/>
              <w:spacing w:before="60"/>
              <w:rPr>
                <w:rFonts w:asciiTheme="minorHAnsi" w:hAnsiTheme="minorHAnsi"/>
                <w:sz w:val="22"/>
                <w:szCs w:val="22"/>
              </w:rPr>
            </w:pPr>
          </w:p>
        </w:tc>
        <w:tc>
          <w:tcPr>
            <w:tcW w:w="1092" w:type="dxa"/>
          </w:tcPr>
          <w:p w:rsidR="00EB3E48" w:rsidP="004E4364" w14:paraId="7C36006C" w14:textId="77777777">
            <w:pPr>
              <w:pStyle w:val="BulletList"/>
              <w:spacing w:before="60"/>
              <w:rPr>
                <w:rFonts w:asciiTheme="minorHAnsi" w:hAnsiTheme="minorHAnsi"/>
                <w:sz w:val="22"/>
                <w:szCs w:val="22"/>
              </w:rPr>
            </w:pPr>
          </w:p>
        </w:tc>
        <w:tc>
          <w:tcPr>
            <w:tcW w:w="1125" w:type="dxa"/>
          </w:tcPr>
          <w:p w:rsidR="00EB3E48" w:rsidP="004E4364" w14:paraId="3EBB2792" w14:textId="77777777">
            <w:pPr>
              <w:pStyle w:val="BulletList"/>
              <w:spacing w:before="60"/>
              <w:rPr>
                <w:rFonts w:asciiTheme="minorHAnsi" w:hAnsiTheme="minorHAnsi"/>
                <w:sz w:val="22"/>
                <w:szCs w:val="22"/>
              </w:rPr>
            </w:pPr>
          </w:p>
        </w:tc>
        <w:tc>
          <w:tcPr>
            <w:tcW w:w="1057" w:type="dxa"/>
          </w:tcPr>
          <w:p w:rsidR="00EB3E48" w:rsidP="004E4364" w14:paraId="2CE9DB17" w14:textId="77777777">
            <w:pPr>
              <w:pStyle w:val="BulletList"/>
              <w:spacing w:before="60"/>
              <w:rPr>
                <w:rFonts w:asciiTheme="minorHAnsi" w:hAnsiTheme="minorHAnsi"/>
                <w:sz w:val="22"/>
                <w:szCs w:val="22"/>
              </w:rPr>
            </w:pPr>
          </w:p>
        </w:tc>
        <w:tc>
          <w:tcPr>
            <w:tcW w:w="1091" w:type="dxa"/>
          </w:tcPr>
          <w:p w:rsidR="00EB3E48" w:rsidP="004E4364" w14:paraId="2286CD09" w14:textId="77777777">
            <w:pPr>
              <w:pStyle w:val="BulletList"/>
              <w:spacing w:before="60"/>
              <w:rPr>
                <w:rFonts w:asciiTheme="minorHAnsi" w:hAnsiTheme="minorHAnsi"/>
                <w:sz w:val="22"/>
                <w:szCs w:val="22"/>
              </w:rPr>
            </w:pPr>
          </w:p>
        </w:tc>
        <w:tc>
          <w:tcPr>
            <w:tcW w:w="1092" w:type="dxa"/>
          </w:tcPr>
          <w:p w:rsidR="00EB3E48" w:rsidP="004E4364" w14:paraId="28749748" w14:textId="77777777">
            <w:pPr>
              <w:pStyle w:val="BulletList"/>
              <w:spacing w:before="60"/>
              <w:rPr>
                <w:rFonts w:asciiTheme="minorHAnsi" w:hAnsiTheme="minorHAnsi"/>
                <w:sz w:val="22"/>
                <w:szCs w:val="22"/>
              </w:rPr>
            </w:pPr>
          </w:p>
        </w:tc>
      </w:tr>
    </w:tbl>
    <w:p w:rsidR="003D4373" w:rsidRPr="00AD37F3" w:rsidP="003D4373" w14:paraId="320F53D4" w14:textId="6FECBDEB">
      <w:pPr>
        <w:pStyle w:val="Questionstem"/>
        <w:ind w:left="360"/>
        <w:rPr>
          <w:color w:val="000000" w:themeColor="text1"/>
          <w:sz w:val="22"/>
          <w:szCs w:val="22"/>
        </w:rPr>
      </w:pPr>
      <w:r w:rsidRPr="00AD37F3">
        <w:rPr>
          <w:color w:val="000000" w:themeColor="text1"/>
          <w:sz w:val="22"/>
          <w:szCs w:val="22"/>
        </w:rPr>
        <w:t>Please</w:t>
      </w:r>
      <w:r>
        <w:rPr>
          <w:color w:val="000000" w:themeColor="text1"/>
          <w:sz w:val="22"/>
          <w:szCs w:val="22"/>
        </w:rPr>
        <w:t xml:space="preserve"> </w:t>
      </w:r>
      <w:r>
        <w:rPr>
          <w:sz w:val="22"/>
          <w:szCs w:val="22"/>
        </w:rPr>
        <w:t xml:space="preserve">use the space below </w:t>
      </w:r>
      <w:r w:rsidR="00F415AF">
        <w:rPr>
          <w:sz w:val="22"/>
          <w:szCs w:val="22"/>
        </w:rPr>
        <w:t>if you wish to elaborate on any of your responses to the questions above</w:t>
      </w:r>
      <w:r w:rsidRPr="00AD37F3">
        <w:rPr>
          <w:color w:val="000000" w:themeColor="text1"/>
          <w:sz w:val="22"/>
          <w:szCs w:val="22"/>
        </w:rPr>
        <w:t xml:space="preserve">. </w:t>
      </w:r>
    </w:p>
    <w:p w:rsidR="003D4373" w:rsidP="003D4373" w14:paraId="110FADA9" w14:textId="77777777">
      <w:pPr>
        <w:pStyle w:val="ListParagraph"/>
        <w:ind w:left="360"/>
      </w:pPr>
      <w:r w:rsidRPr="001751AF">
        <w:t>{Open-ended box}</w:t>
      </w:r>
    </w:p>
    <w:p w:rsidR="000D2373" w:rsidRPr="007B5ED5" w:rsidP="000D2373" w14:paraId="228D4719" w14:textId="1CE5EBDC">
      <w:pPr>
        <w:pStyle w:val="Questionstem"/>
        <w:rPr>
          <w:rFonts w:cstheme="minorHAnsi"/>
          <w:b w:val="0"/>
          <w:i/>
          <w:iCs/>
          <w:sz w:val="22"/>
          <w:szCs w:val="22"/>
        </w:rPr>
      </w:pPr>
      <w:r w:rsidRPr="007B5ED5">
        <w:rPr>
          <w:rFonts w:cstheme="minorHAnsi"/>
          <w:sz w:val="22"/>
          <w:szCs w:val="22"/>
        </w:rPr>
        <w:t xml:space="preserve">To what extent do you agree with the following statements about the ability of participants to work together following </w:t>
      </w:r>
      <w:r w:rsidRPr="007B5ED5" w:rsidR="006F5104">
        <w:rPr>
          <w:rFonts w:cstheme="minorHAnsi"/>
          <w:sz w:val="22"/>
          <w:szCs w:val="22"/>
        </w:rPr>
        <w:t>participati</w:t>
      </w:r>
      <w:r w:rsidRPr="007B5ED5" w:rsidR="00334228">
        <w:rPr>
          <w:rFonts w:cstheme="minorHAnsi"/>
          <w:sz w:val="22"/>
          <w:szCs w:val="22"/>
        </w:rPr>
        <w:t>on</w:t>
      </w:r>
      <w:r w:rsidRPr="007B5ED5">
        <w:rPr>
          <w:rFonts w:cstheme="minorHAnsi"/>
          <w:sz w:val="22"/>
          <w:szCs w:val="22"/>
        </w:rPr>
        <w:t xml:space="preserve"> </w:t>
      </w:r>
      <w:r w:rsidRPr="007B5ED5" w:rsidR="006F5104">
        <w:rPr>
          <w:rFonts w:cstheme="minorHAnsi"/>
          <w:sz w:val="22"/>
          <w:szCs w:val="22"/>
        </w:rPr>
        <w:t>in</w:t>
      </w:r>
      <w:r w:rsidRPr="007B5ED5">
        <w:rPr>
          <w:rFonts w:cstheme="minorHAnsi"/>
          <w:sz w:val="22"/>
          <w:szCs w:val="22"/>
        </w:rPr>
        <w:t xml:space="preserve"> this process?    </w:t>
      </w:r>
    </w:p>
    <w:tbl>
      <w:tblPr>
        <w:tblStyle w:val="TableGrid"/>
        <w:tblW w:w="11340" w:type="dxa"/>
        <w:tblInd w:w="-995" w:type="dxa"/>
        <w:tblLayout w:type="fixed"/>
        <w:tblLook w:val="04A0"/>
      </w:tblPr>
      <w:tblGrid>
        <w:gridCol w:w="2610"/>
        <w:gridCol w:w="1091"/>
        <w:gridCol w:w="1069"/>
        <w:gridCol w:w="1113"/>
        <w:gridCol w:w="1092"/>
        <w:gridCol w:w="1125"/>
        <w:gridCol w:w="1057"/>
        <w:gridCol w:w="1091"/>
        <w:gridCol w:w="1092"/>
      </w:tblGrid>
      <w:tr w14:paraId="57519B02" w14:textId="77777777" w:rsidTr="004E4364">
        <w:tblPrEx>
          <w:tblW w:w="11340" w:type="dxa"/>
          <w:tblInd w:w="-995" w:type="dxa"/>
          <w:tblLayout w:type="fixed"/>
          <w:tblLook w:val="04A0"/>
        </w:tblPrEx>
        <w:tc>
          <w:tcPr>
            <w:tcW w:w="2610" w:type="dxa"/>
          </w:tcPr>
          <w:p w:rsidR="000D2373" w:rsidP="004E4364" w14:paraId="20ED5A7B" w14:textId="77777777">
            <w:pPr>
              <w:pStyle w:val="BulletList"/>
              <w:spacing w:before="60"/>
              <w:rPr>
                <w:rFonts w:asciiTheme="minorHAnsi" w:hAnsiTheme="minorHAnsi"/>
                <w:sz w:val="22"/>
                <w:szCs w:val="22"/>
              </w:rPr>
            </w:pPr>
          </w:p>
        </w:tc>
        <w:tc>
          <w:tcPr>
            <w:tcW w:w="1091" w:type="dxa"/>
          </w:tcPr>
          <w:p w:rsidR="000D2373" w:rsidRPr="00CB3F2C" w:rsidP="004E4364" w14:paraId="4CB4F6B3"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Strongly agree</w:t>
            </w:r>
          </w:p>
        </w:tc>
        <w:tc>
          <w:tcPr>
            <w:tcW w:w="1069" w:type="dxa"/>
          </w:tcPr>
          <w:p w:rsidR="000D2373" w:rsidRPr="00CB3F2C" w:rsidP="004E4364" w14:paraId="55691EF2"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Agree</w:t>
            </w:r>
          </w:p>
        </w:tc>
        <w:tc>
          <w:tcPr>
            <w:tcW w:w="1113" w:type="dxa"/>
          </w:tcPr>
          <w:p w:rsidR="000D2373" w:rsidRPr="00CB3F2C" w:rsidP="004E4364" w14:paraId="3CD515A9"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Somewhat agree</w:t>
            </w:r>
          </w:p>
        </w:tc>
        <w:tc>
          <w:tcPr>
            <w:tcW w:w="1092" w:type="dxa"/>
          </w:tcPr>
          <w:p w:rsidR="000D2373" w:rsidRPr="00CB3F2C" w:rsidP="004E4364" w14:paraId="55ACD5E0"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Neither agree nor disagree</w:t>
            </w:r>
          </w:p>
        </w:tc>
        <w:tc>
          <w:tcPr>
            <w:tcW w:w="1125" w:type="dxa"/>
          </w:tcPr>
          <w:p w:rsidR="000D2373" w:rsidRPr="00CB3F2C" w:rsidP="004E4364" w14:paraId="6295D847"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Somewhat disagree</w:t>
            </w:r>
          </w:p>
        </w:tc>
        <w:tc>
          <w:tcPr>
            <w:tcW w:w="1057" w:type="dxa"/>
          </w:tcPr>
          <w:p w:rsidR="000D2373" w:rsidRPr="00CB3F2C" w:rsidP="004E4364" w14:paraId="2996F6D5"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Disagree</w:t>
            </w:r>
          </w:p>
        </w:tc>
        <w:tc>
          <w:tcPr>
            <w:tcW w:w="1091" w:type="dxa"/>
          </w:tcPr>
          <w:p w:rsidR="000D2373" w:rsidRPr="00CB3F2C" w:rsidP="004E4364" w14:paraId="1F881775"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Strongly Disagree</w:t>
            </w:r>
          </w:p>
        </w:tc>
        <w:tc>
          <w:tcPr>
            <w:tcW w:w="1092" w:type="dxa"/>
          </w:tcPr>
          <w:p w:rsidR="000D2373" w:rsidRPr="00CB3F2C" w:rsidP="004E4364" w14:paraId="42F8A152"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NA</w:t>
            </w:r>
          </w:p>
        </w:tc>
      </w:tr>
      <w:tr w14:paraId="39434655" w14:textId="77777777" w:rsidTr="004E4364">
        <w:tblPrEx>
          <w:tblW w:w="11340" w:type="dxa"/>
          <w:tblInd w:w="-995" w:type="dxa"/>
          <w:tblLayout w:type="fixed"/>
          <w:tblLook w:val="04A0"/>
        </w:tblPrEx>
        <w:tc>
          <w:tcPr>
            <w:tcW w:w="2610" w:type="dxa"/>
          </w:tcPr>
          <w:p w:rsidR="000D2373" w:rsidP="004E4364" w14:paraId="70B47BDB" w14:textId="77777777">
            <w:pPr>
              <w:pStyle w:val="BulletList"/>
              <w:spacing w:before="60"/>
              <w:rPr>
                <w:rFonts w:asciiTheme="minorHAnsi" w:hAnsiTheme="minorHAnsi"/>
                <w:sz w:val="22"/>
                <w:szCs w:val="22"/>
              </w:rPr>
            </w:pPr>
            <w:r>
              <w:rPr>
                <w:rFonts w:asciiTheme="minorHAnsi" w:hAnsiTheme="minorHAnsi"/>
                <w:sz w:val="22"/>
                <w:szCs w:val="22"/>
              </w:rPr>
              <w:t>Participating in this process improved our ability to work together cooperatively.</w:t>
            </w:r>
          </w:p>
        </w:tc>
        <w:tc>
          <w:tcPr>
            <w:tcW w:w="1091" w:type="dxa"/>
          </w:tcPr>
          <w:p w:rsidR="000D2373" w:rsidP="004E4364" w14:paraId="5700827C" w14:textId="77777777">
            <w:pPr>
              <w:pStyle w:val="BulletList"/>
              <w:spacing w:before="60"/>
              <w:rPr>
                <w:rFonts w:asciiTheme="minorHAnsi" w:hAnsiTheme="minorHAnsi"/>
                <w:sz w:val="22"/>
                <w:szCs w:val="22"/>
              </w:rPr>
            </w:pPr>
          </w:p>
        </w:tc>
        <w:tc>
          <w:tcPr>
            <w:tcW w:w="1069" w:type="dxa"/>
          </w:tcPr>
          <w:p w:rsidR="000D2373" w:rsidP="004E4364" w14:paraId="499AA7B0" w14:textId="77777777">
            <w:pPr>
              <w:pStyle w:val="BulletList"/>
              <w:spacing w:before="60"/>
              <w:rPr>
                <w:rFonts w:asciiTheme="minorHAnsi" w:hAnsiTheme="minorHAnsi"/>
                <w:sz w:val="22"/>
                <w:szCs w:val="22"/>
              </w:rPr>
            </w:pPr>
          </w:p>
        </w:tc>
        <w:tc>
          <w:tcPr>
            <w:tcW w:w="1113" w:type="dxa"/>
          </w:tcPr>
          <w:p w:rsidR="000D2373" w:rsidP="004E4364" w14:paraId="4D1FE035" w14:textId="77777777">
            <w:pPr>
              <w:pStyle w:val="BulletList"/>
              <w:spacing w:before="60"/>
              <w:rPr>
                <w:rFonts w:asciiTheme="minorHAnsi" w:hAnsiTheme="minorHAnsi"/>
                <w:sz w:val="22"/>
                <w:szCs w:val="22"/>
              </w:rPr>
            </w:pPr>
          </w:p>
        </w:tc>
        <w:tc>
          <w:tcPr>
            <w:tcW w:w="1092" w:type="dxa"/>
          </w:tcPr>
          <w:p w:rsidR="000D2373" w:rsidP="004E4364" w14:paraId="5AE91FDA" w14:textId="77777777">
            <w:pPr>
              <w:pStyle w:val="BulletList"/>
              <w:spacing w:before="60"/>
              <w:rPr>
                <w:rFonts w:asciiTheme="minorHAnsi" w:hAnsiTheme="minorHAnsi"/>
                <w:sz w:val="22"/>
                <w:szCs w:val="22"/>
              </w:rPr>
            </w:pPr>
          </w:p>
        </w:tc>
        <w:tc>
          <w:tcPr>
            <w:tcW w:w="1125" w:type="dxa"/>
          </w:tcPr>
          <w:p w:rsidR="000D2373" w:rsidP="004E4364" w14:paraId="3C77DCCA" w14:textId="77777777">
            <w:pPr>
              <w:pStyle w:val="BulletList"/>
              <w:spacing w:before="60"/>
              <w:rPr>
                <w:rFonts w:asciiTheme="minorHAnsi" w:hAnsiTheme="minorHAnsi"/>
                <w:sz w:val="22"/>
                <w:szCs w:val="22"/>
              </w:rPr>
            </w:pPr>
          </w:p>
        </w:tc>
        <w:tc>
          <w:tcPr>
            <w:tcW w:w="1057" w:type="dxa"/>
          </w:tcPr>
          <w:p w:rsidR="000D2373" w:rsidP="004E4364" w14:paraId="5D5E0F1E" w14:textId="77777777">
            <w:pPr>
              <w:pStyle w:val="BulletList"/>
              <w:spacing w:before="60"/>
              <w:rPr>
                <w:rFonts w:asciiTheme="minorHAnsi" w:hAnsiTheme="minorHAnsi"/>
                <w:sz w:val="22"/>
                <w:szCs w:val="22"/>
              </w:rPr>
            </w:pPr>
          </w:p>
        </w:tc>
        <w:tc>
          <w:tcPr>
            <w:tcW w:w="1091" w:type="dxa"/>
          </w:tcPr>
          <w:p w:rsidR="000D2373" w:rsidP="004E4364" w14:paraId="7C76D4A7" w14:textId="77777777">
            <w:pPr>
              <w:pStyle w:val="BulletList"/>
              <w:spacing w:before="60"/>
              <w:rPr>
                <w:rFonts w:asciiTheme="minorHAnsi" w:hAnsiTheme="minorHAnsi"/>
                <w:sz w:val="22"/>
                <w:szCs w:val="22"/>
              </w:rPr>
            </w:pPr>
          </w:p>
        </w:tc>
        <w:tc>
          <w:tcPr>
            <w:tcW w:w="1092" w:type="dxa"/>
          </w:tcPr>
          <w:p w:rsidR="000D2373" w:rsidP="004E4364" w14:paraId="75C8F3F0" w14:textId="77777777">
            <w:pPr>
              <w:pStyle w:val="BulletList"/>
              <w:spacing w:before="60"/>
              <w:rPr>
                <w:rFonts w:asciiTheme="minorHAnsi" w:hAnsiTheme="minorHAnsi"/>
                <w:sz w:val="22"/>
                <w:szCs w:val="22"/>
              </w:rPr>
            </w:pPr>
          </w:p>
        </w:tc>
      </w:tr>
      <w:tr w14:paraId="13EF74FB" w14:textId="77777777" w:rsidTr="004E4364">
        <w:tblPrEx>
          <w:tblW w:w="11340" w:type="dxa"/>
          <w:tblInd w:w="-995" w:type="dxa"/>
          <w:tblLayout w:type="fixed"/>
          <w:tblLook w:val="04A0"/>
        </w:tblPrEx>
        <w:tc>
          <w:tcPr>
            <w:tcW w:w="2610" w:type="dxa"/>
          </w:tcPr>
          <w:p w:rsidR="000D2373" w:rsidP="004E4364" w14:paraId="64EE065D" w14:textId="4B3CC1F7">
            <w:pPr>
              <w:pStyle w:val="BulletList"/>
              <w:spacing w:before="60"/>
              <w:rPr>
                <w:rFonts w:asciiTheme="minorHAnsi" w:hAnsiTheme="minorHAnsi"/>
                <w:sz w:val="22"/>
                <w:szCs w:val="22"/>
              </w:rPr>
            </w:pPr>
            <w:r>
              <w:rPr>
                <w:rFonts w:asciiTheme="minorHAnsi" w:hAnsiTheme="minorHAnsi"/>
                <w:sz w:val="22"/>
                <w:szCs w:val="22"/>
              </w:rPr>
              <w:t xml:space="preserve">Participating in this process increased our trust </w:t>
            </w:r>
            <w:r w:rsidR="00D70060">
              <w:rPr>
                <w:rFonts w:asciiTheme="minorHAnsi" w:hAnsiTheme="minorHAnsi"/>
                <w:sz w:val="22"/>
                <w:szCs w:val="22"/>
              </w:rPr>
              <w:t>in</w:t>
            </w:r>
            <w:r>
              <w:rPr>
                <w:rFonts w:asciiTheme="minorHAnsi" w:hAnsiTheme="minorHAnsi"/>
                <w:sz w:val="22"/>
                <w:szCs w:val="22"/>
              </w:rPr>
              <w:t xml:space="preserve"> each other.</w:t>
            </w:r>
          </w:p>
        </w:tc>
        <w:tc>
          <w:tcPr>
            <w:tcW w:w="1091" w:type="dxa"/>
          </w:tcPr>
          <w:p w:rsidR="000D2373" w:rsidP="004E4364" w14:paraId="1A7715AC" w14:textId="77777777">
            <w:pPr>
              <w:pStyle w:val="BulletList"/>
              <w:spacing w:before="60"/>
              <w:rPr>
                <w:rFonts w:asciiTheme="minorHAnsi" w:hAnsiTheme="minorHAnsi"/>
                <w:sz w:val="22"/>
                <w:szCs w:val="22"/>
              </w:rPr>
            </w:pPr>
          </w:p>
        </w:tc>
        <w:tc>
          <w:tcPr>
            <w:tcW w:w="1069" w:type="dxa"/>
          </w:tcPr>
          <w:p w:rsidR="000D2373" w:rsidP="004E4364" w14:paraId="658732EF" w14:textId="77777777">
            <w:pPr>
              <w:pStyle w:val="BulletList"/>
              <w:spacing w:before="60"/>
              <w:rPr>
                <w:rFonts w:asciiTheme="minorHAnsi" w:hAnsiTheme="minorHAnsi"/>
                <w:sz w:val="22"/>
                <w:szCs w:val="22"/>
              </w:rPr>
            </w:pPr>
          </w:p>
        </w:tc>
        <w:tc>
          <w:tcPr>
            <w:tcW w:w="1113" w:type="dxa"/>
          </w:tcPr>
          <w:p w:rsidR="000D2373" w:rsidP="004E4364" w14:paraId="0EB9F7A8" w14:textId="77777777">
            <w:pPr>
              <w:pStyle w:val="BulletList"/>
              <w:spacing w:before="60"/>
              <w:rPr>
                <w:rFonts w:asciiTheme="minorHAnsi" w:hAnsiTheme="minorHAnsi"/>
                <w:sz w:val="22"/>
                <w:szCs w:val="22"/>
              </w:rPr>
            </w:pPr>
          </w:p>
        </w:tc>
        <w:tc>
          <w:tcPr>
            <w:tcW w:w="1092" w:type="dxa"/>
          </w:tcPr>
          <w:p w:rsidR="000D2373" w:rsidP="004E4364" w14:paraId="0F5EB30A" w14:textId="77777777">
            <w:pPr>
              <w:pStyle w:val="BulletList"/>
              <w:spacing w:before="60"/>
              <w:rPr>
                <w:rFonts w:asciiTheme="minorHAnsi" w:hAnsiTheme="minorHAnsi"/>
                <w:sz w:val="22"/>
                <w:szCs w:val="22"/>
              </w:rPr>
            </w:pPr>
          </w:p>
        </w:tc>
        <w:tc>
          <w:tcPr>
            <w:tcW w:w="1125" w:type="dxa"/>
          </w:tcPr>
          <w:p w:rsidR="000D2373" w:rsidP="004E4364" w14:paraId="3F07334A" w14:textId="77777777">
            <w:pPr>
              <w:pStyle w:val="BulletList"/>
              <w:spacing w:before="60"/>
              <w:rPr>
                <w:rFonts w:asciiTheme="minorHAnsi" w:hAnsiTheme="minorHAnsi"/>
                <w:sz w:val="22"/>
                <w:szCs w:val="22"/>
              </w:rPr>
            </w:pPr>
          </w:p>
        </w:tc>
        <w:tc>
          <w:tcPr>
            <w:tcW w:w="1057" w:type="dxa"/>
          </w:tcPr>
          <w:p w:rsidR="000D2373" w:rsidP="004E4364" w14:paraId="1247819E" w14:textId="77777777">
            <w:pPr>
              <w:pStyle w:val="BulletList"/>
              <w:spacing w:before="60"/>
              <w:rPr>
                <w:rFonts w:asciiTheme="minorHAnsi" w:hAnsiTheme="minorHAnsi"/>
                <w:sz w:val="22"/>
                <w:szCs w:val="22"/>
              </w:rPr>
            </w:pPr>
          </w:p>
        </w:tc>
        <w:tc>
          <w:tcPr>
            <w:tcW w:w="1091" w:type="dxa"/>
          </w:tcPr>
          <w:p w:rsidR="000D2373" w:rsidP="004E4364" w14:paraId="5C4434CE" w14:textId="77777777">
            <w:pPr>
              <w:pStyle w:val="BulletList"/>
              <w:spacing w:before="60"/>
              <w:rPr>
                <w:rFonts w:asciiTheme="minorHAnsi" w:hAnsiTheme="minorHAnsi"/>
                <w:sz w:val="22"/>
                <w:szCs w:val="22"/>
              </w:rPr>
            </w:pPr>
          </w:p>
        </w:tc>
        <w:tc>
          <w:tcPr>
            <w:tcW w:w="1092" w:type="dxa"/>
          </w:tcPr>
          <w:p w:rsidR="000D2373" w:rsidP="004E4364" w14:paraId="3FAABBB2" w14:textId="77777777">
            <w:pPr>
              <w:pStyle w:val="BulletList"/>
              <w:spacing w:before="60"/>
              <w:rPr>
                <w:rFonts w:asciiTheme="minorHAnsi" w:hAnsiTheme="minorHAnsi"/>
                <w:sz w:val="22"/>
                <w:szCs w:val="22"/>
              </w:rPr>
            </w:pPr>
          </w:p>
        </w:tc>
      </w:tr>
      <w:tr w14:paraId="3AA940DC" w14:textId="77777777" w:rsidTr="004E4364">
        <w:tblPrEx>
          <w:tblW w:w="11340" w:type="dxa"/>
          <w:tblInd w:w="-995" w:type="dxa"/>
          <w:tblLayout w:type="fixed"/>
          <w:tblLook w:val="04A0"/>
        </w:tblPrEx>
        <w:tc>
          <w:tcPr>
            <w:tcW w:w="2610" w:type="dxa"/>
          </w:tcPr>
          <w:p w:rsidR="000D2373" w:rsidP="004E4364" w14:paraId="64678870" w14:textId="77777777">
            <w:pPr>
              <w:pStyle w:val="BulletList"/>
              <w:spacing w:before="60"/>
              <w:rPr>
                <w:rFonts w:asciiTheme="minorHAnsi" w:hAnsiTheme="minorHAnsi"/>
                <w:sz w:val="22"/>
                <w:szCs w:val="22"/>
              </w:rPr>
            </w:pPr>
            <w:r>
              <w:rPr>
                <w:rFonts w:asciiTheme="minorHAnsi" w:hAnsiTheme="minorHAnsi"/>
                <w:sz w:val="22"/>
                <w:szCs w:val="22"/>
              </w:rPr>
              <w:t xml:space="preserve">Participating in this process increased our mutual understanding of each other’s perspectives. </w:t>
            </w:r>
          </w:p>
        </w:tc>
        <w:tc>
          <w:tcPr>
            <w:tcW w:w="1091" w:type="dxa"/>
          </w:tcPr>
          <w:p w:rsidR="000D2373" w:rsidP="004E4364" w14:paraId="72EA26EC" w14:textId="77777777">
            <w:pPr>
              <w:pStyle w:val="BulletList"/>
              <w:spacing w:before="60"/>
              <w:rPr>
                <w:rFonts w:asciiTheme="minorHAnsi" w:hAnsiTheme="minorHAnsi"/>
                <w:sz w:val="22"/>
                <w:szCs w:val="22"/>
              </w:rPr>
            </w:pPr>
          </w:p>
        </w:tc>
        <w:tc>
          <w:tcPr>
            <w:tcW w:w="1069" w:type="dxa"/>
          </w:tcPr>
          <w:p w:rsidR="000D2373" w:rsidP="004E4364" w14:paraId="1BE41DB4" w14:textId="77777777">
            <w:pPr>
              <w:pStyle w:val="BulletList"/>
              <w:spacing w:before="60"/>
              <w:rPr>
                <w:rFonts w:asciiTheme="minorHAnsi" w:hAnsiTheme="minorHAnsi"/>
                <w:sz w:val="22"/>
                <w:szCs w:val="22"/>
              </w:rPr>
            </w:pPr>
          </w:p>
        </w:tc>
        <w:tc>
          <w:tcPr>
            <w:tcW w:w="1113" w:type="dxa"/>
          </w:tcPr>
          <w:p w:rsidR="000D2373" w:rsidP="004E4364" w14:paraId="19544082" w14:textId="77777777">
            <w:pPr>
              <w:pStyle w:val="BulletList"/>
              <w:spacing w:before="60"/>
              <w:rPr>
                <w:rFonts w:asciiTheme="minorHAnsi" w:hAnsiTheme="minorHAnsi"/>
                <w:sz w:val="22"/>
                <w:szCs w:val="22"/>
              </w:rPr>
            </w:pPr>
          </w:p>
        </w:tc>
        <w:tc>
          <w:tcPr>
            <w:tcW w:w="1092" w:type="dxa"/>
          </w:tcPr>
          <w:p w:rsidR="000D2373" w:rsidP="004E4364" w14:paraId="503B84F5" w14:textId="77777777">
            <w:pPr>
              <w:pStyle w:val="BulletList"/>
              <w:spacing w:before="60"/>
              <w:rPr>
                <w:rFonts w:asciiTheme="minorHAnsi" w:hAnsiTheme="minorHAnsi"/>
                <w:sz w:val="22"/>
                <w:szCs w:val="22"/>
              </w:rPr>
            </w:pPr>
          </w:p>
        </w:tc>
        <w:tc>
          <w:tcPr>
            <w:tcW w:w="1125" w:type="dxa"/>
          </w:tcPr>
          <w:p w:rsidR="000D2373" w:rsidP="004E4364" w14:paraId="16687AA8" w14:textId="77777777">
            <w:pPr>
              <w:pStyle w:val="BulletList"/>
              <w:spacing w:before="60"/>
              <w:rPr>
                <w:rFonts w:asciiTheme="minorHAnsi" w:hAnsiTheme="minorHAnsi"/>
                <w:sz w:val="22"/>
                <w:szCs w:val="22"/>
              </w:rPr>
            </w:pPr>
          </w:p>
        </w:tc>
        <w:tc>
          <w:tcPr>
            <w:tcW w:w="1057" w:type="dxa"/>
          </w:tcPr>
          <w:p w:rsidR="000D2373" w:rsidP="004E4364" w14:paraId="413635BB" w14:textId="77777777">
            <w:pPr>
              <w:pStyle w:val="BulletList"/>
              <w:spacing w:before="60"/>
              <w:rPr>
                <w:rFonts w:asciiTheme="minorHAnsi" w:hAnsiTheme="minorHAnsi"/>
                <w:sz w:val="22"/>
                <w:szCs w:val="22"/>
              </w:rPr>
            </w:pPr>
          </w:p>
        </w:tc>
        <w:tc>
          <w:tcPr>
            <w:tcW w:w="1091" w:type="dxa"/>
          </w:tcPr>
          <w:p w:rsidR="000D2373" w:rsidP="004E4364" w14:paraId="57B81156" w14:textId="77777777">
            <w:pPr>
              <w:pStyle w:val="BulletList"/>
              <w:spacing w:before="60"/>
              <w:rPr>
                <w:rFonts w:asciiTheme="minorHAnsi" w:hAnsiTheme="minorHAnsi"/>
                <w:sz w:val="22"/>
                <w:szCs w:val="22"/>
              </w:rPr>
            </w:pPr>
          </w:p>
        </w:tc>
        <w:tc>
          <w:tcPr>
            <w:tcW w:w="1092" w:type="dxa"/>
          </w:tcPr>
          <w:p w:rsidR="000D2373" w:rsidP="004E4364" w14:paraId="4B7DF83E" w14:textId="77777777">
            <w:pPr>
              <w:pStyle w:val="BulletList"/>
              <w:spacing w:before="60"/>
              <w:rPr>
                <w:rFonts w:asciiTheme="minorHAnsi" w:hAnsiTheme="minorHAnsi"/>
                <w:sz w:val="22"/>
                <w:szCs w:val="22"/>
              </w:rPr>
            </w:pPr>
          </w:p>
        </w:tc>
      </w:tr>
    </w:tbl>
    <w:p w:rsidR="000D2373" w:rsidP="000D2373" w14:paraId="0A2A05B3" w14:textId="77777777">
      <w:pPr>
        <w:pStyle w:val="ListParagraph"/>
        <w:spacing w:line="240" w:lineRule="auto"/>
        <w:ind w:left="360"/>
        <w:rPr>
          <w:rFonts w:cstheme="minorHAnsi"/>
        </w:rPr>
      </w:pPr>
    </w:p>
    <w:p w:rsidR="000D2373" w:rsidRPr="00C97599" w:rsidP="000D2373" w14:paraId="09296C56" w14:textId="77777777">
      <w:pPr>
        <w:pStyle w:val="Questionstem"/>
      </w:pPr>
      <w:r w:rsidRPr="006E499D">
        <w:rPr>
          <w:sz w:val="22"/>
          <w:szCs w:val="22"/>
        </w:rPr>
        <w:t xml:space="preserve">Please use this space if you wish to elaborate on changes in the levels of cooperation, trust, and understanding.  </w:t>
      </w:r>
    </w:p>
    <w:p w:rsidR="000D2373" w:rsidP="000D2373" w14:paraId="152DDD96" w14:textId="77777777">
      <w:pPr>
        <w:pStyle w:val="ListParagraph"/>
        <w:ind w:left="360"/>
      </w:pPr>
      <w:r w:rsidRPr="001751AF">
        <w:t>{Open-ended box}</w:t>
      </w:r>
    </w:p>
    <w:p w:rsidR="002F2933" w:rsidRPr="002E3A2A" w:rsidP="002F2933" w14:paraId="747EDF17" w14:textId="32348FB7">
      <w:pPr>
        <w:pStyle w:val="Heading1"/>
      </w:pPr>
      <w:r>
        <w:t>Section 2: Process Effectiveness</w:t>
      </w:r>
    </w:p>
    <w:p w:rsidR="002F2933" w:rsidP="002F2933" w14:paraId="42417C4D" w14:textId="77777777">
      <w:pPr>
        <w:pStyle w:val="ListParagraph"/>
        <w:ind w:left="0"/>
        <w:rPr>
          <w:rFonts w:eastAsia="Times New Roman" w:cstheme="minorHAnsi"/>
          <w:color w:val="000000"/>
          <w:shd w:val="clear" w:color="auto" w:fill="FFFFFF"/>
        </w:rPr>
      </w:pPr>
      <w:r w:rsidRPr="006D19D8">
        <w:rPr>
          <w:rFonts w:eastAsia="Times New Roman" w:cstheme="minorHAnsi"/>
          <w:color w:val="000000"/>
          <w:shd w:val="clear" w:color="auto" w:fill="FFFFFF"/>
        </w:rPr>
        <w:t xml:space="preserve">In </w:t>
      </w:r>
      <w:r>
        <w:rPr>
          <w:rFonts w:eastAsia="Times New Roman" w:cstheme="minorHAnsi"/>
          <w:color w:val="000000"/>
          <w:shd w:val="clear" w:color="auto" w:fill="FFFFFF"/>
        </w:rPr>
        <w:t>this set</w:t>
      </w:r>
      <w:r w:rsidRPr="006D19D8">
        <w:rPr>
          <w:rFonts w:eastAsia="Times New Roman" w:cstheme="minorHAnsi"/>
          <w:color w:val="000000"/>
          <w:shd w:val="clear" w:color="auto" w:fill="FFFFFF"/>
        </w:rPr>
        <w:t xml:space="preserve"> of questions, </w:t>
      </w:r>
      <w:r>
        <w:rPr>
          <w:rFonts w:eastAsia="Times New Roman" w:cstheme="minorHAnsi"/>
          <w:color w:val="000000"/>
          <w:shd w:val="clear" w:color="auto" w:fill="FFFFFF"/>
        </w:rPr>
        <w:t>we would like you to reflect on the effectiveness of the facilitated process you participated in.</w:t>
      </w:r>
    </w:p>
    <w:p w:rsidR="00AC7740" w:rsidRPr="00F018F1" w:rsidP="003C21A7" w14:paraId="14D4C74F" w14:textId="572745DA">
      <w:pPr>
        <w:pStyle w:val="Questionstem"/>
        <w:rPr>
          <w:rFonts w:cstheme="minorHAnsi"/>
          <w:sz w:val="22"/>
          <w:szCs w:val="22"/>
        </w:rPr>
      </w:pPr>
      <w:r w:rsidRPr="00F018F1">
        <w:rPr>
          <w:rFonts w:cstheme="minorHAnsi"/>
          <w:sz w:val="22"/>
          <w:szCs w:val="22"/>
        </w:rPr>
        <w:t>Please rate your level of agreement with the following about the participants involved in the facilitated dialogue process:</w:t>
      </w:r>
    </w:p>
    <w:tbl>
      <w:tblPr>
        <w:tblStyle w:val="TableGrid"/>
        <w:tblW w:w="11340" w:type="dxa"/>
        <w:tblInd w:w="-995" w:type="dxa"/>
        <w:tblLayout w:type="fixed"/>
        <w:tblLook w:val="04A0"/>
      </w:tblPr>
      <w:tblGrid>
        <w:gridCol w:w="2610"/>
        <w:gridCol w:w="1091"/>
        <w:gridCol w:w="1069"/>
        <w:gridCol w:w="1113"/>
        <w:gridCol w:w="1092"/>
        <w:gridCol w:w="1125"/>
        <w:gridCol w:w="1057"/>
        <w:gridCol w:w="1091"/>
        <w:gridCol w:w="1092"/>
      </w:tblGrid>
      <w:tr w14:paraId="023C79A7" w14:textId="77777777" w:rsidTr="004E4364">
        <w:tblPrEx>
          <w:tblW w:w="11340" w:type="dxa"/>
          <w:tblInd w:w="-995" w:type="dxa"/>
          <w:tblLayout w:type="fixed"/>
          <w:tblLook w:val="04A0"/>
        </w:tblPrEx>
        <w:tc>
          <w:tcPr>
            <w:tcW w:w="2610" w:type="dxa"/>
          </w:tcPr>
          <w:p w:rsidR="00AC7740" w:rsidP="004E4364" w14:paraId="41EEF099" w14:textId="77777777">
            <w:pPr>
              <w:pStyle w:val="BulletList"/>
              <w:spacing w:before="60" w:after="60"/>
              <w:rPr>
                <w:rFonts w:asciiTheme="minorHAnsi" w:hAnsiTheme="minorHAnsi"/>
                <w:sz w:val="22"/>
                <w:szCs w:val="22"/>
              </w:rPr>
            </w:pPr>
          </w:p>
        </w:tc>
        <w:tc>
          <w:tcPr>
            <w:tcW w:w="1091" w:type="dxa"/>
          </w:tcPr>
          <w:p w:rsidR="00AC7740" w:rsidRPr="00CB3F2C" w:rsidP="004E4364" w14:paraId="069101B1" w14:textId="77777777">
            <w:pPr>
              <w:pStyle w:val="BulletList"/>
              <w:spacing w:before="60" w:after="60"/>
              <w:rPr>
                <w:rFonts w:asciiTheme="minorHAnsi" w:hAnsiTheme="minorHAnsi" w:cstheme="minorHAnsi"/>
                <w:sz w:val="22"/>
                <w:szCs w:val="22"/>
              </w:rPr>
            </w:pPr>
            <w:r w:rsidRPr="00CB3F2C">
              <w:rPr>
                <w:rFonts w:asciiTheme="minorHAnsi" w:hAnsiTheme="minorHAnsi" w:cstheme="minorHAnsi"/>
                <w:b/>
                <w:bCs/>
                <w:sz w:val="20"/>
                <w:szCs w:val="20"/>
              </w:rPr>
              <w:t>Strongly agree</w:t>
            </w:r>
          </w:p>
        </w:tc>
        <w:tc>
          <w:tcPr>
            <w:tcW w:w="1069" w:type="dxa"/>
          </w:tcPr>
          <w:p w:rsidR="00AC7740" w:rsidRPr="00CB3F2C" w:rsidP="004E4364" w14:paraId="03FA8A31" w14:textId="77777777">
            <w:pPr>
              <w:pStyle w:val="BulletList"/>
              <w:spacing w:before="60" w:after="60"/>
              <w:rPr>
                <w:rFonts w:asciiTheme="minorHAnsi" w:hAnsiTheme="minorHAnsi" w:cstheme="minorHAnsi"/>
                <w:sz w:val="22"/>
                <w:szCs w:val="22"/>
              </w:rPr>
            </w:pPr>
            <w:r w:rsidRPr="00CB3F2C">
              <w:rPr>
                <w:rFonts w:asciiTheme="minorHAnsi" w:hAnsiTheme="minorHAnsi" w:cstheme="minorHAnsi"/>
                <w:b/>
                <w:bCs/>
                <w:sz w:val="20"/>
                <w:szCs w:val="20"/>
              </w:rPr>
              <w:t>Agree</w:t>
            </w:r>
          </w:p>
        </w:tc>
        <w:tc>
          <w:tcPr>
            <w:tcW w:w="1113" w:type="dxa"/>
          </w:tcPr>
          <w:p w:rsidR="00AC7740" w:rsidRPr="00CB3F2C" w:rsidP="004E4364" w14:paraId="3D9437B1" w14:textId="77777777">
            <w:pPr>
              <w:pStyle w:val="BulletList"/>
              <w:spacing w:before="60" w:after="60"/>
              <w:rPr>
                <w:rFonts w:asciiTheme="minorHAnsi" w:hAnsiTheme="minorHAnsi" w:cstheme="minorHAnsi"/>
                <w:sz w:val="22"/>
                <w:szCs w:val="22"/>
              </w:rPr>
            </w:pPr>
            <w:r w:rsidRPr="00CB3F2C">
              <w:rPr>
                <w:rFonts w:asciiTheme="minorHAnsi" w:hAnsiTheme="minorHAnsi" w:cstheme="minorHAnsi"/>
                <w:b/>
                <w:bCs/>
                <w:sz w:val="20"/>
                <w:szCs w:val="20"/>
              </w:rPr>
              <w:t>Somewhat agree</w:t>
            </w:r>
          </w:p>
        </w:tc>
        <w:tc>
          <w:tcPr>
            <w:tcW w:w="1092" w:type="dxa"/>
          </w:tcPr>
          <w:p w:rsidR="00AC7740" w:rsidRPr="00CB3F2C" w:rsidP="004E4364" w14:paraId="7A295C7C" w14:textId="77777777">
            <w:pPr>
              <w:pStyle w:val="BulletList"/>
              <w:spacing w:before="60" w:after="60"/>
              <w:rPr>
                <w:rFonts w:asciiTheme="minorHAnsi" w:hAnsiTheme="minorHAnsi" w:cstheme="minorHAnsi"/>
                <w:sz w:val="22"/>
                <w:szCs w:val="22"/>
              </w:rPr>
            </w:pPr>
            <w:r w:rsidRPr="00CB3F2C">
              <w:rPr>
                <w:rFonts w:asciiTheme="minorHAnsi" w:hAnsiTheme="minorHAnsi" w:cstheme="minorHAnsi"/>
                <w:b/>
                <w:bCs/>
                <w:sz w:val="20"/>
                <w:szCs w:val="20"/>
              </w:rPr>
              <w:t>Neither agree nor disagree</w:t>
            </w:r>
          </w:p>
        </w:tc>
        <w:tc>
          <w:tcPr>
            <w:tcW w:w="1125" w:type="dxa"/>
          </w:tcPr>
          <w:p w:rsidR="00AC7740" w:rsidRPr="00CB3F2C" w:rsidP="004E4364" w14:paraId="1FCE036D" w14:textId="77777777">
            <w:pPr>
              <w:pStyle w:val="BulletList"/>
              <w:spacing w:before="60" w:after="60"/>
              <w:rPr>
                <w:rFonts w:asciiTheme="minorHAnsi" w:hAnsiTheme="minorHAnsi" w:cstheme="minorHAnsi"/>
                <w:sz w:val="22"/>
                <w:szCs w:val="22"/>
              </w:rPr>
            </w:pPr>
            <w:r w:rsidRPr="00CB3F2C">
              <w:rPr>
                <w:rFonts w:asciiTheme="minorHAnsi" w:hAnsiTheme="minorHAnsi" w:cstheme="minorHAnsi"/>
                <w:b/>
                <w:bCs/>
                <w:sz w:val="20"/>
                <w:szCs w:val="20"/>
              </w:rPr>
              <w:t>Somewhat disagree</w:t>
            </w:r>
          </w:p>
        </w:tc>
        <w:tc>
          <w:tcPr>
            <w:tcW w:w="1057" w:type="dxa"/>
          </w:tcPr>
          <w:p w:rsidR="00AC7740" w:rsidRPr="00CB3F2C" w:rsidP="004E4364" w14:paraId="3D66222C" w14:textId="77777777">
            <w:pPr>
              <w:pStyle w:val="BulletList"/>
              <w:spacing w:before="60" w:after="60"/>
              <w:rPr>
                <w:rFonts w:asciiTheme="minorHAnsi" w:hAnsiTheme="minorHAnsi" w:cstheme="minorHAnsi"/>
                <w:sz w:val="22"/>
                <w:szCs w:val="22"/>
              </w:rPr>
            </w:pPr>
            <w:r w:rsidRPr="00CB3F2C">
              <w:rPr>
                <w:rFonts w:asciiTheme="minorHAnsi" w:hAnsiTheme="minorHAnsi" w:cstheme="minorHAnsi"/>
                <w:b/>
                <w:bCs/>
                <w:sz w:val="20"/>
                <w:szCs w:val="20"/>
              </w:rPr>
              <w:t>Disagree</w:t>
            </w:r>
          </w:p>
        </w:tc>
        <w:tc>
          <w:tcPr>
            <w:tcW w:w="1091" w:type="dxa"/>
          </w:tcPr>
          <w:p w:rsidR="00AC7740" w:rsidRPr="00CB3F2C" w:rsidP="004E4364" w14:paraId="1239C6F5" w14:textId="77777777">
            <w:pPr>
              <w:pStyle w:val="BulletList"/>
              <w:spacing w:before="60" w:after="60"/>
              <w:rPr>
                <w:rFonts w:asciiTheme="minorHAnsi" w:hAnsiTheme="minorHAnsi" w:cstheme="minorHAnsi"/>
                <w:sz w:val="22"/>
                <w:szCs w:val="22"/>
              </w:rPr>
            </w:pPr>
            <w:r w:rsidRPr="00CB3F2C">
              <w:rPr>
                <w:rFonts w:asciiTheme="minorHAnsi" w:hAnsiTheme="minorHAnsi" w:cstheme="minorHAnsi"/>
                <w:b/>
                <w:bCs/>
                <w:sz w:val="20"/>
                <w:szCs w:val="20"/>
              </w:rPr>
              <w:t>Strongly Disagree</w:t>
            </w:r>
          </w:p>
        </w:tc>
        <w:tc>
          <w:tcPr>
            <w:tcW w:w="1092" w:type="dxa"/>
          </w:tcPr>
          <w:p w:rsidR="00AC7740" w:rsidRPr="00CB3F2C" w:rsidP="004E4364" w14:paraId="4D9257BB" w14:textId="77777777">
            <w:pPr>
              <w:pStyle w:val="BulletList"/>
              <w:spacing w:before="60" w:after="60"/>
              <w:rPr>
                <w:rFonts w:asciiTheme="minorHAnsi" w:hAnsiTheme="minorHAnsi" w:cstheme="minorHAnsi"/>
                <w:sz w:val="22"/>
                <w:szCs w:val="22"/>
              </w:rPr>
            </w:pPr>
            <w:r w:rsidRPr="00CB3F2C">
              <w:rPr>
                <w:rFonts w:asciiTheme="minorHAnsi" w:hAnsiTheme="minorHAnsi" w:cstheme="minorHAnsi"/>
                <w:b/>
                <w:bCs/>
                <w:sz w:val="20"/>
                <w:szCs w:val="20"/>
              </w:rPr>
              <w:t>NA</w:t>
            </w:r>
          </w:p>
        </w:tc>
      </w:tr>
      <w:tr w14:paraId="5755C07F" w14:textId="77777777" w:rsidTr="004E4364">
        <w:tblPrEx>
          <w:tblW w:w="11340" w:type="dxa"/>
          <w:tblInd w:w="-995" w:type="dxa"/>
          <w:tblLayout w:type="fixed"/>
          <w:tblLook w:val="04A0"/>
        </w:tblPrEx>
        <w:tc>
          <w:tcPr>
            <w:tcW w:w="2610" w:type="dxa"/>
          </w:tcPr>
          <w:p w:rsidR="00AC7740" w:rsidRPr="00DB7C6A" w:rsidP="004E4364" w14:paraId="6513B18A" w14:textId="79D413E4">
            <w:pPr>
              <w:keepLines/>
              <w:rPr>
                <w:rFonts w:cstheme="minorHAnsi"/>
              </w:rPr>
            </w:pPr>
            <w:r>
              <w:rPr>
                <w:rFonts w:cstheme="minorHAnsi"/>
              </w:rPr>
              <w:t>The participants, as a group,</w:t>
            </w:r>
            <w:r w:rsidR="004A6B7A">
              <w:rPr>
                <w:rFonts w:cstheme="minorHAnsi"/>
              </w:rPr>
              <w:t xml:space="preserve"> included everyone who needed to be part of the discussions</w:t>
            </w:r>
            <w:r>
              <w:rPr>
                <w:rFonts w:cstheme="minorHAnsi"/>
              </w:rPr>
              <w:t>.</w:t>
            </w:r>
          </w:p>
        </w:tc>
        <w:tc>
          <w:tcPr>
            <w:tcW w:w="1091" w:type="dxa"/>
          </w:tcPr>
          <w:p w:rsidR="00AC7740" w:rsidP="004E4364" w14:paraId="3F8EEBFA" w14:textId="77777777">
            <w:pPr>
              <w:pStyle w:val="BulletList"/>
              <w:spacing w:before="60" w:after="60"/>
              <w:rPr>
                <w:rFonts w:asciiTheme="minorHAnsi" w:hAnsiTheme="minorHAnsi"/>
                <w:sz w:val="22"/>
                <w:szCs w:val="22"/>
              </w:rPr>
            </w:pPr>
          </w:p>
        </w:tc>
        <w:tc>
          <w:tcPr>
            <w:tcW w:w="1069" w:type="dxa"/>
          </w:tcPr>
          <w:p w:rsidR="00AC7740" w:rsidP="004E4364" w14:paraId="68FFB56D" w14:textId="77777777">
            <w:pPr>
              <w:pStyle w:val="BulletList"/>
              <w:spacing w:before="60" w:after="60"/>
              <w:rPr>
                <w:rFonts w:asciiTheme="minorHAnsi" w:hAnsiTheme="minorHAnsi"/>
                <w:sz w:val="22"/>
                <w:szCs w:val="22"/>
              </w:rPr>
            </w:pPr>
          </w:p>
        </w:tc>
        <w:tc>
          <w:tcPr>
            <w:tcW w:w="1113" w:type="dxa"/>
          </w:tcPr>
          <w:p w:rsidR="00AC7740" w:rsidP="004E4364" w14:paraId="34E00E1C" w14:textId="77777777">
            <w:pPr>
              <w:pStyle w:val="BulletList"/>
              <w:spacing w:before="60" w:after="60"/>
              <w:rPr>
                <w:rFonts w:asciiTheme="minorHAnsi" w:hAnsiTheme="minorHAnsi"/>
                <w:sz w:val="22"/>
                <w:szCs w:val="22"/>
              </w:rPr>
            </w:pPr>
          </w:p>
        </w:tc>
        <w:tc>
          <w:tcPr>
            <w:tcW w:w="1092" w:type="dxa"/>
          </w:tcPr>
          <w:p w:rsidR="00AC7740" w:rsidP="004E4364" w14:paraId="128A1726" w14:textId="77777777">
            <w:pPr>
              <w:pStyle w:val="BulletList"/>
              <w:spacing w:before="60" w:after="60"/>
              <w:rPr>
                <w:rFonts w:asciiTheme="minorHAnsi" w:hAnsiTheme="minorHAnsi"/>
                <w:sz w:val="22"/>
                <w:szCs w:val="22"/>
              </w:rPr>
            </w:pPr>
          </w:p>
        </w:tc>
        <w:tc>
          <w:tcPr>
            <w:tcW w:w="1125" w:type="dxa"/>
          </w:tcPr>
          <w:p w:rsidR="00AC7740" w:rsidP="004E4364" w14:paraId="56A6D183" w14:textId="77777777">
            <w:pPr>
              <w:pStyle w:val="BulletList"/>
              <w:spacing w:before="60" w:after="60"/>
              <w:rPr>
                <w:rFonts w:asciiTheme="minorHAnsi" w:hAnsiTheme="minorHAnsi"/>
                <w:sz w:val="22"/>
                <w:szCs w:val="22"/>
              </w:rPr>
            </w:pPr>
          </w:p>
        </w:tc>
        <w:tc>
          <w:tcPr>
            <w:tcW w:w="1057" w:type="dxa"/>
          </w:tcPr>
          <w:p w:rsidR="00AC7740" w:rsidP="004E4364" w14:paraId="58C07E15" w14:textId="77777777">
            <w:pPr>
              <w:pStyle w:val="BulletList"/>
              <w:spacing w:before="60" w:after="60"/>
              <w:rPr>
                <w:rFonts w:asciiTheme="minorHAnsi" w:hAnsiTheme="minorHAnsi"/>
                <w:sz w:val="22"/>
                <w:szCs w:val="22"/>
              </w:rPr>
            </w:pPr>
          </w:p>
        </w:tc>
        <w:tc>
          <w:tcPr>
            <w:tcW w:w="1091" w:type="dxa"/>
          </w:tcPr>
          <w:p w:rsidR="00AC7740" w:rsidP="004E4364" w14:paraId="6BB1D041" w14:textId="77777777">
            <w:pPr>
              <w:pStyle w:val="BulletList"/>
              <w:spacing w:before="60" w:after="60"/>
              <w:rPr>
                <w:rFonts w:asciiTheme="minorHAnsi" w:hAnsiTheme="minorHAnsi"/>
                <w:sz w:val="22"/>
                <w:szCs w:val="22"/>
              </w:rPr>
            </w:pPr>
          </w:p>
        </w:tc>
        <w:tc>
          <w:tcPr>
            <w:tcW w:w="1092" w:type="dxa"/>
          </w:tcPr>
          <w:p w:rsidR="00AC7740" w:rsidP="004E4364" w14:paraId="1F8F4BA5" w14:textId="77777777">
            <w:pPr>
              <w:pStyle w:val="BulletList"/>
              <w:spacing w:before="60" w:after="60"/>
              <w:rPr>
                <w:rFonts w:asciiTheme="minorHAnsi" w:hAnsiTheme="minorHAnsi"/>
                <w:sz w:val="22"/>
                <w:szCs w:val="22"/>
              </w:rPr>
            </w:pPr>
          </w:p>
        </w:tc>
      </w:tr>
      <w:tr w14:paraId="69718D95" w14:textId="77777777" w:rsidTr="004E4364">
        <w:tblPrEx>
          <w:tblW w:w="11340" w:type="dxa"/>
          <w:tblInd w:w="-995" w:type="dxa"/>
          <w:tblLayout w:type="fixed"/>
          <w:tblLook w:val="04A0"/>
        </w:tblPrEx>
        <w:tc>
          <w:tcPr>
            <w:tcW w:w="2610" w:type="dxa"/>
          </w:tcPr>
          <w:p w:rsidR="00AC7740" w:rsidP="004E4364" w14:paraId="0FC6B3E3" w14:textId="6401329E">
            <w:pPr>
              <w:pStyle w:val="BulletList"/>
              <w:spacing w:before="60" w:after="60"/>
              <w:rPr>
                <w:rFonts w:asciiTheme="minorHAnsi" w:hAnsiTheme="minorHAnsi"/>
                <w:sz w:val="22"/>
                <w:szCs w:val="22"/>
              </w:rPr>
            </w:pPr>
            <w:r>
              <w:rPr>
                <w:rFonts w:asciiTheme="minorHAnsi" w:hAnsiTheme="minorHAnsi"/>
                <w:sz w:val="22"/>
                <w:szCs w:val="22"/>
              </w:rPr>
              <w:t>The participants continued to be engaged so long as their involvement was needed</w:t>
            </w:r>
            <w:r w:rsidR="00211FA6">
              <w:rPr>
                <w:rFonts w:asciiTheme="minorHAnsi" w:hAnsiTheme="minorHAnsi"/>
                <w:sz w:val="22"/>
                <w:szCs w:val="22"/>
              </w:rPr>
              <w:t>.</w:t>
            </w:r>
          </w:p>
        </w:tc>
        <w:tc>
          <w:tcPr>
            <w:tcW w:w="1091" w:type="dxa"/>
          </w:tcPr>
          <w:p w:rsidR="00AC7740" w:rsidP="004E4364" w14:paraId="54EFC695" w14:textId="77777777">
            <w:pPr>
              <w:pStyle w:val="BulletList"/>
              <w:spacing w:before="60" w:after="60"/>
              <w:rPr>
                <w:rFonts w:asciiTheme="minorHAnsi" w:hAnsiTheme="minorHAnsi"/>
                <w:sz w:val="22"/>
                <w:szCs w:val="22"/>
              </w:rPr>
            </w:pPr>
          </w:p>
        </w:tc>
        <w:tc>
          <w:tcPr>
            <w:tcW w:w="1069" w:type="dxa"/>
          </w:tcPr>
          <w:p w:rsidR="00AC7740" w:rsidP="004E4364" w14:paraId="0DA22809" w14:textId="77777777">
            <w:pPr>
              <w:pStyle w:val="BulletList"/>
              <w:spacing w:before="60" w:after="60"/>
              <w:rPr>
                <w:rFonts w:asciiTheme="minorHAnsi" w:hAnsiTheme="minorHAnsi"/>
                <w:sz w:val="22"/>
                <w:szCs w:val="22"/>
              </w:rPr>
            </w:pPr>
          </w:p>
        </w:tc>
        <w:tc>
          <w:tcPr>
            <w:tcW w:w="1113" w:type="dxa"/>
          </w:tcPr>
          <w:p w:rsidR="00AC7740" w:rsidP="004E4364" w14:paraId="20E695F2" w14:textId="77777777">
            <w:pPr>
              <w:pStyle w:val="BulletList"/>
              <w:spacing w:before="60" w:after="60"/>
              <w:rPr>
                <w:rFonts w:asciiTheme="minorHAnsi" w:hAnsiTheme="minorHAnsi"/>
                <w:sz w:val="22"/>
                <w:szCs w:val="22"/>
              </w:rPr>
            </w:pPr>
          </w:p>
        </w:tc>
        <w:tc>
          <w:tcPr>
            <w:tcW w:w="1092" w:type="dxa"/>
          </w:tcPr>
          <w:p w:rsidR="00AC7740" w:rsidP="004E4364" w14:paraId="491332FD" w14:textId="77777777">
            <w:pPr>
              <w:pStyle w:val="BulletList"/>
              <w:spacing w:before="60" w:after="60"/>
              <w:rPr>
                <w:rFonts w:asciiTheme="minorHAnsi" w:hAnsiTheme="minorHAnsi"/>
                <w:sz w:val="22"/>
                <w:szCs w:val="22"/>
              </w:rPr>
            </w:pPr>
          </w:p>
        </w:tc>
        <w:tc>
          <w:tcPr>
            <w:tcW w:w="1125" w:type="dxa"/>
          </w:tcPr>
          <w:p w:rsidR="00AC7740" w:rsidP="004E4364" w14:paraId="0097F818" w14:textId="77777777">
            <w:pPr>
              <w:pStyle w:val="BulletList"/>
              <w:spacing w:before="60" w:after="60"/>
              <w:rPr>
                <w:rFonts w:asciiTheme="minorHAnsi" w:hAnsiTheme="minorHAnsi"/>
                <w:sz w:val="22"/>
                <w:szCs w:val="22"/>
              </w:rPr>
            </w:pPr>
          </w:p>
        </w:tc>
        <w:tc>
          <w:tcPr>
            <w:tcW w:w="1057" w:type="dxa"/>
          </w:tcPr>
          <w:p w:rsidR="00AC7740" w:rsidP="004E4364" w14:paraId="61155E93" w14:textId="77777777">
            <w:pPr>
              <w:pStyle w:val="BulletList"/>
              <w:spacing w:before="60" w:after="60"/>
              <w:rPr>
                <w:rFonts w:asciiTheme="minorHAnsi" w:hAnsiTheme="minorHAnsi"/>
                <w:sz w:val="22"/>
                <w:szCs w:val="22"/>
              </w:rPr>
            </w:pPr>
          </w:p>
        </w:tc>
        <w:tc>
          <w:tcPr>
            <w:tcW w:w="1091" w:type="dxa"/>
          </w:tcPr>
          <w:p w:rsidR="00AC7740" w:rsidP="004E4364" w14:paraId="0BDA0D8A" w14:textId="77777777">
            <w:pPr>
              <w:pStyle w:val="BulletList"/>
              <w:spacing w:before="60" w:after="60"/>
              <w:rPr>
                <w:rFonts w:asciiTheme="minorHAnsi" w:hAnsiTheme="minorHAnsi"/>
                <w:sz w:val="22"/>
                <w:szCs w:val="22"/>
              </w:rPr>
            </w:pPr>
          </w:p>
        </w:tc>
        <w:tc>
          <w:tcPr>
            <w:tcW w:w="1092" w:type="dxa"/>
          </w:tcPr>
          <w:p w:rsidR="00AC7740" w:rsidP="004E4364" w14:paraId="474627CC" w14:textId="77777777">
            <w:pPr>
              <w:pStyle w:val="BulletList"/>
              <w:spacing w:before="60" w:after="60"/>
              <w:rPr>
                <w:rFonts w:asciiTheme="minorHAnsi" w:hAnsiTheme="minorHAnsi"/>
                <w:sz w:val="22"/>
                <w:szCs w:val="22"/>
              </w:rPr>
            </w:pPr>
          </w:p>
        </w:tc>
      </w:tr>
      <w:tr w14:paraId="725AA403" w14:textId="77777777" w:rsidTr="004E4364">
        <w:tblPrEx>
          <w:tblW w:w="11340" w:type="dxa"/>
          <w:tblInd w:w="-995" w:type="dxa"/>
          <w:tblLayout w:type="fixed"/>
          <w:tblLook w:val="04A0"/>
        </w:tblPrEx>
        <w:tc>
          <w:tcPr>
            <w:tcW w:w="2610" w:type="dxa"/>
          </w:tcPr>
          <w:p w:rsidR="00AC7740" w:rsidP="004E4364" w14:paraId="44516A1D" w14:textId="66DC4815">
            <w:pPr>
              <w:keepLines/>
              <w:rPr>
                <w:rFonts w:cstheme="minorHAnsi"/>
              </w:rPr>
            </w:pPr>
            <w:r>
              <w:rPr>
                <w:rFonts w:cstheme="minorHAnsi"/>
              </w:rPr>
              <w:t>I had the resources (e.g., time, money) needed to participate effectively in the process.</w:t>
            </w:r>
          </w:p>
        </w:tc>
        <w:tc>
          <w:tcPr>
            <w:tcW w:w="1091" w:type="dxa"/>
          </w:tcPr>
          <w:p w:rsidR="00AC7740" w:rsidP="004E4364" w14:paraId="0260C457" w14:textId="77777777">
            <w:pPr>
              <w:pStyle w:val="BulletList"/>
              <w:spacing w:before="60" w:after="60"/>
              <w:rPr>
                <w:rFonts w:asciiTheme="minorHAnsi" w:hAnsiTheme="minorHAnsi"/>
                <w:sz w:val="22"/>
                <w:szCs w:val="22"/>
              </w:rPr>
            </w:pPr>
          </w:p>
        </w:tc>
        <w:tc>
          <w:tcPr>
            <w:tcW w:w="1069" w:type="dxa"/>
          </w:tcPr>
          <w:p w:rsidR="00AC7740" w:rsidP="004E4364" w14:paraId="5558DD00" w14:textId="77777777">
            <w:pPr>
              <w:pStyle w:val="BulletList"/>
              <w:spacing w:before="60" w:after="60"/>
              <w:rPr>
                <w:rFonts w:asciiTheme="minorHAnsi" w:hAnsiTheme="minorHAnsi"/>
                <w:sz w:val="22"/>
                <w:szCs w:val="22"/>
              </w:rPr>
            </w:pPr>
          </w:p>
        </w:tc>
        <w:tc>
          <w:tcPr>
            <w:tcW w:w="1113" w:type="dxa"/>
          </w:tcPr>
          <w:p w:rsidR="00AC7740" w:rsidP="004E4364" w14:paraId="4D2326F6" w14:textId="77777777">
            <w:pPr>
              <w:pStyle w:val="BulletList"/>
              <w:spacing w:before="60" w:after="60"/>
              <w:rPr>
                <w:rFonts w:asciiTheme="minorHAnsi" w:hAnsiTheme="minorHAnsi"/>
                <w:sz w:val="22"/>
                <w:szCs w:val="22"/>
              </w:rPr>
            </w:pPr>
          </w:p>
        </w:tc>
        <w:tc>
          <w:tcPr>
            <w:tcW w:w="1092" w:type="dxa"/>
          </w:tcPr>
          <w:p w:rsidR="00AC7740" w:rsidP="004E4364" w14:paraId="589A93AB" w14:textId="77777777">
            <w:pPr>
              <w:pStyle w:val="BulletList"/>
              <w:spacing w:before="60" w:after="60"/>
              <w:rPr>
                <w:rFonts w:asciiTheme="minorHAnsi" w:hAnsiTheme="minorHAnsi"/>
                <w:sz w:val="22"/>
                <w:szCs w:val="22"/>
              </w:rPr>
            </w:pPr>
          </w:p>
        </w:tc>
        <w:tc>
          <w:tcPr>
            <w:tcW w:w="1125" w:type="dxa"/>
          </w:tcPr>
          <w:p w:rsidR="00AC7740" w:rsidP="004E4364" w14:paraId="3D1FDAF7" w14:textId="77777777">
            <w:pPr>
              <w:pStyle w:val="BulletList"/>
              <w:spacing w:before="60" w:after="60"/>
              <w:rPr>
                <w:rFonts w:asciiTheme="minorHAnsi" w:hAnsiTheme="minorHAnsi"/>
                <w:sz w:val="22"/>
                <w:szCs w:val="22"/>
              </w:rPr>
            </w:pPr>
          </w:p>
        </w:tc>
        <w:tc>
          <w:tcPr>
            <w:tcW w:w="1057" w:type="dxa"/>
          </w:tcPr>
          <w:p w:rsidR="00AC7740" w:rsidP="004E4364" w14:paraId="0A201964" w14:textId="77777777">
            <w:pPr>
              <w:pStyle w:val="BulletList"/>
              <w:spacing w:before="60" w:after="60"/>
              <w:rPr>
                <w:rFonts w:asciiTheme="minorHAnsi" w:hAnsiTheme="minorHAnsi"/>
                <w:sz w:val="22"/>
                <w:szCs w:val="22"/>
              </w:rPr>
            </w:pPr>
          </w:p>
        </w:tc>
        <w:tc>
          <w:tcPr>
            <w:tcW w:w="1091" w:type="dxa"/>
          </w:tcPr>
          <w:p w:rsidR="00AC7740" w:rsidP="004E4364" w14:paraId="0C7AB4C6" w14:textId="77777777">
            <w:pPr>
              <w:pStyle w:val="BulletList"/>
              <w:spacing w:before="60" w:after="60"/>
              <w:rPr>
                <w:rFonts w:asciiTheme="minorHAnsi" w:hAnsiTheme="minorHAnsi"/>
                <w:sz w:val="22"/>
                <w:szCs w:val="22"/>
              </w:rPr>
            </w:pPr>
          </w:p>
        </w:tc>
        <w:tc>
          <w:tcPr>
            <w:tcW w:w="1092" w:type="dxa"/>
          </w:tcPr>
          <w:p w:rsidR="00AC7740" w:rsidP="004E4364" w14:paraId="5A75C02F" w14:textId="77777777">
            <w:pPr>
              <w:pStyle w:val="BulletList"/>
              <w:spacing w:before="60" w:after="60"/>
              <w:rPr>
                <w:rFonts w:asciiTheme="minorHAnsi" w:hAnsiTheme="minorHAnsi"/>
                <w:sz w:val="22"/>
                <w:szCs w:val="22"/>
              </w:rPr>
            </w:pPr>
          </w:p>
        </w:tc>
      </w:tr>
    </w:tbl>
    <w:p w:rsidR="00AC7740" w:rsidRPr="009778CB" w:rsidP="00AC7740" w14:paraId="1A52F83C" w14:textId="586E5CDF">
      <w:pPr>
        <w:pStyle w:val="Questionstem"/>
        <w:rPr>
          <w:sz w:val="22"/>
          <w:szCs w:val="22"/>
        </w:rPr>
      </w:pPr>
      <w:r>
        <w:rPr>
          <w:sz w:val="22"/>
          <w:szCs w:val="22"/>
        </w:rPr>
        <w:t>Please u</w:t>
      </w:r>
      <w:r w:rsidRPr="009778CB">
        <w:rPr>
          <w:sz w:val="22"/>
          <w:szCs w:val="22"/>
        </w:rPr>
        <w:t>se this space if you wish to elaborate on your answers to any of these questions.</w:t>
      </w:r>
    </w:p>
    <w:p w:rsidR="00AC7740" w:rsidRPr="00410FAC" w:rsidP="00AD37F3" w14:paraId="47FDB6B9" w14:textId="7C09D40F">
      <w:r w:rsidRPr="00BB3846">
        <w:t>{Open-ended box}</w:t>
      </w:r>
    </w:p>
    <w:p w:rsidR="00CC0DDC" w:rsidRPr="00F018F1" w:rsidP="003C21A7" w14:paraId="5FC3CBD7" w14:textId="69FF6119">
      <w:pPr>
        <w:pStyle w:val="Questionstem"/>
        <w:rPr>
          <w:rFonts w:cstheme="minorHAnsi"/>
          <w:sz w:val="22"/>
          <w:szCs w:val="22"/>
        </w:rPr>
      </w:pPr>
      <w:r w:rsidRPr="00F018F1">
        <w:rPr>
          <w:rFonts w:cstheme="minorHAnsi"/>
          <w:sz w:val="22"/>
          <w:szCs w:val="22"/>
        </w:rPr>
        <w:t xml:space="preserve">We’d like to learn more about your experiences with the </w:t>
      </w:r>
      <w:r w:rsidRPr="00F018F1" w:rsidR="00211FA6">
        <w:rPr>
          <w:rFonts w:cstheme="minorHAnsi"/>
          <w:sz w:val="22"/>
          <w:szCs w:val="22"/>
        </w:rPr>
        <w:t xml:space="preserve">facilitated </w:t>
      </w:r>
      <w:r w:rsidRPr="00F018F1">
        <w:rPr>
          <w:rFonts w:cstheme="minorHAnsi"/>
          <w:sz w:val="22"/>
          <w:szCs w:val="22"/>
        </w:rPr>
        <w:t>process. Using the scale provided, please rate your level of agreement with the following statements:</w:t>
      </w:r>
    </w:p>
    <w:p w:rsidR="00CC0DDC" w:rsidP="00CC0DDC" w14:paraId="756FCDCB" w14:textId="77777777">
      <w:pPr>
        <w:spacing w:after="0"/>
        <w:ind w:left="360"/>
        <w:rPr>
          <w:rFonts w:cstheme="minorHAnsi"/>
        </w:rPr>
      </w:pPr>
    </w:p>
    <w:tbl>
      <w:tblPr>
        <w:tblStyle w:val="TableGrid"/>
        <w:tblW w:w="11340" w:type="dxa"/>
        <w:tblInd w:w="-995" w:type="dxa"/>
        <w:tblLayout w:type="fixed"/>
        <w:tblLook w:val="04A0"/>
      </w:tblPr>
      <w:tblGrid>
        <w:gridCol w:w="2610"/>
        <w:gridCol w:w="1091"/>
        <w:gridCol w:w="1069"/>
        <w:gridCol w:w="1113"/>
        <w:gridCol w:w="1092"/>
        <w:gridCol w:w="1125"/>
        <w:gridCol w:w="1057"/>
        <w:gridCol w:w="1091"/>
        <w:gridCol w:w="1092"/>
      </w:tblGrid>
      <w:tr w14:paraId="05306515" w14:textId="77777777" w:rsidTr="004E4364">
        <w:tblPrEx>
          <w:tblW w:w="11340" w:type="dxa"/>
          <w:tblInd w:w="-995" w:type="dxa"/>
          <w:tblLayout w:type="fixed"/>
          <w:tblLook w:val="04A0"/>
        </w:tblPrEx>
        <w:tc>
          <w:tcPr>
            <w:tcW w:w="2610" w:type="dxa"/>
          </w:tcPr>
          <w:p w:rsidR="00CC0DDC" w:rsidP="004E4364" w14:paraId="5D36EB04" w14:textId="77777777">
            <w:pPr>
              <w:pStyle w:val="BulletList"/>
              <w:spacing w:before="60"/>
              <w:rPr>
                <w:rFonts w:asciiTheme="minorHAnsi" w:hAnsiTheme="minorHAnsi"/>
                <w:sz w:val="22"/>
                <w:szCs w:val="22"/>
              </w:rPr>
            </w:pPr>
          </w:p>
        </w:tc>
        <w:tc>
          <w:tcPr>
            <w:tcW w:w="1091" w:type="dxa"/>
          </w:tcPr>
          <w:p w:rsidR="00CC0DDC" w:rsidRPr="00CB3F2C" w:rsidP="004E4364" w14:paraId="1EE2E57A"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Strongly agree</w:t>
            </w:r>
          </w:p>
        </w:tc>
        <w:tc>
          <w:tcPr>
            <w:tcW w:w="1069" w:type="dxa"/>
          </w:tcPr>
          <w:p w:rsidR="00CC0DDC" w:rsidRPr="00CB3F2C" w:rsidP="004E4364" w14:paraId="018A37D1"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Agree</w:t>
            </w:r>
          </w:p>
        </w:tc>
        <w:tc>
          <w:tcPr>
            <w:tcW w:w="1113" w:type="dxa"/>
          </w:tcPr>
          <w:p w:rsidR="00CC0DDC" w:rsidRPr="00CB3F2C" w:rsidP="004E4364" w14:paraId="2E8BECC6"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Somewhat agree</w:t>
            </w:r>
          </w:p>
        </w:tc>
        <w:tc>
          <w:tcPr>
            <w:tcW w:w="1092" w:type="dxa"/>
          </w:tcPr>
          <w:p w:rsidR="00CC0DDC" w:rsidRPr="00CB3F2C" w:rsidP="004E4364" w14:paraId="490722F9"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Neither agree nor disagree</w:t>
            </w:r>
          </w:p>
        </w:tc>
        <w:tc>
          <w:tcPr>
            <w:tcW w:w="1125" w:type="dxa"/>
          </w:tcPr>
          <w:p w:rsidR="00CC0DDC" w:rsidRPr="00CB3F2C" w:rsidP="004E4364" w14:paraId="31D594E5"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Somewhat disagree</w:t>
            </w:r>
          </w:p>
        </w:tc>
        <w:tc>
          <w:tcPr>
            <w:tcW w:w="1057" w:type="dxa"/>
          </w:tcPr>
          <w:p w:rsidR="00CC0DDC" w:rsidRPr="00CB3F2C" w:rsidP="004E4364" w14:paraId="69BDDCAC"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Disagree</w:t>
            </w:r>
          </w:p>
        </w:tc>
        <w:tc>
          <w:tcPr>
            <w:tcW w:w="1091" w:type="dxa"/>
          </w:tcPr>
          <w:p w:rsidR="00CC0DDC" w:rsidRPr="00CB3F2C" w:rsidP="004E4364" w14:paraId="33C79744"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Strongly Disagree</w:t>
            </w:r>
          </w:p>
        </w:tc>
        <w:tc>
          <w:tcPr>
            <w:tcW w:w="1092" w:type="dxa"/>
          </w:tcPr>
          <w:p w:rsidR="00CC0DDC" w:rsidRPr="00CB3F2C" w:rsidP="004E4364" w14:paraId="0B02CAF2"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NA</w:t>
            </w:r>
          </w:p>
        </w:tc>
      </w:tr>
      <w:tr w14:paraId="58486E03" w14:textId="77777777" w:rsidTr="004E4364">
        <w:tblPrEx>
          <w:tblW w:w="11340" w:type="dxa"/>
          <w:tblInd w:w="-995" w:type="dxa"/>
          <w:tblLayout w:type="fixed"/>
          <w:tblLook w:val="04A0"/>
        </w:tblPrEx>
        <w:tc>
          <w:tcPr>
            <w:tcW w:w="2610" w:type="dxa"/>
          </w:tcPr>
          <w:p w:rsidR="00CC0DDC" w:rsidRPr="00DB7C6A" w:rsidP="004E4364" w14:paraId="2CA28ED4" w14:textId="77777777">
            <w:pPr>
              <w:keepLines/>
              <w:rPr>
                <w:rFonts w:cstheme="minorHAnsi"/>
              </w:rPr>
            </w:pPr>
            <w:r w:rsidRPr="00E0414E">
              <w:rPr>
                <w:rFonts w:cstheme="minorHAnsi"/>
              </w:rPr>
              <w:t xml:space="preserve">The process enabled me to gain a good </w:t>
            </w:r>
            <w:r w:rsidRPr="00E0414E">
              <w:rPr>
                <w:rFonts w:cstheme="minorHAnsi"/>
                <w:u w:val="single"/>
              </w:rPr>
              <w:t>understanding</w:t>
            </w:r>
            <w:r w:rsidRPr="00E0414E">
              <w:rPr>
                <w:rFonts w:cstheme="minorHAnsi"/>
              </w:rPr>
              <w:t xml:space="preserve"> of the issues important to the other participants.</w:t>
            </w:r>
          </w:p>
        </w:tc>
        <w:tc>
          <w:tcPr>
            <w:tcW w:w="1091" w:type="dxa"/>
          </w:tcPr>
          <w:p w:rsidR="00CC0DDC" w:rsidP="004E4364" w14:paraId="734E1755" w14:textId="77777777">
            <w:pPr>
              <w:pStyle w:val="BulletList"/>
              <w:spacing w:before="60"/>
              <w:rPr>
                <w:rFonts w:asciiTheme="minorHAnsi" w:hAnsiTheme="minorHAnsi"/>
                <w:sz w:val="22"/>
                <w:szCs w:val="22"/>
              </w:rPr>
            </w:pPr>
          </w:p>
        </w:tc>
        <w:tc>
          <w:tcPr>
            <w:tcW w:w="1069" w:type="dxa"/>
          </w:tcPr>
          <w:p w:rsidR="00CC0DDC" w:rsidP="004E4364" w14:paraId="15E1FA30" w14:textId="77777777">
            <w:pPr>
              <w:pStyle w:val="BulletList"/>
              <w:spacing w:before="60"/>
              <w:rPr>
                <w:rFonts w:asciiTheme="minorHAnsi" w:hAnsiTheme="minorHAnsi"/>
                <w:sz w:val="22"/>
                <w:szCs w:val="22"/>
              </w:rPr>
            </w:pPr>
          </w:p>
        </w:tc>
        <w:tc>
          <w:tcPr>
            <w:tcW w:w="1113" w:type="dxa"/>
          </w:tcPr>
          <w:p w:rsidR="00CC0DDC" w:rsidP="004E4364" w14:paraId="1947C2E8" w14:textId="77777777">
            <w:pPr>
              <w:pStyle w:val="BulletList"/>
              <w:spacing w:before="60"/>
              <w:rPr>
                <w:rFonts w:asciiTheme="minorHAnsi" w:hAnsiTheme="minorHAnsi"/>
                <w:sz w:val="22"/>
                <w:szCs w:val="22"/>
              </w:rPr>
            </w:pPr>
          </w:p>
        </w:tc>
        <w:tc>
          <w:tcPr>
            <w:tcW w:w="1092" w:type="dxa"/>
          </w:tcPr>
          <w:p w:rsidR="00CC0DDC" w:rsidP="004E4364" w14:paraId="710CEBFC" w14:textId="77777777">
            <w:pPr>
              <w:pStyle w:val="BulletList"/>
              <w:spacing w:before="60"/>
              <w:rPr>
                <w:rFonts w:asciiTheme="minorHAnsi" w:hAnsiTheme="minorHAnsi"/>
                <w:sz w:val="22"/>
                <w:szCs w:val="22"/>
              </w:rPr>
            </w:pPr>
          </w:p>
        </w:tc>
        <w:tc>
          <w:tcPr>
            <w:tcW w:w="1125" w:type="dxa"/>
          </w:tcPr>
          <w:p w:rsidR="00CC0DDC" w:rsidP="004E4364" w14:paraId="17C61B1C" w14:textId="77777777">
            <w:pPr>
              <w:pStyle w:val="BulletList"/>
              <w:spacing w:before="60"/>
              <w:rPr>
                <w:rFonts w:asciiTheme="minorHAnsi" w:hAnsiTheme="minorHAnsi"/>
                <w:sz w:val="22"/>
                <w:szCs w:val="22"/>
              </w:rPr>
            </w:pPr>
          </w:p>
        </w:tc>
        <w:tc>
          <w:tcPr>
            <w:tcW w:w="1057" w:type="dxa"/>
          </w:tcPr>
          <w:p w:rsidR="00CC0DDC" w:rsidP="004E4364" w14:paraId="260ABEB1" w14:textId="77777777">
            <w:pPr>
              <w:pStyle w:val="BulletList"/>
              <w:spacing w:before="60"/>
              <w:rPr>
                <w:rFonts w:asciiTheme="minorHAnsi" w:hAnsiTheme="minorHAnsi"/>
                <w:sz w:val="22"/>
                <w:szCs w:val="22"/>
              </w:rPr>
            </w:pPr>
          </w:p>
        </w:tc>
        <w:tc>
          <w:tcPr>
            <w:tcW w:w="1091" w:type="dxa"/>
          </w:tcPr>
          <w:p w:rsidR="00CC0DDC" w:rsidP="004E4364" w14:paraId="054244A7" w14:textId="77777777">
            <w:pPr>
              <w:pStyle w:val="BulletList"/>
              <w:spacing w:before="60"/>
              <w:rPr>
                <w:rFonts w:asciiTheme="minorHAnsi" w:hAnsiTheme="minorHAnsi"/>
                <w:sz w:val="22"/>
                <w:szCs w:val="22"/>
              </w:rPr>
            </w:pPr>
          </w:p>
        </w:tc>
        <w:tc>
          <w:tcPr>
            <w:tcW w:w="1092" w:type="dxa"/>
          </w:tcPr>
          <w:p w:rsidR="00CC0DDC" w:rsidP="004E4364" w14:paraId="5A505E8F" w14:textId="77777777">
            <w:pPr>
              <w:pStyle w:val="BulletList"/>
              <w:spacing w:before="60"/>
              <w:rPr>
                <w:rFonts w:asciiTheme="minorHAnsi" w:hAnsiTheme="minorHAnsi"/>
                <w:sz w:val="22"/>
                <w:szCs w:val="22"/>
              </w:rPr>
            </w:pPr>
          </w:p>
        </w:tc>
      </w:tr>
      <w:tr w14:paraId="64B9F313" w14:textId="77777777" w:rsidTr="004E4364">
        <w:tblPrEx>
          <w:tblW w:w="11340" w:type="dxa"/>
          <w:tblInd w:w="-995" w:type="dxa"/>
          <w:tblLayout w:type="fixed"/>
          <w:tblLook w:val="04A0"/>
        </w:tblPrEx>
        <w:tc>
          <w:tcPr>
            <w:tcW w:w="2610" w:type="dxa"/>
          </w:tcPr>
          <w:p w:rsidR="00CC0DDC" w:rsidRPr="00E0414E" w:rsidP="004E4364" w14:paraId="6DB14FAA" w14:textId="21CC6898">
            <w:pPr>
              <w:rPr>
                <w:rFonts w:cstheme="minorHAnsi"/>
              </w:rPr>
            </w:pPr>
            <w:r w:rsidRPr="00E0414E">
              <w:rPr>
                <w:rFonts w:cstheme="minorHAnsi"/>
              </w:rPr>
              <w:t xml:space="preserve">The process enabled me to </w:t>
            </w:r>
            <w:r w:rsidR="00521132">
              <w:rPr>
                <w:rFonts w:cstheme="minorHAnsi"/>
              </w:rPr>
              <w:t xml:space="preserve">understand </w:t>
            </w:r>
            <w:r w:rsidR="00334228">
              <w:rPr>
                <w:rFonts w:cstheme="minorHAnsi"/>
              </w:rPr>
              <w:t xml:space="preserve"> </w:t>
            </w:r>
            <w:r w:rsidRPr="00E0414E">
              <w:rPr>
                <w:rFonts w:cstheme="minorHAnsi"/>
                <w:u w:val="single"/>
              </w:rPr>
              <w:t>why</w:t>
            </w:r>
            <w:r w:rsidRPr="00E0414E">
              <w:rPr>
                <w:rFonts w:cstheme="minorHAnsi"/>
              </w:rPr>
              <w:t xml:space="preserve"> issues addressed in the process were important to other participants. </w:t>
            </w:r>
          </w:p>
        </w:tc>
        <w:tc>
          <w:tcPr>
            <w:tcW w:w="1091" w:type="dxa"/>
          </w:tcPr>
          <w:p w:rsidR="00CC0DDC" w:rsidP="004E4364" w14:paraId="464A2026" w14:textId="77777777">
            <w:pPr>
              <w:pStyle w:val="BulletList"/>
              <w:spacing w:before="60"/>
              <w:rPr>
                <w:rFonts w:asciiTheme="minorHAnsi" w:hAnsiTheme="minorHAnsi"/>
                <w:sz w:val="22"/>
                <w:szCs w:val="22"/>
              </w:rPr>
            </w:pPr>
          </w:p>
        </w:tc>
        <w:tc>
          <w:tcPr>
            <w:tcW w:w="1069" w:type="dxa"/>
          </w:tcPr>
          <w:p w:rsidR="00CC0DDC" w:rsidP="004E4364" w14:paraId="24C02128" w14:textId="77777777">
            <w:pPr>
              <w:pStyle w:val="BulletList"/>
              <w:spacing w:before="60"/>
              <w:rPr>
                <w:rFonts w:asciiTheme="minorHAnsi" w:hAnsiTheme="minorHAnsi"/>
                <w:sz w:val="22"/>
                <w:szCs w:val="22"/>
              </w:rPr>
            </w:pPr>
          </w:p>
        </w:tc>
        <w:tc>
          <w:tcPr>
            <w:tcW w:w="1113" w:type="dxa"/>
          </w:tcPr>
          <w:p w:rsidR="00CC0DDC" w:rsidP="004E4364" w14:paraId="79C4BCB7" w14:textId="77777777">
            <w:pPr>
              <w:pStyle w:val="BulletList"/>
              <w:spacing w:before="60"/>
              <w:rPr>
                <w:rFonts w:asciiTheme="minorHAnsi" w:hAnsiTheme="minorHAnsi"/>
                <w:sz w:val="22"/>
                <w:szCs w:val="22"/>
              </w:rPr>
            </w:pPr>
          </w:p>
        </w:tc>
        <w:tc>
          <w:tcPr>
            <w:tcW w:w="1092" w:type="dxa"/>
          </w:tcPr>
          <w:p w:rsidR="00CC0DDC" w:rsidP="004E4364" w14:paraId="0B88B9BC" w14:textId="77777777">
            <w:pPr>
              <w:pStyle w:val="BulletList"/>
              <w:spacing w:before="60"/>
              <w:rPr>
                <w:rFonts w:asciiTheme="minorHAnsi" w:hAnsiTheme="minorHAnsi"/>
                <w:sz w:val="22"/>
                <w:szCs w:val="22"/>
              </w:rPr>
            </w:pPr>
          </w:p>
        </w:tc>
        <w:tc>
          <w:tcPr>
            <w:tcW w:w="1125" w:type="dxa"/>
          </w:tcPr>
          <w:p w:rsidR="00CC0DDC" w:rsidP="004E4364" w14:paraId="174A2183" w14:textId="77777777">
            <w:pPr>
              <w:pStyle w:val="BulletList"/>
              <w:spacing w:before="60"/>
              <w:rPr>
                <w:rFonts w:asciiTheme="minorHAnsi" w:hAnsiTheme="minorHAnsi"/>
                <w:sz w:val="22"/>
                <w:szCs w:val="22"/>
              </w:rPr>
            </w:pPr>
          </w:p>
        </w:tc>
        <w:tc>
          <w:tcPr>
            <w:tcW w:w="1057" w:type="dxa"/>
          </w:tcPr>
          <w:p w:rsidR="00CC0DDC" w:rsidP="004E4364" w14:paraId="11F46B9F" w14:textId="77777777">
            <w:pPr>
              <w:pStyle w:val="BulletList"/>
              <w:spacing w:before="60"/>
              <w:rPr>
                <w:rFonts w:asciiTheme="minorHAnsi" w:hAnsiTheme="minorHAnsi"/>
                <w:sz w:val="22"/>
                <w:szCs w:val="22"/>
              </w:rPr>
            </w:pPr>
          </w:p>
        </w:tc>
        <w:tc>
          <w:tcPr>
            <w:tcW w:w="1091" w:type="dxa"/>
          </w:tcPr>
          <w:p w:rsidR="00CC0DDC" w:rsidP="004E4364" w14:paraId="68D15BBF" w14:textId="77777777">
            <w:pPr>
              <w:pStyle w:val="BulletList"/>
              <w:spacing w:before="60"/>
              <w:rPr>
                <w:rFonts w:asciiTheme="minorHAnsi" w:hAnsiTheme="minorHAnsi"/>
                <w:sz w:val="22"/>
                <w:szCs w:val="22"/>
              </w:rPr>
            </w:pPr>
          </w:p>
        </w:tc>
        <w:tc>
          <w:tcPr>
            <w:tcW w:w="1092" w:type="dxa"/>
          </w:tcPr>
          <w:p w:rsidR="00CC0DDC" w:rsidP="004E4364" w14:paraId="42B995F0" w14:textId="77777777">
            <w:pPr>
              <w:pStyle w:val="BulletList"/>
              <w:spacing w:before="60"/>
              <w:rPr>
                <w:rFonts w:asciiTheme="minorHAnsi" w:hAnsiTheme="minorHAnsi"/>
                <w:sz w:val="22"/>
                <w:szCs w:val="22"/>
              </w:rPr>
            </w:pPr>
          </w:p>
        </w:tc>
      </w:tr>
      <w:tr w14:paraId="6793159F" w14:textId="77777777" w:rsidTr="004E4364">
        <w:tblPrEx>
          <w:tblW w:w="11340" w:type="dxa"/>
          <w:tblInd w:w="-995" w:type="dxa"/>
          <w:tblLayout w:type="fixed"/>
          <w:tblLook w:val="04A0"/>
        </w:tblPrEx>
        <w:tc>
          <w:tcPr>
            <w:tcW w:w="2610" w:type="dxa"/>
          </w:tcPr>
          <w:p w:rsidR="00CC0DDC" w:rsidRPr="00582691" w:rsidP="004E4364" w14:paraId="4CAF0667" w14:textId="77777777">
            <w:pPr>
              <w:keepLines/>
              <w:rPr>
                <w:rFonts w:cstheme="minorHAnsi"/>
              </w:rPr>
            </w:pPr>
            <w:r>
              <w:rPr>
                <w:rFonts w:cstheme="minorHAnsi"/>
              </w:rPr>
              <w:t>The process enabled participants to be civil to each other.</w:t>
            </w:r>
          </w:p>
        </w:tc>
        <w:tc>
          <w:tcPr>
            <w:tcW w:w="1091" w:type="dxa"/>
          </w:tcPr>
          <w:p w:rsidR="00CC0DDC" w:rsidP="004E4364" w14:paraId="719589D6" w14:textId="77777777">
            <w:pPr>
              <w:pStyle w:val="BulletList"/>
              <w:spacing w:before="60"/>
              <w:rPr>
                <w:rFonts w:asciiTheme="minorHAnsi" w:hAnsiTheme="minorHAnsi"/>
                <w:sz w:val="22"/>
                <w:szCs w:val="22"/>
              </w:rPr>
            </w:pPr>
          </w:p>
        </w:tc>
        <w:tc>
          <w:tcPr>
            <w:tcW w:w="1069" w:type="dxa"/>
          </w:tcPr>
          <w:p w:rsidR="00CC0DDC" w:rsidP="004E4364" w14:paraId="10D5D094" w14:textId="77777777">
            <w:pPr>
              <w:pStyle w:val="BulletList"/>
              <w:spacing w:before="60"/>
              <w:rPr>
                <w:rFonts w:asciiTheme="minorHAnsi" w:hAnsiTheme="minorHAnsi"/>
                <w:sz w:val="22"/>
                <w:szCs w:val="22"/>
              </w:rPr>
            </w:pPr>
          </w:p>
        </w:tc>
        <w:tc>
          <w:tcPr>
            <w:tcW w:w="1113" w:type="dxa"/>
          </w:tcPr>
          <w:p w:rsidR="00CC0DDC" w:rsidP="004E4364" w14:paraId="75AF7EBA" w14:textId="77777777">
            <w:pPr>
              <w:pStyle w:val="BulletList"/>
              <w:spacing w:before="60"/>
              <w:rPr>
                <w:rFonts w:asciiTheme="minorHAnsi" w:hAnsiTheme="minorHAnsi"/>
                <w:sz w:val="22"/>
                <w:szCs w:val="22"/>
              </w:rPr>
            </w:pPr>
          </w:p>
        </w:tc>
        <w:tc>
          <w:tcPr>
            <w:tcW w:w="1092" w:type="dxa"/>
          </w:tcPr>
          <w:p w:rsidR="00CC0DDC" w:rsidP="004E4364" w14:paraId="689D91EA" w14:textId="77777777">
            <w:pPr>
              <w:pStyle w:val="BulletList"/>
              <w:spacing w:before="60"/>
              <w:rPr>
                <w:rFonts w:asciiTheme="minorHAnsi" w:hAnsiTheme="minorHAnsi"/>
                <w:sz w:val="22"/>
                <w:szCs w:val="22"/>
              </w:rPr>
            </w:pPr>
          </w:p>
        </w:tc>
        <w:tc>
          <w:tcPr>
            <w:tcW w:w="1125" w:type="dxa"/>
          </w:tcPr>
          <w:p w:rsidR="00CC0DDC" w:rsidP="004E4364" w14:paraId="7FF3B105" w14:textId="77777777">
            <w:pPr>
              <w:pStyle w:val="BulletList"/>
              <w:spacing w:before="60"/>
              <w:rPr>
                <w:rFonts w:asciiTheme="minorHAnsi" w:hAnsiTheme="minorHAnsi"/>
                <w:sz w:val="22"/>
                <w:szCs w:val="22"/>
              </w:rPr>
            </w:pPr>
          </w:p>
        </w:tc>
        <w:tc>
          <w:tcPr>
            <w:tcW w:w="1057" w:type="dxa"/>
          </w:tcPr>
          <w:p w:rsidR="00CC0DDC" w:rsidP="004E4364" w14:paraId="42DB060D" w14:textId="77777777">
            <w:pPr>
              <w:pStyle w:val="BulletList"/>
              <w:spacing w:before="60"/>
              <w:rPr>
                <w:rFonts w:asciiTheme="minorHAnsi" w:hAnsiTheme="minorHAnsi"/>
                <w:sz w:val="22"/>
                <w:szCs w:val="22"/>
              </w:rPr>
            </w:pPr>
          </w:p>
        </w:tc>
        <w:tc>
          <w:tcPr>
            <w:tcW w:w="1091" w:type="dxa"/>
          </w:tcPr>
          <w:p w:rsidR="00CC0DDC" w:rsidP="004E4364" w14:paraId="6783F6AA" w14:textId="77777777">
            <w:pPr>
              <w:pStyle w:val="BulletList"/>
              <w:spacing w:before="60"/>
              <w:rPr>
                <w:rFonts w:asciiTheme="minorHAnsi" w:hAnsiTheme="minorHAnsi"/>
                <w:sz w:val="22"/>
                <w:szCs w:val="22"/>
              </w:rPr>
            </w:pPr>
          </w:p>
        </w:tc>
        <w:tc>
          <w:tcPr>
            <w:tcW w:w="1092" w:type="dxa"/>
          </w:tcPr>
          <w:p w:rsidR="00CC0DDC" w:rsidP="004E4364" w14:paraId="4C9ABEB5" w14:textId="77777777">
            <w:pPr>
              <w:pStyle w:val="BulletList"/>
              <w:spacing w:before="60"/>
              <w:rPr>
                <w:rFonts w:asciiTheme="minorHAnsi" w:hAnsiTheme="minorHAnsi"/>
                <w:sz w:val="22"/>
                <w:szCs w:val="22"/>
              </w:rPr>
            </w:pPr>
          </w:p>
        </w:tc>
      </w:tr>
      <w:tr w14:paraId="532ECF08" w14:textId="77777777" w:rsidTr="004E4364">
        <w:tblPrEx>
          <w:tblW w:w="11340" w:type="dxa"/>
          <w:tblInd w:w="-995" w:type="dxa"/>
          <w:tblLayout w:type="fixed"/>
          <w:tblLook w:val="04A0"/>
        </w:tblPrEx>
        <w:tc>
          <w:tcPr>
            <w:tcW w:w="2610" w:type="dxa"/>
          </w:tcPr>
          <w:p w:rsidR="00CC0DDC" w:rsidP="004E4364" w14:paraId="10B155DF" w14:textId="77777777">
            <w:pPr>
              <w:keepLines/>
              <w:rPr>
                <w:rFonts w:cstheme="minorHAnsi"/>
              </w:rPr>
            </w:pPr>
            <w:r>
              <w:rPr>
                <w:rFonts w:cstheme="minorHAnsi"/>
              </w:rPr>
              <w:t>This was an appropriate process to address the matter.</w:t>
            </w:r>
          </w:p>
        </w:tc>
        <w:tc>
          <w:tcPr>
            <w:tcW w:w="1091" w:type="dxa"/>
          </w:tcPr>
          <w:p w:rsidR="00CC0DDC" w:rsidP="004E4364" w14:paraId="7E380F12" w14:textId="77777777">
            <w:pPr>
              <w:pStyle w:val="BulletList"/>
              <w:spacing w:before="60"/>
              <w:rPr>
                <w:rFonts w:asciiTheme="minorHAnsi" w:hAnsiTheme="minorHAnsi"/>
                <w:sz w:val="22"/>
                <w:szCs w:val="22"/>
              </w:rPr>
            </w:pPr>
          </w:p>
        </w:tc>
        <w:tc>
          <w:tcPr>
            <w:tcW w:w="1069" w:type="dxa"/>
          </w:tcPr>
          <w:p w:rsidR="00CC0DDC" w:rsidP="004E4364" w14:paraId="47A7152F" w14:textId="77777777">
            <w:pPr>
              <w:pStyle w:val="BulletList"/>
              <w:spacing w:before="60"/>
              <w:rPr>
                <w:rFonts w:asciiTheme="minorHAnsi" w:hAnsiTheme="minorHAnsi"/>
                <w:sz w:val="22"/>
                <w:szCs w:val="22"/>
              </w:rPr>
            </w:pPr>
          </w:p>
        </w:tc>
        <w:tc>
          <w:tcPr>
            <w:tcW w:w="1113" w:type="dxa"/>
          </w:tcPr>
          <w:p w:rsidR="00CC0DDC" w:rsidP="004E4364" w14:paraId="6FE4786C" w14:textId="77777777">
            <w:pPr>
              <w:pStyle w:val="BulletList"/>
              <w:spacing w:before="60"/>
              <w:rPr>
                <w:rFonts w:asciiTheme="minorHAnsi" w:hAnsiTheme="minorHAnsi"/>
                <w:sz w:val="22"/>
                <w:szCs w:val="22"/>
              </w:rPr>
            </w:pPr>
          </w:p>
        </w:tc>
        <w:tc>
          <w:tcPr>
            <w:tcW w:w="1092" w:type="dxa"/>
          </w:tcPr>
          <w:p w:rsidR="00CC0DDC" w:rsidP="004E4364" w14:paraId="2AECCAF6" w14:textId="77777777">
            <w:pPr>
              <w:pStyle w:val="BulletList"/>
              <w:spacing w:before="60"/>
              <w:rPr>
                <w:rFonts w:asciiTheme="minorHAnsi" w:hAnsiTheme="minorHAnsi"/>
                <w:sz w:val="22"/>
                <w:szCs w:val="22"/>
              </w:rPr>
            </w:pPr>
          </w:p>
        </w:tc>
        <w:tc>
          <w:tcPr>
            <w:tcW w:w="1125" w:type="dxa"/>
          </w:tcPr>
          <w:p w:rsidR="00CC0DDC" w:rsidP="004E4364" w14:paraId="5932FF6E" w14:textId="77777777">
            <w:pPr>
              <w:pStyle w:val="BulletList"/>
              <w:spacing w:before="60"/>
              <w:rPr>
                <w:rFonts w:asciiTheme="minorHAnsi" w:hAnsiTheme="minorHAnsi"/>
                <w:sz w:val="22"/>
                <w:szCs w:val="22"/>
              </w:rPr>
            </w:pPr>
          </w:p>
        </w:tc>
        <w:tc>
          <w:tcPr>
            <w:tcW w:w="1057" w:type="dxa"/>
          </w:tcPr>
          <w:p w:rsidR="00CC0DDC" w:rsidP="004E4364" w14:paraId="147E046B" w14:textId="77777777">
            <w:pPr>
              <w:pStyle w:val="BulletList"/>
              <w:spacing w:before="60"/>
              <w:rPr>
                <w:rFonts w:asciiTheme="minorHAnsi" w:hAnsiTheme="minorHAnsi"/>
                <w:sz w:val="22"/>
                <w:szCs w:val="22"/>
              </w:rPr>
            </w:pPr>
          </w:p>
        </w:tc>
        <w:tc>
          <w:tcPr>
            <w:tcW w:w="1091" w:type="dxa"/>
          </w:tcPr>
          <w:p w:rsidR="00CC0DDC" w:rsidP="004E4364" w14:paraId="417C2E19" w14:textId="77777777">
            <w:pPr>
              <w:pStyle w:val="BulletList"/>
              <w:spacing w:before="60"/>
              <w:rPr>
                <w:rFonts w:asciiTheme="minorHAnsi" w:hAnsiTheme="minorHAnsi"/>
                <w:sz w:val="22"/>
                <w:szCs w:val="22"/>
              </w:rPr>
            </w:pPr>
          </w:p>
        </w:tc>
        <w:tc>
          <w:tcPr>
            <w:tcW w:w="1092" w:type="dxa"/>
          </w:tcPr>
          <w:p w:rsidR="00CC0DDC" w:rsidP="004E4364" w14:paraId="54015BE2" w14:textId="77777777">
            <w:pPr>
              <w:pStyle w:val="BulletList"/>
              <w:spacing w:before="60"/>
              <w:rPr>
                <w:rFonts w:asciiTheme="minorHAnsi" w:hAnsiTheme="minorHAnsi"/>
                <w:sz w:val="22"/>
                <w:szCs w:val="22"/>
              </w:rPr>
            </w:pPr>
          </w:p>
        </w:tc>
      </w:tr>
      <w:tr w14:paraId="516B3359" w14:textId="77777777" w:rsidTr="004E4364">
        <w:tblPrEx>
          <w:tblW w:w="11340" w:type="dxa"/>
          <w:tblInd w:w="-995" w:type="dxa"/>
          <w:tblLayout w:type="fixed"/>
          <w:tblLook w:val="04A0"/>
        </w:tblPrEx>
        <w:tc>
          <w:tcPr>
            <w:tcW w:w="2610" w:type="dxa"/>
          </w:tcPr>
          <w:p w:rsidR="00CC0DDC" w:rsidP="004E4364" w14:paraId="45C94F41" w14:textId="77777777">
            <w:pPr>
              <w:keepLines/>
              <w:rPr>
                <w:rFonts w:cstheme="minorHAnsi"/>
              </w:rPr>
            </w:pPr>
            <w:r>
              <w:rPr>
                <w:rFonts w:cstheme="minorHAnsi"/>
              </w:rPr>
              <w:t>The process helped us identify key issues that needed to be addressed.</w:t>
            </w:r>
          </w:p>
        </w:tc>
        <w:tc>
          <w:tcPr>
            <w:tcW w:w="1091" w:type="dxa"/>
          </w:tcPr>
          <w:p w:rsidR="00CC0DDC" w:rsidP="004E4364" w14:paraId="56F25949" w14:textId="77777777">
            <w:pPr>
              <w:pStyle w:val="BulletList"/>
              <w:spacing w:before="60"/>
              <w:rPr>
                <w:rFonts w:asciiTheme="minorHAnsi" w:hAnsiTheme="minorHAnsi"/>
                <w:sz w:val="22"/>
                <w:szCs w:val="22"/>
              </w:rPr>
            </w:pPr>
          </w:p>
        </w:tc>
        <w:tc>
          <w:tcPr>
            <w:tcW w:w="1069" w:type="dxa"/>
          </w:tcPr>
          <w:p w:rsidR="00CC0DDC" w:rsidP="004E4364" w14:paraId="2A583C35" w14:textId="77777777">
            <w:pPr>
              <w:pStyle w:val="BulletList"/>
              <w:spacing w:before="60"/>
              <w:rPr>
                <w:rFonts w:asciiTheme="minorHAnsi" w:hAnsiTheme="minorHAnsi"/>
                <w:sz w:val="22"/>
                <w:szCs w:val="22"/>
              </w:rPr>
            </w:pPr>
          </w:p>
        </w:tc>
        <w:tc>
          <w:tcPr>
            <w:tcW w:w="1113" w:type="dxa"/>
          </w:tcPr>
          <w:p w:rsidR="00CC0DDC" w:rsidP="004E4364" w14:paraId="160A8C4E" w14:textId="77777777">
            <w:pPr>
              <w:pStyle w:val="BulletList"/>
              <w:spacing w:before="60"/>
              <w:rPr>
                <w:rFonts w:asciiTheme="minorHAnsi" w:hAnsiTheme="minorHAnsi"/>
                <w:sz w:val="22"/>
                <w:szCs w:val="22"/>
              </w:rPr>
            </w:pPr>
          </w:p>
        </w:tc>
        <w:tc>
          <w:tcPr>
            <w:tcW w:w="1092" w:type="dxa"/>
          </w:tcPr>
          <w:p w:rsidR="00CC0DDC" w:rsidP="004E4364" w14:paraId="2DB55804" w14:textId="77777777">
            <w:pPr>
              <w:pStyle w:val="BulletList"/>
              <w:spacing w:before="60"/>
              <w:rPr>
                <w:rFonts w:asciiTheme="minorHAnsi" w:hAnsiTheme="minorHAnsi"/>
                <w:sz w:val="22"/>
                <w:szCs w:val="22"/>
              </w:rPr>
            </w:pPr>
          </w:p>
        </w:tc>
        <w:tc>
          <w:tcPr>
            <w:tcW w:w="1125" w:type="dxa"/>
          </w:tcPr>
          <w:p w:rsidR="00CC0DDC" w:rsidP="004E4364" w14:paraId="20FE5677" w14:textId="77777777">
            <w:pPr>
              <w:pStyle w:val="BulletList"/>
              <w:spacing w:before="60"/>
              <w:rPr>
                <w:rFonts w:asciiTheme="minorHAnsi" w:hAnsiTheme="minorHAnsi"/>
                <w:sz w:val="22"/>
                <w:szCs w:val="22"/>
              </w:rPr>
            </w:pPr>
          </w:p>
        </w:tc>
        <w:tc>
          <w:tcPr>
            <w:tcW w:w="1057" w:type="dxa"/>
          </w:tcPr>
          <w:p w:rsidR="00CC0DDC" w:rsidP="004E4364" w14:paraId="5847D1DF" w14:textId="77777777">
            <w:pPr>
              <w:pStyle w:val="BulletList"/>
              <w:spacing w:before="60"/>
              <w:rPr>
                <w:rFonts w:asciiTheme="minorHAnsi" w:hAnsiTheme="minorHAnsi"/>
                <w:sz w:val="22"/>
                <w:szCs w:val="22"/>
              </w:rPr>
            </w:pPr>
          </w:p>
        </w:tc>
        <w:tc>
          <w:tcPr>
            <w:tcW w:w="1091" w:type="dxa"/>
          </w:tcPr>
          <w:p w:rsidR="00CC0DDC" w:rsidP="004E4364" w14:paraId="564B2C28" w14:textId="77777777">
            <w:pPr>
              <w:pStyle w:val="BulletList"/>
              <w:spacing w:before="60"/>
              <w:rPr>
                <w:rFonts w:asciiTheme="minorHAnsi" w:hAnsiTheme="minorHAnsi"/>
                <w:sz w:val="22"/>
                <w:szCs w:val="22"/>
              </w:rPr>
            </w:pPr>
          </w:p>
        </w:tc>
        <w:tc>
          <w:tcPr>
            <w:tcW w:w="1092" w:type="dxa"/>
          </w:tcPr>
          <w:p w:rsidR="00CC0DDC" w:rsidP="004E4364" w14:paraId="1CE9D3B3" w14:textId="77777777">
            <w:pPr>
              <w:pStyle w:val="BulletList"/>
              <w:spacing w:before="60"/>
              <w:rPr>
                <w:rFonts w:asciiTheme="minorHAnsi" w:hAnsiTheme="minorHAnsi"/>
                <w:sz w:val="22"/>
                <w:szCs w:val="22"/>
              </w:rPr>
            </w:pPr>
          </w:p>
        </w:tc>
      </w:tr>
      <w:tr w14:paraId="22E8D2D3" w14:textId="77777777" w:rsidTr="004E4364">
        <w:tblPrEx>
          <w:tblW w:w="11340" w:type="dxa"/>
          <w:tblInd w:w="-995" w:type="dxa"/>
          <w:tblLayout w:type="fixed"/>
          <w:tblLook w:val="04A0"/>
        </w:tblPrEx>
        <w:tc>
          <w:tcPr>
            <w:tcW w:w="2610" w:type="dxa"/>
          </w:tcPr>
          <w:p w:rsidR="00CC0DDC" w:rsidP="004E4364" w14:paraId="189DB573" w14:textId="0EAA5B3E">
            <w:pPr>
              <w:keepLines/>
              <w:rPr>
                <w:rFonts w:cstheme="minorHAnsi"/>
              </w:rPr>
            </w:pPr>
            <w:r>
              <w:rPr>
                <w:rFonts w:cstheme="minorHAnsi"/>
              </w:rPr>
              <w:t>The other participants listened to me</w:t>
            </w:r>
            <w:r w:rsidR="00B80932">
              <w:rPr>
                <w:rFonts w:cstheme="minorHAnsi"/>
              </w:rPr>
              <w:t>.</w:t>
            </w:r>
          </w:p>
        </w:tc>
        <w:tc>
          <w:tcPr>
            <w:tcW w:w="1091" w:type="dxa"/>
          </w:tcPr>
          <w:p w:rsidR="00CC0DDC" w:rsidP="004E4364" w14:paraId="7546C7A1" w14:textId="77777777">
            <w:pPr>
              <w:pStyle w:val="BulletList"/>
              <w:spacing w:before="60"/>
              <w:rPr>
                <w:rFonts w:asciiTheme="minorHAnsi" w:hAnsiTheme="minorHAnsi"/>
                <w:sz w:val="22"/>
                <w:szCs w:val="22"/>
              </w:rPr>
            </w:pPr>
          </w:p>
        </w:tc>
        <w:tc>
          <w:tcPr>
            <w:tcW w:w="1069" w:type="dxa"/>
          </w:tcPr>
          <w:p w:rsidR="00CC0DDC" w:rsidP="004E4364" w14:paraId="376556F0" w14:textId="77777777">
            <w:pPr>
              <w:pStyle w:val="BulletList"/>
              <w:spacing w:before="60"/>
              <w:rPr>
                <w:rFonts w:asciiTheme="minorHAnsi" w:hAnsiTheme="minorHAnsi"/>
                <w:sz w:val="22"/>
                <w:szCs w:val="22"/>
              </w:rPr>
            </w:pPr>
          </w:p>
        </w:tc>
        <w:tc>
          <w:tcPr>
            <w:tcW w:w="1113" w:type="dxa"/>
          </w:tcPr>
          <w:p w:rsidR="00CC0DDC" w:rsidP="004E4364" w14:paraId="45C4FAF2" w14:textId="77777777">
            <w:pPr>
              <w:pStyle w:val="BulletList"/>
              <w:spacing w:before="60"/>
              <w:rPr>
                <w:rFonts w:asciiTheme="minorHAnsi" w:hAnsiTheme="minorHAnsi"/>
                <w:sz w:val="22"/>
                <w:szCs w:val="22"/>
              </w:rPr>
            </w:pPr>
          </w:p>
        </w:tc>
        <w:tc>
          <w:tcPr>
            <w:tcW w:w="1092" w:type="dxa"/>
          </w:tcPr>
          <w:p w:rsidR="00CC0DDC" w:rsidP="004E4364" w14:paraId="30DBF3E0" w14:textId="77777777">
            <w:pPr>
              <w:pStyle w:val="BulletList"/>
              <w:spacing w:before="60"/>
              <w:rPr>
                <w:rFonts w:asciiTheme="minorHAnsi" w:hAnsiTheme="minorHAnsi"/>
                <w:sz w:val="22"/>
                <w:szCs w:val="22"/>
              </w:rPr>
            </w:pPr>
          </w:p>
        </w:tc>
        <w:tc>
          <w:tcPr>
            <w:tcW w:w="1125" w:type="dxa"/>
          </w:tcPr>
          <w:p w:rsidR="00CC0DDC" w:rsidP="004E4364" w14:paraId="0127A9AD" w14:textId="77777777">
            <w:pPr>
              <w:pStyle w:val="BulletList"/>
              <w:spacing w:before="60"/>
              <w:rPr>
                <w:rFonts w:asciiTheme="minorHAnsi" w:hAnsiTheme="minorHAnsi"/>
                <w:sz w:val="22"/>
                <w:szCs w:val="22"/>
              </w:rPr>
            </w:pPr>
          </w:p>
        </w:tc>
        <w:tc>
          <w:tcPr>
            <w:tcW w:w="1057" w:type="dxa"/>
          </w:tcPr>
          <w:p w:rsidR="00CC0DDC" w:rsidP="004E4364" w14:paraId="69A50865" w14:textId="77777777">
            <w:pPr>
              <w:pStyle w:val="BulletList"/>
              <w:spacing w:before="60"/>
              <w:rPr>
                <w:rFonts w:asciiTheme="minorHAnsi" w:hAnsiTheme="minorHAnsi"/>
                <w:sz w:val="22"/>
                <w:szCs w:val="22"/>
              </w:rPr>
            </w:pPr>
          </w:p>
        </w:tc>
        <w:tc>
          <w:tcPr>
            <w:tcW w:w="1091" w:type="dxa"/>
          </w:tcPr>
          <w:p w:rsidR="00CC0DDC" w:rsidP="004E4364" w14:paraId="7B3FED85" w14:textId="77777777">
            <w:pPr>
              <w:pStyle w:val="BulletList"/>
              <w:spacing w:before="60"/>
              <w:rPr>
                <w:rFonts w:asciiTheme="minorHAnsi" w:hAnsiTheme="minorHAnsi"/>
                <w:sz w:val="22"/>
                <w:szCs w:val="22"/>
              </w:rPr>
            </w:pPr>
          </w:p>
        </w:tc>
        <w:tc>
          <w:tcPr>
            <w:tcW w:w="1092" w:type="dxa"/>
          </w:tcPr>
          <w:p w:rsidR="00CC0DDC" w:rsidP="004E4364" w14:paraId="5E880305" w14:textId="77777777">
            <w:pPr>
              <w:pStyle w:val="BulletList"/>
              <w:spacing w:before="60"/>
              <w:rPr>
                <w:rFonts w:asciiTheme="minorHAnsi" w:hAnsiTheme="minorHAnsi"/>
                <w:sz w:val="22"/>
                <w:szCs w:val="22"/>
              </w:rPr>
            </w:pPr>
          </w:p>
        </w:tc>
      </w:tr>
      <w:tr w14:paraId="5CFCA26A" w14:textId="77777777" w:rsidTr="004E4364">
        <w:tblPrEx>
          <w:tblW w:w="11340" w:type="dxa"/>
          <w:tblInd w:w="-995" w:type="dxa"/>
          <w:tblLayout w:type="fixed"/>
          <w:tblLook w:val="04A0"/>
        </w:tblPrEx>
        <w:tc>
          <w:tcPr>
            <w:tcW w:w="2610" w:type="dxa"/>
          </w:tcPr>
          <w:p w:rsidR="00CC0DDC" w:rsidP="004E4364" w14:paraId="58ECB3BB" w14:textId="58FBCB68">
            <w:pPr>
              <w:keepLines/>
              <w:rPr>
                <w:rFonts w:cstheme="minorHAnsi"/>
              </w:rPr>
            </w:pPr>
            <w:r>
              <w:rPr>
                <w:rFonts w:cstheme="minorHAnsi"/>
              </w:rPr>
              <w:t>The other participants respected the views I expressed.</w:t>
            </w:r>
          </w:p>
        </w:tc>
        <w:tc>
          <w:tcPr>
            <w:tcW w:w="1091" w:type="dxa"/>
          </w:tcPr>
          <w:p w:rsidR="00CC0DDC" w:rsidP="004E4364" w14:paraId="0BB7E6ED" w14:textId="77777777">
            <w:pPr>
              <w:pStyle w:val="BulletList"/>
              <w:spacing w:before="60"/>
              <w:rPr>
                <w:rFonts w:asciiTheme="minorHAnsi" w:hAnsiTheme="minorHAnsi"/>
                <w:sz w:val="22"/>
                <w:szCs w:val="22"/>
              </w:rPr>
            </w:pPr>
          </w:p>
        </w:tc>
        <w:tc>
          <w:tcPr>
            <w:tcW w:w="1069" w:type="dxa"/>
          </w:tcPr>
          <w:p w:rsidR="00CC0DDC" w:rsidP="004E4364" w14:paraId="2922CB58" w14:textId="77777777">
            <w:pPr>
              <w:pStyle w:val="BulletList"/>
              <w:spacing w:before="60"/>
              <w:rPr>
                <w:rFonts w:asciiTheme="minorHAnsi" w:hAnsiTheme="minorHAnsi"/>
                <w:sz w:val="22"/>
                <w:szCs w:val="22"/>
              </w:rPr>
            </w:pPr>
          </w:p>
        </w:tc>
        <w:tc>
          <w:tcPr>
            <w:tcW w:w="1113" w:type="dxa"/>
          </w:tcPr>
          <w:p w:rsidR="00CC0DDC" w:rsidP="004E4364" w14:paraId="36DFC01E" w14:textId="77777777">
            <w:pPr>
              <w:pStyle w:val="BulletList"/>
              <w:spacing w:before="60"/>
              <w:rPr>
                <w:rFonts w:asciiTheme="minorHAnsi" w:hAnsiTheme="minorHAnsi"/>
                <w:sz w:val="22"/>
                <w:szCs w:val="22"/>
              </w:rPr>
            </w:pPr>
          </w:p>
        </w:tc>
        <w:tc>
          <w:tcPr>
            <w:tcW w:w="1092" w:type="dxa"/>
          </w:tcPr>
          <w:p w:rsidR="00CC0DDC" w:rsidP="004E4364" w14:paraId="40DA0DE0" w14:textId="77777777">
            <w:pPr>
              <w:pStyle w:val="BulletList"/>
              <w:spacing w:before="60"/>
              <w:rPr>
                <w:rFonts w:asciiTheme="minorHAnsi" w:hAnsiTheme="minorHAnsi"/>
                <w:sz w:val="22"/>
                <w:szCs w:val="22"/>
              </w:rPr>
            </w:pPr>
          </w:p>
        </w:tc>
        <w:tc>
          <w:tcPr>
            <w:tcW w:w="1125" w:type="dxa"/>
          </w:tcPr>
          <w:p w:rsidR="00CC0DDC" w:rsidP="004E4364" w14:paraId="08530F17" w14:textId="77777777">
            <w:pPr>
              <w:pStyle w:val="BulletList"/>
              <w:spacing w:before="60"/>
              <w:rPr>
                <w:rFonts w:asciiTheme="minorHAnsi" w:hAnsiTheme="minorHAnsi"/>
                <w:sz w:val="22"/>
                <w:szCs w:val="22"/>
              </w:rPr>
            </w:pPr>
          </w:p>
        </w:tc>
        <w:tc>
          <w:tcPr>
            <w:tcW w:w="1057" w:type="dxa"/>
          </w:tcPr>
          <w:p w:rsidR="00CC0DDC" w:rsidP="004E4364" w14:paraId="7576881F" w14:textId="77777777">
            <w:pPr>
              <w:pStyle w:val="BulletList"/>
              <w:spacing w:before="60"/>
              <w:rPr>
                <w:rFonts w:asciiTheme="minorHAnsi" w:hAnsiTheme="minorHAnsi"/>
                <w:sz w:val="22"/>
                <w:szCs w:val="22"/>
              </w:rPr>
            </w:pPr>
          </w:p>
        </w:tc>
        <w:tc>
          <w:tcPr>
            <w:tcW w:w="1091" w:type="dxa"/>
          </w:tcPr>
          <w:p w:rsidR="00CC0DDC" w:rsidP="004E4364" w14:paraId="5F50F1E4" w14:textId="77777777">
            <w:pPr>
              <w:pStyle w:val="BulletList"/>
              <w:spacing w:before="60"/>
              <w:rPr>
                <w:rFonts w:asciiTheme="minorHAnsi" w:hAnsiTheme="minorHAnsi"/>
                <w:sz w:val="22"/>
                <w:szCs w:val="22"/>
              </w:rPr>
            </w:pPr>
          </w:p>
        </w:tc>
        <w:tc>
          <w:tcPr>
            <w:tcW w:w="1092" w:type="dxa"/>
          </w:tcPr>
          <w:p w:rsidR="00CC0DDC" w:rsidP="004E4364" w14:paraId="3F5C8F92" w14:textId="77777777">
            <w:pPr>
              <w:pStyle w:val="BulletList"/>
              <w:spacing w:before="60"/>
              <w:rPr>
                <w:rFonts w:asciiTheme="minorHAnsi" w:hAnsiTheme="minorHAnsi"/>
                <w:sz w:val="22"/>
                <w:szCs w:val="22"/>
              </w:rPr>
            </w:pPr>
          </w:p>
        </w:tc>
      </w:tr>
      <w:tr w14:paraId="058E911E" w14:textId="77777777" w:rsidTr="004E4364">
        <w:tblPrEx>
          <w:tblW w:w="11340" w:type="dxa"/>
          <w:tblInd w:w="-995" w:type="dxa"/>
          <w:tblLayout w:type="fixed"/>
          <w:tblLook w:val="04A0"/>
        </w:tblPrEx>
        <w:tc>
          <w:tcPr>
            <w:tcW w:w="2610" w:type="dxa"/>
          </w:tcPr>
          <w:p w:rsidR="00CC0DDC" w:rsidP="004E4364" w14:paraId="62EF9632" w14:textId="77777777">
            <w:pPr>
              <w:rPr>
                <w:rFonts w:cstheme="minorHAnsi"/>
              </w:rPr>
            </w:pPr>
            <w:r w:rsidRPr="00F226F7">
              <w:rPr>
                <w:rFonts w:cstheme="minorHAnsi"/>
              </w:rPr>
              <w:t>I would recommend this type of facilitated process to colleagues in a similar situation.</w:t>
            </w:r>
          </w:p>
        </w:tc>
        <w:tc>
          <w:tcPr>
            <w:tcW w:w="1091" w:type="dxa"/>
          </w:tcPr>
          <w:p w:rsidR="00CC0DDC" w:rsidP="004E4364" w14:paraId="1C61E644" w14:textId="77777777">
            <w:pPr>
              <w:pStyle w:val="BulletList"/>
              <w:spacing w:before="60"/>
              <w:rPr>
                <w:rFonts w:asciiTheme="minorHAnsi" w:hAnsiTheme="minorHAnsi"/>
                <w:sz w:val="22"/>
                <w:szCs w:val="22"/>
              </w:rPr>
            </w:pPr>
          </w:p>
        </w:tc>
        <w:tc>
          <w:tcPr>
            <w:tcW w:w="1069" w:type="dxa"/>
          </w:tcPr>
          <w:p w:rsidR="00CC0DDC" w:rsidP="004E4364" w14:paraId="72CB79F8" w14:textId="77777777">
            <w:pPr>
              <w:pStyle w:val="BulletList"/>
              <w:spacing w:before="60"/>
              <w:rPr>
                <w:rFonts w:asciiTheme="minorHAnsi" w:hAnsiTheme="minorHAnsi"/>
                <w:sz w:val="22"/>
                <w:szCs w:val="22"/>
              </w:rPr>
            </w:pPr>
          </w:p>
        </w:tc>
        <w:tc>
          <w:tcPr>
            <w:tcW w:w="1113" w:type="dxa"/>
          </w:tcPr>
          <w:p w:rsidR="00CC0DDC" w:rsidP="004E4364" w14:paraId="031312F0" w14:textId="77777777">
            <w:pPr>
              <w:pStyle w:val="BulletList"/>
              <w:spacing w:before="60"/>
              <w:rPr>
                <w:rFonts w:asciiTheme="minorHAnsi" w:hAnsiTheme="minorHAnsi"/>
                <w:sz w:val="22"/>
                <w:szCs w:val="22"/>
              </w:rPr>
            </w:pPr>
          </w:p>
        </w:tc>
        <w:tc>
          <w:tcPr>
            <w:tcW w:w="1092" w:type="dxa"/>
          </w:tcPr>
          <w:p w:rsidR="00CC0DDC" w:rsidP="004E4364" w14:paraId="0DCA2DC6" w14:textId="77777777">
            <w:pPr>
              <w:pStyle w:val="BulletList"/>
              <w:spacing w:before="60"/>
              <w:rPr>
                <w:rFonts w:asciiTheme="minorHAnsi" w:hAnsiTheme="minorHAnsi"/>
                <w:sz w:val="22"/>
                <w:szCs w:val="22"/>
              </w:rPr>
            </w:pPr>
          </w:p>
        </w:tc>
        <w:tc>
          <w:tcPr>
            <w:tcW w:w="1125" w:type="dxa"/>
          </w:tcPr>
          <w:p w:rsidR="00CC0DDC" w:rsidP="004E4364" w14:paraId="204ABB55" w14:textId="77777777">
            <w:pPr>
              <w:pStyle w:val="BulletList"/>
              <w:spacing w:before="60"/>
              <w:rPr>
                <w:rFonts w:asciiTheme="minorHAnsi" w:hAnsiTheme="minorHAnsi"/>
                <w:sz w:val="22"/>
                <w:szCs w:val="22"/>
              </w:rPr>
            </w:pPr>
          </w:p>
        </w:tc>
        <w:tc>
          <w:tcPr>
            <w:tcW w:w="1057" w:type="dxa"/>
          </w:tcPr>
          <w:p w:rsidR="00CC0DDC" w:rsidP="004E4364" w14:paraId="6E017169" w14:textId="77777777">
            <w:pPr>
              <w:pStyle w:val="BulletList"/>
              <w:spacing w:before="60"/>
              <w:rPr>
                <w:rFonts w:asciiTheme="minorHAnsi" w:hAnsiTheme="minorHAnsi"/>
                <w:sz w:val="22"/>
                <w:szCs w:val="22"/>
              </w:rPr>
            </w:pPr>
          </w:p>
        </w:tc>
        <w:tc>
          <w:tcPr>
            <w:tcW w:w="1091" w:type="dxa"/>
          </w:tcPr>
          <w:p w:rsidR="00CC0DDC" w:rsidP="004E4364" w14:paraId="4868B890" w14:textId="77777777">
            <w:pPr>
              <w:pStyle w:val="BulletList"/>
              <w:spacing w:before="60"/>
              <w:rPr>
                <w:rFonts w:asciiTheme="minorHAnsi" w:hAnsiTheme="minorHAnsi"/>
                <w:sz w:val="22"/>
                <w:szCs w:val="22"/>
              </w:rPr>
            </w:pPr>
          </w:p>
        </w:tc>
        <w:tc>
          <w:tcPr>
            <w:tcW w:w="1092" w:type="dxa"/>
          </w:tcPr>
          <w:p w:rsidR="00CC0DDC" w:rsidP="004E4364" w14:paraId="747D4A0B" w14:textId="77777777">
            <w:pPr>
              <w:pStyle w:val="BulletList"/>
              <w:spacing w:before="60"/>
              <w:rPr>
                <w:rFonts w:asciiTheme="minorHAnsi" w:hAnsiTheme="minorHAnsi"/>
                <w:sz w:val="22"/>
                <w:szCs w:val="22"/>
              </w:rPr>
            </w:pPr>
          </w:p>
        </w:tc>
      </w:tr>
    </w:tbl>
    <w:p w:rsidR="00C83C60" w:rsidRPr="00410FAC" w:rsidP="00002D2E" w14:paraId="152594BC" w14:textId="77777777">
      <w:pPr>
        <w:spacing w:after="0"/>
        <w:ind w:left="360"/>
      </w:pPr>
    </w:p>
    <w:p w:rsidR="00913C80" w:rsidRPr="00F018F1" w:rsidP="003C21A7" w14:paraId="2BA68A61" w14:textId="10410A7D">
      <w:pPr>
        <w:pStyle w:val="Questionstem"/>
        <w:rPr>
          <w:sz w:val="22"/>
          <w:szCs w:val="22"/>
        </w:rPr>
      </w:pPr>
      <w:r w:rsidRPr="00F018F1">
        <w:rPr>
          <w:sz w:val="22"/>
          <w:szCs w:val="22"/>
        </w:rPr>
        <w:t>Please use this space if you wish to elaborate on your answers to any of these questions.</w:t>
      </w:r>
    </w:p>
    <w:p w:rsidR="00913C80" w:rsidRPr="00410FAC" w:rsidP="00913C80" w14:paraId="2F1773B2" w14:textId="77777777">
      <w:r w:rsidRPr="00BB3846">
        <w:t>{Open-ended box}</w:t>
      </w:r>
    </w:p>
    <w:p w:rsidR="00873AC0" w:rsidP="003C21A7" w14:paraId="513B3F1B" w14:textId="77777777">
      <w:pPr>
        <w:pStyle w:val="Questionstem"/>
        <w:rPr>
          <w:rFonts w:cstheme="minorHAnsi"/>
          <w:sz w:val="22"/>
          <w:szCs w:val="22"/>
        </w:rPr>
      </w:pPr>
      <w:r>
        <w:rPr>
          <w:rFonts w:cstheme="minorHAnsi"/>
          <w:sz w:val="22"/>
          <w:szCs w:val="22"/>
        </w:rPr>
        <w:t>We’d like to hear your thoughts about the facilitator for this process. Using the scale provided, p</w:t>
      </w:r>
      <w:r w:rsidRPr="009778CB">
        <w:rPr>
          <w:rFonts w:cstheme="minorHAnsi"/>
          <w:sz w:val="22"/>
          <w:szCs w:val="22"/>
        </w:rPr>
        <w:t>lease rate your level of agreement with the following about the facilitator:</w:t>
      </w:r>
    </w:p>
    <w:tbl>
      <w:tblPr>
        <w:tblStyle w:val="TableGrid"/>
        <w:tblW w:w="11340" w:type="dxa"/>
        <w:tblInd w:w="-995" w:type="dxa"/>
        <w:tblLayout w:type="fixed"/>
        <w:tblLook w:val="04A0"/>
      </w:tblPr>
      <w:tblGrid>
        <w:gridCol w:w="2610"/>
        <w:gridCol w:w="1091"/>
        <w:gridCol w:w="1069"/>
        <w:gridCol w:w="1113"/>
        <w:gridCol w:w="1092"/>
        <w:gridCol w:w="1125"/>
        <w:gridCol w:w="1057"/>
        <w:gridCol w:w="1091"/>
        <w:gridCol w:w="1092"/>
      </w:tblGrid>
      <w:tr w14:paraId="7E3C46E8" w14:textId="77777777" w:rsidTr="004E4364">
        <w:tblPrEx>
          <w:tblW w:w="11340" w:type="dxa"/>
          <w:tblInd w:w="-995" w:type="dxa"/>
          <w:tblLayout w:type="fixed"/>
          <w:tblLook w:val="04A0"/>
        </w:tblPrEx>
        <w:tc>
          <w:tcPr>
            <w:tcW w:w="2610" w:type="dxa"/>
          </w:tcPr>
          <w:p w:rsidR="00873AC0" w:rsidP="004E4364" w14:paraId="68F0D9CE" w14:textId="77777777">
            <w:pPr>
              <w:pStyle w:val="BulletList"/>
              <w:spacing w:before="60" w:after="60"/>
              <w:rPr>
                <w:rFonts w:asciiTheme="minorHAnsi" w:hAnsiTheme="minorHAnsi"/>
                <w:sz w:val="22"/>
                <w:szCs w:val="22"/>
              </w:rPr>
            </w:pPr>
          </w:p>
        </w:tc>
        <w:tc>
          <w:tcPr>
            <w:tcW w:w="1091" w:type="dxa"/>
          </w:tcPr>
          <w:p w:rsidR="00873AC0" w:rsidRPr="00CB3F2C" w:rsidP="004E4364" w14:paraId="7AE09C5C" w14:textId="77777777">
            <w:pPr>
              <w:pStyle w:val="BulletList"/>
              <w:spacing w:before="60" w:after="60"/>
              <w:rPr>
                <w:rFonts w:asciiTheme="minorHAnsi" w:hAnsiTheme="minorHAnsi" w:cstheme="minorHAnsi"/>
                <w:sz w:val="22"/>
                <w:szCs w:val="22"/>
              </w:rPr>
            </w:pPr>
            <w:r w:rsidRPr="00CB3F2C">
              <w:rPr>
                <w:rFonts w:asciiTheme="minorHAnsi" w:hAnsiTheme="minorHAnsi" w:cstheme="minorHAnsi"/>
                <w:b/>
                <w:bCs/>
                <w:sz w:val="20"/>
                <w:szCs w:val="20"/>
              </w:rPr>
              <w:t>Strongly agree</w:t>
            </w:r>
          </w:p>
        </w:tc>
        <w:tc>
          <w:tcPr>
            <w:tcW w:w="1069" w:type="dxa"/>
          </w:tcPr>
          <w:p w:rsidR="00873AC0" w:rsidRPr="00CB3F2C" w:rsidP="004E4364" w14:paraId="15DB5E2D" w14:textId="77777777">
            <w:pPr>
              <w:pStyle w:val="BulletList"/>
              <w:spacing w:before="60" w:after="60"/>
              <w:rPr>
                <w:rFonts w:asciiTheme="minorHAnsi" w:hAnsiTheme="minorHAnsi" w:cstheme="minorHAnsi"/>
                <w:sz w:val="22"/>
                <w:szCs w:val="22"/>
              </w:rPr>
            </w:pPr>
            <w:r w:rsidRPr="00CB3F2C">
              <w:rPr>
                <w:rFonts w:asciiTheme="minorHAnsi" w:hAnsiTheme="minorHAnsi" w:cstheme="minorHAnsi"/>
                <w:b/>
                <w:bCs/>
                <w:sz w:val="20"/>
                <w:szCs w:val="20"/>
              </w:rPr>
              <w:t>Agree</w:t>
            </w:r>
          </w:p>
        </w:tc>
        <w:tc>
          <w:tcPr>
            <w:tcW w:w="1113" w:type="dxa"/>
          </w:tcPr>
          <w:p w:rsidR="00873AC0" w:rsidRPr="00CB3F2C" w:rsidP="004E4364" w14:paraId="1BB8956E" w14:textId="77777777">
            <w:pPr>
              <w:pStyle w:val="BulletList"/>
              <w:spacing w:before="60" w:after="60"/>
              <w:rPr>
                <w:rFonts w:asciiTheme="minorHAnsi" w:hAnsiTheme="minorHAnsi" w:cstheme="minorHAnsi"/>
                <w:sz w:val="22"/>
                <w:szCs w:val="22"/>
              </w:rPr>
            </w:pPr>
            <w:r w:rsidRPr="00CB3F2C">
              <w:rPr>
                <w:rFonts w:asciiTheme="minorHAnsi" w:hAnsiTheme="minorHAnsi" w:cstheme="minorHAnsi"/>
                <w:b/>
                <w:bCs/>
                <w:sz w:val="20"/>
                <w:szCs w:val="20"/>
              </w:rPr>
              <w:t>Somewhat agree</w:t>
            </w:r>
          </w:p>
        </w:tc>
        <w:tc>
          <w:tcPr>
            <w:tcW w:w="1092" w:type="dxa"/>
          </w:tcPr>
          <w:p w:rsidR="00873AC0" w:rsidRPr="00CB3F2C" w:rsidP="004E4364" w14:paraId="13494F77" w14:textId="77777777">
            <w:pPr>
              <w:pStyle w:val="BulletList"/>
              <w:spacing w:before="60" w:after="60"/>
              <w:rPr>
                <w:rFonts w:asciiTheme="minorHAnsi" w:hAnsiTheme="minorHAnsi" w:cstheme="minorHAnsi"/>
                <w:sz w:val="22"/>
                <w:szCs w:val="22"/>
              </w:rPr>
            </w:pPr>
            <w:r w:rsidRPr="00CB3F2C">
              <w:rPr>
                <w:rFonts w:asciiTheme="minorHAnsi" w:hAnsiTheme="minorHAnsi" w:cstheme="minorHAnsi"/>
                <w:b/>
                <w:bCs/>
                <w:sz w:val="20"/>
                <w:szCs w:val="20"/>
              </w:rPr>
              <w:t>Neither agree nor disagree</w:t>
            </w:r>
          </w:p>
        </w:tc>
        <w:tc>
          <w:tcPr>
            <w:tcW w:w="1125" w:type="dxa"/>
          </w:tcPr>
          <w:p w:rsidR="00873AC0" w:rsidRPr="00CB3F2C" w:rsidP="004E4364" w14:paraId="7E7A4C09" w14:textId="77777777">
            <w:pPr>
              <w:pStyle w:val="BulletList"/>
              <w:spacing w:before="60" w:after="60"/>
              <w:rPr>
                <w:rFonts w:asciiTheme="minorHAnsi" w:hAnsiTheme="minorHAnsi" w:cstheme="minorHAnsi"/>
                <w:sz w:val="22"/>
                <w:szCs w:val="22"/>
              </w:rPr>
            </w:pPr>
            <w:r w:rsidRPr="00CB3F2C">
              <w:rPr>
                <w:rFonts w:asciiTheme="minorHAnsi" w:hAnsiTheme="minorHAnsi" w:cstheme="minorHAnsi"/>
                <w:b/>
                <w:bCs/>
                <w:sz w:val="20"/>
                <w:szCs w:val="20"/>
              </w:rPr>
              <w:t>Somewhat disagree</w:t>
            </w:r>
          </w:p>
        </w:tc>
        <w:tc>
          <w:tcPr>
            <w:tcW w:w="1057" w:type="dxa"/>
          </w:tcPr>
          <w:p w:rsidR="00873AC0" w:rsidRPr="00CB3F2C" w:rsidP="004E4364" w14:paraId="34C4043C" w14:textId="77777777">
            <w:pPr>
              <w:pStyle w:val="BulletList"/>
              <w:spacing w:before="60" w:after="60"/>
              <w:rPr>
                <w:rFonts w:asciiTheme="minorHAnsi" w:hAnsiTheme="minorHAnsi" w:cstheme="minorHAnsi"/>
                <w:sz w:val="22"/>
                <w:szCs w:val="22"/>
              </w:rPr>
            </w:pPr>
            <w:r w:rsidRPr="00CB3F2C">
              <w:rPr>
                <w:rFonts w:asciiTheme="minorHAnsi" w:hAnsiTheme="minorHAnsi" w:cstheme="minorHAnsi"/>
                <w:b/>
                <w:bCs/>
                <w:sz w:val="20"/>
                <w:szCs w:val="20"/>
              </w:rPr>
              <w:t>Disagree</w:t>
            </w:r>
          </w:p>
        </w:tc>
        <w:tc>
          <w:tcPr>
            <w:tcW w:w="1091" w:type="dxa"/>
          </w:tcPr>
          <w:p w:rsidR="00873AC0" w:rsidRPr="00CB3F2C" w:rsidP="004E4364" w14:paraId="5EE33B26" w14:textId="77777777">
            <w:pPr>
              <w:pStyle w:val="BulletList"/>
              <w:spacing w:before="60" w:after="60"/>
              <w:rPr>
                <w:rFonts w:asciiTheme="minorHAnsi" w:hAnsiTheme="minorHAnsi" w:cstheme="minorHAnsi"/>
                <w:sz w:val="22"/>
                <w:szCs w:val="22"/>
              </w:rPr>
            </w:pPr>
            <w:r w:rsidRPr="00CB3F2C">
              <w:rPr>
                <w:rFonts w:asciiTheme="minorHAnsi" w:hAnsiTheme="minorHAnsi" w:cstheme="minorHAnsi"/>
                <w:b/>
                <w:bCs/>
                <w:sz w:val="20"/>
                <w:szCs w:val="20"/>
              </w:rPr>
              <w:t>Strongly Disagree</w:t>
            </w:r>
          </w:p>
        </w:tc>
        <w:tc>
          <w:tcPr>
            <w:tcW w:w="1092" w:type="dxa"/>
          </w:tcPr>
          <w:p w:rsidR="00873AC0" w:rsidRPr="00CB3F2C" w:rsidP="004E4364" w14:paraId="4E611A56" w14:textId="77777777">
            <w:pPr>
              <w:pStyle w:val="BulletList"/>
              <w:spacing w:before="60" w:after="60"/>
              <w:rPr>
                <w:rFonts w:asciiTheme="minorHAnsi" w:hAnsiTheme="minorHAnsi" w:cstheme="minorHAnsi"/>
                <w:sz w:val="22"/>
                <w:szCs w:val="22"/>
              </w:rPr>
            </w:pPr>
            <w:r w:rsidRPr="00CB3F2C">
              <w:rPr>
                <w:rFonts w:asciiTheme="minorHAnsi" w:hAnsiTheme="minorHAnsi" w:cstheme="minorHAnsi"/>
                <w:b/>
                <w:bCs/>
                <w:sz w:val="20"/>
                <w:szCs w:val="20"/>
              </w:rPr>
              <w:t>NA</w:t>
            </w:r>
          </w:p>
        </w:tc>
      </w:tr>
      <w:tr w14:paraId="49D3CD0E" w14:textId="77777777" w:rsidTr="004E4364">
        <w:tblPrEx>
          <w:tblW w:w="11340" w:type="dxa"/>
          <w:tblInd w:w="-995" w:type="dxa"/>
          <w:tblLayout w:type="fixed"/>
          <w:tblLook w:val="04A0"/>
        </w:tblPrEx>
        <w:tc>
          <w:tcPr>
            <w:tcW w:w="2610" w:type="dxa"/>
          </w:tcPr>
          <w:p w:rsidR="00873AC0" w:rsidRPr="00DB7C6A" w:rsidP="004E4364" w14:paraId="6979212C" w14:textId="77777777">
            <w:pPr>
              <w:keepLines/>
              <w:rPr>
                <w:rFonts w:cstheme="minorHAnsi"/>
              </w:rPr>
            </w:pPr>
            <w:r>
              <w:rPr>
                <w:rFonts w:cstheme="minorHAnsi"/>
              </w:rPr>
              <w:t>When needed, the facilitator helped us find ways to move forward constructively.</w:t>
            </w:r>
          </w:p>
        </w:tc>
        <w:tc>
          <w:tcPr>
            <w:tcW w:w="1091" w:type="dxa"/>
          </w:tcPr>
          <w:p w:rsidR="00873AC0" w:rsidP="004E4364" w14:paraId="66FA8E97" w14:textId="77777777">
            <w:pPr>
              <w:pStyle w:val="BulletList"/>
              <w:spacing w:before="60" w:after="60"/>
              <w:rPr>
                <w:rFonts w:asciiTheme="minorHAnsi" w:hAnsiTheme="minorHAnsi"/>
                <w:sz w:val="22"/>
                <w:szCs w:val="22"/>
              </w:rPr>
            </w:pPr>
          </w:p>
        </w:tc>
        <w:tc>
          <w:tcPr>
            <w:tcW w:w="1069" w:type="dxa"/>
          </w:tcPr>
          <w:p w:rsidR="00873AC0" w:rsidP="004E4364" w14:paraId="353D2F7E" w14:textId="77777777">
            <w:pPr>
              <w:pStyle w:val="BulletList"/>
              <w:spacing w:before="60" w:after="60"/>
              <w:rPr>
                <w:rFonts w:asciiTheme="minorHAnsi" w:hAnsiTheme="minorHAnsi"/>
                <w:sz w:val="22"/>
                <w:szCs w:val="22"/>
              </w:rPr>
            </w:pPr>
          </w:p>
        </w:tc>
        <w:tc>
          <w:tcPr>
            <w:tcW w:w="1113" w:type="dxa"/>
          </w:tcPr>
          <w:p w:rsidR="00873AC0" w:rsidP="004E4364" w14:paraId="0753B930" w14:textId="77777777">
            <w:pPr>
              <w:pStyle w:val="BulletList"/>
              <w:spacing w:before="60" w:after="60"/>
              <w:rPr>
                <w:rFonts w:asciiTheme="minorHAnsi" w:hAnsiTheme="minorHAnsi"/>
                <w:sz w:val="22"/>
                <w:szCs w:val="22"/>
              </w:rPr>
            </w:pPr>
          </w:p>
        </w:tc>
        <w:tc>
          <w:tcPr>
            <w:tcW w:w="1092" w:type="dxa"/>
          </w:tcPr>
          <w:p w:rsidR="00873AC0" w:rsidP="004E4364" w14:paraId="31F413B2" w14:textId="77777777">
            <w:pPr>
              <w:pStyle w:val="BulletList"/>
              <w:spacing w:before="60" w:after="60"/>
              <w:rPr>
                <w:rFonts w:asciiTheme="minorHAnsi" w:hAnsiTheme="minorHAnsi"/>
                <w:sz w:val="22"/>
                <w:szCs w:val="22"/>
              </w:rPr>
            </w:pPr>
          </w:p>
        </w:tc>
        <w:tc>
          <w:tcPr>
            <w:tcW w:w="1125" w:type="dxa"/>
          </w:tcPr>
          <w:p w:rsidR="00873AC0" w:rsidP="004E4364" w14:paraId="7BA46269" w14:textId="77777777">
            <w:pPr>
              <w:pStyle w:val="BulletList"/>
              <w:spacing w:before="60" w:after="60"/>
              <w:rPr>
                <w:rFonts w:asciiTheme="minorHAnsi" w:hAnsiTheme="minorHAnsi"/>
                <w:sz w:val="22"/>
                <w:szCs w:val="22"/>
              </w:rPr>
            </w:pPr>
          </w:p>
        </w:tc>
        <w:tc>
          <w:tcPr>
            <w:tcW w:w="1057" w:type="dxa"/>
          </w:tcPr>
          <w:p w:rsidR="00873AC0" w:rsidP="004E4364" w14:paraId="6C6052AC" w14:textId="77777777">
            <w:pPr>
              <w:pStyle w:val="BulletList"/>
              <w:spacing w:before="60" w:after="60"/>
              <w:rPr>
                <w:rFonts w:asciiTheme="minorHAnsi" w:hAnsiTheme="minorHAnsi"/>
                <w:sz w:val="22"/>
                <w:szCs w:val="22"/>
              </w:rPr>
            </w:pPr>
          </w:p>
        </w:tc>
        <w:tc>
          <w:tcPr>
            <w:tcW w:w="1091" w:type="dxa"/>
          </w:tcPr>
          <w:p w:rsidR="00873AC0" w:rsidP="004E4364" w14:paraId="46508C7E" w14:textId="77777777">
            <w:pPr>
              <w:pStyle w:val="BulletList"/>
              <w:spacing w:before="60" w:after="60"/>
              <w:rPr>
                <w:rFonts w:asciiTheme="minorHAnsi" w:hAnsiTheme="minorHAnsi"/>
                <w:sz w:val="22"/>
                <w:szCs w:val="22"/>
              </w:rPr>
            </w:pPr>
          </w:p>
        </w:tc>
        <w:tc>
          <w:tcPr>
            <w:tcW w:w="1092" w:type="dxa"/>
          </w:tcPr>
          <w:p w:rsidR="00873AC0" w:rsidP="004E4364" w14:paraId="1B2A88EE" w14:textId="77777777">
            <w:pPr>
              <w:pStyle w:val="BulletList"/>
              <w:spacing w:before="60" w:after="60"/>
              <w:rPr>
                <w:rFonts w:asciiTheme="minorHAnsi" w:hAnsiTheme="minorHAnsi"/>
                <w:sz w:val="22"/>
                <w:szCs w:val="22"/>
              </w:rPr>
            </w:pPr>
          </w:p>
        </w:tc>
      </w:tr>
      <w:tr w14:paraId="47051229" w14:textId="77777777" w:rsidTr="004E4364">
        <w:tblPrEx>
          <w:tblW w:w="11340" w:type="dxa"/>
          <w:tblInd w:w="-995" w:type="dxa"/>
          <w:tblLayout w:type="fixed"/>
          <w:tblLook w:val="04A0"/>
        </w:tblPrEx>
        <w:tc>
          <w:tcPr>
            <w:tcW w:w="2610" w:type="dxa"/>
          </w:tcPr>
          <w:p w:rsidR="00873AC0" w:rsidRPr="00E0414E" w:rsidP="004E4364" w14:paraId="5D6E6D92" w14:textId="77777777">
            <w:pPr>
              <w:rPr>
                <w:rFonts w:cstheme="minorHAnsi"/>
              </w:rPr>
            </w:pPr>
            <w:r>
              <w:rPr>
                <w:rFonts w:cstheme="minorHAnsi"/>
              </w:rPr>
              <w:t>The facilitator dealt with all participants fairly.</w:t>
            </w:r>
            <w:r w:rsidRPr="00E0414E">
              <w:rPr>
                <w:rFonts w:cstheme="minorHAnsi"/>
              </w:rPr>
              <w:t xml:space="preserve"> </w:t>
            </w:r>
          </w:p>
        </w:tc>
        <w:tc>
          <w:tcPr>
            <w:tcW w:w="1091" w:type="dxa"/>
          </w:tcPr>
          <w:p w:rsidR="00873AC0" w:rsidP="004E4364" w14:paraId="706E71EC" w14:textId="77777777">
            <w:pPr>
              <w:pStyle w:val="BulletList"/>
              <w:spacing w:before="60" w:after="60"/>
              <w:rPr>
                <w:rFonts w:asciiTheme="minorHAnsi" w:hAnsiTheme="minorHAnsi"/>
                <w:sz w:val="22"/>
                <w:szCs w:val="22"/>
              </w:rPr>
            </w:pPr>
          </w:p>
        </w:tc>
        <w:tc>
          <w:tcPr>
            <w:tcW w:w="1069" w:type="dxa"/>
          </w:tcPr>
          <w:p w:rsidR="00873AC0" w:rsidP="004E4364" w14:paraId="58155C8D" w14:textId="77777777">
            <w:pPr>
              <w:pStyle w:val="BulletList"/>
              <w:spacing w:before="60" w:after="60"/>
              <w:rPr>
                <w:rFonts w:asciiTheme="minorHAnsi" w:hAnsiTheme="minorHAnsi"/>
                <w:sz w:val="22"/>
                <w:szCs w:val="22"/>
              </w:rPr>
            </w:pPr>
          </w:p>
        </w:tc>
        <w:tc>
          <w:tcPr>
            <w:tcW w:w="1113" w:type="dxa"/>
          </w:tcPr>
          <w:p w:rsidR="00873AC0" w:rsidP="004E4364" w14:paraId="468C63C4" w14:textId="77777777">
            <w:pPr>
              <w:pStyle w:val="BulletList"/>
              <w:spacing w:before="60" w:after="60"/>
              <w:rPr>
                <w:rFonts w:asciiTheme="minorHAnsi" w:hAnsiTheme="minorHAnsi"/>
                <w:sz w:val="22"/>
                <w:szCs w:val="22"/>
              </w:rPr>
            </w:pPr>
          </w:p>
        </w:tc>
        <w:tc>
          <w:tcPr>
            <w:tcW w:w="1092" w:type="dxa"/>
          </w:tcPr>
          <w:p w:rsidR="00873AC0" w:rsidP="004E4364" w14:paraId="12DC282E" w14:textId="77777777">
            <w:pPr>
              <w:pStyle w:val="BulletList"/>
              <w:spacing w:before="60" w:after="60"/>
              <w:rPr>
                <w:rFonts w:asciiTheme="minorHAnsi" w:hAnsiTheme="minorHAnsi"/>
                <w:sz w:val="22"/>
                <w:szCs w:val="22"/>
              </w:rPr>
            </w:pPr>
          </w:p>
        </w:tc>
        <w:tc>
          <w:tcPr>
            <w:tcW w:w="1125" w:type="dxa"/>
          </w:tcPr>
          <w:p w:rsidR="00873AC0" w:rsidP="004E4364" w14:paraId="22FE1540" w14:textId="77777777">
            <w:pPr>
              <w:pStyle w:val="BulletList"/>
              <w:spacing w:before="60" w:after="60"/>
              <w:rPr>
                <w:rFonts w:asciiTheme="minorHAnsi" w:hAnsiTheme="minorHAnsi"/>
                <w:sz w:val="22"/>
                <w:szCs w:val="22"/>
              </w:rPr>
            </w:pPr>
          </w:p>
        </w:tc>
        <w:tc>
          <w:tcPr>
            <w:tcW w:w="1057" w:type="dxa"/>
          </w:tcPr>
          <w:p w:rsidR="00873AC0" w:rsidP="004E4364" w14:paraId="0881F5FF" w14:textId="77777777">
            <w:pPr>
              <w:pStyle w:val="BulletList"/>
              <w:spacing w:before="60" w:after="60"/>
              <w:rPr>
                <w:rFonts w:asciiTheme="minorHAnsi" w:hAnsiTheme="minorHAnsi"/>
                <w:sz w:val="22"/>
                <w:szCs w:val="22"/>
              </w:rPr>
            </w:pPr>
          </w:p>
        </w:tc>
        <w:tc>
          <w:tcPr>
            <w:tcW w:w="1091" w:type="dxa"/>
          </w:tcPr>
          <w:p w:rsidR="00873AC0" w:rsidP="004E4364" w14:paraId="7CC6DE85" w14:textId="77777777">
            <w:pPr>
              <w:pStyle w:val="BulletList"/>
              <w:spacing w:before="60" w:after="60"/>
              <w:rPr>
                <w:rFonts w:asciiTheme="minorHAnsi" w:hAnsiTheme="minorHAnsi"/>
                <w:sz w:val="22"/>
                <w:szCs w:val="22"/>
              </w:rPr>
            </w:pPr>
          </w:p>
        </w:tc>
        <w:tc>
          <w:tcPr>
            <w:tcW w:w="1092" w:type="dxa"/>
          </w:tcPr>
          <w:p w:rsidR="00873AC0" w:rsidP="004E4364" w14:paraId="74539EEE" w14:textId="77777777">
            <w:pPr>
              <w:pStyle w:val="BulletList"/>
              <w:spacing w:before="60" w:after="60"/>
              <w:rPr>
                <w:rFonts w:asciiTheme="minorHAnsi" w:hAnsiTheme="minorHAnsi"/>
                <w:sz w:val="22"/>
                <w:szCs w:val="22"/>
              </w:rPr>
            </w:pPr>
          </w:p>
        </w:tc>
      </w:tr>
      <w:tr w14:paraId="536C886F" w14:textId="77777777" w:rsidTr="004E4364">
        <w:tblPrEx>
          <w:tblW w:w="11340" w:type="dxa"/>
          <w:tblInd w:w="-995" w:type="dxa"/>
          <w:tblLayout w:type="fixed"/>
          <w:tblLook w:val="04A0"/>
        </w:tblPrEx>
        <w:tc>
          <w:tcPr>
            <w:tcW w:w="2610" w:type="dxa"/>
          </w:tcPr>
          <w:p w:rsidR="00873AC0" w:rsidRPr="00582691" w:rsidP="004E4364" w14:paraId="289698EB" w14:textId="09C031B4">
            <w:pPr>
              <w:keepLines/>
              <w:rPr>
                <w:rFonts w:cstheme="minorHAnsi"/>
              </w:rPr>
            </w:pPr>
            <w:r>
              <w:rPr>
                <w:rFonts w:cstheme="minorHAnsi"/>
              </w:rPr>
              <w:t>I trusted the facilitator.</w:t>
            </w:r>
          </w:p>
        </w:tc>
        <w:tc>
          <w:tcPr>
            <w:tcW w:w="1091" w:type="dxa"/>
          </w:tcPr>
          <w:p w:rsidR="00873AC0" w:rsidP="004E4364" w14:paraId="34754A09" w14:textId="77777777">
            <w:pPr>
              <w:pStyle w:val="BulletList"/>
              <w:spacing w:before="60" w:after="60"/>
              <w:rPr>
                <w:rFonts w:asciiTheme="minorHAnsi" w:hAnsiTheme="minorHAnsi"/>
                <w:sz w:val="22"/>
                <w:szCs w:val="22"/>
              </w:rPr>
            </w:pPr>
          </w:p>
        </w:tc>
        <w:tc>
          <w:tcPr>
            <w:tcW w:w="1069" w:type="dxa"/>
          </w:tcPr>
          <w:p w:rsidR="00873AC0" w:rsidP="004E4364" w14:paraId="12A60CDF" w14:textId="77777777">
            <w:pPr>
              <w:pStyle w:val="BulletList"/>
              <w:spacing w:before="60" w:after="60"/>
              <w:rPr>
                <w:rFonts w:asciiTheme="minorHAnsi" w:hAnsiTheme="minorHAnsi"/>
                <w:sz w:val="22"/>
                <w:szCs w:val="22"/>
              </w:rPr>
            </w:pPr>
          </w:p>
        </w:tc>
        <w:tc>
          <w:tcPr>
            <w:tcW w:w="1113" w:type="dxa"/>
          </w:tcPr>
          <w:p w:rsidR="00873AC0" w:rsidP="004E4364" w14:paraId="07487313" w14:textId="77777777">
            <w:pPr>
              <w:pStyle w:val="BulletList"/>
              <w:spacing w:before="60" w:after="60"/>
              <w:rPr>
                <w:rFonts w:asciiTheme="minorHAnsi" w:hAnsiTheme="minorHAnsi"/>
                <w:sz w:val="22"/>
                <w:szCs w:val="22"/>
              </w:rPr>
            </w:pPr>
          </w:p>
        </w:tc>
        <w:tc>
          <w:tcPr>
            <w:tcW w:w="1092" w:type="dxa"/>
          </w:tcPr>
          <w:p w:rsidR="00873AC0" w:rsidP="004E4364" w14:paraId="01734BE4" w14:textId="77777777">
            <w:pPr>
              <w:pStyle w:val="BulletList"/>
              <w:spacing w:before="60" w:after="60"/>
              <w:rPr>
                <w:rFonts w:asciiTheme="minorHAnsi" w:hAnsiTheme="minorHAnsi"/>
                <w:sz w:val="22"/>
                <w:szCs w:val="22"/>
              </w:rPr>
            </w:pPr>
          </w:p>
        </w:tc>
        <w:tc>
          <w:tcPr>
            <w:tcW w:w="1125" w:type="dxa"/>
          </w:tcPr>
          <w:p w:rsidR="00873AC0" w:rsidP="004E4364" w14:paraId="3F330ED8" w14:textId="77777777">
            <w:pPr>
              <w:pStyle w:val="BulletList"/>
              <w:spacing w:before="60" w:after="60"/>
              <w:rPr>
                <w:rFonts w:asciiTheme="minorHAnsi" w:hAnsiTheme="minorHAnsi"/>
                <w:sz w:val="22"/>
                <w:szCs w:val="22"/>
              </w:rPr>
            </w:pPr>
          </w:p>
        </w:tc>
        <w:tc>
          <w:tcPr>
            <w:tcW w:w="1057" w:type="dxa"/>
          </w:tcPr>
          <w:p w:rsidR="00873AC0" w:rsidP="004E4364" w14:paraId="24CD43F9" w14:textId="77777777">
            <w:pPr>
              <w:pStyle w:val="BulletList"/>
              <w:spacing w:before="60" w:after="60"/>
              <w:rPr>
                <w:rFonts w:asciiTheme="minorHAnsi" w:hAnsiTheme="minorHAnsi"/>
                <w:sz w:val="22"/>
                <w:szCs w:val="22"/>
              </w:rPr>
            </w:pPr>
          </w:p>
        </w:tc>
        <w:tc>
          <w:tcPr>
            <w:tcW w:w="1091" w:type="dxa"/>
          </w:tcPr>
          <w:p w:rsidR="00873AC0" w:rsidP="004E4364" w14:paraId="71B55BAE" w14:textId="77777777">
            <w:pPr>
              <w:pStyle w:val="BulletList"/>
              <w:spacing w:before="60" w:after="60"/>
              <w:rPr>
                <w:rFonts w:asciiTheme="minorHAnsi" w:hAnsiTheme="minorHAnsi"/>
                <w:sz w:val="22"/>
                <w:szCs w:val="22"/>
              </w:rPr>
            </w:pPr>
          </w:p>
        </w:tc>
        <w:tc>
          <w:tcPr>
            <w:tcW w:w="1092" w:type="dxa"/>
          </w:tcPr>
          <w:p w:rsidR="00873AC0" w:rsidP="004E4364" w14:paraId="558B1334" w14:textId="77777777">
            <w:pPr>
              <w:pStyle w:val="BulletList"/>
              <w:spacing w:before="60" w:after="60"/>
              <w:rPr>
                <w:rFonts w:asciiTheme="minorHAnsi" w:hAnsiTheme="minorHAnsi"/>
                <w:sz w:val="22"/>
                <w:szCs w:val="22"/>
              </w:rPr>
            </w:pPr>
          </w:p>
        </w:tc>
      </w:tr>
      <w:tr w14:paraId="03FFCF45" w14:textId="77777777" w:rsidTr="004E4364">
        <w:tblPrEx>
          <w:tblW w:w="11340" w:type="dxa"/>
          <w:tblInd w:w="-995" w:type="dxa"/>
          <w:tblLayout w:type="fixed"/>
          <w:tblLook w:val="04A0"/>
        </w:tblPrEx>
        <w:tc>
          <w:tcPr>
            <w:tcW w:w="2610" w:type="dxa"/>
          </w:tcPr>
          <w:p w:rsidR="00873AC0" w:rsidP="004E4364" w14:paraId="05BADC4D" w14:textId="5D3DA17E">
            <w:pPr>
              <w:keepLines/>
              <w:rPr>
                <w:rFonts w:cstheme="minorHAnsi"/>
              </w:rPr>
            </w:pPr>
            <w:r w:rsidRPr="00550156">
              <w:rPr>
                <w:rFonts w:cstheme="minorHAnsi"/>
              </w:rPr>
              <w:t>The facilitator ensured my views and perspectives were considered in the process.</w:t>
            </w:r>
          </w:p>
        </w:tc>
        <w:tc>
          <w:tcPr>
            <w:tcW w:w="1091" w:type="dxa"/>
          </w:tcPr>
          <w:p w:rsidR="00873AC0" w:rsidP="004E4364" w14:paraId="6CA21E82" w14:textId="77777777">
            <w:pPr>
              <w:pStyle w:val="BulletList"/>
              <w:spacing w:before="60" w:after="60"/>
              <w:rPr>
                <w:rFonts w:asciiTheme="minorHAnsi" w:hAnsiTheme="minorHAnsi"/>
                <w:sz w:val="22"/>
                <w:szCs w:val="22"/>
              </w:rPr>
            </w:pPr>
          </w:p>
        </w:tc>
        <w:tc>
          <w:tcPr>
            <w:tcW w:w="1069" w:type="dxa"/>
          </w:tcPr>
          <w:p w:rsidR="00873AC0" w:rsidP="004E4364" w14:paraId="22794555" w14:textId="77777777">
            <w:pPr>
              <w:pStyle w:val="BulletList"/>
              <w:spacing w:before="60" w:after="60"/>
              <w:rPr>
                <w:rFonts w:asciiTheme="minorHAnsi" w:hAnsiTheme="minorHAnsi"/>
                <w:sz w:val="22"/>
                <w:szCs w:val="22"/>
              </w:rPr>
            </w:pPr>
          </w:p>
        </w:tc>
        <w:tc>
          <w:tcPr>
            <w:tcW w:w="1113" w:type="dxa"/>
          </w:tcPr>
          <w:p w:rsidR="00873AC0" w:rsidP="004E4364" w14:paraId="21659B22" w14:textId="77777777">
            <w:pPr>
              <w:pStyle w:val="BulletList"/>
              <w:spacing w:before="60" w:after="60"/>
              <w:rPr>
                <w:rFonts w:asciiTheme="minorHAnsi" w:hAnsiTheme="minorHAnsi"/>
                <w:sz w:val="22"/>
                <w:szCs w:val="22"/>
              </w:rPr>
            </w:pPr>
          </w:p>
        </w:tc>
        <w:tc>
          <w:tcPr>
            <w:tcW w:w="1092" w:type="dxa"/>
          </w:tcPr>
          <w:p w:rsidR="00873AC0" w:rsidP="004E4364" w14:paraId="51FD253E" w14:textId="77777777">
            <w:pPr>
              <w:pStyle w:val="BulletList"/>
              <w:spacing w:before="60" w:after="60"/>
              <w:rPr>
                <w:rFonts w:asciiTheme="minorHAnsi" w:hAnsiTheme="minorHAnsi"/>
                <w:sz w:val="22"/>
                <w:szCs w:val="22"/>
              </w:rPr>
            </w:pPr>
          </w:p>
        </w:tc>
        <w:tc>
          <w:tcPr>
            <w:tcW w:w="1125" w:type="dxa"/>
          </w:tcPr>
          <w:p w:rsidR="00873AC0" w:rsidP="004E4364" w14:paraId="778A96B5" w14:textId="77777777">
            <w:pPr>
              <w:pStyle w:val="BulletList"/>
              <w:spacing w:before="60" w:after="60"/>
              <w:rPr>
                <w:rFonts w:asciiTheme="minorHAnsi" w:hAnsiTheme="minorHAnsi"/>
                <w:sz w:val="22"/>
                <w:szCs w:val="22"/>
              </w:rPr>
            </w:pPr>
          </w:p>
        </w:tc>
        <w:tc>
          <w:tcPr>
            <w:tcW w:w="1057" w:type="dxa"/>
          </w:tcPr>
          <w:p w:rsidR="00873AC0" w:rsidP="004E4364" w14:paraId="1AC4A022" w14:textId="77777777">
            <w:pPr>
              <w:pStyle w:val="BulletList"/>
              <w:spacing w:before="60" w:after="60"/>
              <w:rPr>
                <w:rFonts w:asciiTheme="minorHAnsi" w:hAnsiTheme="minorHAnsi"/>
                <w:sz w:val="22"/>
                <w:szCs w:val="22"/>
              </w:rPr>
            </w:pPr>
          </w:p>
        </w:tc>
        <w:tc>
          <w:tcPr>
            <w:tcW w:w="1091" w:type="dxa"/>
          </w:tcPr>
          <w:p w:rsidR="00873AC0" w:rsidP="004E4364" w14:paraId="043FEDEE" w14:textId="77777777">
            <w:pPr>
              <w:pStyle w:val="BulletList"/>
              <w:spacing w:before="60" w:after="60"/>
              <w:rPr>
                <w:rFonts w:asciiTheme="minorHAnsi" w:hAnsiTheme="minorHAnsi"/>
                <w:sz w:val="22"/>
                <w:szCs w:val="22"/>
              </w:rPr>
            </w:pPr>
          </w:p>
        </w:tc>
        <w:tc>
          <w:tcPr>
            <w:tcW w:w="1092" w:type="dxa"/>
          </w:tcPr>
          <w:p w:rsidR="00873AC0" w:rsidP="004E4364" w14:paraId="23977212" w14:textId="77777777">
            <w:pPr>
              <w:pStyle w:val="BulletList"/>
              <w:spacing w:before="60" w:after="60"/>
              <w:rPr>
                <w:rFonts w:asciiTheme="minorHAnsi" w:hAnsiTheme="minorHAnsi"/>
                <w:sz w:val="22"/>
                <w:szCs w:val="22"/>
              </w:rPr>
            </w:pPr>
          </w:p>
        </w:tc>
      </w:tr>
      <w:tr w14:paraId="117737B1" w14:textId="77777777" w:rsidTr="004E4364">
        <w:tblPrEx>
          <w:tblW w:w="11340" w:type="dxa"/>
          <w:tblInd w:w="-995" w:type="dxa"/>
          <w:tblLayout w:type="fixed"/>
          <w:tblLook w:val="04A0"/>
        </w:tblPrEx>
        <w:tc>
          <w:tcPr>
            <w:tcW w:w="2610" w:type="dxa"/>
          </w:tcPr>
          <w:p w:rsidR="00873AC0" w:rsidP="004E4364" w14:paraId="07BF3C6C" w14:textId="77777777">
            <w:pPr>
              <w:keepLines/>
              <w:rPr>
                <w:rFonts w:cstheme="minorHAnsi"/>
              </w:rPr>
            </w:pPr>
            <w:r w:rsidRPr="00550156">
              <w:rPr>
                <w:rFonts w:cstheme="minorHAnsi"/>
              </w:rPr>
              <w:t>The facilitator helped participants test the practicality of the options under discussion.</w:t>
            </w:r>
          </w:p>
        </w:tc>
        <w:tc>
          <w:tcPr>
            <w:tcW w:w="1091" w:type="dxa"/>
          </w:tcPr>
          <w:p w:rsidR="00873AC0" w:rsidP="004E4364" w14:paraId="4E7DB11B" w14:textId="77777777">
            <w:pPr>
              <w:pStyle w:val="BulletList"/>
              <w:spacing w:before="60" w:after="60"/>
              <w:rPr>
                <w:rFonts w:asciiTheme="minorHAnsi" w:hAnsiTheme="minorHAnsi"/>
                <w:sz w:val="22"/>
                <w:szCs w:val="22"/>
              </w:rPr>
            </w:pPr>
          </w:p>
        </w:tc>
        <w:tc>
          <w:tcPr>
            <w:tcW w:w="1069" w:type="dxa"/>
          </w:tcPr>
          <w:p w:rsidR="00873AC0" w:rsidP="004E4364" w14:paraId="470049A7" w14:textId="77777777">
            <w:pPr>
              <w:pStyle w:val="BulletList"/>
              <w:spacing w:before="60" w:after="60"/>
              <w:rPr>
                <w:rFonts w:asciiTheme="minorHAnsi" w:hAnsiTheme="minorHAnsi"/>
                <w:sz w:val="22"/>
                <w:szCs w:val="22"/>
              </w:rPr>
            </w:pPr>
          </w:p>
        </w:tc>
        <w:tc>
          <w:tcPr>
            <w:tcW w:w="1113" w:type="dxa"/>
          </w:tcPr>
          <w:p w:rsidR="00873AC0" w:rsidP="004E4364" w14:paraId="71165445" w14:textId="77777777">
            <w:pPr>
              <w:pStyle w:val="BulletList"/>
              <w:spacing w:before="60" w:after="60"/>
              <w:rPr>
                <w:rFonts w:asciiTheme="minorHAnsi" w:hAnsiTheme="minorHAnsi"/>
                <w:sz w:val="22"/>
                <w:szCs w:val="22"/>
              </w:rPr>
            </w:pPr>
          </w:p>
        </w:tc>
        <w:tc>
          <w:tcPr>
            <w:tcW w:w="1092" w:type="dxa"/>
          </w:tcPr>
          <w:p w:rsidR="00873AC0" w:rsidP="004E4364" w14:paraId="00ABDBA6" w14:textId="77777777">
            <w:pPr>
              <w:pStyle w:val="BulletList"/>
              <w:spacing w:before="60" w:after="60"/>
              <w:rPr>
                <w:rFonts w:asciiTheme="minorHAnsi" w:hAnsiTheme="minorHAnsi"/>
                <w:sz w:val="22"/>
                <w:szCs w:val="22"/>
              </w:rPr>
            </w:pPr>
          </w:p>
        </w:tc>
        <w:tc>
          <w:tcPr>
            <w:tcW w:w="1125" w:type="dxa"/>
          </w:tcPr>
          <w:p w:rsidR="00873AC0" w:rsidP="004E4364" w14:paraId="5C161717" w14:textId="77777777">
            <w:pPr>
              <w:pStyle w:val="BulletList"/>
              <w:spacing w:before="60" w:after="60"/>
              <w:rPr>
                <w:rFonts w:asciiTheme="minorHAnsi" w:hAnsiTheme="minorHAnsi"/>
                <w:sz w:val="22"/>
                <w:szCs w:val="22"/>
              </w:rPr>
            </w:pPr>
          </w:p>
        </w:tc>
        <w:tc>
          <w:tcPr>
            <w:tcW w:w="1057" w:type="dxa"/>
          </w:tcPr>
          <w:p w:rsidR="00873AC0" w:rsidP="004E4364" w14:paraId="5680B881" w14:textId="77777777">
            <w:pPr>
              <w:pStyle w:val="BulletList"/>
              <w:spacing w:before="60" w:after="60"/>
              <w:rPr>
                <w:rFonts w:asciiTheme="minorHAnsi" w:hAnsiTheme="minorHAnsi"/>
                <w:sz w:val="22"/>
                <w:szCs w:val="22"/>
              </w:rPr>
            </w:pPr>
          </w:p>
        </w:tc>
        <w:tc>
          <w:tcPr>
            <w:tcW w:w="1091" w:type="dxa"/>
          </w:tcPr>
          <w:p w:rsidR="00873AC0" w:rsidP="004E4364" w14:paraId="2333086E" w14:textId="77777777">
            <w:pPr>
              <w:pStyle w:val="BulletList"/>
              <w:spacing w:before="60" w:after="60"/>
              <w:rPr>
                <w:rFonts w:asciiTheme="minorHAnsi" w:hAnsiTheme="minorHAnsi"/>
                <w:sz w:val="22"/>
                <w:szCs w:val="22"/>
              </w:rPr>
            </w:pPr>
          </w:p>
        </w:tc>
        <w:tc>
          <w:tcPr>
            <w:tcW w:w="1092" w:type="dxa"/>
          </w:tcPr>
          <w:p w:rsidR="00873AC0" w:rsidP="004E4364" w14:paraId="77D71616" w14:textId="77777777">
            <w:pPr>
              <w:pStyle w:val="BulletList"/>
              <w:spacing w:before="60" w:after="60"/>
              <w:rPr>
                <w:rFonts w:asciiTheme="minorHAnsi" w:hAnsiTheme="minorHAnsi"/>
                <w:sz w:val="22"/>
                <w:szCs w:val="22"/>
              </w:rPr>
            </w:pPr>
          </w:p>
        </w:tc>
      </w:tr>
      <w:tr w14:paraId="741BC9D2" w14:textId="77777777" w:rsidTr="004E4364">
        <w:tblPrEx>
          <w:tblW w:w="11340" w:type="dxa"/>
          <w:tblInd w:w="-995" w:type="dxa"/>
          <w:tblLayout w:type="fixed"/>
          <w:tblLook w:val="04A0"/>
        </w:tblPrEx>
        <w:tc>
          <w:tcPr>
            <w:tcW w:w="2610" w:type="dxa"/>
          </w:tcPr>
          <w:p w:rsidR="000679A4" w:rsidRPr="00550156" w:rsidP="004E4364" w14:paraId="7ECF78DC" w14:textId="0D55EC86">
            <w:pPr>
              <w:keepLines/>
              <w:rPr>
                <w:rFonts w:cstheme="minorHAnsi"/>
              </w:rPr>
            </w:pPr>
            <w:r>
              <w:rPr>
                <w:rFonts w:cstheme="minorHAnsi"/>
              </w:rPr>
              <w:t>The facilitator’s involvement was important to achieving convergence of views among participating interests.</w:t>
            </w:r>
          </w:p>
        </w:tc>
        <w:tc>
          <w:tcPr>
            <w:tcW w:w="1091" w:type="dxa"/>
          </w:tcPr>
          <w:p w:rsidR="000679A4" w:rsidP="004E4364" w14:paraId="785C8C00" w14:textId="77777777">
            <w:pPr>
              <w:pStyle w:val="BulletList"/>
              <w:spacing w:before="60" w:after="60"/>
              <w:rPr>
                <w:rFonts w:asciiTheme="minorHAnsi" w:hAnsiTheme="minorHAnsi"/>
                <w:sz w:val="22"/>
                <w:szCs w:val="22"/>
              </w:rPr>
            </w:pPr>
          </w:p>
        </w:tc>
        <w:tc>
          <w:tcPr>
            <w:tcW w:w="1069" w:type="dxa"/>
          </w:tcPr>
          <w:p w:rsidR="000679A4" w:rsidP="004E4364" w14:paraId="1173D46A" w14:textId="77777777">
            <w:pPr>
              <w:pStyle w:val="BulletList"/>
              <w:spacing w:before="60" w:after="60"/>
              <w:rPr>
                <w:rFonts w:asciiTheme="minorHAnsi" w:hAnsiTheme="minorHAnsi"/>
                <w:sz w:val="22"/>
                <w:szCs w:val="22"/>
              </w:rPr>
            </w:pPr>
          </w:p>
        </w:tc>
        <w:tc>
          <w:tcPr>
            <w:tcW w:w="1113" w:type="dxa"/>
          </w:tcPr>
          <w:p w:rsidR="000679A4" w:rsidP="004E4364" w14:paraId="23A89617" w14:textId="77777777">
            <w:pPr>
              <w:pStyle w:val="BulletList"/>
              <w:spacing w:before="60" w:after="60"/>
              <w:rPr>
                <w:rFonts w:asciiTheme="minorHAnsi" w:hAnsiTheme="minorHAnsi"/>
                <w:sz w:val="22"/>
                <w:szCs w:val="22"/>
              </w:rPr>
            </w:pPr>
          </w:p>
        </w:tc>
        <w:tc>
          <w:tcPr>
            <w:tcW w:w="1092" w:type="dxa"/>
          </w:tcPr>
          <w:p w:rsidR="000679A4" w:rsidP="004E4364" w14:paraId="1592B0F2" w14:textId="77777777">
            <w:pPr>
              <w:pStyle w:val="BulletList"/>
              <w:spacing w:before="60" w:after="60"/>
              <w:rPr>
                <w:rFonts w:asciiTheme="minorHAnsi" w:hAnsiTheme="minorHAnsi"/>
                <w:sz w:val="22"/>
                <w:szCs w:val="22"/>
              </w:rPr>
            </w:pPr>
          </w:p>
        </w:tc>
        <w:tc>
          <w:tcPr>
            <w:tcW w:w="1125" w:type="dxa"/>
          </w:tcPr>
          <w:p w:rsidR="000679A4" w:rsidP="004E4364" w14:paraId="379AFD6B" w14:textId="77777777">
            <w:pPr>
              <w:pStyle w:val="BulletList"/>
              <w:spacing w:before="60" w:after="60"/>
              <w:rPr>
                <w:rFonts w:asciiTheme="minorHAnsi" w:hAnsiTheme="minorHAnsi"/>
                <w:sz w:val="22"/>
                <w:szCs w:val="22"/>
              </w:rPr>
            </w:pPr>
          </w:p>
        </w:tc>
        <w:tc>
          <w:tcPr>
            <w:tcW w:w="1057" w:type="dxa"/>
          </w:tcPr>
          <w:p w:rsidR="000679A4" w:rsidP="004E4364" w14:paraId="4FF8D2FA" w14:textId="77777777">
            <w:pPr>
              <w:pStyle w:val="BulletList"/>
              <w:spacing w:before="60" w:after="60"/>
              <w:rPr>
                <w:rFonts w:asciiTheme="minorHAnsi" w:hAnsiTheme="minorHAnsi"/>
                <w:sz w:val="22"/>
                <w:szCs w:val="22"/>
              </w:rPr>
            </w:pPr>
          </w:p>
        </w:tc>
        <w:tc>
          <w:tcPr>
            <w:tcW w:w="1091" w:type="dxa"/>
          </w:tcPr>
          <w:p w:rsidR="000679A4" w:rsidP="004E4364" w14:paraId="17C2AA3F" w14:textId="77777777">
            <w:pPr>
              <w:pStyle w:val="BulletList"/>
              <w:spacing w:before="60" w:after="60"/>
              <w:rPr>
                <w:rFonts w:asciiTheme="minorHAnsi" w:hAnsiTheme="minorHAnsi"/>
                <w:sz w:val="22"/>
                <w:szCs w:val="22"/>
              </w:rPr>
            </w:pPr>
          </w:p>
        </w:tc>
        <w:tc>
          <w:tcPr>
            <w:tcW w:w="1092" w:type="dxa"/>
          </w:tcPr>
          <w:p w:rsidR="000679A4" w:rsidP="004E4364" w14:paraId="2209FC2B" w14:textId="77777777">
            <w:pPr>
              <w:pStyle w:val="BulletList"/>
              <w:spacing w:before="60" w:after="60"/>
              <w:rPr>
                <w:rFonts w:asciiTheme="minorHAnsi" w:hAnsiTheme="minorHAnsi"/>
                <w:sz w:val="22"/>
                <w:szCs w:val="22"/>
              </w:rPr>
            </w:pPr>
          </w:p>
        </w:tc>
      </w:tr>
      <w:tr w14:paraId="2969B8B8" w14:textId="77777777" w:rsidTr="004E4364">
        <w:tblPrEx>
          <w:tblW w:w="11340" w:type="dxa"/>
          <w:tblInd w:w="-995" w:type="dxa"/>
          <w:tblLayout w:type="fixed"/>
          <w:tblLook w:val="04A0"/>
        </w:tblPrEx>
        <w:tc>
          <w:tcPr>
            <w:tcW w:w="2610" w:type="dxa"/>
          </w:tcPr>
          <w:p w:rsidR="00873AC0" w:rsidRPr="00F226F7" w:rsidP="004E4364" w14:paraId="25A031C8" w14:textId="77777777">
            <w:pPr>
              <w:keepLines/>
            </w:pPr>
            <w:r w:rsidRPr="00F226F7">
              <w:t>I would recommend this facilitator to colleagues in a similar situation.</w:t>
            </w:r>
          </w:p>
        </w:tc>
        <w:tc>
          <w:tcPr>
            <w:tcW w:w="1091" w:type="dxa"/>
          </w:tcPr>
          <w:p w:rsidR="00873AC0" w:rsidP="004E4364" w14:paraId="0DA28D24" w14:textId="77777777">
            <w:pPr>
              <w:pStyle w:val="BulletList"/>
              <w:spacing w:before="60" w:after="60"/>
              <w:rPr>
                <w:rFonts w:asciiTheme="minorHAnsi" w:hAnsiTheme="minorHAnsi"/>
                <w:sz w:val="22"/>
                <w:szCs w:val="22"/>
              </w:rPr>
            </w:pPr>
          </w:p>
        </w:tc>
        <w:tc>
          <w:tcPr>
            <w:tcW w:w="1069" w:type="dxa"/>
          </w:tcPr>
          <w:p w:rsidR="00873AC0" w:rsidP="004E4364" w14:paraId="300D5C7F" w14:textId="77777777">
            <w:pPr>
              <w:pStyle w:val="BulletList"/>
              <w:spacing w:before="60" w:after="60"/>
              <w:rPr>
                <w:rFonts w:asciiTheme="minorHAnsi" w:hAnsiTheme="minorHAnsi"/>
                <w:sz w:val="22"/>
                <w:szCs w:val="22"/>
              </w:rPr>
            </w:pPr>
          </w:p>
        </w:tc>
        <w:tc>
          <w:tcPr>
            <w:tcW w:w="1113" w:type="dxa"/>
          </w:tcPr>
          <w:p w:rsidR="00873AC0" w:rsidP="004E4364" w14:paraId="0BA23361" w14:textId="77777777">
            <w:pPr>
              <w:pStyle w:val="BulletList"/>
              <w:spacing w:before="60" w:after="60"/>
              <w:rPr>
                <w:rFonts w:asciiTheme="minorHAnsi" w:hAnsiTheme="minorHAnsi"/>
                <w:sz w:val="22"/>
                <w:szCs w:val="22"/>
              </w:rPr>
            </w:pPr>
          </w:p>
        </w:tc>
        <w:tc>
          <w:tcPr>
            <w:tcW w:w="1092" w:type="dxa"/>
          </w:tcPr>
          <w:p w:rsidR="00873AC0" w:rsidP="004E4364" w14:paraId="6899CF67" w14:textId="77777777">
            <w:pPr>
              <w:pStyle w:val="BulletList"/>
              <w:spacing w:before="60" w:after="60"/>
              <w:rPr>
                <w:rFonts w:asciiTheme="minorHAnsi" w:hAnsiTheme="minorHAnsi"/>
                <w:sz w:val="22"/>
                <w:szCs w:val="22"/>
              </w:rPr>
            </w:pPr>
          </w:p>
        </w:tc>
        <w:tc>
          <w:tcPr>
            <w:tcW w:w="1125" w:type="dxa"/>
          </w:tcPr>
          <w:p w:rsidR="00873AC0" w:rsidP="004E4364" w14:paraId="6FB680FA" w14:textId="77777777">
            <w:pPr>
              <w:pStyle w:val="BulletList"/>
              <w:spacing w:before="60" w:after="60"/>
              <w:rPr>
                <w:rFonts w:asciiTheme="minorHAnsi" w:hAnsiTheme="minorHAnsi"/>
                <w:sz w:val="22"/>
                <w:szCs w:val="22"/>
              </w:rPr>
            </w:pPr>
          </w:p>
        </w:tc>
        <w:tc>
          <w:tcPr>
            <w:tcW w:w="1057" w:type="dxa"/>
          </w:tcPr>
          <w:p w:rsidR="00873AC0" w:rsidP="004E4364" w14:paraId="477ED980" w14:textId="77777777">
            <w:pPr>
              <w:pStyle w:val="BulletList"/>
              <w:spacing w:before="60" w:after="60"/>
              <w:rPr>
                <w:rFonts w:asciiTheme="minorHAnsi" w:hAnsiTheme="minorHAnsi"/>
                <w:sz w:val="22"/>
                <w:szCs w:val="22"/>
              </w:rPr>
            </w:pPr>
          </w:p>
        </w:tc>
        <w:tc>
          <w:tcPr>
            <w:tcW w:w="1091" w:type="dxa"/>
          </w:tcPr>
          <w:p w:rsidR="00873AC0" w:rsidP="004E4364" w14:paraId="686AE5E1" w14:textId="77777777">
            <w:pPr>
              <w:pStyle w:val="BulletList"/>
              <w:spacing w:before="60" w:after="60"/>
              <w:rPr>
                <w:rFonts w:asciiTheme="minorHAnsi" w:hAnsiTheme="minorHAnsi"/>
                <w:sz w:val="22"/>
                <w:szCs w:val="22"/>
              </w:rPr>
            </w:pPr>
          </w:p>
        </w:tc>
        <w:tc>
          <w:tcPr>
            <w:tcW w:w="1092" w:type="dxa"/>
          </w:tcPr>
          <w:p w:rsidR="00873AC0" w:rsidP="004E4364" w14:paraId="6801D588" w14:textId="77777777">
            <w:pPr>
              <w:pStyle w:val="BulletList"/>
              <w:spacing w:before="60" w:after="60"/>
              <w:rPr>
                <w:rFonts w:asciiTheme="minorHAnsi" w:hAnsiTheme="minorHAnsi"/>
                <w:sz w:val="22"/>
                <w:szCs w:val="22"/>
              </w:rPr>
            </w:pPr>
          </w:p>
        </w:tc>
      </w:tr>
    </w:tbl>
    <w:p w:rsidR="00873AC0" w:rsidRPr="00F67C7E" w:rsidP="00873AC0" w14:paraId="57E03D6A" w14:textId="77777777">
      <w:pPr>
        <w:spacing w:after="0"/>
        <w:ind w:left="360"/>
        <w:rPr>
          <w:rFonts w:cstheme="minorHAnsi"/>
        </w:rPr>
      </w:pPr>
      <w:r w:rsidRPr="00F67C7E">
        <w:rPr>
          <w:rFonts w:cstheme="minorHAnsi"/>
        </w:rPr>
        <w:t xml:space="preserve"> </w:t>
      </w:r>
    </w:p>
    <w:p w:rsidR="00873AC0" w:rsidP="003C21A7" w14:paraId="50A0EBCA" w14:textId="577028E5">
      <w:pPr>
        <w:pStyle w:val="Questionstem"/>
        <w:rPr>
          <w:rFonts w:cstheme="minorHAnsi"/>
          <w:sz w:val="22"/>
          <w:szCs w:val="22"/>
        </w:rPr>
      </w:pPr>
      <w:r>
        <w:rPr>
          <w:rFonts w:cstheme="minorHAnsi"/>
          <w:sz w:val="22"/>
          <w:szCs w:val="22"/>
        </w:rPr>
        <w:t>Please u</w:t>
      </w:r>
      <w:r w:rsidRPr="009778CB">
        <w:rPr>
          <w:rFonts w:cstheme="minorHAnsi"/>
          <w:sz w:val="22"/>
          <w:szCs w:val="22"/>
        </w:rPr>
        <w:t>se this space if you wish to elaborate on your answers to any of these questions.</w:t>
      </w:r>
    </w:p>
    <w:p w:rsidR="00873AC0" w:rsidRPr="006D19D8" w:rsidP="00873AC0" w14:paraId="48828DE2" w14:textId="77777777">
      <w:pPr>
        <w:pStyle w:val="ListParagraph"/>
        <w:ind w:left="360"/>
        <w:rPr>
          <w:rFonts w:cstheme="minorHAnsi"/>
        </w:rPr>
      </w:pPr>
      <w:r w:rsidRPr="001751AF">
        <w:t>{Open-ended box}</w:t>
      </w:r>
    </w:p>
    <w:p w:rsidR="000D4F24" w:rsidRPr="00AD37F3" w:rsidP="003C21A7" w14:paraId="6BC4AA13" w14:textId="56E558F4">
      <w:pPr>
        <w:pStyle w:val="Questionstem"/>
        <w:rPr>
          <w:sz w:val="22"/>
          <w:szCs w:val="22"/>
        </w:rPr>
      </w:pPr>
      <w:r w:rsidRPr="00AD37F3">
        <w:rPr>
          <w:sz w:val="22"/>
          <w:szCs w:val="22"/>
        </w:rPr>
        <w:t xml:space="preserve">Did </w:t>
      </w:r>
      <w:r w:rsidRPr="00AD37F3" w:rsidR="00DE62E8">
        <w:rPr>
          <w:sz w:val="22"/>
          <w:szCs w:val="22"/>
        </w:rPr>
        <w:t xml:space="preserve">or will </w:t>
      </w:r>
      <w:r w:rsidRPr="00AD37F3">
        <w:rPr>
          <w:sz w:val="22"/>
          <w:szCs w:val="22"/>
        </w:rPr>
        <w:t xml:space="preserve">the facilitated </w:t>
      </w:r>
      <w:r w:rsidRPr="00AD37F3" w:rsidR="009003D4">
        <w:rPr>
          <w:sz w:val="22"/>
          <w:szCs w:val="22"/>
        </w:rPr>
        <w:t>process</w:t>
      </w:r>
      <w:r w:rsidRPr="00AD37F3">
        <w:rPr>
          <w:sz w:val="22"/>
          <w:szCs w:val="22"/>
        </w:rPr>
        <w:t xml:space="preserve"> </w:t>
      </w:r>
      <w:r w:rsidRPr="00AD37F3" w:rsidR="009003D4">
        <w:rPr>
          <w:sz w:val="22"/>
          <w:szCs w:val="22"/>
        </w:rPr>
        <w:t xml:space="preserve">contribute to the group’s purpose </w:t>
      </w:r>
      <w:r w:rsidRPr="00AD37F3">
        <w:rPr>
          <w:sz w:val="22"/>
          <w:szCs w:val="22"/>
        </w:rPr>
        <w:t xml:space="preserve">in ways that would not have happened </w:t>
      </w:r>
      <w:r w:rsidR="00B54B5B">
        <w:rPr>
          <w:sz w:val="22"/>
          <w:szCs w:val="22"/>
        </w:rPr>
        <w:t>without this process</w:t>
      </w:r>
      <w:r w:rsidRPr="00AD37F3">
        <w:rPr>
          <w:sz w:val="22"/>
          <w:szCs w:val="22"/>
        </w:rPr>
        <w:t>?</w:t>
      </w:r>
      <w:r w:rsidR="00B54B5B">
        <w:rPr>
          <w:sz w:val="22"/>
          <w:szCs w:val="22"/>
        </w:rPr>
        <w:t xml:space="preserve"> Please check one.</w:t>
      </w:r>
    </w:p>
    <w:p w:rsidR="000D4F24" w:rsidRPr="00410FAC" w:rsidP="000D4F24" w14:paraId="6A2BA3A5" w14:textId="77777777">
      <w:pPr>
        <w:pStyle w:val="ListParagraph"/>
        <w:numPr>
          <w:ilvl w:val="0"/>
          <w:numId w:val="1"/>
        </w:numPr>
        <w:spacing w:after="0"/>
      </w:pPr>
      <w:r w:rsidRPr="00410FAC">
        <w:t>Yes</w:t>
      </w:r>
    </w:p>
    <w:p w:rsidR="000D4F24" w:rsidRPr="00410FAC" w:rsidP="000D4F24" w14:paraId="2731EE99" w14:textId="262F8381">
      <w:pPr>
        <w:pStyle w:val="ListParagraph"/>
        <w:numPr>
          <w:ilvl w:val="0"/>
          <w:numId w:val="1"/>
        </w:numPr>
        <w:spacing w:after="0"/>
      </w:pPr>
      <w:r w:rsidRPr="00410FAC">
        <w:t xml:space="preserve">No </w:t>
      </w:r>
      <w:r w:rsidR="002F4F77">
        <w:t>[</w:t>
      </w:r>
      <w:r w:rsidRPr="00411D18" w:rsidR="002F4F77">
        <w:rPr>
          <w:highlight w:val="yellow"/>
        </w:rPr>
        <w:t>Move to Q</w:t>
      </w:r>
      <w:r w:rsidR="00F36127">
        <w:rPr>
          <w:highlight w:val="yellow"/>
        </w:rPr>
        <w:fldChar w:fldCharType="begin"/>
      </w:r>
      <w:r w:rsidR="00F36127">
        <w:rPr>
          <w:highlight w:val="yellow"/>
        </w:rPr>
        <w:instrText xml:space="preserve"> REF _Ref161407725 \r \h </w:instrText>
      </w:r>
      <w:r w:rsidR="00F36127">
        <w:rPr>
          <w:highlight w:val="yellow"/>
        </w:rPr>
        <w:fldChar w:fldCharType="separate"/>
      </w:r>
      <w:r w:rsidR="00F36127">
        <w:rPr>
          <w:highlight w:val="yellow"/>
        </w:rPr>
        <w:t>16</w:t>
      </w:r>
      <w:r w:rsidR="00F36127">
        <w:rPr>
          <w:highlight w:val="yellow"/>
        </w:rPr>
        <w:fldChar w:fldCharType="end"/>
      </w:r>
      <w:r w:rsidR="007506D9">
        <w:t>]</w:t>
      </w:r>
    </w:p>
    <w:p w:rsidR="000D4F24" w:rsidRPr="00410FAC" w:rsidP="00F36127" w14:paraId="419B2E83" w14:textId="77E2E75D">
      <w:pPr>
        <w:pStyle w:val="ListParagraph"/>
        <w:numPr>
          <w:ilvl w:val="0"/>
          <w:numId w:val="1"/>
        </w:numPr>
        <w:spacing w:after="0"/>
      </w:pPr>
      <w:r w:rsidRPr="00410FAC">
        <w:t xml:space="preserve">Don't know </w:t>
      </w:r>
      <w:r w:rsidR="00F36127">
        <w:t>[</w:t>
      </w:r>
      <w:r w:rsidRPr="004E4364" w:rsidR="00F36127">
        <w:rPr>
          <w:highlight w:val="yellow"/>
        </w:rPr>
        <w:t>Move to Q</w:t>
      </w:r>
      <w:r w:rsidR="00F36127">
        <w:rPr>
          <w:highlight w:val="yellow"/>
        </w:rPr>
        <w:fldChar w:fldCharType="begin"/>
      </w:r>
      <w:r w:rsidR="00F36127">
        <w:rPr>
          <w:highlight w:val="yellow"/>
        </w:rPr>
        <w:instrText xml:space="preserve"> REF _Ref161407725 \r \h </w:instrText>
      </w:r>
      <w:r w:rsidR="00F36127">
        <w:rPr>
          <w:highlight w:val="yellow"/>
        </w:rPr>
        <w:fldChar w:fldCharType="separate"/>
      </w:r>
      <w:r w:rsidR="00F36127">
        <w:rPr>
          <w:highlight w:val="yellow"/>
        </w:rPr>
        <w:t>16</w:t>
      </w:r>
      <w:r w:rsidR="00F36127">
        <w:rPr>
          <w:highlight w:val="yellow"/>
        </w:rPr>
        <w:fldChar w:fldCharType="end"/>
      </w:r>
      <w:r w:rsidR="00F36127">
        <w:t>]</w:t>
      </w:r>
    </w:p>
    <w:p w:rsidR="00DE62E8" w:rsidRPr="00410FAC" w:rsidP="00F36127" w14:paraId="3CCC0F22" w14:textId="62D7AD69">
      <w:pPr>
        <w:pStyle w:val="ListParagraph"/>
        <w:numPr>
          <w:ilvl w:val="0"/>
          <w:numId w:val="1"/>
        </w:numPr>
        <w:spacing w:after="0"/>
      </w:pPr>
      <w:r w:rsidRPr="00410FAC">
        <w:t xml:space="preserve">Too soon to tell </w:t>
      </w:r>
      <w:r w:rsidR="00F36127">
        <w:t>[</w:t>
      </w:r>
      <w:r w:rsidRPr="004E4364" w:rsidR="00F36127">
        <w:rPr>
          <w:highlight w:val="yellow"/>
        </w:rPr>
        <w:t>Move to Q</w:t>
      </w:r>
      <w:r w:rsidR="00F36127">
        <w:rPr>
          <w:highlight w:val="yellow"/>
        </w:rPr>
        <w:fldChar w:fldCharType="begin"/>
      </w:r>
      <w:r w:rsidR="00F36127">
        <w:rPr>
          <w:highlight w:val="yellow"/>
        </w:rPr>
        <w:instrText xml:space="preserve"> REF _Ref161407725 \r \h </w:instrText>
      </w:r>
      <w:r w:rsidR="00F36127">
        <w:rPr>
          <w:highlight w:val="yellow"/>
        </w:rPr>
        <w:fldChar w:fldCharType="separate"/>
      </w:r>
      <w:r w:rsidR="00F36127">
        <w:rPr>
          <w:highlight w:val="yellow"/>
        </w:rPr>
        <w:t>16</w:t>
      </w:r>
      <w:r w:rsidR="00F36127">
        <w:rPr>
          <w:highlight w:val="yellow"/>
        </w:rPr>
        <w:fldChar w:fldCharType="end"/>
      </w:r>
      <w:r w:rsidR="00F36127">
        <w:t>]</w:t>
      </w:r>
    </w:p>
    <w:p w:rsidR="00DE62E8" w:rsidRPr="00410FAC" w:rsidP="00DE62E8" w14:paraId="77FCEAE3" w14:textId="77777777">
      <w:pPr>
        <w:spacing w:after="0"/>
        <w:ind w:left="360"/>
      </w:pPr>
    </w:p>
    <w:p w:rsidR="00DE62E8" w:rsidRPr="00AD37F3" w:rsidP="003C21A7" w14:paraId="7D797908" w14:textId="06EFFA13">
      <w:pPr>
        <w:pStyle w:val="Questionstem"/>
        <w:rPr>
          <w:sz w:val="22"/>
          <w:szCs w:val="22"/>
        </w:rPr>
      </w:pPr>
      <w:r w:rsidRPr="00AD37F3">
        <w:rPr>
          <w:sz w:val="22"/>
          <w:szCs w:val="22"/>
        </w:rPr>
        <w:t xml:space="preserve">Please describe how </w:t>
      </w:r>
      <w:r w:rsidRPr="00AD37F3" w:rsidR="00292E01">
        <w:rPr>
          <w:sz w:val="22"/>
          <w:szCs w:val="22"/>
        </w:rPr>
        <w:t>the group’s purpose</w:t>
      </w:r>
      <w:r w:rsidRPr="00AD37F3">
        <w:rPr>
          <w:sz w:val="22"/>
          <w:szCs w:val="22"/>
        </w:rPr>
        <w:t xml:space="preserve"> was or will be enhanced by using a facilitated </w:t>
      </w:r>
      <w:r w:rsidRPr="00AD37F3" w:rsidR="00292E01">
        <w:rPr>
          <w:sz w:val="22"/>
          <w:szCs w:val="22"/>
        </w:rPr>
        <w:t>process</w:t>
      </w:r>
      <w:r w:rsidRPr="00AD37F3">
        <w:rPr>
          <w:sz w:val="22"/>
          <w:szCs w:val="22"/>
        </w:rPr>
        <w:t>.</w:t>
      </w:r>
    </w:p>
    <w:p w:rsidR="000D4F24" w:rsidRPr="00410FAC" w:rsidP="00411D18" w14:paraId="2BE8326E" w14:textId="7CA8E079">
      <w:pPr>
        <w:pStyle w:val="ListParagraph"/>
        <w:ind w:left="360"/>
      </w:pPr>
      <w:r w:rsidRPr="001751AF">
        <w:t>{Open-ended box}</w:t>
      </w:r>
    </w:p>
    <w:p w:rsidR="003421E7" w:rsidRPr="00AD37F3" w:rsidP="003C21A7" w14:paraId="0C4AD2B5" w14:textId="3E14064C">
      <w:pPr>
        <w:pStyle w:val="Questionstem"/>
        <w:rPr>
          <w:sz w:val="22"/>
          <w:szCs w:val="22"/>
        </w:rPr>
      </w:pPr>
      <w:bookmarkStart w:id="0" w:name="_Ref161407725"/>
      <w:bookmarkStart w:id="1" w:name="_Ref161405920"/>
      <w:r w:rsidRPr="00AD37F3">
        <w:rPr>
          <w:sz w:val="22"/>
          <w:szCs w:val="22"/>
        </w:rPr>
        <w:t>Based on your experience</w:t>
      </w:r>
      <w:r w:rsidR="00B906A0">
        <w:rPr>
          <w:sz w:val="22"/>
          <w:szCs w:val="22"/>
        </w:rPr>
        <w:t xml:space="preserve">, </w:t>
      </w:r>
      <w:bookmarkEnd w:id="0"/>
      <w:r w:rsidR="00521132">
        <w:rPr>
          <w:sz w:val="22"/>
          <w:szCs w:val="22"/>
        </w:rPr>
        <w:t xml:space="preserve">what was the </w:t>
      </w:r>
      <w:r w:rsidR="00521132">
        <w:rPr>
          <w:sz w:val="22"/>
          <w:szCs w:val="22"/>
          <w:u w:val="single"/>
        </w:rPr>
        <w:t>greatest advantage</w:t>
      </w:r>
      <w:r w:rsidR="00521132">
        <w:rPr>
          <w:sz w:val="22"/>
          <w:szCs w:val="22"/>
        </w:rPr>
        <w:t xml:space="preserve"> of the facilitated process?</w:t>
      </w:r>
      <w:r w:rsidRPr="00AD37F3">
        <w:rPr>
          <w:sz w:val="22"/>
          <w:szCs w:val="22"/>
        </w:rPr>
        <w:t xml:space="preserve"> </w:t>
      </w:r>
      <w:bookmarkEnd w:id="1"/>
    </w:p>
    <w:p w:rsidR="005B310D" w:rsidP="005B310D" w14:paraId="378881DB" w14:textId="4AE56354">
      <w:pPr>
        <w:pStyle w:val="ListParagraph"/>
        <w:ind w:left="360"/>
      </w:pPr>
      <w:r w:rsidRPr="001751AF">
        <w:t>{Open-ended box}</w:t>
      </w:r>
    </w:p>
    <w:p w:rsidR="00521132" w:rsidRPr="006D19D8" w:rsidP="005B310D" w14:paraId="0B387017" w14:textId="77777777">
      <w:pPr>
        <w:pStyle w:val="ListParagraph"/>
        <w:ind w:left="360"/>
        <w:rPr>
          <w:rFonts w:cstheme="minorHAnsi"/>
        </w:rPr>
      </w:pPr>
    </w:p>
    <w:p w:rsidR="005B310D" w:rsidRPr="00F018F1" w:rsidP="003C21A7" w14:paraId="0AEA7A77" w14:textId="7F70486B">
      <w:pPr>
        <w:pStyle w:val="Questionstem"/>
        <w:rPr>
          <w:rFonts w:cstheme="minorHAnsi"/>
          <w:sz w:val="22"/>
          <w:szCs w:val="22"/>
        </w:rPr>
      </w:pPr>
      <w:r w:rsidRPr="00F018F1">
        <w:rPr>
          <w:rFonts w:cstheme="minorHAnsi"/>
          <w:sz w:val="22"/>
          <w:szCs w:val="22"/>
        </w:rPr>
        <w:t xml:space="preserve">Based on your experience, what was the </w:t>
      </w:r>
      <w:r w:rsidRPr="00F018F1">
        <w:rPr>
          <w:rFonts w:cstheme="minorHAnsi"/>
          <w:sz w:val="22"/>
          <w:szCs w:val="22"/>
          <w:u w:val="single"/>
        </w:rPr>
        <w:t>greatest disadvantage</w:t>
      </w:r>
      <w:r w:rsidRPr="00F018F1">
        <w:rPr>
          <w:rFonts w:cstheme="minorHAnsi"/>
          <w:sz w:val="22"/>
          <w:szCs w:val="22"/>
        </w:rPr>
        <w:t xml:space="preserve"> of the facilitated process? </w:t>
      </w:r>
    </w:p>
    <w:p w:rsidR="005B310D" w:rsidP="005B310D" w14:paraId="6068DAC8" w14:textId="77777777">
      <w:pPr>
        <w:pStyle w:val="ListParagraph"/>
        <w:ind w:left="360"/>
      </w:pPr>
      <w:r w:rsidRPr="001751AF">
        <w:t>{Open-ended box}</w:t>
      </w:r>
    </w:p>
    <w:p w:rsidR="00F36127" w:rsidRPr="006D19D8" w:rsidP="005B310D" w14:paraId="48BDDF60" w14:textId="77777777">
      <w:pPr>
        <w:pStyle w:val="ListParagraph"/>
        <w:ind w:left="360"/>
        <w:rPr>
          <w:rFonts w:cstheme="minorHAnsi"/>
        </w:rPr>
      </w:pPr>
    </w:p>
    <w:p w:rsidR="00AB4D65" w:rsidRPr="00F018F1" w:rsidP="003C21A7" w14:paraId="36B61E07" w14:textId="0484B87A">
      <w:pPr>
        <w:pStyle w:val="Questionstem"/>
        <w:rPr>
          <w:rFonts w:cstheme="minorHAnsi"/>
          <w:sz w:val="22"/>
          <w:szCs w:val="22"/>
        </w:rPr>
      </w:pPr>
      <w:r w:rsidRPr="00F018F1">
        <w:rPr>
          <w:bCs/>
          <w:sz w:val="22"/>
          <w:szCs w:val="22"/>
        </w:rPr>
        <w:t xml:space="preserve">What is your top suggestion on how this </w:t>
      </w:r>
      <w:r w:rsidRPr="00F018F1" w:rsidR="00EB160F">
        <w:rPr>
          <w:bCs/>
          <w:sz w:val="22"/>
          <w:szCs w:val="22"/>
        </w:rPr>
        <w:t>facilitated</w:t>
      </w:r>
      <w:r w:rsidRPr="00F018F1" w:rsidR="005E301D">
        <w:rPr>
          <w:bCs/>
          <w:sz w:val="22"/>
          <w:szCs w:val="22"/>
        </w:rPr>
        <w:t xml:space="preserve"> </w:t>
      </w:r>
      <w:r w:rsidRPr="00F018F1">
        <w:rPr>
          <w:bCs/>
          <w:sz w:val="22"/>
          <w:szCs w:val="22"/>
        </w:rPr>
        <w:t>process could have been improved?</w:t>
      </w:r>
      <w:r w:rsidRPr="00F018F1" w:rsidR="008A4D99">
        <w:rPr>
          <w:bCs/>
          <w:sz w:val="22"/>
          <w:szCs w:val="22"/>
        </w:rPr>
        <w:t xml:space="preserve"> Please indicate “none” if you feel this process could not have been improved.</w:t>
      </w:r>
      <w:r w:rsidRPr="00F018F1">
        <w:rPr>
          <w:bCs/>
          <w:sz w:val="22"/>
          <w:szCs w:val="22"/>
        </w:rPr>
        <w:t>{Open-ended box}</w:t>
      </w:r>
    </w:p>
    <w:p w:rsidR="00D740B1" w:rsidRPr="00F36127" w:rsidP="003C21A7" w14:paraId="37B802CF" w14:textId="77777777">
      <w:pPr>
        <w:pStyle w:val="Questionstem"/>
        <w:rPr>
          <w:sz w:val="22"/>
          <w:szCs w:val="22"/>
        </w:rPr>
      </w:pPr>
      <w:r w:rsidRPr="00F36127">
        <w:rPr>
          <w:sz w:val="22"/>
          <w:szCs w:val="22"/>
        </w:rPr>
        <w:t>Please use the space below for any additional comments you would like to make.</w:t>
      </w:r>
    </w:p>
    <w:p w:rsidR="00AD37F3" w:rsidRPr="00F67C7E" w:rsidP="00AD37F3" w14:paraId="01E6D679" w14:textId="77777777">
      <w:pPr>
        <w:spacing w:after="0"/>
        <w:ind w:firstLine="180"/>
        <w:rPr>
          <w:rFonts w:cstheme="minorHAnsi"/>
        </w:rPr>
      </w:pPr>
      <w:r w:rsidRPr="001751AF">
        <w:t>{Open-ended box}</w:t>
      </w:r>
    </w:p>
    <w:p w:rsidR="00144095" w:rsidRPr="00410FAC" w:rsidP="00C47B41" w14:paraId="29509239" w14:textId="77777777">
      <w:pPr>
        <w:spacing w:after="0"/>
      </w:pPr>
    </w:p>
    <w:p w:rsidR="00047532" w:rsidRPr="00410FAC" w:rsidP="00047532" w14:paraId="13065214" w14:textId="77777777"/>
    <w:p w:rsidR="00706934" w:rsidRPr="00AD37F3" w:rsidP="00706934" w14:paraId="23369618" w14:textId="44EC0D42">
      <w:pPr>
        <w:jc w:val="center"/>
        <w:rPr>
          <w:b/>
          <w:bCs/>
          <w:sz w:val="28"/>
          <w:szCs w:val="28"/>
        </w:rPr>
      </w:pPr>
      <w:r w:rsidRPr="00AD37F3">
        <w:rPr>
          <w:b/>
          <w:bCs/>
          <w:sz w:val="28"/>
          <w:szCs w:val="28"/>
        </w:rPr>
        <w:t>Thank you for taking the time to complete this questionnaire.</w:t>
      </w:r>
    </w:p>
    <w:p w:rsidR="00706934" w:rsidP="00706934" w14:paraId="0028DBA8" w14:textId="77777777">
      <w:pPr>
        <w:jc w:val="center"/>
      </w:pPr>
    </w:p>
    <w:p w:rsidR="00706934" w:rsidP="00706934" w14:paraId="3A7F73B4" w14:textId="77777777">
      <w:pPr>
        <w:spacing w:after="0"/>
        <w:jc w:val="center"/>
      </w:pPr>
      <w:r>
        <w:t>PERSONS WITH DISABILITIES WHO REQUIRE ALTERNATIVE MEANS FOR COMMUNICATION OF PROGRAM EVALUATION INFORMATION SHOULD CONTACT THE CPRC OFFICE.</w:t>
      </w:r>
    </w:p>
    <w:p w:rsidR="00706934" w:rsidP="00706934" w14:paraId="468698A8" w14:textId="77777777">
      <w:pPr>
        <w:spacing w:after="0"/>
        <w:jc w:val="center"/>
      </w:pPr>
    </w:p>
    <w:p w:rsidR="00706934" w:rsidP="00706934" w14:paraId="349B4C35" w14:textId="656AA728">
      <w:pPr>
        <w:spacing w:after="0"/>
      </w:pPr>
      <w:r>
        <w:t xml:space="preserve">Burden Statement: Public reporting burden for this collection of information is estimated to average </w:t>
      </w:r>
      <w:r w:rsidR="00521132">
        <w:t xml:space="preserve">32 </w:t>
      </w:r>
      <w:r>
        <w:t>minutes per response, including the time for reviewing instructions, gathering information, and completing and reviewing the collection of information. Send comments on the Agency’s need for this information, the accuracy of the provided burden estimates, and any suggestions for reducing the burden, including the use of automated collection techniques to:</w:t>
      </w:r>
    </w:p>
    <w:p w:rsidR="00706934" w:rsidP="00706934" w14:paraId="44C76BAA" w14:textId="77777777">
      <w:pPr>
        <w:spacing w:after="0"/>
      </w:pPr>
    </w:p>
    <w:p w:rsidR="00706934" w:rsidP="00706934" w14:paraId="317A2D81" w14:textId="77777777">
      <w:pPr>
        <w:spacing w:after="0"/>
      </w:pPr>
      <w:r>
        <w:t>CONFLICT PREVENTION AND RESOLUTION CENTER</w:t>
      </w:r>
    </w:p>
    <w:p w:rsidR="00706934" w:rsidP="00706934" w14:paraId="3730720D" w14:textId="77777777">
      <w:pPr>
        <w:spacing w:after="0"/>
      </w:pPr>
      <w:r>
        <w:t>U.S. Environmental Protection Agency (MC: 2388A)</w:t>
      </w:r>
    </w:p>
    <w:p w:rsidR="00706934" w:rsidP="00706934" w14:paraId="58941B70" w14:textId="77777777">
      <w:pPr>
        <w:spacing w:after="0"/>
      </w:pPr>
      <w:r>
        <w:t>1200 Pennsylvania Avenue, NW, Washington, DC 20460</w:t>
      </w:r>
    </w:p>
    <w:p w:rsidR="00706934" w:rsidP="00706934" w14:paraId="44ED72CD" w14:textId="77777777">
      <w:pPr>
        <w:spacing w:after="0"/>
      </w:pPr>
      <w:r>
        <w:t>Telephone: 202.564.0214, Fax: 202.501.1715</w:t>
      </w:r>
    </w:p>
    <w:p w:rsidR="00706934" w:rsidP="00706934" w14:paraId="6459F784" w14:textId="77777777">
      <w:pPr>
        <w:spacing w:after="0"/>
      </w:pPr>
      <w:r>
        <w:t xml:space="preserve">Website: </w:t>
      </w:r>
      <w:hyperlink r:id="rId8" w:history="1">
        <w:r>
          <w:rPr>
            <w:rStyle w:val="Hyperlink"/>
          </w:rPr>
          <w:t>www.epa.gov/adr</w:t>
        </w:r>
      </w:hyperlink>
    </w:p>
    <w:p w:rsidR="00706934" w:rsidP="00706934" w14:paraId="6A796302" w14:textId="77777777">
      <w:pPr>
        <w:spacing w:after="0"/>
      </w:pPr>
      <w:r>
        <w:t xml:space="preserve">Email: </w:t>
      </w:r>
      <w:hyperlink r:id="rId9" w:history="1">
        <w:r>
          <w:rPr>
            <w:rStyle w:val="Hyperlink"/>
          </w:rPr>
          <w:t>adr@epa.gov</w:t>
        </w:r>
      </w:hyperlink>
    </w:p>
    <w:p w:rsidR="00047532" w:rsidP="00706934" w14:paraId="03C7B75D" w14:textId="05BC4884">
      <w:pPr>
        <w:keepLines/>
        <w:spacing w:after="0"/>
        <w:jc w:val="center"/>
      </w:pPr>
    </w:p>
    <w:sectPr w:rsidSect="00A63769">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77F0" w14:paraId="3BB152FB" w14:textId="717D52C1">
    <w:pPr>
      <w:pStyle w:val="Footer"/>
    </w:pPr>
    <w:r>
      <w:t xml:space="preserve">EPA </w:t>
    </w:r>
    <w:r w:rsidR="008A329B">
      <w:rPr>
        <w:noProof/>
      </w:rPr>
      <w:t>Form</w:t>
    </w:r>
    <w:r>
      <w:rPr>
        <w:noProof/>
      </w:rPr>
      <w:t>:</w:t>
    </w:r>
    <w:r w:rsidR="008A329B">
      <w:rPr>
        <w:noProof/>
      </w:rPr>
      <w:t xml:space="preserve"> 5800-034</w:t>
    </w:r>
    <w:r w:rsidR="0014281C">
      <w:rPr>
        <w:noProof/>
      </w:rPr>
      <w:tab/>
    </w:r>
    <w:r w:rsidR="0014281C">
      <w:rPr>
        <w:noProof/>
      </w:rPr>
      <w:tab/>
    </w:r>
    <w:r w:rsidR="0092586F">
      <w:rPr>
        <w:noProof/>
      </w:rPr>
      <w:fldChar w:fldCharType="begin"/>
    </w:r>
    <w:r w:rsidR="0014281C">
      <w:rPr>
        <w:noProof/>
      </w:rPr>
      <w:instrText xml:space="preserve"> PAGE   \* MERGEFORMAT </w:instrText>
    </w:r>
    <w:r w:rsidR="0092586F">
      <w:rPr>
        <w:noProof/>
      </w:rPr>
      <w:fldChar w:fldCharType="separate"/>
    </w:r>
    <w:r w:rsidR="00C4164F">
      <w:rPr>
        <w:noProof/>
      </w:rPr>
      <w:t>1</w:t>
    </w:r>
    <w:r w:rsidR="0092586F">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0000" w:rsidP="00D90000" w14:paraId="32FE1DA7" w14:textId="2BAF0C3A">
    <w:pPr>
      <w:spacing w:after="0" w:line="240" w:lineRule="auto"/>
      <w:jc w:val="right"/>
    </w:pPr>
    <w:r>
      <w:t>OMB Control Number: 2030-0051</w:t>
    </w:r>
  </w:p>
  <w:p w:rsidR="00D90000" w:rsidP="00D90000" w14:paraId="5044F705" w14:textId="7BA3CAB9">
    <w:pPr>
      <w:spacing w:after="0" w:line="240" w:lineRule="auto"/>
      <w:jc w:val="right"/>
    </w:pPr>
    <w:r>
      <w:t xml:space="preserve">Approval Expiration Date: </w:t>
    </w:r>
    <w:r w:rsidR="00AF19A7">
      <w:t>MM/DD/YYYY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2C6654"/>
    <w:multiLevelType w:val="hybridMultilevel"/>
    <w:tmpl w:val="ED9C34F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D765AF"/>
    <w:multiLevelType w:val="hybridMultilevel"/>
    <w:tmpl w:val="5E52CB2A"/>
    <w:lvl w:ilvl="0">
      <w:start w:val="1"/>
      <w:numFmt w:val="decimal"/>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
    <w:nsid w:val="10F6632A"/>
    <w:multiLevelType w:val="hybridMultilevel"/>
    <w:tmpl w:val="238E6D3E"/>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874496"/>
    <w:multiLevelType w:val="hybridMultilevel"/>
    <w:tmpl w:val="C8FAB9E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93533D1"/>
    <w:multiLevelType w:val="hybridMultilevel"/>
    <w:tmpl w:val="4858E0B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143512"/>
    <w:multiLevelType w:val="hybridMultilevel"/>
    <w:tmpl w:val="CF5CA46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AC6633"/>
    <w:multiLevelType w:val="hybridMultilevel"/>
    <w:tmpl w:val="B05E9E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65132D6"/>
    <w:multiLevelType w:val="hybridMultilevel"/>
    <w:tmpl w:val="0DACE966"/>
    <w:lvl w:ilvl="0">
      <w:start w:val="10"/>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B0173CB"/>
    <w:multiLevelType w:val="hybridMultilevel"/>
    <w:tmpl w:val="1848C364"/>
    <w:lvl w:ilvl="0">
      <w:start w:val="1"/>
      <w:numFmt w:val="bullet"/>
      <w:lvlText w:val="o"/>
      <w:lvlJc w:val="left"/>
      <w:pPr>
        <w:ind w:left="720" w:hanging="360"/>
      </w:pPr>
      <w:rPr>
        <w:rFonts w:ascii="Courier New" w:hAnsi="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DED15C4"/>
    <w:multiLevelType w:val="hybridMultilevel"/>
    <w:tmpl w:val="B05E9E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E5A5F15"/>
    <w:multiLevelType w:val="hybridMultilevel"/>
    <w:tmpl w:val="7C985D70"/>
    <w:lvl w:ilvl="0">
      <w:start w:val="10"/>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1">
    <w:nsid w:val="34445665"/>
    <w:multiLevelType w:val="hybridMultilevel"/>
    <w:tmpl w:val="696CEA8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49A422F"/>
    <w:multiLevelType w:val="hybridMultilevel"/>
    <w:tmpl w:val="9E1E4DD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A9111C2"/>
    <w:multiLevelType w:val="hybridMultilevel"/>
    <w:tmpl w:val="F36E4F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21018E6"/>
    <w:multiLevelType w:val="hybridMultilevel"/>
    <w:tmpl w:val="BAF628B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2190814"/>
    <w:multiLevelType w:val="hybridMultilevel"/>
    <w:tmpl w:val="487AD0A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55E76BC"/>
    <w:multiLevelType w:val="hybridMultilevel"/>
    <w:tmpl w:val="B9F4448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7C637B1"/>
    <w:multiLevelType w:val="hybridMultilevel"/>
    <w:tmpl w:val="9EFCB07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BB64244"/>
    <w:multiLevelType w:val="hybridMultilevel"/>
    <w:tmpl w:val="D50226A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D7E1753"/>
    <w:multiLevelType w:val="hybridMultilevel"/>
    <w:tmpl w:val="15C0B5F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E9E4D45"/>
    <w:multiLevelType w:val="hybridMultilevel"/>
    <w:tmpl w:val="1DDE1E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9AD189D"/>
    <w:multiLevelType w:val="hybridMultilevel"/>
    <w:tmpl w:val="04B4C11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01132C1"/>
    <w:multiLevelType w:val="hybridMultilevel"/>
    <w:tmpl w:val="A20087C8"/>
    <w:lvl w:ilvl="0">
      <w:start w:val="1"/>
      <w:numFmt w:val="decimal"/>
      <w:pStyle w:val="Questionstem"/>
      <w:lvlText w:val="%1."/>
      <w:lvlJc w:val="left"/>
      <w:pPr>
        <w:ind w:left="540" w:hanging="360"/>
      </w:pPr>
      <w:rPr>
        <w:rFonts w:hint="default"/>
        <w:b/>
        <w:i w:val="0"/>
        <w:iCs w:val="0"/>
        <w:sz w:val="22"/>
        <w:szCs w:val="22"/>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64AE30D7"/>
    <w:multiLevelType w:val="hybridMultilevel"/>
    <w:tmpl w:val="C7A227D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5774DF3"/>
    <w:multiLevelType w:val="hybridMultilevel"/>
    <w:tmpl w:val="8B34D826"/>
    <w:lvl w:ilvl="0">
      <w:start w:val="1"/>
      <w:numFmt w:val="bullet"/>
      <w:lvlText w:val="o"/>
      <w:lvlJc w:val="left"/>
      <w:pPr>
        <w:ind w:left="720" w:hanging="360"/>
      </w:pPr>
      <w:rPr>
        <w:rFonts w:ascii="Courier New" w:hAnsi="Courier New"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81774C4"/>
    <w:multiLevelType w:val="hybridMultilevel"/>
    <w:tmpl w:val="D50226A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B8747BE"/>
    <w:multiLevelType w:val="hybridMultilevel"/>
    <w:tmpl w:val="E69EED7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EE44C73"/>
    <w:multiLevelType w:val="hybridMultilevel"/>
    <w:tmpl w:val="25F20EA4"/>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EE744C2"/>
    <w:multiLevelType w:val="hybridMultilevel"/>
    <w:tmpl w:val="003EAEF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07322701">
    <w:abstractNumId w:val="24"/>
  </w:num>
  <w:num w:numId="2" w16cid:durableId="1957176228">
    <w:abstractNumId w:val="17"/>
  </w:num>
  <w:num w:numId="3" w16cid:durableId="905527104">
    <w:abstractNumId w:val="23"/>
  </w:num>
  <w:num w:numId="4" w16cid:durableId="1635983958">
    <w:abstractNumId w:val="18"/>
  </w:num>
  <w:num w:numId="5" w16cid:durableId="672879629">
    <w:abstractNumId w:val="15"/>
  </w:num>
  <w:num w:numId="6" w16cid:durableId="1243489371">
    <w:abstractNumId w:val="13"/>
  </w:num>
  <w:num w:numId="7" w16cid:durableId="1105419618">
    <w:abstractNumId w:val="19"/>
  </w:num>
  <w:num w:numId="8" w16cid:durableId="565726821">
    <w:abstractNumId w:val="5"/>
  </w:num>
  <w:num w:numId="9" w16cid:durableId="1629816789">
    <w:abstractNumId w:val="26"/>
  </w:num>
  <w:num w:numId="10" w16cid:durableId="2098482097">
    <w:abstractNumId w:val="25"/>
  </w:num>
  <w:num w:numId="11" w16cid:durableId="1546675402">
    <w:abstractNumId w:val="3"/>
  </w:num>
  <w:num w:numId="12" w16cid:durableId="1002508313">
    <w:abstractNumId w:val="22"/>
  </w:num>
  <w:num w:numId="13" w16cid:durableId="509295644">
    <w:abstractNumId w:val="28"/>
  </w:num>
  <w:num w:numId="14" w16cid:durableId="337313828">
    <w:abstractNumId w:val="12"/>
  </w:num>
  <w:num w:numId="15" w16cid:durableId="1632977426">
    <w:abstractNumId w:val="16"/>
  </w:num>
  <w:num w:numId="16" w16cid:durableId="1256404743">
    <w:abstractNumId w:val="14"/>
  </w:num>
  <w:num w:numId="17" w16cid:durableId="621962216">
    <w:abstractNumId w:val="11"/>
  </w:num>
  <w:num w:numId="18" w16cid:durableId="215513774">
    <w:abstractNumId w:val="2"/>
  </w:num>
  <w:num w:numId="19" w16cid:durableId="540242037">
    <w:abstractNumId w:val="27"/>
  </w:num>
  <w:num w:numId="20" w16cid:durableId="14578525">
    <w:abstractNumId w:val="9"/>
  </w:num>
  <w:num w:numId="21" w16cid:durableId="1164274553">
    <w:abstractNumId w:val="6"/>
  </w:num>
  <w:num w:numId="22" w16cid:durableId="496774936">
    <w:abstractNumId w:val="1"/>
  </w:num>
  <w:num w:numId="23" w16cid:durableId="2018725570">
    <w:abstractNumId w:val="22"/>
  </w:num>
  <w:num w:numId="24" w16cid:durableId="2086949924">
    <w:abstractNumId w:val="22"/>
  </w:num>
  <w:num w:numId="25" w16cid:durableId="1811239431">
    <w:abstractNumId w:val="22"/>
  </w:num>
  <w:num w:numId="26" w16cid:durableId="290014128">
    <w:abstractNumId w:val="22"/>
  </w:num>
  <w:num w:numId="27" w16cid:durableId="37172343">
    <w:abstractNumId w:val="0"/>
  </w:num>
  <w:num w:numId="28" w16cid:durableId="1394741852">
    <w:abstractNumId w:val="22"/>
  </w:num>
  <w:num w:numId="29" w16cid:durableId="264777735">
    <w:abstractNumId w:val="21"/>
  </w:num>
  <w:num w:numId="30" w16cid:durableId="1858884869">
    <w:abstractNumId w:val="20"/>
  </w:num>
  <w:num w:numId="31" w16cid:durableId="1758400331">
    <w:abstractNumId w:val="4"/>
  </w:num>
  <w:num w:numId="32" w16cid:durableId="1150705776">
    <w:abstractNumId w:val="8"/>
  </w:num>
  <w:num w:numId="33" w16cid:durableId="103304731">
    <w:abstractNumId w:val="22"/>
    <w:lvlOverride w:ilvl="0">
      <w:startOverride w:val="1"/>
    </w:lvlOverride>
  </w:num>
  <w:num w:numId="34" w16cid:durableId="876746896">
    <w:abstractNumId w:val="7"/>
  </w:num>
  <w:num w:numId="35" w16cid:durableId="1517771395">
    <w:abstractNumId w:val="22"/>
    <w:lvlOverride w:ilvl="0">
      <w:startOverride w:val="1"/>
    </w:lvlOverride>
  </w:num>
  <w:num w:numId="36" w16cid:durableId="694773703">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31"/>
    <w:rsid w:val="000028E4"/>
    <w:rsid w:val="00002D2E"/>
    <w:rsid w:val="00003D23"/>
    <w:rsid w:val="0001658A"/>
    <w:rsid w:val="0002002B"/>
    <w:rsid w:val="00021F33"/>
    <w:rsid w:val="00026F40"/>
    <w:rsid w:val="00027D03"/>
    <w:rsid w:val="00031A4A"/>
    <w:rsid w:val="000320A7"/>
    <w:rsid w:val="0003383D"/>
    <w:rsid w:val="000341FB"/>
    <w:rsid w:val="0003423C"/>
    <w:rsid w:val="0003444D"/>
    <w:rsid w:val="00043D62"/>
    <w:rsid w:val="00047191"/>
    <w:rsid w:val="00047532"/>
    <w:rsid w:val="00047EE9"/>
    <w:rsid w:val="00052815"/>
    <w:rsid w:val="00054354"/>
    <w:rsid w:val="000565CC"/>
    <w:rsid w:val="00056FD3"/>
    <w:rsid w:val="00057180"/>
    <w:rsid w:val="000629FD"/>
    <w:rsid w:val="00066176"/>
    <w:rsid w:val="000679A4"/>
    <w:rsid w:val="00072B0E"/>
    <w:rsid w:val="00073751"/>
    <w:rsid w:val="000777A3"/>
    <w:rsid w:val="0008496B"/>
    <w:rsid w:val="00094EA0"/>
    <w:rsid w:val="000A26E8"/>
    <w:rsid w:val="000A2B24"/>
    <w:rsid w:val="000A4B91"/>
    <w:rsid w:val="000A6C31"/>
    <w:rsid w:val="000A726A"/>
    <w:rsid w:val="000A73DF"/>
    <w:rsid w:val="000A7F89"/>
    <w:rsid w:val="000B3AAB"/>
    <w:rsid w:val="000C1482"/>
    <w:rsid w:val="000C640F"/>
    <w:rsid w:val="000C655E"/>
    <w:rsid w:val="000D2373"/>
    <w:rsid w:val="000D38D1"/>
    <w:rsid w:val="000D4F24"/>
    <w:rsid w:val="000E1AD4"/>
    <w:rsid w:val="000E2255"/>
    <w:rsid w:val="000E736A"/>
    <w:rsid w:val="000F24B9"/>
    <w:rsid w:val="000F3ED2"/>
    <w:rsid w:val="000F514C"/>
    <w:rsid w:val="001005E4"/>
    <w:rsid w:val="001035BB"/>
    <w:rsid w:val="00103D1B"/>
    <w:rsid w:val="0011352B"/>
    <w:rsid w:val="001153EC"/>
    <w:rsid w:val="001205E9"/>
    <w:rsid w:val="00122B5F"/>
    <w:rsid w:val="001244B8"/>
    <w:rsid w:val="001257A6"/>
    <w:rsid w:val="001275C7"/>
    <w:rsid w:val="00133BD7"/>
    <w:rsid w:val="00134405"/>
    <w:rsid w:val="00135E05"/>
    <w:rsid w:val="0014133E"/>
    <w:rsid w:val="0014281C"/>
    <w:rsid w:val="001430CC"/>
    <w:rsid w:val="001431B0"/>
    <w:rsid w:val="00144095"/>
    <w:rsid w:val="00155828"/>
    <w:rsid w:val="001576E8"/>
    <w:rsid w:val="0016280E"/>
    <w:rsid w:val="001751AF"/>
    <w:rsid w:val="001759C0"/>
    <w:rsid w:val="00177A1D"/>
    <w:rsid w:val="00183D65"/>
    <w:rsid w:val="0018644B"/>
    <w:rsid w:val="00192A32"/>
    <w:rsid w:val="001A3555"/>
    <w:rsid w:val="001B1BB9"/>
    <w:rsid w:val="001B4AB0"/>
    <w:rsid w:val="001C496F"/>
    <w:rsid w:val="001C7227"/>
    <w:rsid w:val="001D0702"/>
    <w:rsid w:val="001D102B"/>
    <w:rsid w:val="001D1F61"/>
    <w:rsid w:val="001D28B9"/>
    <w:rsid w:val="001E59F2"/>
    <w:rsid w:val="001E7EC4"/>
    <w:rsid w:val="001F16F1"/>
    <w:rsid w:val="001F428D"/>
    <w:rsid w:val="0020112E"/>
    <w:rsid w:val="002017B0"/>
    <w:rsid w:val="00201CB9"/>
    <w:rsid w:val="0020295E"/>
    <w:rsid w:val="00206066"/>
    <w:rsid w:val="002067B4"/>
    <w:rsid w:val="00210076"/>
    <w:rsid w:val="00211095"/>
    <w:rsid w:val="00211A9B"/>
    <w:rsid w:val="00211FA6"/>
    <w:rsid w:val="00216558"/>
    <w:rsid w:val="0022126D"/>
    <w:rsid w:val="00221DEE"/>
    <w:rsid w:val="002258FD"/>
    <w:rsid w:val="00230B57"/>
    <w:rsid w:val="00231AD7"/>
    <w:rsid w:val="00231AFD"/>
    <w:rsid w:val="002364B0"/>
    <w:rsid w:val="00236EEA"/>
    <w:rsid w:val="0023783A"/>
    <w:rsid w:val="00237916"/>
    <w:rsid w:val="00237E3B"/>
    <w:rsid w:val="00243028"/>
    <w:rsid w:val="00253B22"/>
    <w:rsid w:val="00256838"/>
    <w:rsid w:val="00257F04"/>
    <w:rsid w:val="002613C2"/>
    <w:rsid w:val="002673C5"/>
    <w:rsid w:val="0026773E"/>
    <w:rsid w:val="00274EF6"/>
    <w:rsid w:val="00275463"/>
    <w:rsid w:val="00283DD0"/>
    <w:rsid w:val="002845B3"/>
    <w:rsid w:val="00284F79"/>
    <w:rsid w:val="002863A6"/>
    <w:rsid w:val="00292E01"/>
    <w:rsid w:val="002940C6"/>
    <w:rsid w:val="002960BF"/>
    <w:rsid w:val="002963B7"/>
    <w:rsid w:val="002967FD"/>
    <w:rsid w:val="002971A2"/>
    <w:rsid w:val="002A1D42"/>
    <w:rsid w:val="002A2061"/>
    <w:rsid w:val="002A5D6C"/>
    <w:rsid w:val="002A7B30"/>
    <w:rsid w:val="002B3714"/>
    <w:rsid w:val="002B38BE"/>
    <w:rsid w:val="002B53F5"/>
    <w:rsid w:val="002B7CBD"/>
    <w:rsid w:val="002C3089"/>
    <w:rsid w:val="002C7FED"/>
    <w:rsid w:val="002D2835"/>
    <w:rsid w:val="002D324D"/>
    <w:rsid w:val="002D371A"/>
    <w:rsid w:val="002E0087"/>
    <w:rsid w:val="002E093A"/>
    <w:rsid w:val="002E23E8"/>
    <w:rsid w:val="002E2E59"/>
    <w:rsid w:val="002E3A2A"/>
    <w:rsid w:val="002E49EA"/>
    <w:rsid w:val="002E5708"/>
    <w:rsid w:val="002E7F39"/>
    <w:rsid w:val="002F2933"/>
    <w:rsid w:val="002F4F77"/>
    <w:rsid w:val="002F5C5D"/>
    <w:rsid w:val="002F6767"/>
    <w:rsid w:val="002F7B0E"/>
    <w:rsid w:val="00304D3D"/>
    <w:rsid w:val="00306335"/>
    <w:rsid w:val="00306CF4"/>
    <w:rsid w:val="00314431"/>
    <w:rsid w:val="00314C03"/>
    <w:rsid w:val="003152F5"/>
    <w:rsid w:val="003154C2"/>
    <w:rsid w:val="00316CCF"/>
    <w:rsid w:val="00317B65"/>
    <w:rsid w:val="00327C33"/>
    <w:rsid w:val="00334228"/>
    <w:rsid w:val="00341896"/>
    <w:rsid w:val="003421E7"/>
    <w:rsid w:val="0034328F"/>
    <w:rsid w:val="00344433"/>
    <w:rsid w:val="00353873"/>
    <w:rsid w:val="00356BE2"/>
    <w:rsid w:val="0036018E"/>
    <w:rsid w:val="00364FDF"/>
    <w:rsid w:val="003749DF"/>
    <w:rsid w:val="003751C3"/>
    <w:rsid w:val="0038127F"/>
    <w:rsid w:val="0038128B"/>
    <w:rsid w:val="003818E6"/>
    <w:rsid w:val="0038250B"/>
    <w:rsid w:val="003857DE"/>
    <w:rsid w:val="0038716A"/>
    <w:rsid w:val="00387216"/>
    <w:rsid w:val="00387CA4"/>
    <w:rsid w:val="003921DA"/>
    <w:rsid w:val="003928E7"/>
    <w:rsid w:val="00392CEE"/>
    <w:rsid w:val="0039426C"/>
    <w:rsid w:val="00395966"/>
    <w:rsid w:val="003A145B"/>
    <w:rsid w:val="003A421F"/>
    <w:rsid w:val="003A718E"/>
    <w:rsid w:val="003A7ABD"/>
    <w:rsid w:val="003B0EBC"/>
    <w:rsid w:val="003B24C8"/>
    <w:rsid w:val="003B319A"/>
    <w:rsid w:val="003B5D06"/>
    <w:rsid w:val="003B6D09"/>
    <w:rsid w:val="003C0668"/>
    <w:rsid w:val="003C1D9E"/>
    <w:rsid w:val="003C21A7"/>
    <w:rsid w:val="003C23E8"/>
    <w:rsid w:val="003C27B4"/>
    <w:rsid w:val="003C49A2"/>
    <w:rsid w:val="003C4BDE"/>
    <w:rsid w:val="003C5558"/>
    <w:rsid w:val="003D4373"/>
    <w:rsid w:val="003D438E"/>
    <w:rsid w:val="003E2061"/>
    <w:rsid w:val="003E66AC"/>
    <w:rsid w:val="003E71B6"/>
    <w:rsid w:val="003F4606"/>
    <w:rsid w:val="003F6213"/>
    <w:rsid w:val="003F6703"/>
    <w:rsid w:val="004016F7"/>
    <w:rsid w:val="0040223B"/>
    <w:rsid w:val="0040279C"/>
    <w:rsid w:val="00410532"/>
    <w:rsid w:val="00410FAC"/>
    <w:rsid w:val="00411D18"/>
    <w:rsid w:val="00412347"/>
    <w:rsid w:val="00417CCB"/>
    <w:rsid w:val="004256A8"/>
    <w:rsid w:val="004301CB"/>
    <w:rsid w:val="004316F2"/>
    <w:rsid w:val="004318E0"/>
    <w:rsid w:val="004368CF"/>
    <w:rsid w:val="00440D15"/>
    <w:rsid w:val="00441A2F"/>
    <w:rsid w:val="00444563"/>
    <w:rsid w:val="00452FAE"/>
    <w:rsid w:val="004548AA"/>
    <w:rsid w:val="004571B7"/>
    <w:rsid w:val="00460E33"/>
    <w:rsid w:val="00461746"/>
    <w:rsid w:val="00461C25"/>
    <w:rsid w:val="0046201D"/>
    <w:rsid w:val="004628E1"/>
    <w:rsid w:val="00463E8A"/>
    <w:rsid w:val="0046434A"/>
    <w:rsid w:val="00465135"/>
    <w:rsid w:val="004656E3"/>
    <w:rsid w:val="00467C92"/>
    <w:rsid w:val="00474404"/>
    <w:rsid w:val="00474BEB"/>
    <w:rsid w:val="00474F4A"/>
    <w:rsid w:val="0047701B"/>
    <w:rsid w:val="004779DA"/>
    <w:rsid w:val="004830D0"/>
    <w:rsid w:val="00484EE2"/>
    <w:rsid w:val="004856C6"/>
    <w:rsid w:val="00490BC7"/>
    <w:rsid w:val="00494383"/>
    <w:rsid w:val="004943F6"/>
    <w:rsid w:val="004A2A83"/>
    <w:rsid w:val="004A3876"/>
    <w:rsid w:val="004A4D2E"/>
    <w:rsid w:val="004A6B7A"/>
    <w:rsid w:val="004A70E9"/>
    <w:rsid w:val="004A7273"/>
    <w:rsid w:val="004A77BF"/>
    <w:rsid w:val="004B3061"/>
    <w:rsid w:val="004B3A01"/>
    <w:rsid w:val="004B4E45"/>
    <w:rsid w:val="004B5E37"/>
    <w:rsid w:val="004B611F"/>
    <w:rsid w:val="004B6AA5"/>
    <w:rsid w:val="004C280F"/>
    <w:rsid w:val="004C2D4B"/>
    <w:rsid w:val="004C42B9"/>
    <w:rsid w:val="004C4343"/>
    <w:rsid w:val="004C64F3"/>
    <w:rsid w:val="004C78AF"/>
    <w:rsid w:val="004D0A2C"/>
    <w:rsid w:val="004D3130"/>
    <w:rsid w:val="004E0DE6"/>
    <w:rsid w:val="004E2476"/>
    <w:rsid w:val="004E3A68"/>
    <w:rsid w:val="004E3E5D"/>
    <w:rsid w:val="004E4364"/>
    <w:rsid w:val="004E4CFC"/>
    <w:rsid w:val="004E6680"/>
    <w:rsid w:val="004E66E8"/>
    <w:rsid w:val="004F10B8"/>
    <w:rsid w:val="004F59C1"/>
    <w:rsid w:val="004F6A7B"/>
    <w:rsid w:val="00500F53"/>
    <w:rsid w:val="005101C0"/>
    <w:rsid w:val="00512D16"/>
    <w:rsid w:val="00512D31"/>
    <w:rsid w:val="005141D8"/>
    <w:rsid w:val="00516B39"/>
    <w:rsid w:val="00517C08"/>
    <w:rsid w:val="00521132"/>
    <w:rsid w:val="00526007"/>
    <w:rsid w:val="00527439"/>
    <w:rsid w:val="005275D9"/>
    <w:rsid w:val="00527FA6"/>
    <w:rsid w:val="00531235"/>
    <w:rsid w:val="0053275A"/>
    <w:rsid w:val="0053331E"/>
    <w:rsid w:val="00533ADF"/>
    <w:rsid w:val="00534AA4"/>
    <w:rsid w:val="00535418"/>
    <w:rsid w:val="0053647A"/>
    <w:rsid w:val="00543F0C"/>
    <w:rsid w:val="0054749C"/>
    <w:rsid w:val="00550156"/>
    <w:rsid w:val="00552C42"/>
    <w:rsid w:val="0055415E"/>
    <w:rsid w:val="0055541D"/>
    <w:rsid w:val="00556543"/>
    <w:rsid w:val="005603B2"/>
    <w:rsid w:val="005610BF"/>
    <w:rsid w:val="00565F46"/>
    <w:rsid w:val="0056665C"/>
    <w:rsid w:val="0057010E"/>
    <w:rsid w:val="00571804"/>
    <w:rsid w:val="0057527D"/>
    <w:rsid w:val="00575D88"/>
    <w:rsid w:val="00582691"/>
    <w:rsid w:val="00585A90"/>
    <w:rsid w:val="00590A2A"/>
    <w:rsid w:val="00591F1C"/>
    <w:rsid w:val="005939F2"/>
    <w:rsid w:val="005941E0"/>
    <w:rsid w:val="00594DA7"/>
    <w:rsid w:val="00595D43"/>
    <w:rsid w:val="005A3A62"/>
    <w:rsid w:val="005A65D2"/>
    <w:rsid w:val="005A6F4B"/>
    <w:rsid w:val="005A78A4"/>
    <w:rsid w:val="005B0D76"/>
    <w:rsid w:val="005B310D"/>
    <w:rsid w:val="005B5B58"/>
    <w:rsid w:val="005C2093"/>
    <w:rsid w:val="005C619F"/>
    <w:rsid w:val="005D052E"/>
    <w:rsid w:val="005D6207"/>
    <w:rsid w:val="005D7A48"/>
    <w:rsid w:val="005E25EB"/>
    <w:rsid w:val="005E2BA2"/>
    <w:rsid w:val="005E301D"/>
    <w:rsid w:val="005E36FC"/>
    <w:rsid w:val="005E5265"/>
    <w:rsid w:val="005E767E"/>
    <w:rsid w:val="005F1F72"/>
    <w:rsid w:val="005F4A86"/>
    <w:rsid w:val="00602C65"/>
    <w:rsid w:val="0060652E"/>
    <w:rsid w:val="0060780C"/>
    <w:rsid w:val="00615DAA"/>
    <w:rsid w:val="00616005"/>
    <w:rsid w:val="00616C37"/>
    <w:rsid w:val="0062578C"/>
    <w:rsid w:val="00627AFB"/>
    <w:rsid w:val="00632A86"/>
    <w:rsid w:val="00636215"/>
    <w:rsid w:val="00636A5C"/>
    <w:rsid w:val="00645758"/>
    <w:rsid w:val="00646757"/>
    <w:rsid w:val="00651949"/>
    <w:rsid w:val="00652F61"/>
    <w:rsid w:val="00661863"/>
    <w:rsid w:val="00661E37"/>
    <w:rsid w:val="00664A26"/>
    <w:rsid w:val="00664CB1"/>
    <w:rsid w:val="006658FB"/>
    <w:rsid w:val="00667CC7"/>
    <w:rsid w:val="00681F81"/>
    <w:rsid w:val="00682CB2"/>
    <w:rsid w:val="00684B70"/>
    <w:rsid w:val="00685073"/>
    <w:rsid w:val="00693ED8"/>
    <w:rsid w:val="00693F6A"/>
    <w:rsid w:val="00695011"/>
    <w:rsid w:val="00697427"/>
    <w:rsid w:val="006A031C"/>
    <w:rsid w:val="006A4023"/>
    <w:rsid w:val="006A667F"/>
    <w:rsid w:val="006A71CF"/>
    <w:rsid w:val="006B4B4D"/>
    <w:rsid w:val="006B65A3"/>
    <w:rsid w:val="006B7E20"/>
    <w:rsid w:val="006C2288"/>
    <w:rsid w:val="006C41CD"/>
    <w:rsid w:val="006C653D"/>
    <w:rsid w:val="006D19D8"/>
    <w:rsid w:val="006D5828"/>
    <w:rsid w:val="006E0B02"/>
    <w:rsid w:val="006E18FA"/>
    <w:rsid w:val="006E24D6"/>
    <w:rsid w:val="006E2979"/>
    <w:rsid w:val="006E3390"/>
    <w:rsid w:val="006E35EE"/>
    <w:rsid w:val="006E499D"/>
    <w:rsid w:val="006E594E"/>
    <w:rsid w:val="006E6672"/>
    <w:rsid w:val="006F07BE"/>
    <w:rsid w:val="006F0888"/>
    <w:rsid w:val="006F47B0"/>
    <w:rsid w:val="006F5104"/>
    <w:rsid w:val="006F531E"/>
    <w:rsid w:val="006F79E4"/>
    <w:rsid w:val="007002DA"/>
    <w:rsid w:val="0070229E"/>
    <w:rsid w:val="00706934"/>
    <w:rsid w:val="0071162B"/>
    <w:rsid w:val="007132D4"/>
    <w:rsid w:val="00713E91"/>
    <w:rsid w:val="007174B0"/>
    <w:rsid w:val="007201FB"/>
    <w:rsid w:val="007216B9"/>
    <w:rsid w:val="0072489D"/>
    <w:rsid w:val="00726689"/>
    <w:rsid w:val="00741BF1"/>
    <w:rsid w:val="0074220C"/>
    <w:rsid w:val="0074317E"/>
    <w:rsid w:val="0074516D"/>
    <w:rsid w:val="00745CC8"/>
    <w:rsid w:val="007506D9"/>
    <w:rsid w:val="007542B8"/>
    <w:rsid w:val="00757361"/>
    <w:rsid w:val="00757C4D"/>
    <w:rsid w:val="007611F5"/>
    <w:rsid w:val="00774F32"/>
    <w:rsid w:val="00774F58"/>
    <w:rsid w:val="00780209"/>
    <w:rsid w:val="00780260"/>
    <w:rsid w:val="00782E81"/>
    <w:rsid w:val="007868E5"/>
    <w:rsid w:val="00787360"/>
    <w:rsid w:val="00792C99"/>
    <w:rsid w:val="00794381"/>
    <w:rsid w:val="00794E58"/>
    <w:rsid w:val="00795DA1"/>
    <w:rsid w:val="00795FF0"/>
    <w:rsid w:val="00796A3C"/>
    <w:rsid w:val="007973DD"/>
    <w:rsid w:val="007A01FB"/>
    <w:rsid w:val="007A3D75"/>
    <w:rsid w:val="007A4EB5"/>
    <w:rsid w:val="007A5C8C"/>
    <w:rsid w:val="007A73CA"/>
    <w:rsid w:val="007B5ED5"/>
    <w:rsid w:val="007B7198"/>
    <w:rsid w:val="007C1532"/>
    <w:rsid w:val="007C493F"/>
    <w:rsid w:val="007C5DBF"/>
    <w:rsid w:val="007C7C9B"/>
    <w:rsid w:val="007D1E29"/>
    <w:rsid w:val="007D6F2D"/>
    <w:rsid w:val="007D734F"/>
    <w:rsid w:val="007D751D"/>
    <w:rsid w:val="007F001C"/>
    <w:rsid w:val="007F706C"/>
    <w:rsid w:val="00800CF4"/>
    <w:rsid w:val="008113E6"/>
    <w:rsid w:val="00816D27"/>
    <w:rsid w:val="00817E3A"/>
    <w:rsid w:val="0082428E"/>
    <w:rsid w:val="00824BBC"/>
    <w:rsid w:val="00827F3B"/>
    <w:rsid w:val="00833425"/>
    <w:rsid w:val="00834A21"/>
    <w:rsid w:val="00835CEF"/>
    <w:rsid w:val="008377F0"/>
    <w:rsid w:val="00841C46"/>
    <w:rsid w:val="00841EC7"/>
    <w:rsid w:val="00843605"/>
    <w:rsid w:val="00843DA5"/>
    <w:rsid w:val="008453E0"/>
    <w:rsid w:val="0084613F"/>
    <w:rsid w:val="0085321A"/>
    <w:rsid w:val="00853C08"/>
    <w:rsid w:val="00861F22"/>
    <w:rsid w:val="0086340E"/>
    <w:rsid w:val="00867486"/>
    <w:rsid w:val="00873AC0"/>
    <w:rsid w:val="00880F80"/>
    <w:rsid w:val="008827BA"/>
    <w:rsid w:val="00884ADA"/>
    <w:rsid w:val="0089451A"/>
    <w:rsid w:val="00896F8A"/>
    <w:rsid w:val="00897F43"/>
    <w:rsid w:val="008A329B"/>
    <w:rsid w:val="008A4A7C"/>
    <w:rsid w:val="008A4D99"/>
    <w:rsid w:val="008A6170"/>
    <w:rsid w:val="008B4DAF"/>
    <w:rsid w:val="008B6586"/>
    <w:rsid w:val="008B7A73"/>
    <w:rsid w:val="008C2AE8"/>
    <w:rsid w:val="008C36BB"/>
    <w:rsid w:val="008C5518"/>
    <w:rsid w:val="008C7E9D"/>
    <w:rsid w:val="008D25EA"/>
    <w:rsid w:val="008D50AE"/>
    <w:rsid w:val="008D6378"/>
    <w:rsid w:val="008D7651"/>
    <w:rsid w:val="008E0AF7"/>
    <w:rsid w:val="008E1BC5"/>
    <w:rsid w:val="008E2149"/>
    <w:rsid w:val="008E72C2"/>
    <w:rsid w:val="008F1B96"/>
    <w:rsid w:val="008F1C05"/>
    <w:rsid w:val="008F63CD"/>
    <w:rsid w:val="008F6E56"/>
    <w:rsid w:val="009003D4"/>
    <w:rsid w:val="00901CA4"/>
    <w:rsid w:val="00903205"/>
    <w:rsid w:val="00906824"/>
    <w:rsid w:val="00913C80"/>
    <w:rsid w:val="00913E2F"/>
    <w:rsid w:val="00916319"/>
    <w:rsid w:val="0092042D"/>
    <w:rsid w:val="00921D53"/>
    <w:rsid w:val="009220FF"/>
    <w:rsid w:val="0092376F"/>
    <w:rsid w:val="0092586F"/>
    <w:rsid w:val="00943AE0"/>
    <w:rsid w:val="00945ED6"/>
    <w:rsid w:val="009476CC"/>
    <w:rsid w:val="009546FD"/>
    <w:rsid w:val="00957EF5"/>
    <w:rsid w:val="0096438B"/>
    <w:rsid w:val="0096690F"/>
    <w:rsid w:val="00970469"/>
    <w:rsid w:val="00972A68"/>
    <w:rsid w:val="009757E5"/>
    <w:rsid w:val="009778CB"/>
    <w:rsid w:val="00977A48"/>
    <w:rsid w:val="00977DAB"/>
    <w:rsid w:val="00982A23"/>
    <w:rsid w:val="00983CAA"/>
    <w:rsid w:val="009956C9"/>
    <w:rsid w:val="009A34F2"/>
    <w:rsid w:val="009A6994"/>
    <w:rsid w:val="009B2A74"/>
    <w:rsid w:val="009B2A83"/>
    <w:rsid w:val="009B2AC8"/>
    <w:rsid w:val="009B3660"/>
    <w:rsid w:val="009B4451"/>
    <w:rsid w:val="009B50D1"/>
    <w:rsid w:val="009B5D16"/>
    <w:rsid w:val="009B6C17"/>
    <w:rsid w:val="009C0C29"/>
    <w:rsid w:val="009C4DA8"/>
    <w:rsid w:val="009C755D"/>
    <w:rsid w:val="009C7772"/>
    <w:rsid w:val="009C7A76"/>
    <w:rsid w:val="009C7EF5"/>
    <w:rsid w:val="009D3D91"/>
    <w:rsid w:val="009D7E73"/>
    <w:rsid w:val="009E0970"/>
    <w:rsid w:val="009F577A"/>
    <w:rsid w:val="009F59DB"/>
    <w:rsid w:val="009F7E43"/>
    <w:rsid w:val="00A00AD5"/>
    <w:rsid w:val="00A02243"/>
    <w:rsid w:val="00A05D9D"/>
    <w:rsid w:val="00A10C3B"/>
    <w:rsid w:val="00A21809"/>
    <w:rsid w:val="00A220F3"/>
    <w:rsid w:val="00A2528A"/>
    <w:rsid w:val="00A25785"/>
    <w:rsid w:val="00A34277"/>
    <w:rsid w:val="00A3519B"/>
    <w:rsid w:val="00A366BF"/>
    <w:rsid w:val="00A405AD"/>
    <w:rsid w:val="00A429C6"/>
    <w:rsid w:val="00A473A6"/>
    <w:rsid w:val="00A55020"/>
    <w:rsid w:val="00A55297"/>
    <w:rsid w:val="00A55763"/>
    <w:rsid w:val="00A55F90"/>
    <w:rsid w:val="00A56E60"/>
    <w:rsid w:val="00A57484"/>
    <w:rsid w:val="00A60586"/>
    <w:rsid w:val="00A63769"/>
    <w:rsid w:val="00A64AD2"/>
    <w:rsid w:val="00A728C2"/>
    <w:rsid w:val="00A77C3A"/>
    <w:rsid w:val="00A80065"/>
    <w:rsid w:val="00A81780"/>
    <w:rsid w:val="00A827BD"/>
    <w:rsid w:val="00A83A04"/>
    <w:rsid w:val="00A853DC"/>
    <w:rsid w:val="00A8611D"/>
    <w:rsid w:val="00A86D72"/>
    <w:rsid w:val="00A873C2"/>
    <w:rsid w:val="00A947D4"/>
    <w:rsid w:val="00A958A4"/>
    <w:rsid w:val="00A96C1F"/>
    <w:rsid w:val="00A9737F"/>
    <w:rsid w:val="00AA02AC"/>
    <w:rsid w:val="00AA2019"/>
    <w:rsid w:val="00AA45E3"/>
    <w:rsid w:val="00AB2EC0"/>
    <w:rsid w:val="00AB42C9"/>
    <w:rsid w:val="00AB4D65"/>
    <w:rsid w:val="00AB4FE0"/>
    <w:rsid w:val="00AB5194"/>
    <w:rsid w:val="00AB5276"/>
    <w:rsid w:val="00AB5782"/>
    <w:rsid w:val="00AC18F2"/>
    <w:rsid w:val="00AC7740"/>
    <w:rsid w:val="00AD1E81"/>
    <w:rsid w:val="00AD37F3"/>
    <w:rsid w:val="00AD41A3"/>
    <w:rsid w:val="00AD6138"/>
    <w:rsid w:val="00AD674C"/>
    <w:rsid w:val="00AD7936"/>
    <w:rsid w:val="00AE06A4"/>
    <w:rsid w:val="00AE31A3"/>
    <w:rsid w:val="00AE481E"/>
    <w:rsid w:val="00AE591B"/>
    <w:rsid w:val="00AE77CA"/>
    <w:rsid w:val="00AF19A7"/>
    <w:rsid w:val="00AF39C5"/>
    <w:rsid w:val="00AF4FED"/>
    <w:rsid w:val="00B01047"/>
    <w:rsid w:val="00B024FC"/>
    <w:rsid w:val="00B06C79"/>
    <w:rsid w:val="00B07BF5"/>
    <w:rsid w:val="00B1042C"/>
    <w:rsid w:val="00B1128F"/>
    <w:rsid w:val="00B14939"/>
    <w:rsid w:val="00B25D41"/>
    <w:rsid w:val="00B3466F"/>
    <w:rsid w:val="00B36F56"/>
    <w:rsid w:val="00B40A4B"/>
    <w:rsid w:val="00B428C7"/>
    <w:rsid w:val="00B43D52"/>
    <w:rsid w:val="00B4729D"/>
    <w:rsid w:val="00B47E2E"/>
    <w:rsid w:val="00B51691"/>
    <w:rsid w:val="00B52E4D"/>
    <w:rsid w:val="00B54B5B"/>
    <w:rsid w:val="00B57339"/>
    <w:rsid w:val="00B6032B"/>
    <w:rsid w:val="00B603D8"/>
    <w:rsid w:val="00B6705F"/>
    <w:rsid w:val="00B7078C"/>
    <w:rsid w:val="00B70C25"/>
    <w:rsid w:val="00B734EE"/>
    <w:rsid w:val="00B80932"/>
    <w:rsid w:val="00B83FB4"/>
    <w:rsid w:val="00B906A0"/>
    <w:rsid w:val="00B91805"/>
    <w:rsid w:val="00B92F47"/>
    <w:rsid w:val="00B94B9E"/>
    <w:rsid w:val="00B96539"/>
    <w:rsid w:val="00B971A5"/>
    <w:rsid w:val="00BA4A92"/>
    <w:rsid w:val="00BA4E32"/>
    <w:rsid w:val="00BB3846"/>
    <w:rsid w:val="00BB56E3"/>
    <w:rsid w:val="00BB65A6"/>
    <w:rsid w:val="00BB6BBC"/>
    <w:rsid w:val="00BC3145"/>
    <w:rsid w:val="00BC341F"/>
    <w:rsid w:val="00BE0B50"/>
    <w:rsid w:val="00BE255B"/>
    <w:rsid w:val="00BE67DB"/>
    <w:rsid w:val="00BE6E38"/>
    <w:rsid w:val="00BF1344"/>
    <w:rsid w:val="00BF18AB"/>
    <w:rsid w:val="00BF1D4B"/>
    <w:rsid w:val="00BF2110"/>
    <w:rsid w:val="00BF272B"/>
    <w:rsid w:val="00BF2EF7"/>
    <w:rsid w:val="00BF4086"/>
    <w:rsid w:val="00BF6820"/>
    <w:rsid w:val="00C00433"/>
    <w:rsid w:val="00C070C2"/>
    <w:rsid w:val="00C107D0"/>
    <w:rsid w:val="00C10B79"/>
    <w:rsid w:val="00C10C64"/>
    <w:rsid w:val="00C238C8"/>
    <w:rsid w:val="00C27684"/>
    <w:rsid w:val="00C27A7B"/>
    <w:rsid w:val="00C33656"/>
    <w:rsid w:val="00C34FDA"/>
    <w:rsid w:val="00C35036"/>
    <w:rsid w:val="00C410C9"/>
    <w:rsid w:val="00C4164F"/>
    <w:rsid w:val="00C44EE6"/>
    <w:rsid w:val="00C4723F"/>
    <w:rsid w:val="00C47B41"/>
    <w:rsid w:val="00C5014B"/>
    <w:rsid w:val="00C50E7B"/>
    <w:rsid w:val="00C54921"/>
    <w:rsid w:val="00C67CEC"/>
    <w:rsid w:val="00C77021"/>
    <w:rsid w:val="00C81BBD"/>
    <w:rsid w:val="00C83C60"/>
    <w:rsid w:val="00C86260"/>
    <w:rsid w:val="00C8632C"/>
    <w:rsid w:val="00C931FE"/>
    <w:rsid w:val="00C951F7"/>
    <w:rsid w:val="00C97599"/>
    <w:rsid w:val="00CA2409"/>
    <w:rsid w:val="00CA33F4"/>
    <w:rsid w:val="00CA4FED"/>
    <w:rsid w:val="00CB1465"/>
    <w:rsid w:val="00CB3F2C"/>
    <w:rsid w:val="00CB7971"/>
    <w:rsid w:val="00CC0DDC"/>
    <w:rsid w:val="00CD0ABE"/>
    <w:rsid w:val="00CD4D98"/>
    <w:rsid w:val="00CE65BD"/>
    <w:rsid w:val="00CE7F09"/>
    <w:rsid w:val="00CF2C01"/>
    <w:rsid w:val="00CF74B9"/>
    <w:rsid w:val="00D00488"/>
    <w:rsid w:val="00D0237A"/>
    <w:rsid w:val="00D06437"/>
    <w:rsid w:val="00D06AD5"/>
    <w:rsid w:val="00D11F34"/>
    <w:rsid w:val="00D15BEE"/>
    <w:rsid w:val="00D16CF7"/>
    <w:rsid w:val="00D30CCC"/>
    <w:rsid w:val="00D31C5C"/>
    <w:rsid w:val="00D44E4A"/>
    <w:rsid w:val="00D46B53"/>
    <w:rsid w:val="00D47B6C"/>
    <w:rsid w:val="00D57CE0"/>
    <w:rsid w:val="00D613BE"/>
    <w:rsid w:val="00D61F50"/>
    <w:rsid w:val="00D62D9B"/>
    <w:rsid w:val="00D64FD4"/>
    <w:rsid w:val="00D67409"/>
    <w:rsid w:val="00D70060"/>
    <w:rsid w:val="00D7046F"/>
    <w:rsid w:val="00D70AD3"/>
    <w:rsid w:val="00D711B3"/>
    <w:rsid w:val="00D72FD1"/>
    <w:rsid w:val="00D740B1"/>
    <w:rsid w:val="00D805E1"/>
    <w:rsid w:val="00D8316E"/>
    <w:rsid w:val="00D83B21"/>
    <w:rsid w:val="00D874ED"/>
    <w:rsid w:val="00D87661"/>
    <w:rsid w:val="00D90000"/>
    <w:rsid w:val="00D930DB"/>
    <w:rsid w:val="00D94B5F"/>
    <w:rsid w:val="00D95A6A"/>
    <w:rsid w:val="00DA356D"/>
    <w:rsid w:val="00DA4AE0"/>
    <w:rsid w:val="00DA7856"/>
    <w:rsid w:val="00DB1E81"/>
    <w:rsid w:val="00DB55D5"/>
    <w:rsid w:val="00DB7C6A"/>
    <w:rsid w:val="00DC1ED2"/>
    <w:rsid w:val="00DC3847"/>
    <w:rsid w:val="00DD3FFB"/>
    <w:rsid w:val="00DD41FD"/>
    <w:rsid w:val="00DD79DB"/>
    <w:rsid w:val="00DE124B"/>
    <w:rsid w:val="00DE62E8"/>
    <w:rsid w:val="00DF2406"/>
    <w:rsid w:val="00DF3A91"/>
    <w:rsid w:val="00DF41EC"/>
    <w:rsid w:val="00E0414E"/>
    <w:rsid w:val="00E0667B"/>
    <w:rsid w:val="00E11F61"/>
    <w:rsid w:val="00E15466"/>
    <w:rsid w:val="00E16CD3"/>
    <w:rsid w:val="00E16EB8"/>
    <w:rsid w:val="00E23BC6"/>
    <w:rsid w:val="00E26EEB"/>
    <w:rsid w:val="00E53687"/>
    <w:rsid w:val="00E56B8B"/>
    <w:rsid w:val="00E56CA3"/>
    <w:rsid w:val="00E56D34"/>
    <w:rsid w:val="00E619F4"/>
    <w:rsid w:val="00E67B5E"/>
    <w:rsid w:val="00E737B1"/>
    <w:rsid w:val="00E778F0"/>
    <w:rsid w:val="00E81E9E"/>
    <w:rsid w:val="00E85176"/>
    <w:rsid w:val="00E90524"/>
    <w:rsid w:val="00EA238A"/>
    <w:rsid w:val="00EA2D01"/>
    <w:rsid w:val="00EA4967"/>
    <w:rsid w:val="00EA5FA3"/>
    <w:rsid w:val="00EB1323"/>
    <w:rsid w:val="00EB160F"/>
    <w:rsid w:val="00EB2A40"/>
    <w:rsid w:val="00EB2EDE"/>
    <w:rsid w:val="00EB3CA4"/>
    <w:rsid w:val="00EB3E48"/>
    <w:rsid w:val="00EC71C3"/>
    <w:rsid w:val="00EC7F31"/>
    <w:rsid w:val="00EE393E"/>
    <w:rsid w:val="00EE6B4C"/>
    <w:rsid w:val="00EF53B1"/>
    <w:rsid w:val="00F0084F"/>
    <w:rsid w:val="00F018F1"/>
    <w:rsid w:val="00F022C6"/>
    <w:rsid w:val="00F1193D"/>
    <w:rsid w:val="00F12A69"/>
    <w:rsid w:val="00F1314E"/>
    <w:rsid w:val="00F13DB3"/>
    <w:rsid w:val="00F14AB6"/>
    <w:rsid w:val="00F20464"/>
    <w:rsid w:val="00F226F7"/>
    <w:rsid w:val="00F25351"/>
    <w:rsid w:val="00F27AEA"/>
    <w:rsid w:val="00F3180A"/>
    <w:rsid w:val="00F33AD8"/>
    <w:rsid w:val="00F36127"/>
    <w:rsid w:val="00F3731A"/>
    <w:rsid w:val="00F415AF"/>
    <w:rsid w:val="00F41B01"/>
    <w:rsid w:val="00F461AB"/>
    <w:rsid w:val="00F46794"/>
    <w:rsid w:val="00F50E41"/>
    <w:rsid w:val="00F53012"/>
    <w:rsid w:val="00F62012"/>
    <w:rsid w:val="00F66207"/>
    <w:rsid w:val="00F67C7E"/>
    <w:rsid w:val="00F81530"/>
    <w:rsid w:val="00F832D3"/>
    <w:rsid w:val="00F85933"/>
    <w:rsid w:val="00F8697E"/>
    <w:rsid w:val="00F86DCC"/>
    <w:rsid w:val="00F9726F"/>
    <w:rsid w:val="00FA4CC8"/>
    <w:rsid w:val="00FA5F92"/>
    <w:rsid w:val="00FB06A3"/>
    <w:rsid w:val="00FB10D5"/>
    <w:rsid w:val="00FC4C09"/>
    <w:rsid w:val="00FC6295"/>
    <w:rsid w:val="00FC7B55"/>
    <w:rsid w:val="00FD0A4E"/>
    <w:rsid w:val="00FD0BFD"/>
    <w:rsid w:val="00FD0D9D"/>
    <w:rsid w:val="00FD7368"/>
    <w:rsid w:val="00FE52ED"/>
    <w:rsid w:val="00FE7BA2"/>
    <w:rsid w:val="00FF0C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127418"/>
  <w15:docId w15:val="{8AE70B6E-2D61-4360-A273-AE09FDD1C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9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12"/>
      </w:numPr>
      <w:spacing w:before="2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paragraph" w:styleId="PlainText">
    <w:name w:val="Plain Text"/>
    <w:basedOn w:val="Normal"/>
    <w:link w:val="PlainTextChar"/>
    <w:uiPriority w:val="99"/>
    <w:semiHidden/>
    <w:unhideWhenUsed/>
    <w:rsid w:val="009B3660"/>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9B3660"/>
    <w:rPr>
      <w:rFonts w:ascii="Calibri" w:eastAsia="Times New Roman" w:hAnsi="Calibri" w:cs="Times New Roman"/>
      <w:szCs w:val="21"/>
    </w:rPr>
  </w:style>
  <w:style w:type="character" w:customStyle="1" w:styleId="normaltextrun">
    <w:name w:val="normaltextrun"/>
    <w:basedOn w:val="DefaultParagraphFont"/>
    <w:rsid w:val="008A329B"/>
  </w:style>
  <w:style w:type="paragraph" w:customStyle="1" w:styleId="BulletList">
    <w:name w:val="Bullet List"/>
    <w:basedOn w:val="Normal"/>
    <w:uiPriority w:val="99"/>
    <w:rsid w:val="008D25EA"/>
    <w:pPr>
      <w:spacing w:after="0" w:line="240" w:lineRule="auto"/>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epa.gov/adr" TargetMode="External" /><Relationship Id="rId9" Type="http://schemas.openxmlformats.org/officeDocument/2006/relationships/hyperlink" Target="mailto:adr@ep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624257f-06be-49e2-a579-f2f7d85e7e4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17C3809D6432047BF8E22DE922D6DB2" ma:contentTypeVersion="18" ma:contentTypeDescription="Create a new document." ma:contentTypeScope="" ma:versionID="50cccfc031f66ac2109c3af9f45968a9">
  <xsd:schema xmlns:xsd="http://www.w3.org/2001/XMLSchema" xmlns:xs="http://www.w3.org/2001/XMLSchema" xmlns:p="http://schemas.microsoft.com/office/2006/metadata/properties" xmlns:ns3="f624257f-06be-49e2-a579-f2f7d85e7e45" xmlns:ns4="04a5aa34-c7e3-4398-a3c9-dbc3040d38b2" targetNamespace="http://schemas.microsoft.com/office/2006/metadata/properties" ma:root="true" ma:fieldsID="307a5e59b5367f44c9bf6f4a5650b512" ns3:_="" ns4:_="">
    <xsd:import namespace="f624257f-06be-49e2-a579-f2f7d85e7e45"/>
    <xsd:import namespace="04a5aa34-c7e3-4398-a3c9-dbc3040d38b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4257f-06be-49e2-a579-f2f7d85e7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a5aa34-c7e3-4398-a3c9-dbc3040d38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50C34F-3707-45A6-AF69-FD77D607D978}">
  <ds:schemaRefs>
    <ds:schemaRef ds:uri="04a5aa34-c7e3-4398-a3c9-dbc3040d38b2"/>
    <ds:schemaRef ds:uri="http://schemas.microsoft.com/office/2006/documentManagement/types"/>
    <ds:schemaRef ds:uri="http://purl.org/dc/elements/1.1/"/>
    <ds:schemaRef ds:uri="http://purl.org/dc/dcmitype/"/>
    <ds:schemaRef ds:uri="http://schemas.microsoft.com/office/2006/metadata/properties"/>
    <ds:schemaRef ds:uri="http://schemas.openxmlformats.org/package/2006/metadata/core-properties"/>
    <ds:schemaRef ds:uri="http://schemas.microsoft.com/office/infopath/2007/PartnerControls"/>
    <ds:schemaRef ds:uri="f624257f-06be-49e2-a579-f2f7d85e7e45"/>
    <ds:schemaRef ds:uri="http://www.w3.org/XML/1998/namespace"/>
    <ds:schemaRef ds:uri="http://purl.org/dc/terms/"/>
  </ds:schemaRefs>
</ds:datastoreItem>
</file>

<file path=customXml/itemProps2.xml><?xml version="1.0" encoding="utf-8"?>
<ds:datastoreItem xmlns:ds="http://schemas.openxmlformats.org/officeDocument/2006/customXml" ds:itemID="{B8E26FF7-A195-4B0E-9066-F410564DB84E}">
  <ds:schemaRefs>
    <ds:schemaRef ds:uri="http://schemas.openxmlformats.org/officeDocument/2006/bibliography"/>
  </ds:schemaRefs>
</ds:datastoreItem>
</file>

<file path=customXml/itemProps3.xml><?xml version="1.0" encoding="utf-8"?>
<ds:datastoreItem xmlns:ds="http://schemas.openxmlformats.org/officeDocument/2006/customXml" ds:itemID="{B5EF4A1C-7B13-4027-AE44-50A0110E4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24257f-06be-49e2-a579-f2f7d85e7e45"/>
    <ds:schemaRef ds:uri="04a5aa34-c7e3-4398-a3c9-dbc3040d38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DEF819-1D57-4D18-AE09-27BE83B7DA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1286</Words>
  <Characters>7332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Jackson, Aaron</cp:lastModifiedBy>
  <cp:revision>7</cp:revision>
  <cp:lastPrinted>2016-06-22T17:21:00Z</cp:lastPrinted>
  <dcterms:created xsi:type="dcterms:W3CDTF">2024-04-24T20:06:00Z</dcterms:created>
  <dcterms:modified xsi:type="dcterms:W3CDTF">2024-05-29T16:41:00Z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0x010100617C3809D6432047BF8E22DE922D6DB2</vt:lpwstr>
  </property>
</Properties>
</file>