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133A6" w:rsidP="00A021E7" w14:paraId="5CBCA679" w14:textId="3BD53E90">
      <w:pPr>
        <w:shd w:val="clear" w:color="auto" w:fill="FFFFFF"/>
        <w:contextualSpacing/>
        <w:textAlignment w:val="top"/>
        <w:rPr>
          <w:rFonts w:cstheme="minorHAnsi"/>
        </w:rPr>
      </w:pPr>
      <w:r>
        <w:rPr>
          <w:rFonts w:cstheme="minorHAnsi"/>
        </w:rPr>
        <w:t xml:space="preserve">Appendix </w:t>
      </w:r>
      <w:r w:rsidR="00294404">
        <w:rPr>
          <w:rFonts w:cstheme="minorHAnsi"/>
        </w:rPr>
        <w:t>G</w:t>
      </w:r>
      <w:r>
        <w:rPr>
          <w:rFonts w:cstheme="minorHAnsi"/>
        </w:rPr>
        <w:t>. Survey Invitation Letter</w:t>
      </w:r>
    </w:p>
    <w:p w:rsidR="006133A6" w:rsidP="006A10DF" w14:paraId="5F74F006" w14:textId="77777777">
      <w:pPr>
        <w:shd w:val="clear" w:color="auto" w:fill="FFFFFF"/>
        <w:contextualSpacing/>
        <w:jc w:val="center"/>
        <w:textAlignment w:val="top"/>
        <w:rPr>
          <w:rFonts w:cstheme="minorHAnsi"/>
        </w:rPr>
      </w:pPr>
    </w:p>
    <w:p w:rsidR="006A10DF" w:rsidP="006A10DF" w14:paraId="5F83B6FB" w14:textId="1F857F64">
      <w:pPr>
        <w:shd w:val="clear" w:color="auto" w:fill="FFFFFF"/>
        <w:contextualSpacing/>
        <w:jc w:val="center"/>
        <w:textAlignment w:val="top"/>
        <w:rPr>
          <w:rFonts w:cstheme="minorHAnsi"/>
        </w:rPr>
      </w:pPr>
      <w:r>
        <w:rPr>
          <w:rFonts w:cstheme="minorHAnsi"/>
        </w:rPr>
        <w:t>[DEPARTMENT OF LABOR – CEO LETTERHEAD]</w:t>
      </w:r>
    </w:p>
    <w:p w:rsidR="006A10DF" w:rsidP="00307F76" w14:paraId="3258FF22" w14:textId="77777777">
      <w:pPr>
        <w:shd w:val="clear" w:color="auto" w:fill="FFFFFF"/>
        <w:contextualSpacing/>
        <w:textAlignment w:val="top"/>
        <w:rPr>
          <w:rFonts w:cstheme="minorHAnsi"/>
        </w:rPr>
      </w:pPr>
    </w:p>
    <w:p w:rsidR="00EC76EE" w:rsidP="00307F76" w14:paraId="2AC3D69E" w14:textId="77777777">
      <w:pPr>
        <w:shd w:val="clear" w:color="auto" w:fill="FFFFFF"/>
        <w:spacing w:line="240" w:lineRule="auto"/>
        <w:contextualSpacing/>
        <w:textAlignment w:val="top"/>
        <w:rPr>
          <w:rFonts w:cstheme="minorHAnsi"/>
        </w:rPr>
      </w:pPr>
      <w:r w:rsidRPr="00A32B97">
        <w:rPr>
          <w:rFonts w:cstheme="minorHAnsi"/>
        </w:rPr>
        <w:t xml:space="preserve">Dear </w:t>
      </w:r>
      <w:r>
        <w:rPr>
          <w:rFonts w:cstheme="minorHAnsi"/>
        </w:rPr>
        <w:t>residents at [enter address],</w:t>
      </w:r>
    </w:p>
    <w:p w:rsidR="004D762D" w:rsidRPr="00A32B97" w:rsidP="00307F76" w14:paraId="61B9618D" w14:textId="360D3714">
      <w:pPr>
        <w:shd w:val="clear" w:color="auto" w:fill="FFFFFF"/>
        <w:spacing w:line="240" w:lineRule="auto"/>
        <w:contextualSpacing/>
        <w:textAlignment w:val="top"/>
        <w:rPr>
          <w:rFonts w:cstheme="minorHAnsi"/>
        </w:rPr>
      </w:pPr>
      <w:r>
        <w:rPr>
          <w:rFonts w:cstheme="minorHAnsi"/>
        </w:rPr>
        <w:t xml:space="preserve"> </w:t>
      </w:r>
    </w:p>
    <w:p w:rsidR="00824564" w:rsidP="00307F76" w14:paraId="035B9F78" w14:textId="0F45BE11">
      <w:pPr>
        <w:shd w:val="clear" w:color="auto" w:fill="FFFFFF"/>
        <w:spacing w:line="240" w:lineRule="auto"/>
        <w:contextualSpacing/>
        <w:textAlignment w:val="top"/>
        <w:rPr>
          <w:rFonts w:cstheme="minorHAnsi"/>
        </w:rPr>
      </w:pPr>
      <w:r>
        <w:rPr>
          <w:rFonts w:cstheme="minorHAnsi"/>
        </w:rPr>
        <w:t xml:space="preserve">The U.S. Department of Labor is </w:t>
      </w:r>
      <w:r w:rsidR="006404D3">
        <w:rPr>
          <w:rFonts w:cstheme="minorHAnsi"/>
        </w:rPr>
        <w:t>conducting</w:t>
      </w:r>
      <w:r w:rsidR="00D57698">
        <w:rPr>
          <w:rFonts w:cstheme="minorHAnsi"/>
        </w:rPr>
        <w:t xml:space="preserve"> a survey</w:t>
      </w:r>
      <w:r w:rsidR="00A652AA">
        <w:rPr>
          <w:rFonts w:cstheme="minorHAnsi"/>
        </w:rPr>
        <w:t xml:space="preserve"> </w:t>
      </w:r>
      <w:r w:rsidR="00720545">
        <w:rPr>
          <w:rFonts w:cstheme="minorHAnsi"/>
        </w:rPr>
        <w:t xml:space="preserve">about </w:t>
      </w:r>
      <w:r w:rsidR="00143439">
        <w:rPr>
          <w:rFonts w:cstheme="minorHAnsi"/>
        </w:rPr>
        <w:t>work experiences and pay</w:t>
      </w:r>
      <w:r w:rsidR="005069DF">
        <w:rPr>
          <w:rFonts w:cstheme="minorHAnsi"/>
        </w:rPr>
        <w:t>.</w:t>
      </w:r>
      <w:r w:rsidR="007F2CD7">
        <w:rPr>
          <w:rFonts w:cstheme="minorHAnsi"/>
        </w:rPr>
        <w:t xml:space="preserve"> </w:t>
      </w:r>
      <w:r w:rsidR="00836378">
        <w:rPr>
          <w:rFonts w:cstheme="minorHAnsi"/>
        </w:rPr>
        <w:t xml:space="preserve">The survey asks about </w:t>
      </w:r>
      <w:r w:rsidR="00143439">
        <w:rPr>
          <w:rFonts w:cstheme="minorHAnsi"/>
        </w:rPr>
        <w:t xml:space="preserve">where people work, what jobs they perform, and </w:t>
      </w:r>
      <w:r w:rsidR="00FF21E4">
        <w:rPr>
          <w:rFonts w:cstheme="minorHAnsi"/>
        </w:rPr>
        <w:t xml:space="preserve">how they are </w:t>
      </w:r>
      <w:r w:rsidR="00143439">
        <w:rPr>
          <w:rFonts w:cstheme="minorHAnsi"/>
        </w:rPr>
        <w:t>pa</w:t>
      </w:r>
      <w:r w:rsidR="00FF21E4">
        <w:rPr>
          <w:rFonts w:cstheme="minorHAnsi"/>
        </w:rPr>
        <w:t>id</w:t>
      </w:r>
      <w:r w:rsidR="00836378">
        <w:rPr>
          <w:rFonts w:cstheme="minorHAnsi"/>
        </w:rPr>
        <w:t xml:space="preserve">. </w:t>
      </w:r>
      <w:r w:rsidR="00D5576A">
        <w:rPr>
          <w:rFonts w:cstheme="minorHAnsi"/>
        </w:rPr>
        <w:t xml:space="preserve">The information </w:t>
      </w:r>
      <w:r w:rsidR="00836378">
        <w:rPr>
          <w:rFonts w:cstheme="minorHAnsi"/>
        </w:rPr>
        <w:t xml:space="preserve">from the survey </w:t>
      </w:r>
      <w:r w:rsidR="00D5576A">
        <w:rPr>
          <w:rFonts w:cstheme="minorHAnsi"/>
        </w:rPr>
        <w:t>will</w:t>
      </w:r>
      <w:r w:rsidR="0071636C">
        <w:rPr>
          <w:rFonts w:cstheme="minorHAnsi"/>
        </w:rPr>
        <w:t xml:space="preserve"> </w:t>
      </w:r>
      <w:r w:rsidR="00143439">
        <w:t>help the Department’s efforts to promote fair employment practices and to ensure access to critical workplace benefits, opportunities</w:t>
      </w:r>
      <w:r w:rsidR="00EC76EE">
        <w:t>,</w:t>
      </w:r>
      <w:r w:rsidR="00143439">
        <w:t xml:space="preserve"> and protections.  </w:t>
      </w:r>
      <w:r>
        <w:t xml:space="preserve">This survey is being conducted for the U.S. </w:t>
      </w:r>
      <w:r w:rsidR="00EC76EE">
        <w:t>D</w:t>
      </w:r>
      <w:r>
        <w:t>epartment of Labor by Westat, a private research firm</w:t>
      </w:r>
      <w:r w:rsidR="00EC76EE">
        <w:t xml:space="preserve"> in Rockville, Maryland.</w:t>
      </w:r>
    </w:p>
    <w:p w:rsidR="000524EB" w:rsidP="00307F76" w14:paraId="59F6055D" w14:textId="77777777">
      <w:pPr>
        <w:shd w:val="clear" w:color="auto" w:fill="FFFFFF"/>
        <w:spacing w:line="240" w:lineRule="auto"/>
        <w:contextualSpacing/>
        <w:textAlignment w:val="top"/>
        <w:rPr>
          <w:rFonts w:cstheme="minorHAnsi"/>
        </w:rPr>
      </w:pPr>
    </w:p>
    <w:p w:rsidR="000E5307" w:rsidP="00307F76" w14:paraId="09EE9218" w14:textId="12B5A8C9">
      <w:pPr>
        <w:shd w:val="clear" w:color="auto" w:fill="FFFFFF"/>
        <w:spacing w:line="240" w:lineRule="auto"/>
        <w:contextualSpacing/>
        <w:textAlignment w:val="top"/>
        <w:rPr>
          <w:rFonts w:cstheme="minorHAnsi"/>
        </w:rPr>
      </w:pPr>
      <w:r>
        <w:rPr>
          <w:rFonts w:cstheme="minorHAnsi"/>
        </w:rPr>
        <w:t xml:space="preserve">To help with this important effort, </w:t>
      </w:r>
      <w:r>
        <w:rPr>
          <w:rFonts w:cstheme="minorHAnsi"/>
        </w:rPr>
        <w:t>please follow the easy steps below to determine which adult in your household should complete the survey:</w:t>
      </w:r>
    </w:p>
    <w:p w:rsidR="000E5307" w:rsidP="000E5307" w14:paraId="5E18E3B6" w14:textId="117F34A2">
      <w:pPr>
        <w:pStyle w:val="ListParagraph"/>
        <w:numPr>
          <w:ilvl w:val="0"/>
          <w:numId w:val="2"/>
        </w:numPr>
        <w:shd w:val="clear" w:color="auto" w:fill="FFFFFF"/>
        <w:spacing w:line="240" w:lineRule="auto"/>
        <w:textAlignment w:val="top"/>
        <w:rPr>
          <w:rFonts w:cstheme="minorHAnsi"/>
        </w:rPr>
      </w:pPr>
      <w:r>
        <w:rPr>
          <w:rFonts w:cstheme="minorHAnsi"/>
        </w:rPr>
        <w:t xml:space="preserve">We ask that the </w:t>
      </w:r>
      <w:r w:rsidRPr="000E5307">
        <w:rPr>
          <w:rFonts w:cstheme="minorHAnsi"/>
          <w:b/>
          <w:bCs/>
        </w:rPr>
        <w:t>OLDEST FEMALE</w:t>
      </w:r>
      <w:r>
        <w:rPr>
          <w:rFonts w:cstheme="minorHAnsi"/>
        </w:rPr>
        <w:t xml:space="preserve"> in your household who is 18 years of age or older and working complete the survey.</w:t>
      </w:r>
    </w:p>
    <w:p w:rsidR="000E5307" w:rsidRPr="000E5307" w:rsidP="00307F76" w14:paraId="7069A443" w14:textId="77777777">
      <w:pPr>
        <w:pStyle w:val="ListParagraph"/>
        <w:numPr>
          <w:ilvl w:val="0"/>
          <w:numId w:val="2"/>
        </w:numPr>
        <w:shd w:val="clear" w:color="auto" w:fill="FFFFFF"/>
        <w:spacing w:line="240" w:lineRule="auto"/>
        <w:textAlignment w:val="top"/>
        <w:rPr>
          <w:rFonts w:cstheme="minorHAnsi"/>
        </w:rPr>
      </w:pPr>
      <w:r>
        <w:t>If there are no females ages 18 or older and working in your household, please ask the oldest male in your household who is 18 years of age or older and working to complete the survey.</w:t>
      </w:r>
    </w:p>
    <w:p w:rsidR="005E7DC4" w:rsidRPr="000E5307" w:rsidP="00307F76" w14:paraId="1D76B65B" w14:textId="023CC54C">
      <w:pPr>
        <w:pStyle w:val="ListParagraph"/>
        <w:numPr>
          <w:ilvl w:val="0"/>
          <w:numId w:val="2"/>
        </w:numPr>
        <w:shd w:val="clear" w:color="auto" w:fill="FFFFFF"/>
        <w:spacing w:line="240" w:lineRule="auto"/>
        <w:textAlignment w:val="top"/>
        <w:rPr>
          <w:rFonts w:cstheme="minorHAnsi"/>
          <w:b/>
          <w:bCs/>
        </w:rPr>
      </w:pPr>
      <w:r w:rsidRPr="000E5307">
        <w:rPr>
          <w:rFonts w:cstheme="minorHAnsi"/>
          <w:b/>
          <w:bCs/>
        </w:rPr>
        <w:t xml:space="preserve">To complete the survey, enter the URL </w:t>
      </w:r>
      <w:r w:rsidRPr="000E5307" w:rsidR="002E759A">
        <w:rPr>
          <w:rFonts w:cstheme="minorHAnsi"/>
          <w:b/>
          <w:bCs/>
        </w:rPr>
        <w:t>below into a web browser or use the QR code</w:t>
      </w:r>
      <w:r w:rsidRPr="000E5307" w:rsidR="00066B44">
        <w:rPr>
          <w:rFonts w:cstheme="minorHAnsi"/>
          <w:b/>
          <w:bCs/>
        </w:rPr>
        <w:t xml:space="preserve"> with your mobile device </w:t>
      </w:r>
      <w:r w:rsidRPr="000E5307" w:rsidR="0035509F">
        <w:rPr>
          <w:rFonts w:cstheme="minorHAnsi"/>
          <w:b/>
          <w:bCs/>
        </w:rPr>
        <w:t xml:space="preserve">and enter your household’s unique PIN when prompted. </w:t>
      </w:r>
    </w:p>
    <w:p w:rsidR="0035509F" w:rsidP="00307F76" w14:paraId="777FD76C" w14:textId="204A8E83">
      <w:pPr>
        <w:shd w:val="clear" w:color="auto" w:fill="FFFFFF"/>
        <w:spacing w:line="240" w:lineRule="auto"/>
        <w:contextualSpacing/>
        <w:textAlignment w:val="top"/>
        <w:rPr>
          <w:rFonts w:cstheme="minorHAnsi"/>
        </w:rPr>
      </w:pPr>
    </w:p>
    <w:p w:rsidR="00555DFF" w:rsidP="00307F76" w14:paraId="09070542" w14:textId="483C5F22">
      <w:pPr>
        <w:shd w:val="clear" w:color="auto" w:fill="FFFFFF"/>
        <w:spacing w:line="240" w:lineRule="auto"/>
        <w:ind w:firstLine="720"/>
        <w:contextualSpacing/>
        <w:textAlignment w:val="top"/>
        <w:rPr>
          <w:rFonts w:cstheme="minorHAnsi"/>
        </w:rPr>
      </w:pPr>
      <w:r>
        <w:rPr>
          <w:rFonts w:cstheme="minorHAnsi"/>
          <w:noProof/>
        </w:rPr>
        <w:drawing>
          <wp:anchor distT="0" distB="0" distL="114300" distR="114300" simplePos="0" relativeHeight="251658240" behindDoc="0" locked="0" layoutInCell="1" allowOverlap="1">
            <wp:simplePos x="0" y="0"/>
            <wp:positionH relativeFrom="column">
              <wp:posOffset>4167505</wp:posOffset>
            </wp:positionH>
            <wp:positionV relativeFrom="paragraph">
              <wp:posOffset>93345</wp:posOffset>
            </wp:positionV>
            <wp:extent cx="967740" cy="976630"/>
            <wp:effectExtent l="0" t="0" r="3810" b="0"/>
            <wp:wrapSquare wrapText="bothSides"/>
            <wp:docPr id="142816299" name="Picture 1" descr="A qr code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6299" name="Picture 1" descr="A qr code on a white background&#10;&#10;Description automatically generated with medium confidence"/>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7740" cy="976630"/>
                    </a:xfrm>
                    <a:prstGeom prst="rect">
                      <a:avLst/>
                    </a:prstGeom>
                  </pic:spPr>
                </pic:pic>
              </a:graphicData>
            </a:graphic>
            <wp14:sizeRelH relativeFrom="margin">
              <wp14:pctWidth>0</wp14:pctWidth>
            </wp14:sizeRelH>
            <wp14:sizeRelV relativeFrom="margin">
              <wp14:pctHeight>0</wp14:pctHeight>
            </wp14:sizeRelV>
          </wp:anchor>
        </w:drawing>
      </w:r>
    </w:p>
    <w:p w:rsidR="001019E6" w:rsidP="00307F76" w14:paraId="2D20FB32" w14:textId="31F556DF">
      <w:pPr>
        <w:shd w:val="clear" w:color="auto" w:fill="FFFFFF"/>
        <w:spacing w:line="240" w:lineRule="auto"/>
        <w:ind w:firstLine="720"/>
        <w:contextualSpacing/>
        <w:textAlignment w:val="top"/>
        <w:rPr>
          <w:rFonts w:cstheme="minorHAnsi"/>
        </w:rPr>
      </w:pPr>
    </w:p>
    <w:p w:rsidR="0035509F" w:rsidP="00307F76" w14:paraId="674282A4" w14:textId="2A5B9441">
      <w:pPr>
        <w:shd w:val="clear" w:color="auto" w:fill="FFFFFF"/>
        <w:spacing w:line="240" w:lineRule="auto"/>
        <w:ind w:firstLine="720"/>
        <w:contextualSpacing/>
        <w:textAlignment w:val="top"/>
        <w:rPr>
          <w:rFonts w:cstheme="minorHAnsi"/>
        </w:rPr>
      </w:pPr>
      <w:r>
        <w:rPr>
          <w:rFonts w:cstheme="minorHAnsi"/>
        </w:rPr>
        <w:t>URL:</w:t>
      </w:r>
      <w:r w:rsidR="00986C9C">
        <w:rPr>
          <w:rFonts w:cstheme="minorHAnsi"/>
        </w:rPr>
        <w:t xml:space="preserve"> [enter survey URL]</w:t>
      </w:r>
    </w:p>
    <w:p w:rsidR="003323D6" w:rsidP="00307F76" w14:paraId="36B5E57E" w14:textId="77F02DBC">
      <w:pPr>
        <w:shd w:val="clear" w:color="auto" w:fill="FFFFFF"/>
        <w:spacing w:line="240" w:lineRule="auto"/>
        <w:ind w:firstLine="720"/>
        <w:contextualSpacing/>
        <w:textAlignment w:val="top"/>
        <w:rPr>
          <w:rFonts w:cstheme="minorHAnsi"/>
        </w:rPr>
      </w:pPr>
      <w:r>
        <w:rPr>
          <w:rFonts w:cstheme="minorHAnsi"/>
        </w:rPr>
        <w:t xml:space="preserve">Unique PIN: </w:t>
      </w:r>
      <w:r w:rsidR="00986C9C">
        <w:rPr>
          <w:rFonts w:cstheme="minorHAnsi"/>
        </w:rPr>
        <w:t>[enter PIN]</w:t>
      </w:r>
      <w:r w:rsidR="00A34DD5">
        <w:rPr>
          <w:rFonts w:cstheme="minorHAnsi"/>
        </w:rPr>
        <w:tab/>
      </w:r>
      <w:r w:rsidR="00A34DD5">
        <w:rPr>
          <w:rFonts w:cstheme="minorHAnsi"/>
        </w:rPr>
        <w:tab/>
      </w:r>
      <w:r w:rsidR="00A34DD5">
        <w:rPr>
          <w:rFonts w:cstheme="minorHAnsi"/>
        </w:rPr>
        <w:tab/>
      </w:r>
      <w:r w:rsidR="00A34DD5">
        <w:rPr>
          <w:rFonts w:cstheme="minorHAnsi"/>
        </w:rPr>
        <w:tab/>
      </w:r>
      <w:r w:rsidR="00A34DD5">
        <w:rPr>
          <w:rFonts w:cstheme="minorHAnsi"/>
        </w:rPr>
        <w:tab/>
      </w:r>
      <w:r w:rsidR="00A34DD5">
        <w:rPr>
          <w:rFonts w:cstheme="minorHAnsi"/>
        </w:rPr>
        <w:tab/>
      </w:r>
    </w:p>
    <w:p w:rsidR="005E7DC4" w:rsidP="00307F76" w14:paraId="70AFB368" w14:textId="77777777">
      <w:pPr>
        <w:shd w:val="clear" w:color="auto" w:fill="FFFFFF"/>
        <w:spacing w:line="240" w:lineRule="auto"/>
        <w:contextualSpacing/>
        <w:textAlignment w:val="top"/>
        <w:rPr>
          <w:rFonts w:cstheme="minorHAnsi"/>
        </w:rPr>
      </w:pPr>
    </w:p>
    <w:p w:rsidR="00555DFF" w:rsidP="00307F76" w14:paraId="581C3C81" w14:textId="77777777">
      <w:pPr>
        <w:shd w:val="clear" w:color="auto" w:fill="FFFFFF"/>
        <w:spacing w:line="240" w:lineRule="auto"/>
        <w:contextualSpacing/>
        <w:textAlignment w:val="top"/>
        <w:rPr>
          <w:rFonts w:cstheme="minorHAnsi"/>
        </w:rPr>
      </w:pPr>
    </w:p>
    <w:p w:rsidR="00555DFF" w:rsidP="00307F76" w14:paraId="0A3179E4" w14:textId="4FF92496">
      <w:pPr>
        <w:shd w:val="clear" w:color="auto" w:fill="FFFFFF"/>
        <w:spacing w:line="240" w:lineRule="auto"/>
        <w:contextualSpacing/>
        <w:textAlignment w:val="top"/>
        <w:rPr>
          <w:rFonts w:cstheme="minorHAnsi"/>
        </w:rPr>
      </w:pPr>
    </w:p>
    <w:p w:rsidR="00836378" w:rsidP="00307F76" w14:paraId="613DF915" w14:textId="57224841">
      <w:pPr>
        <w:shd w:val="clear" w:color="auto" w:fill="FFFFFF"/>
        <w:spacing w:line="240" w:lineRule="auto"/>
        <w:contextualSpacing/>
        <w:textAlignment w:val="top"/>
        <w:rPr>
          <w:rFonts w:cstheme="minorHAnsi"/>
        </w:rPr>
      </w:pPr>
      <w:r>
        <w:rPr>
          <w:rFonts w:cstheme="minorHAnsi"/>
        </w:rPr>
        <w:t xml:space="preserve">Please accept </w:t>
      </w:r>
      <w:r w:rsidR="007E264B">
        <w:rPr>
          <w:rFonts w:cstheme="minorHAnsi"/>
        </w:rPr>
        <w:t xml:space="preserve">the $1 </w:t>
      </w:r>
      <w:r w:rsidR="00506615">
        <w:rPr>
          <w:rFonts w:cstheme="minorHAnsi"/>
        </w:rPr>
        <w:t>included in this letter as a</w:t>
      </w:r>
      <w:r w:rsidR="006F7DA8">
        <w:rPr>
          <w:rFonts w:cstheme="minorHAnsi"/>
        </w:rPr>
        <w:t xml:space="preserve"> </w:t>
      </w:r>
      <w:r w:rsidR="00506615">
        <w:rPr>
          <w:rFonts w:cstheme="minorHAnsi"/>
        </w:rPr>
        <w:t>token of our appreciation</w:t>
      </w:r>
      <w:r w:rsidR="005F7963">
        <w:rPr>
          <w:rFonts w:cstheme="minorHAnsi"/>
        </w:rPr>
        <w:t xml:space="preserve"> for </w:t>
      </w:r>
      <w:r w:rsidR="00257CAE">
        <w:rPr>
          <w:rFonts w:cstheme="minorHAnsi"/>
        </w:rPr>
        <w:t>considering helping with this important research</w:t>
      </w:r>
      <w:r w:rsidR="00AB466D">
        <w:rPr>
          <w:rFonts w:cstheme="minorHAnsi"/>
        </w:rPr>
        <w:t xml:space="preserve">. </w:t>
      </w:r>
      <w:r w:rsidR="00F01A16">
        <w:rPr>
          <w:rFonts w:cstheme="minorHAnsi"/>
        </w:rPr>
        <w:t xml:space="preserve">If you or someone else in your household is eligible </w:t>
      </w:r>
      <w:r w:rsidR="00D65B4D">
        <w:rPr>
          <w:rFonts w:cstheme="minorHAnsi"/>
        </w:rPr>
        <w:t xml:space="preserve">and completes the survey, we will </w:t>
      </w:r>
      <w:r w:rsidR="000426E4">
        <w:rPr>
          <w:rFonts w:cstheme="minorHAnsi"/>
        </w:rPr>
        <w:t>provide</w:t>
      </w:r>
      <w:r w:rsidR="00D65B4D">
        <w:rPr>
          <w:rFonts w:cstheme="minorHAnsi"/>
        </w:rPr>
        <w:t xml:space="preserve"> an additional </w:t>
      </w:r>
      <w:r w:rsidRPr="000426E4" w:rsidR="00D65B4D">
        <w:rPr>
          <w:rFonts w:cstheme="minorHAnsi"/>
          <w:b/>
          <w:bCs/>
        </w:rPr>
        <w:t>$40 electronic Amazon gift card</w:t>
      </w:r>
      <w:r w:rsidRPr="000426E4" w:rsidR="001019E6">
        <w:rPr>
          <w:rFonts w:cstheme="minorHAnsi"/>
          <w:b/>
          <w:bCs/>
        </w:rPr>
        <w:t xml:space="preserve"> </w:t>
      </w:r>
      <w:r w:rsidR="001019E6">
        <w:rPr>
          <w:rFonts w:cstheme="minorHAnsi"/>
        </w:rPr>
        <w:t xml:space="preserve">as a thank you. </w:t>
      </w:r>
      <w:r>
        <w:rPr>
          <w:rFonts w:cstheme="minorHAnsi"/>
        </w:rPr>
        <w:t xml:space="preserve">At the end of the survey, you will have the opportunity to </w:t>
      </w:r>
      <w:r w:rsidR="00960E93">
        <w:rPr>
          <w:rFonts w:cstheme="minorHAnsi"/>
        </w:rPr>
        <w:t>help us find more work</w:t>
      </w:r>
      <w:r w:rsidR="00143439">
        <w:rPr>
          <w:rFonts w:cstheme="minorHAnsi"/>
        </w:rPr>
        <w:t xml:space="preserve">ing </w:t>
      </w:r>
      <w:r w:rsidR="00FF21E4">
        <w:rPr>
          <w:rFonts w:cstheme="minorHAnsi"/>
        </w:rPr>
        <w:t xml:space="preserve">people </w:t>
      </w:r>
      <w:r w:rsidR="00960E93">
        <w:rPr>
          <w:rFonts w:cstheme="minorHAnsi"/>
        </w:rPr>
        <w:t>like you. If successful, you may earn up to three additional $20 electronic Amazon gift cards.</w:t>
      </w:r>
    </w:p>
    <w:p w:rsidR="005E3F4E" w:rsidP="00307F76" w14:paraId="5A52C15A" w14:textId="095CF44A">
      <w:pPr>
        <w:shd w:val="clear" w:color="auto" w:fill="FFFFFF"/>
        <w:spacing w:line="240" w:lineRule="auto"/>
        <w:contextualSpacing/>
        <w:textAlignment w:val="top"/>
        <w:rPr>
          <w:rFonts w:cstheme="minorHAnsi"/>
        </w:rPr>
      </w:pPr>
    </w:p>
    <w:p w:rsidR="005E3F4E" w:rsidP="00307F76" w14:paraId="618AE24F" w14:textId="46EC3065">
      <w:pPr>
        <w:shd w:val="clear" w:color="auto" w:fill="FFFFFF"/>
        <w:spacing w:line="240" w:lineRule="auto"/>
        <w:contextualSpacing/>
        <w:textAlignment w:val="top"/>
        <w:rPr>
          <w:rFonts w:eastAsia="Calibri" w:cstheme="minorHAnsi"/>
        </w:rPr>
      </w:pPr>
      <w:r w:rsidRPr="00630790">
        <w:rPr>
          <w:rFonts w:cstheme="minorHAnsi"/>
        </w:rPr>
        <w:t xml:space="preserve">Your participation in this survey is </w:t>
      </w:r>
      <w:r w:rsidRPr="00630790" w:rsidR="0097531B">
        <w:rPr>
          <w:rFonts w:cstheme="minorHAnsi"/>
        </w:rPr>
        <w:t xml:space="preserve">voluntary, </w:t>
      </w:r>
      <w:r w:rsidRPr="00630790" w:rsidR="0097531B">
        <w:t xml:space="preserve">and </w:t>
      </w:r>
      <w:r w:rsidRPr="00630790" w:rsidR="00016DD5">
        <w:t>Westat</w:t>
      </w:r>
      <w:r w:rsidRPr="00630790" w:rsidR="00016DD5">
        <w:t xml:space="preserve"> </w:t>
      </w:r>
      <w:r w:rsidRPr="00630790" w:rsidR="003E681D">
        <w:t xml:space="preserve">will keep your information private. This means that </w:t>
      </w:r>
      <w:r w:rsidRPr="00630790" w:rsidR="00016DD5">
        <w:t>Westat</w:t>
      </w:r>
      <w:r w:rsidRPr="00630790" w:rsidR="00016DD5">
        <w:t xml:space="preserve"> </w:t>
      </w:r>
      <w:r w:rsidRPr="00630790" w:rsidR="003E681D">
        <w:t>will not share any information that can identify you with the Department of Labor, your employer, or anyone else.</w:t>
      </w:r>
    </w:p>
    <w:p w:rsidR="003822D8" w:rsidP="00307F76" w14:paraId="2DFA35A0" w14:textId="5AEB7D95">
      <w:pPr>
        <w:shd w:val="clear" w:color="auto" w:fill="FFFFFF"/>
        <w:spacing w:line="240" w:lineRule="auto"/>
        <w:contextualSpacing/>
        <w:textAlignment w:val="top"/>
        <w:rPr>
          <w:rFonts w:eastAsia="Calibri" w:cstheme="minorHAnsi"/>
        </w:rPr>
      </w:pPr>
    </w:p>
    <w:p w:rsidR="003822D8" w:rsidP="00307F76" w14:paraId="194B87B8" w14:textId="1DF01C25">
      <w:pPr>
        <w:shd w:val="clear" w:color="auto" w:fill="FFFFFF"/>
        <w:spacing w:line="240" w:lineRule="auto"/>
        <w:contextualSpacing/>
        <w:textAlignment w:val="top"/>
        <w:rPr>
          <w:rFonts w:cstheme="minorHAnsi"/>
        </w:rPr>
      </w:pPr>
      <w:r>
        <w:rPr>
          <w:rFonts w:cstheme="minorHAnsi"/>
        </w:rPr>
        <w:t xml:space="preserve">If you have any questions about this study, please reach out to the study team at </w:t>
      </w:r>
      <w:r w:rsidR="006133A6">
        <w:rPr>
          <w:rFonts w:cstheme="minorHAnsi"/>
        </w:rPr>
        <w:t>[</w:t>
      </w:r>
      <w:r w:rsidRPr="00C4589D">
        <w:rPr>
          <w:rFonts w:cstheme="minorHAnsi"/>
        </w:rPr>
        <w:t>studyteamemail@westat.com</w:t>
      </w:r>
      <w:r w:rsidR="006133A6">
        <w:rPr>
          <w:rFonts w:cstheme="minorHAnsi"/>
        </w:rPr>
        <w:t>]</w:t>
      </w:r>
      <w:r>
        <w:rPr>
          <w:rFonts w:cstheme="minorHAnsi"/>
        </w:rPr>
        <w:t xml:space="preserve"> or by phone at </w:t>
      </w:r>
      <w:r w:rsidR="006133A6">
        <w:rPr>
          <w:rFonts w:cstheme="minorHAnsi"/>
        </w:rPr>
        <w:t>[</w:t>
      </w:r>
      <w:r>
        <w:rPr>
          <w:rFonts w:cstheme="minorHAnsi"/>
        </w:rPr>
        <w:t>(###) ###-####</w:t>
      </w:r>
      <w:r w:rsidR="006133A6">
        <w:rPr>
          <w:rFonts w:cstheme="minorHAnsi"/>
        </w:rPr>
        <w:t>]</w:t>
      </w:r>
      <w:r>
        <w:rPr>
          <w:rFonts w:cstheme="minorHAnsi"/>
        </w:rPr>
        <w:t xml:space="preserve">. Alternatively, you can view the Frequently Asked Questions also included in this letter. </w:t>
      </w:r>
    </w:p>
    <w:p w:rsidR="003822D8" w:rsidP="00307F76" w14:paraId="59FEA6A2" w14:textId="085323DA">
      <w:pPr>
        <w:shd w:val="clear" w:color="auto" w:fill="FFFFFF"/>
        <w:spacing w:line="240" w:lineRule="auto"/>
        <w:contextualSpacing/>
        <w:textAlignment w:val="top"/>
        <w:rPr>
          <w:rFonts w:cstheme="minorHAnsi"/>
        </w:rPr>
      </w:pPr>
    </w:p>
    <w:p w:rsidR="004D762D" w:rsidRPr="00A32B97" w:rsidP="00307F76" w14:paraId="24EDF871" w14:textId="2AAA917E">
      <w:pPr>
        <w:spacing w:line="240" w:lineRule="auto"/>
        <w:contextualSpacing/>
        <w:rPr>
          <w:rFonts w:cstheme="minorHAnsi"/>
        </w:rPr>
      </w:pPr>
      <w:r w:rsidRPr="00A32B97">
        <w:rPr>
          <w:rFonts w:cstheme="minorHAnsi"/>
        </w:rPr>
        <w:t xml:space="preserve">Thank you for your assistance in this important effort. </w:t>
      </w:r>
    </w:p>
    <w:p w:rsidR="004D762D" w:rsidP="00307F76" w14:paraId="5860C251" w14:textId="7BE0D2F0">
      <w:pPr>
        <w:spacing w:line="240" w:lineRule="auto"/>
        <w:contextualSpacing/>
        <w:rPr>
          <w:rFonts w:cstheme="minorHAnsi"/>
        </w:rPr>
      </w:pPr>
    </w:p>
    <w:p w:rsidR="004D762D" w:rsidP="00307F76" w14:paraId="130B9145" w14:textId="6A434AE4">
      <w:pPr>
        <w:spacing w:line="240" w:lineRule="auto"/>
        <w:contextualSpacing/>
        <w:rPr>
          <w:rFonts w:cstheme="minorHAnsi"/>
        </w:rPr>
      </w:pPr>
      <w:r w:rsidRPr="00A32B97">
        <w:rPr>
          <w:rFonts w:cstheme="minorHAnsi"/>
        </w:rPr>
        <w:t>Sincerely,</w:t>
      </w:r>
    </w:p>
    <w:p w:rsidR="00EC76EE" w:rsidRPr="00A32B97" w:rsidP="00307F76" w14:paraId="2F28391A" w14:textId="75923029">
      <w:pPr>
        <w:spacing w:line="240" w:lineRule="auto"/>
        <w:contextualSpacing/>
        <w:rPr>
          <w:rFonts w:cstheme="minorHAnsi"/>
        </w:rPr>
      </w:pPr>
    </w:p>
    <w:p w:rsidR="004D762D" w:rsidP="00307F76" w14:paraId="0A0FED54" w14:textId="044E921B">
      <w:pPr>
        <w:spacing w:line="240" w:lineRule="auto"/>
        <w:contextualSpacing/>
        <w:rPr>
          <w:rFonts w:cstheme="minorHAnsi"/>
        </w:rPr>
      </w:pPr>
      <w:r w:rsidRPr="00FF21E4">
        <w:rPr>
          <w:rFonts w:eastAsia="Calibri" w:cstheme="minorHAnsi"/>
          <w:noProof/>
        </w:rPr>
        <mc:AlternateContent>
          <mc:Choice Requires="wps">
            <w:drawing>
              <wp:anchor distT="45720" distB="45720" distL="114300" distR="114300" simplePos="0" relativeHeight="251660288" behindDoc="0" locked="0" layoutInCell="1" allowOverlap="1">
                <wp:simplePos x="0" y="0"/>
                <wp:positionH relativeFrom="margin">
                  <wp:posOffset>127000</wp:posOffset>
                </wp:positionH>
                <wp:positionV relativeFrom="paragraph">
                  <wp:posOffset>231775</wp:posOffset>
                </wp:positionV>
                <wp:extent cx="6045200" cy="762000"/>
                <wp:effectExtent l="0" t="0" r="1270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45200" cy="762000"/>
                        </a:xfrm>
                        <a:prstGeom prst="rect">
                          <a:avLst/>
                        </a:prstGeom>
                        <a:solidFill>
                          <a:srgbClr val="FFFFFF"/>
                        </a:solidFill>
                        <a:ln w="9525">
                          <a:solidFill>
                            <a:srgbClr val="000000"/>
                          </a:solidFill>
                          <a:miter lim="800000"/>
                          <a:headEnd/>
                          <a:tailEnd/>
                        </a:ln>
                      </wps:spPr>
                      <wps:txbx>
                        <w:txbxContent>
                          <w:p w:rsidR="00FF21E4" w:rsidRPr="00F131CC" w:rsidP="00FF21E4" w14:textId="15A3B967">
                            <w:pPr>
                              <w:jc w:val="both"/>
                              <w:rPr>
                                <w:rFonts w:ascii="Arial" w:eastAsia="Calibri" w:hAnsi="Arial" w:cs="Arial"/>
                                <w:sz w:val="16"/>
                                <w:szCs w:val="16"/>
                              </w:rPr>
                            </w:pPr>
                            <w:r w:rsidRPr="00F131CC">
                              <w:rPr>
                                <w:rFonts w:ascii="Arial" w:hAnsi="Arial" w:cs="Arial"/>
                                <w:sz w:val="16"/>
                                <w:szCs w:val="16"/>
                              </w:rPr>
                              <w:t>Public reporting burden for this collection of information is estimated</w:t>
                            </w:r>
                            <w:r>
                              <w:rPr>
                                <w:rFonts w:ascii="Arial" w:hAnsi="Arial" w:cs="Arial"/>
                                <w:sz w:val="16"/>
                                <w:szCs w:val="16"/>
                              </w:rPr>
                              <w:t xml:space="preserve"> to average </w:t>
                            </w:r>
                            <w:r w:rsidR="006133A6">
                              <w:rPr>
                                <w:rFonts w:ascii="Arial" w:hAnsi="Arial" w:cs="Arial"/>
                                <w:sz w:val="16"/>
                                <w:szCs w:val="16"/>
                              </w:rPr>
                              <w:t>60</w:t>
                            </w:r>
                            <w:r w:rsidRPr="00F131CC">
                              <w:rPr>
                                <w:rFonts w:ascii="Arial" w:hAnsi="Arial" w:cs="Arial"/>
                                <w:sz w:val="16"/>
                                <w:szCs w:val="16"/>
                              </w:rPr>
                              <w:t xml:space="preserve"> 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w:t>
                            </w:r>
                            <w:r w:rsidRPr="00F131CC">
                              <w:rPr>
                                <w:rFonts w:ascii="Arial" w:hAnsi="Arial" w:cs="Arial"/>
                                <w:sz w:val="16"/>
                                <w:szCs w:val="16"/>
                              </w:rPr>
                              <w:t>xxxx-xxxx</w:t>
                            </w:r>
                            <w:r w:rsidRPr="00F131CC">
                              <w:rPr>
                                <w:rFonts w:ascii="Arial" w:hAnsi="Arial" w:cs="Arial"/>
                                <w:sz w:val="16"/>
                                <w:szCs w:val="16"/>
                              </w:rPr>
                              <w:t xml:space="preserve">. </w:t>
                            </w:r>
                          </w:p>
                          <w:p w:rsidR="00FF21E4" w14:textId="1489B741"/>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6pt;height:60pt;margin-top:18.25pt;margin-left:10pt;mso-height-percent:0;mso-height-relative:margin;mso-position-horizontal-relative:margin;mso-width-percent:0;mso-width-relative:margin;mso-wrap-distance-bottom:3.6pt;mso-wrap-distance-left:9pt;mso-wrap-distance-right:9pt;mso-wrap-distance-top:3.6pt;position:absolute;v-text-anchor:top;z-index:251659264" fillcolor="white" stroked="t" strokecolor="black" strokeweight="0.75pt">
                <v:textbox>
                  <w:txbxContent>
                    <w:p w:rsidR="00FF21E4" w:rsidRPr="00F131CC" w:rsidP="00FF21E4" w14:paraId="50563805" w14:textId="15A3B967">
                      <w:pPr>
                        <w:jc w:val="both"/>
                        <w:rPr>
                          <w:rFonts w:ascii="Arial" w:eastAsia="Calibri" w:hAnsi="Arial" w:cs="Arial"/>
                          <w:sz w:val="16"/>
                          <w:szCs w:val="16"/>
                        </w:rPr>
                      </w:pPr>
                      <w:r w:rsidRPr="00F131CC">
                        <w:rPr>
                          <w:rFonts w:ascii="Arial" w:hAnsi="Arial" w:cs="Arial"/>
                          <w:sz w:val="16"/>
                          <w:szCs w:val="16"/>
                        </w:rPr>
                        <w:t>Public reporting burden for this collection of information is estimated</w:t>
                      </w:r>
                      <w:r>
                        <w:rPr>
                          <w:rFonts w:ascii="Arial" w:hAnsi="Arial" w:cs="Arial"/>
                          <w:sz w:val="16"/>
                          <w:szCs w:val="16"/>
                        </w:rPr>
                        <w:t xml:space="preserve"> to average </w:t>
                      </w:r>
                      <w:r w:rsidR="006133A6">
                        <w:rPr>
                          <w:rFonts w:ascii="Arial" w:hAnsi="Arial" w:cs="Arial"/>
                          <w:sz w:val="16"/>
                          <w:szCs w:val="16"/>
                        </w:rPr>
                        <w:t>60</w:t>
                      </w:r>
                      <w:r w:rsidRPr="00F131CC">
                        <w:rPr>
                          <w:rFonts w:ascii="Arial" w:hAnsi="Arial" w:cs="Arial"/>
                          <w:sz w:val="16"/>
                          <w:szCs w:val="16"/>
                        </w:rPr>
                        <w:t xml:space="preserve"> 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w:t>
                      </w:r>
                      <w:r w:rsidRPr="00F131CC">
                        <w:rPr>
                          <w:rFonts w:ascii="Arial" w:hAnsi="Arial" w:cs="Arial"/>
                          <w:sz w:val="16"/>
                          <w:szCs w:val="16"/>
                        </w:rPr>
                        <w:t>xxxx-xxxx</w:t>
                      </w:r>
                      <w:r w:rsidRPr="00F131CC">
                        <w:rPr>
                          <w:rFonts w:ascii="Arial" w:hAnsi="Arial" w:cs="Arial"/>
                          <w:sz w:val="16"/>
                          <w:szCs w:val="16"/>
                        </w:rPr>
                        <w:t xml:space="preserve">. </w:t>
                      </w:r>
                    </w:p>
                    <w:p w:rsidR="00FF21E4" w14:paraId="1447434C" w14:textId="1489B741"/>
                  </w:txbxContent>
                </v:textbox>
                <w10:wrap type="square"/>
              </v:shape>
            </w:pict>
          </mc:Fallback>
        </mc:AlternateContent>
      </w:r>
      <w:r w:rsidR="006A10DF">
        <w:rPr>
          <w:rFonts w:cstheme="minorHAnsi"/>
        </w:rPr>
        <w:t>Karen Livingston</w:t>
      </w:r>
    </w:p>
    <w:p w:rsidR="004D762D" w:rsidP="00307F76" w14:paraId="2010664A" w14:textId="1FEED5C3">
      <w:pPr>
        <w:spacing w:line="240" w:lineRule="auto"/>
        <w:contextualSpacing/>
        <w:rPr>
          <w:rFonts w:cstheme="minorHAnsi"/>
        </w:rPr>
      </w:pPr>
      <w:r>
        <w:rPr>
          <w:rFonts w:cstheme="minorHAnsi"/>
        </w:rPr>
        <w:t>Chief Evaluation Officer</w:t>
      </w:r>
    </w:p>
    <w:p w:rsidR="004D762D" w:rsidP="00EC76EE" w14:paraId="3030F642" w14:textId="56C1FEB1">
      <w:pPr>
        <w:spacing w:line="240" w:lineRule="auto"/>
        <w:contextualSpacing/>
        <w:jc w:val="both"/>
        <w:rPr>
          <w:rFonts w:eastAsia="Calibri" w:cstheme="minorHAnsi"/>
        </w:rPr>
      </w:pPr>
    </w:p>
    <w:p w:rsidR="007A6100" w:rsidRPr="00EF75B5" w:rsidP="00EF75B5" w14:paraId="24BA3341" w14:textId="70002C5C">
      <w:pPr>
        <w:rPr>
          <w:strik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2912393"/>
    <w:multiLevelType w:val="hybridMultilevel"/>
    <w:tmpl w:val="C24ECD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A6A61A9"/>
    <w:multiLevelType w:val="hybridMultilevel"/>
    <w:tmpl w:val="983474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62D"/>
    <w:rsid w:val="00016DD5"/>
    <w:rsid w:val="0003410B"/>
    <w:rsid w:val="000426E4"/>
    <w:rsid w:val="00042EC6"/>
    <w:rsid w:val="000524EB"/>
    <w:rsid w:val="00065B12"/>
    <w:rsid w:val="00066B44"/>
    <w:rsid w:val="00070160"/>
    <w:rsid w:val="00077CF7"/>
    <w:rsid w:val="000A01FD"/>
    <w:rsid w:val="000E5307"/>
    <w:rsid w:val="001019E6"/>
    <w:rsid w:val="00143439"/>
    <w:rsid w:val="00146E21"/>
    <w:rsid w:val="00181E5F"/>
    <w:rsid w:val="002226B3"/>
    <w:rsid w:val="00257CAE"/>
    <w:rsid w:val="00294404"/>
    <w:rsid w:val="002C0DED"/>
    <w:rsid w:val="002E759A"/>
    <w:rsid w:val="00307F76"/>
    <w:rsid w:val="00314657"/>
    <w:rsid w:val="0032019F"/>
    <w:rsid w:val="003323D6"/>
    <w:rsid w:val="0035509F"/>
    <w:rsid w:val="00371452"/>
    <w:rsid w:val="003822D8"/>
    <w:rsid w:val="003E55E3"/>
    <w:rsid w:val="003E681D"/>
    <w:rsid w:val="00421C02"/>
    <w:rsid w:val="00472D0F"/>
    <w:rsid w:val="0047334F"/>
    <w:rsid w:val="004D762D"/>
    <w:rsid w:val="004E0094"/>
    <w:rsid w:val="00506615"/>
    <w:rsid w:val="005069DF"/>
    <w:rsid w:val="00545577"/>
    <w:rsid w:val="00555DFF"/>
    <w:rsid w:val="00575D75"/>
    <w:rsid w:val="005D7333"/>
    <w:rsid w:val="005E3F4E"/>
    <w:rsid w:val="005E7DC4"/>
    <w:rsid w:val="005F7963"/>
    <w:rsid w:val="006133A6"/>
    <w:rsid w:val="00617E80"/>
    <w:rsid w:val="00630790"/>
    <w:rsid w:val="006404D3"/>
    <w:rsid w:val="00680500"/>
    <w:rsid w:val="006828AB"/>
    <w:rsid w:val="006A10DF"/>
    <w:rsid w:val="006B1503"/>
    <w:rsid w:val="006F7DA8"/>
    <w:rsid w:val="0071636C"/>
    <w:rsid w:val="00720545"/>
    <w:rsid w:val="007A6100"/>
    <w:rsid w:val="007A7456"/>
    <w:rsid w:val="007E264B"/>
    <w:rsid w:val="007F2CD7"/>
    <w:rsid w:val="00824564"/>
    <w:rsid w:val="00836378"/>
    <w:rsid w:val="00864881"/>
    <w:rsid w:val="00910BEB"/>
    <w:rsid w:val="0092750C"/>
    <w:rsid w:val="009425A4"/>
    <w:rsid w:val="00960E93"/>
    <w:rsid w:val="0097531B"/>
    <w:rsid w:val="00986C9C"/>
    <w:rsid w:val="009F165E"/>
    <w:rsid w:val="00A021E7"/>
    <w:rsid w:val="00A32B97"/>
    <w:rsid w:val="00A34DD5"/>
    <w:rsid w:val="00A652AA"/>
    <w:rsid w:val="00A82EDD"/>
    <w:rsid w:val="00AB466D"/>
    <w:rsid w:val="00AC736A"/>
    <w:rsid w:val="00BB157B"/>
    <w:rsid w:val="00C4589D"/>
    <w:rsid w:val="00CE6519"/>
    <w:rsid w:val="00D40FDD"/>
    <w:rsid w:val="00D5576A"/>
    <w:rsid w:val="00D57698"/>
    <w:rsid w:val="00D65B4D"/>
    <w:rsid w:val="00D75AB5"/>
    <w:rsid w:val="00D762CC"/>
    <w:rsid w:val="00E03F1D"/>
    <w:rsid w:val="00E277D0"/>
    <w:rsid w:val="00E42C8E"/>
    <w:rsid w:val="00E67049"/>
    <w:rsid w:val="00E73648"/>
    <w:rsid w:val="00EB1DD2"/>
    <w:rsid w:val="00EC76EE"/>
    <w:rsid w:val="00ED5E34"/>
    <w:rsid w:val="00EF75B5"/>
    <w:rsid w:val="00F01A16"/>
    <w:rsid w:val="00F0535A"/>
    <w:rsid w:val="00F131CC"/>
    <w:rsid w:val="00F34B67"/>
    <w:rsid w:val="00F851C6"/>
    <w:rsid w:val="00FA2E88"/>
    <w:rsid w:val="00FA65F3"/>
    <w:rsid w:val="00FB7F85"/>
    <w:rsid w:val="00FF21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8CDF19"/>
  <w15:docId w15:val="{EBF74F36-D3A3-4E7A-96C4-AB7A3ADB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6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62D"/>
    <w:rPr>
      <w:color w:val="0563C1" w:themeColor="hyperlink"/>
      <w:u w:val="single"/>
    </w:rPr>
  </w:style>
  <w:style w:type="paragraph" w:styleId="FootnoteText">
    <w:name w:val="footnote text"/>
    <w:aliases w:val="*Footnote Text,F,F1,Footnote Text Char Char,Footnote Text ERA,Footnote Text ERA1,Footnote Text ERA11,Footnote Text ERA111,Footnote Text ERA12,Footnote Text ERA2,Footnote Text ERA21,Footnote Text ERA3,Footnote Text ERA4,Footnote Text2"/>
    <w:basedOn w:val="Normal"/>
    <w:link w:val="FootnoteTextChar"/>
    <w:rsid w:val="004D762D"/>
    <w:pPr>
      <w:tabs>
        <w:tab w:val="left" w:pos="120"/>
      </w:tabs>
      <w:spacing w:before="120" w:after="0" w:line="240" w:lineRule="auto"/>
      <w:ind w:left="115" w:hanging="115"/>
    </w:pPr>
    <w:rPr>
      <w:rFonts w:asciiTheme="majorHAnsi" w:eastAsiaTheme="minorEastAsia" w:hAnsiTheme="majorHAnsi"/>
      <w:sz w:val="18"/>
      <w:szCs w:val="20"/>
      <w:lang w:eastAsia="ja-JP"/>
      <w14:ligatures w14:val="standard"/>
    </w:rPr>
  </w:style>
  <w:style w:type="character" w:customStyle="1" w:styleId="FootnoteTextChar">
    <w:name w:val="Footnote Text Char"/>
    <w:aliases w:val="*Footnote Text Char,F Char,F1 Char,Footnote Text Char Char Char,Footnote Text ERA Char,Footnote Text ERA1 Char,Footnote Text ERA11 Char,Footnote Text ERA12 Char,Footnote Text ERA2 Char,Footnote Text ERA3 Char,Footnote Text2 Char"/>
    <w:basedOn w:val="DefaultParagraphFont"/>
    <w:link w:val="FootnoteText"/>
    <w:rsid w:val="004D762D"/>
    <w:rPr>
      <w:rFonts w:asciiTheme="majorHAnsi" w:eastAsiaTheme="minorEastAsia" w:hAnsiTheme="majorHAnsi"/>
      <w:sz w:val="18"/>
      <w:szCs w:val="20"/>
      <w:lang w:eastAsia="ja-JP"/>
      <w14:ligatures w14:val="standard"/>
    </w:rPr>
  </w:style>
  <w:style w:type="character" w:styleId="FootnoteReference">
    <w:name w:val="footnote reference"/>
    <w:aliases w:val="*Footnote Reference,*Footnote Reference ALT R,*Footnote Reference ALT-R"/>
    <w:basedOn w:val="DefaultParagraphFont"/>
    <w:uiPriority w:val="99"/>
    <w:unhideWhenUsed/>
    <w:rsid w:val="004D762D"/>
    <w:rPr>
      <w:vertAlign w:val="superscript"/>
    </w:rPr>
  </w:style>
  <w:style w:type="paragraph" w:styleId="ListParagraph">
    <w:name w:val="List Paragraph"/>
    <w:basedOn w:val="Normal"/>
    <w:uiPriority w:val="34"/>
    <w:qFormat/>
    <w:rsid w:val="004D762D"/>
    <w:pPr>
      <w:ind w:left="720"/>
      <w:contextualSpacing/>
    </w:pPr>
  </w:style>
  <w:style w:type="character" w:customStyle="1" w:styleId="UnresolvedMention1">
    <w:name w:val="Unresolved Mention1"/>
    <w:basedOn w:val="DefaultParagraphFont"/>
    <w:uiPriority w:val="99"/>
    <w:semiHidden/>
    <w:unhideWhenUsed/>
    <w:rsid w:val="00042EC6"/>
    <w:rPr>
      <w:color w:val="605E5C"/>
      <w:shd w:val="clear" w:color="auto" w:fill="E1DFDD"/>
    </w:rPr>
  </w:style>
  <w:style w:type="character" w:styleId="CommentReference">
    <w:name w:val="annotation reference"/>
    <w:basedOn w:val="DefaultParagraphFont"/>
    <w:uiPriority w:val="99"/>
    <w:semiHidden/>
    <w:unhideWhenUsed/>
    <w:rsid w:val="00EF75B5"/>
    <w:rPr>
      <w:sz w:val="16"/>
      <w:szCs w:val="16"/>
    </w:rPr>
  </w:style>
  <w:style w:type="paragraph" w:styleId="CommentText">
    <w:name w:val="annotation text"/>
    <w:basedOn w:val="Normal"/>
    <w:link w:val="CommentTextChar"/>
    <w:uiPriority w:val="99"/>
    <w:unhideWhenUsed/>
    <w:rsid w:val="00EF75B5"/>
    <w:pPr>
      <w:spacing w:line="240" w:lineRule="auto"/>
    </w:pPr>
    <w:rPr>
      <w:sz w:val="20"/>
      <w:szCs w:val="20"/>
    </w:rPr>
  </w:style>
  <w:style w:type="character" w:customStyle="1" w:styleId="CommentTextChar">
    <w:name w:val="Comment Text Char"/>
    <w:basedOn w:val="DefaultParagraphFont"/>
    <w:link w:val="CommentText"/>
    <w:uiPriority w:val="99"/>
    <w:rsid w:val="00EF75B5"/>
    <w:rPr>
      <w:sz w:val="20"/>
      <w:szCs w:val="20"/>
    </w:rPr>
  </w:style>
  <w:style w:type="paragraph" w:styleId="CommentSubject">
    <w:name w:val="annotation subject"/>
    <w:basedOn w:val="CommentText"/>
    <w:next w:val="CommentText"/>
    <w:link w:val="CommentSubjectChar"/>
    <w:uiPriority w:val="99"/>
    <w:semiHidden/>
    <w:unhideWhenUsed/>
    <w:rsid w:val="00EF75B5"/>
    <w:rPr>
      <w:b/>
      <w:bCs/>
    </w:rPr>
  </w:style>
  <w:style w:type="character" w:customStyle="1" w:styleId="CommentSubjectChar">
    <w:name w:val="Comment Subject Char"/>
    <w:basedOn w:val="CommentTextChar"/>
    <w:link w:val="CommentSubject"/>
    <w:uiPriority w:val="99"/>
    <w:semiHidden/>
    <w:rsid w:val="00EF75B5"/>
    <w:rPr>
      <w:b/>
      <w:bCs/>
      <w:sz w:val="20"/>
      <w:szCs w:val="20"/>
    </w:rPr>
  </w:style>
  <w:style w:type="paragraph" w:styleId="BalloonText">
    <w:name w:val="Balloon Text"/>
    <w:basedOn w:val="Normal"/>
    <w:link w:val="BalloonTextChar"/>
    <w:uiPriority w:val="99"/>
    <w:semiHidden/>
    <w:unhideWhenUsed/>
    <w:rsid w:val="00836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378"/>
    <w:rPr>
      <w:rFonts w:ascii="Segoe UI" w:hAnsi="Segoe UI" w:cs="Segoe UI"/>
      <w:sz w:val="18"/>
      <w:szCs w:val="18"/>
    </w:rPr>
  </w:style>
  <w:style w:type="paragraph" w:styleId="Revision">
    <w:name w:val="Revision"/>
    <w:hidden/>
    <w:uiPriority w:val="99"/>
    <w:semiHidden/>
    <w:rsid w:val="006133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20BA7D40C49D4F9B2533F4BE4CDAFC" ma:contentTypeVersion="4" ma:contentTypeDescription="Create a new document." ma:contentTypeScope="" ma:versionID="de089bfc6205e2c40ba28c7950998fb6">
  <xsd:schema xmlns:xsd="http://www.w3.org/2001/XMLSchema" xmlns:xs="http://www.w3.org/2001/XMLSchema" xmlns:p="http://schemas.microsoft.com/office/2006/metadata/properties" xmlns:ns2="3cfe6b13-da67-49a0-907b-bf9652e62155" xmlns:ns3="7562d946-3ae1-4c46-b9f2-f313a671c5bd" targetNamespace="http://schemas.microsoft.com/office/2006/metadata/properties" ma:root="true" ma:fieldsID="c550c87c48ad2dce3bbc3d1d06e2bd32" ns2:_="" ns3:_="">
    <xsd:import namespace="3cfe6b13-da67-49a0-907b-bf9652e62155"/>
    <xsd:import namespace="7562d946-3ae1-4c46-b9f2-f313a671c5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e6b13-da67-49a0-907b-bf9652e62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2d946-3ae1-4c46-b9f2-f313a671c5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355E1-0BDE-4417-B8DA-2737E40B94B2}">
  <ds:schemaRefs>
    <ds:schemaRef ds:uri="http://schemas.microsoft.com/sharepoint/v3/contenttype/forms"/>
  </ds:schemaRefs>
</ds:datastoreItem>
</file>

<file path=customXml/itemProps2.xml><?xml version="1.0" encoding="utf-8"?>
<ds:datastoreItem xmlns:ds="http://schemas.openxmlformats.org/officeDocument/2006/customXml" ds:itemID="{C69A16ED-5CDD-4A96-9B8A-2605C6127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e6b13-da67-49a0-907b-bf9652e62155"/>
    <ds:schemaRef ds:uri="7562d946-3ae1-4c46-b9f2-f313a671c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EBC5F-177E-49BD-8C63-8DADEF2ED0A3}">
  <ds:schemaRefs>
    <ds:schemaRef ds:uri="http://purl.org/dc/terms/"/>
    <ds:schemaRef ds:uri="http://purl.org/dc/dcmitype/"/>
    <ds:schemaRef ds:uri="http://schemas.microsoft.com/office/2006/documentManagement/types"/>
    <ds:schemaRef ds:uri="http://schemas.openxmlformats.org/package/2006/metadata/core-properties"/>
    <ds:schemaRef ds:uri="7562d946-3ae1-4c46-b9f2-f313a671c5bd"/>
    <ds:schemaRef ds:uri="http://www.w3.org/XML/1998/namespace"/>
    <ds:schemaRef ds:uri="http://purl.org/dc/elements/1.1/"/>
    <ds:schemaRef ds:uri="http://schemas.microsoft.com/office/2006/metadata/properties"/>
    <ds:schemaRef ds:uri="http://schemas.microsoft.com/office/infopath/2007/PartnerControls"/>
    <ds:schemaRef ds:uri="3cfe6b13-da67-49a0-907b-bf9652e62155"/>
  </ds:schemaRefs>
</ds:datastoreItem>
</file>

<file path=customXml/itemProps4.xml><?xml version="1.0" encoding="utf-8"?>
<ds:datastoreItem xmlns:ds="http://schemas.openxmlformats.org/officeDocument/2006/customXml" ds:itemID="{193707FA-C54E-4678-A970-9ED58DC2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McCall</dc:creator>
  <cp:lastModifiedBy>Joseph Gasper</cp:lastModifiedBy>
  <cp:revision>8</cp:revision>
  <dcterms:created xsi:type="dcterms:W3CDTF">2023-07-26T16:51:00Z</dcterms:created>
  <dcterms:modified xsi:type="dcterms:W3CDTF">2023-07-27T18:57:00Z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0x0101003C20BA7D40C49D4F9B2533F4BE4CDAFC</vt:lpwstr>
  </property>
</Properties>
</file>