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EBF" w:rsidP="00F06866" w14:paraId="547622C6" w14:textId="53970B9C">
      <w:pPr>
        <w:pStyle w:val="Heading2"/>
        <w:tabs>
          <w:tab w:val="left" w:pos="900"/>
        </w:tabs>
        <w:ind w:right="-180"/>
        <w:rPr>
          <w:sz w:val="28"/>
        </w:rPr>
      </w:pPr>
      <w:r>
        <w:rPr>
          <w:sz w:val="28"/>
        </w:rPr>
        <w:t xml:space="preserve">Request for Approval under the </w:t>
      </w:r>
      <w:r w:rsidRPr="00F06866">
        <w:rPr>
          <w:sz w:val="28"/>
        </w:rPr>
        <w:t xml:space="preserve">“Generic Clearance for </w:t>
      </w:r>
      <w:r>
        <w:rPr>
          <w:sz w:val="28"/>
        </w:rPr>
        <w:t>Formative Data Collections for Evaluation, Research, and Evidence-Building</w:t>
      </w:r>
      <w:r w:rsidRPr="00F06866">
        <w:rPr>
          <w:sz w:val="28"/>
        </w:rPr>
        <w:t>”</w:t>
      </w:r>
      <w:r>
        <w:rPr>
          <w:sz w:val="28"/>
        </w:rPr>
        <w:t xml:space="preserve"> </w:t>
      </w:r>
    </w:p>
    <w:p w:rsidR="005E714A" w:rsidP="00F06866" w14:paraId="2A279005" w14:textId="1EC1D135">
      <w:pPr>
        <w:pStyle w:val="Heading2"/>
        <w:tabs>
          <w:tab w:val="left" w:pos="900"/>
        </w:tabs>
        <w:ind w:right="-180"/>
      </w:pPr>
      <w:r>
        <w:rPr>
          <w:sz w:val="28"/>
        </w:rPr>
        <w:t xml:space="preserve">(OMB Control Number: </w:t>
      </w:r>
      <w:r w:rsidR="00430EBF">
        <w:rPr>
          <w:sz w:val="28"/>
        </w:rPr>
        <w:t>3245</w:t>
      </w:r>
      <w:r>
        <w:rPr>
          <w:sz w:val="28"/>
        </w:rPr>
        <w:t>-</w:t>
      </w:r>
      <w:r w:rsidR="00C30A62">
        <w:rPr>
          <w:sz w:val="28"/>
        </w:rPr>
        <w:t>0425</w:t>
      </w:r>
      <w:r>
        <w:rPr>
          <w:sz w:val="28"/>
        </w:rPr>
        <w:t>)</w:t>
      </w:r>
    </w:p>
    <w:p w:rsidR="00E50293" w:rsidRPr="009239AA" w:rsidP="00434E33" w14:paraId="4ACCEA41" w14:textId="6AAB465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060373277"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3557BE">
        <w:t>Evaluation of Field Office Performance</w:t>
      </w:r>
      <w:r w:rsidR="0038387C">
        <w:t xml:space="preserve"> 8(a) Focus Groups</w:t>
      </w:r>
    </w:p>
    <w:p w:rsidR="005E714A" w14:paraId="3243A2AB" w14:textId="77777777"/>
    <w:p w:rsidR="001B0AAA" w14:paraId="67C458E7" w14:textId="77777777">
      <w:r>
        <w:rPr>
          <w:b/>
        </w:rPr>
        <w:t>PURPOSE</w:t>
      </w:r>
      <w:r w:rsidRPr="009239AA">
        <w:rPr>
          <w:b/>
        </w:rPr>
        <w:t>:</w:t>
      </w:r>
      <w:r w:rsidRPr="009239AA" w:rsidR="00C14CC4">
        <w:rPr>
          <w:b/>
        </w:rPr>
        <w:t xml:space="preserve">  </w:t>
      </w:r>
    </w:p>
    <w:p w:rsidR="00E26329" w:rsidRPr="00A60981" w14:paraId="1E5EF744" w14:textId="4F3586C7">
      <w:pPr>
        <w:rPr>
          <w:rFonts w:cs="Calibri"/>
          <w:sz w:val="23"/>
          <w:szCs w:val="23"/>
        </w:rPr>
      </w:pPr>
      <w:r w:rsidRPr="00A60981">
        <w:rPr>
          <w:rFonts w:cs="Calibri"/>
          <w:sz w:val="23"/>
          <w:szCs w:val="23"/>
        </w:rPr>
        <w:t>This data collection effort is part of the Small Business Administration’s (SBA) field operations performance evaluation. The goal is to enhance the SBA’s understanding of the role of the district offices in the entrepreneurial ecosystem. This focus group data collection effort focuses on firms participating in the 8(a) Business Development Program (8(a) Program). These focus group efforts aim to connect with operators of small businesses that district offices work within the 8(a) Program. These individuals have first-hand experience working with district offices and can provide unique insight into this relationship and the role of district offices in local small business ecosystems. Findings from this effort and the companion 8(a) Program survey will contribute to the Office of Field Operation’s effort to promote continuous improvement, align activities around equitable entrepreneurial ecosystem building, enable strategic decision-making, and support communication and collaboration within the ecosystem.</w:t>
      </w:r>
    </w:p>
    <w:p w:rsidR="008605E0" w14:paraId="5D523973" w14:textId="77777777">
      <w:pPr>
        <w:rPr>
          <w:b/>
        </w:rPr>
      </w:pPr>
    </w:p>
    <w:p w:rsidR="00877734" w:rsidRPr="0013292C" w:rsidP="0013292C" w14:paraId="55E6F0BB" w14:textId="576A38FB">
      <w:pPr>
        <w:rPr>
          <w:b/>
        </w:rPr>
      </w:pPr>
      <w:r>
        <w:rPr>
          <w:b/>
        </w:rPr>
        <w:t>TYPE OF COLLECTION:</w:t>
      </w:r>
      <w:r w:rsidRPr="00F06866">
        <w:t xml:space="preserve"> (Check one)</w:t>
      </w:r>
    </w:p>
    <w:p w:rsidR="00877734" w:rsidP="00877734" w14:paraId="17AE0B81" w14:textId="2A74CB7E">
      <w:pPr>
        <w:pStyle w:val="Default"/>
        <w:rPr>
          <w:sz w:val="23"/>
          <w:szCs w:val="23"/>
        </w:rPr>
      </w:pPr>
      <w:r>
        <w:rPr>
          <w:sz w:val="23"/>
          <w:szCs w:val="23"/>
        </w:rPr>
        <w:t>[</w:t>
      </w:r>
      <w:r w:rsidR="00C77F89">
        <w:rPr>
          <w:sz w:val="23"/>
          <w:szCs w:val="23"/>
        </w:rPr>
        <w:t xml:space="preserve"> </w:t>
      </w:r>
      <w:r w:rsidR="00213BB7">
        <w:rPr>
          <w:sz w:val="23"/>
          <w:szCs w:val="23"/>
        </w:rPr>
        <w:t xml:space="preserve"> </w:t>
      </w:r>
      <w:r>
        <w:rPr>
          <w:sz w:val="23"/>
          <w:szCs w:val="23"/>
        </w:rPr>
        <w:t>]</w:t>
      </w:r>
      <w:r>
        <w:rPr>
          <w:sz w:val="23"/>
          <w:szCs w:val="23"/>
        </w:rPr>
        <w:t xml:space="preserve"> Survey/ questionnaire                            </w:t>
      </w:r>
      <w:r w:rsidR="00C77F89">
        <w:rPr>
          <w:sz w:val="23"/>
          <w:szCs w:val="23"/>
        </w:rPr>
        <w:t xml:space="preserve">    </w:t>
      </w:r>
      <w:r>
        <w:rPr>
          <w:sz w:val="23"/>
          <w:szCs w:val="23"/>
        </w:rPr>
        <w:t>[</w:t>
      </w:r>
      <w:r w:rsidR="00C77F89">
        <w:rPr>
          <w:sz w:val="23"/>
          <w:szCs w:val="23"/>
        </w:rPr>
        <w:t xml:space="preserve"> </w:t>
      </w:r>
      <w:r>
        <w:rPr>
          <w:sz w:val="23"/>
          <w:szCs w:val="23"/>
        </w:rPr>
        <w:t xml:space="preserve"> ] Cognitive interview </w:t>
      </w:r>
    </w:p>
    <w:p w:rsidR="00877734" w:rsidP="00877734" w14:paraId="0AFC17FA" w14:textId="5DAF5A51">
      <w:pPr>
        <w:pStyle w:val="Default"/>
        <w:rPr>
          <w:sz w:val="23"/>
          <w:szCs w:val="23"/>
        </w:rPr>
      </w:pPr>
      <w:r>
        <w:rPr>
          <w:sz w:val="23"/>
          <w:szCs w:val="23"/>
        </w:rPr>
        <w:t>[</w:t>
      </w:r>
      <w:r w:rsidR="00213BB7">
        <w:rPr>
          <w:sz w:val="23"/>
          <w:szCs w:val="23"/>
        </w:rPr>
        <w:t>X</w:t>
      </w:r>
      <w:r>
        <w:rPr>
          <w:sz w:val="23"/>
          <w:szCs w:val="23"/>
        </w:rPr>
        <w:t xml:space="preserve">] Focus group/small group discussion     </w:t>
      </w:r>
      <w:r>
        <w:rPr>
          <w:sz w:val="23"/>
          <w:szCs w:val="23"/>
        </w:rPr>
        <w:t xml:space="preserve"> </w:t>
      </w:r>
      <w:r w:rsidR="00C77F89">
        <w:rPr>
          <w:sz w:val="23"/>
          <w:szCs w:val="23"/>
        </w:rPr>
        <w:t xml:space="preserve">  </w:t>
      </w:r>
      <w:r>
        <w:rPr>
          <w:sz w:val="23"/>
          <w:szCs w:val="23"/>
        </w:rPr>
        <w:t>[</w:t>
      </w:r>
      <w:r>
        <w:rPr>
          <w:sz w:val="23"/>
          <w:szCs w:val="23"/>
        </w:rPr>
        <w:t xml:space="preserve"> </w:t>
      </w:r>
      <w:r w:rsidR="00C77F89">
        <w:rPr>
          <w:sz w:val="23"/>
          <w:szCs w:val="23"/>
        </w:rPr>
        <w:t xml:space="preserve"> </w:t>
      </w:r>
      <w:r>
        <w:rPr>
          <w:sz w:val="23"/>
          <w:szCs w:val="23"/>
        </w:rPr>
        <w:t xml:space="preserve">] User testing </w:t>
      </w:r>
    </w:p>
    <w:p w:rsidR="00877734" w:rsidP="00877734" w14:paraId="04308992" w14:textId="2B28C273">
      <w:pPr>
        <w:pStyle w:val="Default"/>
        <w:rPr>
          <w:sz w:val="23"/>
          <w:szCs w:val="23"/>
        </w:rPr>
      </w:pPr>
      <w:r>
        <w:rPr>
          <w:sz w:val="23"/>
          <w:szCs w:val="23"/>
        </w:rPr>
        <w:t xml:space="preserve">[ </w:t>
      </w:r>
      <w:r w:rsidR="00C77F89">
        <w:rPr>
          <w:sz w:val="23"/>
          <w:szCs w:val="23"/>
        </w:rPr>
        <w:t xml:space="preserve"> </w:t>
      </w:r>
      <w:r>
        <w:rPr>
          <w:sz w:val="23"/>
          <w:szCs w:val="23"/>
        </w:rPr>
        <w:t>]</w:t>
      </w:r>
      <w:r>
        <w:rPr>
          <w:sz w:val="23"/>
          <w:szCs w:val="23"/>
        </w:rPr>
        <w:t xml:space="preserve"> Interviews                                               </w:t>
      </w:r>
      <w:r w:rsidR="00C77F89">
        <w:rPr>
          <w:sz w:val="23"/>
          <w:szCs w:val="23"/>
        </w:rPr>
        <w:t xml:space="preserve">  </w:t>
      </w:r>
      <w:r>
        <w:rPr>
          <w:sz w:val="23"/>
          <w:szCs w:val="23"/>
        </w:rPr>
        <w:t xml:space="preserve"> [ </w:t>
      </w:r>
      <w:r w:rsidR="00C77F89">
        <w:rPr>
          <w:sz w:val="23"/>
          <w:szCs w:val="23"/>
        </w:rPr>
        <w:t xml:space="preserve"> </w:t>
      </w:r>
      <w:r>
        <w:rPr>
          <w:sz w:val="23"/>
          <w:szCs w:val="23"/>
        </w:rPr>
        <w:t xml:space="preserve">] Observation/field study </w:t>
      </w:r>
    </w:p>
    <w:p w:rsidR="00877734" w:rsidP="00877734" w14:paraId="3ECB76B0" w14:textId="7904CC45">
      <w:pPr>
        <w:pStyle w:val="Default"/>
        <w:rPr>
          <w:sz w:val="23"/>
          <w:szCs w:val="23"/>
        </w:rPr>
      </w:pPr>
      <w:r>
        <w:rPr>
          <w:sz w:val="23"/>
          <w:szCs w:val="23"/>
        </w:rPr>
        <w:t>[</w:t>
      </w:r>
      <w:r w:rsidR="00C77F89">
        <w:rPr>
          <w:sz w:val="23"/>
          <w:szCs w:val="23"/>
        </w:rPr>
        <w:t xml:space="preserve"> </w:t>
      </w:r>
      <w:r>
        <w:rPr>
          <w:sz w:val="23"/>
          <w:szCs w:val="23"/>
        </w:rPr>
        <w:t xml:space="preserve"> ]</w:t>
      </w:r>
      <w:r>
        <w:rPr>
          <w:sz w:val="23"/>
          <w:szCs w:val="23"/>
        </w:rPr>
        <w:t xml:space="preserve"> Other: _______________________</w:t>
      </w:r>
    </w:p>
    <w:p w:rsidR="00434E33" w14:paraId="1679DD26" w14:textId="77777777">
      <w:pPr>
        <w:pStyle w:val="Header"/>
        <w:tabs>
          <w:tab w:val="clear" w:pos="4320"/>
          <w:tab w:val="clear" w:pos="8640"/>
        </w:tabs>
      </w:pPr>
    </w:p>
    <w:p w:rsidR="00CA2B96" w14:paraId="10285B46" w14:textId="77777777">
      <w:pPr>
        <w:rPr>
          <w:b/>
        </w:rPr>
      </w:pPr>
    </w:p>
    <w:p w:rsidR="00D34BC4" w:rsidRPr="003951DB" w:rsidP="00D34BC4" w14:paraId="560B8081" w14:textId="77777777">
      <w:pPr>
        <w:rPr>
          <w:b/>
        </w:rPr>
      </w:pPr>
      <w:r w:rsidRPr="003951DB">
        <w:rPr>
          <w:b/>
        </w:rPr>
        <w:t>CERTIFICATION:</w:t>
      </w:r>
    </w:p>
    <w:p w:rsidR="00D34BC4" w:rsidRPr="003C17EC" w:rsidP="00D34BC4" w14:paraId="124DB0CE" w14:textId="77777777">
      <w:pPr>
        <w:rPr>
          <w:sz w:val="22"/>
          <w:szCs w:val="22"/>
        </w:rPr>
      </w:pPr>
      <w:r w:rsidRPr="003C17EC">
        <w:rPr>
          <w:sz w:val="22"/>
          <w:szCs w:val="22"/>
        </w:rPr>
        <w:t xml:space="preserve">I certify the following to be true: </w:t>
      </w:r>
    </w:p>
    <w:p w:rsidR="00D34BC4" w:rsidRPr="003C17EC" w:rsidP="00D34BC4" w14:paraId="49847D71"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The collections are voluntary.</w:t>
      </w:r>
    </w:p>
    <w:p w:rsidR="00D34BC4" w:rsidRPr="003C17EC" w:rsidP="00D34BC4" w14:paraId="7ACD3123" w14:textId="77777777">
      <w:pPr>
        <w:pStyle w:val="ListParagraph"/>
        <w:numPr>
          <w:ilvl w:val="0"/>
          <w:numId w:val="14"/>
        </w:numPr>
        <w:rPr>
          <w:sz w:val="22"/>
          <w:szCs w:val="22"/>
        </w:rPr>
      </w:pPr>
      <w:r w:rsidRPr="003C17EC">
        <w:rPr>
          <w:sz w:val="22"/>
          <w:szCs w:val="22"/>
        </w:rPr>
        <w:t xml:space="preserve">The collection is </w:t>
      </w:r>
      <w:r w:rsidRPr="003C17EC">
        <w:rPr>
          <w:sz w:val="22"/>
          <w:szCs w:val="22"/>
        </w:rPr>
        <w:t>low-burden</w:t>
      </w:r>
      <w:r w:rsidRPr="003C17EC">
        <w:rPr>
          <w:sz w:val="22"/>
          <w:szCs w:val="22"/>
        </w:rPr>
        <w:t xml:space="preserve"> for respondents and low-cost for the Federal Government.</w:t>
      </w:r>
    </w:p>
    <w:p w:rsidR="00D34BC4" w:rsidRPr="003C17EC" w:rsidP="00D34BC4" w14:paraId="2CE30ACB"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The collections are non-controversial and do not raise issues of concern to other Federal agencies.</w:t>
      </w:r>
    </w:p>
    <w:p w:rsidR="00D34BC4" w:rsidRPr="003C17EC" w:rsidP="00D34BC4" w14:paraId="1D21E9FC"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 xml:space="preserve">The collection is targeted to the solicitation of opinions from respondents who have experience with the program or may have experience with the program </w:t>
      </w:r>
      <w:r w:rsidRPr="003C17EC">
        <w:rPr>
          <w:rFonts w:ascii="Times New Roman" w:hAnsi="Times New Roman"/>
          <w:sz w:val="22"/>
          <w:szCs w:val="22"/>
        </w:rPr>
        <w:t>in the near future</w:t>
      </w:r>
      <w:r w:rsidRPr="003C17EC">
        <w:rPr>
          <w:rFonts w:ascii="Times New Roman" w:hAnsi="Times New Roman"/>
          <w:sz w:val="22"/>
          <w:szCs w:val="22"/>
        </w:rPr>
        <w:t>.</w:t>
      </w:r>
    </w:p>
    <w:p w:rsidR="00D34BC4" w:rsidRPr="003C17EC" w:rsidP="00D34BC4" w14:paraId="391A3307"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Personally identifiable information (PII) is collected only to the extent necessary and is not retained.</w:t>
      </w:r>
    </w:p>
    <w:p w:rsidR="00D34BC4" w:rsidRPr="003C17EC" w:rsidP="00D34BC4" w14:paraId="3D245C26" w14:textId="77777777">
      <w:pPr>
        <w:pStyle w:val="PlainText"/>
        <w:numPr>
          <w:ilvl w:val="0"/>
          <w:numId w:val="14"/>
        </w:numPr>
        <w:rPr>
          <w:rFonts w:ascii="Times New Roman" w:hAnsi="Times New Roman"/>
          <w:sz w:val="22"/>
          <w:szCs w:val="22"/>
        </w:rPr>
      </w:pPr>
      <w:r w:rsidRPr="003C17EC">
        <w:rPr>
          <w:rFonts w:ascii="Times New Roman" w:hAnsi="Times New Roman"/>
          <w:sz w:val="22"/>
          <w:szCs w:val="22"/>
        </w:rPr>
        <w:t>Information gathered is intended to be used for general service improvement and program management purposes.</w:t>
      </w:r>
    </w:p>
    <w:p w:rsidR="00D34BC4" w:rsidRPr="003C17EC" w:rsidP="00D34BC4" w14:paraId="36EFF805" w14:textId="77777777">
      <w:pPr>
        <w:pStyle w:val="ListParagraph"/>
        <w:numPr>
          <w:ilvl w:val="0"/>
          <w:numId w:val="14"/>
        </w:numPr>
        <w:rPr>
          <w:sz w:val="22"/>
          <w:szCs w:val="22"/>
        </w:rPr>
      </w:pPr>
      <w:r w:rsidRPr="003C17EC">
        <w:rPr>
          <w:sz w:val="22"/>
          <w:szCs w:val="22"/>
        </w:rPr>
        <w:t>Summaries and aggregate results may be included in public-facing evaluation or similar report.</w:t>
      </w:r>
    </w:p>
    <w:p w:rsidR="00D34BC4" w:rsidRPr="003C17EC" w:rsidP="00D34BC4" w14:paraId="2F0AA5F8" w14:textId="77777777">
      <w:pPr>
        <w:pStyle w:val="ListParagraph"/>
        <w:numPr>
          <w:ilvl w:val="0"/>
          <w:numId w:val="14"/>
        </w:numPr>
        <w:rPr>
          <w:sz w:val="22"/>
          <w:szCs w:val="22"/>
        </w:rPr>
      </w:pPr>
      <w:r w:rsidRPr="003C17EC">
        <w:rPr>
          <w:sz w:val="22"/>
          <w:szCs w:val="22"/>
        </w:rPr>
        <w:t xml:space="preserve">Information gathered will not be used for the purpose of </w:t>
      </w:r>
      <w:r w:rsidRPr="003C17EC">
        <w:rPr>
          <w:sz w:val="22"/>
          <w:szCs w:val="22"/>
          <w:u w:val="single"/>
        </w:rPr>
        <w:t>substantially</w:t>
      </w:r>
      <w:r w:rsidRPr="003C17EC">
        <w:rPr>
          <w:sz w:val="22"/>
          <w:szCs w:val="22"/>
        </w:rPr>
        <w:t xml:space="preserve"> informing </w:t>
      </w:r>
      <w:r w:rsidRPr="003C17EC">
        <w:rPr>
          <w:sz w:val="22"/>
          <w:szCs w:val="22"/>
          <w:u w:val="single"/>
        </w:rPr>
        <w:t xml:space="preserve">influential </w:t>
      </w:r>
      <w:r w:rsidRPr="003C17EC">
        <w:rPr>
          <w:sz w:val="22"/>
          <w:szCs w:val="22"/>
        </w:rPr>
        <w:t xml:space="preserve">policy decisions. </w:t>
      </w:r>
    </w:p>
    <w:p w:rsidR="00D34BC4" w:rsidRPr="003951DB" w:rsidP="00D34BC4" w14:paraId="468DDFE1" w14:textId="77777777">
      <w:pPr>
        <w:rPr>
          <w:b/>
        </w:rPr>
      </w:pPr>
    </w:p>
    <w:p w:rsidR="00D34BC4" w:rsidRPr="003C17EC" w:rsidP="00D34BC4" w14:paraId="4BD28AD6" w14:textId="77777777">
      <w:pPr>
        <w:rPr>
          <w:b/>
        </w:rPr>
      </w:pPr>
      <w:r w:rsidRPr="003C17EC">
        <w:rPr>
          <w:b/>
        </w:rPr>
        <w:t>Name: Katherine Aaby</w:t>
      </w:r>
    </w:p>
    <w:p w:rsidR="00D34BC4" w:rsidP="00D34BC4" w14:paraId="6725143F" w14:textId="77777777">
      <w:pPr>
        <w:rPr>
          <w:b/>
        </w:rPr>
      </w:pPr>
      <w:r w:rsidRPr="003C17EC">
        <w:rPr>
          <w:b/>
        </w:rPr>
        <w:t>Title: Associate Administrator, OPPCFO</w:t>
      </w:r>
    </w:p>
    <w:p w:rsidR="00D34BC4" w:rsidP="00D34BC4" w14:paraId="1486B34B" w14:textId="77777777">
      <w:pPr>
        <w:pStyle w:val="Default"/>
        <w:rPr>
          <w:b/>
          <w:bCs/>
          <w:sz w:val="23"/>
          <w:szCs w:val="23"/>
        </w:rPr>
      </w:pPr>
    </w:p>
    <w:p w:rsidR="00D34BC4" w:rsidRPr="003C17EC" w:rsidP="00D34BC4" w14:paraId="0E990822" w14:textId="77777777">
      <w:pPr>
        <w:rPr>
          <w:i/>
          <w:iCs/>
          <w:sz w:val="20"/>
          <w:szCs w:val="20"/>
        </w:rPr>
      </w:pPr>
      <w:r>
        <w:rPr>
          <w:i/>
          <w:iCs/>
          <w:sz w:val="20"/>
          <w:szCs w:val="20"/>
        </w:rPr>
        <w:t>A</w:t>
      </w:r>
      <w:r w:rsidRPr="003C17EC">
        <w:rPr>
          <w:i/>
          <w:iCs/>
          <w:sz w:val="20"/>
          <w:szCs w:val="20"/>
        </w:rPr>
        <w:t>ll instruments used to collect information must include:</w:t>
      </w:r>
    </w:p>
    <w:p w:rsidR="00D34BC4" w:rsidRPr="003C17EC" w:rsidP="00D34BC4" w14:paraId="1FD9C98F" w14:textId="77777777">
      <w:pPr>
        <w:rPr>
          <w:i/>
          <w:iCs/>
          <w:sz w:val="20"/>
          <w:szCs w:val="20"/>
        </w:rPr>
      </w:pPr>
      <w:r w:rsidRPr="003C17EC">
        <w:rPr>
          <w:i/>
          <w:iCs/>
          <w:sz w:val="20"/>
          <w:szCs w:val="20"/>
        </w:rPr>
        <w:t>OMB Control No. 3245-0425</w:t>
      </w:r>
    </w:p>
    <w:p w:rsidR="00D34BC4" w14:paraId="55019172" w14:textId="25C3BE13">
      <w:pPr>
        <w:rPr>
          <w:b/>
          <w:bCs/>
          <w:color w:val="000000"/>
          <w:sz w:val="23"/>
          <w:szCs w:val="23"/>
        </w:rPr>
      </w:pPr>
      <w:r w:rsidRPr="003C17EC">
        <w:rPr>
          <w:i/>
          <w:iCs/>
          <w:sz w:val="20"/>
          <w:szCs w:val="20"/>
        </w:rPr>
        <w:t>Expiration Date: 10/31/2025</w:t>
      </w:r>
      <w:r>
        <w:rPr>
          <w:b/>
          <w:bCs/>
          <w:sz w:val="23"/>
          <w:szCs w:val="23"/>
        </w:rPr>
        <w:br w:type="page"/>
      </w:r>
    </w:p>
    <w:p w:rsidR="00BB5AC5" w:rsidP="00BB5AC5" w14:paraId="31926004" w14:textId="7B786682">
      <w:pPr>
        <w:pStyle w:val="Default"/>
        <w:rPr>
          <w:b/>
          <w:bCs/>
          <w:sz w:val="23"/>
          <w:szCs w:val="23"/>
        </w:rPr>
      </w:pPr>
      <w:r>
        <w:rPr>
          <w:b/>
          <w:bCs/>
          <w:sz w:val="23"/>
          <w:szCs w:val="23"/>
        </w:rPr>
        <w:t xml:space="preserve">DESCRIPTION OF THIS SPECIFIC COLLECTION </w:t>
      </w:r>
    </w:p>
    <w:p w:rsidR="00DA6B1D" w:rsidP="00BB5AC5" w14:paraId="51435A84" w14:textId="77777777">
      <w:pPr>
        <w:pStyle w:val="Default"/>
        <w:rPr>
          <w:sz w:val="23"/>
          <w:szCs w:val="23"/>
        </w:rPr>
      </w:pPr>
    </w:p>
    <w:p w:rsidR="00BB5AC5" w:rsidP="00BB5AC5" w14:paraId="577A505E" w14:textId="77777777">
      <w:pPr>
        <w:pStyle w:val="Default"/>
        <w:rPr>
          <w:sz w:val="23"/>
          <w:szCs w:val="23"/>
        </w:rPr>
      </w:pPr>
      <w:r>
        <w:rPr>
          <w:sz w:val="23"/>
          <w:szCs w:val="23"/>
        </w:rPr>
        <w:t xml:space="preserve">To assist review, please provide answers to the following question: </w:t>
      </w:r>
    </w:p>
    <w:p w:rsidR="00DA6B1D" w:rsidP="00BB5AC5" w14:paraId="7F1C37ED" w14:textId="77777777">
      <w:pPr>
        <w:pStyle w:val="Default"/>
        <w:rPr>
          <w:sz w:val="23"/>
          <w:szCs w:val="23"/>
        </w:rPr>
      </w:pPr>
    </w:p>
    <w:p w:rsidR="00DE0F57" w:rsidP="00DE0F57" w14:paraId="6746947E" w14:textId="77777777">
      <w:pPr>
        <w:pStyle w:val="Default"/>
        <w:numPr>
          <w:ilvl w:val="0"/>
          <w:numId w:val="21"/>
        </w:numPr>
        <w:spacing w:after="27"/>
        <w:rPr>
          <w:sz w:val="23"/>
          <w:szCs w:val="23"/>
        </w:rPr>
      </w:pPr>
      <w:r>
        <w:rPr>
          <w:b/>
          <w:bCs/>
          <w:sz w:val="23"/>
          <w:szCs w:val="23"/>
        </w:rPr>
        <w:t xml:space="preserve">Administration of the Instrument </w:t>
      </w:r>
    </w:p>
    <w:p w:rsidR="00DE0F57" w:rsidP="00BB5AC5" w14:paraId="004E7FAA" w14:textId="77777777">
      <w:pPr>
        <w:pStyle w:val="Default"/>
        <w:numPr>
          <w:ilvl w:val="1"/>
          <w:numId w:val="21"/>
        </w:numPr>
        <w:spacing w:after="27"/>
        <w:rPr>
          <w:sz w:val="23"/>
          <w:szCs w:val="23"/>
        </w:rPr>
      </w:pPr>
      <w:r w:rsidRPr="00DE0F57">
        <w:rPr>
          <w:sz w:val="23"/>
          <w:szCs w:val="23"/>
        </w:rPr>
        <w:t>How will you collect the information? (Check all that apply)</w:t>
      </w:r>
    </w:p>
    <w:p w:rsidR="00DE0F57" w:rsidP="00DE0F57" w14:paraId="076794D5" w14:textId="0F49EFAA">
      <w:pPr>
        <w:pStyle w:val="Default"/>
        <w:ind w:left="1080"/>
        <w:rPr>
          <w:sz w:val="23"/>
          <w:szCs w:val="23"/>
        </w:rPr>
      </w:pPr>
      <w:r>
        <w:rPr>
          <w:sz w:val="23"/>
          <w:szCs w:val="23"/>
        </w:rPr>
        <w:t>[</w:t>
      </w:r>
      <w:r w:rsidR="007D74E5">
        <w:rPr>
          <w:sz w:val="23"/>
          <w:szCs w:val="23"/>
        </w:rPr>
        <w:t>X</w:t>
      </w:r>
      <w:r w:rsidR="0010470B">
        <w:rPr>
          <w:sz w:val="23"/>
          <w:szCs w:val="23"/>
        </w:rPr>
        <w:t xml:space="preserve"> </w:t>
      </w:r>
      <w:r>
        <w:rPr>
          <w:sz w:val="23"/>
          <w:szCs w:val="23"/>
        </w:rPr>
        <w:t>]</w:t>
      </w:r>
      <w:r>
        <w:rPr>
          <w:sz w:val="23"/>
          <w:szCs w:val="23"/>
        </w:rPr>
        <w:t xml:space="preserve"> Web-based or other forms of Social Media </w:t>
      </w:r>
    </w:p>
    <w:p w:rsidR="00DE0F57" w:rsidP="00DE0F57" w14:paraId="2BC57729" w14:textId="77777777">
      <w:pPr>
        <w:pStyle w:val="Default"/>
        <w:ind w:left="1080"/>
        <w:rPr>
          <w:sz w:val="23"/>
          <w:szCs w:val="23"/>
        </w:rPr>
      </w:pPr>
      <w:r>
        <w:rPr>
          <w:sz w:val="23"/>
          <w:szCs w:val="23"/>
        </w:rPr>
        <w:t>[ ]</w:t>
      </w:r>
      <w:r>
        <w:rPr>
          <w:sz w:val="23"/>
          <w:szCs w:val="23"/>
        </w:rPr>
        <w:t xml:space="preserve"> Telephone or other audio technology </w:t>
      </w:r>
    </w:p>
    <w:p w:rsidR="00DE0F57" w:rsidP="00DE0F57" w14:paraId="51793A2F" w14:textId="52F38861">
      <w:pPr>
        <w:pStyle w:val="Default"/>
        <w:ind w:left="1080"/>
        <w:rPr>
          <w:sz w:val="23"/>
          <w:szCs w:val="23"/>
        </w:rPr>
      </w:pPr>
      <w:r>
        <w:rPr>
          <w:sz w:val="23"/>
          <w:szCs w:val="23"/>
        </w:rPr>
        <w:t>[</w:t>
      </w:r>
      <w:r w:rsidR="007D74E5">
        <w:rPr>
          <w:sz w:val="23"/>
          <w:szCs w:val="23"/>
        </w:rPr>
        <w:t xml:space="preserve"> </w:t>
      </w:r>
      <w:r>
        <w:rPr>
          <w:sz w:val="23"/>
          <w:szCs w:val="23"/>
        </w:rPr>
        <w:t>]</w:t>
      </w:r>
      <w:r>
        <w:rPr>
          <w:sz w:val="23"/>
          <w:szCs w:val="23"/>
        </w:rPr>
        <w:t xml:space="preserve"> </w:t>
      </w:r>
      <w:r w:rsidR="007D74E5">
        <w:rPr>
          <w:sz w:val="23"/>
          <w:szCs w:val="23"/>
        </w:rPr>
        <w:t>Video</w:t>
      </w:r>
      <w:r>
        <w:rPr>
          <w:sz w:val="23"/>
          <w:szCs w:val="23"/>
        </w:rPr>
        <w:t xml:space="preserve"> </w:t>
      </w:r>
    </w:p>
    <w:p w:rsidR="00DE0F57" w:rsidP="00DE0F57" w14:paraId="32B9F232" w14:textId="77777777">
      <w:pPr>
        <w:pStyle w:val="Default"/>
        <w:ind w:left="1080"/>
        <w:rPr>
          <w:sz w:val="23"/>
          <w:szCs w:val="23"/>
        </w:rPr>
      </w:pPr>
      <w:r>
        <w:rPr>
          <w:sz w:val="23"/>
          <w:szCs w:val="23"/>
        </w:rPr>
        <w:t>[ ]</w:t>
      </w:r>
      <w:r>
        <w:rPr>
          <w:sz w:val="23"/>
          <w:szCs w:val="23"/>
        </w:rPr>
        <w:t xml:space="preserve"> In-person </w:t>
      </w:r>
    </w:p>
    <w:p w:rsidR="00DE0F57" w:rsidP="00DE0F57" w14:paraId="228D28D4" w14:textId="77777777">
      <w:pPr>
        <w:pStyle w:val="Default"/>
        <w:ind w:left="1080"/>
        <w:rPr>
          <w:sz w:val="23"/>
          <w:szCs w:val="23"/>
        </w:rPr>
      </w:pPr>
      <w:r>
        <w:rPr>
          <w:sz w:val="23"/>
          <w:szCs w:val="23"/>
        </w:rPr>
        <w:t>[ ]</w:t>
      </w:r>
      <w:r>
        <w:rPr>
          <w:sz w:val="23"/>
          <w:szCs w:val="23"/>
        </w:rPr>
        <w:t xml:space="preserve"> Mail </w:t>
      </w:r>
    </w:p>
    <w:p w:rsidR="00DE0F57" w:rsidP="00DE0F57" w14:paraId="1C641D7E" w14:textId="77777777">
      <w:pPr>
        <w:pStyle w:val="Default"/>
        <w:ind w:left="1080"/>
        <w:rPr>
          <w:sz w:val="23"/>
          <w:szCs w:val="23"/>
        </w:rPr>
      </w:pPr>
      <w:r>
        <w:rPr>
          <w:sz w:val="23"/>
          <w:szCs w:val="23"/>
        </w:rPr>
        <w:t>[ ]</w:t>
      </w:r>
      <w:r>
        <w:rPr>
          <w:sz w:val="23"/>
          <w:szCs w:val="23"/>
        </w:rPr>
        <w:t xml:space="preserve"> Other _________________________ </w:t>
      </w:r>
    </w:p>
    <w:p w:rsidR="00DE0F57" w:rsidP="00DE0F57" w14:paraId="2D5EA2D8" w14:textId="77777777">
      <w:pPr>
        <w:pStyle w:val="Default"/>
        <w:spacing w:after="27"/>
        <w:ind w:left="1080"/>
        <w:rPr>
          <w:sz w:val="23"/>
          <w:szCs w:val="23"/>
        </w:rPr>
      </w:pPr>
    </w:p>
    <w:p w:rsidR="00BE16F5" w:rsidP="00BB5AC5" w14:paraId="51AD01C7" w14:textId="54F03C4F">
      <w:pPr>
        <w:pStyle w:val="Default"/>
        <w:numPr>
          <w:ilvl w:val="1"/>
          <w:numId w:val="21"/>
        </w:numPr>
        <w:spacing w:after="27"/>
        <w:rPr>
          <w:sz w:val="23"/>
          <w:szCs w:val="23"/>
        </w:rPr>
      </w:pPr>
      <w:r>
        <w:rPr>
          <w:sz w:val="23"/>
          <w:szCs w:val="23"/>
        </w:rPr>
        <w:t>Will interviewers or facilitators be used? [</w:t>
      </w:r>
      <w:r w:rsidR="00A67A60">
        <w:rPr>
          <w:sz w:val="23"/>
          <w:szCs w:val="23"/>
        </w:rPr>
        <w:t>X</w:t>
      </w:r>
      <w:r>
        <w:rPr>
          <w:sz w:val="23"/>
          <w:szCs w:val="23"/>
        </w:rPr>
        <w:t xml:space="preserve">] Yes </w:t>
      </w:r>
      <w:r>
        <w:rPr>
          <w:sz w:val="23"/>
          <w:szCs w:val="23"/>
        </w:rPr>
        <w:t>[ ]</w:t>
      </w:r>
      <w:r>
        <w:rPr>
          <w:sz w:val="23"/>
          <w:szCs w:val="23"/>
        </w:rPr>
        <w:t xml:space="preserve"> No</w:t>
      </w:r>
    </w:p>
    <w:p w:rsidR="00BE16F5" w:rsidP="00BE16F5" w14:paraId="6873B19C" w14:textId="77777777">
      <w:pPr>
        <w:pStyle w:val="Default"/>
        <w:spacing w:after="27"/>
        <w:ind w:left="360"/>
        <w:rPr>
          <w:sz w:val="23"/>
          <w:szCs w:val="23"/>
        </w:rPr>
      </w:pPr>
    </w:p>
    <w:p w:rsidR="00000D8B" w:rsidRPr="0019710B" w:rsidP="00000D8B" w14:paraId="71398EC2" w14:textId="607487F2">
      <w:pPr>
        <w:pStyle w:val="Default"/>
        <w:numPr>
          <w:ilvl w:val="0"/>
          <w:numId w:val="21"/>
        </w:numPr>
        <w:spacing w:after="27"/>
        <w:rPr>
          <w:sz w:val="23"/>
          <w:szCs w:val="23"/>
        </w:rPr>
      </w:pPr>
      <w:r w:rsidRPr="00BE16F5">
        <w:rPr>
          <w:b/>
          <w:bCs/>
          <w:sz w:val="23"/>
          <w:szCs w:val="23"/>
        </w:rPr>
        <w:t xml:space="preserve">Description of respondents/participants </w:t>
      </w:r>
    </w:p>
    <w:p w:rsidR="00EC1433" w:rsidP="008A08F3" w14:paraId="7BE0E0FC" w14:textId="3CEC6977">
      <w:pPr>
        <w:pStyle w:val="Default"/>
        <w:spacing w:after="27"/>
        <w:ind w:left="360"/>
        <w:rPr>
          <w:sz w:val="23"/>
          <w:szCs w:val="23"/>
        </w:rPr>
      </w:pPr>
      <w:r w:rsidRPr="008A08F3">
        <w:rPr>
          <w:sz w:val="23"/>
          <w:szCs w:val="23"/>
        </w:rPr>
        <w:t>Two focus groups of five to eight individuals representing 8(a) Program firms will participate in the virtual focus groups. This data collection does not intend to generalize findings to the broader population. Invitees will be purposively sampled to achieve diversity of geographic region, urban/rural, owner characteristics, business characteristics, and industry mix. The first focus group will consist of individuals whose businesses are in the developmental stage (years one through 4). The second focus group will consist of individuals whose businesses are in the transitional stage (the last five years). Recruited individuals will be identified from the list of 8(a) Program participants maintained by the SBA.</w:t>
      </w:r>
    </w:p>
    <w:p w:rsidR="008A08F3" w:rsidP="008A08F3" w14:paraId="633D4A32" w14:textId="77777777">
      <w:pPr>
        <w:pStyle w:val="Default"/>
        <w:spacing w:after="27"/>
        <w:ind w:left="360"/>
        <w:rPr>
          <w:sz w:val="23"/>
          <w:szCs w:val="23"/>
        </w:rPr>
      </w:pPr>
    </w:p>
    <w:p w:rsidR="00BE16F5" w:rsidRPr="00DF3E1F" w:rsidP="00BE16F5" w14:paraId="562270E7" w14:textId="74749EEF">
      <w:pPr>
        <w:pStyle w:val="Default"/>
        <w:numPr>
          <w:ilvl w:val="0"/>
          <w:numId w:val="21"/>
        </w:numPr>
        <w:spacing w:after="27"/>
        <w:rPr>
          <w:sz w:val="23"/>
          <w:szCs w:val="23"/>
        </w:rPr>
      </w:pPr>
      <w:r>
        <w:rPr>
          <w:b/>
          <w:bCs/>
          <w:sz w:val="23"/>
          <w:szCs w:val="23"/>
        </w:rPr>
        <w:t>Activity timeframe</w:t>
      </w:r>
    </w:p>
    <w:p w:rsidR="00BE16F5" w:rsidP="0019710B" w14:paraId="236DC457" w14:textId="49E7E4D5">
      <w:pPr>
        <w:pStyle w:val="Default"/>
        <w:ind w:left="360"/>
        <w:rPr>
          <w:sz w:val="23"/>
          <w:szCs w:val="23"/>
        </w:rPr>
      </w:pPr>
      <w:r w:rsidRPr="00BD6B05">
        <w:rPr>
          <w:sz w:val="23"/>
          <w:szCs w:val="23"/>
        </w:rPr>
        <w:t xml:space="preserve">The focus groups will occur </w:t>
      </w:r>
      <w:r w:rsidR="008A08F3">
        <w:rPr>
          <w:sz w:val="23"/>
          <w:szCs w:val="23"/>
        </w:rPr>
        <w:t xml:space="preserve">in </w:t>
      </w:r>
      <w:r w:rsidRPr="00BD6B05">
        <w:rPr>
          <w:sz w:val="23"/>
          <w:szCs w:val="23"/>
        </w:rPr>
        <w:t>late Spring and early Summer of 2024.</w:t>
      </w:r>
    </w:p>
    <w:p w:rsidR="00366150" w:rsidRPr="00BE16F5" w:rsidP="00BE16F5" w14:paraId="21ACAE51" w14:textId="77777777">
      <w:pPr>
        <w:pStyle w:val="Default"/>
        <w:spacing w:after="27"/>
        <w:ind w:left="360"/>
        <w:rPr>
          <w:sz w:val="23"/>
          <w:szCs w:val="23"/>
        </w:rPr>
      </w:pPr>
    </w:p>
    <w:p w:rsidR="00BB5AC5" w:rsidRPr="00BE16F5" w:rsidP="00BB5AC5" w14:paraId="209663A0" w14:textId="34EE9D42">
      <w:pPr>
        <w:pStyle w:val="Default"/>
        <w:numPr>
          <w:ilvl w:val="0"/>
          <w:numId w:val="21"/>
        </w:numPr>
        <w:spacing w:after="27"/>
        <w:rPr>
          <w:sz w:val="23"/>
          <w:szCs w:val="23"/>
        </w:rPr>
      </w:pPr>
      <w:r>
        <w:rPr>
          <w:b/>
          <w:bCs/>
          <w:sz w:val="23"/>
          <w:szCs w:val="23"/>
        </w:rPr>
        <w:t>Collection procedures</w:t>
      </w:r>
    </w:p>
    <w:p w:rsidR="008B0AA5" w:rsidRPr="008B0AA5" w:rsidP="008B0AA5" w14:paraId="4B4B0209" w14:textId="77777777">
      <w:pPr>
        <w:pStyle w:val="Default"/>
        <w:spacing w:after="49"/>
        <w:ind w:left="360"/>
        <w:rPr>
          <w:sz w:val="23"/>
          <w:szCs w:val="23"/>
        </w:rPr>
      </w:pPr>
      <w:r w:rsidRPr="008B0AA5">
        <w:rPr>
          <w:sz w:val="23"/>
          <w:szCs w:val="23"/>
        </w:rPr>
        <w:t xml:space="preserve">After developing the purposive sample, the SBA will send an official SBA introduction email introducing the study, followed by a recruitment email inviting participants to participate in a focus group. A follow-up email will be sent to invitees that have yet to respond. Once a time for the focus group has been established, a confirmation email with a calendar invitation Teams link will be sent. A reminder email will be sent the day before the scheduled focus group. </w:t>
      </w:r>
    </w:p>
    <w:p w:rsidR="008B0AA5" w:rsidRPr="008B0AA5" w:rsidP="008B0AA5" w14:paraId="1799FF52" w14:textId="77777777">
      <w:pPr>
        <w:pStyle w:val="Default"/>
        <w:spacing w:after="49"/>
        <w:ind w:left="360"/>
        <w:rPr>
          <w:sz w:val="23"/>
          <w:szCs w:val="23"/>
        </w:rPr>
      </w:pPr>
      <w:r w:rsidRPr="008B0AA5">
        <w:rPr>
          <w:sz w:val="23"/>
          <w:szCs w:val="23"/>
        </w:rPr>
        <w:t xml:space="preserve"> </w:t>
      </w:r>
    </w:p>
    <w:p w:rsidR="00F23A06" w:rsidP="008B0AA5" w14:paraId="621CD73D" w14:textId="7474D1E3">
      <w:pPr>
        <w:pStyle w:val="Default"/>
        <w:spacing w:after="49"/>
        <w:ind w:left="360"/>
        <w:rPr>
          <w:sz w:val="23"/>
          <w:szCs w:val="23"/>
        </w:rPr>
      </w:pPr>
      <w:r w:rsidRPr="008B0AA5">
        <w:rPr>
          <w:sz w:val="23"/>
          <w:szCs w:val="23"/>
        </w:rPr>
        <w:t>Based on pilot testing of the focus group protocols with two individuals, the focus groups are expected to last 60 minutes. However, 90 minutes will be scheduled to allow all attendees ample time for comments without feeling rushed. An experienced facilitator will conduct each focus using a video conferencing platform. The contractor will request permission from the attendees to audio record the meeting for transcription and analysis.</w:t>
      </w:r>
    </w:p>
    <w:p w:rsidR="002655ED" w:rsidP="00CC1570" w14:paraId="14974653" w14:textId="77777777">
      <w:pPr>
        <w:pStyle w:val="Default"/>
        <w:spacing w:after="49"/>
        <w:ind w:left="360"/>
        <w:rPr>
          <w:sz w:val="23"/>
          <w:szCs w:val="23"/>
        </w:rPr>
      </w:pPr>
    </w:p>
    <w:p w:rsidR="00BB5AC5" w:rsidRPr="002D55CD" w:rsidP="00BB5AC5" w14:paraId="20A22BAC" w14:textId="64ACBC97">
      <w:pPr>
        <w:pStyle w:val="Default"/>
        <w:numPr>
          <w:ilvl w:val="0"/>
          <w:numId w:val="21"/>
        </w:numPr>
        <w:spacing w:after="27"/>
        <w:rPr>
          <w:sz w:val="23"/>
          <w:szCs w:val="23"/>
        </w:rPr>
      </w:pPr>
      <w:r>
        <w:rPr>
          <w:b/>
          <w:bCs/>
          <w:color w:val="auto"/>
          <w:sz w:val="23"/>
          <w:szCs w:val="23"/>
        </w:rPr>
        <w:t>Provide the question list (Submit all instruments, instructions, and scripts with this request).</w:t>
      </w:r>
    </w:p>
    <w:p w:rsidR="002D55CD" w:rsidP="002D55CD" w14:paraId="7C925318" w14:textId="6C134BD1">
      <w:pPr>
        <w:pStyle w:val="Default"/>
        <w:ind w:left="360"/>
        <w:rPr>
          <w:color w:val="auto"/>
          <w:sz w:val="23"/>
          <w:szCs w:val="23"/>
        </w:rPr>
      </w:pPr>
      <w:r>
        <w:rPr>
          <w:color w:val="auto"/>
          <w:sz w:val="23"/>
          <w:szCs w:val="23"/>
        </w:rPr>
        <w:t xml:space="preserve">See </w:t>
      </w:r>
      <w:r w:rsidR="00E90E00">
        <w:rPr>
          <w:color w:val="auto"/>
          <w:sz w:val="23"/>
          <w:szCs w:val="23"/>
        </w:rPr>
        <w:t>Appendix</w:t>
      </w:r>
      <w:r>
        <w:rPr>
          <w:color w:val="auto"/>
          <w:sz w:val="23"/>
          <w:szCs w:val="23"/>
        </w:rPr>
        <w:t xml:space="preserve"> A (</w:t>
      </w:r>
      <w:r w:rsidR="005822B8">
        <w:rPr>
          <w:color w:val="auto"/>
          <w:sz w:val="23"/>
          <w:szCs w:val="23"/>
        </w:rPr>
        <w:t>Focus Group</w:t>
      </w:r>
      <w:r>
        <w:rPr>
          <w:color w:val="auto"/>
          <w:sz w:val="23"/>
          <w:szCs w:val="23"/>
        </w:rPr>
        <w:t xml:space="preserve"> Correspondence and Communication)</w:t>
      </w:r>
      <w:r w:rsidR="00C32DC2">
        <w:rPr>
          <w:color w:val="auto"/>
          <w:sz w:val="23"/>
          <w:szCs w:val="23"/>
        </w:rPr>
        <w:t xml:space="preserve">, </w:t>
      </w:r>
      <w:r>
        <w:rPr>
          <w:color w:val="auto"/>
          <w:sz w:val="23"/>
          <w:szCs w:val="23"/>
        </w:rPr>
        <w:t>B (</w:t>
      </w:r>
      <w:r w:rsidR="005822B8">
        <w:rPr>
          <w:color w:val="auto"/>
          <w:sz w:val="23"/>
          <w:szCs w:val="23"/>
        </w:rPr>
        <w:t>Focus Group</w:t>
      </w:r>
      <w:r>
        <w:rPr>
          <w:color w:val="auto"/>
          <w:sz w:val="23"/>
          <w:szCs w:val="23"/>
        </w:rPr>
        <w:t xml:space="preserve"> </w:t>
      </w:r>
      <w:r w:rsidR="00C32DC2">
        <w:rPr>
          <w:color w:val="auto"/>
          <w:sz w:val="23"/>
          <w:szCs w:val="23"/>
        </w:rPr>
        <w:t xml:space="preserve">Script and Informed Consent), and C (Focus Group </w:t>
      </w:r>
      <w:r>
        <w:rPr>
          <w:color w:val="auto"/>
          <w:sz w:val="23"/>
          <w:szCs w:val="23"/>
        </w:rPr>
        <w:t>Instrument)</w:t>
      </w:r>
      <w:r w:rsidR="0025458C">
        <w:rPr>
          <w:color w:val="auto"/>
          <w:sz w:val="23"/>
          <w:szCs w:val="23"/>
        </w:rPr>
        <w:t>.</w:t>
      </w:r>
    </w:p>
    <w:p w:rsidR="002D55CD" w:rsidRPr="002D55CD" w:rsidP="002D55CD" w14:paraId="6A6507E4" w14:textId="77777777">
      <w:pPr>
        <w:pStyle w:val="Default"/>
        <w:spacing w:after="27"/>
        <w:ind w:left="360"/>
        <w:rPr>
          <w:sz w:val="23"/>
          <w:szCs w:val="23"/>
        </w:rPr>
      </w:pPr>
    </w:p>
    <w:p w:rsidR="002D55CD" w:rsidRPr="00FD79F6" w:rsidP="00BB5AC5" w14:paraId="631A4F81" w14:textId="3AF52A50">
      <w:pPr>
        <w:pStyle w:val="Default"/>
        <w:numPr>
          <w:ilvl w:val="0"/>
          <w:numId w:val="21"/>
        </w:numPr>
        <w:spacing w:after="27"/>
        <w:rPr>
          <w:sz w:val="23"/>
          <w:szCs w:val="23"/>
        </w:rPr>
      </w:pPr>
      <w:r>
        <w:rPr>
          <w:b/>
          <w:bCs/>
          <w:color w:val="auto"/>
          <w:sz w:val="23"/>
          <w:szCs w:val="23"/>
        </w:rPr>
        <w:t xml:space="preserve">Use and dissemination of the </w:t>
      </w:r>
      <w:r>
        <w:rPr>
          <w:b/>
          <w:bCs/>
          <w:color w:val="auto"/>
          <w:sz w:val="23"/>
          <w:szCs w:val="23"/>
        </w:rPr>
        <w:t>results</w:t>
      </w:r>
    </w:p>
    <w:p w:rsidR="00561504" w:rsidP="00561504" w14:paraId="430ED3D7" w14:textId="77777777">
      <w:pPr>
        <w:pStyle w:val="Default"/>
        <w:ind w:left="360"/>
        <w:rPr>
          <w:color w:val="auto"/>
          <w:sz w:val="23"/>
          <w:szCs w:val="23"/>
        </w:rPr>
      </w:pPr>
      <w:r>
        <w:rPr>
          <w:color w:val="auto"/>
          <w:sz w:val="23"/>
          <w:szCs w:val="23"/>
        </w:rPr>
        <w:t xml:space="preserve">Aggregated results will be shared in a one-page summary report, evaluation report, and briefings. They will also be used to inform a customer journey map specific to 8(a) participants, the development of performance measure recommendations, and a visualization depicting the role of the SBA with the broader entrepreneurial ecosystem. </w:t>
      </w:r>
    </w:p>
    <w:p w:rsidR="002D55CD" w:rsidP="00972424" w14:paraId="26E7D297" w14:textId="4DD459D7">
      <w:pPr>
        <w:pStyle w:val="Default"/>
        <w:ind w:left="360"/>
        <w:rPr>
          <w:color w:val="auto"/>
          <w:sz w:val="23"/>
          <w:szCs w:val="23"/>
        </w:rPr>
      </w:pPr>
    </w:p>
    <w:p w:rsidR="008835D6" w:rsidP="008835D6" w14:paraId="7FA79825" w14:textId="77777777">
      <w:pPr>
        <w:pStyle w:val="Default"/>
        <w:rPr>
          <w:color w:val="auto"/>
          <w:sz w:val="23"/>
          <w:szCs w:val="23"/>
        </w:rPr>
      </w:pPr>
      <w:r>
        <w:rPr>
          <w:b/>
          <w:bCs/>
          <w:color w:val="auto"/>
          <w:sz w:val="23"/>
          <w:szCs w:val="23"/>
        </w:rPr>
        <w:t xml:space="preserve">PERSONALLY IDENTIFIABLE INFORMATION </w:t>
      </w:r>
    </w:p>
    <w:p w:rsidR="008835D6" w:rsidP="008835D6" w14:paraId="5B84C032" w14:textId="77777777">
      <w:pPr>
        <w:pStyle w:val="Default"/>
        <w:numPr>
          <w:ilvl w:val="0"/>
          <w:numId w:val="22"/>
        </w:numPr>
        <w:rPr>
          <w:color w:val="auto"/>
          <w:sz w:val="23"/>
          <w:szCs w:val="23"/>
        </w:rPr>
      </w:pPr>
      <w:r>
        <w:rPr>
          <w:color w:val="auto"/>
          <w:sz w:val="23"/>
          <w:szCs w:val="23"/>
        </w:rPr>
        <w:t xml:space="preserve">Is personally identifiable information (PII) collected? [] Yes [X] No </w:t>
      </w:r>
    </w:p>
    <w:p w:rsidR="008835D6" w:rsidP="008835D6" w14:paraId="0ECE28A4" w14:textId="77777777">
      <w:pPr>
        <w:pStyle w:val="Default"/>
        <w:numPr>
          <w:ilvl w:val="0"/>
          <w:numId w:val="22"/>
        </w:numPr>
        <w:rPr>
          <w:color w:val="auto"/>
          <w:sz w:val="23"/>
          <w:szCs w:val="23"/>
        </w:rPr>
      </w:pPr>
      <w:r>
        <w:rPr>
          <w:color w:val="auto"/>
          <w:sz w:val="23"/>
          <w:szCs w:val="23"/>
        </w:rPr>
        <w:t xml:space="preserve">If </w:t>
      </w:r>
      <w:r>
        <w:rPr>
          <w:color w:val="auto"/>
          <w:sz w:val="23"/>
          <w:szCs w:val="23"/>
        </w:rPr>
        <w:t>Yes</w:t>
      </w:r>
      <w:r>
        <w:rPr>
          <w:color w:val="auto"/>
          <w:sz w:val="23"/>
          <w:szCs w:val="23"/>
        </w:rPr>
        <w:t xml:space="preserve">, will any information that is collected be included in records that are subject to the Privacy Act of 1974? </w:t>
      </w:r>
      <w:r>
        <w:rPr>
          <w:color w:val="auto"/>
          <w:sz w:val="23"/>
          <w:szCs w:val="23"/>
        </w:rPr>
        <w:t>[ ]</w:t>
      </w:r>
      <w:r>
        <w:rPr>
          <w:color w:val="auto"/>
          <w:sz w:val="23"/>
          <w:szCs w:val="23"/>
        </w:rPr>
        <w:t xml:space="preserve"> Yes [ ] No</w:t>
      </w:r>
    </w:p>
    <w:p w:rsidR="008835D6" w:rsidRPr="005F0DBE" w:rsidP="008835D6" w14:paraId="15F9D354" w14:textId="77777777">
      <w:pPr>
        <w:pStyle w:val="Default"/>
        <w:numPr>
          <w:ilvl w:val="0"/>
          <w:numId w:val="22"/>
        </w:numPr>
        <w:rPr>
          <w:color w:val="auto"/>
          <w:sz w:val="23"/>
          <w:szCs w:val="23"/>
        </w:rPr>
      </w:pPr>
      <w:r w:rsidRPr="005F0DBE">
        <w:rPr>
          <w:color w:val="auto"/>
          <w:sz w:val="23"/>
          <w:szCs w:val="23"/>
        </w:rPr>
        <w:t xml:space="preserve">If </w:t>
      </w:r>
      <w:r w:rsidRPr="005F0DBE">
        <w:rPr>
          <w:color w:val="auto"/>
          <w:sz w:val="23"/>
          <w:szCs w:val="23"/>
        </w:rPr>
        <w:t>Yes</w:t>
      </w:r>
      <w:r w:rsidRPr="005F0DBE">
        <w:rPr>
          <w:color w:val="auto"/>
          <w:sz w:val="23"/>
          <w:szCs w:val="23"/>
        </w:rPr>
        <w:t xml:space="preserve">, has an up-to-date System of Records Notice (SORN) been published? </w:t>
      </w:r>
      <w:r w:rsidRPr="005F0DBE">
        <w:rPr>
          <w:color w:val="auto"/>
          <w:sz w:val="23"/>
          <w:szCs w:val="23"/>
        </w:rPr>
        <w:t>[ ]</w:t>
      </w:r>
      <w:r w:rsidRPr="005F0DBE">
        <w:rPr>
          <w:color w:val="auto"/>
          <w:sz w:val="23"/>
          <w:szCs w:val="23"/>
        </w:rPr>
        <w:t xml:space="preserve"> Yes [</w:t>
      </w:r>
      <w:r>
        <w:rPr>
          <w:color w:val="auto"/>
          <w:sz w:val="23"/>
          <w:szCs w:val="23"/>
        </w:rPr>
        <w:t xml:space="preserve"> </w:t>
      </w:r>
      <w:r w:rsidRPr="005F0DBE">
        <w:rPr>
          <w:color w:val="auto"/>
          <w:sz w:val="23"/>
          <w:szCs w:val="23"/>
        </w:rPr>
        <w:t xml:space="preserve">] No </w:t>
      </w:r>
    </w:p>
    <w:p w:rsidR="008835D6" w:rsidP="008835D6" w14:paraId="2C2CF663" w14:textId="77777777">
      <w:pPr>
        <w:pStyle w:val="Default"/>
        <w:rPr>
          <w:color w:val="auto"/>
          <w:sz w:val="23"/>
          <w:szCs w:val="23"/>
        </w:rPr>
      </w:pPr>
    </w:p>
    <w:p w:rsidR="008835D6" w:rsidP="008835D6" w14:paraId="53F508A2" w14:textId="77777777">
      <w:pPr>
        <w:pStyle w:val="Default"/>
        <w:rPr>
          <w:color w:val="auto"/>
          <w:sz w:val="23"/>
          <w:szCs w:val="23"/>
        </w:rPr>
      </w:pPr>
      <w:r>
        <w:rPr>
          <w:b/>
          <w:bCs/>
          <w:color w:val="auto"/>
          <w:sz w:val="23"/>
          <w:szCs w:val="23"/>
        </w:rPr>
        <w:t xml:space="preserve">GIFTS OR PAYMENTS </w:t>
      </w:r>
    </w:p>
    <w:p w:rsidR="008835D6" w:rsidP="008835D6" w14:paraId="7A59126E" w14:textId="77777777">
      <w:pPr>
        <w:pStyle w:val="Default"/>
        <w:rPr>
          <w:color w:val="auto"/>
          <w:sz w:val="23"/>
          <w:szCs w:val="23"/>
        </w:rPr>
      </w:pPr>
      <w:r>
        <w:rPr>
          <w:color w:val="auto"/>
          <w:sz w:val="23"/>
          <w:szCs w:val="23"/>
        </w:rPr>
        <w:t xml:space="preserve">Is an incentive (e.g., money or reimbursement of expenses, token of appreciation) provided to participants? </w:t>
      </w:r>
      <w:r>
        <w:rPr>
          <w:color w:val="auto"/>
          <w:sz w:val="23"/>
          <w:szCs w:val="23"/>
        </w:rPr>
        <w:t>[ ]</w:t>
      </w:r>
      <w:r>
        <w:rPr>
          <w:color w:val="auto"/>
          <w:sz w:val="23"/>
          <w:szCs w:val="23"/>
        </w:rPr>
        <w:t xml:space="preserve"> Yes [X ] No </w:t>
      </w:r>
    </w:p>
    <w:p w:rsidR="008835D6" w:rsidP="008835D6" w14:paraId="4624EF29" w14:textId="77777777">
      <w:pPr>
        <w:pStyle w:val="Default"/>
        <w:rPr>
          <w:color w:val="auto"/>
          <w:sz w:val="23"/>
          <w:szCs w:val="23"/>
        </w:rPr>
      </w:pPr>
      <w:r>
        <w:rPr>
          <w:color w:val="auto"/>
          <w:sz w:val="23"/>
          <w:szCs w:val="23"/>
        </w:rPr>
        <w:t xml:space="preserve">If </w:t>
      </w:r>
      <w:r>
        <w:rPr>
          <w:color w:val="auto"/>
          <w:sz w:val="23"/>
          <w:szCs w:val="23"/>
        </w:rPr>
        <w:t>Yes</w:t>
      </w:r>
      <w:r>
        <w:rPr>
          <w:color w:val="auto"/>
          <w:sz w:val="23"/>
          <w:szCs w:val="23"/>
        </w:rPr>
        <w:t xml:space="preserve">, describe: </w:t>
      </w:r>
    </w:p>
    <w:p w:rsidR="005F0DBE" w:rsidP="00BB5AC5" w14:paraId="1F1A78E3" w14:textId="77777777">
      <w:pPr>
        <w:pStyle w:val="Default"/>
        <w:rPr>
          <w:color w:val="auto"/>
          <w:sz w:val="23"/>
          <w:szCs w:val="23"/>
        </w:rPr>
      </w:pPr>
    </w:p>
    <w:p w:rsidR="00BB5AC5" w:rsidP="00BB5AC5" w14:paraId="7DB2BDD9" w14:textId="77777777">
      <w:pPr>
        <w:pStyle w:val="Default"/>
        <w:rPr>
          <w:b/>
          <w:bCs/>
          <w:color w:val="auto"/>
          <w:sz w:val="23"/>
          <w:szCs w:val="23"/>
        </w:rPr>
      </w:pPr>
      <w:r>
        <w:rPr>
          <w:b/>
          <w:bCs/>
          <w:color w:val="auto"/>
          <w:sz w:val="23"/>
          <w:szCs w:val="23"/>
        </w:rPr>
        <w:t xml:space="preserve">BURDEN HOUR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4"/>
        <w:gridCol w:w="2264"/>
        <w:gridCol w:w="2264"/>
        <w:gridCol w:w="2264"/>
      </w:tblGrid>
      <w:tr w14:paraId="44496469" w14:textId="77777777" w:rsidTr="000120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4"/>
        </w:trPr>
        <w:tc>
          <w:tcPr>
            <w:tcW w:w="2264" w:type="dxa"/>
          </w:tcPr>
          <w:p w:rsidR="00BB5AC5" w14:paraId="4D2A1CA7" w14:textId="6B34A561">
            <w:pPr>
              <w:pStyle w:val="Default"/>
              <w:rPr>
                <w:sz w:val="20"/>
                <w:szCs w:val="20"/>
              </w:rPr>
            </w:pPr>
            <w:r>
              <w:rPr>
                <w:b/>
                <w:bCs/>
                <w:sz w:val="20"/>
                <w:szCs w:val="20"/>
              </w:rPr>
              <w:t xml:space="preserve">Category of Respondent </w:t>
            </w:r>
          </w:p>
        </w:tc>
        <w:tc>
          <w:tcPr>
            <w:tcW w:w="2264" w:type="dxa"/>
          </w:tcPr>
          <w:p w:rsidR="00BB5AC5" w14:paraId="6399FF05" w14:textId="77777777">
            <w:pPr>
              <w:pStyle w:val="Default"/>
              <w:rPr>
                <w:sz w:val="20"/>
                <w:szCs w:val="20"/>
              </w:rPr>
            </w:pPr>
            <w:r>
              <w:rPr>
                <w:b/>
                <w:bCs/>
                <w:sz w:val="20"/>
                <w:szCs w:val="20"/>
              </w:rPr>
              <w:t xml:space="preserve">No. of Respondents </w:t>
            </w:r>
          </w:p>
        </w:tc>
        <w:tc>
          <w:tcPr>
            <w:tcW w:w="2264" w:type="dxa"/>
          </w:tcPr>
          <w:p w:rsidR="00BB5AC5" w14:paraId="25D9402E" w14:textId="77777777">
            <w:pPr>
              <w:pStyle w:val="Default"/>
              <w:rPr>
                <w:sz w:val="20"/>
                <w:szCs w:val="20"/>
              </w:rPr>
            </w:pPr>
            <w:r>
              <w:rPr>
                <w:b/>
                <w:bCs/>
                <w:sz w:val="20"/>
                <w:szCs w:val="20"/>
              </w:rPr>
              <w:t xml:space="preserve">Participation Time </w:t>
            </w:r>
          </w:p>
        </w:tc>
        <w:tc>
          <w:tcPr>
            <w:tcW w:w="2264" w:type="dxa"/>
          </w:tcPr>
          <w:p w:rsidR="00BB5AC5" w14:paraId="1A7FE4A1" w14:textId="77777777">
            <w:pPr>
              <w:pStyle w:val="Default"/>
              <w:rPr>
                <w:sz w:val="20"/>
                <w:szCs w:val="20"/>
              </w:rPr>
            </w:pPr>
            <w:r>
              <w:rPr>
                <w:b/>
                <w:bCs/>
                <w:sz w:val="20"/>
                <w:szCs w:val="20"/>
              </w:rPr>
              <w:t xml:space="preserve">Burden </w:t>
            </w:r>
          </w:p>
          <w:p w:rsidR="00BB5AC5" w14:paraId="3772A5A4" w14:textId="77777777">
            <w:pPr>
              <w:pStyle w:val="Default"/>
              <w:rPr>
                <w:sz w:val="20"/>
                <w:szCs w:val="20"/>
              </w:rPr>
            </w:pPr>
            <w:r>
              <w:rPr>
                <w:b/>
                <w:bCs/>
                <w:sz w:val="20"/>
                <w:szCs w:val="20"/>
              </w:rPr>
              <w:t xml:space="preserve">Hours </w:t>
            </w:r>
          </w:p>
        </w:tc>
      </w:tr>
      <w:tr w14:paraId="5EB5325B" w14:textId="77777777" w:rsidTr="00012080">
        <w:tblPrEx>
          <w:tblW w:w="0" w:type="auto"/>
          <w:tblLayout w:type="fixed"/>
          <w:tblLook w:val="0000"/>
        </w:tblPrEx>
        <w:trPr>
          <w:trHeight w:val="204"/>
        </w:trPr>
        <w:tc>
          <w:tcPr>
            <w:tcW w:w="2264" w:type="dxa"/>
          </w:tcPr>
          <w:p w:rsidR="00D67649" w14:paraId="1CF33121" w14:textId="78174FB2">
            <w:pPr>
              <w:pStyle w:val="Default"/>
              <w:rPr>
                <w:sz w:val="20"/>
                <w:szCs w:val="20"/>
              </w:rPr>
            </w:pPr>
            <w:r>
              <w:rPr>
                <w:sz w:val="20"/>
                <w:szCs w:val="20"/>
              </w:rPr>
              <w:t>Individuals</w:t>
            </w:r>
          </w:p>
        </w:tc>
        <w:tc>
          <w:tcPr>
            <w:tcW w:w="2264" w:type="dxa"/>
          </w:tcPr>
          <w:p w:rsidR="00D67649" w14:paraId="38B0735D" w14:textId="04C84399">
            <w:pPr>
              <w:pStyle w:val="Default"/>
              <w:rPr>
                <w:sz w:val="20"/>
                <w:szCs w:val="20"/>
              </w:rPr>
            </w:pPr>
            <w:r>
              <w:rPr>
                <w:sz w:val="20"/>
                <w:szCs w:val="20"/>
              </w:rPr>
              <w:t>16</w:t>
            </w:r>
          </w:p>
        </w:tc>
        <w:tc>
          <w:tcPr>
            <w:tcW w:w="2264" w:type="dxa"/>
          </w:tcPr>
          <w:p w:rsidR="00D67649" w:rsidRPr="004241C1" w14:paraId="64468F59" w14:textId="51865FB8">
            <w:pPr>
              <w:pStyle w:val="Default"/>
              <w:rPr>
                <w:sz w:val="20"/>
                <w:szCs w:val="20"/>
              </w:rPr>
            </w:pPr>
            <w:r w:rsidRPr="004241C1">
              <w:rPr>
                <w:sz w:val="20"/>
                <w:szCs w:val="20"/>
              </w:rPr>
              <w:t>90</w:t>
            </w:r>
            <w:r w:rsidRPr="004241C1" w:rsidR="00266C22">
              <w:rPr>
                <w:sz w:val="20"/>
                <w:szCs w:val="20"/>
              </w:rPr>
              <w:t xml:space="preserve"> minutes</w:t>
            </w:r>
          </w:p>
        </w:tc>
        <w:tc>
          <w:tcPr>
            <w:tcW w:w="2264" w:type="dxa"/>
          </w:tcPr>
          <w:p w:rsidR="00D67649" w14:paraId="01F63E00" w14:textId="5A6508B4">
            <w:pPr>
              <w:pStyle w:val="Default"/>
              <w:rPr>
                <w:sz w:val="20"/>
                <w:szCs w:val="20"/>
              </w:rPr>
            </w:pPr>
            <w:r>
              <w:rPr>
                <w:sz w:val="20"/>
                <w:szCs w:val="20"/>
              </w:rPr>
              <w:t>24</w:t>
            </w:r>
          </w:p>
        </w:tc>
      </w:tr>
      <w:tr w14:paraId="44729477" w14:textId="77777777" w:rsidTr="00012080">
        <w:tblPrEx>
          <w:tblW w:w="0" w:type="auto"/>
          <w:tblLayout w:type="fixed"/>
          <w:tblLook w:val="0000"/>
        </w:tblPrEx>
        <w:trPr>
          <w:trHeight w:val="88"/>
        </w:trPr>
        <w:tc>
          <w:tcPr>
            <w:tcW w:w="2264" w:type="dxa"/>
          </w:tcPr>
          <w:p w:rsidR="00BB5AC5" w14:paraId="3BC73D0E" w14:textId="77777777">
            <w:pPr>
              <w:pStyle w:val="Default"/>
              <w:rPr>
                <w:sz w:val="20"/>
                <w:szCs w:val="20"/>
              </w:rPr>
            </w:pPr>
            <w:r>
              <w:rPr>
                <w:b/>
                <w:bCs/>
                <w:sz w:val="20"/>
                <w:szCs w:val="20"/>
              </w:rPr>
              <w:t xml:space="preserve">Totals </w:t>
            </w:r>
          </w:p>
        </w:tc>
        <w:tc>
          <w:tcPr>
            <w:tcW w:w="2264" w:type="dxa"/>
          </w:tcPr>
          <w:p w:rsidR="00BB5AC5" w:rsidRPr="004D3F11" w14:paraId="657E1208" w14:textId="2AEAA85B">
            <w:pPr>
              <w:pStyle w:val="Default"/>
              <w:rPr>
                <w:b/>
                <w:bCs/>
                <w:sz w:val="20"/>
                <w:szCs w:val="20"/>
                <w:highlight w:val="yellow"/>
              </w:rPr>
            </w:pPr>
            <w:r w:rsidRPr="004D3F11">
              <w:rPr>
                <w:b/>
                <w:bCs/>
                <w:sz w:val="20"/>
                <w:szCs w:val="20"/>
              </w:rPr>
              <w:t>16</w:t>
            </w:r>
          </w:p>
        </w:tc>
        <w:tc>
          <w:tcPr>
            <w:tcW w:w="2264" w:type="dxa"/>
          </w:tcPr>
          <w:p w:rsidR="00BB5AC5" w:rsidRPr="004241C1" w14:paraId="3086B5D7" w14:textId="53673546">
            <w:pPr>
              <w:pStyle w:val="Default"/>
              <w:rPr>
                <w:sz w:val="20"/>
                <w:szCs w:val="20"/>
              </w:rPr>
            </w:pPr>
            <w:r>
              <w:rPr>
                <w:b/>
                <w:bCs/>
                <w:sz w:val="20"/>
                <w:szCs w:val="20"/>
              </w:rPr>
              <w:t>90 minutes</w:t>
            </w:r>
          </w:p>
        </w:tc>
        <w:tc>
          <w:tcPr>
            <w:tcW w:w="2264" w:type="dxa"/>
          </w:tcPr>
          <w:p w:rsidR="00BB5AC5" w:rsidRPr="004241C1" w14:paraId="3AFAD964" w14:textId="4F0E67A6">
            <w:pPr>
              <w:pStyle w:val="Default"/>
              <w:rPr>
                <w:sz w:val="20"/>
                <w:szCs w:val="20"/>
              </w:rPr>
            </w:pPr>
            <w:r>
              <w:rPr>
                <w:b/>
                <w:bCs/>
                <w:sz w:val="20"/>
                <w:szCs w:val="20"/>
              </w:rPr>
              <w:t>24</w:t>
            </w:r>
          </w:p>
        </w:tc>
      </w:tr>
    </w:tbl>
    <w:p w:rsidR="00391F35" w:rsidP="00DA6B1D" w14:paraId="2734F063" w14:textId="77777777">
      <w:pPr>
        <w:pStyle w:val="Default"/>
        <w:rPr>
          <w:b/>
          <w:bCs/>
          <w:sz w:val="23"/>
          <w:szCs w:val="23"/>
        </w:rPr>
      </w:pPr>
    </w:p>
    <w:p w:rsidR="00EB2215" w:rsidP="00EB2215" w14:paraId="58F1A901" w14:textId="77777777">
      <w:pPr>
        <w:pStyle w:val="Default"/>
        <w:rPr>
          <w:b/>
          <w:bCs/>
          <w:sz w:val="23"/>
          <w:szCs w:val="23"/>
        </w:rPr>
      </w:pPr>
      <w:r>
        <w:rPr>
          <w:b/>
          <w:bCs/>
          <w:sz w:val="23"/>
          <w:szCs w:val="23"/>
        </w:rPr>
        <w:t xml:space="preserve">BURDEN COST COMPUTATION </w:t>
      </w:r>
    </w:p>
    <w:p w:rsidR="00EB2215" w:rsidP="00EB2215" w14:paraId="644C1642" w14:textId="359034D2">
      <w:pPr>
        <w:pStyle w:val="Default"/>
        <w:rPr>
          <w:sz w:val="23"/>
          <w:szCs w:val="23"/>
        </w:rPr>
      </w:pPr>
      <w:r>
        <w:rPr>
          <w:sz w:val="23"/>
          <w:szCs w:val="23"/>
        </w:rPr>
        <w:t>Respondent cost estimates are based on the Bureau of Labor Statistics 202</w:t>
      </w:r>
      <w:r w:rsidR="00246223">
        <w:rPr>
          <w:sz w:val="23"/>
          <w:szCs w:val="23"/>
        </w:rPr>
        <w:t>3</w:t>
      </w:r>
      <w:r>
        <w:rPr>
          <w:sz w:val="23"/>
          <w:szCs w:val="23"/>
        </w:rPr>
        <w:t xml:space="preserve"> median </w:t>
      </w:r>
      <w:r w:rsidR="00AE1BB8">
        <w:rPr>
          <w:sz w:val="23"/>
          <w:szCs w:val="23"/>
        </w:rPr>
        <w:t>weekly earnings</w:t>
      </w:r>
      <w:r>
        <w:rPr>
          <w:sz w:val="23"/>
          <w:szCs w:val="23"/>
        </w:rPr>
        <w:t xml:space="preserve"> for </w:t>
      </w:r>
      <w:r w:rsidR="00DD701D">
        <w:rPr>
          <w:sz w:val="23"/>
          <w:szCs w:val="23"/>
        </w:rPr>
        <w:t xml:space="preserve">full-time </w:t>
      </w:r>
      <w:r w:rsidR="00246223">
        <w:rPr>
          <w:sz w:val="23"/>
          <w:szCs w:val="23"/>
        </w:rPr>
        <w:t xml:space="preserve">wage and salary </w:t>
      </w:r>
      <w:r w:rsidR="00A81904">
        <w:rPr>
          <w:sz w:val="23"/>
          <w:szCs w:val="23"/>
        </w:rPr>
        <w:t xml:space="preserve">workers </w:t>
      </w:r>
      <w:r>
        <w:rPr>
          <w:sz w:val="23"/>
          <w:szCs w:val="23"/>
        </w:rPr>
        <w:t>of $</w:t>
      </w:r>
      <w:r w:rsidR="000F46C5">
        <w:rPr>
          <w:sz w:val="23"/>
          <w:szCs w:val="23"/>
        </w:rPr>
        <w:t>2</w:t>
      </w:r>
      <w:r w:rsidR="00DA1315">
        <w:rPr>
          <w:sz w:val="23"/>
          <w:szCs w:val="23"/>
        </w:rPr>
        <w:t>8</w:t>
      </w:r>
      <w:r w:rsidR="000F46C5">
        <w:rPr>
          <w:sz w:val="23"/>
          <w:szCs w:val="23"/>
        </w:rPr>
        <w:t>.</w:t>
      </w:r>
      <w:r w:rsidR="00DA1315">
        <w:rPr>
          <w:sz w:val="23"/>
          <w:szCs w:val="23"/>
        </w:rPr>
        <w:t>6</w:t>
      </w:r>
      <w:r w:rsidR="00DD701D">
        <w:rPr>
          <w:sz w:val="23"/>
          <w:szCs w:val="23"/>
        </w:rPr>
        <w:t>3</w:t>
      </w:r>
      <w:r>
        <w:rPr>
          <w:sz w:val="23"/>
          <w:szCs w:val="23"/>
        </w:rPr>
        <w:t xml:space="preserve"> per hour.</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7"/>
        <w:gridCol w:w="1877"/>
        <w:gridCol w:w="1877"/>
        <w:gridCol w:w="1877"/>
        <w:gridCol w:w="1877"/>
      </w:tblGrid>
      <w:tr w14:paraId="283104A6" w14:textId="77777777" w:rsidTr="00DA271A">
        <w:tblPrEx>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19"/>
        </w:trPr>
        <w:tc>
          <w:tcPr>
            <w:tcW w:w="1877" w:type="dxa"/>
          </w:tcPr>
          <w:p w:rsidR="00EB2215" w14:paraId="49ED6667" w14:textId="4C60575B">
            <w:pPr>
              <w:pStyle w:val="Default"/>
              <w:rPr>
                <w:sz w:val="20"/>
                <w:szCs w:val="20"/>
              </w:rPr>
            </w:pPr>
            <w:r>
              <w:rPr>
                <w:b/>
                <w:bCs/>
                <w:sz w:val="20"/>
                <w:szCs w:val="20"/>
              </w:rPr>
              <w:t xml:space="preserve">Category of Respondent </w:t>
            </w:r>
          </w:p>
        </w:tc>
        <w:tc>
          <w:tcPr>
            <w:tcW w:w="1877" w:type="dxa"/>
          </w:tcPr>
          <w:p w:rsidR="00EB2215" w14:paraId="337E4B7F" w14:textId="77777777">
            <w:pPr>
              <w:pStyle w:val="Default"/>
              <w:rPr>
                <w:sz w:val="20"/>
                <w:szCs w:val="20"/>
              </w:rPr>
            </w:pPr>
            <w:r>
              <w:rPr>
                <w:b/>
                <w:bCs/>
                <w:sz w:val="20"/>
                <w:szCs w:val="20"/>
              </w:rPr>
              <w:t xml:space="preserve">No. of Respondents </w:t>
            </w:r>
          </w:p>
        </w:tc>
        <w:tc>
          <w:tcPr>
            <w:tcW w:w="1877" w:type="dxa"/>
          </w:tcPr>
          <w:p w:rsidR="00EB2215" w14:paraId="0F2304F5" w14:textId="77777777">
            <w:pPr>
              <w:pStyle w:val="Default"/>
              <w:rPr>
                <w:sz w:val="20"/>
                <w:szCs w:val="20"/>
              </w:rPr>
            </w:pPr>
            <w:r>
              <w:rPr>
                <w:b/>
                <w:bCs/>
                <w:sz w:val="20"/>
                <w:szCs w:val="20"/>
              </w:rPr>
              <w:t xml:space="preserve">Hourly Rate </w:t>
            </w:r>
          </w:p>
        </w:tc>
        <w:tc>
          <w:tcPr>
            <w:tcW w:w="1877" w:type="dxa"/>
          </w:tcPr>
          <w:p w:rsidR="00EB2215" w14:paraId="4D81D8DC" w14:textId="77777777">
            <w:pPr>
              <w:pStyle w:val="Default"/>
              <w:rPr>
                <w:sz w:val="20"/>
                <w:szCs w:val="20"/>
              </w:rPr>
            </w:pPr>
            <w:r>
              <w:rPr>
                <w:b/>
                <w:bCs/>
                <w:sz w:val="20"/>
                <w:szCs w:val="20"/>
              </w:rPr>
              <w:t xml:space="preserve">Response Time </w:t>
            </w:r>
          </w:p>
        </w:tc>
        <w:tc>
          <w:tcPr>
            <w:tcW w:w="1877" w:type="dxa"/>
          </w:tcPr>
          <w:p w:rsidR="00EB2215" w14:paraId="0969500F" w14:textId="77777777">
            <w:pPr>
              <w:pStyle w:val="Default"/>
              <w:rPr>
                <w:sz w:val="20"/>
                <w:szCs w:val="20"/>
              </w:rPr>
            </w:pPr>
            <w:r>
              <w:rPr>
                <w:b/>
                <w:bCs/>
                <w:sz w:val="20"/>
                <w:szCs w:val="20"/>
              </w:rPr>
              <w:t xml:space="preserve">Total Estimated Cost </w:t>
            </w:r>
          </w:p>
        </w:tc>
      </w:tr>
      <w:tr w14:paraId="5436A3A2" w14:textId="77777777" w:rsidTr="00DA271A">
        <w:tblPrEx>
          <w:tblW w:w="9385" w:type="dxa"/>
          <w:tblLayout w:type="fixed"/>
          <w:tblLook w:val="0000"/>
        </w:tblPrEx>
        <w:trPr>
          <w:trHeight w:val="205"/>
        </w:trPr>
        <w:tc>
          <w:tcPr>
            <w:tcW w:w="1877" w:type="dxa"/>
          </w:tcPr>
          <w:p w:rsidR="001D27EA" w:rsidP="001D27EA" w14:paraId="2ADBC05D" w14:textId="329EF531">
            <w:pPr>
              <w:pStyle w:val="Default"/>
              <w:rPr>
                <w:sz w:val="20"/>
                <w:szCs w:val="20"/>
              </w:rPr>
            </w:pPr>
            <w:r>
              <w:rPr>
                <w:sz w:val="20"/>
                <w:szCs w:val="20"/>
              </w:rPr>
              <w:t>Individuals</w:t>
            </w:r>
          </w:p>
        </w:tc>
        <w:tc>
          <w:tcPr>
            <w:tcW w:w="1877" w:type="dxa"/>
          </w:tcPr>
          <w:p w:rsidR="001D27EA" w:rsidP="001D27EA" w14:paraId="4B6F7492" w14:textId="57F953EB">
            <w:pPr>
              <w:pStyle w:val="Default"/>
              <w:rPr>
                <w:sz w:val="20"/>
                <w:szCs w:val="20"/>
              </w:rPr>
            </w:pPr>
            <w:r>
              <w:rPr>
                <w:sz w:val="20"/>
                <w:szCs w:val="20"/>
              </w:rPr>
              <w:t>16</w:t>
            </w:r>
          </w:p>
        </w:tc>
        <w:tc>
          <w:tcPr>
            <w:tcW w:w="1877" w:type="dxa"/>
          </w:tcPr>
          <w:p w:rsidR="001D27EA" w:rsidP="001D27EA" w14:paraId="0DD7D524" w14:textId="5A5912E9">
            <w:pPr>
              <w:pStyle w:val="Default"/>
              <w:rPr>
                <w:sz w:val="20"/>
                <w:szCs w:val="20"/>
              </w:rPr>
            </w:pPr>
            <w:r>
              <w:rPr>
                <w:sz w:val="20"/>
                <w:szCs w:val="20"/>
              </w:rPr>
              <w:t>$28.63</w:t>
            </w:r>
          </w:p>
        </w:tc>
        <w:tc>
          <w:tcPr>
            <w:tcW w:w="1877" w:type="dxa"/>
          </w:tcPr>
          <w:p w:rsidR="001D27EA" w:rsidP="001D27EA" w14:paraId="2C188039" w14:textId="1F517B92">
            <w:pPr>
              <w:pStyle w:val="Default"/>
              <w:rPr>
                <w:sz w:val="20"/>
                <w:szCs w:val="20"/>
              </w:rPr>
            </w:pPr>
            <w:r w:rsidRPr="004241C1">
              <w:rPr>
                <w:sz w:val="20"/>
                <w:szCs w:val="20"/>
              </w:rPr>
              <w:t>90</w:t>
            </w:r>
            <w:r w:rsidRPr="004241C1">
              <w:rPr>
                <w:sz w:val="20"/>
                <w:szCs w:val="20"/>
              </w:rPr>
              <w:t xml:space="preserve"> minutes</w:t>
            </w:r>
          </w:p>
        </w:tc>
        <w:tc>
          <w:tcPr>
            <w:tcW w:w="1877" w:type="dxa"/>
          </w:tcPr>
          <w:p w:rsidR="001D27EA" w:rsidP="001D27EA" w14:paraId="42FBE2BF" w14:textId="155714E7">
            <w:pPr>
              <w:pStyle w:val="Default"/>
              <w:rPr>
                <w:sz w:val="20"/>
                <w:szCs w:val="20"/>
              </w:rPr>
            </w:pPr>
            <w:r>
              <w:rPr>
                <w:sz w:val="20"/>
                <w:szCs w:val="20"/>
              </w:rPr>
              <w:t>$</w:t>
            </w:r>
            <w:r w:rsidRPr="00D60534" w:rsidR="00D60534">
              <w:rPr>
                <w:sz w:val="20"/>
                <w:szCs w:val="20"/>
              </w:rPr>
              <w:t>687.12</w:t>
            </w:r>
          </w:p>
        </w:tc>
      </w:tr>
      <w:tr w14:paraId="404CC049" w14:textId="77777777" w:rsidTr="00DA271A">
        <w:tblPrEx>
          <w:tblW w:w="9385" w:type="dxa"/>
          <w:tblLayout w:type="fixed"/>
          <w:tblLook w:val="0000"/>
        </w:tblPrEx>
        <w:trPr>
          <w:trHeight w:val="90"/>
        </w:trPr>
        <w:tc>
          <w:tcPr>
            <w:tcW w:w="1877" w:type="dxa"/>
          </w:tcPr>
          <w:p w:rsidR="00EB2215" w14:paraId="6FC51713" w14:textId="77777777">
            <w:pPr>
              <w:pStyle w:val="Default"/>
              <w:rPr>
                <w:sz w:val="20"/>
                <w:szCs w:val="20"/>
              </w:rPr>
            </w:pPr>
            <w:r>
              <w:rPr>
                <w:b/>
                <w:bCs/>
                <w:sz w:val="20"/>
                <w:szCs w:val="20"/>
              </w:rPr>
              <w:t xml:space="preserve">Totals </w:t>
            </w:r>
          </w:p>
        </w:tc>
        <w:tc>
          <w:tcPr>
            <w:tcW w:w="1877" w:type="dxa"/>
          </w:tcPr>
          <w:p w:rsidR="00EB2215" w:rsidRPr="001C28C0" w14:paraId="771338D2" w14:textId="0FA23A38">
            <w:pPr>
              <w:pStyle w:val="Default"/>
              <w:rPr>
                <w:sz w:val="20"/>
                <w:szCs w:val="20"/>
                <w:highlight w:val="yellow"/>
              </w:rPr>
            </w:pPr>
            <w:r w:rsidRPr="00813262">
              <w:rPr>
                <w:b/>
                <w:bCs/>
                <w:sz w:val="20"/>
                <w:szCs w:val="20"/>
              </w:rPr>
              <w:t>16</w:t>
            </w:r>
          </w:p>
        </w:tc>
        <w:tc>
          <w:tcPr>
            <w:tcW w:w="1877" w:type="dxa"/>
          </w:tcPr>
          <w:p w:rsidR="00EB2215" w:rsidRPr="003C48DD" w14:paraId="3777D97C" w14:textId="7DD2A688">
            <w:pPr>
              <w:pStyle w:val="Default"/>
              <w:rPr>
                <w:b/>
                <w:bCs/>
                <w:sz w:val="20"/>
                <w:szCs w:val="20"/>
                <w:highlight w:val="yellow"/>
              </w:rPr>
            </w:pPr>
            <w:r w:rsidRPr="003C48DD">
              <w:rPr>
                <w:b/>
                <w:bCs/>
                <w:sz w:val="20"/>
                <w:szCs w:val="20"/>
              </w:rPr>
              <w:t>$28.63</w:t>
            </w:r>
          </w:p>
        </w:tc>
        <w:tc>
          <w:tcPr>
            <w:tcW w:w="1877" w:type="dxa"/>
          </w:tcPr>
          <w:p w:rsidR="00EB2215" w:rsidRPr="0025458C" w14:paraId="0BDF3401" w14:textId="6B9C3989">
            <w:pPr>
              <w:pStyle w:val="Default"/>
              <w:rPr>
                <w:b/>
                <w:bCs/>
                <w:sz w:val="20"/>
                <w:szCs w:val="20"/>
              </w:rPr>
            </w:pPr>
            <w:r w:rsidRPr="0025458C">
              <w:rPr>
                <w:b/>
                <w:bCs/>
                <w:sz w:val="20"/>
                <w:szCs w:val="20"/>
              </w:rPr>
              <w:t>90 minutes</w:t>
            </w:r>
          </w:p>
        </w:tc>
        <w:tc>
          <w:tcPr>
            <w:tcW w:w="1877" w:type="dxa"/>
          </w:tcPr>
          <w:p w:rsidR="00EB2215" w:rsidRPr="0025458C" w14:paraId="0CDAC88F" w14:textId="73615916">
            <w:pPr>
              <w:pStyle w:val="Default"/>
              <w:rPr>
                <w:b/>
                <w:bCs/>
                <w:sz w:val="20"/>
                <w:szCs w:val="20"/>
              </w:rPr>
            </w:pPr>
            <w:r w:rsidRPr="0025458C">
              <w:rPr>
                <w:b/>
                <w:bCs/>
                <w:sz w:val="20"/>
                <w:szCs w:val="20"/>
              </w:rPr>
              <w:t>$</w:t>
            </w:r>
            <w:r w:rsidR="00E61BFD">
              <w:rPr>
                <w:b/>
                <w:bCs/>
                <w:sz w:val="20"/>
                <w:szCs w:val="20"/>
              </w:rPr>
              <w:t>687.12</w:t>
            </w:r>
          </w:p>
        </w:tc>
      </w:tr>
    </w:tbl>
    <w:p w:rsidR="00EB2215" w:rsidP="00DA6B1D" w14:paraId="6534577F" w14:textId="77777777">
      <w:pPr>
        <w:pStyle w:val="Default"/>
        <w:rPr>
          <w:b/>
          <w:bCs/>
          <w:sz w:val="23"/>
          <w:szCs w:val="23"/>
        </w:rPr>
      </w:pPr>
    </w:p>
    <w:p w:rsidR="003C2C84" w:rsidP="003C2C84" w14:paraId="4D7E5719" w14:textId="5804D8F7">
      <w:pPr>
        <w:rPr>
          <w:b/>
        </w:rPr>
      </w:pPr>
      <w:r>
        <w:rPr>
          <w:b/>
        </w:rPr>
        <w:t xml:space="preserve">FEDERAL COST:  </w:t>
      </w:r>
      <w:r>
        <w:t>The estimated annual cost to the Federal government is $</w:t>
      </w:r>
      <w:r w:rsidR="007131A9">
        <w:t>3,196</w:t>
      </w:r>
      <w:r>
        <w:t xml:space="preserve">, which includes </w:t>
      </w:r>
      <w:r w:rsidR="00D60534">
        <w:t>1</w:t>
      </w:r>
      <w:r>
        <w:t>0 hours for a GS-14 evaluator, 5 hours for a GS-15 manager</w:t>
      </w:r>
      <w:r w:rsidRPr="00B5567D">
        <w:t>, and $</w:t>
      </w:r>
      <w:r w:rsidR="00AA4FCF">
        <w:t>2,400</w:t>
      </w:r>
      <w:r w:rsidRPr="00B5567D">
        <w:t xml:space="preserve"> for an independent third-party contractor</w:t>
      </w:r>
      <w:r>
        <w:t>.</w:t>
      </w:r>
    </w:p>
    <w:p w:rsidR="00D80F5D" w:rsidP="00DA6B1D" w14:paraId="45FCF99F" w14:textId="77777777">
      <w:pPr>
        <w:pStyle w:val="Default"/>
        <w:rPr>
          <w:sz w:val="23"/>
          <w:szCs w:val="23"/>
        </w:rPr>
      </w:pPr>
    </w:p>
    <w:p w:rsidR="00DA6B1D" w:rsidP="00DA6B1D" w14:paraId="6999753F" w14:textId="77777777">
      <w:pPr>
        <w:pStyle w:val="Default"/>
        <w:rPr>
          <w:b/>
          <w:bCs/>
          <w:sz w:val="23"/>
          <w:szCs w:val="23"/>
          <w:u w:val="single"/>
        </w:rPr>
      </w:pPr>
      <w:r w:rsidRPr="00D80F5D">
        <w:rPr>
          <w:b/>
          <w:bCs/>
          <w:sz w:val="23"/>
          <w:szCs w:val="23"/>
          <w:u w:val="single"/>
        </w:rPr>
        <w:t xml:space="preserve">OTHER SUPPORTING INFORMATION </w:t>
      </w:r>
    </w:p>
    <w:p w:rsidR="00D80F5D" w:rsidRPr="00D80F5D" w:rsidP="00DA6B1D" w14:paraId="66A7CA7A" w14:textId="77777777">
      <w:pPr>
        <w:pStyle w:val="Default"/>
        <w:rPr>
          <w:sz w:val="23"/>
          <w:szCs w:val="23"/>
          <w:u w:val="single"/>
        </w:rPr>
      </w:pPr>
    </w:p>
    <w:p w:rsidR="00DA6B1D" w:rsidP="00DA6B1D" w14:paraId="3F33DF82" w14:textId="4079F390">
      <w:pPr>
        <w:pStyle w:val="Default"/>
        <w:rPr>
          <w:sz w:val="23"/>
          <w:szCs w:val="23"/>
        </w:rPr>
      </w:pPr>
      <w:r>
        <w:rPr>
          <w:b/>
          <w:bCs/>
          <w:sz w:val="23"/>
          <w:szCs w:val="23"/>
        </w:rPr>
        <w:t xml:space="preserve">REQUESTED APPROVAL DATE: </w:t>
      </w:r>
      <w:r w:rsidR="00FF762D">
        <w:rPr>
          <w:sz w:val="23"/>
          <w:szCs w:val="23"/>
        </w:rPr>
        <w:t>April 8,</w:t>
      </w:r>
      <w:r w:rsidR="006727BB">
        <w:rPr>
          <w:sz w:val="23"/>
          <w:szCs w:val="23"/>
        </w:rPr>
        <w:t xml:space="preserve"> 2024</w:t>
      </w:r>
      <w:r>
        <w:rPr>
          <w:sz w:val="23"/>
          <w:szCs w:val="23"/>
        </w:rPr>
        <w:t xml:space="preserve"> </w:t>
      </w:r>
    </w:p>
    <w:p w:rsidR="00D80F5D" w:rsidP="00DA6B1D" w14:paraId="4A1EE793" w14:textId="77777777">
      <w:pPr>
        <w:pStyle w:val="Default"/>
        <w:rPr>
          <w:sz w:val="23"/>
          <w:szCs w:val="23"/>
        </w:rPr>
      </w:pPr>
    </w:p>
    <w:p w:rsidR="00DA6B1D" w:rsidP="00DA6B1D" w14:paraId="44124E1A" w14:textId="77777777">
      <w:pPr>
        <w:pStyle w:val="Default"/>
        <w:rPr>
          <w:sz w:val="23"/>
          <w:szCs w:val="23"/>
        </w:rPr>
      </w:pPr>
      <w:r>
        <w:rPr>
          <w:b/>
          <w:bCs/>
          <w:sz w:val="23"/>
          <w:szCs w:val="23"/>
        </w:rPr>
        <w:t xml:space="preserve">ICR REQUEST CONTACT: </w:t>
      </w:r>
    </w:p>
    <w:p w:rsidR="00DA6B1D" w:rsidP="00D80F5D" w14:paraId="0D4B070D" w14:textId="1A90F695">
      <w:pPr>
        <w:pStyle w:val="Default"/>
        <w:ind w:left="720"/>
        <w:rPr>
          <w:sz w:val="23"/>
          <w:szCs w:val="23"/>
        </w:rPr>
      </w:pPr>
      <w:r>
        <w:rPr>
          <w:b/>
          <w:bCs/>
          <w:sz w:val="23"/>
          <w:szCs w:val="23"/>
        </w:rPr>
        <w:t xml:space="preserve">Name: </w:t>
      </w:r>
      <w:r w:rsidR="00701143">
        <w:rPr>
          <w:sz w:val="23"/>
          <w:szCs w:val="23"/>
        </w:rPr>
        <w:t>Shay Meinzer</w:t>
      </w:r>
      <w:r>
        <w:rPr>
          <w:sz w:val="23"/>
          <w:szCs w:val="23"/>
        </w:rPr>
        <w:t xml:space="preserve"> </w:t>
      </w:r>
    </w:p>
    <w:p w:rsidR="00DA6B1D" w:rsidP="00D80F5D" w14:paraId="125A3BC4" w14:textId="3BCBD404">
      <w:pPr>
        <w:pStyle w:val="Default"/>
        <w:ind w:left="720"/>
        <w:rPr>
          <w:sz w:val="23"/>
          <w:szCs w:val="23"/>
        </w:rPr>
      </w:pPr>
      <w:r>
        <w:rPr>
          <w:b/>
          <w:bCs/>
          <w:sz w:val="23"/>
          <w:szCs w:val="23"/>
        </w:rPr>
        <w:t xml:space="preserve">Title: </w:t>
      </w:r>
      <w:r w:rsidR="006C5749">
        <w:rPr>
          <w:sz w:val="23"/>
          <w:szCs w:val="23"/>
        </w:rPr>
        <w:t>Lead Program Evaluator</w:t>
      </w:r>
      <w:r w:rsidR="00CA3F41">
        <w:rPr>
          <w:sz w:val="23"/>
          <w:szCs w:val="23"/>
        </w:rPr>
        <w:t>/COR</w:t>
      </w:r>
    </w:p>
    <w:p w:rsidR="00DA6B1D" w:rsidP="00D80F5D" w14:paraId="2AB390F7" w14:textId="576CA336">
      <w:pPr>
        <w:pStyle w:val="Default"/>
        <w:ind w:left="720"/>
        <w:rPr>
          <w:sz w:val="23"/>
          <w:szCs w:val="23"/>
        </w:rPr>
      </w:pPr>
      <w:r>
        <w:rPr>
          <w:b/>
          <w:bCs/>
          <w:sz w:val="23"/>
          <w:szCs w:val="23"/>
        </w:rPr>
        <w:t xml:space="preserve">Telephone Number: </w:t>
      </w:r>
      <w:r w:rsidRPr="00CA3F41" w:rsidR="006C5749">
        <w:rPr>
          <w:sz w:val="23"/>
          <w:szCs w:val="23"/>
        </w:rPr>
        <w:t>(202) 539-1429</w:t>
      </w:r>
    </w:p>
    <w:p w:rsidR="00BB5AC5" w:rsidP="00D80F5D" w14:paraId="7938A98D" w14:textId="7DE96027">
      <w:pPr>
        <w:ind w:left="720"/>
      </w:pPr>
      <w:r>
        <w:rPr>
          <w:b/>
          <w:bCs/>
          <w:sz w:val="23"/>
          <w:szCs w:val="23"/>
        </w:rPr>
        <w:t xml:space="preserve">Email Address: </w:t>
      </w:r>
      <w:r w:rsidR="00701143">
        <w:rPr>
          <w:sz w:val="23"/>
          <w:szCs w:val="23"/>
        </w:rPr>
        <w:t>shay.meinzer</w:t>
      </w:r>
      <w:r>
        <w:rPr>
          <w:sz w:val="23"/>
          <w:szCs w:val="23"/>
        </w:rPr>
        <w:t>@sba.gov</w:t>
      </w:r>
    </w:p>
    <w:p w:rsidR="00DA6B1D" w:rsidP="009C13B9" w14:paraId="0A9D660B" w14:textId="77777777"/>
    <w:p w:rsidR="0057425B" w:rsidP="009C13B9" w14:paraId="15F103C8" w14:textId="77777777"/>
    <w:p w:rsidR="0057425B" w:rsidP="009C13B9" w14:paraId="34958C25" w14:textId="77777777"/>
    <w:p w:rsidR="00FF762D" w14:paraId="53A783D0" w14:textId="77777777">
      <w:pPr>
        <w:rPr>
          <w:b/>
          <w:bCs/>
        </w:rPr>
      </w:pPr>
      <w:r>
        <w:rPr>
          <w:b/>
          <w:bCs/>
        </w:rPr>
        <w:br w:type="page"/>
      </w:r>
    </w:p>
    <w:p w:rsidR="0057425B" w:rsidP="0057425B" w14:paraId="52D8A9D3" w14:textId="173126BB">
      <w:pPr>
        <w:jc w:val="center"/>
        <w:rPr>
          <w:b/>
          <w:bCs/>
        </w:rPr>
      </w:pPr>
      <w:r w:rsidRPr="0057425B">
        <w:rPr>
          <w:b/>
          <w:bCs/>
        </w:rPr>
        <w:t>Appendix A</w:t>
      </w:r>
    </w:p>
    <w:p w:rsidR="00881C5C" w:rsidRPr="00881C5C" w:rsidP="0057425B" w14:paraId="5570B1B8" w14:textId="14C986C4">
      <w:pPr>
        <w:jc w:val="center"/>
        <w:rPr>
          <w:b/>
          <w:bCs/>
        </w:rPr>
      </w:pPr>
      <w:r w:rsidRPr="00881C5C">
        <w:rPr>
          <w:b/>
          <w:bCs/>
          <w:sz w:val="23"/>
          <w:szCs w:val="23"/>
        </w:rPr>
        <w:t>Focus Group Correspondence and Communication</w:t>
      </w:r>
    </w:p>
    <w:p w:rsidR="00881C5C" w:rsidP="00881C5C" w14:paraId="7F7F6504" w14:textId="77777777">
      <w:pPr>
        <w:jc w:val="center"/>
        <w:rPr>
          <w:b/>
          <w:bCs/>
        </w:rPr>
      </w:pPr>
    </w:p>
    <w:p w:rsidR="001E6BAE" w:rsidRPr="001E6BAE" w:rsidP="001E6BAE" w14:paraId="4C9B9789" w14:textId="5B8C16EB">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r w:rsidRPr="001E6BAE">
        <w:rPr>
          <w:rStyle w:val="normaltextrun"/>
          <w:rFonts w:eastAsiaTheme="majorEastAsia"/>
          <w:b/>
          <w:bCs/>
          <w:color w:val="000000"/>
          <w:sz w:val="23"/>
          <w:szCs w:val="23"/>
          <w:u w:val="single"/>
        </w:rPr>
        <w:t>Initial Communication Introducing Study and Upcoming Data Collection Requests</w:t>
      </w:r>
    </w:p>
    <w:p w:rsidR="001E6BAE" w:rsidRPr="001E6BAE" w:rsidP="001E6BAE" w14:paraId="0811448E"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rPr>
      </w:pPr>
    </w:p>
    <w:p w:rsidR="001E6BAE" w:rsidRPr="001E6BAE" w:rsidP="001E6BAE" w14:paraId="197FB0A3"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i/>
          <w:iCs/>
          <w:color w:val="000000"/>
          <w:sz w:val="23"/>
          <w:szCs w:val="23"/>
        </w:rPr>
        <w:t>Email Subject Line:</w:t>
      </w:r>
      <w:r w:rsidRPr="001E6BAE">
        <w:rPr>
          <w:rStyle w:val="normaltextrun"/>
          <w:rFonts w:eastAsiaTheme="majorEastAsia"/>
          <w:color w:val="000000"/>
          <w:sz w:val="23"/>
          <w:szCs w:val="23"/>
        </w:rPr>
        <w:t xml:space="preserve"> Requesting your participation in an important research study highlighting the role of district offices within the </w:t>
      </w:r>
      <w:r w:rsidRPr="001E6BAE">
        <w:rPr>
          <w:rStyle w:val="normaltextrun"/>
          <w:rFonts w:eastAsiaTheme="majorEastAsia"/>
          <w:color w:val="000000"/>
          <w:sz w:val="23"/>
          <w:szCs w:val="23"/>
        </w:rPr>
        <w:t>SBA</w:t>
      </w:r>
    </w:p>
    <w:p w:rsidR="001E6BAE" w:rsidRPr="001E6BAE" w:rsidP="001E6BAE" w14:paraId="52A827C5" w14:textId="77777777">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1E6BAE">
        <w:rPr>
          <w:rStyle w:val="normaltextrun"/>
          <w:rFonts w:eastAsiaTheme="majorEastAsia"/>
          <w:i/>
          <w:color w:val="000000"/>
          <w:sz w:val="23"/>
          <w:szCs w:val="23"/>
        </w:rPr>
        <w:t xml:space="preserve">Email To: </w:t>
      </w:r>
      <w:r w:rsidRPr="001E6BAE">
        <w:rPr>
          <w:rStyle w:val="normaltextrun"/>
          <w:rFonts w:eastAsiaTheme="majorEastAsia"/>
          <w:iCs/>
          <w:color w:val="000000"/>
          <w:sz w:val="23"/>
          <w:szCs w:val="23"/>
        </w:rPr>
        <w:t>[8(a) firms]</w:t>
      </w:r>
    </w:p>
    <w:p w:rsidR="001E6BAE" w:rsidRPr="001E6BAE" w:rsidP="001E6BAE" w14:paraId="180A8025" w14:textId="77777777">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1E6BAE">
        <w:rPr>
          <w:rStyle w:val="normaltextrun"/>
          <w:rFonts w:eastAsiaTheme="majorEastAsia"/>
          <w:i/>
          <w:color w:val="000000"/>
          <w:sz w:val="23"/>
          <w:szCs w:val="23"/>
        </w:rPr>
        <w:t>Cc:</w:t>
      </w:r>
      <w:r w:rsidRPr="001E6BAE">
        <w:rPr>
          <w:rStyle w:val="normaltextrun"/>
          <w:rFonts w:eastAsiaTheme="majorEastAsia"/>
          <w:iCs/>
          <w:color w:val="000000"/>
          <w:sz w:val="23"/>
          <w:szCs w:val="23"/>
        </w:rPr>
        <w:t xml:space="preserve"> </w:t>
      </w:r>
      <w:hyperlink r:id="rId8" w:history="1">
        <w:r w:rsidRPr="001E6BAE">
          <w:rPr>
            <w:rStyle w:val="Hyperlink"/>
            <w:rFonts w:eastAsiaTheme="majorEastAsia"/>
            <w:iCs/>
            <w:sz w:val="23"/>
            <w:szCs w:val="23"/>
          </w:rPr>
          <w:t>shay.meinzer@sba.gov</w:t>
        </w:r>
      </w:hyperlink>
      <w:r w:rsidRPr="001E6BAE">
        <w:rPr>
          <w:rStyle w:val="normaltextrun"/>
          <w:rFonts w:eastAsiaTheme="majorEastAsia"/>
          <w:iCs/>
          <w:color w:val="000000"/>
          <w:sz w:val="23"/>
          <w:szCs w:val="23"/>
        </w:rPr>
        <w:t xml:space="preserve">; </w:t>
      </w:r>
      <w:hyperlink r:id="rId9" w:history="1">
        <w:r w:rsidRPr="001E6BAE">
          <w:rPr>
            <w:rStyle w:val="Hyperlink"/>
            <w:rFonts w:eastAsiaTheme="majorEastAsia"/>
            <w:iCs/>
            <w:sz w:val="23"/>
            <w:szCs w:val="23"/>
          </w:rPr>
          <w:t>shalyn@pacific-research.org</w:t>
        </w:r>
      </w:hyperlink>
      <w:r w:rsidRPr="001E6BAE">
        <w:rPr>
          <w:rStyle w:val="normaltextrun"/>
          <w:rFonts w:eastAsiaTheme="majorEastAsia"/>
          <w:iCs/>
          <w:color w:val="000000"/>
          <w:sz w:val="23"/>
          <w:szCs w:val="23"/>
        </w:rPr>
        <w:t xml:space="preserve"> </w:t>
      </w:r>
    </w:p>
    <w:p w:rsidR="001E6BAE" w:rsidRPr="001E6BAE" w:rsidP="001E6BAE" w14:paraId="65E2BB2B" w14:textId="0F0CB8B6">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i/>
          <w:color w:val="000000"/>
          <w:sz w:val="23"/>
          <w:szCs w:val="23"/>
        </w:rPr>
        <w:t xml:space="preserve">Email </w:t>
      </w:r>
      <w:r w:rsidR="00E5076E">
        <w:rPr>
          <w:rStyle w:val="normaltextrun"/>
          <w:rFonts w:eastAsiaTheme="majorEastAsia"/>
          <w:i/>
          <w:color w:val="000000"/>
          <w:sz w:val="23"/>
          <w:szCs w:val="23"/>
        </w:rPr>
        <w:t>F</w:t>
      </w:r>
      <w:r w:rsidRPr="001E6BAE">
        <w:rPr>
          <w:rStyle w:val="normaltextrun"/>
          <w:rFonts w:eastAsiaTheme="majorEastAsia"/>
          <w:i/>
          <w:color w:val="000000"/>
          <w:sz w:val="23"/>
          <w:szCs w:val="23"/>
        </w:rPr>
        <w:t>rom:</w:t>
      </w:r>
      <w:r w:rsidRPr="001E6BAE">
        <w:rPr>
          <w:rStyle w:val="normaltextrun"/>
          <w:rFonts w:eastAsiaTheme="majorEastAsia"/>
          <w:color w:val="000000"/>
          <w:sz w:val="23"/>
          <w:szCs w:val="23"/>
        </w:rPr>
        <w:t xml:space="preserve"> [</w:t>
      </w:r>
      <w:r w:rsidR="00FF762D">
        <w:rPr>
          <w:rStyle w:val="normaltextrun"/>
          <w:rFonts w:eastAsiaTheme="majorEastAsia"/>
          <w:color w:val="000000"/>
          <w:sz w:val="23"/>
          <w:szCs w:val="23"/>
        </w:rPr>
        <w:t>SBA</w:t>
      </w:r>
      <w:r w:rsidRPr="001E6BAE">
        <w:rPr>
          <w:rStyle w:val="normaltextrun"/>
          <w:rFonts w:eastAsiaTheme="majorEastAsia"/>
          <w:color w:val="000000"/>
          <w:sz w:val="23"/>
          <w:szCs w:val="23"/>
        </w:rPr>
        <w:t>]</w:t>
      </w:r>
      <w:r w:rsidRPr="001E6BAE">
        <w:rPr>
          <w:rStyle w:val="eop"/>
          <w:rFonts w:eastAsiaTheme="majorEastAsia"/>
          <w:color w:val="000000"/>
          <w:sz w:val="23"/>
          <w:szCs w:val="23"/>
        </w:rPr>
        <w:t> </w:t>
      </w:r>
    </w:p>
    <w:p w:rsidR="001E6BAE" w:rsidRPr="001E6BAE" w:rsidP="001E6BAE" w14:paraId="46335582"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3A6443DA"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Good morning/afternoon,</w:t>
      </w:r>
      <w:r w:rsidRPr="001E6BAE">
        <w:rPr>
          <w:rStyle w:val="eop"/>
          <w:rFonts w:eastAsiaTheme="majorEastAsia"/>
          <w:color w:val="000000"/>
          <w:sz w:val="23"/>
          <w:szCs w:val="23"/>
        </w:rPr>
        <w:t> </w:t>
      </w:r>
    </w:p>
    <w:p w:rsidR="001E6BAE" w:rsidRPr="001E6BAE" w:rsidP="001E6BAE" w14:paraId="338BE40E"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18B8A91B"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color w:val="000000"/>
          <w:sz w:val="23"/>
          <w:szCs w:val="23"/>
        </w:rPr>
        <w:t xml:space="preserve">The purpose of this email is to </w:t>
      </w:r>
      <w:r w:rsidRPr="001E6BAE">
        <w:rPr>
          <w:rStyle w:val="normaltextrun"/>
          <w:rFonts w:eastAsiaTheme="majorEastAsia"/>
          <w:b/>
          <w:bCs/>
          <w:color w:val="000000"/>
          <w:sz w:val="23"/>
          <w:szCs w:val="23"/>
        </w:rPr>
        <w:t>inform you of an important research study</w:t>
      </w:r>
      <w:r w:rsidRPr="001E6BAE">
        <w:rPr>
          <w:rStyle w:val="normaltextrun"/>
          <w:rFonts w:eastAsiaTheme="majorEastAsia"/>
          <w:color w:val="000000"/>
          <w:sz w:val="23"/>
          <w:szCs w:val="23"/>
        </w:rPr>
        <w:t xml:space="preserve"> coming out of the Small Business Administration (SBA). The SBA has contracted Pacific Research and Evaluation (PRE) to study the role of district offices within the SBA and the local areas that they serve. The results of this work will be used by the SBA to better understand the impact of district offices</w:t>
      </w:r>
      <w:r w:rsidRPr="001E6BAE">
        <w:rPr>
          <w:rStyle w:val="normaltextrun"/>
          <w:rFonts w:eastAsiaTheme="majorEastAsia"/>
          <w:color w:val="000000"/>
          <w:sz w:val="23"/>
          <w:szCs w:val="23"/>
        </w:rPr>
        <w:t xml:space="preserve"> </w:t>
      </w:r>
      <w:r w:rsidRPr="001E6BAE">
        <w:rPr>
          <w:rStyle w:val="normaltextrun"/>
          <w:rFonts w:eastAsiaTheme="majorEastAsia"/>
          <w:color w:val="000000"/>
          <w:sz w:val="23"/>
          <w:szCs w:val="23"/>
        </w:rPr>
        <w:t>and to identify ways the SBA can continue to serve small businesses such as yours in the years ahead.</w:t>
      </w:r>
    </w:p>
    <w:p w:rsidR="001E6BAE" w:rsidRPr="001E6BAE" w:rsidP="001E6BAE" w14:paraId="7F3C373D"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1E6BAE" w:rsidRPr="001E6BAE" w:rsidP="001E6BAE" w14:paraId="44201579"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 xml:space="preserve">In the next week, you will receive an email from PRE asking you to </w:t>
      </w:r>
      <w:r w:rsidRPr="001E6BAE">
        <w:rPr>
          <w:rStyle w:val="normaltextrun"/>
          <w:rFonts w:eastAsiaTheme="majorEastAsia"/>
          <w:b/>
          <w:bCs/>
          <w:color w:val="000000"/>
          <w:sz w:val="23"/>
          <w:szCs w:val="23"/>
        </w:rPr>
        <w:t>participate in a survey</w:t>
      </w:r>
      <w:r w:rsidRPr="001E6BAE">
        <w:rPr>
          <w:rStyle w:val="normaltextrun"/>
          <w:rFonts w:eastAsiaTheme="majorEastAsia"/>
          <w:color w:val="000000"/>
          <w:sz w:val="23"/>
          <w:szCs w:val="23"/>
        </w:rPr>
        <w:t xml:space="preserve"> focused on your experience with your local SBA district office. You may also receive an invitation to </w:t>
      </w:r>
      <w:r w:rsidRPr="001E6BAE">
        <w:rPr>
          <w:rStyle w:val="normaltextrun"/>
          <w:rFonts w:eastAsiaTheme="majorEastAsia"/>
          <w:b/>
          <w:bCs/>
          <w:color w:val="000000"/>
          <w:sz w:val="23"/>
          <w:szCs w:val="23"/>
        </w:rPr>
        <w:t>participate in a focus group</w:t>
      </w:r>
      <w:r w:rsidRPr="001E6BAE">
        <w:rPr>
          <w:rStyle w:val="normaltextrun"/>
          <w:rFonts w:eastAsiaTheme="majorEastAsia"/>
          <w:color w:val="000000"/>
          <w:sz w:val="23"/>
          <w:szCs w:val="23"/>
        </w:rPr>
        <w:t>. We would like to ask for your help and encourage you to provide your input and participate in these important efforts.</w:t>
      </w:r>
    </w:p>
    <w:p w:rsidR="001E6BAE" w:rsidRPr="001E6BAE" w:rsidP="001E6BAE" w14:paraId="1DE4959B"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654C1C32"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 xml:space="preserve">If you have any questions, please email Shay Meinzer at </w:t>
      </w:r>
      <w:hyperlink r:id="rId8" w:history="1">
        <w:r w:rsidRPr="001E6BAE">
          <w:rPr>
            <w:rStyle w:val="Hyperlink"/>
            <w:rFonts w:eastAsiaTheme="majorEastAsia"/>
            <w:sz w:val="23"/>
            <w:szCs w:val="23"/>
          </w:rPr>
          <w:t>shay.meinzer@sba.gov</w:t>
        </w:r>
      </w:hyperlink>
      <w:r w:rsidRPr="001E6BAE">
        <w:rPr>
          <w:rStyle w:val="normaltextrun"/>
          <w:rFonts w:eastAsiaTheme="majorEastAsia"/>
          <w:color w:val="0563C1"/>
          <w:sz w:val="23"/>
          <w:szCs w:val="23"/>
        </w:rPr>
        <w:t xml:space="preserve"> </w:t>
      </w:r>
      <w:r w:rsidRPr="001E6BAE">
        <w:rPr>
          <w:rStyle w:val="normaltextrun"/>
          <w:rFonts w:eastAsiaTheme="majorEastAsia"/>
          <w:color w:val="000000"/>
          <w:sz w:val="23"/>
          <w:szCs w:val="23"/>
        </w:rPr>
        <w:t xml:space="preserve">or Shalyn Stevens at </w:t>
      </w:r>
      <w:hyperlink r:id="rId9" w:history="1">
        <w:r w:rsidRPr="001E6BAE">
          <w:rPr>
            <w:rStyle w:val="Hyperlink"/>
            <w:rFonts w:eastAsiaTheme="majorEastAsia"/>
            <w:sz w:val="23"/>
            <w:szCs w:val="23"/>
          </w:rPr>
          <w:t>shalyn@pacific-research.org</w:t>
        </w:r>
      </w:hyperlink>
      <w:r w:rsidRPr="001E6BAE">
        <w:rPr>
          <w:rStyle w:val="normaltextrun"/>
          <w:rFonts w:eastAsiaTheme="majorEastAsia"/>
          <w:color w:val="000000"/>
          <w:sz w:val="23"/>
          <w:szCs w:val="23"/>
        </w:rPr>
        <w:t xml:space="preserve"> who will be managing these efforts.</w:t>
      </w:r>
    </w:p>
    <w:p w:rsidR="001E6BAE" w:rsidRPr="001E6BAE" w:rsidP="001E6BAE" w14:paraId="33E28F8B"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15A9981F"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Sincerely,</w:t>
      </w:r>
      <w:r w:rsidRPr="001E6BAE">
        <w:rPr>
          <w:rStyle w:val="eop"/>
          <w:rFonts w:eastAsiaTheme="majorEastAsia"/>
          <w:color w:val="000000"/>
          <w:sz w:val="23"/>
          <w:szCs w:val="23"/>
        </w:rPr>
        <w:t> </w:t>
      </w:r>
    </w:p>
    <w:p w:rsidR="00481F0A" w:rsidRPr="0087313D" w:rsidP="00481F0A" w14:paraId="35A1D42A"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87313D">
        <w:rPr>
          <w:rStyle w:val="normaltextrun"/>
          <w:rFonts w:eastAsiaTheme="majorEastAsia"/>
          <w:color w:val="000000"/>
          <w:sz w:val="23"/>
          <w:szCs w:val="23"/>
        </w:rPr>
        <w:t>[</w:t>
      </w:r>
      <w:r>
        <w:rPr>
          <w:rStyle w:val="normaltextrun"/>
          <w:rFonts w:eastAsiaTheme="majorEastAsia"/>
          <w:color w:val="000000"/>
          <w:sz w:val="23"/>
          <w:szCs w:val="23"/>
        </w:rPr>
        <w:t>INSERT SIGNATURE BLOCK</w:t>
      </w:r>
      <w:r w:rsidRPr="0087313D">
        <w:rPr>
          <w:rStyle w:val="normaltextrun"/>
          <w:rFonts w:eastAsiaTheme="majorEastAsia"/>
          <w:color w:val="000000"/>
          <w:sz w:val="23"/>
          <w:szCs w:val="23"/>
        </w:rPr>
        <w:t>]</w:t>
      </w:r>
    </w:p>
    <w:p w:rsidR="001E6BAE" w:rsidRPr="001E6BAE" w:rsidP="001E6BAE" w14:paraId="2575D6D9" w14:textId="77777777">
      <w:pPr>
        <w:pStyle w:val="paragraph"/>
        <w:spacing w:before="0" w:beforeAutospacing="0" w:after="0" w:afterAutospacing="0" w:line="276" w:lineRule="auto"/>
        <w:textAlignment w:val="baseline"/>
        <w:rPr>
          <w:rStyle w:val="eop"/>
          <w:color w:val="000000"/>
          <w:sz w:val="23"/>
          <w:szCs w:val="23"/>
        </w:rPr>
      </w:pPr>
    </w:p>
    <w:p w:rsidR="001E6BAE" w:rsidRPr="001E6BAE" w:rsidP="001E6BAE" w14:paraId="34C00957" w14:textId="77777777">
      <w:pPr>
        <w:pStyle w:val="paragraph"/>
        <w:spacing w:before="0" w:beforeAutospacing="0" w:after="0" w:afterAutospacing="0" w:line="276" w:lineRule="auto"/>
        <w:textAlignment w:val="baseline"/>
        <w:rPr>
          <w:rStyle w:val="eop"/>
          <w:color w:val="000000"/>
          <w:sz w:val="23"/>
          <w:szCs w:val="23"/>
        </w:rPr>
      </w:pPr>
    </w:p>
    <w:p w:rsidR="001E6BAE" w:rsidRPr="001E6BAE" w:rsidP="001E6BAE" w14:paraId="46332586"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r w:rsidRPr="001E6BAE">
        <w:rPr>
          <w:rStyle w:val="normaltextrun"/>
          <w:rFonts w:eastAsiaTheme="majorEastAsia"/>
          <w:b/>
          <w:bCs/>
          <w:color w:val="000000"/>
          <w:sz w:val="23"/>
          <w:szCs w:val="23"/>
          <w:u w:val="single"/>
        </w:rPr>
        <w:t>Invitation to Participate in External Focus Groups from PRE</w:t>
      </w:r>
    </w:p>
    <w:p w:rsidR="001E6BAE" w:rsidRPr="001E6BAE" w:rsidP="001E6BAE" w14:paraId="33335421" w14:textId="77777777">
      <w:pPr>
        <w:pStyle w:val="paragraph"/>
        <w:spacing w:before="0" w:beforeAutospacing="0" w:after="0" w:afterAutospacing="0" w:line="276" w:lineRule="auto"/>
        <w:textAlignment w:val="baseline"/>
        <w:rPr>
          <w:rFonts w:eastAsiaTheme="majorEastAsia"/>
          <w:b/>
          <w:bCs/>
          <w:color w:val="000000"/>
          <w:sz w:val="23"/>
          <w:szCs w:val="23"/>
        </w:rPr>
      </w:pPr>
    </w:p>
    <w:p w:rsidR="001E6BAE" w:rsidRPr="001E6BAE" w:rsidP="001E6BAE" w14:paraId="532F56A5"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i/>
          <w:color w:val="000000"/>
          <w:sz w:val="23"/>
          <w:szCs w:val="23"/>
        </w:rPr>
        <w:t>Email Subject Line:</w:t>
      </w:r>
      <w:r w:rsidRPr="001E6BAE">
        <w:rPr>
          <w:rStyle w:val="normaltextrun"/>
          <w:rFonts w:eastAsiaTheme="majorEastAsia"/>
          <w:color w:val="000000"/>
          <w:sz w:val="23"/>
          <w:szCs w:val="23"/>
        </w:rPr>
        <w:t xml:space="preserve"> Your participation is requested in a focus group for the SBA’s district office research </w:t>
      </w:r>
      <w:r w:rsidRPr="001E6BAE">
        <w:rPr>
          <w:rStyle w:val="normaltextrun"/>
          <w:rFonts w:eastAsiaTheme="majorEastAsia"/>
          <w:color w:val="000000"/>
          <w:sz w:val="23"/>
          <w:szCs w:val="23"/>
        </w:rPr>
        <w:t>efforts</w:t>
      </w:r>
      <w:r w:rsidRPr="001E6BAE">
        <w:rPr>
          <w:rStyle w:val="normaltextrun"/>
          <w:rFonts w:eastAsiaTheme="majorEastAsia"/>
          <w:color w:val="000000"/>
          <w:sz w:val="23"/>
          <w:szCs w:val="23"/>
        </w:rPr>
        <w:t xml:space="preserve"> </w:t>
      </w:r>
    </w:p>
    <w:p w:rsidR="001E6BAE" w:rsidRPr="001E6BAE" w:rsidP="001E6BAE" w14:paraId="5A1BDDEB" w14:textId="77777777">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1E6BAE">
        <w:rPr>
          <w:rStyle w:val="normaltextrun"/>
          <w:rFonts w:eastAsiaTheme="majorEastAsia"/>
          <w:i/>
          <w:color w:val="000000"/>
          <w:sz w:val="23"/>
          <w:szCs w:val="23"/>
        </w:rPr>
        <w:t xml:space="preserve">Email To: </w:t>
      </w:r>
      <w:r w:rsidRPr="001E6BAE">
        <w:rPr>
          <w:rStyle w:val="normaltextrun"/>
          <w:rFonts w:eastAsiaTheme="majorEastAsia"/>
          <w:iCs/>
          <w:color w:val="000000"/>
          <w:sz w:val="23"/>
          <w:szCs w:val="23"/>
        </w:rPr>
        <w:t>[8(a) firms]</w:t>
      </w:r>
    </w:p>
    <w:p w:rsidR="001E6BAE" w:rsidRPr="001E6BAE" w:rsidP="001E6BAE" w14:paraId="7A1D6260" w14:textId="77777777">
      <w:pPr>
        <w:pStyle w:val="paragraph"/>
        <w:spacing w:before="0" w:beforeAutospacing="0" w:after="0" w:afterAutospacing="0" w:line="276" w:lineRule="auto"/>
        <w:ind w:left="720"/>
        <w:textAlignment w:val="baseline"/>
        <w:rPr>
          <w:rFonts w:eastAsiaTheme="majorEastAsia"/>
          <w:iCs/>
          <w:color w:val="000000"/>
          <w:sz w:val="23"/>
          <w:szCs w:val="23"/>
        </w:rPr>
      </w:pPr>
      <w:r w:rsidRPr="001E6BAE">
        <w:rPr>
          <w:rStyle w:val="normaltextrun"/>
          <w:rFonts w:eastAsiaTheme="majorEastAsia"/>
          <w:i/>
          <w:color w:val="000000"/>
          <w:sz w:val="23"/>
          <w:szCs w:val="23"/>
        </w:rPr>
        <w:t>Cc:</w:t>
      </w:r>
      <w:r w:rsidRPr="001E6BAE">
        <w:rPr>
          <w:rStyle w:val="normaltextrun"/>
          <w:rFonts w:eastAsiaTheme="majorEastAsia"/>
          <w:iCs/>
          <w:color w:val="000000"/>
          <w:sz w:val="23"/>
          <w:szCs w:val="23"/>
        </w:rPr>
        <w:t xml:space="preserve"> </w:t>
      </w:r>
      <w:hyperlink r:id="rId8" w:history="1">
        <w:r w:rsidRPr="001E6BAE">
          <w:rPr>
            <w:rStyle w:val="Hyperlink"/>
            <w:rFonts w:eastAsiaTheme="majorEastAsia"/>
            <w:iCs/>
            <w:sz w:val="23"/>
            <w:szCs w:val="23"/>
          </w:rPr>
          <w:t>shay.meinzer@sba.gov</w:t>
        </w:r>
      </w:hyperlink>
    </w:p>
    <w:p w:rsidR="001E6BAE" w:rsidRPr="001E6BAE" w:rsidP="001E6BAE" w14:paraId="5453ED31" w14:textId="406D2E33">
      <w:pPr>
        <w:pStyle w:val="paragraph"/>
        <w:spacing w:before="0" w:beforeAutospacing="0" w:after="0" w:afterAutospacing="0" w:line="276" w:lineRule="auto"/>
        <w:ind w:left="720"/>
        <w:textAlignment w:val="baseline"/>
        <w:rPr>
          <w:rFonts w:eastAsiaTheme="majorEastAsia"/>
          <w:color w:val="000000"/>
          <w:sz w:val="23"/>
          <w:szCs w:val="23"/>
        </w:rPr>
      </w:pPr>
      <w:r w:rsidRPr="001E6BAE">
        <w:rPr>
          <w:rStyle w:val="normaltextrun"/>
          <w:rFonts w:eastAsiaTheme="majorEastAsia"/>
          <w:i/>
          <w:color w:val="000000"/>
          <w:sz w:val="23"/>
          <w:szCs w:val="23"/>
        </w:rPr>
        <w:t xml:space="preserve">Email </w:t>
      </w:r>
      <w:r w:rsidR="00E5076E">
        <w:rPr>
          <w:rStyle w:val="normaltextrun"/>
          <w:rFonts w:eastAsiaTheme="majorEastAsia"/>
          <w:i/>
          <w:color w:val="000000"/>
          <w:sz w:val="23"/>
          <w:szCs w:val="23"/>
        </w:rPr>
        <w:t>F</w:t>
      </w:r>
      <w:r w:rsidRPr="001E6BAE">
        <w:rPr>
          <w:rStyle w:val="normaltextrun"/>
          <w:rFonts w:eastAsiaTheme="majorEastAsia"/>
          <w:i/>
          <w:color w:val="000000"/>
          <w:sz w:val="23"/>
          <w:szCs w:val="23"/>
        </w:rPr>
        <w:t>rom:</w:t>
      </w:r>
      <w:r w:rsidRPr="001E6BAE">
        <w:rPr>
          <w:rStyle w:val="normaltextrun"/>
          <w:rFonts w:eastAsiaTheme="majorEastAsia"/>
          <w:color w:val="000000"/>
          <w:sz w:val="23"/>
          <w:szCs w:val="23"/>
        </w:rPr>
        <w:t xml:space="preserve"> Shalyn Stevens</w:t>
      </w:r>
      <w:r w:rsidRPr="001E6BAE">
        <w:rPr>
          <w:rStyle w:val="eop"/>
          <w:rFonts w:eastAsiaTheme="majorEastAsia"/>
          <w:color w:val="000000"/>
          <w:sz w:val="23"/>
          <w:szCs w:val="23"/>
        </w:rPr>
        <w:t> </w:t>
      </w:r>
    </w:p>
    <w:p w:rsidR="001E6BAE" w:rsidRPr="001E6BAE" w:rsidP="001E6BAE" w14:paraId="32BF556E"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713D34A0"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Good morning/afternoon,</w:t>
      </w:r>
      <w:r w:rsidRPr="001E6BAE">
        <w:rPr>
          <w:rStyle w:val="eop"/>
          <w:rFonts w:eastAsiaTheme="majorEastAsia"/>
          <w:color w:val="000000"/>
          <w:sz w:val="23"/>
          <w:szCs w:val="23"/>
        </w:rPr>
        <w:t> </w:t>
      </w:r>
    </w:p>
    <w:p w:rsidR="001E6BAE" w:rsidRPr="001E6BAE" w:rsidP="001E6BAE" w14:paraId="5418CBE5"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5652EE13" w14:textId="72BB55EB">
      <w:pPr>
        <w:pStyle w:val="paragraph"/>
        <w:spacing w:before="0" w:beforeAutospacing="0" w:after="0" w:afterAutospacing="0" w:line="276" w:lineRule="auto"/>
        <w:ind w:left="720"/>
        <w:textAlignment w:val="baseline"/>
        <w:rPr>
          <w:rStyle w:val="normaltextrun"/>
          <w:rFonts w:eastAsia="Franklin Gothic Book"/>
          <w:color w:val="000000" w:themeColor="text1"/>
          <w:sz w:val="23"/>
          <w:szCs w:val="23"/>
        </w:rPr>
      </w:pPr>
      <w:r w:rsidRPr="001E6BAE">
        <w:rPr>
          <w:rStyle w:val="normaltextrun"/>
          <w:rFonts w:eastAsiaTheme="majorEastAsia"/>
          <w:color w:val="000000"/>
          <w:sz w:val="23"/>
          <w:szCs w:val="23"/>
        </w:rPr>
        <w:t>As [</w:t>
      </w:r>
      <w:r w:rsidR="00481F0A">
        <w:rPr>
          <w:rStyle w:val="normaltextrun"/>
          <w:rFonts w:eastAsiaTheme="majorEastAsia"/>
          <w:color w:val="000000"/>
          <w:sz w:val="23"/>
          <w:szCs w:val="23"/>
        </w:rPr>
        <w:t>SBA</w:t>
      </w:r>
      <w:r w:rsidRPr="001E6BAE">
        <w:rPr>
          <w:rStyle w:val="normaltextrun"/>
          <w:rFonts w:eastAsiaTheme="majorEastAsia"/>
          <w:color w:val="000000"/>
          <w:sz w:val="23"/>
          <w:szCs w:val="23"/>
        </w:rPr>
        <w:t xml:space="preserve">] shared with you on [DATE], the SBA has contracted the team at Pacific Research and Evaluation (PRE) to conduct an </w:t>
      </w:r>
      <w:r w:rsidRPr="001E6BAE">
        <w:rPr>
          <w:rStyle w:val="normaltextrun"/>
          <w:rFonts w:eastAsiaTheme="majorEastAsia"/>
          <w:b/>
          <w:bCs/>
          <w:color w:val="000000"/>
          <w:sz w:val="23"/>
          <w:szCs w:val="23"/>
        </w:rPr>
        <w:t>important research study</w:t>
      </w:r>
      <w:r w:rsidRPr="001E6BAE">
        <w:rPr>
          <w:rStyle w:val="normaltextrun"/>
          <w:rFonts w:eastAsiaTheme="majorEastAsia"/>
          <w:color w:val="000000"/>
          <w:sz w:val="23"/>
          <w:szCs w:val="23"/>
        </w:rPr>
        <w:t xml:space="preserve"> on the role of district offices </w:t>
      </w:r>
      <w:r w:rsidRPr="001E6BAE">
        <w:rPr>
          <w:rStyle w:val="normaltextrun"/>
          <w:rFonts w:eastAsiaTheme="majorEastAsia"/>
          <w:color w:val="000000"/>
          <w:sz w:val="23"/>
          <w:szCs w:val="23"/>
        </w:rPr>
        <w:t xml:space="preserve">within the SBA and the local areas that they serve. To assist in this effort, </w:t>
      </w:r>
      <w:r w:rsidRPr="001E6BAE">
        <w:rPr>
          <w:rStyle w:val="normaltextrun"/>
          <w:rFonts w:eastAsiaTheme="majorEastAsia"/>
          <w:b/>
          <w:bCs/>
          <w:color w:val="000000"/>
          <w:sz w:val="23"/>
          <w:szCs w:val="23"/>
        </w:rPr>
        <w:t>we are asking for your participation in a 90-minute virtual focus group</w:t>
      </w:r>
      <w:r w:rsidRPr="001E6BAE">
        <w:rPr>
          <w:rStyle w:val="normaltextrun"/>
          <w:rFonts w:eastAsiaTheme="majorEastAsia"/>
          <w:color w:val="000000"/>
          <w:sz w:val="23"/>
          <w:szCs w:val="23"/>
        </w:rPr>
        <w:t xml:space="preserve"> about </w:t>
      </w:r>
      <w:r w:rsidRPr="001E6BAE">
        <w:rPr>
          <w:rStyle w:val="normaltextrun"/>
          <w:rFonts w:eastAsia="Franklin Gothic Book"/>
          <w:color w:val="000000" w:themeColor="text1"/>
          <w:sz w:val="23"/>
          <w:szCs w:val="23"/>
        </w:rPr>
        <w:t>your experience with your local SBA district office.</w:t>
      </w:r>
    </w:p>
    <w:p w:rsidR="001E6BAE" w:rsidRPr="001E6BAE" w:rsidP="001E6BAE" w14:paraId="46843F98" w14:textId="77777777">
      <w:pPr>
        <w:pStyle w:val="paragraph"/>
        <w:spacing w:before="0" w:beforeAutospacing="0" w:after="0" w:afterAutospacing="0" w:line="276" w:lineRule="auto"/>
        <w:ind w:left="720"/>
        <w:textAlignment w:val="baseline"/>
        <w:rPr>
          <w:rStyle w:val="normaltextrun"/>
          <w:rFonts w:eastAsia="Franklin Gothic Book"/>
          <w:color w:val="000000" w:themeColor="text1"/>
          <w:sz w:val="23"/>
          <w:szCs w:val="23"/>
        </w:rPr>
      </w:pPr>
    </w:p>
    <w:p w:rsidR="001E6BAE" w:rsidRPr="001E6BAE" w:rsidP="001E6BAE" w14:paraId="5A888B40"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b/>
          <w:bCs/>
          <w:color w:val="000000"/>
          <w:sz w:val="23"/>
          <w:szCs w:val="23"/>
        </w:rPr>
        <w:t xml:space="preserve">Please use the following link to provide your availability for the weeks of [DATES] by [DATE]: </w:t>
      </w:r>
    </w:p>
    <w:p w:rsidR="001E6BAE" w:rsidRPr="001E6BAE" w:rsidP="001E6BAE" w14:paraId="4352F8B5"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611C0527" w14:textId="77777777">
      <w:pPr>
        <w:pStyle w:val="paragraph"/>
        <w:spacing w:before="0" w:beforeAutospacing="0" w:after="0" w:afterAutospacing="0" w:line="276" w:lineRule="auto"/>
        <w:ind w:left="720"/>
        <w:textAlignment w:val="baseline"/>
        <w:rPr>
          <w:rStyle w:val="normaltextrun"/>
          <w:color w:val="000000"/>
          <w:sz w:val="23"/>
          <w:szCs w:val="23"/>
        </w:rPr>
      </w:pPr>
      <w:r w:rsidRPr="001E6BAE">
        <w:rPr>
          <w:rStyle w:val="normaltextrun"/>
          <w:rFonts w:eastAsiaTheme="majorEastAsia"/>
          <w:b/>
          <w:bCs/>
          <w:color w:val="000000"/>
          <w:sz w:val="23"/>
          <w:szCs w:val="23"/>
        </w:rPr>
        <w:t>[INSERT LINK]</w:t>
      </w:r>
      <w:r w:rsidRPr="001E6BAE">
        <w:rPr>
          <w:rStyle w:val="normaltextrun"/>
          <w:rFonts w:eastAsiaTheme="majorEastAsia"/>
          <w:color w:val="000000"/>
          <w:sz w:val="23"/>
          <w:szCs w:val="23"/>
        </w:rPr>
        <w:t> </w:t>
      </w:r>
      <w:r w:rsidRPr="001E6BAE">
        <w:rPr>
          <w:rStyle w:val="eop"/>
          <w:rFonts w:eastAsiaTheme="majorEastAsia"/>
          <w:color w:val="000000"/>
          <w:sz w:val="23"/>
          <w:szCs w:val="23"/>
        </w:rPr>
        <w:t> </w:t>
      </w:r>
    </w:p>
    <w:p w:rsidR="001E6BAE" w:rsidRPr="001E6BAE" w:rsidP="001E6BAE" w14:paraId="0AFE9B5D" w14:textId="77777777">
      <w:pPr>
        <w:pStyle w:val="paragraph"/>
        <w:spacing w:before="0" w:beforeAutospacing="0" w:after="0" w:afterAutospacing="0" w:line="276" w:lineRule="auto"/>
        <w:textAlignment w:val="baseline"/>
        <w:rPr>
          <w:rStyle w:val="normaltextrun"/>
          <w:color w:val="000000"/>
          <w:sz w:val="23"/>
          <w:szCs w:val="23"/>
        </w:rPr>
      </w:pPr>
    </w:p>
    <w:p w:rsidR="001E6BAE" w:rsidRPr="001E6BAE" w:rsidP="001E6BAE" w14:paraId="649AEB5E" w14:textId="773A23C5">
      <w:pPr>
        <w:pStyle w:val="paragraph"/>
        <w:spacing w:before="0" w:beforeAutospacing="0" w:after="0" w:afterAutospacing="0" w:line="276" w:lineRule="auto"/>
        <w:ind w:left="720"/>
        <w:textAlignment w:val="baseline"/>
        <w:rPr>
          <w:rStyle w:val="normaltextrun"/>
          <w:rFonts w:eastAsia="Franklin Gothic Book"/>
          <w:color w:val="000000" w:themeColor="text1"/>
          <w:sz w:val="23"/>
          <w:szCs w:val="23"/>
        </w:rPr>
      </w:pPr>
      <w:r w:rsidRPr="001E6BAE">
        <w:rPr>
          <w:rStyle w:val="normaltextrun"/>
          <w:rFonts w:eastAsia="Franklin Gothic Book"/>
          <w:color w:val="000000" w:themeColor="text1"/>
          <w:sz w:val="23"/>
          <w:szCs w:val="23"/>
        </w:rPr>
        <w:t xml:space="preserve">Your conversation with us (the team at PRE) is confidential – your name will not be associated with any comments you provide in our final report to the SBA or shared with anyone outside of the research team. We will be conducting </w:t>
      </w:r>
      <w:r w:rsidR="00D170D4">
        <w:rPr>
          <w:rStyle w:val="normaltextrun"/>
          <w:rFonts w:eastAsia="Franklin Gothic Book"/>
          <w:color w:val="000000" w:themeColor="text1"/>
          <w:sz w:val="23"/>
          <w:szCs w:val="23"/>
        </w:rPr>
        <w:t>a series</w:t>
      </w:r>
      <w:r w:rsidRPr="001E6BAE">
        <w:rPr>
          <w:rStyle w:val="normaltextrun"/>
          <w:rFonts w:eastAsia="Franklin Gothic Book"/>
          <w:color w:val="000000" w:themeColor="text1"/>
          <w:sz w:val="23"/>
          <w:szCs w:val="23"/>
        </w:rPr>
        <w:t xml:space="preserve"> focus groups with SBA resource partners, community partners, small businesses, and other stakeholders, and reporting only general themes heard across these sessions. Your participation is greatly appreciated!</w:t>
      </w:r>
    </w:p>
    <w:p w:rsidR="001E6BAE" w:rsidRPr="001E6BAE" w:rsidP="001E6BAE" w14:paraId="264451E9"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26072C8A"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 xml:space="preserve">If you have any questions, please email me at </w:t>
      </w:r>
      <w:hyperlink r:id="rId9" w:history="1">
        <w:r w:rsidRPr="001E6BAE">
          <w:rPr>
            <w:rStyle w:val="Hyperlink"/>
            <w:rFonts w:eastAsiaTheme="majorEastAsia"/>
            <w:sz w:val="23"/>
            <w:szCs w:val="23"/>
          </w:rPr>
          <w:t>shalyn@pacific-research.org</w:t>
        </w:r>
      </w:hyperlink>
      <w:r w:rsidRPr="001E6BAE">
        <w:rPr>
          <w:rStyle w:val="normaltextrun"/>
          <w:rFonts w:eastAsiaTheme="majorEastAsia"/>
          <w:color w:val="000000"/>
          <w:sz w:val="23"/>
          <w:szCs w:val="23"/>
        </w:rPr>
        <w:t xml:space="preserve"> or Shay Meinzer at </w:t>
      </w:r>
      <w:hyperlink r:id="rId8" w:history="1">
        <w:r w:rsidRPr="001E6BAE">
          <w:rPr>
            <w:rStyle w:val="Hyperlink"/>
            <w:rFonts w:eastAsiaTheme="majorEastAsia"/>
            <w:sz w:val="23"/>
            <w:szCs w:val="23"/>
          </w:rPr>
          <w:t>shay.meinzer@sba.gov</w:t>
        </w:r>
      </w:hyperlink>
      <w:r w:rsidRPr="001E6BAE">
        <w:rPr>
          <w:rStyle w:val="normaltextrun"/>
          <w:rFonts w:eastAsiaTheme="majorEastAsia"/>
          <w:color w:val="000000"/>
          <w:sz w:val="23"/>
          <w:szCs w:val="23"/>
        </w:rPr>
        <w:t>.</w:t>
      </w:r>
    </w:p>
    <w:p w:rsidR="001E6BAE" w:rsidRPr="001E6BAE" w:rsidP="001E6BAE" w14:paraId="7C447C40"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6A5FA672"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color w:val="000000"/>
          <w:sz w:val="23"/>
          <w:szCs w:val="23"/>
        </w:rPr>
        <w:t>Thank you,</w:t>
      </w:r>
    </w:p>
    <w:p w:rsidR="001E6BAE" w:rsidRPr="001E6BAE" w:rsidP="001E6BAE" w14:paraId="728165B6"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1E6BAE" w:rsidRPr="001E6BAE" w:rsidP="001E6BAE" w14:paraId="6927F272"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Shalyn Stevens, Ph.D. </w:t>
      </w:r>
      <w:r w:rsidRPr="001E6BAE">
        <w:rPr>
          <w:rStyle w:val="eop"/>
          <w:rFonts w:eastAsiaTheme="majorEastAsia"/>
          <w:color w:val="000000"/>
          <w:sz w:val="23"/>
          <w:szCs w:val="23"/>
        </w:rPr>
        <w:t> </w:t>
      </w:r>
    </w:p>
    <w:p w:rsidR="001E6BAE" w:rsidRPr="001E6BAE" w:rsidP="001E6BAE" w14:paraId="3C8CFF04"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1E6BAE">
        <w:rPr>
          <w:rStyle w:val="normaltextrun"/>
          <w:rFonts w:eastAsiaTheme="majorEastAsia"/>
          <w:i/>
          <w:iCs/>
          <w:color w:val="000000"/>
          <w:sz w:val="23"/>
          <w:szCs w:val="23"/>
        </w:rPr>
        <w:t>Senior Research Associate, Pacific Research and Evaluation</w:t>
      </w:r>
      <w:r w:rsidRPr="001E6BAE">
        <w:rPr>
          <w:rStyle w:val="eop"/>
          <w:rFonts w:eastAsiaTheme="majorEastAsia"/>
          <w:color w:val="000000"/>
          <w:sz w:val="23"/>
          <w:szCs w:val="23"/>
        </w:rPr>
        <w:t> </w:t>
      </w:r>
    </w:p>
    <w:p w:rsidR="001E6BAE" w:rsidRPr="001E6BAE" w:rsidP="001E6BAE" w14:paraId="0820231C"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p>
    <w:p w:rsidR="001E6BAE" w:rsidRPr="001E6BAE" w:rsidP="001E6BAE" w14:paraId="53EF96CD"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p>
    <w:p w:rsidR="001E6BAE" w:rsidRPr="001E6BAE" w:rsidP="001E6BAE" w14:paraId="29792811"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r w:rsidRPr="001E6BAE">
        <w:rPr>
          <w:rStyle w:val="normaltextrun"/>
          <w:rFonts w:eastAsiaTheme="majorEastAsia"/>
          <w:b/>
          <w:bCs/>
          <w:color w:val="000000"/>
          <w:sz w:val="23"/>
          <w:szCs w:val="23"/>
          <w:u w:val="single"/>
        </w:rPr>
        <w:t xml:space="preserve">Follow-Up Invitation to Participate in External Focus Groups from PRE </w:t>
      </w:r>
    </w:p>
    <w:p w:rsidR="001E6BAE" w:rsidRPr="001E6BAE" w:rsidP="001E6BAE" w14:paraId="2802D5BD" w14:textId="77777777">
      <w:pPr>
        <w:pStyle w:val="paragraph"/>
        <w:spacing w:before="0" w:beforeAutospacing="0" w:after="0" w:afterAutospacing="0" w:line="276" w:lineRule="auto"/>
        <w:textAlignment w:val="baseline"/>
        <w:rPr>
          <w:rFonts w:eastAsiaTheme="majorEastAsia"/>
          <w:b/>
          <w:bCs/>
          <w:color w:val="000000"/>
          <w:sz w:val="23"/>
          <w:szCs w:val="23"/>
        </w:rPr>
      </w:pPr>
    </w:p>
    <w:p w:rsidR="001E6BAE" w:rsidRPr="001E6BAE" w:rsidP="001E6BAE" w14:paraId="0FCE8B08"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i/>
          <w:color w:val="000000"/>
          <w:sz w:val="23"/>
          <w:szCs w:val="23"/>
        </w:rPr>
        <w:t>Email Subject Line:</w:t>
      </w:r>
      <w:r w:rsidRPr="001E6BAE">
        <w:rPr>
          <w:rStyle w:val="normaltextrun"/>
          <w:rFonts w:eastAsiaTheme="majorEastAsia"/>
          <w:color w:val="000000"/>
          <w:sz w:val="23"/>
          <w:szCs w:val="23"/>
        </w:rPr>
        <w:t xml:space="preserve"> REMINDER: Your participation is requested in a focus group for the SBA’s district office research </w:t>
      </w:r>
      <w:r w:rsidRPr="001E6BAE">
        <w:rPr>
          <w:rStyle w:val="normaltextrun"/>
          <w:rFonts w:eastAsiaTheme="majorEastAsia"/>
          <w:color w:val="000000"/>
          <w:sz w:val="23"/>
          <w:szCs w:val="23"/>
        </w:rPr>
        <w:t>efforts</w:t>
      </w:r>
    </w:p>
    <w:p w:rsidR="001E6BAE" w:rsidRPr="001E6BAE" w:rsidP="001E6BAE" w14:paraId="01B85D72" w14:textId="77777777">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1E6BAE">
        <w:rPr>
          <w:rStyle w:val="normaltextrun"/>
          <w:rFonts w:eastAsiaTheme="majorEastAsia"/>
          <w:i/>
          <w:color w:val="000000"/>
          <w:sz w:val="23"/>
          <w:szCs w:val="23"/>
        </w:rPr>
        <w:t xml:space="preserve">Email To: </w:t>
      </w:r>
      <w:r w:rsidRPr="001E6BAE">
        <w:rPr>
          <w:rStyle w:val="normaltextrun"/>
          <w:rFonts w:eastAsiaTheme="majorEastAsia"/>
          <w:iCs/>
          <w:color w:val="000000"/>
          <w:sz w:val="23"/>
          <w:szCs w:val="23"/>
        </w:rPr>
        <w:t>[8(a) firms]</w:t>
      </w:r>
    </w:p>
    <w:p w:rsidR="001E6BAE" w:rsidRPr="001E6BAE" w:rsidP="001E6BAE" w14:paraId="18E57FFC" w14:textId="77777777">
      <w:pPr>
        <w:pStyle w:val="paragraph"/>
        <w:spacing w:before="0" w:beforeAutospacing="0" w:after="0" w:afterAutospacing="0" w:line="276" w:lineRule="auto"/>
        <w:ind w:left="720"/>
        <w:textAlignment w:val="baseline"/>
        <w:rPr>
          <w:rFonts w:eastAsiaTheme="majorEastAsia"/>
          <w:iCs/>
          <w:color w:val="000000"/>
          <w:sz w:val="23"/>
          <w:szCs w:val="23"/>
        </w:rPr>
      </w:pPr>
      <w:r w:rsidRPr="001E6BAE">
        <w:rPr>
          <w:rStyle w:val="normaltextrun"/>
          <w:rFonts w:eastAsiaTheme="majorEastAsia"/>
          <w:i/>
          <w:color w:val="000000"/>
          <w:sz w:val="23"/>
          <w:szCs w:val="23"/>
        </w:rPr>
        <w:t>Cc:</w:t>
      </w:r>
      <w:r w:rsidRPr="001E6BAE">
        <w:rPr>
          <w:rStyle w:val="normaltextrun"/>
          <w:rFonts w:eastAsiaTheme="majorEastAsia"/>
          <w:iCs/>
          <w:color w:val="000000"/>
          <w:sz w:val="23"/>
          <w:szCs w:val="23"/>
        </w:rPr>
        <w:t xml:space="preserve"> </w:t>
      </w:r>
      <w:hyperlink r:id="rId8" w:history="1">
        <w:r w:rsidRPr="001E6BAE">
          <w:rPr>
            <w:rStyle w:val="Hyperlink"/>
            <w:rFonts w:eastAsiaTheme="majorEastAsia"/>
            <w:iCs/>
            <w:sz w:val="23"/>
            <w:szCs w:val="23"/>
          </w:rPr>
          <w:t>shay.meinzer@sba.gov</w:t>
        </w:r>
      </w:hyperlink>
    </w:p>
    <w:p w:rsidR="001E6BAE" w:rsidRPr="001E6BAE" w:rsidP="001E6BAE" w14:paraId="376BA869" w14:textId="7DAAFA6E">
      <w:pPr>
        <w:pStyle w:val="paragraph"/>
        <w:spacing w:before="0" w:beforeAutospacing="0" w:after="0" w:afterAutospacing="0" w:line="276" w:lineRule="auto"/>
        <w:ind w:left="720"/>
        <w:textAlignment w:val="baseline"/>
        <w:rPr>
          <w:rFonts w:eastAsiaTheme="majorEastAsia"/>
          <w:color w:val="000000"/>
          <w:sz w:val="23"/>
          <w:szCs w:val="23"/>
        </w:rPr>
      </w:pPr>
      <w:r w:rsidRPr="001E6BAE">
        <w:rPr>
          <w:rStyle w:val="normaltextrun"/>
          <w:rFonts w:eastAsiaTheme="majorEastAsia"/>
          <w:i/>
          <w:color w:val="000000"/>
          <w:sz w:val="23"/>
          <w:szCs w:val="23"/>
        </w:rPr>
        <w:t xml:space="preserve">Email </w:t>
      </w:r>
      <w:r w:rsidR="00E5076E">
        <w:rPr>
          <w:rStyle w:val="normaltextrun"/>
          <w:rFonts w:eastAsiaTheme="majorEastAsia"/>
          <w:i/>
          <w:color w:val="000000"/>
          <w:sz w:val="23"/>
          <w:szCs w:val="23"/>
        </w:rPr>
        <w:t>F</w:t>
      </w:r>
      <w:r w:rsidRPr="001E6BAE">
        <w:rPr>
          <w:rStyle w:val="normaltextrun"/>
          <w:rFonts w:eastAsiaTheme="majorEastAsia"/>
          <w:i/>
          <w:color w:val="000000"/>
          <w:sz w:val="23"/>
          <w:szCs w:val="23"/>
        </w:rPr>
        <w:t>rom:</w:t>
      </w:r>
      <w:r w:rsidRPr="001E6BAE">
        <w:rPr>
          <w:rStyle w:val="normaltextrun"/>
          <w:rFonts w:eastAsiaTheme="majorEastAsia"/>
          <w:color w:val="000000"/>
          <w:sz w:val="23"/>
          <w:szCs w:val="23"/>
        </w:rPr>
        <w:t xml:space="preserve"> Shalyn Stevens</w:t>
      </w:r>
      <w:r w:rsidRPr="001E6BAE">
        <w:rPr>
          <w:rStyle w:val="eop"/>
          <w:rFonts w:eastAsiaTheme="majorEastAsia"/>
          <w:color w:val="000000"/>
          <w:sz w:val="23"/>
          <w:szCs w:val="23"/>
        </w:rPr>
        <w:t> </w:t>
      </w:r>
    </w:p>
    <w:p w:rsidR="001E6BAE" w:rsidRPr="001E6BAE" w:rsidP="001E6BAE" w14:paraId="3828A806"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0AC2CCE5"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Good morning/afternoon,</w:t>
      </w:r>
      <w:r w:rsidRPr="001E6BAE">
        <w:rPr>
          <w:rStyle w:val="eop"/>
          <w:rFonts w:eastAsiaTheme="majorEastAsia"/>
          <w:color w:val="000000"/>
          <w:sz w:val="23"/>
          <w:szCs w:val="23"/>
        </w:rPr>
        <w:t> </w:t>
      </w:r>
    </w:p>
    <w:p w:rsidR="001E6BAE" w:rsidRPr="001E6BAE" w:rsidP="001E6BAE" w14:paraId="6E3B1114"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6B0B2CB1"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color w:val="000000"/>
          <w:sz w:val="23"/>
          <w:szCs w:val="23"/>
        </w:rPr>
        <w:t xml:space="preserve">This email is a </w:t>
      </w:r>
      <w:r w:rsidRPr="001E6BAE">
        <w:rPr>
          <w:rStyle w:val="normaltextrun"/>
          <w:rFonts w:eastAsiaTheme="majorEastAsia"/>
          <w:b/>
          <w:bCs/>
          <w:color w:val="000000"/>
          <w:sz w:val="23"/>
          <w:szCs w:val="23"/>
        </w:rPr>
        <w:t>reminder to provide your availability for a 90-minute virtual focus group</w:t>
      </w:r>
      <w:r w:rsidRPr="001E6BAE">
        <w:rPr>
          <w:rStyle w:val="normaltextrun"/>
          <w:rFonts w:eastAsiaTheme="majorEastAsia"/>
          <w:color w:val="000000"/>
          <w:sz w:val="23"/>
          <w:szCs w:val="23"/>
        </w:rPr>
        <w:t xml:space="preserve"> about </w:t>
      </w:r>
      <w:r w:rsidRPr="001E6BAE">
        <w:rPr>
          <w:rStyle w:val="normaltextrun"/>
          <w:rFonts w:eastAsia="Franklin Gothic Book"/>
          <w:color w:val="000000" w:themeColor="text1"/>
          <w:sz w:val="23"/>
          <w:szCs w:val="23"/>
        </w:rPr>
        <w:t>your experience with your local SBA district office.</w:t>
      </w:r>
      <w:r w:rsidRPr="001E6BAE">
        <w:rPr>
          <w:rStyle w:val="normaltextrun"/>
          <w:rFonts w:eastAsiaTheme="majorEastAsia"/>
          <w:color w:val="000000"/>
          <w:sz w:val="23"/>
          <w:szCs w:val="23"/>
        </w:rPr>
        <w:t xml:space="preserve"> </w:t>
      </w:r>
    </w:p>
    <w:p w:rsidR="001E6BAE" w:rsidRPr="001E6BAE" w:rsidP="001E6BAE" w14:paraId="26BE6908"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1E6BAE" w:rsidRPr="001E6BAE" w:rsidP="001E6BAE" w14:paraId="71D00C94"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b/>
          <w:bCs/>
          <w:color w:val="000000"/>
          <w:sz w:val="23"/>
          <w:szCs w:val="23"/>
        </w:rPr>
        <w:t xml:space="preserve">Please use the following link to provide your availability for the weeks of [DATES] by [DATE]: </w:t>
      </w:r>
    </w:p>
    <w:p w:rsidR="001E6BAE" w:rsidRPr="001E6BAE" w:rsidP="001E6BAE" w14:paraId="557F7E34"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17197539"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b/>
          <w:bCs/>
          <w:color w:val="000000"/>
          <w:sz w:val="23"/>
          <w:szCs w:val="23"/>
        </w:rPr>
        <w:t>[INSERT LINK]</w:t>
      </w:r>
      <w:r w:rsidRPr="001E6BAE">
        <w:rPr>
          <w:rStyle w:val="normaltextrun"/>
          <w:rFonts w:eastAsiaTheme="majorEastAsia"/>
          <w:color w:val="000000"/>
          <w:sz w:val="23"/>
          <w:szCs w:val="23"/>
        </w:rPr>
        <w:t> </w:t>
      </w:r>
      <w:r w:rsidRPr="001E6BAE">
        <w:rPr>
          <w:rStyle w:val="eop"/>
          <w:rFonts w:eastAsiaTheme="majorEastAsia"/>
          <w:color w:val="000000"/>
          <w:sz w:val="23"/>
          <w:szCs w:val="23"/>
        </w:rPr>
        <w:t> </w:t>
      </w:r>
    </w:p>
    <w:p w:rsidR="001E6BAE" w:rsidRPr="001E6BAE" w:rsidP="001E6BAE" w14:paraId="46B2C780" w14:textId="77777777">
      <w:pPr>
        <w:pStyle w:val="paragraph"/>
        <w:spacing w:before="0" w:beforeAutospacing="0" w:after="0" w:afterAutospacing="0" w:line="276" w:lineRule="auto"/>
        <w:textAlignment w:val="baseline"/>
        <w:rPr>
          <w:color w:val="000000"/>
          <w:sz w:val="23"/>
          <w:szCs w:val="23"/>
        </w:rPr>
      </w:pPr>
    </w:p>
    <w:p w:rsidR="001E6BAE" w:rsidRPr="001E6BAE" w:rsidP="001E6BAE" w14:paraId="539C5164"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 xml:space="preserve">If you have any questions, please email me at </w:t>
      </w:r>
      <w:hyperlink r:id="rId9" w:history="1">
        <w:r w:rsidRPr="001E6BAE">
          <w:rPr>
            <w:rStyle w:val="Hyperlink"/>
            <w:rFonts w:eastAsiaTheme="majorEastAsia"/>
            <w:sz w:val="23"/>
            <w:szCs w:val="23"/>
          </w:rPr>
          <w:t>shalyn@pacific-research.org</w:t>
        </w:r>
      </w:hyperlink>
      <w:r w:rsidRPr="001E6BAE">
        <w:rPr>
          <w:rStyle w:val="normaltextrun"/>
          <w:rFonts w:eastAsiaTheme="majorEastAsia"/>
          <w:color w:val="000000"/>
          <w:sz w:val="23"/>
          <w:szCs w:val="23"/>
        </w:rPr>
        <w:t xml:space="preserve"> or Shay Meinzer at </w:t>
      </w:r>
      <w:hyperlink r:id="rId8" w:history="1">
        <w:r w:rsidRPr="001E6BAE">
          <w:rPr>
            <w:rStyle w:val="Hyperlink"/>
            <w:rFonts w:eastAsiaTheme="majorEastAsia"/>
            <w:sz w:val="23"/>
            <w:szCs w:val="23"/>
          </w:rPr>
          <w:t>shay.meinzer@sba.gov</w:t>
        </w:r>
      </w:hyperlink>
      <w:r w:rsidRPr="001E6BAE">
        <w:rPr>
          <w:rStyle w:val="normaltextrun"/>
          <w:rFonts w:eastAsiaTheme="majorEastAsia"/>
          <w:color w:val="000000"/>
          <w:sz w:val="23"/>
          <w:szCs w:val="23"/>
        </w:rPr>
        <w:t>.</w:t>
      </w:r>
    </w:p>
    <w:p w:rsidR="001E6BAE" w:rsidRPr="001E6BAE" w:rsidP="001E6BAE" w14:paraId="2EEB45A4"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12DB7607"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color w:val="000000"/>
          <w:sz w:val="23"/>
          <w:szCs w:val="23"/>
        </w:rPr>
        <w:t>Thank you,</w:t>
      </w:r>
    </w:p>
    <w:p w:rsidR="001E6BAE" w:rsidRPr="001E6BAE" w:rsidP="001E6BAE" w14:paraId="084BAF08"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1E6BAE" w:rsidRPr="001E6BAE" w:rsidP="001E6BAE" w14:paraId="5A867A21"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Shalyn Stevens, Ph.D. </w:t>
      </w:r>
      <w:r w:rsidRPr="001E6BAE">
        <w:rPr>
          <w:rStyle w:val="eop"/>
          <w:rFonts w:eastAsiaTheme="majorEastAsia"/>
          <w:color w:val="000000"/>
          <w:sz w:val="23"/>
          <w:szCs w:val="23"/>
        </w:rPr>
        <w:t> </w:t>
      </w:r>
    </w:p>
    <w:p w:rsidR="001E6BAE" w:rsidRPr="001E6BAE" w:rsidP="001E6BAE" w14:paraId="740834FA"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1E6BAE">
        <w:rPr>
          <w:rStyle w:val="normaltextrun"/>
          <w:rFonts w:eastAsiaTheme="majorEastAsia"/>
          <w:i/>
          <w:iCs/>
          <w:color w:val="000000"/>
          <w:sz w:val="23"/>
          <w:szCs w:val="23"/>
        </w:rPr>
        <w:t>Senior Research Associate, Pacific Research and Evaluation</w:t>
      </w:r>
      <w:r w:rsidRPr="001E6BAE">
        <w:rPr>
          <w:rStyle w:val="eop"/>
          <w:rFonts w:eastAsiaTheme="majorEastAsia"/>
          <w:color w:val="000000"/>
          <w:sz w:val="23"/>
          <w:szCs w:val="23"/>
        </w:rPr>
        <w:t> </w:t>
      </w:r>
    </w:p>
    <w:p w:rsidR="001E6BAE" w:rsidRPr="001E6BAE" w:rsidP="001E6BAE" w14:paraId="79E557B9"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p>
    <w:p w:rsidR="001E6BAE" w:rsidRPr="001E6BAE" w:rsidP="001E6BAE" w14:paraId="6E634C9D"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p>
    <w:p w:rsidR="001E6BAE" w:rsidRPr="001E6BAE" w:rsidP="001E6BAE" w14:paraId="727F1F57"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r w:rsidRPr="001E6BAE">
        <w:rPr>
          <w:rStyle w:val="normaltextrun"/>
          <w:rFonts w:eastAsiaTheme="majorEastAsia"/>
          <w:b/>
          <w:bCs/>
          <w:color w:val="000000"/>
          <w:sz w:val="23"/>
          <w:szCs w:val="23"/>
          <w:u w:val="single"/>
        </w:rPr>
        <w:t xml:space="preserve">Confirming Participation in External Focus Groups from PRE </w:t>
      </w:r>
    </w:p>
    <w:p w:rsidR="001E6BAE" w:rsidRPr="001E6BAE" w:rsidP="001E6BAE" w14:paraId="11E233A3" w14:textId="77777777">
      <w:pPr>
        <w:pStyle w:val="paragraph"/>
        <w:spacing w:before="0" w:beforeAutospacing="0" w:after="0" w:afterAutospacing="0" w:line="276" w:lineRule="auto"/>
        <w:textAlignment w:val="baseline"/>
        <w:rPr>
          <w:rFonts w:eastAsiaTheme="majorEastAsia"/>
          <w:b/>
          <w:bCs/>
          <w:color w:val="000000"/>
          <w:sz w:val="23"/>
          <w:szCs w:val="23"/>
        </w:rPr>
      </w:pPr>
    </w:p>
    <w:p w:rsidR="001E6BAE" w:rsidRPr="001E6BAE" w:rsidP="001E6BAE" w14:paraId="2DE39E67"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i/>
          <w:color w:val="000000"/>
          <w:sz w:val="23"/>
          <w:szCs w:val="23"/>
        </w:rPr>
        <w:t>Calendar Invitation Subject:</w:t>
      </w:r>
      <w:r w:rsidRPr="001E6BAE">
        <w:rPr>
          <w:rStyle w:val="normaltextrun"/>
          <w:rFonts w:eastAsiaTheme="majorEastAsia"/>
          <w:color w:val="000000"/>
          <w:sz w:val="23"/>
          <w:szCs w:val="23"/>
        </w:rPr>
        <w:t xml:space="preserve"> SBA Focus Group with Pacific Research and Evaluation</w:t>
      </w:r>
    </w:p>
    <w:p w:rsidR="001E6BAE" w:rsidRPr="001E6BAE" w:rsidP="001E6BAE" w14:paraId="10409303" w14:textId="2EEBEF9A">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i/>
          <w:color w:val="000000"/>
          <w:sz w:val="23"/>
          <w:szCs w:val="23"/>
        </w:rPr>
        <w:t xml:space="preserve">Calendar Invitation </w:t>
      </w:r>
      <w:r w:rsidR="00E5076E">
        <w:rPr>
          <w:rStyle w:val="normaltextrun"/>
          <w:rFonts w:eastAsiaTheme="majorEastAsia"/>
          <w:i/>
          <w:color w:val="000000"/>
          <w:sz w:val="23"/>
          <w:szCs w:val="23"/>
        </w:rPr>
        <w:t>T</w:t>
      </w:r>
      <w:r w:rsidRPr="001E6BAE">
        <w:rPr>
          <w:rStyle w:val="normaltextrun"/>
          <w:rFonts w:eastAsiaTheme="majorEastAsia"/>
          <w:i/>
          <w:color w:val="000000"/>
          <w:sz w:val="23"/>
          <w:szCs w:val="23"/>
        </w:rPr>
        <w:t>o:</w:t>
      </w:r>
      <w:r w:rsidRPr="001E6BAE">
        <w:rPr>
          <w:rStyle w:val="eop"/>
          <w:rFonts w:eastAsiaTheme="majorEastAsia"/>
          <w:color w:val="000000"/>
          <w:sz w:val="23"/>
          <w:szCs w:val="23"/>
        </w:rPr>
        <w:t xml:space="preserve"> </w:t>
      </w:r>
      <w:r w:rsidRPr="001E6BAE">
        <w:rPr>
          <w:rStyle w:val="normaltextrun"/>
          <w:rFonts w:eastAsiaTheme="majorEastAsia"/>
          <w:iCs/>
          <w:color w:val="000000"/>
          <w:sz w:val="23"/>
          <w:szCs w:val="23"/>
        </w:rPr>
        <w:t>[8(a) firm who provided availability and is being scheduled for a focus group]</w:t>
      </w:r>
    </w:p>
    <w:p w:rsidR="001E6BAE" w:rsidRPr="001E6BAE" w:rsidP="001E6BAE" w14:paraId="18549968" w14:textId="222F06AE">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1E6BAE">
        <w:rPr>
          <w:rStyle w:val="normaltextrun"/>
          <w:rFonts w:eastAsiaTheme="majorEastAsia"/>
          <w:i/>
          <w:color w:val="000000"/>
          <w:sz w:val="23"/>
          <w:szCs w:val="23"/>
        </w:rPr>
        <w:t xml:space="preserve">Calendar Invitation </w:t>
      </w:r>
      <w:r w:rsidR="00E5076E">
        <w:rPr>
          <w:rStyle w:val="normaltextrun"/>
          <w:rFonts w:eastAsiaTheme="majorEastAsia"/>
          <w:i/>
          <w:color w:val="000000"/>
          <w:sz w:val="23"/>
          <w:szCs w:val="23"/>
        </w:rPr>
        <w:t>F</w:t>
      </w:r>
      <w:r w:rsidRPr="001E6BAE">
        <w:rPr>
          <w:rStyle w:val="normaltextrun"/>
          <w:rFonts w:eastAsiaTheme="majorEastAsia"/>
          <w:i/>
          <w:color w:val="000000"/>
          <w:sz w:val="23"/>
          <w:szCs w:val="23"/>
        </w:rPr>
        <w:t>rom:</w:t>
      </w:r>
      <w:r w:rsidRPr="001E6BAE">
        <w:rPr>
          <w:rStyle w:val="normaltextrun"/>
          <w:rFonts w:eastAsiaTheme="majorEastAsia"/>
          <w:color w:val="000000"/>
          <w:sz w:val="23"/>
          <w:szCs w:val="23"/>
        </w:rPr>
        <w:t xml:space="preserve"> Shalyn Stevens</w:t>
      </w:r>
      <w:r w:rsidRPr="001E6BAE">
        <w:rPr>
          <w:rStyle w:val="eop"/>
          <w:rFonts w:eastAsiaTheme="majorEastAsia"/>
          <w:color w:val="000000"/>
          <w:sz w:val="23"/>
          <w:szCs w:val="23"/>
        </w:rPr>
        <w:t> </w:t>
      </w:r>
    </w:p>
    <w:p w:rsidR="001E6BAE" w:rsidRPr="001E6BAE" w:rsidP="001E6BAE" w14:paraId="008DF0EB"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1E6BAE">
        <w:rPr>
          <w:rStyle w:val="eop"/>
          <w:rFonts w:eastAsiaTheme="majorEastAsia"/>
          <w:color w:val="000000"/>
          <w:sz w:val="23"/>
          <w:szCs w:val="23"/>
        </w:rPr>
        <w:t> </w:t>
      </w:r>
    </w:p>
    <w:p w:rsidR="001E6BAE" w:rsidRPr="001E6BAE" w:rsidP="001E6BAE" w14:paraId="60601B72" w14:textId="77777777">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1E6BAE">
        <w:rPr>
          <w:rStyle w:val="eop"/>
          <w:rFonts w:eastAsiaTheme="majorEastAsia"/>
          <w:color w:val="000000"/>
          <w:sz w:val="23"/>
          <w:szCs w:val="23"/>
        </w:rPr>
        <w:t>[</w:t>
      </w:r>
      <w:r w:rsidRPr="001E6BAE">
        <w:rPr>
          <w:rStyle w:val="eop"/>
          <w:rFonts w:eastAsiaTheme="majorEastAsia"/>
          <w:b/>
          <w:bCs/>
          <w:color w:val="000000"/>
          <w:sz w:val="23"/>
          <w:szCs w:val="23"/>
        </w:rPr>
        <w:t>Teams Link</w:t>
      </w:r>
      <w:r w:rsidRPr="001E6BAE">
        <w:rPr>
          <w:rStyle w:val="eop"/>
          <w:rFonts w:eastAsiaTheme="majorEastAsia"/>
          <w:color w:val="000000"/>
          <w:sz w:val="23"/>
          <w:szCs w:val="23"/>
        </w:rPr>
        <w:t>]</w:t>
      </w:r>
    </w:p>
    <w:p w:rsidR="001E6BAE" w:rsidRPr="001E6BAE" w:rsidP="001E6BAE" w14:paraId="6209C778" w14:textId="77777777">
      <w:pPr>
        <w:pStyle w:val="paragraph"/>
        <w:spacing w:before="0" w:beforeAutospacing="0" w:after="0" w:afterAutospacing="0" w:line="276" w:lineRule="auto"/>
        <w:ind w:left="720"/>
        <w:textAlignment w:val="baseline"/>
        <w:rPr>
          <w:color w:val="000000"/>
          <w:sz w:val="23"/>
          <w:szCs w:val="23"/>
        </w:rPr>
      </w:pPr>
    </w:p>
    <w:p w:rsidR="001E6BAE" w:rsidRPr="001E6BAE" w:rsidP="001E6BAE" w14:paraId="2C3630D8" w14:textId="77777777">
      <w:pPr>
        <w:pStyle w:val="paragraph"/>
        <w:spacing w:before="0" w:beforeAutospacing="0" w:after="0" w:afterAutospacing="0" w:line="276" w:lineRule="auto"/>
        <w:ind w:left="720"/>
        <w:textAlignment w:val="baseline"/>
        <w:rPr>
          <w:rStyle w:val="normaltextrun"/>
          <w:rFonts w:eastAsia="Franklin Gothic Book"/>
          <w:color w:val="000000" w:themeColor="text1"/>
          <w:sz w:val="23"/>
          <w:szCs w:val="23"/>
        </w:rPr>
      </w:pPr>
      <w:r w:rsidRPr="001E6BAE">
        <w:rPr>
          <w:rStyle w:val="normaltextrun"/>
          <w:rFonts w:eastAsiaTheme="majorEastAsia"/>
          <w:color w:val="000000"/>
          <w:sz w:val="23"/>
          <w:szCs w:val="23"/>
        </w:rPr>
        <w:t xml:space="preserve">Thank you for your willingness to participate in a </w:t>
      </w:r>
      <w:r w:rsidRPr="001E6BAE">
        <w:rPr>
          <w:rStyle w:val="normaltextrun"/>
          <w:rFonts w:eastAsiaTheme="majorEastAsia"/>
          <w:b/>
          <w:bCs/>
          <w:color w:val="000000"/>
          <w:sz w:val="23"/>
          <w:szCs w:val="23"/>
        </w:rPr>
        <w:t>90-minute virtual focus group</w:t>
      </w:r>
      <w:r w:rsidRPr="001E6BAE">
        <w:rPr>
          <w:rStyle w:val="normaltextrun"/>
          <w:rFonts w:eastAsiaTheme="majorEastAsia"/>
          <w:color w:val="000000"/>
          <w:sz w:val="23"/>
          <w:szCs w:val="23"/>
        </w:rPr>
        <w:t xml:space="preserve"> with Pacific Research and Evaluation. You are scheduled to participate on </w:t>
      </w:r>
      <w:r w:rsidRPr="001E6BAE">
        <w:rPr>
          <w:rStyle w:val="normaltextrun"/>
          <w:rFonts w:eastAsiaTheme="majorEastAsia"/>
          <w:b/>
          <w:bCs/>
          <w:color w:val="000000"/>
          <w:sz w:val="23"/>
          <w:szCs w:val="23"/>
        </w:rPr>
        <w:t>[DATE/TIME].</w:t>
      </w:r>
      <w:r w:rsidRPr="001E6BAE">
        <w:rPr>
          <w:rStyle w:val="normaltextrun"/>
          <w:rFonts w:eastAsiaTheme="majorEastAsia"/>
          <w:color w:val="000000"/>
          <w:sz w:val="23"/>
          <w:szCs w:val="23"/>
        </w:rPr>
        <w:t xml:space="preserve"> </w:t>
      </w:r>
      <w:r w:rsidRPr="001E6BAE">
        <w:rPr>
          <w:rStyle w:val="normaltextrun"/>
          <w:rFonts w:eastAsia="Franklin Gothic Book"/>
          <w:b/>
          <w:bCs/>
          <w:color w:val="000000" w:themeColor="text1"/>
          <w:sz w:val="23"/>
          <w:szCs w:val="23"/>
        </w:rPr>
        <w:t>Please use the Microsoft Teams link above to access the focus group.</w:t>
      </w:r>
      <w:r w:rsidRPr="001E6BAE">
        <w:rPr>
          <w:rStyle w:val="normaltextrun"/>
          <w:rFonts w:eastAsia="Franklin Gothic Book"/>
          <w:color w:val="000000" w:themeColor="text1"/>
          <w:sz w:val="23"/>
          <w:szCs w:val="23"/>
        </w:rPr>
        <w:t xml:space="preserve"> </w:t>
      </w:r>
    </w:p>
    <w:p w:rsidR="001E6BAE" w:rsidRPr="001E6BAE" w:rsidP="001E6BAE" w14:paraId="35FC97AD" w14:textId="77777777">
      <w:pPr>
        <w:pStyle w:val="paragraph"/>
        <w:spacing w:before="0" w:beforeAutospacing="0" w:after="0" w:afterAutospacing="0" w:line="276" w:lineRule="auto"/>
        <w:ind w:left="720"/>
        <w:textAlignment w:val="baseline"/>
        <w:rPr>
          <w:rStyle w:val="normaltextrun"/>
          <w:rFonts w:eastAsia="Franklin Gothic Book"/>
          <w:color w:val="000000" w:themeColor="text1"/>
          <w:sz w:val="23"/>
          <w:szCs w:val="23"/>
        </w:rPr>
      </w:pPr>
    </w:p>
    <w:p w:rsidR="001E6BAE" w:rsidRPr="001E6BAE" w:rsidP="001E6BAE" w14:paraId="36538D15" w14:textId="77777777">
      <w:pPr>
        <w:pStyle w:val="paragraph"/>
        <w:spacing w:before="0" w:beforeAutospacing="0" w:after="0" w:afterAutospacing="0" w:line="276" w:lineRule="auto"/>
        <w:ind w:left="720"/>
        <w:textAlignment w:val="baseline"/>
        <w:rPr>
          <w:rStyle w:val="normaltextrun"/>
          <w:rFonts w:eastAsiaTheme="majorEastAsia"/>
          <w:b/>
          <w:bCs/>
          <w:color w:val="000000"/>
          <w:sz w:val="23"/>
          <w:szCs w:val="23"/>
        </w:rPr>
      </w:pPr>
      <w:r w:rsidRPr="001E6BAE">
        <w:rPr>
          <w:rStyle w:val="normaltextrun"/>
          <w:rFonts w:eastAsiaTheme="majorEastAsia"/>
          <w:color w:val="000000"/>
          <w:sz w:val="23"/>
          <w:szCs w:val="23"/>
        </w:rPr>
        <w:t xml:space="preserve">During this session, we will discuss your experience with </w:t>
      </w:r>
      <w:r w:rsidRPr="001E6BAE">
        <w:rPr>
          <w:rStyle w:val="normaltextrun"/>
          <w:rFonts w:eastAsia="Franklin Gothic Book"/>
          <w:color w:val="000000" w:themeColor="text1"/>
          <w:sz w:val="23"/>
          <w:szCs w:val="23"/>
        </w:rPr>
        <w:t>your local SBA district office. More specific topic areas include:</w:t>
      </w:r>
      <w:r w:rsidRPr="001E6BAE">
        <w:rPr>
          <w:rStyle w:val="normaltextrun"/>
          <w:rFonts w:eastAsiaTheme="majorEastAsia"/>
          <w:b/>
          <w:bCs/>
          <w:color w:val="000000"/>
          <w:sz w:val="23"/>
          <w:szCs w:val="23"/>
        </w:rPr>
        <w:t xml:space="preserve"> </w:t>
      </w:r>
    </w:p>
    <w:p w:rsidR="001E6BAE" w:rsidRPr="001E6BAE" w:rsidP="001E6BAE" w14:paraId="3E58322D" w14:textId="77777777">
      <w:pPr>
        <w:pStyle w:val="paragraph"/>
        <w:numPr>
          <w:ilvl w:val="0"/>
          <w:numId w:val="31"/>
        </w:numPr>
        <w:spacing w:before="0" w:beforeAutospacing="0" w:after="0" w:afterAutospacing="0" w:line="276" w:lineRule="auto"/>
        <w:textAlignment w:val="baseline"/>
        <w:rPr>
          <w:rStyle w:val="normaltextrun"/>
          <w:rFonts w:eastAsiaTheme="majorEastAsia"/>
          <w:color w:val="000000"/>
          <w:sz w:val="23"/>
          <w:szCs w:val="23"/>
        </w:rPr>
      </w:pPr>
      <w:r w:rsidRPr="001E6BAE">
        <w:rPr>
          <w:rStyle w:val="normaltextrun"/>
          <w:rFonts w:eastAsiaTheme="majorEastAsia"/>
          <w:color w:val="000000"/>
          <w:sz w:val="23"/>
          <w:szCs w:val="23"/>
        </w:rPr>
        <w:t>Your 8(a) journey.</w:t>
      </w:r>
    </w:p>
    <w:p w:rsidR="001E6BAE" w:rsidRPr="001E6BAE" w:rsidP="001E6BAE" w14:paraId="5889B021" w14:textId="77777777">
      <w:pPr>
        <w:pStyle w:val="paragraph"/>
        <w:numPr>
          <w:ilvl w:val="0"/>
          <w:numId w:val="31"/>
        </w:numPr>
        <w:spacing w:before="0" w:beforeAutospacing="0" w:after="0" w:afterAutospacing="0" w:line="276" w:lineRule="auto"/>
        <w:textAlignment w:val="baseline"/>
        <w:rPr>
          <w:rStyle w:val="normaltextrun"/>
          <w:rFonts w:eastAsiaTheme="majorEastAsia"/>
          <w:color w:val="000000"/>
          <w:sz w:val="23"/>
          <w:szCs w:val="23"/>
        </w:rPr>
      </w:pPr>
      <w:r w:rsidRPr="001E6BAE">
        <w:rPr>
          <w:rStyle w:val="normaltextrun"/>
          <w:rFonts w:eastAsiaTheme="majorEastAsia"/>
          <w:color w:val="000000"/>
          <w:sz w:val="23"/>
          <w:szCs w:val="23"/>
        </w:rPr>
        <w:t>Your relationship with your local SBA district office and how being a part of the 8(a) program has impacted your business and meets your needs.</w:t>
      </w:r>
    </w:p>
    <w:p w:rsidR="001E6BAE" w:rsidRPr="001E6BAE" w:rsidP="001E6BAE" w14:paraId="3536BC47" w14:textId="77777777">
      <w:pPr>
        <w:pStyle w:val="paragraph"/>
        <w:numPr>
          <w:ilvl w:val="0"/>
          <w:numId w:val="31"/>
        </w:numPr>
        <w:spacing w:before="0" w:beforeAutospacing="0" w:after="0" w:afterAutospacing="0" w:line="276" w:lineRule="auto"/>
        <w:textAlignment w:val="baseline"/>
        <w:rPr>
          <w:rStyle w:val="normaltextrun"/>
          <w:rFonts w:eastAsia="Franklin Gothic Book"/>
          <w:color w:val="000000" w:themeColor="text1"/>
          <w:sz w:val="23"/>
          <w:szCs w:val="23"/>
        </w:rPr>
      </w:pPr>
      <w:r w:rsidRPr="001E6BAE">
        <w:rPr>
          <w:rStyle w:val="normaltextrun"/>
          <w:rFonts w:eastAsia="Franklin Gothic Book"/>
          <w:color w:val="000000" w:themeColor="text1"/>
          <w:sz w:val="23"/>
          <w:szCs w:val="23"/>
        </w:rPr>
        <w:t xml:space="preserve">Your perspective on </w:t>
      </w:r>
      <w:r w:rsidRPr="001E6BAE">
        <w:rPr>
          <w:rStyle w:val="normaltextrun"/>
          <w:rFonts w:eastAsiaTheme="majorEastAsia"/>
          <w:color w:val="000000"/>
          <w:sz w:val="23"/>
          <w:szCs w:val="23"/>
        </w:rPr>
        <w:t>how your local SBA district office doing in terms of helping your business and other small businesses in your local area succeed</w:t>
      </w:r>
      <w:r w:rsidRPr="001E6BAE">
        <w:rPr>
          <w:rStyle w:val="normaltextrun"/>
          <w:rFonts w:eastAsia="Franklin Gothic Book"/>
          <w:color w:val="000000" w:themeColor="text1"/>
          <w:sz w:val="23"/>
          <w:szCs w:val="23"/>
        </w:rPr>
        <w:t>.</w:t>
      </w:r>
    </w:p>
    <w:p w:rsidR="001E6BAE" w:rsidRPr="001E6BAE" w:rsidP="001E6BAE" w14:paraId="0FE1C4EA" w14:textId="77777777">
      <w:pPr>
        <w:pStyle w:val="paragraph"/>
        <w:spacing w:before="0" w:beforeAutospacing="0" w:after="0" w:afterAutospacing="0" w:line="276" w:lineRule="auto"/>
        <w:ind w:left="720"/>
        <w:textAlignment w:val="baseline"/>
        <w:rPr>
          <w:rStyle w:val="normaltextrun"/>
          <w:rFonts w:eastAsiaTheme="majorEastAsia"/>
          <w:b/>
          <w:bCs/>
          <w:color w:val="000000"/>
          <w:sz w:val="23"/>
          <w:szCs w:val="23"/>
        </w:rPr>
      </w:pPr>
    </w:p>
    <w:p w:rsidR="001E6BAE" w:rsidRPr="001E6BAE" w:rsidP="001E6BAE" w14:paraId="634C05AB"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 xml:space="preserve">If you have any questions, please email me at </w:t>
      </w:r>
      <w:hyperlink r:id="rId9" w:history="1">
        <w:r w:rsidRPr="001E6BAE">
          <w:rPr>
            <w:rStyle w:val="Hyperlink"/>
            <w:rFonts w:eastAsiaTheme="majorEastAsia"/>
            <w:sz w:val="23"/>
            <w:szCs w:val="23"/>
          </w:rPr>
          <w:t>shalyn@pacific-research.org</w:t>
        </w:r>
      </w:hyperlink>
      <w:r w:rsidRPr="001E6BAE">
        <w:rPr>
          <w:rStyle w:val="normaltextrun"/>
          <w:rFonts w:eastAsiaTheme="majorEastAsia"/>
          <w:color w:val="000000"/>
          <w:sz w:val="23"/>
          <w:szCs w:val="23"/>
        </w:rPr>
        <w:t xml:space="preserve"> or Shay Meinzer at </w:t>
      </w:r>
      <w:hyperlink r:id="rId8" w:history="1">
        <w:r w:rsidRPr="001E6BAE">
          <w:rPr>
            <w:rStyle w:val="Hyperlink"/>
            <w:rFonts w:eastAsiaTheme="majorEastAsia"/>
            <w:sz w:val="23"/>
            <w:szCs w:val="23"/>
          </w:rPr>
          <w:t>shay.meinzer@sba.gov</w:t>
        </w:r>
      </w:hyperlink>
      <w:r w:rsidRPr="001E6BAE">
        <w:rPr>
          <w:rStyle w:val="normaltextrun"/>
          <w:rFonts w:eastAsiaTheme="majorEastAsia"/>
          <w:color w:val="000000"/>
          <w:sz w:val="23"/>
          <w:szCs w:val="23"/>
        </w:rPr>
        <w:t>.</w:t>
      </w:r>
    </w:p>
    <w:p w:rsidR="001E6BAE" w:rsidRPr="001E6BAE" w:rsidP="001E6BAE" w14:paraId="768267F4"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03DAFEFE"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color w:val="000000"/>
          <w:sz w:val="23"/>
          <w:szCs w:val="23"/>
        </w:rPr>
        <w:t>Thank you,</w:t>
      </w:r>
    </w:p>
    <w:p w:rsidR="001E6BAE" w:rsidRPr="001E6BAE" w:rsidP="001E6BAE" w14:paraId="037519CA"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1E6BAE" w:rsidRPr="001E6BAE" w:rsidP="001E6BAE" w14:paraId="3E6B00BF"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Shalyn Stevens, Ph.D. </w:t>
      </w:r>
      <w:r w:rsidRPr="001E6BAE">
        <w:rPr>
          <w:rStyle w:val="eop"/>
          <w:rFonts w:eastAsiaTheme="majorEastAsia"/>
          <w:color w:val="000000"/>
          <w:sz w:val="23"/>
          <w:szCs w:val="23"/>
        </w:rPr>
        <w:t> </w:t>
      </w:r>
    </w:p>
    <w:p w:rsidR="001E6BAE" w:rsidRPr="001E6BAE" w:rsidP="001E6BAE" w14:paraId="2A08793A" w14:textId="77777777">
      <w:pPr>
        <w:pStyle w:val="paragraph"/>
        <w:spacing w:before="0" w:beforeAutospacing="0" w:after="0" w:afterAutospacing="0" w:line="276" w:lineRule="auto"/>
        <w:ind w:firstLine="720"/>
        <w:textAlignment w:val="baseline"/>
        <w:rPr>
          <w:rStyle w:val="eop"/>
          <w:rFonts w:eastAsiaTheme="majorEastAsia"/>
          <w:color w:val="000000"/>
          <w:sz w:val="23"/>
          <w:szCs w:val="23"/>
        </w:rPr>
      </w:pPr>
      <w:r w:rsidRPr="001E6BAE">
        <w:rPr>
          <w:rStyle w:val="normaltextrun"/>
          <w:rFonts w:eastAsiaTheme="majorEastAsia"/>
          <w:i/>
          <w:iCs/>
          <w:color w:val="000000"/>
          <w:sz w:val="23"/>
          <w:szCs w:val="23"/>
        </w:rPr>
        <w:t>Senior Research Associate, Pacific Research and Evaluation</w:t>
      </w:r>
      <w:r w:rsidRPr="001E6BAE">
        <w:rPr>
          <w:rStyle w:val="eop"/>
          <w:rFonts w:eastAsiaTheme="majorEastAsia"/>
          <w:color w:val="000000"/>
          <w:sz w:val="23"/>
          <w:szCs w:val="23"/>
        </w:rPr>
        <w:t> </w:t>
      </w:r>
    </w:p>
    <w:p w:rsidR="001E6BAE" w:rsidRPr="001E6BAE" w:rsidP="001E6BAE" w14:paraId="221F77BF"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p>
    <w:p w:rsidR="001E6BAE" w:rsidRPr="001E6BAE" w:rsidP="001E6BAE" w14:paraId="2C418D6A"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rPr>
      </w:pPr>
    </w:p>
    <w:p w:rsidR="001E6BAE" w:rsidRPr="006B1C6D" w:rsidP="001E6BAE" w14:paraId="69DAE9BB" w14:textId="77777777">
      <w:pPr>
        <w:pStyle w:val="paragraph"/>
        <w:spacing w:before="0" w:beforeAutospacing="0" w:after="0" w:afterAutospacing="0" w:line="276" w:lineRule="auto"/>
        <w:textAlignment w:val="baseline"/>
        <w:rPr>
          <w:rStyle w:val="normaltextrun"/>
          <w:rFonts w:eastAsiaTheme="majorEastAsia"/>
          <w:b/>
          <w:bCs/>
          <w:color w:val="000000"/>
          <w:sz w:val="23"/>
          <w:szCs w:val="23"/>
          <w:u w:val="single"/>
        </w:rPr>
      </w:pPr>
      <w:r w:rsidRPr="006B1C6D">
        <w:rPr>
          <w:rStyle w:val="normaltextrun"/>
          <w:rFonts w:eastAsiaTheme="majorEastAsia"/>
          <w:b/>
          <w:bCs/>
          <w:color w:val="000000"/>
          <w:sz w:val="23"/>
          <w:szCs w:val="23"/>
          <w:u w:val="single"/>
        </w:rPr>
        <w:t xml:space="preserve">Reminder to Participate in External Focus Groups from PRE </w:t>
      </w:r>
    </w:p>
    <w:p w:rsidR="001E6BAE" w:rsidRPr="001E6BAE" w:rsidP="001E6BAE" w14:paraId="0E459D0E" w14:textId="77777777">
      <w:pPr>
        <w:pStyle w:val="paragraph"/>
        <w:spacing w:before="0" w:beforeAutospacing="0" w:after="0" w:afterAutospacing="0" w:line="276" w:lineRule="auto"/>
        <w:textAlignment w:val="baseline"/>
        <w:rPr>
          <w:color w:val="000000"/>
          <w:sz w:val="23"/>
          <w:szCs w:val="23"/>
        </w:rPr>
      </w:pPr>
    </w:p>
    <w:p w:rsidR="001E6BAE" w:rsidRPr="001E6BAE" w:rsidP="001E6BAE" w14:paraId="1FA6C7B4"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i/>
          <w:color w:val="000000"/>
          <w:sz w:val="23"/>
          <w:szCs w:val="23"/>
        </w:rPr>
        <w:t>Email Subject Line:</w:t>
      </w:r>
      <w:r w:rsidRPr="001E6BAE">
        <w:rPr>
          <w:rStyle w:val="normaltextrun"/>
          <w:rFonts w:eastAsiaTheme="majorEastAsia"/>
          <w:color w:val="000000"/>
          <w:sz w:val="23"/>
          <w:szCs w:val="23"/>
        </w:rPr>
        <w:t xml:space="preserve"> Reminder: You are scheduled to participate in a focus group to support the SBA’s district office research </w:t>
      </w:r>
      <w:r w:rsidRPr="001E6BAE">
        <w:rPr>
          <w:rStyle w:val="normaltextrun"/>
          <w:rFonts w:eastAsiaTheme="majorEastAsia"/>
          <w:color w:val="000000"/>
          <w:sz w:val="23"/>
          <w:szCs w:val="23"/>
        </w:rPr>
        <w:t>efforts</w:t>
      </w:r>
    </w:p>
    <w:p w:rsidR="001E6BAE" w:rsidRPr="001E6BAE" w:rsidP="001E6BAE" w14:paraId="5C47FEE9" w14:textId="77777777">
      <w:pPr>
        <w:pStyle w:val="paragraph"/>
        <w:spacing w:before="0" w:beforeAutospacing="0" w:after="0" w:afterAutospacing="0" w:line="276" w:lineRule="auto"/>
        <w:ind w:left="720"/>
        <w:textAlignment w:val="baseline"/>
        <w:rPr>
          <w:rStyle w:val="normaltextrun"/>
          <w:rFonts w:eastAsiaTheme="majorEastAsia"/>
          <w:iCs/>
          <w:color w:val="000000"/>
          <w:sz w:val="23"/>
          <w:szCs w:val="23"/>
        </w:rPr>
      </w:pPr>
      <w:r w:rsidRPr="001E6BAE">
        <w:rPr>
          <w:rStyle w:val="normaltextrun"/>
          <w:rFonts w:eastAsiaTheme="majorEastAsia"/>
          <w:i/>
          <w:color w:val="000000"/>
          <w:sz w:val="23"/>
          <w:szCs w:val="23"/>
        </w:rPr>
        <w:t xml:space="preserve">Email To: </w:t>
      </w:r>
      <w:r w:rsidRPr="001E6BAE">
        <w:rPr>
          <w:rStyle w:val="normaltextrun"/>
          <w:rFonts w:eastAsiaTheme="majorEastAsia"/>
          <w:iCs/>
          <w:color w:val="000000"/>
          <w:sz w:val="23"/>
          <w:szCs w:val="23"/>
        </w:rPr>
        <w:t>[8(a) firms]</w:t>
      </w:r>
    </w:p>
    <w:p w:rsidR="001E6BAE" w:rsidRPr="001E6BAE" w:rsidP="001E6BAE" w14:paraId="510B052A" w14:textId="77777777">
      <w:pPr>
        <w:pStyle w:val="paragraph"/>
        <w:spacing w:before="0" w:beforeAutospacing="0" w:after="0" w:afterAutospacing="0" w:line="276" w:lineRule="auto"/>
        <w:ind w:left="720"/>
        <w:textAlignment w:val="baseline"/>
        <w:rPr>
          <w:rFonts w:eastAsiaTheme="majorEastAsia"/>
          <w:iCs/>
          <w:color w:val="000000"/>
          <w:sz w:val="23"/>
          <w:szCs w:val="23"/>
        </w:rPr>
      </w:pPr>
      <w:r w:rsidRPr="001E6BAE">
        <w:rPr>
          <w:rStyle w:val="normaltextrun"/>
          <w:rFonts w:eastAsiaTheme="majorEastAsia"/>
          <w:i/>
          <w:color w:val="000000"/>
          <w:sz w:val="23"/>
          <w:szCs w:val="23"/>
        </w:rPr>
        <w:t>Cc:</w:t>
      </w:r>
      <w:r w:rsidRPr="001E6BAE">
        <w:rPr>
          <w:rStyle w:val="normaltextrun"/>
          <w:rFonts w:eastAsiaTheme="majorEastAsia"/>
          <w:iCs/>
          <w:color w:val="000000"/>
          <w:sz w:val="23"/>
          <w:szCs w:val="23"/>
        </w:rPr>
        <w:t xml:space="preserve"> </w:t>
      </w:r>
      <w:hyperlink r:id="rId8" w:history="1">
        <w:r w:rsidRPr="001E6BAE">
          <w:rPr>
            <w:rStyle w:val="Hyperlink"/>
            <w:rFonts w:eastAsiaTheme="majorEastAsia"/>
            <w:iCs/>
            <w:sz w:val="23"/>
            <w:szCs w:val="23"/>
          </w:rPr>
          <w:t>shay.meinzer@sba.gov</w:t>
        </w:r>
      </w:hyperlink>
    </w:p>
    <w:p w:rsidR="001E6BAE" w:rsidRPr="001E6BAE" w:rsidP="001E6BAE" w14:paraId="2ED1F1E7" w14:textId="436AC50E">
      <w:pPr>
        <w:pStyle w:val="paragraph"/>
        <w:spacing w:before="0" w:beforeAutospacing="0" w:after="0" w:afterAutospacing="0" w:line="276" w:lineRule="auto"/>
        <w:ind w:left="720"/>
        <w:textAlignment w:val="baseline"/>
        <w:rPr>
          <w:rStyle w:val="eop"/>
          <w:rFonts w:eastAsiaTheme="majorEastAsia"/>
          <w:color w:val="000000"/>
          <w:sz w:val="23"/>
          <w:szCs w:val="23"/>
        </w:rPr>
      </w:pPr>
      <w:r w:rsidRPr="001E6BAE">
        <w:rPr>
          <w:rStyle w:val="normaltextrun"/>
          <w:rFonts w:eastAsiaTheme="majorEastAsia"/>
          <w:i/>
          <w:color w:val="000000"/>
          <w:sz w:val="23"/>
          <w:szCs w:val="23"/>
        </w:rPr>
        <w:t xml:space="preserve">Email </w:t>
      </w:r>
      <w:r w:rsidR="00E5076E">
        <w:rPr>
          <w:rStyle w:val="normaltextrun"/>
          <w:rFonts w:eastAsiaTheme="majorEastAsia"/>
          <w:i/>
          <w:color w:val="000000"/>
          <w:sz w:val="23"/>
          <w:szCs w:val="23"/>
        </w:rPr>
        <w:t>F</w:t>
      </w:r>
      <w:r w:rsidRPr="001E6BAE">
        <w:rPr>
          <w:rStyle w:val="normaltextrun"/>
          <w:rFonts w:eastAsiaTheme="majorEastAsia"/>
          <w:i/>
          <w:color w:val="000000"/>
          <w:sz w:val="23"/>
          <w:szCs w:val="23"/>
        </w:rPr>
        <w:t>rom:</w:t>
      </w:r>
      <w:r w:rsidRPr="001E6BAE">
        <w:rPr>
          <w:rStyle w:val="normaltextrun"/>
          <w:rFonts w:eastAsiaTheme="majorEastAsia"/>
          <w:color w:val="000000"/>
          <w:sz w:val="23"/>
          <w:szCs w:val="23"/>
        </w:rPr>
        <w:t xml:space="preserve"> Shalyn Stevens</w:t>
      </w:r>
      <w:r w:rsidRPr="001E6BAE">
        <w:rPr>
          <w:rStyle w:val="eop"/>
          <w:rFonts w:eastAsiaTheme="majorEastAsia"/>
          <w:color w:val="000000"/>
          <w:sz w:val="23"/>
          <w:szCs w:val="23"/>
        </w:rPr>
        <w:t> </w:t>
      </w:r>
    </w:p>
    <w:p w:rsidR="001E6BAE" w:rsidRPr="001E6BAE" w:rsidP="001E6BAE" w14:paraId="4739F5FF"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159F11A1"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Good morning/afternoon,</w:t>
      </w:r>
      <w:r w:rsidRPr="001E6BAE">
        <w:rPr>
          <w:rStyle w:val="eop"/>
          <w:rFonts w:eastAsiaTheme="majorEastAsia"/>
          <w:color w:val="000000"/>
          <w:sz w:val="23"/>
          <w:szCs w:val="23"/>
        </w:rPr>
        <w:t> </w:t>
      </w:r>
    </w:p>
    <w:p w:rsidR="001E6BAE" w:rsidRPr="001E6BAE" w:rsidP="001E6BAE" w14:paraId="127406BD"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08332B73" w14:textId="77777777">
      <w:pPr>
        <w:pStyle w:val="paragraph"/>
        <w:spacing w:before="0" w:beforeAutospacing="0" w:after="0" w:afterAutospacing="0" w:line="276" w:lineRule="auto"/>
        <w:ind w:left="720"/>
        <w:textAlignment w:val="baseline"/>
        <w:rPr>
          <w:rStyle w:val="normaltextrun"/>
          <w:rFonts w:eastAsia="Franklin Gothic Book"/>
          <w:b/>
          <w:bCs/>
          <w:color w:val="000000" w:themeColor="text1"/>
          <w:sz w:val="23"/>
          <w:szCs w:val="23"/>
        </w:rPr>
      </w:pPr>
      <w:r w:rsidRPr="001E6BAE">
        <w:rPr>
          <w:rStyle w:val="normaltextrun"/>
          <w:rFonts w:eastAsiaTheme="majorEastAsia"/>
          <w:color w:val="000000"/>
          <w:sz w:val="23"/>
          <w:szCs w:val="23"/>
        </w:rPr>
        <w:t xml:space="preserve">This email is a reminder that </w:t>
      </w:r>
      <w:r w:rsidRPr="001E6BAE">
        <w:rPr>
          <w:rStyle w:val="normaltextrun"/>
          <w:rFonts w:eastAsiaTheme="majorEastAsia"/>
          <w:b/>
          <w:bCs/>
          <w:color w:val="000000"/>
          <w:sz w:val="23"/>
          <w:szCs w:val="23"/>
        </w:rPr>
        <w:t>you are scheduled to participate in a 90-minute virtual focus group</w:t>
      </w:r>
      <w:r w:rsidRPr="001E6BAE">
        <w:rPr>
          <w:rStyle w:val="normaltextrun"/>
          <w:rFonts w:eastAsiaTheme="majorEastAsia"/>
          <w:color w:val="000000"/>
          <w:sz w:val="23"/>
          <w:szCs w:val="23"/>
        </w:rPr>
        <w:t xml:space="preserve"> via Microsoft Teams </w:t>
      </w:r>
      <w:r w:rsidRPr="001E6BAE">
        <w:rPr>
          <w:rStyle w:val="normaltextrun"/>
          <w:rFonts w:eastAsiaTheme="majorEastAsia"/>
          <w:b/>
          <w:bCs/>
          <w:color w:val="000000"/>
          <w:sz w:val="23"/>
          <w:szCs w:val="23"/>
        </w:rPr>
        <w:t xml:space="preserve">tomorrow </w:t>
      </w:r>
      <w:r w:rsidRPr="001E6BAE">
        <w:rPr>
          <w:rStyle w:val="normaltextrun"/>
          <w:rFonts w:eastAsiaTheme="majorEastAsia"/>
          <w:color w:val="000000"/>
          <w:sz w:val="23"/>
          <w:szCs w:val="23"/>
        </w:rPr>
        <w:t>at [TIME].</w:t>
      </w:r>
      <w:r w:rsidRPr="001E6BAE">
        <w:rPr>
          <w:rStyle w:val="normaltextrun"/>
          <w:rFonts w:eastAsiaTheme="majorEastAsia"/>
          <w:color w:val="000000"/>
          <w:sz w:val="23"/>
          <w:szCs w:val="23"/>
        </w:rPr>
        <w:t xml:space="preserve"> </w:t>
      </w:r>
      <w:r w:rsidRPr="001E6BAE">
        <w:rPr>
          <w:rStyle w:val="normaltextrun"/>
          <w:rFonts w:eastAsia="Franklin Gothic Book"/>
          <w:color w:val="000000" w:themeColor="text1"/>
          <w:sz w:val="23"/>
          <w:szCs w:val="23"/>
        </w:rPr>
        <w:t xml:space="preserve">You should have received a calendar invitation with the details of the focus group. </w:t>
      </w:r>
      <w:r w:rsidRPr="001E6BAE">
        <w:rPr>
          <w:rStyle w:val="normaltextrun"/>
          <w:rFonts w:eastAsia="Franklin Gothic Book"/>
          <w:b/>
          <w:bCs/>
          <w:color w:val="000000" w:themeColor="text1"/>
          <w:sz w:val="23"/>
          <w:szCs w:val="23"/>
        </w:rPr>
        <w:t xml:space="preserve">Please use the link in the calendar invitation to access the session. </w:t>
      </w:r>
    </w:p>
    <w:p w:rsidR="001E6BAE" w:rsidRPr="001E6BAE" w:rsidP="001E6BAE" w14:paraId="2E168364" w14:textId="77777777">
      <w:pPr>
        <w:pStyle w:val="paragraph"/>
        <w:spacing w:before="0" w:beforeAutospacing="0" w:after="0" w:afterAutospacing="0" w:line="276" w:lineRule="auto"/>
        <w:ind w:left="720"/>
        <w:textAlignment w:val="baseline"/>
        <w:rPr>
          <w:rStyle w:val="normaltextrun"/>
          <w:rFonts w:eastAsia="Franklin Gothic Book"/>
          <w:color w:val="000000" w:themeColor="text1"/>
          <w:sz w:val="23"/>
          <w:szCs w:val="23"/>
        </w:rPr>
      </w:pPr>
    </w:p>
    <w:p w:rsidR="001E6BAE" w:rsidRPr="001E6BAE" w:rsidP="001E6BAE" w14:paraId="30BB580A"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 xml:space="preserve">If you have any questions, please email me at </w:t>
      </w:r>
      <w:hyperlink r:id="rId9" w:history="1">
        <w:r w:rsidRPr="001E6BAE">
          <w:rPr>
            <w:rStyle w:val="Hyperlink"/>
            <w:rFonts w:eastAsiaTheme="majorEastAsia"/>
            <w:sz w:val="23"/>
            <w:szCs w:val="23"/>
          </w:rPr>
          <w:t>shalyn@pacific-research.org</w:t>
        </w:r>
      </w:hyperlink>
      <w:r w:rsidRPr="001E6BAE">
        <w:rPr>
          <w:rStyle w:val="normaltextrun"/>
          <w:rFonts w:eastAsiaTheme="majorEastAsia"/>
          <w:color w:val="000000"/>
          <w:sz w:val="23"/>
          <w:szCs w:val="23"/>
        </w:rPr>
        <w:t xml:space="preserve"> or Shay Meinzer at </w:t>
      </w:r>
      <w:hyperlink r:id="rId8" w:history="1">
        <w:r w:rsidRPr="001E6BAE">
          <w:rPr>
            <w:rStyle w:val="Hyperlink"/>
            <w:rFonts w:eastAsiaTheme="majorEastAsia"/>
            <w:sz w:val="23"/>
            <w:szCs w:val="23"/>
          </w:rPr>
          <w:t>shay.meinzer@sba.gov</w:t>
        </w:r>
      </w:hyperlink>
      <w:r w:rsidRPr="001E6BAE">
        <w:rPr>
          <w:rStyle w:val="normaltextrun"/>
          <w:rFonts w:eastAsiaTheme="majorEastAsia"/>
          <w:color w:val="000000"/>
          <w:sz w:val="23"/>
          <w:szCs w:val="23"/>
        </w:rPr>
        <w:t>.</w:t>
      </w:r>
    </w:p>
    <w:p w:rsidR="001E6BAE" w:rsidRPr="001E6BAE" w:rsidP="001E6BAE" w14:paraId="1E2D40C4" w14:textId="77777777">
      <w:pPr>
        <w:pStyle w:val="paragraph"/>
        <w:spacing w:before="0" w:beforeAutospacing="0" w:after="0" w:afterAutospacing="0" w:line="276" w:lineRule="auto"/>
        <w:ind w:left="720"/>
        <w:textAlignment w:val="baseline"/>
        <w:rPr>
          <w:color w:val="000000"/>
          <w:sz w:val="23"/>
          <w:szCs w:val="23"/>
        </w:rPr>
      </w:pPr>
      <w:r w:rsidRPr="001E6BAE">
        <w:rPr>
          <w:rStyle w:val="eop"/>
          <w:rFonts w:eastAsiaTheme="majorEastAsia"/>
          <w:color w:val="000000"/>
          <w:sz w:val="23"/>
          <w:szCs w:val="23"/>
        </w:rPr>
        <w:t> </w:t>
      </w:r>
    </w:p>
    <w:p w:rsidR="001E6BAE" w:rsidRPr="001E6BAE" w:rsidP="001E6BAE" w14:paraId="491A5D78"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r w:rsidRPr="001E6BAE">
        <w:rPr>
          <w:rStyle w:val="normaltextrun"/>
          <w:rFonts w:eastAsiaTheme="majorEastAsia"/>
          <w:color w:val="000000"/>
          <w:sz w:val="23"/>
          <w:szCs w:val="23"/>
        </w:rPr>
        <w:t>Thank you,</w:t>
      </w:r>
    </w:p>
    <w:p w:rsidR="001E6BAE" w:rsidRPr="001E6BAE" w:rsidP="001E6BAE" w14:paraId="13809C43"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1E6BAE" w:rsidRPr="001E6BAE" w:rsidP="001E6BAE" w14:paraId="47F77DBF" w14:textId="77777777">
      <w:pPr>
        <w:pStyle w:val="paragraph"/>
        <w:spacing w:before="0" w:beforeAutospacing="0" w:after="0" w:afterAutospacing="0" w:line="276" w:lineRule="auto"/>
        <w:ind w:left="720"/>
        <w:textAlignment w:val="baseline"/>
        <w:rPr>
          <w:color w:val="000000"/>
          <w:sz w:val="23"/>
          <w:szCs w:val="23"/>
        </w:rPr>
      </w:pPr>
      <w:r w:rsidRPr="001E6BAE">
        <w:rPr>
          <w:rStyle w:val="normaltextrun"/>
          <w:rFonts w:eastAsiaTheme="majorEastAsia"/>
          <w:color w:val="000000"/>
          <w:sz w:val="23"/>
          <w:szCs w:val="23"/>
        </w:rPr>
        <w:t>Shalyn Stevens, Ph.D. </w:t>
      </w:r>
      <w:r w:rsidRPr="001E6BAE">
        <w:rPr>
          <w:rStyle w:val="eop"/>
          <w:rFonts w:eastAsiaTheme="majorEastAsia"/>
          <w:color w:val="000000"/>
          <w:sz w:val="23"/>
          <w:szCs w:val="23"/>
        </w:rPr>
        <w:t> </w:t>
      </w:r>
    </w:p>
    <w:p w:rsidR="001E6BAE" w:rsidRPr="001E6BAE" w:rsidP="001E6BAE" w14:paraId="7C9FE632" w14:textId="77777777">
      <w:pPr>
        <w:pStyle w:val="paragraph"/>
        <w:spacing w:before="0" w:beforeAutospacing="0" w:after="0" w:afterAutospacing="0" w:line="276" w:lineRule="auto"/>
        <w:ind w:left="720"/>
        <w:textAlignment w:val="baseline"/>
        <w:rPr>
          <w:rFonts w:eastAsiaTheme="majorEastAsia"/>
          <w:color w:val="000000"/>
          <w:sz w:val="23"/>
          <w:szCs w:val="23"/>
        </w:rPr>
      </w:pPr>
      <w:r w:rsidRPr="001E6BAE">
        <w:rPr>
          <w:rStyle w:val="normaltextrun"/>
          <w:rFonts w:eastAsiaTheme="majorEastAsia"/>
          <w:i/>
          <w:iCs/>
          <w:color w:val="000000"/>
          <w:sz w:val="23"/>
          <w:szCs w:val="23"/>
        </w:rPr>
        <w:t>Senior Research Associate, Pacific Research and Evaluation</w:t>
      </w:r>
      <w:r w:rsidRPr="001E6BAE">
        <w:rPr>
          <w:rStyle w:val="eop"/>
          <w:rFonts w:eastAsiaTheme="majorEastAsia"/>
          <w:color w:val="000000"/>
          <w:sz w:val="23"/>
          <w:szCs w:val="23"/>
        </w:rPr>
        <w:t> </w:t>
      </w:r>
    </w:p>
    <w:p w:rsidR="00DC3183" w:rsidP="00881C5C" w14:paraId="7B9E703D" w14:textId="7BDF9D1F">
      <w:pPr>
        <w:jc w:val="center"/>
        <w:rPr>
          <w:b/>
          <w:bCs/>
        </w:rPr>
      </w:pPr>
    </w:p>
    <w:p w:rsidR="00881C5C" w:rsidP="00881C5C" w14:paraId="7880740C" w14:textId="77777777">
      <w:pPr>
        <w:jc w:val="center"/>
        <w:rPr>
          <w:b/>
          <w:bCs/>
        </w:rPr>
      </w:pPr>
    </w:p>
    <w:p w:rsidR="00703C8F" w14:paraId="0666AF1B" w14:textId="77777777">
      <w:pPr>
        <w:rPr>
          <w:b/>
          <w:bCs/>
        </w:rPr>
      </w:pPr>
      <w:r>
        <w:rPr>
          <w:b/>
          <w:bCs/>
        </w:rPr>
        <w:br w:type="page"/>
      </w:r>
    </w:p>
    <w:p w:rsidR="00881C5C" w:rsidP="00881C5C" w14:paraId="65081AD0" w14:textId="2B01FD7F">
      <w:pPr>
        <w:jc w:val="center"/>
        <w:rPr>
          <w:b/>
          <w:bCs/>
        </w:rPr>
      </w:pPr>
      <w:r w:rsidRPr="0057425B">
        <w:rPr>
          <w:b/>
          <w:bCs/>
        </w:rPr>
        <w:t xml:space="preserve">Appendix </w:t>
      </w:r>
      <w:r>
        <w:rPr>
          <w:b/>
          <w:bCs/>
        </w:rPr>
        <w:t>B</w:t>
      </w:r>
    </w:p>
    <w:p w:rsidR="00D37FC7" w:rsidP="002B49BD" w14:paraId="3BFACB58" w14:textId="0D9226F1">
      <w:pPr>
        <w:jc w:val="center"/>
        <w:rPr>
          <w:b/>
          <w:bCs/>
          <w:sz w:val="23"/>
          <w:szCs w:val="23"/>
        </w:rPr>
      </w:pPr>
      <w:r w:rsidRPr="00881C5C">
        <w:rPr>
          <w:b/>
          <w:bCs/>
          <w:sz w:val="23"/>
          <w:szCs w:val="23"/>
        </w:rPr>
        <w:t xml:space="preserve">Focus Group </w:t>
      </w:r>
      <w:r w:rsidR="002B49BD">
        <w:rPr>
          <w:b/>
          <w:bCs/>
          <w:sz w:val="23"/>
          <w:szCs w:val="23"/>
        </w:rPr>
        <w:t>Script</w:t>
      </w:r>
      <w:r w:rsidR="00C32DC2">
        <w:rPr>
          <w:b/>
          <w:bCs/>
          <w:sz w:val="23"/>
          <w:szCs w:val="23"/>
        </w:rPr>
        <w:t xml:space="preserve"> and Informed Consent</w:t>
      </w:r>
    </w:p>
    <w:p w:rsidR="00DD64C3" w:rsidP="00DD64C3" w14:paraId="50DFFACE" w14:textId="77777777">
      <w:pPr>
        <w:pStyle w:val="paragraph"/>
        <w:spacing w:before="0" w:beforeAutospacing="0" w:after="0" w:afterAutospacing="0" w:line="276" w:lineRule="auto"/>
        <w:textAlignment w:val="baseline"/>
        <w:rPr>
          <w:rStyle w:val="normaltextrun"/>
          <w:rFonts w:ascii="Segoe UI Historic" w:eastAsia="Franklin Gothic Book" w:hAnsi="Segoe UI Historic" w:cs="Segoe UI Historic"/>
          <w:color w:val="000000" w:themeColor="text1"/>
          <w:sz w:val="20"/>
          <w:szCs w:val="20"/>
        </w:rPr>
      </w:pPr>
    </w:p>
    <w:p w:rsidR="00DD64C3" w:rsidRPr="00DD64C3" w:rsidP="00DD64C3" w14:paraId="4EA8774F" w14:textId="1271B8A3">
      <w:pPr>
        <w:pStyle w:val="paragraph"/>
        <w:spacing w:before="0" w:beforeAutospacing="0" w:after="0" w:afterAutospacing="0" w:line="276" w:lineRule="auto"/>
        <w:textAlignment w:val="baseline"/>
        <w:rPr>
          <w:sz w:val="23"/>
          <w:szCs w:val="23"/>
        </w:rPr>
      </w:pPr>
      <w:r w:rsidRPr="00DD64C3">
        <w:rPr>
          <w:sz w:val="23"/>
          <w:szCs w:val="23"/>
        </w:rPr>
        <w:t>Focus Group Introduction</w:t>
      </w:r>
      <w:r w:rsidR="00C77306">
        <w:rPr>
          <w:sz w:val="23"/>
          <w:szCs w:val="23"/>
        </w:rPr>
        <w:t xml:space="preserve"> and Informed Consent</w:t>
      </w:r>
      <w:r w:rsidRPr="00DD64C3">
        <w:rPr>
          <w:sz w:val="23"/>
          <w:szCs w:val="23"/>
        </w:rPr>
        <w:t xml:space="preserve">: </w:t>
      </w:r>
    </w:p>
    <w:p w:rsidR="00DD64C3" w:rsidRPr="00DD64C3" w:rsidP="00DD64C3" w14:paraId="0F314884" w14:textId="77777777">
      <w:pPr>
        <w:pStyle w:val="paragraph"/>
        <w:spacing w:before="0" w:beforeAutospacing="0" w:after="0" w:afterAutospacing="0" w:line="276" w:lineRule="auto"/>
        <w:textAlignment w:val="baseline"/>
        <w:rPr>
          <w:sz w:val="23"/>
          <w:szCs w:val="23"/>
        </w:rPr>
      </w:pPr>
    </w:p>
    <w:p w:rsidR="00DD64C3" w:rsidRPr="00DD64C3" w:rsidP="00DD64C3" w14:paraId="2C6E932E" w14:textId="518DE8C9">
      <w:pPr>
        <w:pStyle w:val="paragraph"/>
        <w:spacing w:before="0" w:beforeAutospacing="0" w:after="0" w:afterAutospacing="0" w:line="276" w:lineRule="auto"/>
        <w:ind w:left="720"/>
        <w:textAlignment w:val="baseline"/>
        <w:rPr>
          <w:sz w:val="23"/>
          <w:szCs w:val="23"/>
        </w:rPr>
      </w:pPr>
      <w:r w:rsidRPr="00DD64C3">
        <w:rPr>
          <w:sz w:val="23"/>
          <w:szCs w:val="23"/>
        </w:rPr>
        <w:t xml:space="preserve">Thank you so much for joining us today. My name is [NAME], and I am joined by my colleagues [COLLEAGUES]. We are part of a team at Pacific Research and Evaluation that is contracting with the SBA to conduct an evaluation of the role of district offices within the SBA and the local areas that they serve. The results of this work will be used by the SBA to better understand the </w:t>
      </w:r>
      <w:r w:rsidR="00C773F1">
        <w:rPr>
          <w:sz w:val="23"/>
          <w:szCs w:val="23"/>
        </w:rPr>
        <w:t>impact</w:t>
      </w:r>
      <w:r w:rsidRPr="00DD64C3">
        <w:rPr>
          <w:sz w:val="23"/>
          <w:szCs w:val="23"/>
        </w:rPr>
        <w:t xml:space="preserve"> of district offices</w:t>
      </w:r>
      <w:r w:rsidR="00C773F1">
        <w:rPr>
          <w:sz w:val="23"/>
          <w:szCs w:val="23"/>
        </w:rPr>
        <w:t xml:space="preserve"> </w:t>
      </w:r>
      <w:r w:rsidRPr="00DD64C3">
        <w:rPr>
          <w:sz w:val="23"/>
          <w:szCs w:val="23"/>
        </w:rPr>
        <w:t>and to identify ways the SBA can continue to serve small businesses such as yours in the years ahead.</w:t>
      </w:r>
    </w:p>
    <w:p w:rsidR="00DD64C3" w:rsidRPr="00DD64C3" w:rsidP="00DD64C3" w14:paraId="29110C73" w14:textId="77777777">
      <w:pPr>
        <w:pStyle w:val="paragraph"/>
        <w:spacing w:before="0" w:beforeAutospacing="0" w:after="0" w:afterAutospacing="0" w:line="276" w:lineRule="auto"/>
        <w:ind w:left="720"/>
        <w:textAlignment w:val="baseline"/>
        <w:rPr>
          <w:sz w:val="23"/>
          <w:szCs w:val="23"/>
        </w:rPr>
      </w:pPr>
      <w:r w:rsidRPr="00DD64C3">
        <w:rPr>
          <w:sz w:val="23"/>
          <w:szCs w:val="23"/>
        </w:rPr>
        <w:t> </w:t>
      </w:r>
    </w:p>
    <w:p w:rsidR="00DD64C3" w:rsidRPr="00DD64C3" w:rsidP="00DD64C3" w14:paraId="0E176F39" w14:textId="77777777">
      <w:pPr>
        <w:pStyle w:val="paragraph"/>
        <w:spacing w:before="0" w:beforeAutospacing="0" w:after="0" w:afterAutospacing="0" w:line="276" w:lineRule="auto"/>
        <w:ind w:left="720"/>
        <w:textAlignment w:val="baseline"/>
        <w:rPr>
          <w:sz w:val="23"/>
          <w:szCs w:val="23"/>
        </w:rPr>
      </w:pPr>
      <w:r w:rsidRPr="00DD64C3">
        <w:rPr>
          <w:sz w:val="23"/>
          <w:szCs w:val="23"/>
        </w:rPr>
        <w:t>We have a set of questions prepared that should take us about 90 minutes to get through, focused on your experience with your local SBA district office. Our hope is for this to be conversational and that you will pick up on each other’s ideas, but please don’t worry if you don’t get to answer every question.</w:t>
      </w:r>
    </w:p>
    <w:p w:rsidR="00DD64C3" w:rsidRPr="00DD64C3" w:rsidP="00DD64C3" w14:paraId="34129036" w14:textId="77777777">
      <w:pPr>
        <w:pStyle w:val="paragraph"/>
        <w:spacing w:before="0" w:beforeAutospacing="0" w:after="0" w:afterAutospacing="0" w:line="276" w:lineRule="auto"/>
        <w:ind w:left="720"/>
        <w:textAlignment w:val="baseline"/>
        <w:rPr>
          <w:sz w:val="23"/>
          <w:szCs w:val="23"/>
        </w:rPr>
      </w:pPr>
    </w:p>
    <w:p w:rsidR="00DD64C3" w:rsidRPr="00DD64C3" w:rsidP="00DD64C3" w14:paraId="47332B6D" w14:textId="3E94173D">
      <w:pPr>
        <w:pStyle w:val="paragraph"/>
        <w:spacing w:before="0" w:beforeAutospacing="0" w:after="0" w:afterAutospacing="0" w:line="276" w:lineRule="auto"/>
        <w:ind w:left="720"/>
        <w:textAlignment w:val="baseline"/>
        <w:rPr>
          <w:sz w:val="23"/>
          <w:szCs w:val="23"/>
        </w:rPr>
      </w:pPr>
      <w:r w:rsidRPr="00DD64C3">
        <w:rPr>
          <w:sz w:val="23"/>
          <w:szCs w:val="23"/>
        </w:rPr>
        <w:t>We want to stress the confidentiality of our conversation today – your name will not be associated with any comments you provide in our final evaluation report. We will be conducting focus groups with other 8(a) firms, SBA resource partners, community partners, and other stakeholders, and will be reporting themes that we hear across these sessions into our final report. We encourage you to be as open and honest in your feedback with us today as possible. We understand that people have different experiences and it’s important for us to hear the different perspectives you may have. While we will maintain confidentiality on our end, we also ask that you do the same and not share anything that we talk about today outside of this meeting.</w:t>
      </w:r>
    </w:p>
    <w:p w:rsidR="00DD64C3" w:rsidRPr="00DD64C3" w:rsidP="00DD64C3" w14:paraId="1115DD33" w14:textId="77777777">
      <w:pPr>
        <w:pStyle w:val="paragraph"/>
        <w:spacing w:before="0" w:beforeAutospacing="0" w:after="0" w:afterAutospacing="0" w:line="276" w:lineRule="auto"/>
        <w:ind w:left="720"/>
        <w:textAlignment w:val="baseline"/>
        <w:rPr>
          <w:sz w:val="23"/>
          <w:szCs w:val="23"/>
        </w:rPr>
      </w:pPr>
    </w:p>
    <w:p w:rsidR="00DD64C3" w:rsidRPr="00DD64C3" w:rsidP="00DD64C3" w14:paraId="0ED3B6E3" w14:textId="68ACB1AD">
      <w:pPr>
        <w:pStyle w:val="paragraph"/>
        <w:spacing w:before="0" w:beforeAutospacing="0" w:after="0" w:afterAutospacing="0" w:line="276" w:lineRule="auto"/>
        <w:ind w:left="720"/>
        <w:textAlignment w:val="baseline"/>
        <w:rPr>
          <w:sz w:val="23"/>
          <w:szCs w:val="23"/>
        </w:rPr>
      </w:pPr>
      <w:r w:rsidRPr="00DD64C3">
        <w:rPr>
          <w:sz w:val="23"/>
          <w:szCs w:val="23"/>
        </w:rPr>
        <w:t xml:space="preserve">To ensure consistency in the way we analyze data from these and other interviews throughout the evaluation, we would like to take an audio recording of this meeting. The recording will be made with an external audio device and will be transcribed for data analysis, with all identifying information removed. It will be saved in a secure folder on our file system at PRE. </w:t>
      </w:r>
      <w:r w:rsidRPr="00C77306">
        <w:rPr>
          <w:sz w:val="23"/>
          <w:szCs w:val="23"/>
        </w:rPr>
        <w:t>Is that okay with you?</w:t>
      </w:r>
      <w:r w:rsidR="00C77306">
        <w:rPr>
          <w:sz w:val="23"/>
          <w:szCs w:val="23"/>
        </w:rPr>
        <w:t xml:space="preserve"> </w:t>
      </w:r>
      <w:r w:rsidR="00B0729F">
        <w:rPr>
          <w:sz w:val="23"/>
          <w:szCs w:val="23"/>
        </w:rPr>
        <w:t>[WAIT FOR VERBAL CONSENT FROM ALL PARTICIPANTS].</w:t>
      </w:r>
    </w:p>
    <w:p w:rsidR="00DD64C3" w:rsidRPr="00DD64C3" w:rsidP="00DD64C3" w14:paraId="6B1BCF45" w14:textId="77777777">
      <w:pPr>
        <w:pStyle w:val="paragraph"/>
        <w:spacing w:before="0" w:beforeAutospacing="0" w:after="0" w:afterAutospacing="0" w:line="276" w:lineRule="auto"/>
        <w:ind w:left="720"/>
        <w:textAlignment w:val="baseline"/>
        <w:rPr>
          <w:sz w:val="23"/>
          <w:szCs w:val="23"/>
        </w:rPr>
      </w:pPr>
    </w:p>
    <w:p w:rsidR="00DD64C3" w:rsidRPr="00DD64C3" w:rsidP="00DD64C3" w14:paraId="24EB7BBC" w14:textId="77777777">
      <w:pPr>
        <w:pStyle w:val="paragraph"/>
        <w:spacing w:before="0" w:beforeAutospacing="0" w:after="0" w:afterAutospacing="0" w:line="276" w:lineRule="auto"/>
        <w:ind w:left="720"/>
        <w:textAlignment w:val="baseline"/>
        <w:rPr>
          <w:sz w:val="23"/>
          <w:szCs w:val="23"/>
        </w:rPr>
      </w:pPr>
      <w:r w:rsidRPr="00DD64C3">
        <w:rPr>
          <w:sz w:val="23"/>
          <w:szCs w:val="23"/>
        </w:rPr>
        <w:t>Do you have any questions before we get started?</w:t>
      </w:r>
    </w:p>
    <w:p w:rsidR="00DD64C3" w:rsidRPr="00DD64C3" w:rsidP="00DD64C3" w14:paraId="78F6A3E6" w14:textId="77777777">
      <w:pPr>
        <w:pStyle w:val="paragraph"/>
        <w:spacing w:before="0" w:beforeAutospacing="0" w:after="0" w:afterAutospacing="0" w:line="276" w:lineRule="auto"/>
        <w:ind w:left="720"/>
        <w:textAlignment w:val="baseline"/>
        <w:rPr>
          <w:sz w:val="23"/>
          <w:szCs w:val="23"/>
        </w:rPr>
      </w:pPr>
    </w:p>
    <w:p w:rsidR="00DD64C3" w:rsidP="00DD64C3" w14:paraId="28FAAF22" w14:textId="77777777">
      <w:pPr>
        <w:pStyle w:val="paragraph"/>
        <w:spacing w:before="0" w:beforeAutospacing="0" w:after="0" w:afterAutospacing="0" w:line="276" w:lineRule="auto"/>
        <w:ind w:left="720"/>
        <w:textAlignment w:val="baseline"/>
        <w:rPr>
          <w:sz w:val="23"/>
          <w:szCs w:val="23"/>
        </w:rPr>
      </w:pPr>
      <w:r w:rsidRPr="00DD64C3">
        <w:rPr>
          <w:sz w:val="23"/>
          <w:szCs w:val="23"/>
        </w:rPr>
        <w:t>Please feel free to use the chat throughout our discussion. [MY COLLEAGUE] will be posting the questions in the chat as we go.</w:t>
      </w:r>
    </w:p>
    <w:p w:rsidR="00E92F28" w:rsidP="00E92F28" w14:paraId="366E1E54" w14:textId="77777777">
      <w:pPr>
        <w:pStyle w:val="paragraph"/>
        <w:spacing w:before="0" w:beforeAutospacing="0" w:after="0" w:afterAutospacing="0" w:line="276" w:lineRule="auto"/>
        <w:textAlignment w:val="baseline"/>
        <w:rPr>
          <w:sz w:val="23"/>
          <w:szCs w:val="23"/>
        </w:rPr>
      </w:pPr>
    </w:p>
    <w:p w:rsidR="00E92F28" w:rsidP="00E92F28" w14:paraId="6788A7DB" w14:textId="5AA65996">
      <w:pPr>
        <w:pStyle w:val="paragraph"/>
        <w:spacing w:before="0" w:beforeAutospacing="0" w:after="0" w:afterAutospacing="0" w:line="276" w:lineRule="auto"/>
        <w:textAlignment w:val="baseline"/>
        <w:rPr>
          <w:sz w:val="23"/>
          <w:szCs w:val="23"/>
        </w:rPr>
      </w:pPr>
      <w:r>
        <w:rPr>
          <w:sz w:val="23"/>
          <w:szCs w:val="23"/>
        </w:rPr>
        <w:t>Focus Group Closing:</w:t>
      </w:r>
    </w:p>
    <w:p w:rsidR="00270A6E" w:rsidP="00E92F28" w14:paraId="51704225" w14:textId="77777777">
      <w:pPr>
        <w:pStyle w:val="paragraph"/>
        <w:spacing w:before="0" w:beforeAutospacing="0" w:after="0" w:afterAutospacing="0" w:line="276" w:lineRule="auto"/>
        <w:textAlignment w:val="baseline"/>
        <w:rPr>
          <w:sz w:val="23"/>
          <w:szCs w:val="23"/>
        </w:rPr>
      </w:pPr>
    </w:p>
    <w:p w:rsidR="00703C8F" w:rsidRPr="00703C8F" w:rsidP="00703C8F" w14:paraId="099868F3" w14:textId="77777777">
      <w:pPr>
        <w:pStyle w:val="paragraph"/>
        <w:spacing w:before="0" w:beforeAutospacing="0" w:after="0" w:afterAutospacing="0" w:line="276" w:lineRule="auto"/>
        <w:ind w:left="720"/>
        <w:textAlignment w:val="baseline"/>
        <w:rPr>
          <w:sz w:val="23"/>
          <w:szCs w:val="23"/>
        </w:rPr>
      </w:pPr>
      <w:r w:rsidRPr="00703C8F">
        <w:rPr>
          <w:sz w:val="23"/>
          <w:szCs w:val="23"/>
        </w:rPr>
        <w:t>Thank you for your time today. If you have questions or anything else to add later, please feel free to email [FOCUS GROUP FACILITATOR] at [FACILITATOR EMAIL] [PASTE IN CHAT].</w:t>
      </w:r>
    </w:p>
    <w:p w:rsidR="00E92F28" w:rsidRPr="00DD64C3" w:rsidP="00E92F28" w14:paraId="7317532B" w14:textId="77777777">
      <w:pPr>
        <w:pStyle w:val="paragraph"/>
        <w:spacing w:before="0" w:beforeAutospacing="0" w:after="0" w:afterAutospacing="0" w:line="276" w:lineRule="auto"/>
        <w:textAlignment w:val="baseline"/>
        <w:rPr>
          <w:sz w:val="23"/>
          <w:szCs w:val="23"/>
        </w:rPr>
      </w:pPr>
    </w:p>
    <w:p w:rsidR="00C32DC2" w:rsidP="00703C8F" w14:paraId="45003D3D" w14:textId="77777777">
      <w:pPr>
        <w:rPr>
          <w:b/>
          <w:bCs/>
          <w:sz w:val="23"/>
          <w:szCs w:val="23"/>
        </w:rPr>
      </w:pPr>
    </w:p>
    <w:p w:rsidR="00C32DC2" w:rsidP="00C32DC2" w14:paraId="62C29DE4" w14:textId="11E8C8D5">
      <w:pPr>
        <w:jc w:val="center"/>
        <w:rPr>
          <w:b/>
          <w:bCs/>
        </w:rPr>
      </w:pPr>
      <w:r w:rsidRPr="0057425B">
        <w:rPr>
          <w:b/>
          <w:bCs/>
        </w:rPr>
        <w:t xml:space="preserve">Appendix </w:t>
      </w:r>
      <w:r>
        <w:rPr>
          <w:b/>
          <w:bCs/>
        </w:rPr>
        <w:t>C</w:t>
      </w:r>
    </w:p>
    <w:p w:rsidR="00C32DC2" w:rsidP="00C32DC2" w14:paraId="5F30105D" w14:textId="5666CD21">
      <w:pPr>
        <w:jc w:val="center"/>
        <w:rPr>
          <w:b/>
          <w:bCs/>
          <w:sz w:val="23"/>
          <w:szCs w:val="23"/>
        </w:rPr>
      </w:pPr>
      <w:r w:rsidRPr="00881C5C">
        <w:rPr>
          <w:b/>
          <w:bCs/>
          <w:sz w:val="23"/>
          <w:szCs w:val="23"/>
        </w:rPr>
        <w:t xml:space="preserve">Focus Group </w:t>
      </w:r>
      <w:r>
        <w:rPr>
          <w:b/>
          <w:bCs/>
          <w:sz w:val="23"/>
          <w:szCs w:val="23"/>
        </w:rPr>
        <w:t>Instrument</w:t>
      </w:r>
    </w:p>
    <w:p w:rsidR="00C32DC2" w:rsidRPr="00FF1D87" w:rsidP="002B49BD" w14:paraId="7C6250CC" w14:textId="77777777">
      <w:pPr>
        <w:jc w:val="center"/>
        <w:rPr>
          <w:b/>
          <w:bCs/>
          <w:sz w:val="23"/>
          <w:szCs w:val="23"/>
        </w:rPr>
      </w:pPr>
    </w:p>
    <w:p w:rsidR="00FF1D87" w:rsidRPr="00FF1D87" w:rsidP="00FF1D87" w14:paraId="64A873F0" w14:textId="77777777">
      <w:pPr>
        <w:pStyle w:val="paragraph"/>
        <w:numPr>
          <w:ilvl w:val="0"/>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Let’s start by having you share a little bit about yourself and your business.</w:t>
      </w:r>
    </w:p>
    <w:p w:rsidR="00FF1D87" w:rsidRPr="00FF1D87" w:rsidP="00FF1D87" w14:paraId="2D74B686" w14:textId="77777777">
      <w:pPr>
        <w:pStyle w:val="paragraph"/>
        <w:spacing w:before="0" w:beforeAutospacing="0" w:after="0" w:afterAutospacing="0" w:line="276" w:lineRule="auto"/>
        <w:textAlignment w:val="baseline"/>
        <w:rPr>
          <w:rStyle w:val="normaltextrun"/>
          <w:rFonts w:eastAsiaTheme="majorEastAsia"/>
          <w:color w:val="000000"/>
          <w:sz w:val="23"/>
          <w:szCs w:val="23"/>
        </w:rPr>
      </w:pPr>
    </w:p>
    <w:p w:rsidR="00FF1D87" w:rsidRPr="00FF1D87" w:rsidP="00FF1D87" w14:paraId="718B0194" w14:textId="77777777">
      <w:pPr>
        <w:pStyle w:val="paragraph"/>
        <w:numPr>
          <w:ilvl w:val="0"/>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How many years has your business been a part of the 8(a) program?</w:t>
      </w:r>
    </w:p>
    <w:p w:rsidR="00FF1D87" w:rsidRPr="00FF1D87" w:rsidP="00FF1D87" w14:paraId="7CC86EDE"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Why was your organization initially interested in participating in the 8(a) program?</w:t>
      </w:r>
    </w:p>
    <w:p w:rsidR="00FF1D87" w:rsidRPr="00FF1D87" w:rsidP="00FF1D87" w14:paraId="30522E44"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were you hoping to get out of the 8(a) program?</w:t>
      </w:r>
    </w:p>
    <w:p w:rsidR="00FF1D87" w:rsidRPr="00FF1D87" w:rsidP="00FF1D87" w14:paraId="5BC5A4AB"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 xml:space="preserve">What has been your experience maintaining your certification (if applicable)? </w:t>
      </w:r>
    </w:p>
    <w:p w:rsidR="00FF1D87" w:rsidRPr="00FF1D87" w:rsidP="00FF1D87" w14:paraId="484B1647"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 xml:space="preserve">What kind of support do you receive from the SBA or your local SBA district office to maintain your certification? </w:t>
      </w:r>
    </w:p>
    <w:p w:rsidR="00FF1D87" w:rsidRPr="00FF1D87" w:rsidP="00FF1D87" w14:paraId="03A279B0" w14:textId="77777777">
      <w:pPr>
        <w:pStyle w:val="paragraph"/>
        <w:spacing w:before="0" w:beforeAutospacing="0" w:after="0" w:afterAutospacing="0" w:line="276" w:lineRule="auto"/>
        <w:ind w:left="1440"/>
        <w:textAlignment w:val="baseline"/>
        <w:rPr>
          <w:rStyle w:val="normaltextrun"/>
          <w:rFonts w:eastAsiaTheme="majorEastAsia"/>
          <w:color w:val="000000"/>
          <w:sz w:val="23"/>
          <w:szCs w:val="23"/>
        </w:rPr>
      </w:pPr>
    </w:p>
    <w:p w:rsidR="00FF1D87" w:rsidRPr="00FF1D87" w:rsidP="00FF1D87" w14:paraId="0B230AE4" w14:textId="77777777">
      <w:pPr>
        <w:pStyle w:val="paragraph"/>
        <w:numPr>
          <w:ilvl w:val="0"/>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 xml:space="preserve">Let’s talk a bit more about your experience with your local SBA district office. </w:t>
      </w:r>
    </w:p>
    <w:p w:rsidR="00FF1D87" w:rsidRPr="00FF1D87" w:rsidP="00FF1D87" w14:paraId="5A6577E9"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 xml:space="preserve">How often do you interact with your local SBA district office? Through what means do you interact? </w:t>
      </w:r>
    </w:p>
    <w:p w:rsidR="00FF1D87" w:rsidRPr="00FF1D87" w:rsidP="00FF1D87" w14:paraId="01B6107F"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 xml:space="preserve">How is contact generally initiated? </w:t>
      </w:r>
    </w:p>
    <w:p w:rsidR="00FF1D87" w:rsidRPr="00FF1D87" w:rsidP="00FF1D87" w14:paraId="40A38C5D"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do you regularly communicate about?</w:t>
      </w:r>
    </w:p>
    <w:p w:rsidR="00FF1D87" w:rsidRPr="00FF1D87" w:rsidP="00FF1D87" w14:paraId="5D4C966A"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How has your relationship with your local SBA district office or Business Opportunity Specialist grown or changed over time?</w:t>
      </w:r>
    </w:p>
    <w:p w:rsidR="00FF1D87" w:rsidRPr="00FF1D87" w:rsidP="00FF1D87" w14:paraId="5E334E0D"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How have your needs changed over time? How has the SBA been able to support any change in needs?</w:t>
      </w:r>
    </w:p>
    <w:p w:rsidR="00FF1D87" w:rsidRPr="00FF1D87" w:rsidP="00FF1D87" w14:paraId="714637FD"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difficulties has your organization experienced, if any, in terms of connecting with your local SBA district office?</w:t>
      </w:r>
    </w:p>
    <w:p w:rsidR="00FF1D87" w:rsidRPr="00FF1D87" w:rsidP="00FF1D87" w14:paraId="2DDEDB00"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 xml:space="preserve">What resources or support has your local district office provided your organization since joining the 8(a) program? Are there any examples of particularly impactful support or resources they have provided you? </w:t>
      </w:r>
    </w:p>
    <w:p w:rsidR="00FF1D87" w:rsidRPr="00FF1D87" w:rsidP="00FF1D87" w14:paraId="59844CAA"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How does your local SBA district office keep you updated about the services and resources the SBA offers to businesses like yours?</w:t>
      </w:r>
    </w:p>
    <w:p w:rsidR="00FF1D87" w:rsidRPr="00FF1D87" w:rsidP="00FF1D87" w14:paraId="437E0267" w14:textId="77777777">
      <w:pPr>
        <w:pStyle w:val="paragraph"/>
        <w:numPr>
          <w:ilvl w:val="3"/>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How would you like to be kept updated about these services and resources?</w:t>
      </w:r>
    </w:p>
    <w:p w:rsidR="00FF1D87" w:rsidRPr="00FF1D87" w:rsidP="00FF1D87" w14:paraId="542F11CB"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barriers or bottlenecks, if any, has your organization experienced in the process of working with your local SBA district office to receive resources or support?</w:t>
      </w:r>
    </w:p>
    <w:p w:rsidR="00FF1D87" w:rsidRPr="00FF1D87" w:rsidP="00FF1D87" w14:paraId="2CCA7390"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FF1D87" w:rsidRPr="00FF1D87" w:rsidP="00FF1D87" w14:paraId="6DC0147B" w14:textId="77777777">
      <w:pPr>
        <w:pStyle w:val="paragraph"/>
        <w:numPr>
          <w:ilvl w:val="0"/>
          <w:numId w:val="32"/>
        </w:numPr>
        <w:spacing w:before="0" w:beforeAutospacing="0" w:after="0" w:afterAutospacing="0" w:line="276" w:lineRule="auto"/>
        <w:textAlignment w:val="baseline"/>
        <w:rPr>
          <w:rStyle w:val="normaltextrun"/>
          <w:rFonts w:eastAsiaTheme="majorEastAsia"/>
          <w:color w:val="000000"/>
          <w:kern w:val="2"/>
          <w:sz w:val="23"/>
          <w:szCs w:val="23"/>
          <w14:ligatures w14:val="standardContextual"/>
        </w:rPr>
      </w:pPr>
      <w:r w:rsidRPr="00FF1D87">
        <w:rPr>
          <w:rStyle w:val="normaltextrun"/>
          <w:rFonts w:eastAsiaTheme="majorEastAsia"/>
          <w:color w:val="000000"/>
          <w:sz w:val="23"/>
          <w:szCs w:val="23"/>
        </w:rPr>
        <w:t xml:space="preserve">What changes have you noticed in your business </w:t>
      </w:r>
      <w:r w:rsidRPr="00FF1D87">
        <w:rPr>
          <w:rStyle w:val="normaltextrun"/>
          <w:rFonts w:eastAsiaTheme="majorEastAsia"/>
          <w:color w:val="000000"/>
          <w:sz w:val="23"/>
          <w:szCs w:val="23"/>
        </w:rPr>
        <w:t>as a result of</w:t>
      </w:r>
      <w:r w:rsidRPr="00FF1D87">
        <w:rPr>
          <w:rStyle w:val="normaltextrun"/>
          <w:rFonts w:eastAsiaTheme="majorEastAsia"/>
          <w:color w:val="000000"/>
          <w:sz w:val="23"/>
          <w:szCs w:val="23"/>
        </w:rPr>
        <w:t xml:space="preserve"> joining the 8(a) program and working with your local SBA district office? How has this directly or indirectly impacted your business? </w:t>
      </w:r>
    </w:p>
    <w:p w:rsidR="00FF1D87" w:rsidRPr="00FF1D87" w:rsidP="00FF1D87" w14:paraId="7CDEA339"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 xml:space="preserve">How has being involved in the </w:t>
      </w:r>
      <w:r w:rsidRPr="00FF1D87">
        <w:rPr>
          <w:rStyle w:val="normaltextrun"/>
          <w:rFonts w:eastAsiaTheme="majorEastAsia"/>
          <w:color w:val="000000"/>
          <w:sz w:val="23"/>
          <w:szCs w:val="23"/>
        </w:rPr>
        <w:t>8(a) program</w:t>
      </w:r>
      <w:r w:rsidRPr="00FF1D87">
        <w:rPr>
          <w:rStyle w:val="normaltextrun"/>
          <w:rFonts w:eastAsiaTheme="majorEastAsia"/>
          <w:color w:val="000000"/>
          <w:sz w:val="23"/>
          <w:szCs w:val="23"/>
        </w:rPr>
        <w:t xml:space="preserve"> helped prepare you to compete for federal and other contracts?</w:t>
      </w:r>
    </w:p>
    <w:p w:rsidR="00FF1D87" w:rsidRPr="00FF1D87" w:rsidP="00FF1D87" w14:paraId="0428BB52"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Upon joining the 8(a) program, how quickly were you expecting to start receiving federal contracts?</w:t>
      </w:r>
    </w:p>
    <w:p w:rsidR="00FF1D87" w:rsidRPr="00FF1D87" w:rsidP="00FF1D87" w14:paraId="29A6E4C6" w14:textId="77777777">
      <w:pPr>
        <w:pStyle w:val="paragraph"/>
        <w:numPr>
          <w:ilvl w:val="3"/>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How, if at all, did your experience differ from your expectations?</w:t>
      </w:r>
    </w:p>
    <w:p w:rsidR="00FF1D87" w:rsidRPr="00FF1D87" w:rsidP="00FF1D87" w14:paraId="02A34B50"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How long after joining the 8(a) program did you receive your first federal contract award?</w:t>
      </w:r>
    </w:p>
    <w:p w:rsidR="00FF1D87" w:rsidRPr="00FF1D87" w:rsidP="00FF1D87" w14:paraId="4D8CE533"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Approximately how many federal contracts have you competed for?</w:t>
      </w:r>
    </w:p>
    <w:p w:rsidR="00FF1D87" w:rsidRPr="00FF1D87" w:rsidP="00FF1D87" w14:paraId="3141A4A8"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Approximately how many federal contracts have you been awarded?</w:t>
      </w:r>
    </w:p>
    <w:p w:rsidR="00FF1D87" w:rsidRPr="00FF1D87" w:rsidP="00FF1D87" w14:paraId="3E568451"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is the approximate value of those contracts?</w:t>
      </w:r>
    </w:p>
    <w:p w:rsidR="00FF1D87" w:rsidRPr="00FF1D87" w:rsidP="00FF1D87" w14:paraId="181EF59D"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If you have been awarded a contract since joining the 8(a) program, what challenges, if any, did you experience trying to understand the terms of the contract?</w:t>
      </w:r>
    </w:p>
    <w:p w:rsidR="00FF1D87" w:rsidRPr="00FF1D87" w:rsidP="00FF1D87" w14:paraId="76C147DF" w14:textId="77777777">
      <w:pPr>
        <w:pStyle w:val="paragraph"/>
        <w:numPr>
          <w:ilvl w:val="3"/>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Are there any additional resources you would like to navigate the contract process?</w:t>
      </w:r>
    </w:p>
    <w:p w:rsidR="00FF1D87" w:rsidRPr="00FF1D87" w:rsidP="00FF1D87" w14:paraId="6FEF2CEC"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Next, we want to talk about your experiences with other resources and types of support provided by the SBA.</w:t>
      </w:r>
    </w:p>
    <w:p w:rsidR="00FF1D87" w:rsidRPr="00FF1D87" w:rsidP="00FF1D87" w14:paraId="459B3DC3"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has been your experience with business development services offered by the SBA?</w:t>
      </w:r>
    </w:p>
    <w:p w:rsidR="00FF1D87" w:rsidRPr="00FF1D87" w:rsidP="00FF1D87" w14:paraId="6F9D4E8F"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about access to training and technical assistance?</w:t>
      </w:r>
    </w:p>
    <w:p w:rsidR="00FF1D87" w:rsidRPr="00FF1D87" w:rsidP="00FF1D87" w14:paraId="00DBB34C"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Access to mentorship opportunities?</w:t>
      </w:r>
    </w:p>
    <w:p w:rsidR="00FF1D87" w:rsidRPr="00FF1D87" w:rsidP="00FF1D87" w14:paraId="077A1B17"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Support receiving federal surplus property on a priority basis?</w:t>
      </w:r>
    </w:p>
    <w:p w:rsidR="00FF1D87" w:rsidRPr="00FF1D87" w:rsidP="00FF1D87" w14:paraId="726E08D6"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And lastly, support increasing capacity?</w:t>
      </w:r>
    </w:p>
    <w:p w:rsidR="00FF1D87" w:rsidRPr="00FF1D87" w:rsidP="00FF1D87" w14:paraId="0255EA07"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resources and support systems do you expect will be provided to you once you leave the program?</w:t>
      </w:r>
    </w:p>
    <w:p w:rsidR="00FF1D87" w:rsidRPr="00FF1D87" w:rsidP="00FF1D87" w14:paraId="34FFB62E" w14:textId="77777777">
      <w:pPr>
        <w:pStyle w:val="paragraph"/>
        <w:numPr>
          <w:ilvl w:val="2"/>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else could the SBA be doing to help you succeed after completing the 8(a) program?</w:t>
      </w:r>
    </w:p>
    <w:p w:rsidR="00FF1D87" w:rsidRPr="00FF1D87" w:rsidP="00FF1D87" w14:paraId="50FCDFEC"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FF1D87" w:rsidRPr="00FF1D87" w:rsidP="00FF1D87" w14:paraId="10275015" w14:textId="77777777">
      <w:pPr>
        <w:pStyle w:val="paragraph"/>
        <w:numPr>
          <w:ilvl w:val="0"/>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From your perspective, how is your local SBA district office doing in terms of helping your business and other small businesses in your local area succeed?</w:t>
      </w:r>
    </w:p>
    <w:p w:rsidR="00FF1D87" w:rsidRPr="00FF1D87" w:rsidP="00FF1D87" w14:paraId="4F37E5F5"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are they doing well?</w:t>
      </w:r>
    </w:p>
    <w:p w:rsidR="00FF1D87" w:rsidRPr="00FF1D87" w:rsidP="00FF1D87" w14:paraId="2E7DC7EA"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sz w:val="23"/>
          <w:szCs w:val="23"/>
        </w:rPr>
        <w:t>What could they be doing differently to better support you and other businesses?</w:t>
      </w:r>
    </w:p>
    <w:p w:rsidR="00FF1D87" w:rsidRPr="00FF1D87" w:rsidP="00FF1D87" w14:paraId="2A6B22AB"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FF1D87" w:rsidRPr="00FF1D87" w:rsidP="00FF1D87" w14:paraId="6B1DB89C" w14:textId="77777777">
      <w:pPr>
        <w:pStyle w:val="paragraph"/>
        <w:numPr>
          <w:ilvl w:val="0"/>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themeColor="text1"/>
          <w:sz w:val="23"/>
          <w:szCs w:val="23"/>
        </w:rPr>
        <w:t xml:space="preserve">In general, how well does the 8(a) program meet your needs? </w:t>
      </w:r>
    </w:p>
    <w:p w:rsidR="00FF1D87" w:rsidRPr="00FF1D87" w:rsidP="00FF1D87" w14:paraId="6E40253E"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themeColor="text1"/>
          <w:sz w:val="23"/>
          <w:szCs w:val="23"/>
        </w:rPr>
        <w:t>Is there anything you would change about the 8(a) program?</w:t>
      </w:r>
    </w:p>
    <w:p w:rsidR="00FF1D87" w:rsidRPr="00FF1D87" w:rsidP="00FF1D87" w14:paraId="2DE19D02" w14:textId="77777777">
      <w:pPr>
        <w:pStyle w:val="paragraph"/>
        <w:numPr>
          <w:ilvl w:val="1"/>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themeColor="text1"/>
          <w:sz w:val="23"/>
          <w:szCs w:val="23"/>
        </w:rPr>
        <w:t>If you joined the 8(a) program prior to the COVID-19 pandemic, how has the pandemic changed your experience in 8(a)?</w:t>
      </w:r>
    </w:p>
    <w:p w:rsidR="00FF1D87" w:rsidRPr="00FF1D87" w:rsidP="00FF1D87" w14:paraId="43511557" w14:textId="77777777">
      <w:pPr>
        <w:pStyle w:val="paragraph"/>
        <w:spacing w:before="0" w:beforeAutospacing="0" w:after="0" w:afterAutospacing="0" w:line="276" w:lineRule="auto"/>
        <w:ind w:left="720"/>
        <w:textAlignment w:val="baseline"/>
        <w:rPr>
          <w:rStyle w:val="normaltextrun"/>
          <w:rFonts w:eastAsiaTheme="majorEastAsia"/>
          <w:color w:val="000000"/>
          <w:sz w:val="23"/>
          <w:szCs w:val="23"/>
        </w:rPr>
      </w:pPr>
    </w:p>
    <w:p w:rsidR="00FF1D87" w:rsidRPr="00FF1D87" w:rsidP="00FF1D87" w14:paraId="18AC8C9D" w14:textId="77777777">
      <w:pPr>
        <w:pStyle w:val="paragraph"/>
        <w:numPr>
          <w:ilvl w:val="0"/>
          <w:numId w:val="32"/>
        </w:numPr>
        <w:spacing w:before="0" w:beforeAutospacing="0" w:after="0" w:afterAutospacing="0" w:line="276" w:lineRule="auto"/>
        <w:textAlignment w:val="baseline"/>
        <w:rPr>
          <w:rStyle w:val="normaltextrun"/>
          <w:rFonts w:eastAsiaTheme="majorEastAsia"/>
          <w:color w:val="000000"/>
          <w:sz w:val="23"/>
          <w:szCs w:val="23"/>
        </w:rPr>
      </w:pPr>
      <w:r w:rsidRPr="00FF1D87">
        <w:rPr>
          <w:rStyle w:val="normaltextrun"/>
          <w:rFonts w:eastAsiaTheme="majorEastAsia"/>
          <w:color w:val="000000" w:themeColor="text1"/>
          <w:sz w:val="23"/>
          <w:szCs w:val="23"/>
        </w:rPr>
        <w:t>Is there anything else you think we missed or that you would like us to know?</w:t>
      </w:r>
    </w:p>
    <w:p w:rsidR="005E714A" w:rsidRPr="008228C3" w:rsidP="00D37FC7" w14:paraId="73D8211C" w14:textId="59B15FD6">
      <w:pPr>
        <w:rPr>
          <w:b/>
        </w:rPr>
      </w:pPr>
    </w:p>
    <w:sectPr w:rsidSect="0029379D">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C9E2FC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52687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B71F41"/>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DC58EC"/>
    <w:multiLevelType w:val="hybridMultilevel"/>
    <w:tmpl w:val="5732A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E6E4828"/>
    <w:multiLevelType w:val="hybridMultilevel"/>
    <w:tmpl w:val="DE5E7D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0E17B0"/>
    <w:multiLevelType w:val="hybridMultilevel"/>
    <w:tmpl w:val="2EAC0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0779AC"/>
    <w:multiLevelType w:val="hybridMultilevel"/>
    <w:tmpl w:val="A470D914"/>
    <w:lvl w:ilvl="0">
      <w:start w:val="1"/>
      <w:numFmt w:val="decimal"/>
      <w:lvlText w:val="%1."/>
      <w:lvlJc w:val="left"/>
      <w:pPr>
        <w:ind w:left="720" w:hanging="360"/>
      </w:pPr>
      <w:rPr>
        <w:rFonts w:eastAsiaTheme="majorEastAsia"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57F704A"/>
    <w:multiLevelType w:val="hybridMultilevel"/>
    <w:tmpl w:val="236EBD8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6C5468C"/>
    <w:multiLevelType w:val="hybridMultilevel"/>
    <w:tmpl w:val="5464F1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D6C7B47"/>
    <w:multiLevelType w:val="hybridMultilevel"/>
    <w:tmpl w:val="4496958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4">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350DAA"/>
    <w:multiLevelType w:val="hybridMultilevel"/>
    <w:tmpl w:val="332EEF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8">
    <w:nsid w:val="3ED77D19"/>
    <w:multiLevelType w:val="hybridMultilevel"/>
    <w:tmpl w:val="116A65BC"/>
    <w:lvl w:ilvl="0">
      <w:start w:val="1"/>
      <w:numFmt w:val="decimal"/>
      <w:lvlText w:val="%1."/>
      <w:lvlJc w:val="left"/>
      <w:pPr>
        <w:ind w:left="360" w:hanging="360"/>
      </w:pPr>
      <w:rPr>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3C1A84"/>
    <w:multiLevelType w:val="hybridMultilevel"/>
    <w:tmpl w:val="F35CA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720" w:hanging="360"/>
      </w:pPr>
      <w:rPr>
        <w:rFonts w:ascii="Symbol" w:hAnsi="Symbol" w:hint="default"/>
        <w:color w:val="0E2841"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E53D86"/>
    <w:multiLevelType w:val="hybridMultilevel"/>
    <w:tmpl w:val="EEC8F3F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46A7823"/>
    <w:multiLevelType w:val="hybridMultilevel"/>
    <w:tmpl w:val="1AA23638"/>
    <w:lvl w:ilvl="0">
      <w:start w:val="1"/>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996773"/>
    <w:multiLevelType w:val="hybridMultilevel"/>
    <w:tmpl w:val="F4F871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84503046">
    <w:abstractNumId w:val="20"/>
  </w:num>
  <w:num w:numId="2" w16cid:durableId="639725432">
    <w:abstractNumId w:val="30"/>
  </w:num>
  <w:num w:numId="3" w16cid:durableId="685255252">
    <w:abstractNumId w:val="29"/>
  </w:num>
  <w:num w:numId="4" w16cid:durableId="289213205">
    <w:abstractNumId w:val="31"/>
  </w:num>
  <w:num w:numId="5" w16cid:durableId="1189611198">
    <w:abstractNumId w:val="8"/>
  </w:num>
  <w:num w:numId="6" w16cid:durableId="1310355000">
    <w:abstractNumId w:val="3"/>
  </w:num>
  <w:num w:numId="7" w16cid:durableId="678580055">
    <w:abstractNumId w:val="17"/>
  </w:num>
  <w:num w:numId="8" w16cid:durableId="240722724">
    <w:abstractNumId w:val="26"/>
  </w:num>
  <w:num w:numId="9" w16cid:durableId="1136335226">
    <w:abstractNumId w:val="19"/>
  </w:num>
  <w:num w:numId="10" w16cid:durableId="142357274">
    <w:abstractNumId w:val="4"/>
  </w:num>
  <w:num w:numId="11" w16cid:durableId="635569311">
    <w:abstractNumId w:val="14"/>
  </w:num>
  <w:num w:numId="12" w16cid:durableId="11886138">
    <w:abstractNumId w:val="15"/>
  </w:num>
  <w:num w:numId="13" w16cid:durableId="798038412">
    <w:abstractNumId w:val="1"/>
  </w:num>
  <w:num w:numId="14" w16cid:durableId="1318263485">
    <w:abstractNumId w:val="27"/>
  </w:num>
  <w:num w:numId="15" w16cid:durableId="1755739200">
    <w:abstractNumId w:val="24"/>
  </w:num>
  <w:num w:numId="16" w16cid:durableId="320888735">
    <w:abstractNumId w:val="23"/>
  </w:num>
  <w:num w:numId="17" w16cid:durableId="619606057">
    <w:abstractNumId w:val="9"/>
  </w:num>
  <w:num w:numId="18" w16cid:durableId="595603313">
    <w:abstractNumId w:val="11"/>
  </w:num>
  <w:num w:numId="19" w16cid:durableId="1989236798">
    <w:abstractNumId w:val="0"/>
  </w:num>
  <w:num w:numId="20" w16cid:durableId="747188682">
    <w:abstractNumId w:val="22"/>
  </w:num>
  <w:num w:numId="21" w16cid:durableId="1209949091">
    <w:abstractNumId w:val="18"/>
  </w:num>
  <w:num w:numId="22" w16cid:durableId="1525248980">
    <w:abstractNumId w:val="25"/>
  </w:num>
  <w:num w:numId="23" w16cid:durableId="1454252220">
    <w:abstractNumId w:val="6"/>
  </w:num>
  <w:num w:numId="24" w16cid:durableId="949698689">
    <w:abstractNumId w:val="21"/>
  </w:num>
  <w:num w:numId="25" w16cid:durableId="332681178">
    <w:abstractNumId w:val="10"/>
  </w:num>
  <w:num w:numId="26" w16cid:durableId="1401441861">
    <w:abstractNumId w:val="5"/>
  </w:num>
  <w:num w:numId="27" w16cid:durableId="666711446">
    <w:abstractNumId w:val="2"/>
  </w:num>
  <w:num w:numId="28" w16cid:durableId="931281557">
    <w:abstractNumId w:val="13"/>
  </w:num>
  <w:num w:numId="29" w16cid:durableId="1769111277">
    <w:abstractNumId w:val="12"/>
  </w:num>
  <w:num w:numId="30" w16cid:durableId="1904221155">
    <w:abstractNumId w:val="16"/>
  </w:num>
  <w:num w:numId="31" w16cid:durableId="761921761">
    <w:abstractNumId w:val="28"/>
  </w:num>
  <w:num w:numId="32" w16cid:durableId="43214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D8B"/>
    <w:rsid w:val="00004E84"/>
    <w:rsid w:val="00005844"/>
    <w:rsid w:val="0001027E"/>
    <w:rsid w:val="00010954"/>
    <w:rsid w:val="00012080"/>
    <w:rsid w:val="00014D85"/>
    <w:rsid w:val="000156B4"/>
    <w:rsid w:val="00023A57"/>
    <w:rsid w:val="00027507"/>
    <w:rsid w:val="000278C5"/>
    <w:rsid w:val="00037ABB"/>
    <w:rsid w:val="00037C05"/>
    <w:rsid w:val="00040E9D"/>
    <w:rsid w:val="000415AC"/>
    <w:rsid w:val="00041997"/>
    <w:rsid w:val="00047A64"/>
    <w:rsid w:val="00047FE2"/>
    <w:rsid w:val="00050424"/>
    <w:rsid w:val="000507D7"/>
    <w:rsid w:val="00051481"/>
    <w:rsid w:val="000523B3"/>
    <w:rsid w:val="00052D88"/>
    <w:rsid w:val="00055C86"/>
    <w:rsid w:val="00055FCC"/>
    <w:rsid w:val="00056B1C"/>
    <w:rsid w:val="00057322"/>
    <w:rsid w:val="00060351"/>
    <w:rsid w:val="00062D0E"/>
    <w:rsid w:val="0006646F"/>
    <w:rsid w:val="00067329"/>
    <w:rsid w:val="000718D0"/>
    <w:rsid w:val="00071AA5"/>
    <w:rsid w:val="00076C7E"/>
    <w:rsid w:val="000774D0"/>
    <w:rsid w:val="00080149"/>
    <w:rsid w:val="00080809"/>
    <w:rsid w:val="0008131D"/>
    <w:rsid w:val="00084281"/>
    <w:rsid w:val="000849E3"/>
    <w:rsid w:val="00086C7E"/>
    <w:rsid w:val="0009059A"/>
    <w:rsid w:val="00091BB9"/>
    <w:rsid w:val="000975B1"/>
    <w:rsid w:val="000A1749"/>
    <w:rsid w:val="000A26F9"/>
    <w:rsid w:val="000A4A84"/>
    <w:rsid w:val="000B0546"/>
    <w:rsid w:val="000B2838"/>
    <w:rsid w:val="000B5BBD"/>
    <w:rsid w:val="000B5EB1"/>
    <w:rsid w:val="000C15B1"/>
    <w:rsid w:val="000C1B71"/>
    <w:rsid w:val="000C79CD"/>
    <w:rsid w:val="000D3A53"/>
    <w:rsid w:val="000D44CA"/>
    <w:rsid w:val="000D6ED1"/>
    <w:rsid w:val="000E200B"/>
    <w:rsid w:val="000E2B86"/>
    <w:rsid w:val="000E48DE"/>
    <w:rsid w:val="000E4A62"/>
    <w:rsid w:val="000E66F2"/>
    <w:rsid w:val="000E779F"/>
    <w:rsid w:val="000E77C6"/>
    <w:rsid w:val="000E7E04"/>
    <w:rsid w:val="000F0CA3"/>
    <w:rsid w:val="000F18A2"/>
    <w:rsid w:val="000F3E98"/>
    <w:rsid w:val="000F46C5"/>
    <w:rsid w:val="000F5809"/>
    <w:rsid w:val="000F5F36"/>
    <w:rsid w:val="000F68BE"/>
    <w:rsid w:val="000F6A3F"/>
    <w:rsid w:val="000F73EA"/>
    <w:rsid w:val="00101CBC"/>
    <w:rsid w:val="00103D18"/>
    <w:rsid w:val="0010449A"/>
    <w:rsid w:val="0010470B"/>
    <w:rsid w:val="00113C5B"/>
    <w:rsid w:val="00114FDE"/>
    <w:rsid w:val="00121A2C"/>
    <w:rsid w:val="00124880"/>
    <w:rsid w:val="001260C1"/>
    <w:rsid w:val="00130AFE"/>
    <w:rsid w:val="0013292C"/>
    <w:rsid w:val="00136B97"/>
    <w:rsid w:val="001428EC"/>
    <w:rsid w:val="00143F9B"/>
    <w:rsid w:val="00150905"/>
    <w:rsid w:val="00154EB3"/>
    <w:rsid w:val="001561E9"/>
    <w:rsid w:val="00156765"/>
    <w:rsid w:val="00156917"/>
    <w:rsid w:val="00156FFF"/>
    <w:rsid w:val="0015709F"/>
    <w:rsid w:val="00157958"/>
    <w:rsid w:val="001606E6"/>
    <w:rsid w:val="00162429"/>
    <w:rsid w:val="00170476"/>
    <w:rsid w:val="00177D8F"/>
    <w:rsid w:val="00182ABD"/>
    <w:rsid w:val="001927A4"/>
    <w:rsid w:val="00194AC6"/>
    <w:rsid w:val="00196255"/>
    <w:rsid w:val="0019710B"/>
    <w:rsid w:val="001A17B3"/>
    <w:rsid w:val="001A23B0"/>
    <w:rsid w:val="001A25CC"/>
    <w:rsid w:val="001A36C6"/>
    <w:rsid w:val="001A3F15"/>
    <w:rsid w:val="001A672C"/>
    <w:rsid w:val="001B0283"/>
    <w:rsid w:val="001B0799"/>
    <w:rsid w:val="001B0AAA"/>
    <w:rsid w:val="001B2985"/>
    <w:rsid w:val="001B2DC5"/>
    <w:rsid w:val="001B4A91"/>
    <w:rsid w:val="001B6CD4"/>
    <w:rsid w:val="001C0C38"/>
    <w:rsid w:val="001C2223"/>
    <w:rsid w:val="001C28C0"/>
    <w:rsid w:val="001C39F7"/>
    <w:rsid w:val="001C7881"/>
    <w:rsid w:val="001D0C69"/>
    <w:rsid w:val="001D27EA"/>
    <w:rsid w:val="001D344E"/>
    <w:rsid w:val="001D3CD8"/>
    <w:rsid w:val="001D4131"/>
    <w:rsid w:val="001E0CBA"/>
    <w:rsid w:val="001E3403"/>
    <w:rsid w:val="001E40B1"/>
    <w:rsid w:val="001E6BAE"/>
    <w:rsid w:val="001F01C1"/>
    <w:rsid w:val="001F0600"/>
    <w:rsid w:val="001F29B2"/>
    <w:rsid w:val="001F5EBF"/>
    <w:rsid w:val="00206389"/>
    <w:rsid w:val="002074C5"/>
    <w:rsid w:val="00212DBB"/>
    <w:rsid w:val="00213BB7"/>
    <w:rsid w:val="00213C28"/>
    <w:rsid w:val="002170E8"/>
    <w:rsid w:val="00217147"/>
    <w:rsid w:val="0022173D"/>
    <w:rsid w:val="00222342"/>
    <w:rsid w:val="00223AAF"/>
    <w:rsid w:val="00230A14"/>
    <w:rsid w:val="00230BA3"/>
    <w:rsid w:val="00237B48"/>
    <w:rsid w:val="00237F14"/>
    <w:rsid w:val="00241F43"/>
    <w:rsid w:val="00244193"/>
    <w:rsid w:val="002445D9"/>
    <w:rsid w:val="0024521E"/>
    <w:rsid w:val="00246223"/>
    <w:rsid w:val="00246744"/>
    <w:rsid w:val="002502E2"/>
    <w:rsid w:val="0025152A"/>
    <w:rsid w:val="0025458C"/>
    <w:rsid w:val="00263C3D"/>
    <w:rsid w:val="002655ED"/>
    <w:rsid w:val="0026662F"/>
    <w:rsid w:val="00266C22"/>
    <w:rsid w:val="00270921"/>
    <w:rsid w:val="00270A6E"/>
    <w:rsid w:val="00272675"/>
    <w:rsid w:val="0027297E"/>
    <w:rsid w:val="00274CDE"/>
    <w:rsid w:val="00274D0B"/>
    <w:rsid w:val="00274DF0"/>
    <w:rsid w:val="00281CDB"/>
    <w:rsid w:val="00284E2A"/>
    <w:rsid w:val="00285017"/>
    <w:rsid w:val="0029375C"/>
    <w:rsid w:val="0029379D"/>
    <w:rsid w:val="0029525C"/>
    <w:rsid w:val="00295BDC"/>
    <w:rsid w:val="00297F38"/>
    <w:rsid w:val="002A026C"/>
    <w:rsid w:val="002A0B5A"/>
    <w:rsid w:val="002A2AD9"/>
    <w:rsid w:val="002A3110"/>
    <w:rsid w:val="002B052D"/>
    <w:rsid w:val="002B0FBA"/>
    <w:rsid w:val="002B1BD7"/>
    <w:rsid w:val="002B34CD"/>
    <w:rsid w:val="002B3C95"/>
    <w:rsid w:val="002B3FB8"/>
    <w:rsid w:val="002B4509"/>
    <w:rsid w:val="002B49BD"/>
    <w:rsid w:val="002B58E5"/>
    <w:rsid w:val="002B5B73"/>
    <w:rsid w:val="002B76EE"/>
    <w:rsid w:val="002C00B7"/>
    <w:rsid w:val="002C12AE"/>
    <w:rsid w:val="002C3EC2"/>
    <w:rsid w:val="002C51A6"/>
    <w:rsid w:val="002C76E9"/>
    <w:rsid w:val="002D0B92"/>
    <w:rsid w:val="002D556C"/>
    <w:rsid w:val="002D55CD"/>
    <w:rsid w:val="002F25A4"/>
    <w:rsid w:val="003004AB"/>
    <w:rsid w:val="00302FC1"/>
    <w:rsid w:val="00303D41"/>
    <w:rsid w:val="00304506"/>
    <w:rsid w:val="00305CFA"/>
    <w:rsid w:val="00311C68"/>
    <w:rsid w:val="00315852"/>
    <w:rsid w:val="00317A37"/>
    <w:rsid w:val="00321976"/>
    <w:rsid w:val="00321DD3"/>
    <w:rsid w:val="00323E39"/>
    <w:rsid w:val="003240FB"/>
    <w:rsid w:val="0034145E"/>
    <w:rsid w:val="00341983"/>
    <w:rsid w:val="00341DCA"/>
    <w:rsid w:val="00342461"/>
    <w:rsid w:val="00342DBB"/>
    <w:rsid w:val="0034370B"/>
    <w:rsid w:val="00343D4D"/>
    <w:rsid w:val="0034785C"/>
    <w:rsid w:val="003517AE"/>
    <w:rsid w:val="0035233B"/>
    <w:rsid w:val="00354A9D"/>
    <w:rsid w:val="00354EE0"/>
    <w:rsid w:val="003557BE"/>
    <w:rsid w:val="00361531"/>
    <w:rsid w:val="003624DD"/>
    <w:rsid w:val="00363653"/>
    <w:rsid w:val="00366150"/>
    <w:rsid w:val="003726AF"/>
    <w:rsid w:val="00375FBB"/>
    <w:rsid w:val="00380C33"/>
    <w:rsid w:val="0038387C"/>
    <w:rsid w:val="00387A07"/>
    <w:rsid w:val="00387C60"/>
    <w:rsid w:val="00387E64"/>
    <w:rsid w:val="00391F35"/>
    <w:rsid w:val="00394A8E"/>
    <w:rsid w:val="003951DB"/>
    <w:rsid w:val="003A0FB8"/>
    <w:rsid w:val="003A1B69"/>
    <w:rsid w:val="003A467D"/>
    <w:rsid w:val="003A6049"/>
    <w:rsid w:val="003A63F4"/>
    <w:rsid w:val="003B0147"/>
    <w:rsid w:val="003B4F89"/>
    <w:rsid w:val="003C1263"/>
    <w:rsid w:val="003C17EC"/>
    <w:rsid w:val="003C25A3"/>
    <w:rsid w:val="003C2C84"/>
    <w:rsid w:val="003C48DD"/>
    <w:rsid w:val="003C69A4"/>
    <w:rsid w:val="003C7FA8"/>
    <w:rsid w:val="003D5A68"/>
    <w:rsid w:val="003D5BBE"/>
    <w:rsid w:val="003E3C61"/>
    <w:rsid w:val="003E56C6"/>
    <w:rsid w:val="003E5C51"/>
    <w:rsid w:val="003E60D2"/>
    <w:rsid w:val="003E7F0C"/>
    <w:rsid w:val="003F0467"/>
    <w:rsid w:val="003F1C5B"/>
    <w:rsid w:val="003F1C84"/>
    <w:rsid w:val="003F2622"/>
    <w:rsid w:val="004025BA"/>
    <w:rsid w:val="00403BEF"/>
    <w:rsid w:val="00407FAF"/>
    <w:rsid w:val="0041242E"/>
    <w:rsid w:val="00413DFB"/>
    <w:rsid w:val="0041435B"/>
    <w:rsid w:val="00414EAE"/>
    <w:rsid w:val="00415DBA"/>
    <w:rsid w:val="0041783D"/>
    <w:rsid w:val="00422219"/>
    <w:rsid w:val="004240CF"/>
    <w:rsid w:val="004241C1"/>
    <w:rsid w:val="00424D8F"/>
    <w:rsid w:val="0042550B"/>
    <w:rsid w:val="00426F6A"/>
    <w:rsid w:val="004308A5"/>
    <w:rsid w:val="00430EBF"/>
    <w:rsid w:val="00432373"/>
    <w:rsid w:val="004328F9"/>
    <w:rsid w:val="00433AC0"/>
    <w:rsid w:val="00434275"/>
    <w:rsid w:val="00434D76"/>
    <w:rsid w:val="00434E33"/>
    <w:rsid w:val="0043632B"/>
    <w:rsid w:val="00441434"/>
    <w:rsid w:val="004452B1"/>
    <w:rsid w:val="00446212"/>
    <w:rsid w:val="0045264C"/>
    <w:rsid w:val="00452D19"/>
    <w:rsid w:val="00454752"/>
    <w:rsid w:val="00454CE9"/>
    <w:rsid w:val="00456B66"/>
    <w:rsid w:val="00465F89"/>
    <w:rsid w:val="00467248"/>
    <w:rsid w:val="004744A3"/>
    <w:rsid w:val="00476EA4"/>
    <w:rsid w:val="00477818"/>
    <w:rsid w:val="00481F0A"/>
    <w:rsid w:val="00485554"/>
    <w:rsid w:val="00486C71"/>
    <w:rsid w:val="004876EC"/>
    <w:rsid w:val="0048789B"/>
    <w:rsid w:val="00490611"/>
    <w:rsid w:val="00493278"/>
    <w:rsid w:val="0049491A"/>
    <w:rsid w:val="00496217"/>
    <w:rsid w:val="0049683E"/>
    <w:rsid w:val="004968DD"/>
    <w:rsid w:val="00497745"/>
    <w:rsid w:val="004A4C60"/>
    <w:rsid w:val="004A53A0"/>
    <w:rsid w:val="004A56F6"/>
    <w:rsid w:val="004A5F34"/>
    <w:rsid w:val="004A603C"/>
    <w:rsid w:val="004A7767"/>
    <w:rsid w:val="004B13EF"/>
    <w:rsid w:val="004B1BEC"/>
    <w:rsid w:val="004B1CFF"/>
    <w:rsid w:val="004B5E5B"/>
    <w:rsid w:val="004C71B9"/>
    <w:rsid w:val="004D3F11"/>
    <w:rsid w:val="004D58C8"/>
    <w:rsid w:val="004D6E14"/>
    <w:rsid w:val="004E048C"/>
    <w:rsid w:val="004E0EEA"/>
    <w:rsid w:val="004E19FF"/>
    <w:rsid w:val="004E3685"/>
    <w:rsid w:val="004E40F7"/>
    <w:rsid w:val="004E5454"/>
    <w:rsid w:val="004E7716"/>
    <w:rsid w:val="004F5AB4"/>
    <w:rsid w:val="005009B0"/>
    <w:rsid w:val="00506E49"/>
    <w:rsid w:val="0051379E"/>
    <w:rsid w:val="005170B7"/>
    <w:rsid w:val="00517413"/>
    <w:rsid w:val="00520996"/>
    <w:rsid w:val="00524B5C"/>
    <w:rsid w:val="00525093"/>
    <w:rsid w:val="0052693F"/>
    <w:rsid w:val="0053292B"/>
    <w:rsid w:val="00533611"/>
    <w:rsid w:val="00533D2E"/>
    <w:rsid w:val="00544E36"/>
    <w:rsid w:val="00545746"/>
    <w:rsid w:val="00546BF3"/>
    <w:rsid w:val="00553F54"/>
    <w:rsid w:val="00554751"/>
    <w:rsid w:val="00554A15"/>
    <w:rsid w:val="00561504"/>
    <w:rsid w:val="005641B3"/>
    <w:rsid w:val="00566710"/>
    <w:rsid w:val="005724AD"/>
    <w:rsid w:val="0057425B"/>
    <w:rsid w:val="005743B0"/>
    <w:rsid w:val="0057485E"/>
    <w:rsid w:val="005773B5"/>
    <w:rsid w:val="005801CA"/>
    <w:rsid w:val="005822B8"/>
    <w:rsid w:val="00584535"/>
    <w:rsid w:val="005909BB"/>
    <w:rsid w:val="00591093"/>
    <w:rsid w:val="00593E16"/>
    <w:rsid w:val="00596EAE"/>
    <w:rsid w:val="005971ED"/>
    <w:rsid w:val="005976B2"/>
    <w:rsid w:val="00597B4E"/>
    <w:rsid w:val="005A1006"/>
    <w:rsid w:val="005A1748"/>
    <w:rsid w:val="005A5032"/>
    <w:rsid w:val="005B0016"/>
    <w:rsid w:val="005B18AE"/>
    <w:rsid w:val="005B35FF"/>
    <w:rsid w:val="005C0C69"/>
    <w:rsid w:val="005C100A"/>
    <w:rsid w:val="005C1A6A"/>
    <w:rsid w:val="005C2C04"/>
    <w:rsid w:val="005C473E"/>
    <w:rsid w:val="005C4A38"/>
    <w:rsid w:val="005D2F41"/>
    <w:rsid w:val="005D3220"/>
    <w:rsid w:val="005D4648"/>
    <w:rsid w:val="005D51E9"/>
    <w:rsid w:val="005D6B12"/>
    <w:rsid w:val="005E0913"/>
    <w:rsid w:val="005E3389"/>
    <w:rsid w:val="005E4668"/>
    <w:rsid w:val="005E5275"/>
    <w:rsid w:val="005E5BC9"/>
    <w:rsid w:val="005E65F4"/>
    <w:rsid w:val="005E714A"/>
    <w:rsid w:val="005E7F26"/>
    <w:rsid w:val="005F0822"/>
    <w:rsid w:val="005F0DBE"/>
    <w:rsid w:val="005F693D"/>
    <w:rsid w:val="0060093B"/>
    <w:rsid w:val="00606B45"/>
    <w:rsid w:val="006074E1"/>
    <w:rsid w:val="0061051E"/>
    <w:rsid w:val="00612956"/>
    <w:rsid w:val="00613307"/>
    <w:rsid w:val="00613A49"/>
    <w:rsid w:val="006140A0"/>
    <w:rsid w:val="006148D4"/>
    <w:rsid w:val="00620F13"/>
    <w:rsid w:val="00622C4C"/>
    <w:rsid w:val="00622E49"/>
    <w:rsid w:val="006256FF"/>
    <w:rsid w:val="0062659E"/>
    <w:rsid w:val="006271E1"/>
    <w:rsid w:val="00630A6F"/>
    <w:rsid w:val="00636621"/>
    <w:rsid w:val="00641441"/>
    <w:rsid w:val="00642B49"/>
    <w:rsid w:val="0064327A"/>
    <w:rsid w:val="0064440E"/>
    <w:rsid w:val="00647C43"/>
    <w:rsid w:val="00647F86"/>
    <w:rsid w:val="0065234B"/>
    <w:rsid w:val="00652ADE"/>
    <w:rsid w:val="006531B2"/>
    <w:rsid w:val="00657A04"/>
    <w:rsid w:val="00657C26"/>
    <w:rsid w:val="006615F2"/>
    <w:rsid w:val="00662080"/>
    <w:rsid w:val="006624DF"/>
    <w:rsid w:val="0066258F"/>
    <w:rsid w:val="00662F44"/>
    <w:rsid w:val="0066410F"/>
    <w:rsid w:val="006647D6"/>
    <w:rsid w:val="00664F40"/>
    <w:rsid w:val="006727BB"/>
    <w:rsid w:val="00673348"/>
    <w:rsid w:val="00674849"/>
    <w:rsid w:val="00676336"/>
    <w:rsid w:val="00680F67"/>
    <w:rsid w:val="006832D9"/>
    <w:rsid w:val="0068352B"/>
    <w:rsid w:val="00683A68"/>
    <w:rsid w:val="00687065"/>
    <w:rsid w:val="006922F6"/>
    <w:rsid w:val="0069403B"/>
    <w:rsid w:val="00696522"/>
    <w:rsid w:val="006A0033"/>
    <w:rsid w:val="006A0BF1"/>
    <w:rsid w:val="006A3C3A"/>
    <w:rsid w:val="006A6613"/>
    <w:rsid w:val="006A6633"/>
    <w:rsid w:val="006A6DAE"/>
    <w:rsid w:val="006A71FE"/>
    <w:rsid w:val="006B1C6D"/>
    <w:rsid w:val="006C32ED"/>
    <w:rsid w:val="006C3E0F"/>
    <w:rsid w:val="006C4432"/>
    <w:rsid w:val="006C5749"/>
    <w:rsid w:val="006C7495"/>
    <w:rsid w:val="006C74C3"/>
    <w:rsid w:val="006D0B24"/>
    <w:rsid w:val="006D3D0D"/>
    <w:rsid w:val="006D4991"/>
    <w:rsid w:val="006D6279"/>
    <w:rsid w:val="006E4652"/>
    <w:rsid w:val="006E6751"/>
    <w:rsid w:val="006F0425"/>
    <w:rsid w:val="006F0EBD"/>
    <w:rsid w:val="006F1A2D"/>
    <w:rsid w:val="006F2369"/>
    <w:rsid w:val="006F3DDE"/>
    <w:rsid w:val="006F41A1"/>
    <w:rsid w:val="006F5B07"/>
    <w:rsid w:val="00700DE8"/>
    <w:rsid w:val="00701143"/>
    <w:rsid w:val="00702455"/>
    <w:rsid w:val="007028F1"/>
    <w:rsid w:val="00703C8F"/>
    <w:rsid w:val="0070454E"/>
    <w:rsid w:val="00704678"/>
    <w:rsid w:val="007061DB"/>
    <w:rsid w:val="0071096E"/>
    <w:rsid w:val="007131A9"/>
    <w:rsid w:val="00713B4B"/>
    <w:rsid w:val="007140C9"/>
    <w:rsid w:val="00723408"/>
    <w:rsid w:val="00723A29"/>
    <w:rsid w:val="00726268"/>
    <w:rsid w:val="007365D1"/>
    <w:rsid w:val="007425E7"/>
    <w:rsid w:val="007462EE"/>
    <w:rsid w:val="007473AC"/>
    <w:rsid w:val="007478FF"/>
    <w:rsid w:val="00747FF8"/>
    <w:rsid w:val="00750EE5"/>
    <w:rsid w:val="00752114"/>
    <w:rsid w:val="00752352"/>
    <w:rsid w:val="007608ED"/>
    <w:rsid w:val="00760A35"/>
    <w:rsid w:val="0076117C"/>
    <w:rsid w:val="00763649"/>
    <w:rsid w:val="00766591"/>
    <w:rsid w:val="00772C11"/>
    <w:rsid w:val="00773499"/>
    <w:rsid w:val="00773711"/>
    <w:rsid w:val="00780F5D"/>
    <w:rsid w:val="007853C7"/>
    <w:rsid w:val="007906A2"/>
    <w:rsid w:val="00794F1A"/>
    <w:rsid w:val="00795F63"/>
    <w:rsid w:val="007A12C2"/>
    <w:rsid w:val="007B4759"/>
    <w:rsid w:val="007C06A2"/>
    <w:rsid w:val="007C429B"/>
    <w:rsid w:val="007C6EE0"/>
    <w:rsid w:val="007C7FA8"/>
    <w:rsid w:val="007D23DE"/>
    <w:rsid w:val="007D56C0"/>
    <w:rsid w:val="007D74E5"/>
    <w:rsid w:val="007D7D35"/>
    <w:rsid w:val="007E1598"/>
    <w:rsid w:val="007E244B"/>
    <w:rsid w:val="007E2F6C"/>
    <w:rsid w:val="007E59AE"/>
    <w:rsid w:val="007E7CAA"/>
    <w:rsid w:val="007F043E"/>
    <w:rsid w:val="007F0BE1"/>
    <w:rsid w:val="007F2DDD"/>
    <w:rsid w:val="007F4659"/>
    <w:rsid w:val="007F4E66"/>
    <w:rsid w:val="007F55C7"/>
    <w:rsid w:val="007F691F"/>
    <w:rsid w:val="007F7080"/>
    <w:rsid w:val="0080169A"/>
    <w:rsid w:val="0080180B"/>
    <w:rsid w:val="00802607"/>
    <w:rsid w:val="00807EB8"/>
    <w:rsid w:val="008101A5"/>
    <w:rsid w:val="00813262"/>
    <w:rsid w:val="0081384A"/>
    <w:rsid w:val="0082061C"/>
    <w:rsid w:val="00821386"/>
    <w:rsid w:val="00822664"/>
    <w:rsid w:val="008228C3"/>
    <w:rsid w:val="00824C56"/>
    <w:rsid w:val="00825688"/>
    <w:rsid w:val="00826241"/>
    <w:rsid w:val="00830E2A"/>
    <w:rsid w:val="0083409B"/>
    <w:rsid w:val="0083581B"/>
    <w:rsid w:val="00835FEA"/>
    <w:rsid w:val="00836640"/>
    <w:rsid w:val="00836DCE"/>
    <w:rsid w:val="00837406"/>
    <w:rsid w:val="008418C0"/>
    <w:rsid w:val="00843796"/>
    <w:rsid w:val="008448E8"/>
    <w:rsid w:val="00844FDD"/>
    <w:rsid w:val="0085006A"/>
    <w:rsid w:val="00855B64"/>
    <w:rsid w:val="00855DEA"/>
    <w:rsid w:val="00857220"/>
    <w:rsid w:val="008605E0"/>
    <w:rsid w:val="00862A46"/>
    <w:rsid w:val="0086424C"/>
    <w:rsid w:val="0087313D"/>
    <w:rsid w:val="00873FA4"/>
    <w:rsid w:val="0087487B"/>
    <w:rsid w:val="00877734"/>
    <w:rsid w:val="00881C5C"/>
    <w:rsid w:val="00882C1A"/>
    <w:rsid w:val="008835D6"/>
    <w:rsid w:val="008877C9"/>
    <w:rsid w:val="00892360"/>
    <w:rsid w:val="00895229"/>
    <w:rsid w:val="008976FD"/>
    <w:rsid w:val="008A08F3"/>
    <w:rsid w:val="008A1BC5"/>
    <w:rsid w:val="008B05C6"/>
    <w:rsid w:val="008B0AA5"/>
    <w:rsid w:val="008B18A6"/>
    <w:rsid w:val="008B2EB3"/>
    <w:rsid w:val="008B4144"/>
    <w:rsid w:val="008B5915"/>
    <w:rsid w:val="008C2035"/>
    <w:rsid w:val="008C2C66"/>
    <w:rsid w:val="008C3243"/>
    <w:rsid w:val="008C5311"/>
    <w:rsid w:val="008C79E0"/>
    <w:rsid w:val="008D00CF"/>
    <w:rsid w:val="008D0BD1"/>
    <w:rsid w:val="008D1164"/>
    <w:rsid w:val="008D11DC"/>
    <w:rsid w:val="008D15FB"/>
    <w:rsid w:val="008D6791"/>
    <w:rsid w:val="008E0D3C"/>
    <w:rsid w:val="008E41F1"/>
    <w:rsid w:val="008E5D0F"/>
    <w:rsid w:val="008E7147"/>
    <w:rsid w:val="008F0203"/>
    <w:rsid w:val="008F0CBB"/>
    <w:rsid w:val="008F17A7"/>
    <w:rsid w:val="008F4ED2"/>
    <w:rsid w:val="008F50D4"/>
    <w:rsid w:val="008F63B5"/>
    <w:rsid w:val="008F7465"/>
    <w:rsid w:val="00903FAB"/>
    <w:rsid w:val="00904AEB"/>
    <w:rsid w:val="00905EC4"/>
    <w:rsid w:val="00911ADE"/>
    <w:rsid w:val="00911EBD"/>
    <w:rsid w:val="00914C6D"/>
    <w:rsid w:val="009212A5"/>
    <w:rsid w:val="00922FB8"/>
    <w:rsid w:val="009239AA"/>
    <w:rsid w:val="009245A9"/>
    <w:rsid w:val="009359BB"/>
    <w:rsid w:val="00935ADA"/>
    <w:rsid w:val="00935C6D"/>
    <w:rsid w:val="00941AE4"/>
    <w:rsid w:val="00943908"/>
    <w:rsid w:val="00946B6C"/>
    <w:rsid w:val="0095010A"/>
    <w:rsid w:val="009508D8"/>
    <w:rsid w:val="00951C04"/>
    <w:rsid w:val="00955A71"/>
    <w:rsid w:val="0096108F"/>
    <w:rsid w:val="00963ACC"/>
    <w:rsid w:val="00964AFA"/>
    <w:rsid w:val="00966DEC"/>
    <w:rsid w:val="00972424"/>
    <w:rsid w:val="00976B1B"/>
    <w:rsid w:val="009770EE"/>
    <w:rsid w:val="009817DC"/>
    <w:rsid w:val="00982A51"/>
    <w:rsid w:val="00983507"/>
    <w:rsid w:val="0098404E"/>
    <w:rsid w:val="00984C92"/>
    <w:rsid w:val="00986643"/>
    <w:rsid w:val="00991BEA"/>
    <w:rsid w:val="00995178"/>
    <w:rsid w:val="009A46C5"/>
    <w:rsid w:val="009A5A6B"/>
    <w:rsid w:val="009A7DFF"/>
    <w:rsid w:val="009B1D60"/>
    <w:rsid w:val="009C0D6E"/>
    <w:rsid w:val="009C13B9"/>
    <w:rsid w:val="009C22AA"/>
    <w:rsid w:val="009C3EB0"/>
    <w:rsid w:val="009C42A9"/>
    <w:rsid w:val="009D01A2"/>
    <w:rsid w:val="009D22EE"/>
    <w:rsid w:val="009E2BF9"/>
    <w:rsid w:val="009E50A2"/>
    <w:rsid w:val="009F011B"/>
    <w:rsid w:val="009F4350"/>
    <w:rsid w:val="009F4E32"/>
    <w:rsid w:val="009F5923"/>
    <w:rsid w:val="00A00736"/>
    <w:rsid w:val="00A036F0"/>
    <w:rsid w:val="00A05BD2"/>
    <w:rsid w:val="00A05D78"/>
    <w:rsid w:val="00A061D6"/>
    <w:rsid w:val="00A06E00"/>
    <w:rsid w:val="00A10344"/>
    <w:rsid w:val="00A13291"/>
    <w:rsid w:val="00A228ED"/>
    <w:rsid w:val="00A26C25"/>
    <w:rsid w:val="00A30BD8"/>
    <w:rsid w:val="00A403BB"/>
    <w:rsid w:val="00A432F4"/>
    <w:rsid w:val="00A45D18"/>
    <w:rsid w:val="00A464D0"/>
    <w:rsid w:val="00A517A1"/>
    <w:rsid w:val="00A51BDD"/>
    <w:rsid w:val="00A54FAF"/>
    <w:rsid w:val="00A565E3"/>
    <w:rsid w:val="00A5680A"/>
    <w:rsid w:val="00A568CF"/>
    <w:rsid w:val="00A56B5D"/>
    <w:rsid w:val="00A56CE9"/>
    <w:rsid w:val="00A60981"/>
    <w:rsid w:val="00A674DF"/>
    <w:rsid w:val="00A674EF"/>
    <w:rsid w:val="00A67A60"/>
    <w:rsid w:val="00A72520"/>
    <w:rsid w:val="00A73DDC"/>
    <w:rsid w:val="00A81904"/>
    <w:rsid w:val="00A81AFD"/>
    <w:rsid w:val="00A8341E"/>
    <w:rsid w:val="00A83AA6"/>
    <w:rsid w:val="00A8440F"/>
    <w:rsid w:val="00A84BA3"/>
    <w:rsid w:val="00A87151"/>
    <w:rsid w:val="00A91172"/>
    <w:rsid w:val="00A91C7C"/>
    <w:rsid w:val="00A934D6"/>
    <w:rsid w:val="00A93FB1"/>
    <w:rsid w:val="00A9439D"/>
    <w:rsid w:val="00A96677"/>
    <w:rsid w:val="00AA4FCF"/>
    <w:rsid w:val="00AA5221"/>
    <w:rsid w:val="00AA7F8B"/>
    <w:rsid w:val="00AB0DFE"/>
    <w:rsid w:val="00AB0E87"/>
    <w:rsid w:val="00AB284C"/>
    <w:rsid w:val="00AC1680"/>
    <w:rsid w:val="00AC16C0"/>
    <w:rsid w:val="00AC23E9"/>
    <w:rsid w:val="00AC255F"/>
    <w:rsid w:val="00AC368E"/>
    <w:rsid w:val="00AC5E0E"/>
    <w:rsid w:val="00AC67D4"/>
    <w:rsid w:val="00AC6E2B"/>
    <w:rsid w:val="00AD1422"/>
    <w:rsid w:val="00AD1CA3"/>
    <w:rsid w:val="00AD253C"/>
    <w:rsid w:val="00AE1809"/>
    <w:rsid w:val="00AE1BB8"/>
    <w:rsid w:val="00AE2CAD"/>
    <w:rsid w:val="00AE2E92"/>
    <w:rsid w:val="00AE4253"/>
    <w:rsid w:val="00AE55C6"/>
    <w:rsid w:val="00AE5D5A"/>
    <w:rsid w:val="00AF0597"/>
    <w:rsid w:val="00AF6043"/>
    <w:rsid w:val="00B00761"/>
    <w:rsid w:val="00B022AD"/>
    <w:rsid w:val="00B04F21"/>
    <w:rsid w:val="00B06F37"/>
    <w:rsid w:val="00B0729F"/>
    <w:rsid w:val="00B15226"/>
    <w:rsid w:val="00B1602E"/>
    <w:rsid w:val="00B2339B"/>
    <w:rsid w:val="00B27CAC"/>
    <w:rsid w:val="00B36BF1"/>
    <w:rsid w:val="00B36F0D"/>
    <w:rsid w:val="00B40B59"/>
    <w:rsid w:val="00B4678F"/>
    <w:rsid w:val="00B468F5"/>
    <w:rsid w:val="00B50E1F"/>
    <w:rsid w:val="00B50E8B"/>
    <w:rsid w:val="00B5103C"/>
    <w:rsid w:val="00B52E39"/>
    <w:rsid w:val="00B5342C"/>
    <w:rsid w:val="00B53F0A"/>
    <w:rsid w:val="00B54002"/>
    <w:rsid w:val="00B55570"/>
    <w:rsid w:val="00B5567D"/>
    <w:rsid w:val="00B556EB"/>
    <w:rsid w:val="00B57983"/>
    <w:rsid w:val="00B622D8"/>
    <w:rsid w:val="00B63A2D"/>
    <w:rsid w:val="00B6443C"/>
    <w:rsid w:val="00B66CA8"/>
    <w:rsid w:val="00B71C94"/>
    <w:rsid w:val="00B72079"/>
    <w:rsid w:val="00B72D16"/>
    <w:rsid w:val="00B80563"/>
    <w:rsid w:val="00B80D76"/>
    <w:rsid w:val="00B824F4"/>
    <w:rsid w:val="00B83E42"/>
    <w:rsid w:val="00B91522"/>
    <w:rsid w:val="00B9512C"/>
    <w:rsid w:val="00B95A0D"/>
    <w:rsid w:val="00B97489"/>
    <w:rsid w:val="00B978D1"/>
    <w:rsid w:val="00BA2105"/>
    <w:rsid w:val="00BA539D"/>
    <w:rsid w:val="00BA7E06"/>
    <w:rsid w:val="00BA7F35"/>
    <w:rsid w:val="00BB43B5"/>
    <w:rsid w:val="00BB577A"/>
    <w:rsid w:val="00BB5AC5"/>
    <w:rsid w:val="00BB6219"/>
    <w:rsid w:val="00BC0928"/>
    <w:rsid w:val="00BC430F"/>
    <w:rsid w:val="00BC5792"/>
    <w:rsid w:val="00BC5FED"/>
    <w:rsid w:val="00BC6331"/>
    <w:rsid w:val="00BD290F"/>
    <w:rsid w:val="00BD6B05"/>
    <w:rsid w:val="00BD78CA"/>
    <w:rsid w:val="00BE16F5"/>
    <w:rsid w:val="00BE6B5E"/>
    <w:rsid w:val="00BF196F"/>
    <w:rsid w:val="00BF3614"/>
    <w:rsid w:val="00BF3F20"/>
    <w:rsid w:val="00C041FF"/>
    <w:rsid w:val="00C04256"/>
    <w:rsid w:val="00C074E8"/>
    <w:rsid w:val="00C10FC6"/>
    <w:rsid w:val="00C14CC4"/>
    <w:rsid w:val="00C1515C"/>
    <w:rsid w:val="00C20CAD"/>
    <w:rsid w:val="00C27737"/>
    <w:rsid w:val="00C30508"/>
    <w:rsid w:val="00C30A62"/>
    <w:rsid w:val="00C32DC2"/>
    <w:rsid w:val="00C33C52"/>
    <w:rsid w:val="00C349FE"/>
    <w:rsid w:val="00C40D8B"/>
    <w:rsid w:val="00C4317C"/>
    <w:rsid w:val="00C45AF7"/>
    <w:rsid w:val="00C46BEF"/>
    <w:rsid w:val="00C513DD"/>
    <w:rsid w:val="00C53BAB"/>
    <w:rsid w:val="00C55DAE"/>
    <w:rsid w:val="00C57C7D"/>
    <w:rsid w:val="00C628E1"/>
    <w:rsid w:val="00C65154"/>
    <w:rsid w:val="00C710D9"/>
    <w:rsid w:val="00C7134E"/>
    <w:rsid w:val="00C73948"/>
    <w:rsid w:val="00C73F43"/>
    <w:rsid w:val="00C74157"/>
    <w:rsid w:val="00C742FB"/>
    <w:rsid w:val="00C74CFB"/>
    <w:rsid w:val="00C74E80"/>
    <w:rsid w:val="00C76212"/>
    <w:rsid w:val="00C7671D"/>
    <w:rsid w:val="00C76883"/>
    <w:rsid w:val="00C76A56"/>
    <w:rsid w:val="00C77306"/>
    <w:rsid w:val="00C773F1"/>
    <w:rsid w:val="00C77517"/>
    <w:rsid w:val="00C77F89"/>
    <w:rsid w:val="00C80A1A"/>
    <w:rsid w:val="00C8407A"/>
    <w:rsid w:val="00C8488C"/>
    <w:rsid w:val="00C86E91"/>
    <w:rsid w:val="00C87562"/>
    <w:rsid w:val="00C90A7C"/>
    <w:rsid w:val="00CA090D"/>
    <w:rsid w:val="00CA2650"/>
    <w:rsid w:val="00CA2B96"/>
    <w:rsid w:val="00CA2D57"/>
    <w:rsid w:val="00CA3F41"/>
    <w:rsid w:val="00CA70BB"/>
    <w:rsid w:val="00CB1078"/>
    <w:rsid w:val="00CB5682"/>
    <w:rsid w:val="00CB7FC1"/>
    <w:rsid w:val="00CC1364"/>
    <w:rsid w:val="00CC1570"/>
    <w:rsid w:val="00CC1BF9"/>
    <w:rsid w:val="00CC5C2B"/>
    <w:rsid w:val="00CC6FAF"/>
    <w:rsid w:val="00CC702D"/>
    <w:rsid w:val="00CD01C7"/>
    <w:rsid w:val="00CE2749"/>
    <w:rsid w:val="00CE2FCE"/>
    <w:rsid w:val="00CE4FEE"/>
    <w:rsid w:val="00CE62C2"/>
    <w:rsid w:val="00CE6D32"/>
    <w:rsid w:val="00CF0853"/>
    <w:rsid w:val="00CF121D"/>
    <w:rsid w:val="00CF6542"/>
    <w:rsid w:val="00D1181C"/>
    <w:rsid w:val="00D11AA6"/>
    <w:rsid w:val="00D11C78"/>
    <w:rsid w:val="00D14C76"/>
    <w:rsid w:val="00D1693F"/>
    <w:rsid w:val="00D170D4"/>
    <w:rsid w:val="00D24698"/>
    <w:rsid w:val="00D24E9C"/>
    <w:rsid w:val="00D272E4"/>
    <w:rsid w:val="00D323B7"/>
    <w:rsid w:val="00D33CEB"/>
    <w:rsid w:val="00D34BC4"/>
    <w:rsid w:val="00D35EA3"/>
    <w:rsid w:val="00D37FC7"/>
    <w:rsid w:val="00D409EF"/>
    <w:rsid w:val="00D437E5"/>
    <w:rsid w:val="00D45294"/>
    <w:rsid w:val="00D5020A"/>
    <w:rsid w:val="00D50AE9"/>
    <w:rsid w:val="00D519B5"/>
    <w:rsid w:val="00D60387"/>
    <w:rsid w:val="00D60534"/>
    <w:rsid w:val="00D60F04"/>
    <w:rsid w:val="00D61A64"/>
    <w:rsid w:val="00D6383F"/>
    <w:rsid w:val="00D63A32"/>
    <w:rsid w:val="00D64A06"/>
    <w:rsid w:val="00D64FBF"/>
    <w:rsid w:val="00D65A7A"/>
    <w:rsid w:val="00D660F9"/>
    <w:rsid w:val="00D66D58"/>
    <w:rsid w:val="00D67649"/>
    <w:rsid w:val="00D73111"/>
    <w:rsid w:val="00D80F5D"/>
    <w:rsid w:val="00D8608C"/>
    <w:rsid w:val="00D90653"/>
    <w:rsid w:val="00D9341E"/>
    <w:rsid w:val="00D93EA9"/>
    <w:rsid w:val="00D955ED"/>
    <w:rsid w:val="00D962F4"/>
    <w:rsid w:val="00DA1315"/>
    <w:rsid w:val="00DA271A"/>
    <w:rsid w:val="00DA3F51"/>
    <w:rsid w:val="00DA6B1D"/>
    <w:rsid w:val="00DA6B5E"/>
    <w:rsid w:val="00DB59D0"/>
    <w:rsid w:val="00DB71B3"/>
    <w:rsid w:val="00DC312D"/>
    <w:rsid w:val="00DC3183"/>
    <w:rsid w:val="00DC33D3"/>
    <w:rsid w:val="00DD64C3"/>
    <w:rsid w:val="00DD701D"/>
    <w:rsid w:val="00DE0F57"/>
    <w:rsid w:val="00DE572A"/>
    <w:rsid w:val="00DE757C"/>
    <w:rsid w:val="00DF02A9"/>
    <w:rsid w:val="00DF0D80"/>
    <w:rsid w:val="00DF3CEC"/>
    <w:rsid w:val="00DF3E1F"/>
    <w:rsid w:val="00DF6F82"/>
    <w:rsid w:val="00DF7A1A"/>
    <w:rsid w:val="00E019A3"/>
    <w:rsid w:val="00E050EE"/>
    <w:rsid w:val="00E121E3"/>
    <w:rsid w:val="00E1410C"/>
    <w:rsid w:val="00E20D20"/>
    <w:rsid w:val="00E20EAE"/>
    <w:rsid w:val="00E228A5"/>
    <w:rsid w:val="00E22EA0"/>
    <w:rsid w:val="00E257D8"/>
    <w:rsid w:val="00E26329"/>
    <w:rsid w:val="00E2715E"/>
    <w:rsid w:val="00E322DC"/>
    <w:rsid w:val="00E3379F"/>
    <w:rsid w:val="00E36326"/>
    <w:rsid w:val="00E363C4"/>
    <w:rsid w:val="00E40B50"/>
    <w:rsid w:val="00E4519B"/>
    <w:rsid w:val="00E500F3"/>
    <w:rsid w:val="00E50293"/>
    <w:rsid w:val="00E5076E"/>
    <w:rsid w:val="00E50A24"/>
    <w:rsid w:val="00E50B5C"/>
    <w:rsid w:val="00E51105"/>
    <w:rsid w:val="00E512C9"/>
    <w:rsid w:val="00E6181E"/>
    <w:rsid w:val="00E61BFD"/>
    <w:rsid w:val="00E6320F"/>
    <w:rsid w:val="00E6335E"/>
    <w:rsid w:val="00E65FFC"/>
    <w:rsid w:val="00E673C8"/>
    <w:rsid w:val="00E674F2"/>
    <w:rsid w:val="00E70671"/>
    <w:rsid w:val="00E744EA"/>
    <w:rsid w:val="00E7497F"/>
    <w:rsid w:val="00E74DCE"/>
    <w:rsid w:val="00E75BC9"/>
    <w:rsid w:val="00E76078"/>
    <w:rsid w:val="00E80951"/>
    <w:rsid w:val="00E834DA"/>
    <w:rsid w:val="00E86CC6"/>
    <w:rsid w:val="00E90E00"/>
    <w:rsid w:val="00E92F28"/>
    <w:rsid w:val="00E94658"/>
    <w:rsid w:val="00E96686"/>
    <w:rsid w:val="00EA4991"/>
    <w:rsid w:val="00EB039E"/>
    <w:rsid w:val="00EB218F"/>
    <w:rsid w:val="00EB2215"/>
    <w:rsid w:val="00EB4394"/>
    <w:rsid w:val="00EB4A66"/>
    <w:rsid w:val="00EB56B3"/>
    <w:rsid w:val="00EC1433"/>
    <w:rsid w:val="00EC55FD"/>
    <w:rsid w:val="00EC7D50"/>
    <w:rsid w:val="00ED025B"/>
    <w:rsid w:val="00ED515D"/>
    <w:rsid w:val="00ED6492"/>
    <w:rsid w:val="00EE5572"/>
    <w:rsid w:val="00EF2095"/>
    <w:rsid w:val="00EF2D62"/>
    <w:rsid w:val="00EF4568"/>
    <w:rsid w:val="00F02B2B"/>
    <w:rsid w:val="00F041D9"/>
    <w:rsid w:val="00F0657F"/>
    <w:rsid w:val="00F06866"/>
    <w:rsid w:val="00F06F73"/>
    <w:rsid w:val="00F07373"/>
    <w:rsid w:val="00F075E8"/>
    <w:rsid w:val="00F147A3"/>
    <w:rsid w:val="00F15956"/>
    <w:rsid w:val="00F239F8"/>
    <w:rsid w:val="00F23A06"/>
    <w:rsid w:val="00F24CFC"/>
    <w:rsid w:val="00F3170F"/>
    <w:rsid w:val="00F34236"/>
    <w:rsid w:val="00F35561"/>
    <w:rsid w:val="00F37080"/>
    <w:rsid w:val="00F40045"/>
    <w:rsid w:val="00F40762"/>
    <w:rsid w:val="00F41B2D"/>
    <w:rsid w:val="00F44528"/>
    <w:rsid w:val="00F455E4"/>
    <w:rsid w:val="00F476A0"/>
    <w:rsid w:val="00F51A6B"/>
    <w:rsid w:val="00F51AC7"/>
    <w:rsid w:val="00F53B43"/>
    <w:rsid w:val="00F5469C"/>
    <w:rsid w:val="00F55053"/>
    <w:rsid w:val="00F60F58"/>
    <w:rsid w:val="00F61F3E"/>
    <w:rsid w:val="00F62984"/>
    <w:rsid w:val="00F63910"/>
    <w:rsid w:val="00F65E88"/>
    <w:rsid w:val="00F72555"/>
    <w:rsid w:val="00F83720"/>
    <w:rsid w:val="00F84AB3"/>
    <w:rsid w:val="00F85164"/>
    <w:rsid w:val="00F854DF"/>
    <w:rsid w:val="00F90D90"/>
    <w:rsid w:val="00F91E97"/>
    <w:rsid w:val="00F921B0"/>
    <w:rsid w:val="00F9350C"/>
    <w:rsid w:val="00F94666"/>
    <w:rsid w:val="00F95E91"/>
    <w:rsid w:val="00F96EE4"/>
    <w:rsid w:val="00F976B0"/>
    <w:rsid w:val="00F97D69"/>
    <w:rsid w:val="00FA1CC2"/>
    <w:rsid w:val="00FA5881"/>
    <w:rsid w:val="00FA6448"/>
    <w:rsid w:val="00FA6DE7"/>
    <w:rsid w:val="00FB3769"/>
    <w:rsid w:val="00FB6A07"/>
    <w:rsid w:val="00FB70AA"/>
    <w:rsid w:val="00FB7677"/>
    <w:rsid w:val="00FC0A8E"/>
    <w:rsid w:val="00FC26A7"/>
    <w:rsid w:val="00FC40CA"/>
    <w:rsid w:val="00FD0229"/>
    <w:rsid w:val="00FD0830"/>
    <w:rsid w:val="00FD0B50"/>
    <w:rsid w:val="00FD79F6"/>
    <w:rsid w:val="00FE1C80"/>
    <w:rsid w:val="00FE1D64"/>
    <w:rsid w:val="00FE2033"/>
    <w:rsid w:val="00FE2FA6"/>
    <w:rsid w:val="00FE3DF2"/>
    <w:rsid w:val="00FE3F4C"/>
    <w:rsid w:val="00FF1D87"/>
    <w:rsid w:val="00FF2F69"/>
    <w:rsid w:val="00FF4215"/>
    <w:rsid w:val="00FF42E3"/>
    <w:rsid w:val="00FF710D"/>
    <w:rsid w:val="00FF762D"/>
    <w:rsid w:val="1EC1D444"/>
    <w:rsid w:val="1F5A089C"/>
    <w:rsid w:val="5849A998"/>
    <w:rsid w:val="65C9F3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70F9B7"/>
  <w15:chartTrackingRefBased/>
  <w15:docId w15:val="{39DC68B8-D5EC-47C5-8A24-79EC3F59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34"/>
    <w:qFormat/>
    <w:rsid w:val="00C14CC4"/>
    <w:pPr>
      <w:ind w:left="720"/>
      <w:contextualSpacing/>
    </w:pPr>
  </w:style>
  <w:style w:type="paragraph" w:customStyle="1" w:styleId="Default">
    <w:name w:val="Default"/>
    <w:rsid w:val="00766591"/>
    <w:pPr>
      <w:autoSpaceDE w:val="0"/>
      <w:autoSpaceDN w:val="0"/>
      <w:adjustRightInd w:val="0"/>
    </w:pPr>
    <w:rPr>
      <w:color w:val="000000"/>
      <w:sz w:val="24"/>
      <w:szCs w:val="24"/>
    </w:rPr>
  </w:style>
  <w:style w:type="paragraph" w:customStyle="1" w:styleId="PREReportNarrativeStyle">
    <w:name w:val="PRE Report Narrative Style"/>
    <w:basedOn w:val="Normal"/>
    <w:link w:val="PREReportNarrativeStyleChar"/>
    <w:qFormat/>
    <w:rsid w:val="00485554"/>
    <w:pPr>
      <w:spacing w:after="200"/>
    </w:pPr>
    <w:rPr>
      <w:rFonts w:cs="Calibri"/>
    </w:rPr>
  </w:style>
  <w:style w:type="character" w:customStyle="1" w:styleId="PREReportNarrativeStyleChar">
    <w:name w:val="PRE Report Narrative Style Char"/>
    <w:link w:val="PREReportNarrativeStyle"/>
    <w:rsid w:val="00485554"/>
    <w:rPr>
      <w:rFonts w:cs="Calibri"/>
      <w:sz w:val="24"/>
      <w:szCs w:val="24"/>
    </w:rPr>
  </w:style>
  <w:style w:type="character" w:customStyle="1" w:styleId="cf01">
    <w:name w:val="cf01"/>
    <w:rsid w:val="008E5D0F"/>
    <w:rPr>
      <w:rFonts w:ascii="Segoe UI" w:hAnsi="Segoe UI" w:cs="Segoe UI" w:hint="default"/>
      <w:sz w:val="18"/>
      <w:szCs w:val="18"/>
    </w:rPr>
  </w:style>
  <w:style w:type="character" w:customStyle="1" w:styleId="cf11">
    <w:name w:val="cf11"/>
    <w:rsid w:val="008E5D0F"/>
    <w:rPr>
      <w:rFonts w:ascii="Segoe UI" w:hAnsi="Segoe UI" w:cs="Segoe UI" w:hint="default"/>
      <w:sz w:val="18"/>
      <w:szCs w:val="18"/>
      <w:shd w:val="clear" w:color="auto" w:fill="FFFF00"/>
    </w:rPr>
  </w:style>
  <w:style w:type="character" w:styleId="Hyperlink">
    <w:name w:val="Hyperlink"/>
    <w:basedOn w:val="DefaultParagraphFont"/>
    <w:rsid w:val="001B0799"/>
    <w:rPr>
      <w:color w:val="467886" w:themeColor="hyperlink"/>
      <w:u w:val="single"/>
    </w:rPr>
  </w:style>
  <w:style w:type="character" w:styleId="UnresolvedMention">
    <w:name w:val="Unresolved Mention"/>
    <w:basedOn w:val="DefaultParagraphFont"/>
    <w:uiPriority w:val="99"/>
    <w:semiHidden/>
    <w:unhideWhenUsed/>
    <w:rsid w:val="001B0799"/>
    <w:rPr>
      <w:color w:val="605E5C"/>
      <w:shd w:val="clear" w:color="auto" w:fill="E1DFDD"/>
    </w:rPr>
  </w:style>
  <w:style w:type="paragraph" w:styleId="Revision">
    <w:name w:val="Revision"/>
    <w:hidden/>
    <w:uiPriority w:val="99"/>
    <w:semiHidden/>
    <w:rsid w:val="002B3FB8"/>
    <w:rPr>
      <w:sz w:val="24"/>
      <w:szCs w:val="24"/>
    </w:rPr>
  </w:style>
  <w:style w:type="character" w:customStyle="1" w:styleId="normaltextrun">
    <w:name w:val="normaltextrun"/>
    <w:basedOn w:val="DefaultParagraphFont"/>
    <w:rsid w:val="00476EA4"/>
  </w:style>
  <w:style w:type="paragraph" w:styleId="FootnoteText">
    <w:name w:val="footnote text"/>
    <w:basedOn w:val="Normal"/>
    <w:link w:val="FootnoteTextChar"/>
    <w:rsid w:val="00EF2D62"/>
    <w:rPr>
      <w:sz w:val="20"/>
      <w:szCs w:val="20"/>
    </w:rPr>
  </w:style>
  <w:style w:type="character" w:customStyle="1" w:styleId="FootnoteTextChar">
    <w:name w:val="Footnote Text Char"/>
    <w:basedOn w:val="DefaultParagraphFont"/>
    <w:link w:val="FootnoteText"/>
    <w:rsid w:val="00EF2D62"/>
  </w:style>
  <w:style w:type="character" w:styleId="FootnoteReference">
    <w:name w:val="footnote reference"/>
    <w:basedOn w:val="DefaultParagraphFont"/>
    <w:rsid w:val="00EF2D62"/>
    <w:rPr>
      <w:vertAlign w:val="superscript"/>
    </w:rPr>
  </w:style>
  <w:style w:type="paragraph" w:customStyle="1" w:styleId="paragraph">
    <w:name w:val="paragraph"/>
    <w:basedOn w:val="Normal"/>
    <w:rsid w:val="00DD64C3"/>
    <w:pPr>
      <w:spacing w:before="100" w:beforeAutospacing="1" w:after="100" w:afterAutospacing="1"/>
    </w:pPr>
  </w:style>
  <w:style w:type="character" w:customStyle="1" w:styleId="eop">
    <w:name w:val="eop"/>
    <w:basedOn w:val="DefaultParagraphFont"/>
    <w:rsid w:val="00DD64C3"/>
  </w:style>
  <w:style w:type="paragraph" w:styleId="PlainText">
    <w:name w:val="Plain Text"/>
    <w:basedOn w:val="Normal"/>
    <w:link w:val="PlainTextChar"/>
    <w:uiPriority w:val="99"/>
    <w:unhideWhenUsed/>
    <w:rsid w:val="00D34BC4"/>
    <w:rPr>
      <w:rFonts w:ascii="Calibri" w:hAnsi="Calibri"/>
      <w:sz w:val="32"/>
      <w:szCs w:val="21"/>
    </w:rPr>
  </w:style>
  <w:style w:type="character" w:customStyle="1" w:styleId="PlainTextChar">
    <w:name w:val="Plain Text Char"/>
    <w:basedOn w:val="DefaultParagraphFont"/>
    <w:link w:val="PlainText"/>
    <w:uiPriority w:val="99"/>
    <w:rsid w:val="00D34BC4"/>
    <w:rPr>
      <w:rFonts w:ascii="Calibri" w:hAnsi="Calibri"/>
      <w:sz w:val="32"/>
      <w:szCs w:val="21"/>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34"/>
    <w:locked/>
    <w:rsid w:val="00D34B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hay.meinzer@sba.gov" TargetMode="External" /><Relationship Id="rId9" Type="http://schemas.openxmlformats.org/officeDocument/2006/relationships/hyperlink" Target="mailto:shalyn@pacific-resear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96fd3d-503f-4204-b31d-40f9636af7e6">
      <Terms xmlns="http://schemas.microsoft.com/office/infopath/2007/PartnerControls"/>
    </lcf76f155ced4ddcb4097134ff3c332f>
    <TaxCatchAll xmlns="24f55105-0bec-41fc-b017-deb7268c1f78" xsi:nil="true"/>
    <SharedWithUsers xmlns="24f55105-0bec-41fc-b017-deb7268c1f78">
      <UserInfo>
        <DisplayName>MacKenna Perry</DisplayName>
        <AccountId>9</AccountId>
        <AccountType/>
      </UserInfo>
      <UserInfo>
        <DisplayName>Shalyn Stevens</DisplayName>
        <AccountId>15</AccountId>
        <AccountType/>
      </UserInfo>
      <UserInfo>
        <DisplayName>Joe Sherwood</DisplayName>
        <AccountId>26</AccountId>
        <AccountType/>
      </UserInfo>
      <UserInfo>
        <DisplayName>Samantha Lacey</DisplayName>
        <AccountId>24</AccountId>
        <AccountType/>
      </UserInfo>
      <UserInfo>
        <DisplayName>Kristi Manseth</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5FE88B4991D4191D7C06E059D3F5C" ma:contentTypeVersion="12" ma:contentTypeDescription="Create a new document." ma:contentTypeScope="" ma:versionID="05beb1e9f02a81300f3c82c77bca94d1">
  <xsd:schema xmlns:xsd="http://www.w3.org/2001/XMLSchema" xmlns:xs="http://www.w3.org/2001/XMLSchema" xmlns:p="http://schemas.microsoft.com/office/2006/metadata/properties" xmlns:ns2="5796fd3d-503f-4204-b31d-40f9636af7e6" xmlns:ns3="24f55105-0bec-41fc-b017-deb7268c1f78" targetNamespace="http://schemas.microsoft.com/office/2006/metadata/properties" ma:root="true" ma:fieldsID="596844fbd3d78ef617edab98a7f09e7a" ns2:_="" ns3:_="">
    <xsd:import namespace="5796fd3d-503f-4204-b31d-40f9636af7e6"/>
    <xsd:import namespace="24f55105-0bec-41fc-b017-deb7268c1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fd3d-503f-4204-b31d-40f9636af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0e7906-4edc-40bf-a8cf-0406d7512ad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55105-0bec-41fc-b017-deb7268c1f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d73bb8-a82f-4ba1-a4d3-f40d86291f20}" ma:internalName="TaxCatchAll" ma:showField="CatchAllData" ma:web="24f55105-0bec-41fc-b017-deb7268c1f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83FB4-114F-4507-903E-32D9D0943774}">
  <ds:schemaRefs>
    <ds:schemaRef ds:uri="http://schemas.microsoft.com/sharepoint/v3/contenttype/forms"/>
  </ds:schemaRefs>
</ds:datastoreItem>
</file>

<file path=customXml/itemProps2.xml><?xml version="1.0" encoding="utf-8"?>
<ds:datastoreItem xmlns:ds="http://schemas.openxmlformats.org/officeDocument/2006/customXml" ds:itemID="{262346B6-846D-4EC3-94EC-5F734580E2E6}">
  <ds:schemaRefs>
    <ds:schemaRef ds:uri="http://schemas.microsoft.com/office/2006/metadata/properties"/>
    <ds:schemaRef ds:uri="http://schemas.microsoft.com/office/infopath/2007/PartnerControls"/>
    <ds:schemaRef ds:uri="5796fd3d-503f-4204-b31d-40f9636af7e6"/>
    <ds:schemaRef ds:uri="24f55105-0bec-41fc-b017-deb7268c1f78"/>
  </ds:schemaRefs>
</ds:datastoreItem>
</file>

<file path=customXml/itemProps3.xml><?xml version="1.0" encoding="utf-8"?>
<ds:datastoreItem xmlns:ds="http://schemas.openxmlformats.org/officeDocument/2006/customXml" ds:itemID="{A3B66568-C484-46FC-87FB-20B6DCE7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6fd3d-503f-4204-b31d-40f9636af7e6"/>
    <ds:schemaRef ds:uri="24f55105-0bec-41fc-b017-deb7268c1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D967E-FF8C-49A6-AD76-E0C9D2F4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Rich, Curtis B.</cp:lastModifiedBy>
  <cp:revision>2</cp:revision>
  <cp:lastPrinted>2010-10-04T21:59:00Z</cp:lastPrinted>
  <dcterms:created xsi:type="dcterms:W3CDTF">2024-03-21T18:53:00Z</dcterms:created>
  <dcterms:modified xsi:type="dcterms:W3CDTF">2024-03-21T18:53:00Z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0x0101007225FE88B4991D4191D7C06E059D3F5C</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y fmtid="{D5CDD505-2E9C-101B-9397-08002B2CF9AE}" pid="6" name="_NewReviewCycle">
    <vt:lpwstr/>
  </property>
</Properties>
</file>