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D60526" w14:paraId="319B3C0C" w14:textId="77777777">
      <w:pPr>
        <w:jc w:val="center"/>
        <w:rPr>
          <w:rFonts w:ascii="Helvetica" w:hAnsi="Helvetica"/>
          <w:b/>
          <w:color w:val="000000"/>
          <w:sz w:val="28"/>
        </w:rPr>
      </w:pPr>
      <w:r>
        <w:rPr>
          <w:rFonts w:ascii="Helvetica" w:hAnsi="Helvetica"/>
          <w:b/>
          <w:color w:val="000000"/>
          <w:sz w:val="28"/>
        </w:rPr>
        <w:t>Paperwork Reduction Act</w:t>
      </w:r>
    </w:p>
    <w:p w:rsidR="00D60526" w14:paraId="2B5B5C3F" w14:textId="77777777">
      <w:pPr>
        <w:pStyle w:val="Heading1"/>
      </w:pPr>
      <w:r>
        <w:t>Change Worksheet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/>
      </w:tblPr>
      <w:tblGrid>
        <w:gridCol w:w="348"/>
        <w:gridCol w:w="6000"/>
        <w:gridCol w:w="1440"/>
        <w:gridCol w:w="960"/>
        <w:gridCol w:w="2160"/>
      </w:tblGrid>
      <w:tr w14:paraId="4E49B1F8" w14:textId="77777777">
        <w:tblPrEx>
          <w:tblW w:w="0" w:type="auto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Layout w:type="fixed"/>
          <w:tblLook w:val="0000"/>
        </w:tblPrEx>
        <w:tc>
          <w:tcPr>
            <w:tcW w:w="7788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60526" w14:paraId="6AEEA617" w14:textId="77777777">
            <w:pPr>
              <w:ind w:left="-120"/>
              <w:rPr>
                <w:rFonts w:ascii="Helvetica" w:hAnsi="Helvetica"/>
                <w:color w:val="000000"/>
                <w:sz w:val="16"/>
              </w:rPr>
            </w:pPr>
            <w:r>
              <w:rPr>
                <w:rFonts w:ascii="Helvetica" w:hAnsi="Helvetica"/>
                <w:color w:val="000000"/>
                <w:sz w:val="16"/>
              </w:rPr>
              <w:t>Agency/Subagency:</w:t>
            </w:r>
          </w:p>
          <w:p w:rsidR="00D60526" w14:paraId="6066ABF3" w14:textId="77777777">
            <w:pPr>
              <w:rPr>
                <w:rFonts w:ascii="Helvetica" w:hAnsi="Helvetica"/>
                <w:color w:val="000000"/>
                <w:sz w:val="16"/>
              </w:rPr>
            </w:pPr>
            <w:r>
              <w:rPr>
                <w:rFonts w:ascii="Helvetica" w:hAnsi="Helvetica"/>
                <w:b/>
                <w:color w:val="000000"/>
                <w:sz w:val="18"/>
              </w:rPr>
              <w:t>U.S. Department of Housing and Urban Development</w:t>
            </w:r>
          </w:p>
          <w:p w:rsidR="00D60526" w14:paraId="5DDF832F" w14:textId="77777777">
            <w:pPr>
              <w:spacing w:before="40" w:after="60"/>
              <w:rPr>
                <w:color w:val="000000"/>
              </w:rPr>
            </w:pPr>
          </w:p>
        </w:tc>
        <w:tc>
          <w:tcPr>
            <w:tcW w:w="31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60526" w14:paraId="62B89038" w14:textId="77777777">
            <w:pPr>
              <w:ind w:right="612"/>
              <w:rPr>
                <w:rFonts w:ascii="Helvetica" w:hAnsi="Helvetica"/>
                <w:color w:val="000000"/>
                <w:sz w:val="16"/>
              </w:rPr>
            </w:pPr>
            <w:r>
              <w:rPr>
                <w:rFonts w:ascii="Helvetica" w:hAnsi="Helvetica"/>
                <w:color w:val="000000"/>
                <w:sz w:val="16"/>
              </w:rPr>
              <w:t>OMB Control Number:</w:t>
            </w:r>
          </w:p>
          <w:p w:rsidR="00D60526" w14:paraId="5D818EA2" w14:textId="72274C5F">
            <w:pPr>
              <w:spacing w:before="40" w:after="40"/>
              <w:ind w:left="252"/>
              <w:rPr>
                <w:color w:val="000000"/>
              </w:rPr>
            </w:pPr>
            <w:r w:rsidRPr="00EF5007">
              <w:rPr>
                <w:color w:val="000000"/>
              </w:rPr>
              <w:t>2577-</w:t>
            </w:r>
            <w:r w:rsidR="00433ACA">
              <w:rPr>
                <w:color w:val="000000"/>
              </w:rPr>
              <w:t>0301</w:t>
            </w:r>
          </w:p>
        </w:tc>
      </w:tr>
      <w:tr w14:paraId="58146BB2" w14:textId="77777777">
        <w:tblPrEx>
          <w:tblW w:w="0" w:type="auto"/>
          <w:tblBorders>
            <w:left w:val="none" w:sz="0" w:space="0" w:color="auto"/>
            <w:right w:val="none" w:sz="0" w:space="0" w:color="auto"/>
          </w:tblBorders>
          <w:tblLayout w:type="fixed"/>
          <w:tblLook w:val="0000"/>
        </w:tblPrEx>
        <w:tc>
          <w:tcPr>
            <w:tcW w:w="6348" w:type="dxa"/>
            <w:gridSpan w:val="2"/>
            <w:tcBorders>
              <w:bottom w:val="nil"/>
            </w:tcBorders>
          </w:tcPr>
          <w:p w:rsidR="00D60526" w14:paraId="7C3D5E1E" w14:textId="77777777">
            <w:pPr>
              <w:jc w:val="right"/>
              <w:rPr>
                <w:rFonts w:ascii="Helvetica" w:hAnsi="Helvetica"/>
                <w:color w:val="000000"/>
              </w:rPr>
            </w:pPr>
            <w:r>
              <w:rPr>
                <w:rFonts w:ascii="Helvetica" w:hAnsi="Helvetica"/>
                <w:color w:val="000000"/>
                <w:sz w:val="18"/>
              </w:rPr>
              <w:t>Enter only items that change</w:t>
            </w:r>
          </w:p>
        </w:tc>
        <w:tc>
          <w:tcPr>
            <w:tcW w:w="2400" w:type="dxa"/>
            <w:gridSpan w:val="2"/>
            <w:tcBorders>
              <w:bottom w:val="nil"/>
            </w:tcBorders>
          </w:tcPr>
          <w:p w:rsidR="00D60526" w14:paraId="59509BBC" w14:textId="77777777">
            <w:pPr>
              <w:tabs>
                <w:tab w:val="center" w:pos="732"/>
                <w:tab w:val="center" w:pos="1452"/>
              </w:tabs>
              <w:spacing w:before="120"/>
              <w:jc w:val="center"/>
              <w:rPr>
                <w:rFonts w:ascii="Helvetica" w:hAnsi="Helvetica"/>
                <w:color w:val="000000"/>
                <w:sz w:val="16"/>
              </w:rPr>
            </w:pPr>
            <w:r>
              <w:rPr>
                <w:rFonts w:ascii="Helvetica" w:hAnsi="Helvetica"/>
                <w:color w:val="000000"/>
                <w:sz w:val="16"/>
              </w:rPr>
              <w:t>Current Record</w:t>
            </w:r>
          </w:p>
        </w:tc>
        <w:tc>
          <w:tcPr>
            <w:tcW w:w="2160" w:type="dxa"/>
            <w:tcBorders>
              <w:bottom w:val="nil"/>
            </w:tcBorders>
          </w:tcPr>
          <w:p w:rsidR="00D60526" w14:paraId="04735870" w14:textId="77777777">
            <w:pPr>
              <w:spacing w:before="120"/>
              <w:ind w:right="-108"/>
              <w:jc w:val="center"/>
              <w:rPr>
                <w:rFonts w:ascii="Helvetica" w:hAnsi="Helvetica"/>
                <w:color w:val="000000"/>
                <w:sz w:val="16"/>
              </w:rPr>
            </w:pPr>
            <w:r>
              <w:rPr>
                <w:rFonts w:ascii="Helvetica" w:hAnsi="Helvetica"/>
                <w:color w:val="000000"/>
                <w:sz w:val="16"/>
              </w:rPr>
              <w:t>New Record**</w:t>
            </w:r>
          </w:p>
        </w:tc>
      </w:tr>
      <w:tr w14:paraId="1702CF76" w14:textId="77777777">
        <w:tblPrEx>
          <w:tblW w:w="0" w:type="auto"/>
          <w:tblBorders>
            <w:left w:val="none" w:sz="0" w:space="0" w:color="auto"/>
            <w:right w:val="none" w:sz="0" w:space="0" w:color="auto"/>
          </w:tblBorders>
          <w:tblLayout w:type="fixed"/>
          <w:tblLook w:val="0000"/>
        </w:tblPrEx>
        <w:tc>
          <w:tcPr>
            <w:tcW w:w="6348" w:type="dxa"/>
            <w:gridSpan w:val="2"/>
            <w:tcBorders>
              <w:top w:val="single" w:sz="6" w:space="0" w:color="auto"/>
              <w:bottom w:val="nil"/>
              <w:right w:val="nil"/>
            </w:tcBorders>
          </w:tcPr>
          <w:p w:rsidR="00D60526" w14:paraId="22746F8C" w14:textId="77777777">
            <w:pPr>
              <w:rPr>
                <w:rFonts w:ascii="Helvetica" w:hAnsi="Helvetica"/>
                <w:color w:val="000000"/>
                <w:sz w:val="14"/>
              </w:rPr>
            </w:pPr>
            <w:r>
              <w:rPr>
                <w:rFonts w:ascii="Helvetica" w:hAnsi="Helvetica"/>
                <w:color w:val="000000"/>
                <w:sz w:val="14"/>
              </w:rPr>
              <w:t>Agency form number(s):</w:t>
            </w:r>
          </w:p>
          <w:p w:rsidR="00D60526" w14:paraId="67E80634" w14:textId="70C4D479">
            <w:pPr>
              <w:spacing w:before="60" w:after="60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 xml:space="preserve">SF-424, </w:t>
            </w:r>
            <w:r w:rsidR="001B10BE">
              <w:rPr>
                <w:rFonts w:ascii="Helvetica" w:hAnsi="Helvetica"/>
                <w:color w:val="000000"/>
                <w:sz w:val="18"/>
              </w:rPr>
              <w:t>HUD</w:t>
            </w:r>
            <w:r>
              <w:rPr>
                <w:rFonts w:ascii="Helvetica" w:hAnsi="Helvetica"/>
                <w:color w:val="000000"/>
                <w:sz w:val="18"/>
              </w:rPr>
              <w:t>-424b</w:t>
            </w:r>
            <w:r w:rsidR="001B10BE">
              <w:rPr>
                <w:rFonts w:ascii="Helvetica" w:hAnsi="Helvetica"/>
                <w:color w:val="000000"/>
                <w:sz w:val="18"/>
              </w:rPr>
              <w:t>, 2880, SFLLL</w:t>
            </w:r>
          </w:p>
        </w:tc>
        <w:tc>
          <w:tcPr>
            <w:tcW w:w="240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D60526" w14:paraId="4B42E982" w14:textId="77777777">
            <w:pPr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60526" w:rsidP="00EF5007" w14:paraId="6104FA4A" w14:textId="77777777">
            <w:pPr>
              <w:tabs>
                <w:tab w:val="center" w:pos="2496"/>
              </w:tabs>
              <w:spacing w:before="40" w:after="40"/>
              <w:rPr>
                <w:rFonts w:ascii="Helvetica" w:hAnsi="Helvetica"/>
                <w:color w:val="000000"/>
                <w:sz w:val="22"/>
              </w:rPr>
            </w:pPr>
          </w:p>
        </w:tc>
      </w:tr>
      <w:tr w14:paraId="785CBB76" w14:textId="77777777">
        <w:tblPrEx>
          <w:tblW w:w="0" w:type="auto"/>
          <w:tblBorders>
            <w:left w:val="none" w:sz="0" w:space="0" w:color="auto"/>
            <w:right w:val="none" w:sz="0" w:space="0" w:color="auto"/>
          </w:tblBorders>
          <w:tblLayout w:type="fixed"/>
          <w:tblLook w:val="0000"/>
        </w:tblPrEx>
        <w:tc>
          <w:tcPr>
            <w:tcW w:w="6348" w:type="dxa"/>
            <w:gridSpan w:val="2"/>
            <w:tcBorders>
              <w:top w:val="single" w:sz="6" w:space="0" w:color="auto"/>
              <w:bottom w:val="nil"/>
              <w:right w:val="nil"/>
            </w:tcBorders>
          </w:tcPr>
          <w:p w:rsidR="00D60526" w14:paraId="61DDAEE4" w14:textId="77777777">
            <w:pPr>
              <w:spacing w:before="80" w:after="40" w:line="180" w:lineRule="exact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b/>
                <w:color w:val="000000"/>
                <w:sz w:val="18"/>
              </w:rPr>
              <w:t>Annual reporting and keeping hour burden</w:t>
            </w:r>
          </w:p>
        </w:tc>
        <w:tc>
          <w:tcPr>
            <w:tcW w:w="2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0526" w14:paraId="108B568B" w14:textId="77777777">
            <w:pPr>
              <w:spacing w:before="40" w:after="40" w:line="180" w:lineRule="exact"/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auto"/>
            </w:tcBorders>
          </w:tcPr>
          <w:p w:rsidR="00D60526" w14:paraId="4C83D3AF" w14:textId="77777777">
            <w:pPr>
              <w:tabs>
                <w:tab w:val="center" w:pos="2496"/>
              </w:tabs>
              <w:spacing w:before="40" w:after="40" w:line="180" w:lineRule="exact"/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</w:tr>
      <w:tr w14:paraId="0214EC8F" w14:textId="77777777">
        <w:tblPrEx>
          <w:tblW w:w="0" w:type="auto"/>
          <w:tblBorders>
            <w:left w:val="none" w:sz="0" w:space="0" w:color="auto"/>
            <w:right w:val="none" w:sz="0" w:space="0" w:color="auto"/>
          </w:tblBorders>
          <w:tblLayout w:type="fixed"/>
          <w:tblLook w:val="0000"/>
        </w:tblPrEx>
        <w:trPr>
          <w:gridBefore w:val="1"/>
          <w:wBefore w:w="348" w:type="dxa"/>
        </w:trPr>
        <w:tc>
          <w:tcPr>
            <w:tcW w:w="6000" w:type="dxa"/>
            <w:tcBorders>
              <w:top w:val="single" w:sz="6" w:space="0" w:color="auto"/>
              <w:bottom w:val="nil"/>
              <w:right w:val="nil"/>
            </w:tcBorders>
          </w:tcPr>
          <w:p w:rsidR="00D60526" w14:paraId="1890845F" w14:textId="77777777">
            <w:pPr>
              <w:spacing w:before="60"/>
              <w:ind w:left="12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Number of respondents</w:t>
            </w:r>
          </w:p>
        </w:tc>
        <w:tc>
          <w:tcPr>
            <w:tcW w:w="240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60526" w14:paraId="7B32F691" w14:textId="39F14F26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t>N/A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</w:tcBorders>
          </w:tcPr>
          <w:p w:rsidR="00D60526" w14:paraId="6D2A1282" w14:textId="5907E368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t>N/A</w:t>
            </w:r>
          </w:p>
        </w:tc>
      </w:tr>
      <w:tr w14:paraId="6B97595D" w14:textId="77777777">
        <w:tblPrEx>
          <w:tblW w:w="0" w:type="auto"/>
          <w:tblBorders>
            <w:left w:val="none" w:sz="0" w:space="0" w:color="auto"/>
            <w:right w:val="none" w:sz="0" w:space="0" w:color="auto"/>
          </w:tblBorders>
          <w:tblLayout w:type="fixed"/>
          <w:tblLook w:val="0000"/>
        </w:tblPrEx>
        <w:trPr>
          <w:gridBefore w:val="1"/>
          <w:wBefore w:w="348" w:type="dxa"/>
        </w:trPr>
        <w:tc>
          <w:tcPr>
            <w:tcW w:w="6000" w:type="dxa"/>
            <w:tcBorders>
              <w:top w:val="single" w:sz="6" w:space="0" w:color="auto"/>
              <w:bottom w:val="nil"/>
              <w:right w:val="nil"/>
            </w:tcBorders>
          </w:tcPr>
          <w:p w:rsidR="00D60526" w14:paraId="77C3C9A4" w14:textId="77777777">
            <w:pPr>
              <w:spacing w:before="60"/>
              <w:ind w:left="12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Total annual responses</w:t>
            </w:r>
          </w:p>
        </w:tc>
        <w:tc>
          <w:tcPr>
            <w:tcW w:w="2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0526" w14:paraId="2D1B926A" w14:textId="6C42B4C5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  <w:r w:rsidRPr="00433ACA">
              <w:rPr>
                <w:rFonts w:ascii="Helvetica" w:hAnsi="Helvetica"/>
                <w:color w:val="000000"/>
                <w:sz w:val="22"/>
              </w:rPr>
              <w:t>N/A</w:t>
            </w: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nil"/>
            </w:tcBorders>
          </w:tcPr>
          <w:p w:rsidR="00D60526" w14:paraId="15CCC467" w14:textId="2F4BA8A4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 w:rsidRPr="00433ACA">
              <w:rPr>
                <w:rFonts w:ascii="Helvetica" w:hAnsi="Helvetica"/>
                <w:color w:val="000000"/>
                <w:sz w:val="22"/>
              </w:rPr>
              <w:t>N/A</w:t>
            </w:r>
          </w:p>
        </w:tc>
      </w:tr>
      <w:tr w14:paraId="6AFA8FB8" w14:textId="77777777">
        <w:tblPrEx>
          <w:tblW w:w="0" w:type="auto"/>
          <w:tblBorders>
            <w:left w:val="none" w:sz="0" w:space="0" w:color="auto"/>
            <w:right w:val="none" w:sz="0" w:space="0" w:color="auto"/>
          </w:tblBorders>
          <w:tblLayout w:type="fixed"/>
          <w:tblLook w:val="0000"/>
        </w:tblPrEx>
        <w:trPr>
          <w:gridBefore w:val="1"/>
          <w:wBefore w:w="348" w:type="dxa"/>
        </w:trPr>
        <w:tc>
          <w:tcPr>
            <w:tcW w:w="6000" w:type="dxa"/>
            <w:tcBorders>
              <w:top w:val="nil"/>
              <w:bottom w:val="single" w:sz="6" w:space="0" w:color="auto"/>
              <w:right w:val="nil"/>
            </w:tcBorders>
          </w:tcPr>
          <w:p w:rsidR="00D60526" w14:paraId="284C3C99" w14:textId="77777777">
            <w:pPr>
              <w:pBdr>
                <w:top w:val="single" w:sz="6" w:space="1" w:color="auto"/>
              </w:pBdr>
              <w:ind w:left="252" w:right="-108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Percent of these responses collected electronically</w:t>
            </w:r>
          </w:p>
        </w:tc>
        <w:tc>
          <w:tcPr>
            <w:tcW w:w="240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60526" w14:paraId="0FBD7E25" w14:textId="77777777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  <w:r>
              <w:rPr>
                <w:rFonts w:ascii="Helvetica" w:hAnsi="Helvetica"/>
                <w:color w:val="000000"/>
                <w:sz w:val="22"/>
              </w:rPr>
              <w:t xml:space="preserve"> %</w:t>
            </w: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D60526" w14:paraId="739D0CA2" w14:textId="77777777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  <w:r>
              <w:rPr>
                <w:rFonts w:ascii="Helvetica" w:hAnsi="Helvetica"/>
                <w:color w:val="000000"/>
                <w:sz w:val="22"/>
              </w:rPr>
              <w:t xml:space="preserve"> %</w:t>
            </w:r>
          </w:p>
        </w:tc>
      </w:tr>
      <w:tr w14:paraId="4AC7BC05" w14:textId="77777777">
        <w:tblPrEx>
          <w:tblW w:w="0" w:type="auto"/>
          <w:tblBorders>
            <w:left w:val="none" w:sz="0" w:space="0" w:color="auto"/>
            <w:right w:val="none" w:sz="0" w:space="0" w:color="auto"/>
          </w:tblBorders>
          <w:tblLayout w:type="fixed"/>
          <w:tblLook w:val="0000"/>
        </w:tblPrEx>
        <w:trPr>
          <w:gridBefore w:val="1"/>
          <w:wBefore w:w="348" w:type="dxa"/>
        </w:trPr>
        <w:tc>
          <w:tcPr>
            <w:tcW w:w="6000" w:type="dxa"/>
            <w:tcBorders>
              <w:top w:val="nil"/>
              <w:bottom w:val="nil"/>
              <w:right w:val="nil"/>
            </w:tcBorders>
          </w:tcPr>
          <w:p w:rsidR="00D60526" w14:paraId="29688333" w14:textId="77777777">
            <w:pPr>
              <w:spacing w:before="60"/>
              <w:ind w:left="12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Total annual hours</w:t>
            </w:r>
          </w:p>
        </w:tc>
        <w:tc>
          <w:tcPr>
            <w:tcW w:w="240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60526" w14:paraId="297E1106" w14:textId="77777777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</w:tcBorders>
          </w:tcPr>
          <w:p w:rsidR="00D60526" w14:paraId="645FD052" w14:textId="77777777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</w:tr>
      <w:tr w14:paraId="49A4D556" w14:textId="77777777">
        <w:tblPrEx>
          <w:tblW w:w="0" w:type="auto"/>
          <w:tblBorders>
            <w:left w:val="none" w:sz="0" w:space="0" w:color="auto"/>
            <w:right w:val="none" w:sz="0" w:space="0" w:color="auto"/>
          </w:tblBorders>
          <w:tblLayout w:type="fixed"/>
          <w:tblLook w:val="0000"/>
        </w:tblPrEx>
        <w:trPr>
          <w:gridBefore w:val="1"/>
          <w:wBefore w:w="348" w:type="dxa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D60526" w14:paraId="6B84EAAC" w14:textId="77777777">
            <w:pPr>
              <w:spacing w:before="60"/>
              <w:ind w:left="12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Difference</w:t>
            </w:r>
          </w:p>
        </w:tc>
        <w:tc>
          <w:tcPr>
            <w:tcW w:w="240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:rsidR="00D60526" w14:paraId="652BC709" w14:textId="77777777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D60526" w14:paraId="5B7F9C87" w14:textId="77777777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</w:tr>
      <w:tr w14:paraId="6AB125F3" w14:textId="77777777">
        <w:tblPrEx>
          <w:tblW w:w="0" w:type="auto"/>
          <w:tblBorders>
            <w:left w:val="none" w:sz="0" w:space="0" w:color="auto"/>
            <w:right w:val="none" w:sz="0" w:space="0" w:color="auto"/>
          </w:tblBorders>
          <w:tblLayout w:type="fixed"/>
          <w:tblLook w:val="0000"/>
        </w:tblPrEx>
        <w:trPr>
          <w:gridBefore w:val="1"/>
          <w:wBefore w:w="348" w:type="dxa"/>
        </w:trPr>
        <w:tc>
          <w:tcPr>
            <w:tcW w:w="6000" w:type="dxa"/>
            <w:tcBorders>
              <w:top w:val="nil"/>
              <w:bottom w:val="nil"/>
              <w:right w:val="nil"/>
            </w:tcBorders>
          </w:tcPr>
          <w:p w:rsidR="00D60526" w14:paraId="53992C77" w14:textId="77777777">
            <w:pPr>
              <w:spacing w:before="60"/>
              <w:ind w:left="12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Explanation of difference</w:t>
            </w:r>
          </w:p>
          <w:p w:rsidR="00D60526" w14:paraId="364BC479" w14:textId="77777777">
            <w:pPr>
              <w:ind w:left="252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 xml:space="preserve">Program </w:t>
            </w:r>
            <w:r>
              <w:rPr>
                <w:rFonts w:ascii="Helvetica" w:hAnsi="Helvetica"/>
                <w:color w:val="000000"/>
                <w:sz w:val="18"/>
              </w:rPr>
              <w:t>change</w:t>
            </w:r>
          </w:p>
          <w:p w:rsidR="00D60526" w14:paraId="13BD175F" w14:textId="77777777">
            <w:pPr>
              <w:spacing w:after="80"/>
              <w:ind w:left="252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Adjustment</w:t>
            </w:r>
          </w:p>
        </w:tc>
        <w:tc>
          <w:tcPr>
            <w:tcW w:w="240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:rsidR="00D60526" w14:paraId="583660F1" w14:textId="77777777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</w:tcBorders>
          </w:tcPr>
          <w:p w:rsidR="00D60526" w14:paraId="3931D7B1" w14:textId="77777777">
            <w:pPr>
              <w:tabs>
                <w:tab w:val="center" w:pos="2496"/>
              </w:tabs>
              <w:spacing w:before="16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  <w:p w:rsidR="00D60526" w14:paraId="482C687C" w14:textId="77777777">
            <w:pPr>
              <w:tabs>
                <w:tab w:val="center" w:pos="2496"/>
              </w:tabs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</w:tr>
      <w:tr w14:paraId="43F951C7" w14:textId="77777777">
        <w:tblPrEx>
          <w:tblW w:w="0" w:type="auto"/>
          <w:tblBorders>
            <w:left w:val="none" w:sz="0" w:space="0" w:color="auto"/>
            <w:right w:val="none" w:sz="0" w:space="0" w:color="auto"/>
          </w:tblBorders>
          <w:tblLayout w:type="fixed"/>
          <w:tblLook w:val="0000"/>
        </w:tblPrEx>
        <w:tc>
          <w:tcPr>
            <w:tcW w:w="6348" w:type="dxa"/>
            <w:gridSpan w:val="2"/>
            <w:tcBorders>
              <w:top w:val="single" w:sz="6" w:space="0" w:color="auto"/>
              <w:bottom w:val="nil"/>
              <w:right w:val="nil"/>
            </w:tcBorders>
          </w:tcPr>
          <w:p w:rsidR="00D60526" w14:paraId="2909D15E" w14:textId="77777777">
            <w:pPr>
              <w:spacing w:before="80" w:after="60" w:line="200" w:lineRule="exact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b/>
                <w:color w:val="000000"/>
                <w:sz w:val="18"/>
              </w:rPr>
              <w:t>Annual reporting and recordkeeping cost burden</w:t>
            </w:r>
            <w:r>
              <w:rPr>
                <w:rFonts w:ascii="Helvetica" w:hAnsi="Helvetica"/>
                <w:color w:val="000000"/>
                <w:sz w:val="18"/>
              </w:rPr>
              <w:t xml:space="preserve"> </w:t>
            </w:r>
            <w:r>
              <w:rPr>
                <w:rFonts w:ascii="Helvetica" w:hAnsi="Helvetica"/>
                <w:color w:val="000000"/>
                <w:sz w:val="16"/>
              </w:rPr>
              <w:t>(in thousands of dollars)</w:t>
            </w:r>
          </w:p>
        </w:tc>
        <w:tc>
          <w:tcPr>
            <w:tcW w:w="240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pct20" w:color="auto" w:fill="auto"/>
          </w:tcPr>
          <w:p w:rsidR="00D60526" w14:paraId="78B1C0D0" w14:textId="77777777">
            <w:pPr>
              <w:spacing w:before="60" w:after="60" w:line="200" w:lineRule="exact"/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single" w:sz="6" w:space="0" w:color="auto"/>
            </w:tcBorders>
            <w:shd w:val="pct20" w:color="auto" w:fill="auto"/>
          </w:tcPr>
          <w:p w:rsidR="00D60526" w14:paraId="563ED835" w14:textId="77777777">
            <w:pPr>
              <w:tabs>
                <w:tab w:val="center" w:pos="2496"/>
              </w:tabs>
              <w:spacing w:before="40" w:after="40" w:line="200" w:lineRule="exact"/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</w:tr>
      <w:tr w14:paraId="2AF7A19E" w14:textId="77777777">
        <w:tblPrEx>
          <w:tblW w:w="0" w:type="auto"/>
          <w:tblBorders>
            <w:left w:val="none" w:sz="0" w:space="0" w:color="auto"/>
            <w:right w:val="none" w:sz="0" w:space="0" w:color="auto"/>
          </w:tblBorders>
          <w:tblLayout w:type="fixed"/>
          <w:tblLook w:val="0000"/>
        </w:tblPrEx>
        <w:trPr>
          <w:gridBefore w:val="1"/>
          <w:wBefore w:w="348" w:type="dxa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D60526" w14:paraId="4EC3280B" w14:textId="77777777">
            <w:pPr>
              <w:spacing w:before="60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Total annualized Capital/Startup costs</w:t>
            </w:r>
          </w:p>
        </w:tc>
        <w:tc>
          <w:tcPr>
            <w:tcW w:w="240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60526" w14:paraId="2FE4054A" w14:textId="2C15638F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  <w:r w:rsidRPr="00433ACA">
              <w:rPr>
                <w:rFonts w:ascii="Helvetica" w:hAnsi="Helvetica"/>
                <w:color w:val="000000"/>
                <w:sz w:val="22"/>
              </w:rPr>
              <w:t>N/A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</w:tcBorders>
          </w:tcPr>
          <w:p w:rsidR="00D60526" w14:paraId="59ABB2CF" w14:textId="1CF1C685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 w:rsidRPr="00433ACA">
              <w:rPr>
                <w:rFonts w:ascii="Helvetica" w:hAnsi="Helvetica"/>
                <w:color w:val="000000"/>
                <w:sz w:val="22"/>
              </w:rPr>
              <w:t>N/A</w:t>
            </w:r>
          </w:p>
        </w:tc>
      </w:tr>
      <w:tr w14:paraId="60E506C3" w14:textId="77777777">
        <w:tblPrEx>
          <w:tblW w:w="0" w:type="auto"/>
          <w:tblBorders>
            <w:left w:val="none" w:sz="0" w:space="0" w:color="auto"/>
            <w:right w:val="none" w:sz="0" w:space="0" w:color="auto"/>
          </w:tblBorders>
          <w:tblLayout w:type="fixed"/>
          <w:tblLook w:val="0000"/>
        </w:tblPrEx>
        <w:trPr>
          <w:gridBefore w:val="1"/>
          <w:wBefore w:w="348" w:type="dxa"/>
        </w:trPr>
        <w:tc>
          <w:tcPr>
            <w:tcW w:w="6000" w:type="dxa"/>
            <w:tcBorders>
              <w:top w:val="nil"/>
              <w:bottom w:val="nil"/>
              <w:right w:val="nil"/>
            </w:tcBorders>
          </w:tcPr>
          <w:p w:rsidR="00D60526" w14:paraId="78FFEBE2" w14:textId="77777777">
            <w:pPr>
              <w:spacing w:before="60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Total annual costs (O&amp;M)</w:t>
            </w:r>
          </w:p>
        </w:tc>
        <w:tc>
          <w:tcPr>
            <w:tcW w:w="2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0526" w14:paraId="0D0933DE" w14:textId="77777777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D60526" w14:paraId="35177B61" w14:textId="77777777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</w:tr>
      <w:tr w14:paraId="293F144F" w14:textId="77777777">
        <w:tblPrEx>
          <w:tblW w:w="0" w:type="auto"/>
          <w:tblBorders>
            <w:left w:val="none" w:sz="0" w:space="0" w:color="auto"/>
            <w:right w:val="none" w:sz="0" w:space="0" w:color="auto"/>
          </w:tblBorders>
          <w:tblLayout w:type="fixed"/>
          <w:tblLook w:val="0000"/>
        </w:tblPrEx>
        <w:trPr>
          <w:gridBefore w:val="1"/>
          <w:wBefore w:w="348" w:type="dxa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D60526" w14:paraId="4D414E77" w14:textId="77777777">
            <w:pPr>
              <w:spacing w:before="60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Total annualized cost requested</w:t>
            </w:r>
          </w:p>
        </w:tc>
        <w:tc>
          <w:tcPr>
            <w:tcW w:w="240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60526" w14:paraId="5D6C0D16" w14:textId="77777777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</w:tcBorders>
          </w:tcPr>
          <w:p w:rsidR="00D60526" w14:paraId="153EE760" w14:textId="77777777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</w:tr>
      <w:tr w14:paraId="7B8A3758" w14:textId="77777777">
        <w:tblPrEx>
          <w:tblW w:w="0" w:type="auto"/>
          <w:tblBorders>
            <w:left w:val="none" w:sz="0" w:space="0" w:color="auto"/>
            <w:right w:val="none" w:sz="0" w:space="0" w:color="auto"/>
          </w:tblBorders>
          <w:tblLayout w:type="fixed"/>
          <w:tblLook w:val="0000"/>
        </w:tblPrEx>
        <w:trPr>
          <w:gridBefore w:val="1"/>
          <w:wBefore w:w="348" w:type="dxa"/>
        </w:trPr>
        <w:tc>
          <w:tcPr>
            <w:tcW w:w="6000" w:type="dxa"/>
            <w:tcBorders>
              <w:top w:val="nil"/>
              <w:bottom w:val="nil"/>
              <w:right w:val="nil"/>
            </w:tcBorders>
          </w:tcPr>
          <w:p w:rsidR="00D60526" w14:paraId="73FAEAA5" w14:textId="77777777">
            <w:pPr>
              <w:spacing w:before="60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Difference</w:t>
            </w:r>
          </w:p>
        </w:tc>
        <w:tc>
          <w:tcPr>
            <w:tcW w:w="240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:rsidR="00D60526" w14:paraId="7C08B4DF" w14:textId="77777777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D60526" w14:paraId="750FD5CE" w14:textId="77777777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0" w:name="Text12"/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  <w:bookmarkEnd w:id="0"/>
          </w:p>
        </w:tc>
      </w:tr>
      <w:tr w14:paraId="5A940603" w14:textId="77777777">
        <w:tblPrEx>
          <w:tblW w:w="0" w:type="auto"/>
          <w:tblBorders>
            <w:left w:val="none" w:sz="0" w:space="0" w:color="auto"/>
            <w:right w:val="none" w:sz="0" w:space="0" w:color="auto"/>
          </w:tblBorders>
          <w:tblLayout w:type="fixed"/>
          <w:tblLook w:val="0000"/>
        </w:tblPrEx>
        <w:trPr>
          <w:gridBefore w:val="1"/>
          <w:wBefore w:w="348" w:type="dxa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D60526" w14:paraId="007A2063" w14:textId="77777777">
            <w:pPr>
              <w:spacing w:before="60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Explanation of difference</w:t>
            </w:r>
          </w:p>
          <w:p w:rsidR="00D60526" w14:paraId="68391B5A" w14:textId="77777777">
            <w:pPr>
              <w:ind w:left="252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 xml:space="preserve">Program </w:t>
            </w:r>
            <w:r>
              <w:rPr>
                <w:rFonts w:ascii="Helvetica" w:hAnsi="Helvetica"/>
                <w:color w:val="000000"/>
                <w:sz w:val="18"/>
              </w:rPr>
              <w:t>change</w:t>
            </w:r>
          </w:p>
          <w:p w:rsidR="00D60526" w14:paraId="71DB3E09" w14:textId="77777777">
            <w:pPr>
              <w:spacing w:after="80"/>
              <w:ind w:left="252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Adjustment</w:t>
            </w:r>
          </w:p>
        </w:tc>
        <w:tc>
          <w:tcPr>
            <w:tcW w:w="240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D60526" w14:paraId="02E7CB9F" w14:textId="77777777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  <w:tc>
          <w:tcPr>
            <w:tcW w:w="2160" w:type="dxa"/>
            <w:tcBorders>
              <w:top w:val="nil"/>
              <w:left w:val="nil"/>
            </w:tcBorders>
          </w:tcPr>
          <w:p w:rsidR="00D60526" w14:paraId="117B390E" w14:textId="77777777">
            <w:pPr>
              <w:tabs>
                <w:tab w:val="center" w:pos="2496"/>
              </w:tabs>
              <w:spacing w:before="16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  <w:p w:rsidR="00D60526" w14:paraId="3F487A99" w14:textId="77777777">
            <w:pPr>
              <w:tabs>
                <w:tab w:val="center" w:pos="2496"/>
              </w:tabs>
              <w:spacing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</w:tr>
    </w:tbl>
    <w:p w:rsidR="00D60526" w14:paraId="7BB79766" w14:textId="77777777">
      <w:pPr>
        <w:ind w:left="-120"/>
        <w:rPr>
          <w:rFonts w:ascii="Helvetica" w:hAnsi="Helvetica"/>
          <w:color w:val="000000"/>
          <w:sz w:val="16"/>
        </w:rPr>
      </w:pPr>
      <w:r>
        <w:rPr>
          <w:rFonts w:ascii="Helvetica" w:hAnsi="Helvetica"/>
          <w:color w:val="000000"/>
          <w:sz w:val="16"/>
        </w:rPr>
        <w:t xml:space="preserve">Other change: </w:t>
      </w:r>
      <w:r>
        <w:rPr>
          <w:rFonts w:ascii="Helvetica" w:hAnsi="Helvetica"/>
          <w:color w:val="000000"/>
          <w:sz w:val="24"/>
        </w:rPr>
        <w:t>**</w:t>
      </w:r>
    </w:p>
    <w:p w:rsidR="00D60526" w:rsidRPr="000C5DF0" w:rsidP="000C5DF0" w14:paraId="4BA1F127" w14:textId="6CCE4BD5">
      <w:pPr>
        <w:spacing w:after="160" w:line="252" w:lineRule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The only changes are to add the forms. </w:t>
      </w:r>
      <w:r w:rsidR="001B10BE">
        <w:rPr>
          <w:rFonts w:eastAsia="Calibri"/>
          <w:sz w:val="24"/>
          <w:szCs w:val="24"/>
        </w:rPr>
        <w:t xml:space="preserve">These forms do not change the burden hours, and no </w:t>
      </w:r>
      <w:r>
        <w:rPr>
          <w:rFonts w:eastAsia="Calibri"/>
          <w:sz w:val="24"/>
          <w:szCs w:val="24"/>
        </w:rPr>
        <w:t>other changes are made.</w:t>
      </w:r>
    </w:p>
    <w:sectPr>
      <w:footerReference w:type="default" r:id="rId6"/>
      <w:pgSz w:w="12240" w:h="15840"/>
      <w:pgMar w:top="480" w:right="720" w:bottom="480" w:left="720" w:header="480" w:footer="48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Borders>
        <w:top w:val="single" w:sz="6" w:space="0" w:color="auto"/>
      </w:tblBorders>
      <w:tblLayout w:type="fixed"/>
      <w:tblLook w:val="0000"/>
    </w:tblPr>
    <w:tblGrid>
      <w:gridCol w:w="5628"/>
      <w:gridCol w:w="2040"/>
      <w:gridCol w:w="3348"/>
    </w:tblGrid>
    <w:tr w14:paraId="3479E06D" w14:textId="77777777">
      <w:tblPrEx>
        <w:tblW w:w="0" w:type="auto"/>
        <w:tblBorders>
          <w:top w:val="single" w:sz="6" w:space="0" w:color="auto"/>
        </w:tblBorders>
        <w:tblLayout w:type="fixed"/>
        <w:tblLook w:val="0000"/>
      </w:tblPrEx>
      <w:tc>
        <w:tcPr>
          <w:tcW w:w="5628" w:type="dxa"/>
          <w:tcBorders>
            <w:right w:val="nil"/>
          </w:tcBorders>
        </w:tcPr>
        <w:p w:rsidR="00D60526" w14:paraId="05C32F6C" w14:textId="77777777">
          <w:pPr>
            <w:pStyle w:val="Footer"/>
            <w:tabs>
              <w:tab w:val="clear" w:pos="4320"/>
              <w:tab w:val="left" w:pos="4560"/>
              <w:tab w:val="clear" w:pos="8640"/>
              <w:tab w:val="left" w:pos="9600"/>
              <w:tab w:val="right" w:pos="10920"/>
            </w:tabs>
            <w:ind w:right="-120"/>
            <w:rPr>
              <w:rFonts w:ascii="Helvetica" w:hAnsi="Helvetica"/>
              <w:sz w:val="16"/>
            </w:rPr>
          </w:pPr>
          <w:r>
            <w:rPr>
              <w:rFonts w:ascii="Helvetica" w:hAnsi="Helvetica"/>
              <w:sz w:val="16"/>
            </w:rPr>
            <w:t>Signature of Senior Official or Designee:</w:t>
          </w:r>
        </w:p>
        <w:p w:rsidR="00D60526" w14:paraId="2BFEE9B9" w14:textId="77777777">
          <w:pPr>
            <w:pStyle w:val="Footer"/>
            <w:tabs>
              <w:tab w:val="clear" w:pos="4320"/>
              <w:tab w:val="left" w:pos="4560"/>
              <w:tab w:val="clear" w:pos="8640"/>
              <w:tab w:val="left" w:pos="9600"/>
              <w:tab w:val="right" w:pos="10920"/>
            </w:tabs>
            <w:ind w:right="-120"/>
            <w:rPr>
              <w:rFonts w:ascii="Helvetica" w:hAnsi="Helvetica"/>
              <w:sz w:val="16"/>
            </w:rPr>
          </w:pPr>
        </w:p>
        <w:p w:rsidR="00D60526" w14:paraId="6D592D7B" w14:textId="77777777">
          <w:pPr>
            <w:pStyle w:val="Footer"/>
            <w:tabs>
              <w:tab w:val="clear" w:pos="4320"/>
              <w:tab w:val="left" w:pos="4560"/>
              <w:tab w:val="clear" w:pos="8640"/>
              <w:tab w:val="left" w:pos="9600"/>
              <w:tab w:val="right" w:pos="10920"/>
            </w:tabs>
            <w:ind w:right="-120"/>
            <w:rPr>
              <w:rFonts w:ascii="Helvetica" w:hAnsi="Helvetica"/>
              <w:sz w:val="16"/>
            </w:rPr>
          </w:pPr>
        </w:p>
        <w:p w:rsidR="00D60526" w14:paraId="1132A845" w14:textId="77777777">
          <w:pPr>
            <w:pStyle w:val="Footer"/>
            <w:tabs>
              <w:tab w:val="clear" w:pos="4320"/>
              <w:tab w:val="left" w:pos="4560"/>
              <w:tab w:val="clear" w:pos="8640"/>
              <w:tab w:val="left" w:pos="9600"/>
              <w:tab w:val="right" w:pos="10920"/>
            </w:tabs>
            <w:ind w:right="-120"/>
            <w:rPr>
              <w:rFonts w:ascii="Helvetica" w:hAnsi="Helvetica"/>
              <w:sz w:val="16"/>
            </w:rPr>
          </w:pPr>
        </w:p>
        <w:p w:rsidR="00D60526" w14:paraId="5F6E17C9" w14:textId="77777777">
          <w:pPr>
            <w:pStyle w:val="Footer"/>
            <w:tabs>
              <w:tab w:val="clear" w:pos="4320"/>
              <w:tab w:val="left" w:pos="4560"/>
              <w:tab w:val="clear" w:pos="8640"/>
              <w:tab w:val="left" w:pos="9600"/>
              <w:tab w:val="right" w:pos="10920"/>
            </w:tabs>
            <w:ind w:right="-120"/>
            <w:rPr>
              <w:rFonts w:ascii="Helvetica" w:hAnsi="Helvetica"/>
              <w:sz w:val="16"/>
            </w:rPr>
          </w:pPr>
        </w:p>
        <w:p w:rsidR="00D60526" w14:paraId="1D93671E" w14:textId="77777777">
          <w:pPr>
            <w:pStyle w:val="Footer"/>
            <w:tabs>
              <w:tab w:val="clear" w:pos="4320"/>
              <w:tab w:val="left" w:pos="4560"/>
              <w:tab w:val="clear" w:pos="8640"/>
              <w:tab w:val="left" w:pos="9600"/>
              <w:tab w:val="right" w:pos="10920"/>
            </w:tabs>
            <w:ind w:right="-120"/>
            <w:rPr>
              <w:rFonts w:ascii="Helvetica" w:hAnsi="Helvetica"/>
              <w:b/>
              <w:sz w:val="16"/>
            </w:rPr>
          </w:pPr>
          <w:r>
            <w:rPr>
              <w:rFonts w:ascii="Helvetica" w:hAnsi="Helvetica"/>
              <w:sz w:val="18"/>
            </w:rPr>
            <w:t>X</w:t>
          </w:r>
          <w:r>
            <w:rPr>
              <w:rFonts w:ascii="Helvetica" w:hAnsi="Helvetica"/>
              <w:sz w:val="16"/>
            </w:rPr>
            <w:t xml:space="preserve"> Wayne Eddins, Departmental Paperwork Reduction Act Officer, OCIO</w:t>
          </w:r>
        </w:p>
      </w:tc>
      <w:tc>
        <w:tcPr>
          <w:tcW w:w="2040" w:type="dxa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</w:tcPr>
        <w:p w:rsidR="00D60526" w14:paraId="3AE7AF5C" w14:textId="77777777">
          <w:pPr>
            <w:pStyle w:val="Footer"/>
            <w:tabs>
              <w:tab w:val="clear" w:pos="4320"/>
              <w:tab w:val="left" w:pos="4560"/>
              <w:tab w:val="clear" w:pos="8640"/>
              <w:tab w:val="left" w:pos="9600"/>
              <w:tab w:val="right" w:pos="10920"/>
            </w:tabs>
            <w:ind w:right="-120"/>
            <w:rPr>
              <w:rFonts w:ascii="Helvetica" w:hAnsi="Helvetica"/>
              <w:b/>
              <w:sz w:val="16"/>
            </w:rPr>
          </w:pPr>
          <w:r>
            <w:rPr>
              <w:rFonts w:ascii="Helvetica" w:hAnsi="Helvetica"/>
              <w:sz w:val="16"/>
            </w:rPr>
            <w:t>Date:</w:t>
          </w:r>
        </w:p>
      </w:tc>
      <w:tc>
        <w:tcPr>
          <w:tcW w:w="3348" w:type="dxa"/>
          <w:tcBorders>
            <w:left w:val="nil"/>
          </w:tcBorders>
        </w:tcPr>
        <w:p w:rsidR="00D60526" w14:paraId="653F1E82" w14:textId="77777777">
          <w:pPr>
            <w:pStyle w:val="Footer"/>
            <w:tabs>
              <w:tab w:val="clear" w:pos="4320"/>
              <w:tab w:val="left" w:pos="4560"/>
              <w:tab w:val="clear" w:pos="8640"/>
              <w:tab w:val="left" w:pos="9600"/>
              <w:tab w:val="right" w:pos="10920"/>
            </w:tabs>
            <w:ind w:right="-120"/>
            <w:jc w:val="center"/>
            <w:rPr>
              <w:rFonts w:ascii="Helvetica" w:hAnsi="Helvetica"/>
              <w:b/>
              <w:sz w:val="16"/>
            </w:rPr>
          </w:pPr>
          <w:r>
            <w:rPr>
              <w:rFonts w:ascii="Helvetica" w:hAnsi="Helvetica"/>
              <w:b/>
              <w:sz w:val="16"/>
            </w:rPr>
            <w:t>For OIRA Use</w:t>
          </w:r>
        </w:p>
        <w:p w:rsidR="00D60526" w14:paraId="41824302" w14:textId="77777777">
          <w:pPr>
            <w:pStyle w:val="Footer"/>
            <w:tabs>
              <w:tab w:val="clear" w:pos="4320"/>
              <w:tab w:val="left" w:pos="4560"/>
              <w:tab w:val="clear" w:pos="8640"/>
              <w:tab w:val="left" w:pos="9600"/>
              <w:tab w:val="right" w:pos="10920"/>
            </w:tabs>
            <w:ind w:right="-120"/>
            <w:rPr>
              <w:rFonts w:ascii="Helvetica" w:hAnsi="Helvetica"/>
              <w:b/>
              <w:sz w:val="16"/>
            </w:rPr>
          </w:pPr>
        </w:p>
        <w:p w:rsidR="00D60526" w14:paraId="3D517F24" w14:textId="77777777">
          <w:pPr>
            <w:pStyle w:val="Footer"/>
            <w:tabs>
              <w:tab w:val="clear" w:pos="4320"/>
              <w:tab w:val="left" w:pos="4560"/>
              <w:tab w:val="clear" w:pos="8640"/>
              <w:tab w:val="left" w:pos="9600"/>
              <w:tab w:val="right" w:pos="10920"/>
            </w:tabs>
            <w:ind w:right="-120"/>
            <w:rPr>
              <w:rFonts w:ascii="Helvetica" w:hAnsi="Helvetica"/>
              <w:b/>
              <w:sz w:val="16"/>
            </w:rPr>
          </w:pPr>
        </w:p>
        <w:p w:rsidR="00D60526" w14:paraId="7A8752A1" w14:textId="77777777">
          <w:pPr>
            <w:pStyle w:val="Footer"/>
            <w:tabs>
              <w:tab w:val="clear" w:pos="4320"/>
              <w:tab w:val="left" w:pos="4560"/>
              <w:tab w:val="clear" w:pos="8640"/>
              <w:tab w:val="left" w:pos="9600"/>
              <w:tab w:val="right" w:pos="10920"/>
            </w:tabs>
            <w:ind w:right="-120"/>
            <w:rPr>
              <w:rFonts w:ascii="Helvetica" w:hAnsi="Helvetica"/>
              <w:b/>
              <w:sz w:val="16"/>
            </w:rPr>
          </w:pPr>
        </w:p>
      </w:tc>
    </w:tr>
  </w:tbl>
  <w:p w:rsidR="00D60526" w14:paraId="42A38BD7" w14:textId="77777777">
    <w:pPr>
      <w:pStyle w:val="Footer"/>
      <w:pBdr>
        <w:top w:val="single" w:sz="6" w:space="1" w:color="auto"/>
      </w:pBdr>
      <w:tabs>
        <w:tab w:val="clear" w:pos="4320"/>
        <w:tab w:val="left" w:pos="4560"/>
        <w:tab w:val="clear" w:pos="8640"/>
        <w:tab w:val="left" w:pos="9600"/>
        <w:tab w:val="right" w:pos="10920"/>
      </w:tabs>
      <w:spacing w:after="60"/>
      <w:ind w:right="-120"/>
      <w:rPr>
        <w:rFonts w:ascii="Helvetica" w:hAnsi="Helvetica"/>
        <w:sz w:val="16"/>
      </w:rPr>
    </w:pPr>
    <w:r>
      <w:rPr>
        <w:rFonts w:ascii="Helvetica" w:hAnsi="Helvetica"/>
        <w:b/>
        <w:sz w:val="24"/>
      </w:rPr>
      <w:t>**</w:t>
    </w:r>
    <w:r>
      <w:rPr>
        <w:rFonts w:ascii="Helvetica" w:hAnsi="Helvetica"/>
        <w:b/>
        <w:sz w:val="16"/>
      </w:rPr>
      <w:t xml:space="preserve"> </w:t>
    </w:r>
    <w:r>
      <w:rPr>
        <w:rFonts w:ascii="Helvetica" w:hAnsi="Helvetica"/>
        <w:sz w:val="16"/>
      </w:rPr>
      <w:t>This form cannot be used to extend an expiration date.</w:t>
    </w:r>
  </w:p>
  <w:p w:rsidR="00D60526" w14:paraId="17389392" w14:textId="77777777">
    <w:pPr>
      <w:pStyle w:val="Footer"/>
      <w:pBdr>
        <w:top w:val="single" w:sz="6" w:space="1" w:color="auto"/>
      </w:pBdr>
      <w:tabs>
        <w:tab w:val="clear" w:pos="4320"/>
        <w:tab w:val="clear" w:pos="8640"/>
        <w:tab w:val="right" w:pos="10800"/>
      </w:tabs>
      <w:rPr>
        <w:rFonts w:ascii="Helvetica" w:hAnsi="Helvetica"/>
        <w:b/>
        <w:sz w:val="16"/>
      </w:rPr>
    </w:pPr>
    <w:r>
      <w:rPr>
        <w:rFonts w:ascii="Helvetica" w:hAnsi="Helvetica"/>
        <w:b/>
        <w:sz w:val="16"/>
      </w:rPr>
      <w:t xml:space="preserve">OMB 83-C </w:t>
    </w:r>
    <w:r>
      <w:rPr>
        <w:rFonts w:ascii="Helvetica" w:hAnsi="Helvetica"/>
        <w:b/>
        <w:sz w:val="16"/>
      </w:rPr>
      <w:tab/>
      <w:t>10/95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585E54AA"/>
    <w:multiLevelType w:val="hybridMultilevel"/>
    <w:tmpl w:val="C6541AD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17918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AD2"/>
    <w:rsid w:val="00033DED"/>
    <w:rsid w:val="000844C5"/>
    <w:rsid w:val="000C5DF0"/>
    <w:rsid w:val="000C782B"/>
    <w:rsid w:val="000F5095"/>
    <w:rsid w:val="00175093"/>
    <w:rsid w:val="001B10BE"/>
    <w:rsid w:val="001C72BC"/>
    <w:rsid w:val="00380EC4"/>
    <w:rsid w:val="00387A61"/>
    <w:rsid w:val="00410B57"/>
    <w:rsid w:val="00433ACA"/>
    <w:rsid w:val="004859D9"/>
    <w:rsid w:val="00741D20"/>
    <w:rsid w:val="00790EE8"/>
    <w:rsid w:val="00796E58"/>
    <w:rsid w:val="00874F61"/>
    <w:rsid w:val="00A20D3D"/>
    <w:rsid w:val="00AB14A5"/>
    <w:rsid w:val="00B304C6"/>
    <w:rsid w:val="00C16AD2"/>
    <w:rsid w:val="00C20F9B"/>
    <w:rsid w:val="00C75BEF"/>
    <w:rsid w:val="00D60526"/>
    <w:rsid w:val="00E501C4"/>
    <w:rsid w:val="00ED42CD"/>
    <w:rsid w:val="00EF5007"/>
    <w:rsid w:val="00F033DD"/>
    <w:rsid w:val="00F45F1D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07117430"/>
  <w15:chartTrackingRefBased/>
  <w15:docId w15:val="{05411628-A96E-4B5C-9E4B-F18D505D6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spacing w:after="120"/>
      <w:jc w:val="center"/>
      <w:outlineLvl w:val="0"/>
    </w:pPr>
    <w:rPr>
      <w:rFonts w:ascii="Helvetica" w:hAnsi="Helvetica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H56905\Downloads\83c%20for%20form%2050077-SL_%202577-0226%20(1)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F6ED18BB158941A637FB61B4844667" ma:contentTypeVersion="15" ma:contentTypeDescription="Create a new document." ma:contentTypeScope="" ma:versionID="f19292471a0e969f81d6b754a01f008f">
  <xsd:schema xmlns:xsd="http://www.w3.org/2001/XMLSchema" xmlns:xs="http://www.w3.org/2001/XMLSchema" xmlns:p="http://schemas.microsoft.com/office/2006/metadata/properties" xmlns:ns1="http://schemas.microsoft.com/sharepoint/v3" xmlns:ns3="bd0d42a1-3cac-46ac-b14e-063baaeeb0d5" xmlns:ns4="66780095-3e77-4be1-9501-f99fa1338296" targetNamespace="http://schemas.microsoft.com/office/2006/metadata/properties" ma:root="true" ma:fieldsID="fc1d7b9f38ae330b246cb2682ea63bf1" ns1:_="" ns3:_="" ns4:_="">
    <xsd:import namespace="http://schemas.microsoft.com/sharepoint/v3"/>
    <xsd:import namespace="bd0d42a1-3cac-46ac-b14e-063baaeeb0d5"/>
    <xsd:import namespace="66780095-3e77-4be1-9501-f99fa133829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Location" minOccurs="0"/>
                <xsd:element ref="ns4:MediaServiceAutoTags" minOccurs="0"/>
                <xsd:element ref="ns4:MediaServiceOCR" minOccurs="0"/>
                <xsd:element ref="ns1:_ip_UnifiedCompliancePolicyProperties" minOccurs="0"/>
                <xsd:element ref="ns1:_ip_UnifiedCompliancePolicyUIAc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0d42a1-3cac-46ac-b14e-063baaeeb0d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780095-3e77-4be1-9501-f99fa13382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274DB9-78EF-451A-93CA-F28F5E7855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d0d42a1-3cac-46ac-b14e-063baaeeb0d5"/>
    <ds:schemaRef ds:uri="66780095-3e77-4be1-9501-f99fa13382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81E7241-31B3-4B29-91F0-ECA7E941DD0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83c for form 50077-SL_ 2577-0226 (1).dot</Template>
  <TotalTime>4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Paperwork Reduction Act</vt:lpstr>
    </vt:vector>
  </TitlesOfParts>
  <Company>HUD</Company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Paperwork Reduction Act</dc:title>
  <dc:creator>Smith, Dawn M</dc:creator>
  <cp:lastModifiedBy>Martin, Dawn E</cp:lastModifiedBy>
  <cp:revision>2</cp:revision>
  <cp:lastPrinted>2001-03-13T17:43:00Z</cp:lastPrinted>
  <dcterms:created xsi:type="dcterms:W3CDTF">2024-03-21T13:43:00Z</dcterms:created>
  <dcterms:modified xsi:type="dcterms:W3CDTF">2024-03-21T13:43:00Z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0x01010023F6ED18BB158941A637FB61B4844667</vt:lpwstr>
  </property>
  <property fmtid="{D5CDD505-2E9C-101B-9397-08002B2CF9AE}" pid="3" name="_ip_UnifiedCompliancePolicyProperties">
    <vt:lpwstr/>
  </property>
  <property fmtid="{D5CDD505-2E9C-101B-9397-08002B2CF9AE}" pid="4" name="_ip_UnifiedCompliancePolicyUIAction">
    <vt:lpwstr/>
  </property>
</Properties>
</file>