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C64707" w:rsidP="00C64707" w14:paraId="327F753E"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9F0913" w:rsidP="009F0913" w14:paraId="5EC193FA" w14:textId="77777777">
      <w:pPr>
        <w:shd w:val="clear" w:color="auto" w:fill="FFFFFF"/>
        <w:spacing w:after="0" w:line="240" w:lineRule="auto"/>
        <w:jc w:val="center"/>
        <w:rPr>
          <w:rFonts w:ascii="Arial" w:eastAsia="Times New Roman" w:hAnsi="Arial" w:cs="Arial"/>
          <w:b/>
          <w:bCs/>
          <w:color w:val="555555"/>
          <w:sz w:val="24"/>
          <w:szCs w:val="24"/>
        </w:rPr>
      </w:pPr>
      <w:r w:rsidRPr="009F0913">
        <w:rPr>
          <w:rFonts w:ascii="Arial" w:eastAsia="Times New Roman" w:hAnsi="Arial" w:cs="Arial"/>
          <w:b/>
          <w:bCs/>
          <w:color w:val="555555"/>
          <w:sz w:val="24"/>
          <w:szCs w:val="24"/>
        </w:rPr>
        <w:t>Federal Aviation Regulation part 119 – Certification:  Air Carriers and Commercial Operators</w:t>
      </w:r>
    </w:p>
    <w:p w:rsidR="009F0913" w:rsidP="009F0913" w14:paraId="4356D076" w14:textId="49DCF73A">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OMB-2120-0593</w:t>
      </w:r>
    </w:p>
    <w:p w:rsidR="004A3717" w:rsidP="009F0913" w14:paraId="3D054443" w14:textId="0E18902A">
      <w:pPr>
        <w:shd w:val="clear" w:color="auto" w:fill="FFFFFF"/>
        <w:spacing w:after="0" w:line="240" w:lineRule="auto"/>
        <w:jc w:val="center"/>
        <w:rPr>
          <w:rFonts w:ascii="Arial" w:eastAsia="Times New Roman" w:hAnsi="Arial" w:cs="Arial"/>
          <w:b/>
          <w:bCs/>
          <w:color w:val="555555"/>
          <w:sz w:val="24"/>
          <w:szCs w:val="24"/>
        </w:rPr>
      </w:pPr>
    </w:p>
    <w:p w:rsidR="004A3717" w:rsidP="009F0913" w14:paraId="5F5F5C38" w14:textId="40FDD9E5">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RIN 2120-AL80</w:t>
      </w:r>
    </w:p>
    <w:p w:rsidR="00E77710" w:rsidP="00E77710" w14:paraId="339D0E00" w14:textId="2B2ED2EB">
      <w:pPr>
        <w:shd w:val="clear" w:color="auto" w:fill="FFFFFF"/>
        <w:spacing w:after="0" w:line="240" w:lineRule="auto"/>
        <w:rPr>
          <w:rFonts w:ascii="Arial" w:eastAsia="Times New Roman" w:hAnsi="Arial" w:cs="Arial"/>
          <w:b/>
          <w:bCs/>
          <w:color w:val="555555"/>
          <w:sz w:val="24"/>
          <w:szCs w:val="24"/>
        </w:rPr>
      </w:pPr>
    </w:p>
    <w:p w:rsidR="00E77710" w:rsidP="00E77710" w14:paraId="3E5E4EB3" w14:textId="3B3CCFC3">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 xml:space="preserve">Summary of Changes: </w:t>
      </w:r>
    </w:p>
    <w:p w:rsidR="00E77710" w:rsidRPr="00E77710" w:rsidP="00E77710" w14:paraId="7AB9C8D2" w14:textId="035B6E15">
      <w:pPr>
        <w:pStyle w:val="ListParagraph"/>
        <w:numPr>
          <w:ilvl w:val="0"/>
          <w:numId w:val="5"/>
        </w:numPr>
        <w:shd w:val="clear" w:color="auto" w:fill="FFFFFF"/>
        <w:spacing w:after="0" w:line="240" w:lineRule="auto"/>
        <w:rPr>
          <w:rFonts w:ascii="Arial" w:eastAsia="Times New Roman" w:hAnsi="Arial" w:cs="Arial"/>
          <w:b/>
          <w:bCs/>
          <w:color w:val="555555"/>
          <w:sz w:val="24"/>
          <w:szCs w:val="24"/>
        </w:rPr>
      </w:pPr>
      <w:r w:rsidRPr="00E77710">
        <w:rPr>
          <w:rFonts w:ascii="Arial" w:eastAsia="Times New Roman" w:hAnsi="Arial" w:cs="Arial"/>
          <w:color w:val="555555"/>
          <w:sz w:val="24"/>
          <w:szCs w:val="24"/>
        </w:rPr>
        <w:t>All calculations in question 12 were re-estimated based on current number of new certifications</w:t>
      </w:r>
      <w:r w:rsidR="00E319DE">
        <w:rPr>
          <w:rFonts w:ascii="Arial" w:eastAsia="Times New Roman" w:hAnsi="Arial" w:cs="Arial"/>
          <w:color w:val="555555"/>
          <w:sz w:val="24"/>
          <w:szCs w:val="24"/>
        </w:rPr>
        <w:t>, incorporation of powered-lift,</w:t>
      </w:r>
      <w:r w:rsidRPr="00E77710">
        <w:rPr>
          <w:rFonts w:ascii="Arial" w:eastAsia="Times New Roman" w:hAnsi="Arial" w:cs="Arial"/>
          <w:color w:val="555555"/>
          <w:sz w:val="24"/>
          <w:szCs w:val="24"/>
        </w:rPr>
        <w:t xml:space="preserve"> and number of current certificate holders</w:t>
      </w:r>
      <w:r w:rsidR="007B64D1">
        <w:rPr>
          <w:rFonts w:ascii="Arial" w:eastAsia="Times New Roman" w:hAnsi="Arial" w:cs="Arial"/>
          <w:color w:val="555555"/>
          <w:sz w:val="24"/>
          <w:szCs w:val="24"/>
        </w:rPr>
        <w:t>,</w:t>
      </w:r>
      <w:r w:rsidRPr="00E77710">
        <w:rPr>
          <w:rFonts w:ascii="Arial" w:eastAsia="Times New Roman" w:hAnsi="Arial" w:cs="Arial"/>
          <w:color w:val="555555"/>
          <w:sz w:val="24"/>
          <w:szCs w:val="24"/>
        </w:rPr>
        <w:t xml:space="preserve"> </w:t>
      </w:r>
      <w:r w:rsidR="007437C7">
        <w:rPr>
          <w:rFonts w:ascii="Arial" w:eastAsia="Times New Roman" w:hAnsi="Arial" w:cs="Arial"/>
          <w:color w:val="555555"/>
          <w:sz w:val="24"/>
          <w:szCs w:val="24"/>
        </w:rPr>
        <w:t>(pages 4-22)</w:t>
      </w:r>
      <w:r w:rsidR="007B64D1">
        <w:rPr>
          <w:rFonts w:ascii="Arial" w:eastAsia="Times New Roman" w:hAnsi="Arial" w:cs="Arial"/>
          <w:color w:val="555555"/>
          <w:sz w:val="24"/>
          <w:szCs w:val="24"/>
        </w:rPr>
        <w:t>.  This collection is being revised as part of the Notice of Proposed Rulemaking Update to Air Carrier Definitions.</w:t>
      </w:r>
      <w:r w:rsidRPr="00E77710">
        <w:rPr>
          <w:rFonts w:ascii="Arial" w:eastAsia="Times New Roman" w:hAnsi="Arial" w:cs="Arial"/>
          <w:color w:val="555555"/>
          <w:sz w:val="24"/>
          <w:szCs w:val="24"/>
        </w:rPr>
        <w:t xml:space="preserve"> </w:t>
      </w:r>
    </w:p>
    <w:p w:rsidR="00E77710" w:rsidRPr="009F0913" w:rsidP="00E77710" w14:paraId="5C68608C" w14:textId="0AFD5D33">
      <w:pPr>
        <w:shd w:val="clear" w:color="auto" w:fill="FFFFFF"/>
        <w:spacing w:after="0" w:line="240" w:lineRule="auto"/>
        <w:rPr>
          <w:rFonts w:ascii="Arial" w:eastAsia="Times New Roman" w:hAnsi="Arial" w:cs="Arial"/>
          <w:b/>
          <w:bCs/>
          <w:color w:val="555555"/>
          <w:sz w:val="24"/>
          <w:szCs w:val="24"/>
        </w:rPr>
      </w:pPr>
    </w:p>
    <w:p w:rsidR="00C64707" w:rsidRPr="009F0913" w:rsidP="009F0913" w14:paraId="74881542" w14:textId="77777777">
      <w:pPr>
        <w:shd w:val="clear" w:color="auto" w:fill="FFFFFF"/>
        <w:spacing w:after="0" w:line="240" w:lineRule="auto"/>
        <w:jc w:val="center"/>
        <w:rPr>
          <w:rFonts w:ascii="Arial" w:eastAsia="Times New Roman" w:hAnsi="Arial" w:cs="Arial"/>
          <w:b/>
          <w:bCs/>
          <w:color w:val="555555"/>
          <w:sz w:val="24"/>
          <w:szCs w:val="24"/>
        </w:rPr>
      </w:pPr>
    </w:p>
    <w:p w:rsidR="00C64707" w:rsidRPr="00C64707" w:rsidP="00C64707" w14:paraId="23A46F6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9F0913" w:rsidRPr="009F0913" w:rsidP="009F0913" w14:paraId="76518D0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9F0913">
        <w:rPr>
          <w:rFonts w:ascii="Arial" w:eastAsia="Times New Roman" w:hAnsi="Arial" w:cs="Arial"/>
          <w:color w:val="555555"/>
          <w:sz w:val="24"/>
          <w:szCs w:val="24"/>
        </w:rPr>
        <w:t xml:space="preserve">Title 49 U.S.C., Section 44702 empowers the Administrator of the Federal Aviation Administration (FAA) to issue air carrier operating certificates and to establish minimum safety standards for the operation of the air carrier to whom such certificates are issued.  This collection of information supports the Department of Transportation overall strategic safety goals.  </w:t>
      </w:r>
    </w:p>
    <w:p w:rsidR="00C64707" w:rsidRPr="00C64707" w:rsidP="00C64707" w14:paraId="319BB5C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D9A9AA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9F0913" w:rsidP="00C64707" w14:paraId="6F2B7A9D" w14:textId="77777777">
      <w:pPr>
        <w:shd w:val="clear" w:color="auto" w:fill="FFFFFF"/>
        <w:spacing w:after="0" w:line="240" w:lineRule="auto"/>
        <w:rPr>
          <w:rFonts w:ascii="Arial" w:eastAsia="Times New Roman" w:hAnsi="Arial" w:cs="Arial"/>
          <w:color w:val="555555"/>
          <w:sz w:val="24"/>
          <w:szCs w:val="24"/>
        </w:rPr>
      </w:pPr>
    </w:p>
    <w:p w:rsidR="009F0913" w:rsidRPr="009F0913" w:rsidP="009F0913" w14:paraId="720BCE98" w14:textId="517A7E26">
      <w:pPr>
        <w:spacing w:after="0" w:line="240" w:lineRule="auto"/>
        <w:rPr>
          <w:rFonts w:ascii="Arial" w:eastAsia="Times New Roman" w:hAnsi="Arial" w:cs="Arial"/>
          <w:color w:val="555555"/>
          <w:sz w:val="24"/>
          <w:szCs w:val="24"/>
        </w:rPr>
      </w:pPr>
      <w:r w:rsidRPr="009F0913">
        <w:rPr>
          <w:rFonts w:ascii="Arial" w:eastAsia="Times New Roman" w:hAnsi="Arial" w:cs="Arial"/>
          <w:color w:val="555555"/>
          <w:sz w:val="24"/>
          <w:szCs w:val="24"/>
        </w:rPr>
        <w:t>Organizations that desire to become or remain certified as air carriers or commercial operators are mandated to report information to the FAA.  The information collected reflects requirements necessary under parts 135, 121, and 125 to comply with Federal Aviation Regulation part 119 – Certification:  Air Carriers and Commercial Operators</w:t>
      </w:r>
      <w:r w:rsidR="00DE3751">
        <w:rPr>
          <w:rFonts w:ascii="Arial" w:eastAsia="Times New Roman" w:hAnsi="Arial" w:cs="Arial"/>
          <w:color w:val="555555"/>
          <w:sz w:val="24"/>
          <w:szCs w:val="24"/>
        </w:rPr>
        <w:t xml:space="preserve">. </w:t>
      </w:r>
      <w:r w:rsidRPr="009F0913">
        <w:rPr>
          <w:rFonts w:ascii="Arial" w:eastAsia="Times New Roman" w:hAnsi="Arial" w:cs="Arial"/>
          <w:color w:val="555555"/>
          <w:sz w:val="24"/>
          <w:szCs w:val="24"/>
        </w:rPr>
        <w:t xml:space="preserve"> The FAA will use the information it collects and reviews to ensure compliance and adherence to regulations and, if necessary, to take enforcement action on violators of the regulations. </w:t>
      </w:r>
      <w:r w:rsidR="00DE3751">
        <w:rPr>
          <w:rFonts w:ascii="Arial" w:eastAsia="Times New Roman" w:hAnsi="Arial" w:cs="Arial"/>
          <w:color w:val="555555"/>
          <w:sz w:val="24"/>
          <w:szCs w:val="24"/>
        </w:rPr>
        <w:t xml:space="preserve"> The FAA does not plan to disseminate the information to the public.  Air Carriers seeking certification must respond to the requirements found in CFR Part 119.  The collection enco</w:t>
      </w:r>
      <w:r w:rsidR="00515D1A">
        <w:rPr>
          <w:rFonts w:ascii="Arial" w:eastAsia="Times New Roman" w:hAnsi="Arial" w:cs="Arial"/>
          <w:color w:val="555555"/>
          <w:sz w:val="24"/>
          <w:szCs w:val="24"/>
        </w:rPr>
        <w:t>mpasses r</w:t>
      </w:r>
      <w:r w:rsidR="00DE3751">
        <w:rPr>
          <w:rFonts w:ascii="Arial" w:eastAsia="Times New Roman" w:hAnsi="Arial" w:cs="Arial"/>
          <w:color w:val="555555"/>
          <w:sz w:val="24"/>
          <w:szCs w:val="24"/>
        </w:rPr>
        <w:t xml:space="preserve">eporting requirements.  The frequency of information collection varies per each regulatory requirement which are discussed in question 12.  </w:t>
      </w:r>
    </w:p>
    <w:p w:rsidR="00C64707" w:rsidRPr="00C64707" w:rsidP="00C64707" w14:paraId="555BEEC2" w14:textId="700D7C9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42E37832"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9F0913" w:rsidP="00C64707" w14:paraId="2B86E956"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529BD193" w14:textId="512062CA">
      <w:pPr>
        <w:shd w:val="clear" w:color="auto" w:fill="FFFFFF"/>
        <w:spacing w:after="0" w:line="240" w:lineRule="auto"/>
        <w:rPr>
          <w:rFonts w:ascii="Arial" w:eastAsia="Times New Roman" w:hAnsi="Arial" w:cs="Arial"/>
          <w:color w:val="555555"/>
          <w:sz w:val="24"/>
          <w:szCs w:val="24"/>
        </w:rPr>
      </w:pPr>
      <w:r w:rsidRPr="009F0913">
        <w:rPr>
          <w:rFonts w:ascii="Arial" w:eastAsia="Times New Roman" w:hAnsi="Arial" w:cs="Arial"/>
          <w:color w:val="555555"/>
          <w:sz w:val="24"/>
          <w:szCs w:val="24"/>
        </w:rPr>
        <w:t xml:space="preserve">In compliance with the Government Paperwork Elimination Act (GPEA) the FAA encourages the use of automation to reduce recordkeeping burdens.  Each air carrier is </w:t>
      </w:r>
      <w:r w:rsidRPr="009F0913">
        <w:rPr>
          <w:rFonts w:ascii="Arial" w:eastAsia="Times New Roman" w:hAnsi="Arial" w:cs="Arial"/>
          <w:color w:val="555555"/>
          <w:sz w:val="24"/>
          <w:szCs w:val="24"/>
        </w:rPr>
        <w:t xml:space="preserve">required to have appropriate Standard Operations Specifications.  They are now automated (including non-standard paragraphs) and are issued by the FAA.  The database is maintained at the FAA headquarters.  In addition, all FAA field offices are connected to the FAA database and are able to submit their information 100% electronically.  Many air carriers use automation exclusively however, this is not a requirement imposed by the FAA.  The FAA is capable of working with any level of automation used by the air carriers.  The FAA estimates that nearly 100% of the air carriers impacted by part 119 use automation to communicate with the FAA.  </w:t>
      </w:r>
      <w:r w:rsidR="00DE3751">
        <w:rPr>
          <w:rFonts w:ascii="Arial" w:eastAsia="Times New Roman" w:hAnsi="Arial" w:cs="Arial"/>
          <w:color w:val="555555"/>
          <w:sz w:val="24"/>
          <w:szCs w:val="24"/>
        </w:rPr>
        <w:t xml:space="preserve">There are no forms involved in this collection.  </w:t>
      </w:r>
      <w:r w:rsidR="004B166E">
        <w:rPr>
          <w:rFonts w:ascii="Arial" w:eastAsia="Times New Roman" w:hAnsi="Arial" w:cs="Arial"/>
          <w:color w:val="555555"/>
          <w:sz w:val="24"/>
          <w:szCs w:val="24"/>
        </w:rPr>
        <w:t xml:space="preserve"> The results of the information collection will be used to issue a carrier a Part 119 certificate.  Therefore, the information collected will not be made available to the general public other than the public’s ability to view a carrier’s certificate.  The information is collected as needed.  </w:t>
      </w:r>
      <w:r w:rsidRPr="00C64707">
        <w:rPr>
          <w:rFonts w:ascii="Arial" w:eastAsia="Times New Roman" w:hAnsi="Arial" w:cs="Arial"/>
          <w:color w:val="555555"/>
          <w:sz w:val="24"/>
          <w:szCs w:val="24"/>
        </w:rPr>
        <w:br/>
      </w:r>
    </w:p>
    <w:p w:rsidR="00C64707" w:rsidRPr="00C64707" w:rsidP="00C64707" w14:paraId="3EC3C6AD" w14:textId="0AC22056">
      <w:pPr>
        <w:shd w:val="clear" w:color="auto" w:fill="FFFFFF"/>
        <w:spacing w:after="0" w:line="240" w:lineRule="auto"/>
        <w:rPr>
          <w:rFonts w:ascii="Arial" w:eastAsia="Times New Roman" w:hAnsi="Arial" w:cs="Arial"/>
          <w:color w:val="555555"/>
          <w:sz w:val="24"/>
          <w:szCs w:val="24"/>
        </w:rPr>
      </w:pPr>
    </w:p>
    <w:p w:rsidR="003A6814" w:rsidP="00C64707" w14:paraId="77A99F4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3A6814" w:rsidP="00C64707" w14:paraId="414F7A99" w14:textId="77777777">
      <w:pPr>
        <w:shd w:val="clear" w:color="auto" w:fill="FFFFFF"/>
        <w:spacing w:after="0" w:line="240" w:lineRule="auto"/>
        <w:rPr>
          <w:rFonts w:ascii="Arial" w:eastAsia="Times New Roman" w:hAnsi="Arial" w:cs="Arial"/>
          <w:color w:val="555555"/>
          <w:sz w:val="24"/>
          <w:szCs w:val="24"/>
        </w:rPr>
      </w:pPr>
    </w:p>
    <w:p w:rsidR="003A6814" w:rsidRPr="00DE3751" w:rsidP="003A6814" w14:paraId="211F0E55" w14:textId="77777777">
      <w:pPr>
        <w:pStyle w:val="NormalWeb"/>
        <w:rPr>
          <w:rFonts w:ascii="Arial" w:hAnsi="Arial" w:cs="Arial"/>
        </w:rPr>
      </w:pPr>
      <w:r w:rsidRPr="00DE3751">
        <w:rPr>
          <w:rFonts w:ascii="Arial" w:hAnsi="Arial" w:cs="Arial"/>
        </w:rPr>
        <w:t xml:space="preserve">A review of other FAA public-use reports does not show or find any duplication.  The FAA is not aware of any other agency collecting the same or similar information.  The information collected is only available from the applicant and not from any other source.  </w:t>
      </w:r>
    </w:p>
    <w:p w:rsidR="00C64707" w:rsidRPr="00C64707" w:rsidP="00C64707" w14:paraId="1FE306DB"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38ABCB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3A6814" w:rsidRPr="00DE3751" w:rsidP="003A6814" w14:paraId="5C760142" w14:textId="48DA3D03">
      <w:pPr>
        <w:pStyle w:val="NormalWeb"/>
        <w:rPr>
          <w:rFonts w:ascii="Arial" w:hAnsi="Arial" w:cs="Arial"/>
        </w:rPr>
      </w:pPr>
      <w:r w:rsidRPr="00C64707">
        <w:rPr>
          <w:rFonts w:ascii="Arial" w:hAnsi="Arial" w:cs="Arial"/>
          <w:color w:val="555555"/>
        </w:rPr>
        <w:br/>
      </w:r>
      <w:r w:rsidRPr="00DE3751">
        <w:rPr>
          <w:rFonts w:ascii="Arial" w:hAnsi="Arial" w:cs="Arial"/>
        </w:rPr>
        <w:t>Applicants, whether large or small businesses are guided through the administrative requirements of the regulations by the local FAA district offices assigned certificate responsibilities.  The actual operation specifications are automated and the paragraphs issued are only those appropriate to a specific air carrier’s operation (see question 3).  For o</w:t>
      </w:r>
      <w:r w:rsidR="00483DF5">
        <w:rPr>
          <w:rFonts w:ascii="Arial" w:hAnsi="Arial" w:cs="Arial"/>
        </w:rPr>
        <w:t xml:space="preserve">ther reporting </w:t>
      </w:r>
      <w:r w:rsidRPr="00DE3751">
        <w:rPr>
          <w:rFonts w:ascii="Arial" w:hAnsi="Arial" w:cs="Arial"/>
        </w:rPr>
        <w:t xml:space="preserve">burdens listed in question 12 the smaller operators have burdens in proportion to the size of their operation.  The FAA only asks for information needed to oversee the industry.  </w:t>
      </w:r>
    </w:p>
    <w:p w:rsidR="00C64707" w:rsidRPr="00C64707" w:rsidP="00C64707" w14:paraId="49A12CEF" w14:textId="545F2B2E">
      <w:pPr>
        <w:shd w:val="clear" w:color="auto" w:fill="FFFFFF"/>
        <w:spacing w:after="0" w:line="240" w:lineRule="auto"/>
        <w:rPr>
          <w:rFonts w:ascii="Arial" w:eastAsia="Times New Roman" w:hAnsi="Arial" w:cs="Arial"/>
          <w:color w:val="555555"/>
          <w:sz w:val="24"/>
          <w:szCs w:val="24"/>
        </w:rPr>
      </w:pPr>
    </w:p>
    <w:p w:rsidR="00C64707" w:rsidRPr="00C64707" w:rsidP="00C64707" w14:paraId="47459EA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604932" w:rsidP="00C64707" w14:paraId="54E40744" w14:textId="742212B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604932" w:rsidR="00604932">
        <w:rPr>
          <w:rFonts w:ascii="Arial" w:hAnsi="Arial" w:cs="Arial"/>
          <w:sz w:val="24"/>
          <w:szCs w:val="24"/>
        </w:rPr>
        <w:t xml:space="preserve">The frequency of information collection for purposes of the part 119 burden is for original certification only.  If the applicant does not apply originally, certification will not occur.  The applicant makes the decision to apply.  </w:t>
      </w:r>
    </w:p>
    <w:p w:rsidR="00C64707" w:rsidRPr="00C64707" w:rsidP="00C64707" w14:paraId="4AF7A80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9F6C73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2B45C10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2E0A216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55B01E5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6088089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5DBDF8F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5C052ED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4DE1D0E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402664" w:rsidRPr="00402664" w:rsidP="00402664" w14:paraId="4A86A07B" w14:textId="77777777">
      <w:pPr>
        <w:pStyle w:val="NormalWeb"/>
        <w:rPr>
          <w:rFonts w:ascii="Arial" w:hAnsi="Arial" w:cs="Arial"/>
          <w:color w:val="555555"/>
        </w:rPr>
      </w:pPr>
      <w:r w:rsidRPr="00402664">
        <w:rPr>
          <w:rFonts w:ascii="Arial" w:hAnsi="Arial" w:cs="Arial"/>
          <w:color w:val="555555"/>
        </w:rPr>
        <w:t>This collection of information is conducted in a manner consistent with the guidelines in             5 C.F.R. 1320.5(d)(2)(i)-(viii).</w:t>
      </w:r>
    </w:p>
    <w:p w:rsidR="00C64707" w:rsidRPr="00C64707" w:rsidP="00C64707" w14:paraId="1935725E" w14:textId="3FB98095">
      <w:pPr>
        <w:shd w:val="clear" w:color="auto" w:fill="FFFFFF"/>
        <w:spacing w:after="0" w:line="240" w:lineRule="auto"/>
        <w:rPr>
          <w:rFonts w:ascii="Arial" w:eastAsia="Times New Roman" w:hAnsi="Arial" w:cs="Arial"/>
          <w:color w:val="555555"/>
          <w:sz w:val="24"/>
          <w:szCs w:val="24"/>
        </w:rPr>
      </w:pPr>
    </w:p>
    <w:p w:rsidR="00C64707" w:rsidRPr="00C64707" w:rsidP="00C64707" w14:paraId="327146C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3EB631B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E9D1982" w14:textId="5B5E6984">
      <w:pPr>
        <w:shd w:val="clear" w:color="auto" w:fill="FFFFFF"/>
        <w:spacing w:after="0" w:line="240" w:lineRule="auto"/>
        <w:rPr>
          <w:rFonts w:ascii="Arial" w:eastAsia="Times New Roman" w:hAnsi="Arial" w:cs="Arial"/>
          <w:color w:val="555555"/>
          <w:sz w:val="24"/>
          <w:szCs w:val="24"/>
        </w:rPr>
      </w:pPr>
      <w:bookmarkStart w:id="0" w:name="OLE_LINK3"/>
      <w:bookmarkStart w:id="1" w:name="OLE_LINK4"/>
      <w:r>
        <w:rPr>
          <w:rFonts w:ascii="Arial" w:eastAsia="Times New Roman" w:hAnsi="Arial" w:cs="Arial"/>
          <w:color w:val="555555"/>
          <w:sz w:val="24"/>
          <w:szCs w:val="24"/>
        </w:rPr>
        <w:t xml:space="preserve">The revision of this information collection supports the notice of proposed rulemaking, Update to Air Carrier Definitions (RIN 2120-AL80) </w:t>
      </w:r>
      <w:r w:rsidR="00E319DE">
        <w:rPr>
          <w:rFonts w:ascii="Arial" w:eastAsia="Times New Roman" w:hAnsi="Arial" w:cs="Arial"/>
          <w:color w:val="555555"/>
          <w:sz w:val="24"/>
          <w:szCs w:val="24"/>
        </w:rPr>
        <w:t xml:space="preserve">published on </w:t>
      </w:r>
      <w:r w:rsidR="0091102C">
        <w:rPr>
          <w:rFonts w:ascii="Arial" w:eastAsia="Times New Roman" w:hAnsi="Arial" w:cs="Arial"/>
          <w:color w:val="555555"/>
          <w:sz w:val="24"/>
          <w:szCs w:val="24"/>
        </w:rPr>
        <w:t>December 7, 2022</w:t>
      </w:r>
      <w:r w:rsidR="00E319DE">
        <w:rPr>
          <w:rFonts w:ascii="Arial" w:eastAsia="Times New Roman" w:hAnsi="Arial" w:cs="Arial"/>
          <w:color w:val="555555"/>
          <w:sz w:val="24"/>
          <w:szCs w:val="24"/>
        </w:rPr>
        <w:t xml:space="preserve"> </w:t>
      </w:r>
      <w:r w:rsidRPr="00E46583" w:rsidR="00493B9D">
        <w:rPr>
          <w:rFonts w:ascii="Arial" w:eastAsia="Times New Roman" w:hAnsi="Arial" w:cs="Arial"/>
          <w:color w:val="555555"/>
          <w:sz w:val="24"/>
          <w:szCs w:val="24"/>
        </w:rPr>
        <w:t>[</w:t>
      </w:r>
      <w:r w:rsidR="00493B9D">
        <w:rPr>
          <w:rFonts w:ascii="Helvetica" w:eastAsia="Times New Roman" w:hAnsi="Helvetica" w:cs="Helvetica"/>
          <w:sz w:val="24"/>
          <w:szCs w:val="24"/>
        </w:rPr>
        <w:t>87 FR 74995</w:t>
      </w:r>
      <w:r w:rsidRPr="00E46583" w:rsidR="00493B9D">
        <w:rPr>
          <w:rFonts w:ascii="Arial" w:eastAsia="Times New Roman" w:hAnsi="Arial" w:cs="Arial"/>
          <w:color w:val="555555"/>
          <w:sz w:val="24"/>
          <w:szCs w:val="24"/>
        </w:rPr>
        <w:t>]</w:t>
      </w:r>
      <w:r>
        <w:rPr>
          <w:rFonts w:ascii="Arial" w:eastAsia="Times New Roman" w:hAnsi="Arial" w:cs="Arial"/>
          <w:color w:val="555555"/>
          <w:sz w:val="24"/>
          <w:szCs w:val="24"/>
        </w:rPr>
        <w:t>. That rule sought</w:t>
      </w:r>
      <w:r w:rsidR="00E319DE">
        <w:rPr>
          <w:rFonts w:ascii="Arial" w:eastAsia="Times New Roman" w:hAnsi="Arial" w:cs="Arial"/>
          <w:color w:val="555555"/>
          <w:sz w:val="24"/>
          <w:szCs w:val="24"/>
        </w:rPr>
        <w:t xml:space="preserve"> public comment</w:t>
      </w:r>
      <w:r>
        <w:rPr>
          <w:rFonts w:ascii="Arial" w:eastAsia="Times New Roman" w:hAnsi="Arial" w:cs="Arial"/>
          <w:color w:val="555555"/>
          <w:sz w:val="24"/>
          <w:szCs w:val="24"/>
        </w:rPr>
        <w:t xml:space="preserve"> on the revisions to this information </w:t>
      </w:r>
      <w:r>
        <w:rPr>
          <w:rFonts w:ascii="Arial" w:eastAsia="Times New Roman" w:hAnsi="Arial" w:cs="Arial"/>
          <w:color w:val="555555"/>
          <w:sz w:val="24"/>
          <w:szCs w:val="24"/>
        </w:rPr>
        <w:t>collection associated with that rule</w:t>
      </w:r>
      <w:r w:rsidR="00E319DE">
        <w:rPr>
          <w:rFonts w:ascii="Arial" w:eastAsia="Times New Roman" w:hAnsi="Arial" w:cs="Arial"/>
          <w:color w:val="555555"/>
          <w:sz w:val="24"/>
          <w:szCs w:val="24"/>
        </w:rPr>
        <w:t>.</w:t>
      </w:r>
      <w:r>
        <w:rPr>
          <w:rFonts w:ascii="Arial" w:eastAsia="Times New Roman" w:hAnsi="Arial" w:cs="Arial"/>
          <w:color w:val="555555"/>
          <w:sz w:val="24"/>
          <w:szCs w:val="24"/>
        </w:rPr>
        <w:t xml:space="preserve"> The information collection was submitted to the Office of Management and Budget for review upon publication of the notice of proposed rulemaking.</w:t>
      </w:r>
      <w:bookmarkEnd w:id="0"/>
      <w:bookmarkEnd w:id="1"/>
    </w:p>
    <w:p w:rsidR="00C64707" w:rsidRPr="00C64707" w:rsidP="00C64707" w14:paraId="1BE871A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F5C32C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4F15282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402664" w:rsidRPr="00402664" w:rsidP="00402664" w14:paraId="6A0ADBC2"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There are no monetary considerations for this collection of information.  </w:t>
      </w:r>
    </w:p>
    <w:p w:rsidR="00C64707" w:rsidRPr="00C64707" w:rsidP="00C64707" w14:paraId="6BD4B5D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A51084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71B8039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402664" w:rsidRPr="00402664" w:rsidP="00402664" w14:paraId="728C7DB1"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Respondents have been given no assurance of confidentiality.  The FAA privacy officer and the part 119 subject matter experts completed an initial privacy identification assessing whether part 119 certification procedures require a Privacy Impact Assessment (PIA).  As an existing system with no changes that affect privacy, part 119 certification procedures do not require a PIA. </w:t>
      </w:r>
    </w:p>
    <w:p w:rsidR="00C64707" w:rsidRPr="00C64707" w:rsidP="00C64707" w14:paraId="0E89E4B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5B18F2F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672CB79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98B932A" w14:textId="2101676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questions of a sensitive nature.  </w:t>
      </w:r>
    </w:p>
    <w:p w:rsidR="00C64707" w:rsidRPr="00C64707" w:rsidP="00C64707" w14:paraId="3A99896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2F38F169" w14:textId="3AD0DEA9">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124877" w:rsidP="00C64707" w14:paraId="79FAD029" w14:textId="26109BC6">
      <w:pPr>
        <w:shd w:val="clear" w:color="auto" w:fill="FFFFFF"/>
        <w:spacing w:after="0" w:line="240" w:lineRule="auto"/>
        <w:rPr>
          <w:rFonts w:ascii="Arial" w:eastAsia="Times New Roman" w:hAnsi="Arial" w:cs="Arial"/>
          <w:b/>
          <w:bCs/>
          <w:color w:val="555555"/>
          <w:sz w:val="24"/>
          <w:szCs w:val="24"/>
        </w:rPr>
      </w:pPr>
    </w:p>
    <w:p w:rsidR="00124877" w:rsidP="00124877" w14:paraId="31187C46" w14:textId="77777777">
      <w:pPr>
        <w:numPr>
          <w:ilvl w:val="0"/>
          <w:numId w:val="4"/>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124877" w:rsidP="00124877" w14:paraId="1364587B" w14:textId="77777777">
      <w:pPr>
        <w:numPr>
          <w:ilvl w:val="0"/>
          <w:numId w:val="4"/>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402664" w:rsidRPr="006E3157" w:rsidP="00402664" w14:paraId="7D5EBDB7" w14:textId="21E0F7E6">
      <w:pPr>
        <w:shd w:val="clear" w:color="auto" w:fill="FFFFFF"/>
        <w:spacing w:after="0" w:line="240" w:lineRule="auto"/>
        <w:rPr>
          <w:rFonts w:ascii="Arial" w:eastAsia="Times New Roman" w:hAnsi="Arial" w:cs="Arial"/>
          <w:b/>
          <w:color w:val="555555"/>
          <w:sz w:val="24"/>
          <w:szCs w:val="24"/>
        </w:rPr>
      </w:pPr>
      <w:r w:rsidRPr="006E3157">
        <w:rPr>
          <w:rFonts w:ascii="Arial" w:eastAsia="Times New Roman" w:hAnsi="Arial" w:cs="Arial"/>
          <w:b/>
          <w:color w:val="555555"/>
          <w:sz w:val="24"/>
          <w:szCs w:val="24"/>
        </w:rPr>
        <w:t>Section 119.9(b): Use of Business Name</w:t>
      </w:r>
    </w:p>
    <w:p w:rsidR="00402664" w:rsidP="00402664" w14:paraId="36A10EA4" w14:textId="5893E4AC">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The paperwork burden for this regulation is not considered an encumbrance.  Operators commonly paint the name and certificate numbers on the fuselage of their aircraft.  This regulation would be active only if the aircraft were being used temporarily by another operator.  In the event that would occur, compliance could be met by writing the information on a piece of paper and placing that paper on the aircraft windshield so that an FAA inspector, standing on the ground near the aircraft, could clearly read the information.  There is no requirement during flight.  A technical specialist is not required however, there is little </w:t>
      </w:r>
      <w:r w:rsidR="00F84A03">
        <w:rPr>
          <w:rFonts w:ascii="Arial" w:eastAsia="Times New Roman" w:hAnsi="Arial" w:cs="Arial"/>
          <w:color w:val="555555"/>
          <w:sz w:val="24"/>
          <w:szCs w:val="24"/>
        </w:rPr>
        <w:t>likelihood an administrative assistant</w:t>
      </w:r>
      <w:r w:rsidRPr="00402664">
        <w:rPr>
          <w:rFonts w:ascii="Arial" w:eastAsia="Times New Roman" w:hAnsi="Arial" w:cs="Arial"/>
          <w:color w:val="555555"/>
          <w:sz w:val="24"/>
          <w:szCs w:val="24"/>
        </w:rPr>
        <w:t xml:space="preserve"> will be available. </w:t>
      </w:r>
    </w:p>
    <w:p w:rsidR="008E4DEF" w:rsidP="00402664" w14:paraId="3579F698" w14:textId="22F5FF82">
      <w:pPr>
        <w:shd w:val="clear" w:color="auto" w:fill="FFFFFF"/>
        <w:spacing w:after="0" w:line="240" w:lineRule="auto"/>
        <w:rPr>
          <w:rFonts w:ascii="Arial" w:eastAsia="Times New Roman" w:hAnsi="Arial" w:cs="Arial"/>
          <w:color w:val="555555"/>
          <w:sz w:val="24"/>
          <w:szCs w:val="24"/>
        </w:rPr>
      </w:pPr>
    </w:p>
    <w:p w:rsidR="008E4DEF" w:rsidRPr="00402664" w:rsidP="00402664" w14:paraId="5257F358" w14:textId="2838FF9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2"/>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3"/>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4"/>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w:t>
      </w:r>
    </w:p>
    <w:p w:rsidR="00402664" w:rsidRPr="00402664" w:rsidP="00402664" w14:paraId="5BBB787A"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2240"/>
        <w:gridCol w:w="2210"/>
        <w:gridCol w:w="2652"/>
        <w:gridCol w:w="915"/>
      </w:tblGrid>
      <w:tr w14:paraId="31DF0AB9"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209C46D" w14:textId="77777777">
            <w:pPr>
              <w:shd w:val="clear" w:color="auto" w:fill="FFFFFF"/>
              <w:spacing w:after="0" w:line="240" w:lineRule="auto"/>
              <w:rPr>
                <w:rFonts w:ascii="Arial" w:eastAsia="Times New Roman" w:hAnsi="Arial" w:cs="Arial"/>
                <w:color w:val="555555"/>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0BC156DA"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32DA717"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96FD22E"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2389FFD4" w14:textId="77777777" w:rsidTr="008E4DEF">
        <w:tblPrEx>
          <w:tblW w:w="4290" w:type="pct"/>
          <w:jc w:val="center"/>
          <w:tblCellSpacing w:w="0" w:type="dxa"/>
          <w:tblCellMar>
            <w:top w:w="75" w:type="dxa"/>
            <w:left w:w="75" w:type="dxa"/>
            <w:bottom w:w="75" w:type="dxa"/>
            <w:right w:w="75" w:type="dxa"/>
          </w:tblCellMar>
          <w:tblLook w:val="0000"/>
        </w:tblPrEx>
        <w:trPr>
          <w:trHeight w:val="67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4AB3725"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76F5B69" w14:textId="395CB2E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612A43D" w14:textId="3806DA3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10 (.1) = 1 hour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4336A83" w14:textId="747EA18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r>
      <w:tr w14:paraId="57ECA004"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00283280" w14:textId="5460B1B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125FABF"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911253D"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1CE71B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r>
      <w:tr w14:paraId="3D16E4CE"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BC397F0"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09A8ADE7"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1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72436FC"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35E20A3" w14:textId="4C52A71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r>
    </w:tbl>
    <w:p w:rsidR="00402664" w:rsidRPr="00402664" w:rsidP="00402664" w14:paraId="325499A4"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3EDCAF64" w14:textId="77777777" w:rsidTr="008E4DEF">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A8E" w:rsidRPr="00E34880" w:rsidP="008E4DEF" w14:paraId="32DBEF7A"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E7A8E" w:rsidRPr="00E34880" w:rsidP="008E4DEF" w14:paraId="3A7EEA12"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1E7A8E" w:rsidRPr="00E34880" w:rsidP="008E4DEF" w14:paraId="31E68AB5"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E7A8E" w:rsidRPr="00E34880" w:rsidP="008E4DEF" w14:paraId="7464173F" w14:textId="77777777">
            <w:pPr>
              <w:spacing w:after="0" w:line="240" w:lineRule="auto"/>
              <w:rPr>
                <w:rFonts w:cs="Calibri"/>
                <w:b/>
                <w:bCs/>
                <w:color w:val="000000"/>
              </w:rPr>
            </w:pPr>
            <w:r>
              <w:rPr>
                <w:rFonts w:cs="Calibri"/>
                <w:b/>
                <w:bCs/>
                <w:color w:val="000000"/>
              </w:rPr>
              <w:t>Disclosure</w:t>
            </w:r>
          </w:p>
        </w:tc>
      </w:tr>
      <w:tr w14:paraId="734C9113" w14:textId="77777777" w:rsidTr="008E4DEF">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E7A8E" w:rsidRPr="00E34880" w:rsidP="008E4DEF" w14:paraId="3341718F"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1E7A8E" w:rsidRPr="00E34880" w:rsidP="008E4DEF" w14:paraId="70AE59CE" w14:textId="6E628FA9">
            <w:pPr>
              <w:spacing w:after="0" w:line="240" w:lineRule="auto"/>
              <w:rPr>
                <w:rFonts w:cs="Calibri"/>
                <w:color w:val="000000"/>
              </w:rPr>
            </w:pPr>
            <w:r>
              <w:rPr>
                <w:rFonts w:cs="Calibri"/>
                <w:color w:val="000000"/>
              </w:rPr>
              <w:t>10</w:t>
            </w:r>
          </w:p>
        </w:tc>
        <w:tc>
          <w:tcPr>
            <w:tcW w:w="1579" w:type="dxa"/>
            <w:tcBorders>
              <w:top w:val="nil"/>
              <w:left w:val="nil"/>
              <w:bottom w:val="single" w:sz="4" w:space="0" w:color="auto"/>
              <w:right w:val="single" w:sz="4" w:space="0" w:color="auto"/>
            </w:tcBorders>
            <w:shd w:val="clear" w:color="auto" w:fill="auto"/>
            <w:noWrap/>
            <w:vAlign w:val="bottom"/>
          </w:tcPr>
          <w:p w:rsidR="001E7A8E" w:rsidRPr="00E34880" w:rsidP="008E4DEF" w14:paraId="6BB8326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E7A8E" w:rsidRPr="00E34880" w:rsidP="008E4DEF" w14:paraId="1471F83A" w14:textId="77777777">
            <w:pPr>
              <w:spacing w:after="0" w:line="240" w:lineRule="auto"/>
              <w:rPr>
                <w:rFonts w:cs="Calibri"/>
                <w:color w:val="000000"/>
              </w:rPr>
            </w:pPr>
          </w:p>
        </w:tc>
      </w:tr>
      <w:tr w14:paraId="773DAEFA" w14:textId="77777777" w:rsidTr="008E4DE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E7A8E" w:rsidRPr="00E34880" w:rsidP="008E4DEF" w14:paraId="5B667518"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1E7A8E" w:rsidRPr="00E34880" w:rsidP="008E4DEF" w14:paraId="04A708D7" w14:textId="562E2A0C">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1E7A8E" w:rsidRPr="00E34880" w:rsidP="008E4DEF" w14:paraId="170AE1E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E7A8E" w:rsidRPr="00E34880" w:rsidP="008E4DEF" w14:paraId="1788D41A" w14:textId="77777777">
            <w:pPr>
              <w:spacing w:after="0" w:line="240" w:lineRule="auto"/>
              <w:rPr>
                <w:rFonts w:cs="Calibri"/>
                <w:color w:val="000000"/>
              </w:rPr>
            </w:pPr>
          </w:p>
        </w:tc>
      </w:tr>
      <w:tr w14:paraId="40A297E3" w14:textId="77777777" w:rsidTr="008E4DE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E7A8E" w:rsidRPr="00E34880" w:rsidP="008E4DEF" w14:paraId="146E9C3E"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1E7A8E" w:rsidRPr="00E34880" w:rsidP="008E4DEF" w14:paraId="726CADE5" w14:textId="40DA5390">
            <w:pPr>
              <w:spacing w:after="0" w:line="240" w:lineRule="auto"/>
              <w:rPr>
                <w:rFonts w:cs="Calibri"/>
                <w:color w:val="000000"/>
              </w:rPr>
            </w:pPr>
            <w:r>
              <w:rPr>
                <w:rFonts w:cs="Calibri"/>
                <w:color w:val="000000"/>
              </w:rPr>
              <w:t>.1 Hour</w:t>
            </w:r>
          </w:p>
        </w:tc>
        <w:tc>
          <w:tcPr>
            <w:tcW w:w="1579" w:type="dxa"/>
            <w:tcBorders>
              <w:top w:val="nil"/>
              <w:left w:val="nil"/>
              <w:bottom w:val="single" w:sz="4" w:space="0" w:color="auto"/>
              <w:right w:val="single" w:sz="4" w:space="0" w:color="auto"/>
            </w:tcBorders>
            <w:shd w:val="clear" w:color="auto" w:fill="auto"/>
            <w:noWrap/>
            <w:vAlign w:val="bottom"/>
          </w:tcPr>
          <w:p w:rsidR="001E7A8E" w:rsidRPr="00E34880" w:rsidP="008E4DEF" w14:paraId="4E580CF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E7A8E" w:rsidRPr="00E34880" w:rsidP="008E4DEF" w14:paraId="22F58957" w14:textId="77777777">
            <w:pPr>
              <w:spacing w:after="0" w:line="240" w:lineRule="auto"/>
              <w:rPr>
                <w:rFonts w:cs="Calibri"/>
                <w:color w:val="000000"/>
              </w:rPr>
            </w:pPr>
          </w:p>
        </w:tc>
      </w:tr>
      <w:tr w14:paraId="16D9DC3A" w14:textId="77777777" w:rsidTr="008E4DE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E7A8E" w:rsidRPr="00E34880" w:rsidP="008E4DEF" w14:paraId="38A9ABAB"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1E7A8E" w:rsidRPr="00E34880" w:rsidP="008E4DEF" w14:paraId="602B8E8B" w14:textId="1B8F1FDA">
            <w:pPr>
              <w:spacing w:after="0" w:line="240" w:lineRule="auto"/>
              <w:rPr>
                <w:rFonts w:cs="Calibri"/>
                <w:color w:val="000000"/>
              </w:rPr>
            </w:pPr>
            <w:r>
              <w:rPr>
                <w:rFonts w:cs="Calibri"/>
                <w:color w:val="000000"/>
              </w:rPr>
              <w:t>10</w:t>
            </w:r>
          </w:p>
        </w:tc>
        <w:tc>
          <w:tcPr>
            <w:tcW w:w="1579" w:type="dxa"/>
            <w:tcBorders>
              <w:top w:val="nil"/>
              <w:left w:val="nil"/>
              <w:bottom w:val="single" w:sz="4" w:space="0" w:color="auto"/>
              <w:right w:val="single" w:sz="4" w:space="0" w:color="auto"/>
            </w:tcBorders>
            <w:shd w:val="clear" w:color="auto" w:fill="auto"/>
            <w:noWrap/>
            <w:vAlign w:val="bottom"/>
          </w:tcPr>
          <w:p w:rsidR="001E7A8E" w:rsidRPr="00E34880" w:rsidP="008E4DEF" w14:paraId="0208590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E7A8E" w:rsidRPr="00E34880" w:rsidP="008E4DEF" w14:paraId="154BC539" w14:textId="77777777">
            <w:pPr>
              <w:spacing w:after="0" w:line="240" w:lineRule="auto"/>
              <w:rPr>
                <w:rFonts w:cs="Calibri"/>
                <w:color w:val="000000"/>
              </w:rPr>
            </w:pPr>
          </w:p>
        </w:tc>
      </w:tr>
      <w:tr w14:paraId="627D0784" w14:textId="77777777" w:rsidTr="008E4DE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1E7A8E" w:rsidRPr="00E34880" w:rsidP="008E4DEF" w14:paraId="3EE2503F"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1E7A8E" w:rsidRPr="00E34880" w:rsidP="008E4DEF" w14:paraId="0B2D5D0D" w14:textId="4A1F08E9">
            <w:pPr>
              <w:spacing w:after="0" w:line="240" w:lineRule="auto"/>
              <w:rPr>
                <w:rFonts w:cs="Calibri"/>
                <w:color w:val="000000"/>
              </w:rPr>
            </w:pPr>
            <w:r>
              <w:rPr>
                <w:rFonts w:cs="Calibri"/>
                <w:color w:val="000000"/>
              </w:rPr>
              <w:t>1.0 Hour</w:t>
            </w:r>
          </w:p>
        </w:tc>
        <w:tc>
          <w:tcPr>
            <w:tcW w:w="1579" w:type="dxa"/>
            <w:tcBorders>
              <w:top w:val="nil"/>
              <w:left w:val="nil"/>
              <w:bottom w:val="single" w:sz="4" w:space="0" w:color="auto"/>
              <w:right w:val="single" w:sz="4" w:space="0" w:color="auto"/>
            </w:tcBorders>
            <w:shd w:val="clear" w:color="auto" w:fill="auto"/>
            <w:noWrap/>
            <w:vAlign w:val="bottom"/>
          </w:tcPr>
          <w:p w:rsidR="001E7A8E" w:rsidRPr="00E34880" w:rsidP="008E4DEF" w14:paraId="66577F3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1E7A8E" w:rsidRPr="00E34880" w:rsidP="008E4DEF" w14:paraId="45B8ED86" w14:textId="77777777">
            <w:pPr>
              <w:spacing w:after="0" w:line="240" w:lineRule="auto"/>
              <w:rPr>
                <w:rFonts w:cs="Calibri"/>
                <w:color w:val="000000"/>
              </w:rPr>
            </w:pPr>
          </w:p>
        </w:tc>
      </w:tr>
    </w:tbl>
    <w:p w:rsidR="001E7A8E" w:rsidP="00402664" w14:paraId="4474D9CF" w14:textId="51D4AD5E">
      <w:pPr>
        <w:shd w:val="clear" w:color="auto" w:fill="FFFFFF"/>
        <w:spacing w:after="0" w:line="240" w:lineRule="auto"/>
        <w:rPr>
          <w:rFonts w:ascii="Arial" w:eastAsia="Times New Roman" w:hAnsi="Arial" w:cs="Arial"/>
          <w:color w:val="555555"/>
          <w:sz w:val="24"/>
          <w:szCs w:val="24"/>
        </w:rPr>
      </w:pPr>
    </w:p>
    <w:p w:rsidR="001E7A8E" w:rsidP="00402664" w14:paraId="52B2ADC0" w14:textId="77777777">
      <w:pPr>
        <w:shd w:val="clear" w:color="auto" w:fill="FFFFFF"/>
        <w:spacing w:after="0" w:line="240" w:lineRule="auto"/>
        <w:rPr>
          <w:rFonts w:ascii="Arial" w:eastAsia="Times New Roman" w:hAnsi="Arial" w:cs="Arial"/>
          <w:color w:val="555555"/>
          <w:sz w:val="24"/>
          <w:szCs w:val="24"/>
        </w:rPr>
      </w:pPr>
    </w:p>
    <w:p w:rsidR="00402664" w:rsidRPr="006E3157" w:rsidP="00402664" w14:paraId="7296E425" w14:textId="08BFE305">
      <w:pPr>
        <w:shd w:val="clear" w:color="auto" w:fill="FFFFFF"/>
        <w:spacing w:after="0" w:line="240" w:lineRule="auto"/>
        <w:rPr>
          <w:rFonts w:ascii="Arial" w:eastAsia="Times New Roman" w:hAnsi="Arial" w:cs="Arial"/>
          <w:b/>
          <w:color w:val="555555"/>
          <w:sz w:val="24"/>
          <w:szCs w:val="24"/>
        </w:rPr>
      </w:pPr>
      <w:r w:rsidRPr="006E3157">
        <w:rPr>
          <w:rFonts w:ascii="Arial" w:eastAsia="Times New Roman" w:hAnsi="Arial" w:cs="Arial"/>
          <w:b/>
          <w:color w:val="555555"/>
          <w:sz w:val="24"/>
          <w:szCs w:val="24"/>
        </w:rPr>
        <w:t>Section 119.33(c):  Proving Test Plan</w:t>
      </w:r>
    </w:p>
    <w:p w:rsidR="00402664" w:rsidP="00402664" w14:paraId="21BB48CB" w14:textId="155473D3">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A ‘proving test’ is defined to as an assessment in which the operator proves to the FAA they are able to safely conduct the authorization being asked.  The commuter carriers who transitioned from part 135 to part 121 had to comply with this rule.  That transition is complete and the burden was addressed in the original report.  This regulation would only come into play for new applicants and any existing applicant who, for business reasons, decides to operate in a way not previously proven to the FAA.  The burden is not for the test but for the plan.  The proving plan would be one or two typewritten pieces of paper.  There is no part 125 in subpart C.  </w:t>
      </w:r>
      <w:r w:rsidR="006E3157">
        <w:rPr>
          <w:rFonts w:ascii="Arial" w:eastAsia="Times New Roman" w:hAnsi="Arial" w:cs="Arial"/>
          <w:color w:val="555555"/>
          <w:sz w:val="24"/>
          <w:szCs w:val="24"/>
        </w:rPr>
        <w:t>In 2020, we certified 23 new Part 135 entrants.  We estimate that there will be 3 new Part 121 entrants per year.  These new entrants are req</w:t>
      </w:r>
      <w:r w:rsidRPr="00402664">
        <w:rPr>
          <w:rFonts w:ascii="Arial" w:eastAsia="Times New Roman" w:hAnsi="Arial" w:cs="Arial"/>
          <w:color w:val="555555"/>
          <w:sz w:val="24"/>
          <w:szCs w:val="24"/>
        </w:rPr>
        <w:t xml:space="preserve">uired to conduct proving </w:t>
      </w:r>
      <w:r w:rsidRPr="00402664">
        <w:rPr>
          <w:rFonts w:ascii="Arial" w:eastAsia="Times New Roman" w:hAnsi="Arial" w:cs="Arial"/>
          <w:color w:val="555555"/>
          <w:sz w:val="24"/>
          <w:szCs w:val="24"/>
        </w:rPr>
        <w:t>flights</w:t>
      </w:r>
      <w:r w:rsidR="006E3157">
        <w:rPr>
          <w:rFonts w:ascii="Arial" w:eastAsia="Times New Roman" w:hAnsi="Arial" w:cs="Arial"/>
          <w:color w:val="555555"/>
          <w:sz w:val="24"/>
          <w:szCs w:val="24"/>
        </w:rPr>
        <w:t>.</w:t>
      </w:r>
      <w:r w:rsidRPr="00402664">
        <w:rPr>
          <w:rFonts w:ascii="Arial" w:eastAsia="Times New Roman" w:hAnsi="Arial" w:cs="Arial"/>
          <w:color w:val="555555"/>
          <w:sz w:val="24"/>
          <w:szCs w:val="24"/>
        </w:rPr>
        <w:t>.</w:t>
      </w:r>
      <w:r w:rsidRPr="00402664">
        <w:rPr>
          <w:rFonts w:ascii="Arial" w:eastAsia="Times New Roman" w:hAnsi="Arial" w:cs="Arial"/>
          <w:color w:val="555555"/>
          <w:sz w:val="24"/>
          <w:szCs w:val="24"/>
        </w:rPr>
        <w:t xml:space="preserve">  There is an average of 15 plans for existing operators adding aircraft that require additional proving flights per year.  </w:t>
      </w:r>
      <w:r w:rsidR="006E3157">
        <w:rPr>
          <w:rFonts w:ascii="Arial" w:eastAsia="Times New Roman" w:hAnsi="Arial" w:cs="Arial"/>
          <w:color w:val="555555"/>
          <w:sz w:val="24"/>
          <w:szCs w:val="24"/>
        </w:rPr>
        <w:t>We estimate that it takes</w:t>
      </w:r>
      <w:r w:rsidRPr="00402664">
        <w:rPr>
          <w:rFonts w:ascii="Arial" w:eastAsia="Times New Roman" w:hAnsi="Arial" w:cs="Arial"/>
          <w:color w:val="555555"/>
          <w:sz w:val="24"/>
          <w:szCs w:val="24"/>
        </w:rPr>
        <w:t xml:space="preserve"> 2 technical hours and 1 clerical hour per occurrence.  </w:t>
      </w:r>
    </w:p>
    <w:p w:rsidR="008E4DEF" w:rsidP="00402664" w14:paraId="39F72910" w14:textId="59EF131E">
      <w:pPr>
        <w:shd w:val="clear" w:color="auto" w:fill="FFFFFF"/>
        <w:spacing w:after="0" w:line="240" w:lineRule="auto"/>
        <w:rPr>
          <w:rFonts w:ascii="Arial" w:eastAsia="Times New Roman" w:hAnsi="Arial" w:cs="Arial"/>
          <w:color w:val="555555"/>
          <w:sz w:val="24"/>
          <w:szCs w:val="24"/>
        </w:rPr>
      </w:pPr>
    </w:p>
    <w:p w:rsidR="008E4DEF" w:rsidRPr="009E7D74" w:rsidP="008E4DEF" w14:paraId="6D7E7AA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5"/>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6"/>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7"/>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  The FAA estimates that the hourly wage for an administrative assistant is $15.95 an hour.</w:t>
      </w:r>
      <w:r>
        <w:rPr>
          <w:rStyle w:val="FootnoteReference"/>
          <w:rFonts w:ascii="Arial" w:eastAsia="Times New Roman" w:hAnsi="Arial" w:cs="Arial"/>
          <w:sz w:val="24"/>
          <w:szCs w:val="24"/>
        </w:rPr>
        <w:footnoteReference w:id="8"/>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9"/>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10"/>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8E4DEF" w:rsidRPr="00402664" w:rsidP="008E4DEF" w14:paraId="45AB8FB1" w14:textId="58958D22">
      <w:pPr>
        <w:shd w:val="clear" w:color="auto" w:fill="FFFFFF"/>
        <w:spacing w:after="0" w:line="240" w:lineRule="auto"/>
        <w:rPr>
          <w:rFonts w:ascii="Arial" w:eastAsia="Times New Roman" w:hAnsi="Arial" w:cs="Arial"/>
          <w:color w:val="555555"/>
          <w:sz w:val="24"/>
          <w:szCs w:val="24"/>
        </w:rPr>
      </w:pPr>
    </w:p>
    <w:p w:rsidR="00402664" w:rsidRPr="00402664" w:rsidP="00402664" w14:paraId="28E45636"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601"/>
        <w:gridCol w:w="2480"/>
        <w:gridCol w:w="1248"/>
      </w:tblGrid>
      <w:tr w14:paraId="4EA20623"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ACC0D83" w14:textId="77777777">
            <w:pPr>
              <w:shd w:val="clear" w:color="auto" w:fill="FFFFFF"/>
              <w:spacing w:after="0" w:line="240" w:lineRule="auto"/>
              <w:rPr>
                <w:rFonts w:ascii="Arial" w:eastAsia="Times New Roman" w:hAnsi="Arial" w:cs="Arial"/>
                <w:color w:val="555555"/>
                <w:sz w:val="24"/>
                <w:szCs w:val="24"/>
              </w:rPr>
            </w:pPr>
          </w:p>
        </w:tc>
        <w:tc>
          <w:tcPr>
            <w:tcW w:w="164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12F47C2"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156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DE0D04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4A2A508"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433B686D"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8D24B9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64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6AA1E97" w14:textId="343D582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156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7647F0A" w14:textId="208BBD0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w:t>
            </w:r>
            <w:r w:rsidR="00E319DE">
              <w:rPr>
                <w:rFonts w:ascii="Arial" w:eastAsia="Times New Roman" w:hAnsi="Arial" w:cs="Arial"/>
                <w:color w:val="555555"/>
                <w:sz w:val="24"/>
                <w:szCs w:val="24"/>
              </w:rPr>
              <w:t>5</w:t>
            </w:r>
            <w:r>
              <w:rPr>
                <w:rFonts w:ascii="Arial" w:eastAsia="Times New Roman" w:hAnsi="Arial" w:cs="Arial"/>
                <w:color w:val="555555"/>
                <w:sz w:val="24"/>
                <w:szCs w:val="24"/>
              </w:rPr>
              <w:t xml:space="preserve"> (2) = </w:t>
            </w:r>
            <w:r w:rsidR="00E319DE">
              <w:rPr>
                <w:rFonts w:ascii="Arial" w:eastAsia="Times New Roman" w:hAnsi="Arial" w:cs="Arial"/>
                <w:color w:val="555555"/>
                <w:sz w:val="24"/>
                <w:szCs w:val="24"/>
              </w:rPr>
              <w:t>90</w:t>
            </w:r>
            <w:r>
              <w:rPr>
                <w:rFonts w:ascii="Arial" w:eastAsia="Times New Roman" w:hAnsi="Arial" w:cs="Arial"/>
                <w:color w:val="555555"/>
                <w:sz w:val="24"/>
                <w:szCs w:val="24"/>
              </w:rPr>
              <w:t xml:space="preserve">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E319DE" w14:paraId="656A89F5" w14:textId="2BE00B3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E319DE">
              <w:rPr>
                <w:rFonts w:ascii="Arial" w:eastAsia="Times New Roman" w:hAnsi="Arial" w:cs="Arial"/>
                <w:color w:val="555555"/>
                <w:sz w:val="24"/>
                <w:szCs w:val="24"/>
              </w:rPr>
              <w:t>2,898.90</w:t>
            </w:r>
          </w:p>
        </w:tc>
      </w:tr>
      <w:tr w14:paraId="0235DEC6"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921F111" w14:textId="16601EE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64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62A005B" w14:textId="10CADB0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156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145C5B1C" w14:textId="45FF381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w:t>
            </w:r>
            <w:r w:rsidR="00E319DE">
              <w:rPr>
                <w:rFonts w:ascii="Arial" w:eastAsia="Times New Roman" w:hAnsi="Arial" w:cs="Arial"/>
                <w:color w:val="555555"/>
                <w:sz w:val="24"/>
                <w:szCs w:val="24"/>
              </w:rPr>
              <w:t>5</w:t>
            </w:r>
            <w:r>
              <w:rPr>
                <w:rFonts w:ascii="Arial" w:eastAsia="Times New Roman" w:hAnsi="Arial" w:cs="Arial"/>
                <w:color w:val="555555"/>
                <w:sz w:val="24"/>
                <w:szCs w:val="24"/>
              </w:rPr>
              <w:t xml:space="preserve"> (1) = 4</w:t>
            </w:r>
            <w:r w:rsidR="00E319DE">
              <w:rPr>
                <w:rFonts w:ascii="Arial" w:eastAsia="Times New Roman" w:hAnsi="Arial" w:cs="Arial"/>
                <w:color w:val="555555"/>
                <w:sz w:val="24"/>
                <w:szCs w:val="24"/>
              </w:rPr>
              <w:t>5</w:t>
            </w:r>
            <w:r>
              <w:rPr>
                <w:rFonts w:ascii="Arial" w:eastAsia="Times New Roman" w:hAnsi="Arial" w:cs="Arial"/>
                <w:color w:val="555555"/>
                <w:sz w:val="24"/>
                <w:szCs w:val="24"/>
              </w:rPr>
              <w:t xml:space="preserve"> 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E319DE" w14:paraId="361FEF8E" w14:textId="6B1777A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 </w:t>
            </w:r>
            <w:r w:rsidR="00E319DE">
              <w:rPr>
                <w:rFonts w:ascii="Arial" w:eastAsia="Times New Roman" w:hAnsi="Arial" w:cs="Arial"/>
                <w:color w:val="555555"/>
                <w:sz w:val="24"/>
                <w:szCs w:val="24"/>
              </w:rPr>
              <w:t>1,102.95</w:t>
            </w:r>
          </w:p>
        </w:tc>
      </w:tr>
      <w:tr w14:paraId="5AE4BE63"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7B010A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64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87B650E" w14:textId="7B89AF1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135</w:t>
            </w:r>
            <w:r w:rsidRPr="00402664">
              <w:rPr>
                <w:rFonts w:ascii="Arial" w:eastAsia="Times New Roman" w:hAnsi="Arial" w:cs="Arial"/>
                <w:color w:val="555555"/>
                <w:sz w:val="24"/>
                <w:szCs w:val="24"/>
              </w:rPr>
              <w:t xml:space="preserve"> </w:t>
            </w:r>
            <w:r w:rsidRPr="00402664">
              <w:rPr>
                <w:rFonts w:ascii="Arial" w:eastAsia="Times New Roman" w:hAnsi="Arial" w:cs="Arial"/>
                <w:color w:val="555555"/>
                <w:sz w:val="24"/>
                <w:szCs w:val="24"/>
              </w:rPr>
              <w:t xml:space="preserve">Hours </w:t>
            </w:r>
          </w:p>
        </w:tc>
        <w:tc>
          <w:tcPr>
            <w:tcW w:w="156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0E0B621"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E319DE" w14:paraId="27B80D58" w14:textId="6C0E683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E319DE">
              <w:rPr>
                <w:rFonts w:ascii="Arial" w:eastAsia="Times New Roman" w:hAnsi="Arial" w:cs="Arial"/>
                <w:color w:val="555555"/>
                <w:sz w:val="24"/>
                <w:szCs w:val="24"/>
              </w:rPr>
              <w:t>4,001.85</w:t>
            </w:r>
          </w:p>
        </w:tc>
      </w:tr>
    </w:tbl>
    <w:p w:rsidR="00402664" w:rsidRPr="00402664" w:rsidP="00402664" w14:paraId="1468B881"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550B4148" w14:textId="77777777" w:rsidTr="006E3157">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157" w:rsidRPr="00E34880" w:rsidP="006E3157" w14:paraId="299A206C"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6E3157" w:rsidRPr="00E34880" w:rsidP="006E3157" w14:paraId="18DA8BA1"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6E3157" w:rsidRPr="00E34880" w:rsidP="006E3157" w14:paraId="132B6267"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6E3157" w:rsidRPr="00E34880" w:rsidP="006E3157" w14:paraId="026AC4C4" w14:textId="77777777">
            <w:pPr>
              <w:spacing w:after="0" w:line="240" w:lineRule="auto"/>
              <w:rPr>
                <w:rFonts w:cs="Calibri"/>
                <w:b/>
                <w:bCs/>
                <w:color w:val="000000"/>
              </w:rPr>
            </w:pPr>
            <w:r>
              <w:rPr>
                <w:rFonts w:cs="Calibri"/>
                <w:b/>
                <w:bCs/>
                <w:color w:val="000000"/>
              </w:rPr>
              <w:t>Disclosure</w:t>
            </w:r>
          </w:p>
        </w:tc>
      </w:tr>
      <w:tr w14:paraId="30B98914" w14:textId="77777777" w:rsidTr="006E3157">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3157" w:rsidRPr="00E34880" w:rsidP="006E3157" w14:paraId="2BD45C33"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6E3157" w:rsidRPr="00E34880" w:rsidP="006E3157" w14:paraId="0CE1D05F" w14:textId="273BA72E">
            <w:pPr>
              <w:spacing w:after="0" w:line="240" w:lineRule="auto"/>
              <w:rPr>
                <w:rFonts w:cs="Calibri"/>
                <w:color w:val="000000"/>
              </w:rPr>
            </w:pPr>
            <w:r>
              <w:rPr>
                <w:rFonts w:cs="Calibri"/>
                <w:color w:val="000000"/>
              </w:rPr>
              <w:t>45</w:t>
            </w:r>
          </w:p>
        </w:tc>
        <w:tc>
          <w:tcPr>
            <w:tcW w:w="1579" w:type="dxa"/>
            <w:tcBorders>
              <w:top w:val="nil"/>
              <w:left w:val="nil"/>
              <w:bottom w:val="single" w:sz="4" w:space="0" w:color="auto"/>
              <w:right w:val="single" w:sz="4" w:space="0" w:color="auto"/>
            </w:tcBorders>
            <w:shd w:val="clear" w:color="auto" w:fill="auto"/>
            <w:noWrap/>
            <w:vAlign w:val="bottom"/>
          </w:tcPr>
          <w:p w:rsidR="006E3157" w:rsidRPr="00E34880" w:rsidP="006E3157" w14:paraId="4E0376B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3157" w:rsidRPr="00E34880" w:rsidP="006E3157" w14:paraId="75ED6E9E" w14:textId="77777777">
            <w:pPr>
              <w:spacing w:after="0" w:line="240" w:lineRule="auto"/>
              <w:rPr>
                <w:rFonts w:cs="Calibri"/>
                <w:color w:val="000000"/>
              </w:rPr>
            </w:pPr>
          </w:p>
        </w:tc>
      </w:tr>
      <w:tr w14:paraId="0341D511" w14:textId="77777777" w:rsidTr="006E3157">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3157" w:rsidRPr="00E34880" w:rsidP="006E3157" w14:paraId="58CC8A79"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6E3157" w:rsidRPr="00E34880" w:rsidP="006E3157" w14:paraId="39E9255D" w14:textId="2F2A7995">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6E3157" w:rsidRPr="00E34880" w:rsidP="006E3157" w14:paraId="404B3FB8"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3157" w:rsidRPr="00E34880" w:rsidP="006E3157" w14:paraId="21D85501" w14:textId="77777777">
            <w:pPr>
              <w:spacing w:after="0" w:line="240" w:lineRule="auto"/>
              <w:rPr>
                <w:rFonts w:cs="Calibri"/>
                <w:color w:val="000000"/>
              </w:rPr>
            </w:pPr>
          </w:p>
        </w:tc>
      </w:tr>
      <w:tr w14:paraId="75CE47BC" w14:textId="77777777" w:rsidTr="006E3157">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3157" w:rsidRPr="00E34880" w:rsidP="006E3157" w14:paraId="0F97AE84"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6E3157" w:rsidRPr="00E34880" w:rsidP="006E3157" w14:paraId="490EC06B" w14:textId="3AF54F8F">
            <w:pPr>
              <w:spacing w:after="0" w:line="240" w:lineRule="auto"/>
              <w:rPr>
                <w:rFonts w:cs="Calibri"/>
                <w:color w:val="000000"/>
              </w:rPr>
            </w:pPr>
            <w:r>
              <w:rPr>
                <w:rFonts w:cs="Calibri"/>
                <w:color w:val="000000"/>
              </w:rPr>
              <w:t>3 Hours</w:t>
            </w:r>
          </w:p>
        </w:tc>
        <w:tc>
          <w:tcPr>
            <w:tcW w:w="1579" w:type="dxa"/>
            <w:tcBorders>
              <w:top w:val="nil"/>
              <w:left w:val="nil"/>
              <w:bottom w:val="single" w:sz="4" w:space="0" w:color="auto"/>
              <w:right w:val="single" w:sz="4" w:space="0" w:color="auto"/>
            </w:tcBorders>
            <w:shd w:val="clear" w:color="auto" w:fill="auto"/>
            <w:noWrap/>
            <w:vAlign w:val="bottom"/>
          </w:tcPr>
          <w:p w:rsidR="006E3157" w:rsidRPr="00E34880" w:rsidP="006E3157" w14:paraId="55F897C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3157" w:rsidRPr="00E34880" w:rsidP="006E3157" w14:paraId="3CE344AC" w14:textId="77777777">
            <w:pPr>
              <w:spacing w:after="0" w:line="240" w:lineRule="auto"/>
              <w:rPr>
                <w:rFonts w:cs="Calibri"/>
                <w:color w:val="000000"/>
              </w:rPr>
            </w:pPr>
          </w:p>
        </w:tc>
      </w:tr>
      <w:tr w14:paraId="5A33B1F7" w14:textId="77777777" w:rsidTr="006E3157">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3157" w:rsidRPr="00E34880" w:rsidP="006E3157" w14:paraId="05A2DB8E"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6E3157" w:rsidRPr="00E34880" w:rsidP="006E3157" w14:paraId="53CD8B8F" w14:textId="3689577E">
            <w:pPr>
              <w:spacing w:after="0" w:line="240" w:lineRule="auto"/>
              <w:rPr>
                <w:rFonts w:cs="Calibri"/>
                <w:color w:val="000000"/>
              </w:rPr>
            </w:pPr>
            <w:r>
              <w:rPr>
                <w:rFonts w:cs="Calibri"/>
                <w:color w:val="000000"/>
              </w:rPr>
              <w:t>45</w:t>
            </w:r>
          </w:p>
        </w:tc>
        <w:tc>
          <w:tcPr>
            <w:tcW w:w="1579" w:type="dxa"/>
            <w:tcBorders>
              <w:top w:val="nil"/>
              <w:left w:val="nil"/>
              <w:bottom w:val="single" w:sz="4" w:space="0" w:color="auto"/>
              <w:right w:val="single" w:sz="4" w:space="0" w:color="auto"/>
            </w:tcBorders>
            <w:shd w:val="clear" w:color="auto" w:fill="auto"/>
            <w:noWrap/>
            <w:vAlign w:val="bottom"/>
          </w:tcPr>
          <w:p w:rsidR="006E3157" w:rsidRPr="00E34880" w:rsidP="006E3157" w14:paraId="0F6FD6E7"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3157" w:rsidRPr="00E34880" w:rsidP="006E3157" w14:paraId="50940940" w14:textId="77777777">
            <w:pPr>
              <w:spacing w:after="0" w:line="240" w:lineRule="auto"/>
              <w:rPr>
                <w:rFonts w:cs="Calibri"/>
                <w:color w:val="000000"/>
              </w:rPr>
            </w:pPr>
          </w:p>
        </w:tc>
      </w:tr>
      <w:tr w14:paraId="65A0EC63" w14:textId="77777777" w:rsidTr="006E3157">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6E3157" w:rsidRPr="00E34880" w:rsidP="006E3157" w14:paraId="0C3F4925"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6E3157" w:rsidRPr="00E34880" w:rsidP="006E3157" w14:paraId="72E5BFF1" w14:textId="4DEE5710">
            <w:pPr>
              <w:spacing w:after="0" w:line="240" w:lineRule="auto"/>
              <w:rPr>
                <w:rFonts w:cs="Calibri"/>
                <w:color w:val="000000"/>
              </w:rPr>
            </w:pPr>
            <w:r>
              <w:rPr>
                <w:rFonts w:cs="Calibri"/>
                <w:color w:val="000000"/>
              </w:rPr>
              <w:t>135</w:t>
            </w:r>
            <w:r>
              <w:rPr>
                <w:rFonts w:cs="Calibri"/>
                <w:color w:val="000000"/>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rsidR="006E3157" w:rsidRPr="00E34880" w:rsidP="006E3157" w14:paraId="730186E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E3157" w:rsidRPr="00E34880" w:rsidP="006E3157" w14:paraId="1CA0F342" w14:textId="77777777">
            <w:pPr>
              <w:spacing w:after="0" w:line="240" w:lineRule="auto"/>
              <w:rPr>
                <w:rFonts w:cs="Calibri"/>
                <w:color w:val="000000"/>
              </w:rPr>
            </w:pPr>
          </w:p>
        </w:tc>
      </w:tr>
    </w:tbl>
    <w:p w:rsidR="006E3157" w:rsidP="00402664" w14:paraId="4B4CFC5D" w14:textId="77777777">
      <w:pPr>
        <w:shd w:val="clear" w:color="auto" w:fill="FFFFFF"/>
        <w:spacing w:after="0" w:line="240" w:lineRule="auto"/>
        <w:rPr>
          <w:rFonts w:ascii="Arial" w:eastAsia="Times New Roman" w:hAnsi="Arial" w:cs="Arial"/>
          <w:color w:val="555555"/>
          <w:sz w:val="24"/>
          <w:szCs w:val="24"/>
        </w:rPr>
      </w:pPr>
    </w:p>
    <w:p w:rsidR="006E3157" w:rsidP="00402664" w14:paraId="6705AEDD" w14:textId="77777777">
      <w:pPr>
        <w:shd w:val="clear" w:color="auto" w:fill="FFFFFF"/>
        <w:spacing w:after="0" w:line="240" w:lineRule="auto"/>
        <w:rPr>
          <w:rFonts w:ascii="Arial" w:eastAsia="Times New Roman" w:hAnsi="Arial" w:cs="Arial"/>
          <w:color w:val="555555"/>
          <w:sz w:val="24"/>
          <w:szCs w:val="24"/>
        </w:rPr>
      </w:pPr>
    </w:p>
    <w:p w:rsidR="00402664" w:rsidRPr="006E3157" w:rsidP="00402664" w14:paraId="107AECDB" w14:textId="637A546C">
      <w:pPr>
        <w:shd w:val="clear" w:color="auto" w:fill="FFFFFF"/>
        <w:spacing w:after="0" w:line="240" w:lineRule="auto"/>
        <w:rPr>
          <w:rFonts w:ascii="Arial" w:eastAsia="Times New Roman" w:hAnsi="Arial" w:cs="Arial"/>
          <w:b/>
          <w:color w:val="555555"/>
          <w:sz w:val="24"/>
          <w:szCs w:val="24"/>
        </w:rPr>
      </w:pPr>
      <w:r w:rsidRPr="006E3157">
        <w:rPr>
          <w:rFonts w:ascii="Arial" w:eastAsia="Times New Roman" w:hAnsi="Arial" w:cs="Arial"/>
          <w:b/>
          <w:color w:val="555555"/>
          <w:sz w:val="24"/>
          <w:szCs w:val="24"/>
        </w:rPr>
        <w:t xml:space="preserve">Section 119.35: Certificate Application Requirements for all Operators.  </w:t>
      </w:r>
    </w:p>
    <w:p w:rsidR="00402664" w:rsidRPr="00402664" w:rsidP="00402664" w14:paraId="56DD45AE" w14:textId="28B0E4B0">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The paperwork burden for original certification is shown under this part 119.  Revisions, including additions or deletions of equipment and employees; is shown in other appropriate paperwork burdens (either 121 or 135).  Original certification is the highest burden and includes manuals (operations, training, airplane flight manuals, and distribution / availability of manuals; any flight following system; cockpit checklists; list of required inspection personnel; description of emergency and emergency evacuation duties; records showing completion of training; list of who has responsibility for operational control; initial application for inertial navigation systems, if applicable; and, a plan to use Advanced Simulation, if applicable.  The requirements are not equal for each part and each air carrier applicant would be different in size, types of aircraft used, types of authorizations requested, and amount of FAA oversight needed.  A manual could require several volumes or 20 pages depending on the complexity of the applicant.  The process of making copies of the manual and distributing it would again depend on how many are distributed to employees.  The training record could be one sheet per employee with a one-line entry following each training session.  The list for operational control would likely be one page.  A pre-application Statement of Intent, FAA Form 8400-6, is attached.   Many operators have all of their manuals and training files maintained electronically.  There is no part 125 in this subpa</w:t>
      </w:r>
      <w:r w:rsidR="00DB7AED">
        <w:rPr>
          <w:rFonts w:ascii="Arial" w:eastAsia="Times New Roman" w:hAnsi="Arial" w:cs="Arial"/>
          <w:color w:val="555555"/>
          <w:sz w:val="24"/>
          <w:szCs w:val="24"/>
        </w:rPr>
        <w:t>rt C.  There is an average of 3</w:t>
      </w:r>
      <w:r w:rsidRPr="00402664">
        <w:rPr>
          <w:rFonts w:ascii="Arial" w:eastAsia="Times New Roman" w:hAnsi="Arial" w:cs="Arial"/>
          <w:color w:val="555555"/>
          <w:sz w:val="24"/>
          <w:szCs w:val="24"/>
        </w:rPr>
        <w:t xml:space="preserve"> new p</w:t>
      </w:r>
      <w:r w:rsidR="00DB7AED">
        <w:rPr>
          <w:rFonts w:ascii="Arial" w:eastAsia="Times New Roman" w:hAnsi="Arial" w:cs="Arial"/>
          <w:color w:val="555555"/>
          <w:sz w:val="24"/>
          <w:szCs w:val="24"/>
        </w:rPr>
        <w:t>art 121 entrants per year and 35</w:t>
      </w:r>
      <w:r w:rsidRPr="00402664">
        <w:rPr>
          <w:rFonts w:ascii="Arial" w:eastAsia="Times New Roman" w:hAnsi="Arial" w:cs="Arial"/>
          <w:color w:val="555555"/>
          <w:sz w:val="24"/>
          <w:szCs w:val="24"/>
        </w:rPr>
        <w:t xml:space="preserve"> new part 135 entrants per year.  </w:t>
      </w:r>
    </w:p>
    <w:p w:rsidR="00402664" w:rsidP="00402664" w14:paraId="01C6FFED" w14:textId="117532E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38</w:t>
      </w:r>
      <w:r w:rsidRPr="00402664">
        <w:rPr>
          <w:rFonts w:ascii="Arial" w:eastAsia="Times New Roman" w:hAnsi="Arial" w:cs="Arial"/>
          <w:color w:val="555555"/>
          <w:sz w:val="24"/>
          <w:szCs w:val="24"/>
        </w:rPr>
        <w:t xml:space="preserve"> new entrants per year with estimated 300 pages each, which would take approximately 80 technical hours and 16 clerical hours to complete.  </w:t>
      </w:r>
    </w:p>
    <w:p w:rsidR="00AD4698" w:rsidP="00402664" w14:paraId="582FB604" w14:textId="3966A453">
      <w:pPr>
        <w:shd w:val="clear" w:color="auto" w:fill="FFFFFF"/>
        <w:spacing w:after="0" w:line="240" w:lineRule="auto"/>
        <w:rPr>
          <w:rFonts w:ascii="Arial" w:eastAsia="Times New Roman" w:hAnsi="Arial" w:cs="Arial"/>
          <w:color w:val="555555"/>
          <w:sz w:val="24"/>
          <w:szCs w:val="24"/>
        </w:rPr>
      </w:pPr>
    </w:p>
    <w:p w:rsidR="00AD4698" w:rsidRPr="009E7D74" w:rsidP="00AD4698" w14:paraId="2BFBC9A8"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11"/>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w:t>
      </w:r>
      <w:r w:rsidRPr="00982EDB">
        <w:rPr>
          <w:rFonts w:ascii="Arial" w:eastAsia="Times New Roman" w:hAnsi="Arial" w:cs="Arial"/>
          <w:sz w:val="24"/>
          <w:szCs w:val="24"/>
        </w:rPr>
        <w:t xml:space="preserve">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12"/>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13"/>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  The FAA estimates that the hourly wage for an administrative assistant is $15.95 an hour.</w:t>
      </w:r>
      <w:r>
        <w:rPr>
          <w:rStyle w:val="FootnoteReference"/>
          <w:rFonts w:ascii="Arial" w:eastAsia="Times New Roman" w:hAnsi="Arial" w:cs="Arial"/>
          <w:sz w:val="24"/>
          <w:szCs w:val="24"/>
        </w:rPr>
        <w:footnoteReference w:id="14"/>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15"/>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16"/>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AD4698" w:rsidRPr="00402664" w:rsidP="00402664" w14:paraId="31BADB12"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015"/>
        <w:gridCol w:w="2799"/>
        <w:gridCol w:w="1515"/>
      </w:tblGrid>
      <w:tr w14:paraId="6F6A3822"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A54E729" w14:textId="77777777">
            <w:pPr>
              <w:shd w:val="clear" w:color="auto" w:fill="FFFFFF"/>
              <w:spacing w:after="0" w:line="240" w:lineRule="auto"/>
              <w:rPr>
                <w:rFonts w:ascii="Arial" w:eastAsia="Times New Roman" w:hAnsi="Arial" w:cs="Arial"/>
                <w:color w:val="555555"/>
                <w:sz w:val="24"/>
                <w:szCs w:val="24"/>
              </w:rPr>
            </w:pPr>
          </w:p>
        </w:tc>
        <w:tc>
          <w:tcPr>
            <w:tcW w:w="1429"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634F55A"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1938"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8B545EE"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D4872D5"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783C35EA"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8F859A0"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29"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A9330E8" w14:textId="40CE845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1938" w:type="pct"/>
            <w:tcBorders>
              <w:top w:val="outset" w:sz="6" w:space="0" w:color="auto"/>
              <w:left w:val="outset" w:sz="6" w:space="0" w:color="auto"/>
              <w:bottom w:val="outset" w:sz="6" w:space="0" w:color="auto"/>
              <w:right w:val="outset" w:sz="6" w:space="0" w:color="auto"/>
            </w:tcBorders>
            <w:vAlign w:val="center"/>
          </w:tcPr>
          <w:p w:rsidR="00402664" w:rsidRPr="00402664" w:rsidP="002018AF" w14:paraId="0BC80FB3" w14:textId="6D46D73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42</w:t>
            </w:r>
            <w:r w:rsidR="00DB7AED">
              <w:rPr>
                <w:rFonts w:ascii="Arial" w:eastAsia="Times New Roman" w:hAnsi="Arial" w:cs="Arial"/>
                <w:color w:val="555555"/>
                <w:sz w:val="24"/>
                <w:szCs w:val="24"/>
              </w:rPr>
              <w:t xml:space="preserve"> (80) = </w:t>
            </w:r>
            <w:r w:rsidR="002018AF">
              <w:rPr>
                <w:rFonts w:ascii="Arial" w:eastAsia="Times New Roman" w:hAnsi="Arial" w:cs="Arial"/>
                <w:color w:val="555555"/>
                <w:sz w:val="24"/>
                <w:szCs w:val="24"/>
              </w:rPr>
              <w:t>3,360</w:t>
            </w:r>
            <w:r w:rsidR="009C7A49">
              <w:rPr>
                <w:rFonts w:ascii="Arial" w:eastAsia="Times New Roman" w:hAnsi="Arial" w:cs="Arial"/>
                <w:color w:val="555555"/>
                <w:sz w:val="24"/>
                <w:szCs w:val="24"/>
              </w:rPr>
              <w:t xml:space="preserve">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2018AF" w14:paraId="150EEA38" w14:textId="0A704B8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2018AF">
              <w:rPr>
                <w:rFonts w:ascii="Arial" w:eastAsia="Times New Roman" w:hAnsi="Arial" w:cs="Arial"/>
                <w:color w:val="555555"/>
                <w:sz w:val="24"/>
                <w:szCs w:val="24"/>
              </w:rPr>
              <w:t>108,225.60</w:t>
            </w:r>
          </w:p>
        </w:tc>
      </w:tr>
      <w:tr w14:paraId="3FCA7D8A"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8ED4E77" w14:textId="21DB156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29"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2E7F9D6" w14:textId="1ADE02A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1938" w:type="pct"/>
            <w:tcBorders>
              <w:top w:val="outset" w:sz="6" w:space="0" w:color="auto"/>
              <w:left w:val="outset" w:sz="6" w:space="0" w:color="auto"/>
              <w:bottom w:val="outset" w:sz="6" w:space="0" w:color="auto"/>
              <w:right w:val="outset" w:sz="6" w:space="0" w:color="auto"/>
            </w:tcBorders>
            <w:vAlign w:val="center"/>
          </w:tcPr>
          <w:p w:rsidR="00402664" w:rsidRPr="00402664" w:rsidP="002018AF" w14:paraId="1868289D" w14:textId="56DB3B9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42</w:t>
            </w:r>
            <w:r w:rsidR="00DB7AED">
              <w:rPr>
                <w:rFonts w:ascii="Arial" w:eastAsia="Times New Roman" w:hAnsi="Arial" w:cs="Arial"/>
                <w:color w:val="555555"/>
                <w:sz w:val="24"/>
                <w:szCs w:val="24"/>
              </w:rPr>
              <w:t xml:space="preserve"> (16) = </w:t>
            </w:r>
            <w:r w:rsidR="002018AF">
              <w:rPr>
                <w:rFonts w:ascii="Arial" w:eastAsia="Times New Roman" w:hAnsi="Arial" w:cs="Arial"/>
                <w:color w:val="555555"/>
                <w:sz w:val="24"/>
                <w:szCs w:val="24"/>
              </w:rPr>
              <w:t xml:space="preserve">672 </w:t>
            </w:r>
            <w:r w:rsidR="009C7A49">
              <w:rPr>
                <w:rFonts w:ascii="Arial" w:eastAsia="Times New Roman" w:hAnsi="Arial" w:cs="Arial"/>
                <w:color w:val="555555"/>
                <w:sz w:val="24"/>
                <w:szCs w:val="24"/>
              </w:rPr>
              <w:t>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2018AF" w14:paraId="6EEAC668" w14:textId="338AB6B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r w:rsidR="002018AF">
              <w:rPr>
                <w:rFonts w:ascii="Arial" w:eastAsia="Times New Roman" w:hAnsi="Arial" w:cs="Arial"/>
                <w:color w:val="555555"/>
                <w:sz w:val="24"/>
                <w:szCs w:val="24"/>
              </w:rPr>
              <w:t>16,470.72</w:t>
            </w:r>
          </w:p>
        </w:tc>
      </w:tr>
      <w:tr w14:paraId="0A5392B8"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63EF76A" w14:textId="3EF48980">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29"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8A68702" w14:textId="6B8FC17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4,032</w:t>
            </w:r>
            <w:r w:rsidRPr="00402664">
              <w:rPr>
                <w:rFonts w:ascii="Arial" w:eastAsia="Times New Roman" w:hAnsi="Arial" w:cs="Arial"/>
                <w:color w:val="555555"/>
                <w:sz w:val="24"/>
                <w:szCs w:val="24"/>
              </w:rPr>
              <w:t xml:space="preserve"> Hours  </w:t>
            </w:r>
          </w:p>
        </w:tc>
        <w:tc>
          <w:tcPr>
            <w:tcW w:w="1938"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79627FA"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2018AF" w14:paraId="168869E7" w14:textId="04FF287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2018AF">
              <w:rPr>
                <w:rFonts w:ascii="Arial" w:eastAsia="Times New Roman" w:hAnsi="Arial" w:cs="Arial"/>
                <w:color w:val="555555"/>
                <w:sz w:val="24"/>
                <w:szCs w:val="24"/>
              </w:rPr>
              <w:t>124,696.32</w:t>
            </w:r>
          </w:p>
        </w:tc>
      </w:tr>
    </w:tbl>
    <w:p w:rsidR="00402664" w:rsidRPr="00402664" w:rsidP="00402664" w14:paraId="4330617A"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5F44E982"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2CA3D984"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24DC54C7"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33AD1622"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1236E6E7" w14:textId="77777777">
            <w:pPr>
              <w:spacing w:after="0" w:line="240" w:lineRule="auto"/>
              <w:rPr>
                <w:rFonts w:cs="Calibri"/>
                <w:b/>
                <w:bCs/>
                <w:color w:val="000000"/>
              </w:rPr>
            </w:pPr>
            <w:r>
              <w:rPr>
                <w:rFonts w:cs="Calibri"/>
                <w:b/>
                <w:bCs/>
                <w:color w:val="000000"/>
              </w:rPr>
              <w:t>Disclosure</w:t>
            </w:r>
          </w:p>
        </w:tc>
      </w:tr>
      <w:tr w14:paraId="4DC039E1"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71BF05E7"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48525B6A" w14:textId="4BC106EC">
            <w:pPr>
              <w:spacing w:after="0" w:line="240" w:lineRule="auto"/>
              <w:rPr>
                <w:rFonts w:cs="Calibri"/>
                <w:color w:val="000000"/>
              </w:rPr>
            </w:pPr>
            <w:r>
              <w:rPr>
                <w:rFonts w:cs="Calibri"/>
                <w:color w:val="000000"/>
              </w:rPr>
              <w:t>42</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1A89CBF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3361E5F8" w14:textId="77777777">
            <w:pPr>
              <w:spacing w:after="0" w:line="240" w:lineRule="auto"/>
              <w:rPr>
                <w:rFonts w:cs="Calibri"/>
                <w:color w:val="000000"/>
              </w:rPr>
            </w:pPr>
          </w:p>
        </w:tc>
      </w:tr>
      <w:tr w14:paraId="52FBBA17"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62793DF5"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04ADC4F" w14:textId="06D97CD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32F2A9A7"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263352D" w14:textId="77777777">
            <w:pPr>
              <w:spacing w:after="0" w:line="240" w:lineRule="auto"/>
              <w:rPr>
                <w:rFonts w:cs="Calibri"/>
                <w:color w:val="000000"/>
              </w:rPr>
            </w:pPr>
          </w:p>
        </w:tc>
      </w:tr>
      <w:tr w14:paraId="14DCD046"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1E1EEDC8"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2394DAF0" w14:textId="6643A7B3">
            <w:pPr>
              <w:spacing w:after="0" w:line="240" w:lineRule="auto"/>
              <w:rPr>
                <w:rFonts w:cs="Calibri"/>
                <w:color w:val="000000"/>
              </w:rPr>
            </w:pPr>
            <w:r>
              <w:rPr>
                <w:rFonts w:cs="Calibri"/>
                <w:color w:val="000000"/>
              </w:rPr>
              <w:t>96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09FF56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3395CCC1" w14:textId="77777777">
            <w:pPr>
              <w:spacing w:after="0" w:line="240" w:lineRule="auto"/>
              <w:rPr>
                <w:rFonts w:cs="Calibri"/>
                <w:color w:val="000000"/>
              </w:rPr>
            </w:pPr>
          </w:p>
        </w:tc>
      </w:tr>
      <w:tr w14:paraId="1BA3EFD0"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762EBDD5"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A357B41" w14:textId="47335876">
            <w:pPr>
              <w:spacing w:after="0" w:line="240" w:lineRule="auto"/>
              <w:rPr>
                <w:rFonts w:cs="Calibri"/>
                <w:color w:val="000000"/>
              </w:rPr>
            </w:pPr>
            <w:r>
              <w:rPr>
                <w:rFonts w:cs="Calibri"/>
                <w:color w:val="000000"/>
              </w:rPr>
              <w:t>42</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70C65596"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03CE47C4" w14:textId="77777777">
            <w:pPr>
              <w:spacing w:after="0" w:line="240" w:lineRule="auto"/>
              <w:rPr>
                <w:rFonts w:cs="Calibri"/>
                <w:color w:val="000000"/>
              </w:rPr>
            </w:pPr>
          </w:p>
        </w:tc>
      </w:tr>
      <w:tr w14:paraId="0411A058"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7B33CE95"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D892A09" w14:textId="17D580B6">
            <w:pPr>
              <w:spacing w:after="0" w:line="240" w:lineRule="auto"/>
              <w:rPr>
                <w:rFonts w:cs="Calibri"/>
                <w:color w:val="000000"/>
              </w:rPr>
            </w:pPr>
            <w:r>
              <w:rPr>
                <w:rFonts w:cs="Calibri"/>
                <w:color w:val="000000"/>
              </w:rPr>
              <w:t xml:space="preserve">4032 </w:t>
            </w:r>
            <w:r>
              <w:rPr>
                <w:rFonts w:cs="Calibri"/>
                <w:color w:val="000000"/>
              </w:rPr>
              <w:t>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21E512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401BC2EC" w14:textId="77777777">
            <w:pPr>
              <w:spacing w:after="0" w:line="240" w:lineRule="auto"/>
              <w:rPr>
                <w:rFonts w:cs="Calibri"/>
                <w:color w:val="000000"/>
              </w:rPr>
            </w:pPr>
          </w:p>
        </w:tc>
      </w:tr>
    </w:tbl>
    <w:p w:rsidR="00AD4698" w:rsidP="00402664" w14:paraId="668143B9" w14:textId="77777777">
      <w:pPr>
        <w:shd w:val="clear" w:color="auto" w:fill="FFFFFF"/>
        <w:spacing w:after="0" w:line="240" w:lineRule="auto"/>
        <w:rPr>
          <w:rFonts w:ascii="Arial" w:eastAsia="Times New Roman" w:hAnsi="Arial" w:cs="Arial"/>
          <w:b/>
          <w:color w:val="555555"/>
          <w:sz w:val="24"/>
          <w:szCs w:val="24"/>
        </w:rPr>
      </w:pPr>
    </w:p>
    <w:p w:rsidR="00AD4698" w:rsidP="00402664" w14:paraId="66F15040" w14:textId="77777777">
      <w:pPr>
        <w:shd w:val="clear" w:color="auto" w:fill="FFFFFF"/>
        <w:spacing w:after="0" w:line="240" w:lineRule="auto"/>
        <w:rPr>
          <w:rFonts w:ascii="Arial" w:eastAsia="Times New Roman" w:hAnsi="Arial" w:cs="Arial"/>
          <w:b/>
          <w:color w:val="555555"/>
          <w:sz w:val="24"/>
          <w:szCs w:val="24"/>
        </w:rPr>
      </w:pPr>
    </w:p>
    <w:p w:rsidR="00402664" w:rsidRPr="00DB7AED" w:rsidP="00402664" w14:paraId="32186DD9" w14:textId="080FF331">
      <w:pPr>
        <w:shd w:val="clear" w:color="auto" w:fill="FFFFFF"/>
        <w:spacing w:after="0" w:line="240" w:lineRule="auto"/>
        <w:rPr>
          <w:rFonts w:ascii="Arial" w:eastAsia="Times New Roman" w:hAnsi="Arial" w:cs="Arial"/>
          <w:b/>
          <w:color w:val="555555"/>
          <w:sz w:val="24"/>
          <w:szCs w:val="24"/>
        </w:rPr>
      </w:pPr>
      <w:r w:rsidRPr="00DB7AED">
        <w:rPr>
          <w:rFonts w:ascii="Arial" w:eastAsia="Times New Roman" w:hAnsi="Arial" w:cs="Arial"/>
          <w:b/>
          <w:color w:val="555555"/>
          <w:sz w:val="24"/>
          <w:szCs w:val="24"/>
        </w:rPr>
        <w:t xml:space="preserve">119.36:  Additional Certification Application requirements for Commercial Operators.  </w:t>
      </w:r>
    </w:p>
    <w:p w:rsidR="00402664" w:rsidP="00402664" w14:paraId="6E3AE037" w14:textId="6DFD95C9">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This is original issuance only.  No part 125 in this subpart C.  There are zero Commercial Operators currently in part 121.  </w:t>
      </w:r>
      <w:r w:rsidR="00F84A03">
        <w:rPr>
          <w:rFonts w:ascii="Arial" w:eastAsia="Times New Roman" w:hAnsi="Arial" w:cs="Arial"/>
          <w:color w:val="555555"/>
          <w:sz w:val="24"/>
          <w:szCs w:val="24"/>
        </w:rPr>
        <w:t>In 2020, there have been 22 new Part 135 operators certified</w:t>
      </w:r>
      <w:r w:rsidRPr="00402664">
        <w:rPr>
          <w:rFonts w:ascii="Arial" w:eastAsia="Times New Roman" w:hAnsi="Arial" w:cs="Arial"/>
          <w:color w:val="555555"/>
          <w:sz w:val="24"/>
          <w:szCs w:val="24"/>
        </w:rPr>
        <w:t xml:space="preserve">.  These Commercial Operators are counted in 119.35 above.  In </w:t>
      </w:r>
      <w:r w:rsidRPr="00402664">
        <w:rPr>
          <w:rFonts w:ascii="Arial" w:eastAsia="Times New Roman" w:hAnsi="Arial" w:cs="Arial"/>
          <w:color w:val="555555"/>
          <w:sz w:val="24"/>
          <w:szCs w:val="24"/>
        </w:rPr>
        <w:t>addition to 119.35 they have to submit financi</w:t>
      </w:r>
      <w:r w:rsidR="00F84A03">
        <w:rPr>
          <w:rFonts w:ascii="Arial" w:eastAsia="Times New Roman" w:hAnsi="Arial" w:cs="Arial"/>
          <w:color w:val="555555"/>
          <w:sz w:val="24"/>
          <w:szCs w:val="24"/>
        </w:rPr>
        <w:t xml:space="preserve">al information under 119.36.  Therefore, we will estimate 22 new operators per year.  </w:t>
      </w:r>
      <w:r w:rsidRPr="00402664">
        <w:rPr>
          <w:rFonts w:ascii="Arial" w:eastAsia="Times New Roman" w:hAnsi="Arial" w:cs="Arial"/>
          <w:color w:val="555555"/>
          <w:sz w:val="24"/>
          <w:szCs w:val="24"/>
        </w:rPr>
        <w:t xml:space="preserve"> </w:t>
      </w:r>
      <w:r w:rsidR="00F84A03">
        <w:rPr>
          <w:rFonts w:ascii="Arial" w:eastAsia="Times New Roman" w:hAnsi="Arial" w:cs="Arial"/>
          <w:color w:val="555555"/>
          <w:sz w:val="24"/>
          <w:szCs w:val="24"/>
        </w:rPr>
        <w:t xml:space="preserve">We estimate that it will take 2 technical hours and 4 clerical hours per new request.  </w:t>
      </w:r>
    </w:p>
    <w:p w:rsidR="00F84A03" w:rsidP="00402664" w14:paraId="7BCA6836" w14:textId="1F0CE8E3">
      <w:pPr>
        <w:shd w:val="clear" w:color="auto" w:fill="FFFFFF"/>
        <w:spacing w:after="0" w:line="240" w:lineRule="auto"/>
        <w:rPr>
          <w:rFonts w:ascii="Arial" w:eastAsia="Times New Roman" w:hAnsi="Arial" w:cs="Arial"/>
          <w:color w:val="555555"/>
          <w:sz w:val="24"/>
          <w:szCs w:val="24"/>
        </w:rPr>
      </w:pPr>
    </w:p>
    <w:p w:rsidR="00F84A03" w:rsidRPr="009E7D74" w:rsidP="00F84A03" w14:paraId="472FC800"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17"/>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18"/>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19"/>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  The FAA estimates that the hourly wage for an administrative assistant is $15.95 an hour.</w:t>
      </w:r>
      <w:r>
        <w:rPr>
          <w:rStyle w:val="FootnoteReference"/>
          <w:rFonts w:ascii="Arial" w:eastAsia="Times New Roman" w:hAnsi="Arial" w:cs="Arial"/>
          <w:sz w:val="24"/>
          <w:szCs w:val="24"/>
        </w:rPr>
        <w:footnoteReference w:id="20"/>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21"/>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22"/>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F84A03" w:rsidRPr="00402664" w:rsidP="00402664" w14:paraId="4D4F1D50"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63B89BA2" w14:textId="77777777">
      <w:pPr>
        <w:shd w:val="clear" w:color="auto" w:fill="FFFFFF"/>
        <w:spacing w:after="0" w:line="240" w:lineRule="auto"/>
        <w:rPr>
          <w:rFonts w:ascii="Arial" w:eastAsia="Times New Roman" w:hAnsi="Arial" w:cs="Arial"/>
          <w:color w:val="555555"/>
          <w:sz w:val="24"/>
          <w:szCs w:val="24"/>
        </w:rPr>
      </w:pPr>
    </w:p>
    <w:tbl>
      <w:tblPr>
        <w:tblW w:w="4292"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2083"/>
        <w:gridCol w:w="820"/>
        <w:gridCol w:w="1082"/>
        <w:gridCol w:w="648"/>
        <w:gridCol w:w="861"/>
        <w:gridCol w:w="1334"/>
        <w:gridCol w:w="1193"/>
      </w:tblGrid>
      <w:tr w14:paraId="1F6EDF12" w14:textId="77777777" w:rsidTr="00AD4698">
        <w:tblPrEx>
          <w:tblW w:w="4292"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0"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C378738" w14:textId="77777777">
            <w:pPr>
              <w:shd w:val="clear" w:color="auto" w:fill="FFFFFF"/>
              <w:spacing w:after="0" w:line="240" w:lineRule="auto"/>
              <w:rPr>
                <w:rFonts w:ascii="Arial" w:eastAsia="Times New Roman" w:hAnsi="Arial" w:cs="Arial"/>
                <w:color w:val="555555"/>
                <w:sz w:val="24"/>
                <w:szCs w:val="24"/>
              </w:rPr>
            </w:pPr>
          </w:p>
        </w:tc>
        <w:tc>
          <w:tcPr>
            <w:tcW w:w="1454" w:type="pct"/>
            <w:gridSpan w:val="3"/>
            <w:tcBorders>
              <w:top w:val="outset" w:sz="6" w:space="0" w:color="auto"/>
              <w:left w:val="outset" w:sz="6" w:space="0" w:color="auto"/>
              <w:bottom w:val="outset" w:sz="6" w:space="0" w:color="auto"/>
              <w:right w:val="outset" w:sz="6" w:space="0" w:color="auto"/>
            </w:tcBorders>
            <w:vAlign w:val="center"/>
          </w:tcPr>
          <w:p w:rsidR="00402664" w:rsidRPr="00402664" w:rsidP="00402664" w14:paraId="394B425D"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1860" w:type="pct"/>
            <w:gridSpan w:val="2"/>
            <w:tcBorders>
              <w:top w:val="outset" w:sz="6" w:space="0" w:color="auto"/>
              <w:left w:val="outset" w:sz="6" w:space="0" w:color="auto"/>
              <w:bottom w:val="outset" w:sz="6" w:space="0" w:color="auto"/>
              <w:right w:val="outset" w:sz="6" w:space="0" w:color="auto"/>
            </w:tcBorders>
            <w:vAlign w:val="center"/>
          </w:tcPr>
          <w:p w:rsidR="00402664" w:rsidRPr="00402664" w:rsidP="00402664" w14:paraId="173DCD8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833"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90211BA"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63BB2D45" w14:textId="77777777" w:rsidTr="00AD4698">
        <w:tblPrEx>
          <w:tblW w:w="4292" w:type="pct"/>
          <w:jc w:val="center"/>
          <w:tblCellSpacing w:w="0" w:type="dxa"/>
          <w:tblCellMar>
            <w:top w:w="75" w:type="dxa"/>
            <w:left w:w="75" w:type="dxa"/>
            <w:bottom w:w="75" w:type="dxa"/>
            <w:right w:w="75" w:type="dxa"/>
          </w:tblCellMar>
          <w:tblLook w:val="0000"/>
        </w:tblPrEx>
        <w:trPr>
          <w:tblCellSpacing w:w="0" w:type="dxa"/>
          <w:jc w:val="center"/>
        </w:trPr>
        <w:tc>
          <w:tcPr>
            <w:tcW w:w="850"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B70687D"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4" w:type="pct"/>
            <w:gridSpan w:val="3"/>
            <w:tcBorders>
              <w:top w:val="outset" w:sz="6" w:space="0" w:color="auto"/>
              <w:left w:val="outset" w:sz="6" w:space="0" w:color="auto"/>
              <w:bottom w:val="outset" w:sz="6" w:space="0" w:color="auto"/>
              <w:right w:val="outset" w:sz="6" w:space="0" w:color="auto"/>
            </w:tcBorders>
            <w:vAlign w:val="center"/>
          </w:tcPr>
          <w:p w:rsidR="00402664" w:rsidRPr="00402664" w:rsidP="00402664" w14:paraId="22657108" w14:textId="11DE042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1860" w:type="pct"/>
            <w:gridSpan w:val="2"/>
            <w:tcBorders>
              <w:top w:val="outset" w:sz="6" w:space="0" w:color="auto"/>
              <w:left w:val="outset" w:sz="6" w:space="0" w:color="auto"/>
              <w:bottom w:val="outset" w:sz="6" w:space="0" w:color="auto"/>
              <w:right w:val="outset" w:sz="6" w:space="0" w:color="auto"/>
            </w:tcBorders>
            <w:vAlign w:val="center"/>
          </w:tcPr>
          <w:p w:rsidR="00402664" w:rsidRPr="00402664" w:rsidP="00402664" w14:paraId="28AE0FDB" w14:textId="6656D32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26</w:t>
            </w:r>
            <w:r w:rsidR="00F84A03">
              <w:rPr>
                <w:rFonts w:ascii="Arial" w:eastAsia="Times New Roman" w:hAnsi="Arial" w:cs="Arial"/>
                <w:color w:val="555555"/>
                <w:sz w:val="24"/>
                <w:szCs w:val="24"/>
              </w:rPr>
              <w:t xml:space="preserve"> (2</w:t>
            </w:r>
            <w:r w:rsidR="00F84A03">
              <w:rPr>
                <w:rFonts w:ascii="Arial" w:eastAsia="Times New Roman" w:hAnsi="Arial" w:cs="Arial"/>
                <w:color w:val="555555"/>
                <w:sz w:val="24"/>
                <w:szCs w:val="24"/>
              </w:rPr>
              <w:t>)  =</w:t>
            </w:r>
            <w:r w:rsidR="00F84A03">
              <w:rPr>
                <w:rFonts w:ascii="Arial" w:eastAsia="Times New Roman" w:hAnsi="Arial" w:cs="Arial"/>
                <w:color w:val="555555"/>
                <w:sz w:val="24"/>
                <w:szCs w:val="24"/>
              </w:rPr>
              <w:t xml:space="preserve"> </w:t>
            </w:r>
            <w:r>
              <w:rPr>
                <w:rFonts w:ascii="Arial" w:eastAsia="Times New Roman" w:hAnsi="Arial" w:cs="Arial"/>
                <w:color w:val="555555"/>
                <w:sz w:val="24"/>
                <w:szCs w:val="24"/>
              </w:rPr>
              <w:t>52</w:t>
            </w:r>
            <w:r w:rsidR="00F84A03">
              <w:rPr>
                <w:rFonts w:ascii="Arial" w:eastAsia="Times New Roman" w:hAnsi="Arial" w:cs="Arial"/>
                <w:color w:val="555555"/>
                <w:sz w:val="24"/>
                <w:szCs w:val="24"/>
              </w:rPr>
              <w:t xml:space="preserve"> hours (32.21</w:t>
            </w:r>
            <w:r w:rsidRPr="00402664">
              <w:rPr>
                <w:rFonts w:ascii="Arial" w:eastAsia="Times New Roman" w:hAnsi="Arial" w:cs="Arial"/>
                <w:color w:val="555555"/>
                <w:sz w:val="24"/>
                <w:szCs w:val="24"/>
              </w:rPr>
              <w:t>)</w:t>
            </w:r>
          </w:p>
        </w:tc>
        <w:tc>
          <w:tcPr>
            <w:tcW w:w="833" w:type="pct"/>
            <w:tcBorders>
              <w:top w:val="outset" w:sz="6" w:space="0" w:color="auto"/>
              <w:left w:val="outset" w:sz="6" w:space="0" w:color="auto"/>
              <w:bottom w:val="outset" w:sz="6" w:space="0" w:color="auto"/>
              <w:right w:val="outset" w:sz="6" w:space="0" w:color="auto"/>
            </w:tcBorders>
            <w:vAlign w:val="center"/>
          </w:tcPr>
          <w:p w:rsidR="00402664" w:rsidRPr="00402664" w:rsidP="002018AF" w14:paraId="38A31721" w14:textId="2BF04BD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r w:rsidR="002018AF">
              <w:rPr>
                <w:rFonts w:ascii="Arial" w:eastAsia="Times New Roman" w:hAnsi="Arial" w:cs="Arial"/>
                <w:color w:val="555555"/>
                <w:sz w:val="24"/>
                <w:szCs w:val="24"/>
              </w:rPr>
              <w:t>1,674.92</w:t>
            </w:r>
          </w:p>
        </w:tc>
      </w:tr>
      <w:tr w14:paraId="2C9AD0F8" w14:textId="77777777" w:rsidTr="00AD4698">
        <w:tblPrEx>
          <w:tblW w:w="4292" w:type="pct"/>
          <w:jc w:val="center"/>
          <w:tblCellSpacing w:w="0" w:type="dxa"/>
          <w:tblCellMar>
            <w:top w:w="75" w:type="dxa"/>
            <w:left w:w="75" w:type="dxa"/>
            <w:bottom w:w="75" w:type="dxa"/>
            <w:right w:w="75" w:type="dxa"/>
          </w:tblCellMar>
          <w:tblLook w:val="0000"/>
        </w:tblPrEx>
        <w:trPr>
          <w:tblCellSpacing w:w="0" w:type="dxa"/>
          <w:jc w:val="center"/>
        </w:trPr>
        <w:tc>
          <w:tcPr>
            <w:tcW w:w="850"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1EC49991" w14:textId="147C53A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4" w:type="pct"/>
            <w:gridSpan w:val="3"/>
            <w:tcBorders>
              <w:top w:val="outset" w:sz="6" w:space="0" w:color="auto"/>
              <w:left w:val="outset" w:sz="6" w:space="0" w:color="auto"/>
              <w:bottom w:val="outset" w:sz="6" w:space="0" w:color="auto"/>
              <w:right w:val="outset" w:sz="6" w:space="0" w:color="auto"/>
            </w:tcBorders>
            <w:vAlign w:val="center"/>
          </w:tcPr>
          <w:p w:rsidR="00402664" w:rsidRPr="00402664" w:rsidP="00402664" w14:paraId="77441FEC" w14:textId="546AFFC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1860" w:type="pct"/>
            <w:gridSpan w:val="2"/>
            <w:tcBorders>
              <w:top w:val="outset" w:sz="6" w:space="0" w:color="auto"/>
              <w:left w:val="outset" w:sz="6" w:space="0" w:color="auto"/>
              <w:bottom w:val="outset" w:sz="6" w:space="0" w:color="auto"/>
              <w:right w:val="outset" w:sz="6" w:space="0" w:color="auto"/>
            </w:tcBorders>
            <w:vAlign w:val="center"/>
          </w:tcPr>
          <w:p w:rsidR="00402664" w:rsidRPr="00402664" w:rsidP="00402664" w14:paraId="0B898F2F" w14:textId="1568811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26</w:t>
            </w:r>
            <w:r w:rsidR="00F84A03">
              <w:rPr>
                <w:rFonts w:ascii="Arial" w:eastAsia="Times New Roman" w:hAnsi="Arial" w:cs="Arial"/>
                <w:color w:val="555555"/>
                <w:sz w:val="24"/>
                <w:szCs w:val="24"/>
              </w:rPr>
              <w:t xml:space="preserve"> (4) = </w:t>
            </w:r>
            <w:r>
              <w:rPr>
                <w:rFonts w:ascii="Arial" w:eastAsia="Times New Roman" w:hAnsi="Arial" w:cs="Arial"/>
                <w:color w:val="555555"/>
                <w:sz w:val="24"/>
                <w:szCs w:val="24"/>
              </w:rPr>
              <w:t>104</w:t>
            </w:r>
            <w:r w:rsidR="00F84A03">
              <w:rPr>
                <w:rFonts w:ascii="Arial" w:eastAsia="Times New Roman" w:hAnsi="Arial" w:cs="Arial"/>
                <w:color w:val="555555"/>
                <w:sz w:val="24"/>
                <w:szCs w:val="24"/>
              </w:rPr>
              <w:t xml:space="preserve"> hours (24.51</w:t>
            </w:r>
            <w:r w:rsidRPr="00402664">
              <w:rPr>
                <w:rFonts w:ascii="Arial" w:eastAsia="Times New Roman" w:hAnsi="Arial" w:cs="Arial"/>
                <w:color w:val="555555"/>
                <w:sz w:val="24"/>
                <w:szCs w:val="24"/>
              </w:rPr>
              <w:t xml:space="preserve">) </w:t>
            </w:r>
          </w:p>
        </w:tc>
        <w:tc>
          <w:tcPr>
            <w:tcW w:w="833" w:type="pct"/>
            <w:tcBorders>
              <w:top w:val="outset" w:sz="6" w:space="0" w:color="auto"/>
              <w:left w:val="outset" w:sz="6" w:space="0" w:color="auto"/>
              <w:bottom w:val="outset" w:sz="6" w:space="0" w:color="auto"/>
              <w:right w:val="outset" w:sz="6" w:space="0" w:color="auto"/>
            </w:tcBorders>
            <w:vAlign w:val="center"/>
          </w:tcPr>
          <w:p w:rsidR="00402664" w:rsidRPr="00402664" w:rsidP="002018AF" w14:paraId="3746A7A9" w14:textId="652CE9C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r w:rsidR="002018AF">
              <w:rPr>
                <w:rFonts w:ascii="Arial" w:eastAsia="Times New Roman" w:hAnsi="Arial" w:cs="Arial"/>
                <w:color w:val="555555"/>
                <w:sz w:val="24"/>
                <w:szCs w:val="24"/>
              </w:rPr>
              <w:t>2,549.04</w:t>
            </w:r>
          </w:p>
        </w:tc>
      </w:tr>
      <w:tr w14:paraId="258ADAC7" w14:textId="77777777" w:rsidTr="00AD4698">
        <w:tblPrEx>
          <w:tblW w:w="4292" w:type="pct"/>
          <w:jc w:val="center"/>
          <w:tblCellSpacing w:w="0" w:type="dxa"/>
          <w:tblCellMar>
            <w:top w:w="75" w:type="dxa"/>
            <w:left w:w="75" w:type="dxa"/>
            <w:bottom w:w="75" w:type="dxa"/>
            <w:right w:w="75" w:type="dxa"/>
          </w:tblCellMar>
          <w:tblLook w:val="0000"/>
        </w:tblPrEx>
        <w:trPr>
          <w:tblCellSpacing w:w="0" w:type="dxa"/>
          <w:jc w:val="center"/>
        </w:trPr>
        <w:tc>
          <w:tcPr>
            <w:tcW w:w="850"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A4F740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4" w:type="pct"/>
            <w:gridSpan w:val="3"/>
            <w:tcBorders>
              <w:top w:val="outset" w:sz="6" w:space="0" w:color="auto"/>
              <w:left w:val="outset" w:sz="6" w:space="0" w:color="auto"/>
              <w:bottom w:val="outset" w:sz="6" w:space="0" w:color="auto"/>
              <w:right w:val="outset" w:sz="6" w:space="0" w:color="auto"/>
            </w:tcBorders>
            <w:vAlign w:val="center"/>
          </w:tcPr>
          <w:p w:rsidR="00402664" w:rsidRPr="00402664" w:rsidP="002018AF" w14:paraId="65228096" w14:textId="674FDFA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r w:rsidR="002018AF">
              <w:rPr>
                <w:rFonts w:ascii="Arial" w:eastAsia="Times New Roman" w:hAnsi="Arial" w:cs="Arial"/>
                <w:color w:val="555555"/>
                <w:sz w:val="24"/>
                <w:szCs w:val="24"/>
              </w:rPr>
              <w:t>156</w:t>
            </w:r>
            <w:r w:rsidRPr="00402664" w:rsidR="002018AF">
              <w:rPr>
                <w:rFonts w:ascii="Arial" w:eastAsia="Times New Roman" w:hAnsi="Arial" w:cs="Arial"/>
                <w:color w:val="555555"/>
                <w:sz w:val="24"/>
                <w:szCs w:val="24"/>
              </w:rPr>
              <w:t xml:space="preserve"> </w:t>
            </w:r>
            <w:r w:rsidRPr="00402664">
              <w:rPr>
                <w:rFonts w:ascii="Arial" w:eastAsia="Times New Roman" w:hAnsi="Arial" w:cs="Arial"/>
                <w:color w:val="555555"/>
                <w:sz w:val="24"/>
                <w:szCs w:val="24"/>
              </w:rPr>
              <w:t xml:space="preserve">Hours  </w:t>
            </w:r>
          </w:p>
        </w:tc>
        <w:tc>
          <w:tcPr>
            <w:tcW w:w="1860" w:type="pct"/>
            <w:gridSpan w:val="2"/>
            <w:tcBorders>
              <w:top w:val="outset" w:sz="6" w:space="0" w:color="auto"/>
              <w:left w:val="outset" w:sz="6" w:space="0" w:color="auto"/>
              <w:bottom w:val="outset" w:sz="6" w:space="0" w:color="auto"/>
              <w:right w:val="outset" w:sz="6" w:space="0" w:color="auto"/>
            </w:tcBorders>
            <w:vAlign w:val="center"/>
          </w:tcPr>
          <w:p w:rsidR="00402664" w:rsidRPr="00402664" w:rsidP="00402664" w14:paraId="77ABF11A"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833" w:type="pct"/>
            <w:tcBorders>
              <w:top w:val="outset" w:sz="6" w:space="0" w:color="auto"/>
              <w:left w:val="outset" w:sz="6" w:space="0" w:color="auto"/>
              <w:bottom w:val="outset" w:sz="6" w:space="0" w:color="auto"/>
              <w:right w:val="outset" w:sz="6" w:space="0" w:color="auto"/>
            </w:tcBorders>
            <w:vAlign w:val="center"/>
          </w:tcPr>
          <w:p w:rsidR="00402664" w:rsidRPr="00402664" w:rsidP="002018AF" w14:paraId="1A4D60E4" w14:textId="7E430E0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2018AF">
              <w:rPr>
                <w:rFonts w:ascii="Arial" w:eastAsia="Times New Roman" w:hAnsi="Arial" w:cs="Arial"/>
                <w:color w:val="555555"/>
                <w:sz w:val="24"/>
                <w:szCs w:val="24"/>
              </w:rPr>
              <w:t>4,223.96</w:t>
            </w:r>
          </w:p>
        </w:tc>
      </w:tr>
      <w:tr w14:paraId="6955FCA0" w14:textId="77777777" w:rsidTr="00AD4698">
        <w:tblPrEx>
          <w:tblW w:w="4292" w:type="pct"/>
          <w:jc w:val="left"/>
          <w:tblCellSpacing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4A0"/>
        </w:tblPrEx>
        <w:trPr>
          <w:trHeight w:val="630"/>
          <w:tblCellSpacing w:w="0" w:type="dxa"/>
          <w:jc w:val="left"/>
        </w:trPr>
        <w:tc>
          <w:tcPr>
            <w:tcW w:w="11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6D82B74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697" w:type="pct"/>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4ABD8910" w14:textId="77777777">
            <w:pPr>
              <w:spacing w:after="0" w:line="240" w:lineRule="auto"/>
              <w:rPr>
                <w:rFonts w:cs="Calibri"/>
                <w:b/>
                <w:bCs/>
                <w:color w:val="000000"/>
              </w:rPr>
            </w:pPr>
            <w:r w:rsidRPr="00E34880">
              <w:rPr>
                <w:rFonts w:cs="Calibri"/>
                <w:b/>
                <w:bCs/>
                <w:color w:val="000000"/>
              </w:rPr>
              <w:t>Reporting</w:t>
            </w:r>
          </w:p>
        </w:tc>
        <w:tc>
          <w:tcPr>
            <w:tcW w:w="984" w:type="pct"/>
            <w:gridSpan w:val="2"/>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6440113D" w14:textId="77777777">
            <w:pPr>
              <w:spacing w:after="0" w:line="240" w:lineRule="auto"/>
              <w:rPr>
                <w:rFonts w:cs="Calibri"/>
                <w:b/>
                <w:bCs/>
                <w:color w:val="000000"/>
              </w:rPr>
            </w:pPr>
            <w:r w:rsidRPr="00E34880">
              <w:rPr>
                <w:rFonts w:cs="Calibri"/>
                <w:b/>
                <w:bCs/>
                <w:color w:val="000000"/>
              </w:rPr>
              <w:t>Recordkeeping</w:t>
            </w:r>
          </w:p>
        </w:tc>
        <w:tc>
          <w:tcPr>
            <w:tcW w:w="984" w:type="pct"/>
            <w:gridSpan w:val="2"/>
            <w:tcBorders>
              <w:top w:val="single" w:sz="4" w:space="0" w:color="auto"/>
              <w:left w:val="nil"/>
              <w:bottom w:val="single" w:sz="4" w:space="0" w:color="auto"/>
              <w:right w:val="single" w:sz="4" w:space="0" w:color="auto"/>
            </w:tcBorders>
            <w:vAlign w:val="bottom"/>
          </w:tcPr>
          <w:p w:rsidR="00AD4698" w:rsidRPr="00E34880" w:rsidP="00F84A03" w14:paraId="08E2369E" w14:textId="77777777">
            <w:pPr>
              <w:spacing w:after="0" w:line="240" w:lineRule="auto"/>
              <w:rPr>
                <w:rFonts w:cs="Calibri"/>
                <w:b/>
                <w:bCs/>
                <w:color w:val="000000"/>
              </w:rPr>
            </w:pPr>
            <w:r>
              <w:rPr>
                <w:rFonts w:cs="Calibri"/>
                <w:b/>
                <w:bCs/>
                <w:color w:val="000000"/>
              </w:rPr>
              <w:t>Disclosure</w:t>
            </w:r>
          </w:p>
        </w:tc>
      </w:tr>
      <w:tr w14:paraId="29699330" w14:textId="77777777" w:rsidTr="00AD4698">
        <w:tblPrEx>
          <w:tblW w:w="4292" w:type="pct"/>
          <w:jc w:val="left"/>
          <w:tblCellSpacing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4A0"/>
        </w:tblPrEx>
        <w:trPr>
          <w:trHeight w:val="465"/>
          <w:tblCellSpacing w:w="0" w:type="dxa"/>
          <w:jc w:val="left"/>
        </w:trPr>
        <w:tc>
          <w:tcPr>
            <w:tcW w:w="1185" w:type="pct"/>
            <w:gridSpan w:val="2"/>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22C96CEE" w14:textId="77777777">
            <w:pPr>
              <w:spacing w:after="0" w:line="240" w:lineRule="auto"/>
              <w:rPr>
                <w:rFonts w:cs="Calibri"/>
                <w:b/>
                <w:bCs/>
                <w:color w:val="000000"/>
              </w:rPr>
            </w:pPr>
            <w:r w:rsidRPr="00E34880">
              <w:rPr>
                <w:rFonts w:cs="Calibri"/>
                <w:b/>
                <w:bCs/>
                <w:color w:val="000000"/>
              </w:rPr>
              <w:t># of Respondents</w:t>
            </w:r>
          </w:p>
        </w:tc>
        <w:tc>
          <w:tcPr>
            <w:tcW w:w="697" w:type="pct"/>
            <w:tcBorders>
              <w:top w:val="nil"/>
              <w:left w:val="nil"/>
              <w:bottom w:val="single" w:sz="4" w:space="0" w:color="auto"/>
              <w:right w:val="single" w:sz="4" w:space="0" w:color="auto"/>
            </w:tcBorders>
            <w:shd w:val="clear" w:color="auto" w:fill="auto"/>
            <w:noWrap/>
            <w:vAlign w:val="bottom"/>
          </w:tcPr>
          <w:p w:rsidR="00AD4698" w:rsidRPr="00E34880" w:rsidP="00F84A03" w14:paraId="2464A208" w14:textId="6D7E5458">
            <w:pPr>
              <w:spacing w:after="0" w:line="240" w:lineRule="auto"/>
              <w:rPr>
                <w:rFonts w:cs="Calibri"/>
                <w:color w:val="000000"/>
              </w:rPr>
            </w:pPr>
            <w:r>
              <w:rPr>
                <w:rFonts w:cs="Calibri"/>
                <w:color w:val="000000"/>
              </w:rPr>
              <w:t>26</w:t>
            </w:r>
          </w:p>
        </w:tc>
        <w:tc>
          <w:tcPr>
            <w:tcW w:w="984" w:type="pct"/>
            <w:gridSpan w:val="2"/>
            <w:tcBorders>
              <w:top w:val="nil"/>
              <w:left w:val="nil"/>
              <w:bottom w:val="single" w:sz="4" w:space="0" w:color="auto"/>
              <w:right w:val="single" w:sz="4" w:space="0" w:color="auto"/>
            </w:tcBorders>
            <w:shd w:val="clear" w:color="auto" w:fill="auto"/>
            <w:noWrap/>
            <w:vAlign w:val="bottom"/>
          </w:tcPr>
          <w:p w:rsidR="00AD4698" w:rsidRPr="00E34880" w:rsidP="00F84A03" w14:paraId="43A8CFE4" w14:textId="77777777">
            <w:pPr>
              <w:spacing w:after="0" w:line="240" w:lineRule="auto"/>
              <w:rPr>
                <w:rFonts w:cs="Calibri"/>
                <w:color w:val="000000"/>
              </w:rPr>
            </w:pPr>
          </w:p>
        </w:tc>
        <w:tc>
          <w:tcPr>
            <w:tcW w:w="984" w:type="pct"/>
            <w:gridSpan w:val="2"/>
            <w:tcBorders>
              <w:top w:val="nil"/>
              <w:left w:val="nil"/>
              <w:bottom w:val="single" w:sz="4" w:space="0" w:color="auto"/>
              <w:right w:val="single" w:sz="4" w:space="0" w:color="auto"/>
            </w:tcBorders>
          </w:tcPr>
          <w:p w:rsidR="00AD4698" w:rsidRPr="00E34880" w:rsidP="00F84A03" w14:paraId="3E3C4681" w14:textId="77777777">
            <w:pPr>
              <w:spacing w:after="0" w:line="240" w:lineRule="auto"/>
              <w:rPr>
                <w:rFonts w:cs="Calibri"/>
                <w:color w:val="000000"/>
              </w:rPr>
            </w:pPr>
          </w:p>
        </w:tc>
      </w:tr>
      <w:tr w14:paraId="0ED30688" w14:textId="77777777" w:rsidTr="00AD4698">
        <w:tblPrEx>
          <w:tblW w:w="4292" w:type="pct"/>
          <w:jc w:val="left"/>
          <w:tblCellSpacing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4A0"/>
        </w:tblPrEx>
        <w:trPr>
          <w:trHeight w:val="330"/>
          <w:tblCellSpacing w:w="0" w:type="dxa"/>
          <w:jc w:val="left"/>
        </w:trPr>
        <w:tc>
          <w:tcPr>
            <w:tcW w:w="1185" w:type="pct"/>
            <w:gridSpan w:val="2"/>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240677C"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697" w:type="pct"/>
            <w:tcBorders>
              <w:top w:val="nil"/>
              <w:left w:val="nil"/>
              <w:bottom w:val="single" w:sz="4" w:space="0" w:color="auto"/>
              <w:right w:val="single" w:sz="4" w:space="0" w:color="auto"/>
            </w:tcBorders>
            <w:shd w:val="clear" w:color="auto" w:fill="auto"/>
            <w:noWrap/>
            <w:vAlign w:val="bottom"/>
          </w:tcPr>
          <w:p w:rsidR="00AD4698" w:rsidRPr="00E34880" w:rsidP="00F84A03" w14:paraId="0BCEF217" w14:textId="2D602CD7">
            <w:pPr>
              <w:spacing w:after="0" w:line="240" w:lineRule="auto"/>
              <w:rPr>
                <w:rFonts w:cs="Calibri"/>
                <w:color w:val="000000"/>
              </w:rPr>
            </w:pPr>
            <w:r>
              <w:rPr>
                <w:rFonts w:cs="Calibri"/>
                <w:color w:val="000000"/>
              </w:rPr>
              <w:t>1</w:t>
            </w:r>
          </w:p>
        </w:tc>
        <w:tc>
          <w:tcPr>
            <w:tcW w:w="984" w:type="pct"/>
            <w:gridSpan w:val="2"/>
            <w:tcBorders>
              <w:top w:val="nil"/>
              <w:left w:val="nil"/>
              <w:bottom w:val="single" w:sz="4" w:space="0" w:color="auto"/>
              <w:right w:val="single" w:sz="4" w:space="0" w:color="auto"/>
            </w:tcBorders>
            <w:shd w:val="clear" w:color="auto" w:fill="auto"/>
            <w:noWrap/>
            <w:vAlign w:val="bottom"/>
          </w:tcPr>
          <w:p w:rsidR="00AD4698" w:rsidRPr="00E34880" w:rsidP="00F84A03" w14:paraId="1D2A215E" w14:textId="77777777">
            <w:pPr>
              <w:spacing w:after="0" w:line="240" w:lineRule="auto"/>
              <w:rPr>
                <w:rFonts w:cs="Calibri"/>
                <w:color w:val="000000"/>
              </w:rPr>
            </w:pPr>
          </w:p>
        </w:tc>
        <w:tc>
          <w:tcPr>
            <w:tcW w:w="984" w:type="pct"/>
            <w:gridSpan w:val="2"/>
            <w:tcBorders>
              <w:top w:val="nil"/>
              <w:left w:val="nil"/>
              <w:bottom w:val="single" w:sz="4" w:space="0" w:color="auto"/>
              <w:right w:val="single" w:sz="4" w:space="0" w:color="auto"/>
            </w:tcBorders>
          </w:tcPr>
          <w:p w:rsidR="00AD4698" w:rsidRPr="00E34880" w:rsidP="00F84A03" w14:paraId="744ED1C9" w14:textId="77777777">
            <w:pPr>
              <w:spacing w:after="0" w:line="240" w:lineRule="auto"/>
              <w:rPr>
                <w:rFonts w:cs="Calibri"/>
                <w:color w:val="000000"/>
              </w:rPr>
            </w:pPr>
          </w:p>
        </w:tc>
      </w:tr>
      <w:tr w14:paraId="63BB1C40" w14:textId="77777777" w:rsidTr="00AD4698">
        <w:tblPrEx>
          <w:tblW w:w="4292" w:type="pct"/>
          <w:jc w:val="left"/>
          <w:tblCellSpacing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4A0"/>
        </w:tblPrEx>
        <w:trPr>
          <w:trHeight w:val="330"/>
          <w:tblCellSpacing w:w="0" w:type="dxa"/>
          <w:jc w:val="left"/>
        </w:trPr>
        <w:tc>
          <w:tcPr>
            <w:tcW w:w="1185" w:type="pct"/>
            <w:gridSpan w:val="2"/>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0AE4248" w14:textId="77777777">
            <w:pPr>
              <w:spacing w:after="0" w:line="240" w:lineRule="auto"/>
              <w:rPr>
                <w:rFonts w:cs="Calibri"/>
                <w:b/>
                <w:bCs/>
                <w:color w:val="000000"/>
              </w:rPr>
            </w:pPr>
            <w:r w:rsidRPr="00E34880">
              <w:rPr>
                <w:rFonts w:cs="Calibri"/>
                <w:b/>
                <w:bCs/>
                <w:color w:val="000000"/>
              </w:rPr>
              <w:t>Time per Response</w:t>
            </w:r>
          </w:p>
        </w:tc>
        <w:tc>
          <w:tcPr>
            <w:tcW w:w="697" w:type="pct"/>
            <w:tcBorders>
              <w:top w:val="nil"/>
              <w:left w:val="nil"/>
              <w:bottom w:val="single" w:sz="4" w:space="0" w:color="auto"/>
              <w:right w:val="single" w:sz="4" w:space="0" w:color="auto"/>
            </w:tcBorders>
            <w:shd w:val="clear" w:color="auto" w:fill="auto"/>
            <w:noWrap/>
            <w:vAlign w:val="bottom"/>
          </w:tcPr>
          <w:p w:rsidR="00AD4698" w:rsidRPr="00E34880" w:rsidP="00F84A03" w14:paraId="4831AACF" w14:textId="020B409C">
            <w:pPr>
              <w:spacing w:after="0" w:line="240" w:lineRule="auto"/>
              <w:rPr>
                <w:rFonts w:cs="Calibri"/>
                <w:color w:val="000000"/>
              </w:rPr>
            </w:pPr>
            <w:r>
              <w:rPr>
                <w:rFonts w:cs="Calibri"/>
                <w:color w:val="000000"/>
              </w:rPr>
              <w:t>6 Hours</w:t>
            </w:r>
          </w:p>
        </w:tc>
        <w:tc>
          <w:tcPr>
            <w:tcW w:w="984" w:type="pct"/>
            <w:gridSpan w:val="2"/>
            <w:tcBorders>
              <w:top w:val="nil"/>
              <w:left w:val="nil"/>
              <w:bottom w:val="single" w:sz="4" w:space="0" w:color="auto"/>
              <w:right w:val="single" w:sz="4" w:space="0" w:color="auto"/>
            </w:tcBorders>
            <w:shd w:val="clear" w:color="auto" w:fill="auto"/>
            <w:noWrap/>
            <w:vAlign w:val="bottom"/>
          </w:tcPr>
          <w:p w:rsidR="00AD4698" w:rsidRPr="00E34880" w:rsidP="00F84A03" w14:paraId="34729B32" w14:textId="77777777">
            <w:pPr>
              <w:spacing w:after="0" w:line="240" w:lineRule="auto"/>
              <w:rPr>
                <w:rFonts w:cs="Calibri"/>
                <w:color w:val="000000"/>
              </w:rPr>
            </w:pPr>
          </w:p>
        </w:tc>
        <w:tc>
          <w:tcPr>
            <w:tcW w:w="984" w:type="pct"/>
            <w:gridSpan w:val="2"/>
            <w:tcBorders>
              <w:top w:val="nil"/>
              <w:left w:val="nil"/>
              <w:bottom w:val="single" w:sz="4" w:space="0" w:color="auto"/>
              <w:right w:val="single" w:sz="4" w:space="0" w:color="auto"/>
            </w:tcBorders>
          </w:tcPr>
          <w:p w:rsidR="00AD4698" w:rsidRPr="00E34880" w:rsidP="00F84A03" w14:paraId="2BB89865" w14:textId="77777777">
            <w:pPr>
              <w:spacing w:after="0" w:line="240" w:lineRule="auto"/>
              <w:rPr>
                <w:rFonts w:cs="Calibri"/>
                <w:color w:val="000000"/>
              </w:rPr>
            </w:pPr>
          </w:p>
        </w:tc>
      </w:tr>
      <w:tr w14:paraId="4742C939" w14:textId="77777777" w:rsidTr="00AD4698">
        <w:tblPrEx>
          <w:tblW w:w="4292" w:type="pct"/>
          <w:jc w:val="left"/>
          <w:tblCellSpacing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4A0"/>
        </w:tblPrEx>
        <w:trPr>
          <w:trHeight w:val="330"/>
          <w:tblCellSpacing w:w="0" w:type="dxa"/>
          <w:jc w:val="left"/>
        </w:trPr>
        <w:tc>
          <w:tcPr>
            <w:tcW w:w="1185" w:type="pct"/>
            <w:gridSpan w:val="2"/>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1C37C0FB" w14:textId="77777777">
            <w:pPr>
              <w:spacing w:after="0" w:line="240" w:lineRule="auto"/>
              <w:rPr>
                <w:rFonts w:cs="Calibri"/>
                <w:b/>
                <w:bCs/>
                <w:color w:val="000000"/>
              </w:rPr>
            </w:pPr>
            <w:r>
              <w:rPr>
                <w:rFonts w:cs="Calibri"/>
                <w:b/>
                <w:bCs/>
                <w:color w:val="000000"/>
              </w:rPr>
              <w:t>Total # of responses</w:t>
            </w:r>
          </w:p>
        </w:tc>
        <w:tc>
          <w:tcPr>
            <w:tcW w:w="697" w:type="pct"/>
            <w:tcBorders>
              <w:top w:val="nil"/>
              <w:left w:val="nil"/>
              <w:bottom w:val="single" w:sz="4" w:space="0" w:color="auto"/>
              <w:right w:val="single" w:sz="4" w:space="0" w:color="auto"/>
            </w:tcBorders>
            <w:shd w:val="clear" w:color="auto" w:fill="auto"/>
            <w:noWrap/>
            <w:vAlign w:val="bottom"/>
          </w:tcPr>
          <w:p w:rsidR="00AD4698" w:rsidRPr="00E34880" w:rsidP="00F84A03" w14:paraId="21F32F15" w14:textId="2276B586">
            <w:pPr>
              <w:spacing w:after="0" w:line="240" w:lineRule="auto"/>
              <w:rPr>
                <w:rFonts w:cs="Calibri"/>
                <w:color w:val="000000"/>
              </w:rPr>
            </w:pPr>
            <w:r>
              <w:rPr>
                <w:rFonts w:cs="Calibri"/>
                <w:color w:val="000000"/>
              </w:rPr>
              <w:t>26</w:t>
            </w:r>
          </w:p>
        </w:tc>
        <w:tc>
          <w:tcPr>
            <w:tcW w:w="984" w:type="pct"/>
            <w:gridSpan w:val="2"/>
            <w:tcBorders>
              <w:top w:val="nil"/>
              <w:left w:val="nil"/>
              <w:bottom w:val="single" w:sz="4" w:space="0" w:color="auto"/>
              <w:right w:val="single" w:sz="4" w:space="0" w:color="auto"/>
            </w:tcBorders>
            <w:shd w:val="clear" w:color="auto" w:fill="auto"/>
            <w:noWrap/>
            <w:vAlign w:val="bottom"/>
          </w:tcPr>
          <w:p w:rsidR="00AD4698" w:rsidRPr="00E34880" w:rsidP="00F84A03" w14:paraId="09620090" w14:textId="77777777">
            <w:pPr>
              <w:spacing w:after="0" w:line="240" w:lineRule="auto"/>
              <w:rPr>
                <w:rFonts w:cs="Calibri"/>
                <w:color w:val="000000"/>
              </w:rPr>
            </w:pPr>
          </w:p>
        </w:tc>
        <w:tc>
          <w:tcPr>
            <w:tcW w:w="984" w:type="pct"/>
            <w:gridSpan w:val="2"/>
            <w:tcBorders>
              <w:top w:val="nil"/>
              <w:left w:val="nil"/>
              <w:bottom w:val="single" w:sz="4" w:space="0" w:color="auto"/>
              <w:right w:val="single" w:sz="4" w:space="0" w:color="auto"/>
            </w:tcBorders>
          </w:tcPr>
          <w:p w:rsidR="00AD4698" w:rsidRPr="00E34880" w:rsidP="00F84A03" w14:paraId="0FBC562E" w14:textId="77777777">
            <w:pPr>
              <w:spacing w:after="0" w:line="240" w:lineRule="auto"/>
              <w:rPr>
                <w:rFonts w:cs="Calibri"/>
                <w:color w:val="000000"/>
              </w:rPr>
            </w:pPr>
          </w:p>
        </w:tc>
      </w:tr>
      <w:tr w14:paraId="430C48A1" w14:textId="77777777" w:rsidTr="00AD4698">
        <w:tblPrEx>
          <w:tblW w:w="4292" w:type="pct"/>
          <w:jc w:val="left"/>
          <w:tblCellSpacing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4A0"/>
        </w:tblPrEx>
        <w:trPr>
          <w:trHeight w:val="330"/>
          <w:tblCellSpacing w:w="0" w:type="dxa"/>
          <w:jc w:val="left"/>
        </w:trPr>
        <w:tc>
          <w:tcPr>
            <w:tcW w:w="1185" w:type="pct"/>
            <w:gridSpan w:val="2"/>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682E777B" w14:textId="77777777">
            <w:pPr>
              <w:spacing w:after="0" w:line="240" w:lineRule="auto"/>
              <w:rPr>
                <w:rFonts w:cs="Calibri"/>
                <w:b/>
                <w:bCs/>
                <w:color w:val="000000"/>
              </w:rPr>
            </w:pPr>
            <w:r>
              <w:rPr>
                <w:rFonts w:cs="Calibri"/>
                <w:b/>
                <w:bCs/>
                <w:color w:val="000000"/>
              </w:rPr>
              <w:t>Total burden (hours)</w:t>
            </w:r>
          </w:p>
        </w:tc>
        <w:tc>
          <w:tcPr>
            <w:tcW w:w="697" w:type="pct"/>
            <w:tcBorders>
              <w:top w:val="nil"/>
              <w:left w:val="nil"/>
              <w:bottom w:val="single" w:sz="4" w:space="0" w:color="auto"/>
              <w:right w:val="single" w:sz="4" w:space="0" w:color="auto"/>
            </w:tcBorders>
            <w:shd w:val="clear" w:color="auto" w:fill="auto"/>
            <w:noWrap/>
            <w:vAlign w:val="bottom"/>
          </w:tcPr>
          <w:p w:rsidR="00AD4698" w:rsidRPr="00E34880" w:rsidP="00F84A03" w14:paraId="59AA997A" w14:textId="3F1E8B67">
            <w:pPr>
              <w:spacing w:after="0" w:line="240" w:lineRule="auto"/>
              <w:rPr>
                <w:rFonts w:cs="Calibri"/>
                <w:color w:val="000000"/>
              </w:rPr>
            </w:pPr>
            <w:r>
              <w:rPr>
                <w:rFonts w:cs="Calibri"/>
                <w:color w:val="000000"/>
              </w:rPr>
              <w:t xml:space="preserve">156 </w:t>
            </w:r>
            <w:r w:rsidR="00F84A03">
              <w:rPr>
                <w:rFonts w:cs="Calibri"/>
                <w:color w:val="000000"/>
              </w:rPr>
              <w:t>Hours</w:t>
            </w:r>
          </w:p>
        </w:tc>
        <w:tc>
          <w:tcPr>
            <w:tcW w:w="984" w:type="pct"/>
            <w:gridSpan w:val="2"/>
            <w:tcBorders>
              <w:top w:val="nil"/>
              <w:left w:val="nil"/>
              <w:bottom w:val="single" w:sz="4" w:space="0" w:color="auto"/>
              <w:right w:val="single" w:sz="4" w:space="0" w:color="auto"/>
            </w:tcBorders>
            <w:shd w:val="clear" w:color="auto" w:fill="auto"/>
            <w:noWrap/>
            <w:vAlign w:val="bottom"/>
          </w:tcPr>
          <w:p w:rsidR="00AD4698" w:rsidRPr="00E34880" w:rsidP="00F84A03" w14:paraId="00CEB777" w14:textId="77777777">
            <w:pPr>
              <w:spacing w:after="0" w:line="240" w:lineRule="auto"/>
              <w:rPr>
                <w:rFonts w:cs="Calibri"/>
                <w:color w:val="000000"/>
              </w:rPr>
            </w:pPr>
          </w:p>
        </w:tc>
        <w:tc>
          <w:tcPr>
            <w:tcW w:w="984" w:type="pct"/>
            <w:gridSpan w:val="2"/>
            <w:tcBorders>
              <w:top w:val="nil"/>
              <w:left w:val="nil"/>
              <w:bottom w:val="single" w:sz="4" w:space="0" w:color="auto"/>
              <w:right w:val="single" w:sz="4" w:space="0" w:color="auto"/>
            </w:tcBorders>
          </w:tcPr>
          <w:p w:rsidR="00AD4698" w:rsidRPr="00E34880" w:rsidP="00F84A03" w14:paraId="1560F10D" w14:textId="77777777">
            <w:pPr>
              <w:spacing w:after="0" w:line="240" w:lineRule="auto"/>
              <w:rPr>
                <w:rFonts w:cs="Calibri"/>
                <w:color w:val="000000"/>
              </w:rPr>
            </w:pPr>
          </w:p>
        </w:tc>
      </w:tr>
    </w:tbl>
    <w:p w:rsidR="00402664" w:rsidP="00402664" w14:paraId="5AF7D6DD" w14:textId="1420658C">
      <w:pPr>
        <w:shd w:val="clear" w:color="auto" w:fill="FFFFFF"/>
        <w:spacing w:after="0" w:line="240" w:lineRule="auto"/>
        <w:rPr>
          <w:rFonts w:ascii="Arial" w:eastAsia="Times New Roman" w:hAnsi="Arial" w:cs="Arial"/>
          <w:color w:val="555555"/>
          <w:sz w:val="24"/>
          <w:szCs w:val="24"/>
        </w:rPr>
      </w:pPr>
    </w:p>
    <w:p w:rsidR="00AD4698" w:rsidRPr="00402664" w:rsidP="00402664" w14:paraId="39E45EF6" w14:textId="77777777">
      <w:pPr>
        <w:shd w:val="clear" w:color="auto" w:fill="FFFFFF"/>
        <w:spacing w:after="0" w:line="240" w:lineRule="auto"/>
        <w:rPr>
          <w:rFonts w:ascii="Arial" w:eastAsia="Times New Roman" w:hAnsi="Arial" w:cs="Arial"/>
          <w:color w:val="555555"/>
          <w:sz w:val="24"/>
          <w:szCs w:val="24"/>
        </w:rPr>
      </w:pPr>
    </w:p>
    <w:p w:rsidR="00402664" w:rsidRPr="00AD4698" w:rsidP="00402664" w14:paraId="70FABC91" w14:textId="77777777">
      <w:pPr>
        <w:shd w:val="clear" w:color="auto" w:fill="FFFFFF"/>
        <w:spacing w:after="0" w:line="240" w:lineRule="auto"/>
        <w:rPr>
          <w:rFonts w:ascii="Arial" w:eastAsia="Times New Roman" w:hAnsi="Arial" w:cs="Arial"/>
          <w:b/>
          <w:color w:val="555555"/>
          <w:sz w:val="24"/>
          <w:szCs w:val="24"/>
        </w:rPr>
      </w:pPr>
      <w:r w:rsidRPr="00AD4698">
        <w:rPr>
          <w:rFonts w:ascii="Arial" w:eastAsia="Times New Roman" w:hAnsi="Arial" w:cs="Arial"/>
          <w:b/>
          <w:color w:val="555555"/>
          <w:sz w:val="24"/>
          <w:szCs w:val="24"/>
        </w:rPr>
        <w:t>119.41: Amending a Certificate</w:t>
      </w:r>
    </w:p>
    <w:p w:rsidR="00402664" w:rsidP="00402664" w14:paraId="5E20F02C" w14:textId="14EB0A5A">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Under 119.41(c) the certificate holder may apply for an amendment to a previously issued certificate.  This would normally happen with change of ownership.  The application is the same as in 119.35 above.  No part 125 in this subpart C.  30 estimated amendment applications per year x .5 technical hours and .1 clerical hours.  </w:t>
      </w:r>
    </w:p>
    <w:p w:rsidR="00AD4698" w:rsidP="00402664" w14:paraId="17F8D9F7" w14:textId="40CEA635">
      <w:pPr>
        <w:shd w:val="clear" w:color="auto" w:fill="FFFFFF"/>
        <w:spacing w:after="0" w:line="240" w:lineRule="auto"/>
        <w:rPr>
          <w:rFonts w:ascii="Arial" w:eastAsia="Times New Roman" w:hAnsi="Arial" w:cs="Arial"/>
          <w:color w:val="555555"/>
          <w:sz w:val="24"/>
          <w:szCs w:val="24"/>
        </w:rPr>
      </w:pPr>
    </w:p>
    <w:p w:rsidR="00AD4698" w:rsidRPr="009E7D74" w:rsidP="00AD4698" w14:paraId="53804B8C"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23"/>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24"/>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25"/>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  The FAA estimates that the hourly wage for an administrative assistant is $15.95 an hour.</w:t>
      </w:r>
      <w:r>
        <w:rPr>
          <w:rStyle w:val="FootnoteReference"/>
          <w:rFonts w:ascii="Arial" w:eastAsia="Times New Roman" w:hAnsi="Arial" w:cs="Arial"/>
          <w:sz w:val="24"/>
          <w:szCs w:val="24"/>
        </w:rPr>
        <w:footnoteReference w:id="26"/>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27"/>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28"/>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AD4698" w:rsidRPr="00402664" w:rsidP="00402664" w14:paraId="52CB120D"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30AABE99"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218"/>
        <w:gridCol w:w="3063"/>
        <w:gridCol w:w="1048"/>
      </w:tblGrid>
      <w:tr w14:paraId="63F9156A"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15EBBAA"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A52388E"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F508A95"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FE15EA7"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018875BE"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5B78129"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BE2F330" w14:textId="7C2E7B8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C98447D" w14:textId="00FEC87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w:t>
            </w:r>
            <w:r w:rsidR="002018AF">
              <w:rPr>
                <w:rFonts w:ascii="Arial" w:eastAsia="Times New Roman" w:hAnsi="Arial" w:cs="Arial"/>
                <w:color w:val="555555"/>
                <w:sz w:val="24"/>
                <w:szCs w:val="24"/>
              </w:rPr>
              <w:t>1</w:t>
            </w:r>
            <w:r>
              <w:rPr>
                <w:rFonts w:ascii="Arial" w:eastAsia="Times New Roman" w:hAnsi="Arial" w:cs="Arial"/>
                <w:color w:val="555555"/>
                <w:sz w:val="24"/>
                <w:szCs w:val="24"/>
              </w:rPr>
              <w:t xml:space="preserve"> (.5) = 15</w:t>
            </w:r>
            <w:r w:rsidR="002018AF">
              <w:rPr>
                <w:rFonts w:ascii="Arial" w:eastAsia="Times New Roman" w:hAnsi="Arial" w:cs="Arial"/>
                <w:color w:val="555555"/>
                <w:sz w:val="24"/>
                <w:szCs w:val="24"/>
              </w:rPr>
              <w:t>.5</w:t>
            </w:r>
            <w:r>
              <w:rPr>
                <w:rFonts w:ascii="Arial" w:eastAsia="Times New Roman" w:hAnsi="Arial" w:cs="Arial"/>
                <w:color w:val="555555"/>
                <w:sz w:val="24"/>
                <w:szCs w:val="24"/>
              </w:rPr>
              <w:t xml:space="preserve">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2018AF" w14:paraId="58885742" w14:textId="495CCF7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r w:rsidR="002018AF">
              <w:rPr>
                <w:rFonts w:ascii="Arial" w:eastAsia="Times New Roman" w:hAnsi="Arial" w:cs="Arial"/>
                <w:color w:val="555555"/>
                <w:sz w:val="24"/>
                <w:szCs w:val="24"/>
              </w:rPr>
              <w:t>499.26</w:t>
            </w:r>
          </w:p>
        </w:tc>
      </w:tr>
      <w:tr w14:paraId="47B0A96F"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B19A9AD" w14:textId="189F109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28F3FC5" w14:textId="6582AFD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C8E3990" w14:textId="088F494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w:t>
            </w:r>
            <w:r w:rsidR="002018AF">
              <w:rPr>
                <w:rFonts w:ascii="Arial" w:eastAsia="Times New Roman" w:hAnsi="Arial" w:cs="Arial"/>
                <w:color w:val="555555"/>
                <w:sz w:val="24"/>
                <w:szCs w:val="24"/>
              </w:rPr>
              <w:t>1</w:t>
            </w:r>
            <w:r>
              <w:rPr>
                <w:rFonts w:ascii="Arial" w:eastAsia="Times New Roman" w:hAnsi="Arial" w:cs="Arial"/>
                <w:color w:val="555555"/>
                <w:sz w:val="24"/>
                <w:szCs w:val="24"/>
              </w:rPr>
              <w:t xml:space="preserve"> (.1) = 3</w:t>
            </w:r>
            <w:r w:rsidR="002018AF">
              <w:rPr>
                <w:rFonts w:ascii="Arial" w:eastAsia="Times New Roman" w:hAnsi="Arial" w:cs="Arial"/>
                <w:color w:val="555555"/>
                <w:sz w:val="24"/>
                <w:szCs w:val="24"/>
              </w:rPr>
              <w:t>.1</w:t>
            </w:r>
            <w:r>
              <w:rPr>
                <w:rFonts w:ascii="Arial" w:eastAsia="Times New Roman" w:hAnsi="Arial" w:cs="Arial"/>
                <w:color w:val="555555"/>
                <w:sz w:val="24"/>
                <w:szCs w:val="24"/>
              </w:rPr>
              <w:t xml:space="preserve"> hours (24.51</w:t>
            </w:r>
            <w:r w:rsidRPr="00402664">
              <w:rPr>
                <w:rFonts w:ascii="Arial" w:eastAsia="Times New Roman" w:hAnsi="Arial" w:cs="Arial"/>
                <w:color w:val="555555"/>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2018AF" w14:paraId="574330B6" w14:textId="7BFB915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 </w:t>
            </w:r>
            <w:r w:rsidR="002018AF">
              <w:rPr>
                <w:rFonts w:ascii="Arial" w:eastAsia="Times New Roman" w:hAnsi="Arial" w:cs="Arial"/>
                <w:color w:val="555555"/>
                <w:sz w:val="24"/>
                <w:szCs w:val="24"/>
              </w:rPr>
              <w:t>78.98</w:t>
            </w:r>
          </w:p>
        </w:tc>
      </w:tr>
      <w:tr w14:paraId="1AE00303"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F60CFB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00D1811" w14:textId="2AA3446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18</w:t>
            </w:r>
            <w:r w:rsidR="002018AF">
              <w:rPr>
                <w:rFonts w:ascii="Arial" w:eastAsia="Times New Roman" w:hAnsi="Arial" w:cs="Arial"/>
                <w:color w:val="555555"/>
                <w:sz w:val="24"/>
                <w:szCs w:val="24"/>
              </w:rPr>
              <w:t>.6</w:t>
            </w:r>
            <w:r w:rsidRPr="00402664">
              <w:rPr>
                <w:rFonts w:ascii="Arial" w:eastAsia="Times New Roman" w:hAnsi="Arial" w:cs="Arial"/>
                <w:color w:val="555555"/>
                <w:sz w:val="24"/>
                <w:szCs w:val="24"/>
              </w:rPr>
              <w:t xml:space="preserve">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160F85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2018AF" w14:paraId="7023722C" w14:textId="7D04BC2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r w:rsidR="002018AF">
              <w:rPr>
                <w:rFonts w:ascii="Arial" w:eastAsia="Times New Roman" w:hAnsi="Arial" w:cs="Arial"/>
                <w:color w:val="555555"/>
                <w:sz w:val="24"/>
                <w:szCs w:val="24"/>
              </w:rPr>
              <w:t>575.24</w:t>
            </w:r>
          </w:p>
        </w:tc>
      </w:tr>
    </w:tbl>
    <w:p w:rsidR="00AD4698" w:rsidP="00402664" w14:paraId="118E58E8"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3B05FA4C"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0AAD28E9"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30072333"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1CDE29FB"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11FD3C7B" w14:textId="77777777">
            <w:pPr>
              <w:spacing w:after="0" w:line="240" w:lineRule="auto"/>
              <w:rPr>
                <w:rFonts w:cs="Calibri"/>
                <w:b/>
                <w:bCs/>
                <w:color w:val="000000"/>
              </w:rPr>
            </w:pPr>
            <w:r>
              <w:rPr>
                <w:rFonts w:cs="Calibri"/>
                <w:b/>
                <w:bCs/>
                <w:color w:val="000000"/>
              </w:rPr>
              <w:t>Disclosure</w:t>
            </w:r>
          </w:p>
        </w:tc>
      </w:tr>
      <w:tr w14:paraId="649A4DD8"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6F60179D"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5476D25A" w14:textId="39B331DC">
            <w:pPr>
              <w:spacing w:after="0" w:line="240" w:lineRule="auto"/>
              <w:rPr>
                <w:rFonts w:cs="Calibri"/>
                <w:color w:val="000000"/>
              </w:rPr>
            </w:pPr>
            <w:r>
              <w:rPr>
                <w:rFonts w:cs="Calibri"/>
                <w:color w:val="000000"/>
              </w:rPr>
              <w:t>31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D70AB5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166966D2" w14:textId="77777777">
            <w:pPr>
              <w:spacing w:after="0" w:line="240" w:lineRule="auto"/>
              <w:rPr>
                <w:rFonts w:cs="Calibri"/>
                <w:color w:val="000000"/>
              </w:rPr>
            </w:pPr>
          </w:p>
        </w:tc>
      </w:tr>
      <w:tr w14:paraId="14D56A63"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0EA94338"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E847677" w14:textId="5DF49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0AC172C6"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3A5CCA9B" w14:textId="77777777">
            <w:pPr>
              <w:spacing w:after="0" w:line="240" w:lineRule="auto"/>
              <w:rPr>
                <w:rFonts w:cs="Calibri"/>
                <w:color w:val="000000"/>
              </w:rPr>
            </w:pPr>
          </w:p>
        </w:tc>
      </w:tr>
      <w:tr w14:paraId="76DB35DF"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A5F15C8"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CD36DE1" w14:textId="78FAA46D">
            <w:pPr>
              <w:spacing w:after="0" w:line="240" w:lineRule="auto"/>
              <w:rPr>
                <w:rFonts w:cs="Calibri"/>
                <w:color w:val="000000"/>
              </w:rPr>
            </w:pPr>
            <w:r>
              <w:rPr>
                <w:rFonts w:cs="Calibri"/>
                <w:color w:val="000000"/>
              </w:rPr>
              <w:t>.6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62B0A8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5C3EF8CA" w14:textId="77777777">
            <w:pPr>
              <w:spacing w:after="0" w:line="240" w:lineRule="auto"/>
              <w:rPr>
                <w:rFonts w:cs="Calibri"/>
                <w:color w:val="000000"/>
              </w:rPr>
            </w:pPr>
          </w:p>
        </w:tc>
      </w:tr>
      <w:tr w14:paraId="4D693C75"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2AE99B5"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F4B8B99" w14:textId="2A8C8AFB">
            <w:pPr>
              <w:spacing w:after="0" w:line="240" w:lineRule="auto"/>
              <w:rPr>
                <w:rFonts w:cs="Calibri"/>
                <w:color w:val="000000"/>
              </w:rPr>
            </w:pPr>
            <w:r>
              <w:rPr>
                <w:rFonts w:cs="Calibri"/>
                <w:color w:val="000000"/>
              </w:rPr>
              <w:t>31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037341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40D52E97" w14:textId="77777777">
            <w:pPr>
              <w:spacing w:after="0" w:line="240" w:lineRule="auto"/>
              <w:rPr>
                <w:rFonts w:cs="Calibri"/>
                <w:color w:val="000000"/>
              </w:rPr>
            </w:pPr>
          </w:p>
        </w:tc>
      </w:tr>
      <w:tr w14:paraId="7933CA1A"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59413A08"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65C2377" w14:textId="6CBC92A7">
            <w:pPr>
              <w:spacing w:after="0" w:line="240" w:lineRule="auto"/>
              <w:rPr>
                <w:rFonts w:cs="Calibri"/>
                <w:color w:val="000000"/>
              </w:rPr>
            </w:pPr>
            <w:r>
              <w:rPr>
                <w:rFonts w:cs="Calibri"/>
                <w:color w:val="000000"/>
              </w:rPr>
              <w:t xml:space="preserve">18.6 </w:t>
            </w:r>
            <w:r w:rsidR="009C7A49">
              <w:rPr>
                <w:rFonts w:cs="Calibri"/>
                <w:color w:val="000000"/>
              </w:rPr>
              <w:t>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07C96EEA"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55B0C2F3" w14:textId="77777777">
            <w:pPr>
              <w:spacing w:after="0" w:line="240" w:lineRule="auto"/>
              <w:rPr>
                <w:rFonts w:cs="Calibri"/>
                <w:color w:val="000000"/>
              </w:rPr>
            </w:pPr>
          </w:p>
        </w:tc>
      </w:tr>
    </w:tbl>
    <w:p w:rsidR="00AD4698" w:rsidP="00402664" w14:paraId="1087E33C"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1EE05BD7" w14:textId="1CF57B4C">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Under 119.41(d) the certificate holder may ask for reconsideration of an FAA decision concerning the certificate.  There is no mandatory format.  No part 125 in this subpart C.  30 estimated reconsiderations per year x 10 technical hours and x 2 clerical hours.  </w:t>
      </w: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91"/>
        <w:gridCol w:w="2756"/>
        <w:gridCol w:w="1382"/>
      </w:tblGrid>
      <w:tr w14:paraId="0B1B0673"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030011A"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CA70C8C"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F994959"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69FCA27"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732DA4F0"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6D319CF"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B91DE3D" w14:textId="2BFA8BA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6077AEF" w14:textId="69074DC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30 (10) = 300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8042C8C" w14:textId="57A49F9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$9,663</w:t>
            </w:r>
            <w:r w:rsidRPr="00402664">
              <w:rPr>
                <w:rFonts w:ascii="Arial" w:eastAsia="Times New Roman" w:hAnsi="Arial" w:cs="Arial"/>
                <w:color w:val="555555"/>
                <w:sz w:val="24"/>
                <w:szCs w:val="24"/>
              </w:rPr>
              <w:t>.00</w:t>
            </w:r>
          </w:p>
        </w:tc>
      </w:tr>
      <w:tr w14:paraId="4E039DC3"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F84A03" w:rsidRPr="00402664" w:rsidP="00402664" w14:paraId="391D803A" w14:textId="10F03DE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BCD006C" w14:textId="4E6CAEC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295F06C" w14:textId="29DA416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30 (2) = 60 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0D353A20" w14:textId="765F2AB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1,470.60</w:t>
            </w:r>
          </w:p>
        </w:tc>
      </w:tr>
      <w:tr w14:paraId="16F3610C"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BC82E42"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9A393CF"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360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36A5387"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1132807" w14:textId="7C4D786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$11,133.60</w:t>
            </w:r>
          </w:p>
        </w:tc>
      </w:tr>
    </w:tbl>
    <w:p w:rsidR="00AD4698" w:rsidP="00402664" w14:paraId="0D352717" w14:textId="2EC7703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1C118704"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048D1F3D"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34F42BB8"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163E1367"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667B1CEC" w14:textId="77777777">
            <w:pPr>
              <w:spacing w:after="0" w:line="240" w:lineRule="auto"/>
              <w:rPr>
                <w:rFonts w:cs="Calibri"/>
                <w:b/>
                <w:bCs/>
                <w:color w:val="000000"/>
              </w:rPr>
            </w:pPr>
            <w:r>
              <w:rPr>
                <w:rFonts w:cs="Calibri"/>
                <w:b/>
                <w:bCs/>
                <w:color w:val="000000"/>
              </w:rPr>
              <w:t>Disclosure</w:t>
            </w:r>
          </w:p>
        </w:tc>
      </w:tr>
      <w:tr w14:paraId="6470B6D7"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677572E7"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1FC5E894" w14:textId="06CFFAD8">
            <w:pPr>
              <w:spacing w:after="0" w:line="240" w:lineRule="auto"/>
              <w:rPr>
                <w:rFonts w:cs="Calibri"/>
                <w:color w:val="000000"/>
              </w:rPr>
            </w:pPr>
            <w:r>
              <w:rPr>
                <w:rFonts w:cs="Calibri"/>
                <w:color w:val="000000"/>
              </w:rPr>
              <w:t>30</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0678356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4CA4AC3E" w14:textId="77777777">
            <w:pPr>
              <w:spacing w:after="0" w:line="240" w:lineRule="auto"/>
              <w:rPr>
                <w:rFonts w:cs="Calibri"/>
                <w:color w:val="000000"/>
              </w:rPr>
            </w:pPr>
          </w:p>
        </w:tc>
      </w:tr>
      <w:tr w14:paraId="03711F0A"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3233AA9"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98E3619" w14:textId="73D6E8F6">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FBE023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7690853" w14:textId="77777777">
            <w:pPr>
              <w:spacing w:after="0" w:line="240" w:lineRule="auto"/>
              <w:rPr>
                <w:rFonts w:cs="Calibri"/>
                <w:color w:val="000000"/>
              </w:rPr>
            </w:pPr>
          </w:p>
        </w:tc>
      </w:tr>
      <w:tr w14:paraId="1971A5D4"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25C06FAB"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288ACF7" w14:textId="5D980802">
            <w:pPr>
              <w:spacing w:after="0" w:line="240" w:lineRule="auto"/>
              <w:rPr>
                <w:rFonts w:cs="Calibri"/>
                <w:color w:val="000000"/>
              </w:rPr>
            </w:pPr>
            <w:r>
              <w:rPr>
                <w:rFonts w:cs="Calibri"/>
                <w:color w:val="000000"/>
              </w:rPr>
              <w:t>12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3060624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7CA678B5" w14:textId="77777777">
            <w:pPr>
              <w:spacing w:after="0" w:line="240" w:lineRule="auto"/>
              <w:rPr>
                <w:rFonts w:cs="Calibri"/>
                <w:color w:val="000000"/>
              </w:rPr>
            </w:pPr>
          </w:p>
        </w:tc>
      </w:tr>
      <w:tr w14:paraId="4236C6D5"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37F3630C"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F2BA392" w14:textId="2C782306">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182ED436"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578FC99F" w14:textId="77777777">
            <w:pPr>
              <w:spacing w:after="0" w:line="240" w:lineRule="auto"/>
              <w:rPr>
                <w:rFonts w:cs="Calibri"/>
                <w:color w:val="000000"/>
              </w:rPr>
            </w:pPr>
          </w:p>
        </w:tc>
      </w:tr>
      <w:tr w14:paraId="2FAEF651"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4A76ACB3"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45CC2844" w14:textId="7595E224">
            <w:pPr>
              <w:spacing w:after="0" w:line="240" w:lineRule="auto"/>
              <w:rPr>
                <w:rFonts w:cs="Calibri"/>
                <w:color w:val="000000"/>
              </w:rPr>
            </w:pPr>
            <w:r>
              <w:rPr>
                <w:rFonts w:cs="Calibri"/>
                <w:color w:val="000000"/>
              </w:rPr>
              <w:t>360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44319F5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3EBB3A0E" w14:textId="77777777">
            <w:pPr>
              <w:spacing w:after="0" w:line="240" w:lineRule="auto"/>
              <w:rPr>
                <w:rFonts w:cs="Calibri"/>
                <w:color w:val="000000"/>
              </w:rPr>
            </w:pPr>
          </w:p>
        </w:tc>
      </w:tr>
    </w:tbl>
    <w:p w:rsidR="00AD4698" w:rsidP="00402664" w14:paraId="3428C0A1" w14:textId="77777777">
      <w:pPr>
        <w:shd w:val="clear" w:color="auto" w:fill="FFFFFF"/>
        <w:spacing w:after="0" w:line="240" w:lineRule="auto"/>
        <w:rPr>
          <w:rFonts w:ascii="Arial" w:eastAsia="Times New Roman" w:hAnsi="Arial" w:cs="Arial"/>
          <w:color w:val="555555"/>
          <w:sz w:val="24"/>
          <w:szCs w:val="24"/>
        </w:rPr>
      </w:pPr>
    </w:p>
    <w:p w:rsidR="00AD4698" w:rsidP="00402664" w14:paraId="08E40604" w14:textId="77777777">
      <w:pPr>
        <w:shd w:val="clear" w:color="auto" w:fill="FFFFFF"/>
        <w:spacing w:after="0" w:line="240" w:lineRule="auto"/>
        <w:rPr>
          <w:rFonts w:ascii="Arial" w:eastAsia="Times New Roman" w:hAnsi="Arial" w:cs="Arial"/>
          <w:color w:val="555555"/>
          <w:sz w:val="24"/>
          <w:szCs w:val="24"/>
        </w:rPr>
      </w:pPr>
    </w:p>
    <w:p w:rsidR="00402664" w:rsidP="00402664" w14:paraId="11DECE4C" w14:textId="0B18FF50">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for 119.41 </w:t>
      </w:r>
      <w:r w:rsidR="00BB0B4F">
        <w:rPr>
          <w:rFonts w:ascii="Arial" w:eastAsia="Times New Roman" w:hAnsi="Arial" w:cs="Arial"/>
          <w:color w:val="555555"/>
          <w:sz w:val="24"/>
          <w:szCs w:val="24"/>
        </w:rPr>
        <w:t>combined = 378 hours, $11,690.28</w:t>
      </w:r>
    </w:p>
    <w:p w:rsidR="00BB0B4F" w:rsidRPr="00402664" w:rsidP="00402664" w14:paraId="590755A3" w14:textId="77777777">
      <w:pPr>
        <w:shd w:val="clear" w:color="auto" w:fill="FFFFFF"/>
        <w:spacing w:after="0" w:line="240" w:lineRule="auto"/>
        <w:rPr>
          <w:rFonts w:ascii="Arial" w:eastAsia="Times New Roman" w:hAnsi="Arial" w:cs="Arial"/>
          <w:color w:val="555555"/>
          <w:sz w:val="24"/>
          <w:szCs w:val="24"/>
        </w:rPr>
      </w:pPr>
    </w:p>
    <w:p w:rsidR="00402664" w:rsidRPr="00BB0B4F" w:rsidP="00402664" w14:paraId="2B9CF148" w14:textId="77777777">
      <w:pPr>
        <w:shd w:val="clear" w:color="auto" w:fill="FFFFFF"/>
        <w:spacing w:after="0" w:line="240" w:lineRule="auto"/>
        <w:rPr>
          <w:rFonts w:ascii="Arial" w:eastAsia="Times New Roman" w:hAnsi="Arial" w:cs="Arial"/>
          <w:b/>
          <w:color w:val="555555"/>
          <w:sz w:val="24"/>
          <w:szCs w:val="24"/>
        </w:rPr>
      </w:pPr>
      <w:r w:rsidRPr="00BB0B4F">
        <w:rPr>
          <w:rFonts w:ascii="Arial" w:eastAsia="Times New Roman" w:hAnsi="Arial" w:cs="Arial"/>
          <w:b/>
          <w:color w:val="555555"/>
          <w:sz w:val="24"/>
          <w:szCs w:val="24"/>
        </w:rPr>
        <w:t>119.43:  Operations Specifications</w:t>
      </w:r>
    </w:p>
    <w:p w:rsidR="00BB0B4F" w:rsidP="00402664" w14:paraId="3AEB9B2A"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3EE12F6C" w14:textId="096D2330">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Now automated and issued by FAA.  No burden.  Also see question 3 above.</w:t>
      </w:r>
    </w:p>
    <w:p w:rsidR="00402664" w:rsidRPr="00402664" w:rsidP="00402664" w14:paraId="5FE51B06" w14:textId="77777777">
      <w:pPr>
        <w:shd w:val="clear" w:color="auto" w:fill="FFFFFF"/>
        <w:spacing w:after="0" w:line="240" w:lineRule="auto"/>
        <w:rPr>
          <w:rFonts w:ascii="Arial" w:eastAsia="Times New Roman" w:hAnsi="Arial" w:cs="Arial"/>
          <w:color w:val="555555"/>
          <w:sz w:val="24"/>
          <w:szCs w:val="24"/>
        </w:rPr>
      </w:pPr>
    </w:p>
    <w:p w:rsidR="00402664" w:rsidP="00402664" w14:paraId="734A9862" w14:textId="7BAC72F8">
      <w:pPr>
        <w:shd w:val="clear" w:color="auto" w:fill="FFFFFF"/>
        <w:spacing w:after="0" w:line="240" w:lineRule="auto"/>
        <w:rPr>
          <w:rFonts w:ascii="Arial" w:eastAsia="Times New Roman" w:hAnsi="Arial" w:cs="Arial"/>
          <w:b/>
          <w:color w:val="555555"/>
          <w:sz w:val="24"/>
          <w:szCs w:val="24"/>
        </w:rPr>
      </w:pPr>
      <w:r w:rsidRPr="00BB0B4F">
        <w:rPr>
          <w:rFonts w:ascii="Arial" w:eastAsia="Times New Roman" w:hAnsi="Arial" w:cs="Arial"/>
          <w:b/>
          <w:color w:val="555555"/>
          <w:sz w:val="24"/>
          <w:szCs w:val="24"/>
        </w:rPr>
        <w:t>119.47: Maintaining a Principal Base of Operations, Main Operations Base and Main Maintenance Base; Change of Address</w:t>
      </w:r>
    </w:p>
    <w:p w:rsidR="00BB0B4F" w:rsidRPr="00BB0B4F" w:rsidP="00402664" w14:paraId="21C396B2" w14:textId="77777777">
      <w:pPr>
        <w:shd w:val="clear" w:color="auto" w:fill="FFFFFF"/>
        <w:spacing w:after="0" w:line="240" w:lineRule="auto"/>
        <w:rPr>
          <w:rFonts w:ascii="Arial" w:eastAsia="Times New Roman" w:hAnsi="Arial" w:cs="Arial"/>
          <w:b/>
          <w:color w:val="555555"/>
          <w:sz w:val="24"/>
          <w:szCs w:val="24"/>
        </w:rPr>
      </w:pPr>
    </w:p>
    <w:p w:rsidR="00402664" w:rsidP="00402664" w14:paraId="0FC4D453" w14:textId="63A7E6F5">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Under (b) the certificate holder must notify FAA in writing of any changes in bases.  No part 125 in this subpart C.  10 estimated occurrences per year x .5 technical hours and .5 clerical hours.  </w:t>
      </w:r>
    </w:p>
    <w:p w:rsidR="00DB6166" w:rsidP="00402664" w14:paraId="3B54365F" w14:textId="28B6AD89">
      <w:pPr>
        <w:shd w:val="clear" w:color="auto" w:fill="FFFFFF"/>
        <w:spacing w:after="0" w:line="240" w:lineRule="auto"/>
        <w:rPr>
          <w:rFonts w:ascii="Arial" w:eastAsia="Times New Roman" w:hAnsi="Arial" w:cs="Arial"/>
          <w:color w:val="555555"/>
          <w:sz w:val="24"/>
          <w:szCs w:val="24"/>
        </w:rPr>
      </w:pPr>
    </w:p>
    <w:p w:rsidR="00BF0A90" w:rsidRPr="009E7D74" w:rsidP="00BF0A90" w14:paraId="379D149B"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29"/>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30"/>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31"/>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  The FAA estimates that the hourly wage for an administrative assistant is $15.95 an hour.</w:t>
      </w:r>
      <w:r>
        <w:rPr>
          <w:rStyle w:val="FootnoteReference"/>
          <w:rFonts w:ascii="Arial" w:eastAsia="Times New Roman" w:hAnsi="Arial" w:cs="Arial"/>
          <w:sz w:val="24"/>
          <w:szCs w:val="24"/>
        </w:rPr>
        <w:footnoteReference w:id="32"/>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33"/>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34"/>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DB6166" w:rsidRPr="00402664" w:rsidP="00DB6166" w14:paraId="7137B422" w14:textId="77777777">
      <w:pPr>
        <w:shd w:val="clear" w:color="auto" w:fill="FFFFFF"/>
        <w:spacing w:after="0" w:line="240" w:lineRule="auto"/>
        <w:rPr>
          <w:rFonts w:ascii="Arial" w:eastAsia="Times New Roman" w:hAnsi="Arial" w:cs="Arial"/>
          <w:color w:val="555555"/>
          <w:sz w:val="24"/>
          <w:szCs w:val="24"/>
        </w:rPr>
      </w:pPr>
    </w:p>
    <w:p w:rsidR="00DB6166" w:rsidRPr="00402664" w:rsidP="00402664" w14:paraId="032C1E24"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0D123D36"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95"/>
        <w:gridCol w:w="3086"/>
        <w:gridCol w:w="1048"/>
      </w:tblGrid>
      <w:tr w14:paraId="0FBE261D"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FC2F7EB"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5ADA7CC"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20B042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Estimated Burden per  Occurrence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BAABA68"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3A512F62"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CC8E39B"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11D06636" w14:textId="607B583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02EDE23D" w14:textId="5D7F448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10 (.5) = 5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B0CEF9C" w14:textId="5DC1E85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$161.05</w:t>
            </w:r>
          </w:p>
        </w:tc>
      </w:tr>
      <w:tr w14:paraId="19CC1347"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79388CF" w14:textId="68A96C4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1F44E9B" w14:textId="36E3846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4786F3F" w14:textId="788AD38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10 (.5) = 5 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B507CAF" w14:textId="28CCAA4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$122.55</w:t>
            </w:r>
            <w:r w:rsidRPr="00402664">
              <w:rPr>
                <w:rFonts w:ascii="Arial" w:eastAsia="Times New Roman" w:hAnsi="Arial" w:cs="Arial"/>
                <w:color w:val="555555"/>
                <w:sz w:val="24"/>
                <w:szCs w:val="24"/>
              </w:rPr>
              <w:t xml:space="preserve"> </w:t>
            </w:r>
          </w:p>
        </w:tc>
      </w:tr>
      <w:tr w14:paraId="19BC8B4C"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50C4C21"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3D176D1"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10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5C7E7D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1155076" w14:textId="5D40E3D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$283.60</w:t>
            </w:r>
            <w:r w:rsidRPr="00402664">
              <w:rPr>
                <w:rFonts w:ascii="Arial" w:eastAsia="Times New Roman" w:hAnsi="Arial" w:cs="Arial"/>
                <w:color w:val="555555"/>
                <w:sz w:val="24"/>
                <w:szCs w:val="24"/>
              </w:rPr>
              <w:t xml:space="preserve"> </w:t>
            </w:r>
          </w:p>
        </w:tc>
      </w:tr>
    </w:tbl>
    <w:p w:rsidR="00402664" w:rsidRPr="00402664" w:rsidP="00402664" w14:paraId="7138A093"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0EDC7F9C"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045FFFD9"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71E6CAE5"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3E02B3B2"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08B47AED" w14:textId="77777777">
            <w:pPr>
              <w:spacing w:after="0" w:line="240" w:lineRule="auto"/>
              <w:rPr>
                <w:rFonts w:cs="Calibri"/>
                <w:b/>
                <w:bCs/>
                <w:color w:val="000000"/>
              </w:rPr>
            </w:pPr>
            <w:r>
              <w:rPr>
                <w:rFonts w:cs="Calibri"/>
                <w:b/>
                <w:bCs/>
                <w:color w:val="000000"/>
              </w:rPr>
              <w:t>Disclosure</w:t>
            </w:r>
          </w:p>
        </w:tc>
      </w:tr>
      <w:tr w14:paraId="4C5883B0"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3C184F46"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BA614D6" w14:textId="18B90934">
            <w:pPr>
              <w:spacing w:after="0" w:line="240" w:lineRule="auto"/>
              <w:rPr>
                <w:rFonts w:cs="Calibri"/>
                <w:color w:val="000000"/>
              </w:rPr>
            </w:pPr>
            <w:r>
              <w:rPr>
                <w:rFonts w:cs="Calibri"/>
                <w:color w:val="000000"/>
              </w:rPr>
              <w:t>10</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7D7A188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500AE0A2" w14:textId="77777777">
            <w:pPr>
              <w:spacing w:after="0" w:line="240" w:lineRule="auto"/>
              <w:rPr>
                <w:rFonts w:cs="Calibri"/>
                <w:color w:val="000000"/>
              </w:rPr>
            </w:pPr>
          </w:p>
        </w:tc>
      </w:tr>
      <w:tr w14:paraId="315BF304"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7AC0D2CC"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5263D079" w14:textId="3B443B42">
            <w:pPr>
              <w:spacing w:after="0" w:line="240" w:lineRule="auto"/>
              <w:rPr>
                <w:rFonts w:cs="Calibri"/>
                <w:color w:val="000000"/>
              </w:rPr>
            </w:pPr>
            <w:r>
              <w:rPr>
                <w:rFonts w:cs="Calibri"/>
                <w:color w:val="000000"/>
              </w:rPr>
              <w:t xml:space="preserve">1 </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5A418F3E"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0211CD6" w14:textId="77777777">
            <w:pPr>
              <w:spacing w:after="0" w:line="240" w:lineRule="auto"/>
              <w:rPr>
                <w:rFonts w:cs="Calibri"/>
                <w:color w:val="000000"/>
              </w:rPr>
            </w:pPr>
          </w:p>
        </w:tc>
      </w:tr>
      <w:tr w14:paraId="0A45AB9B"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2F86BFEA"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5F7D3738" w14:textId="116AF7F9">
            <w:pPr>
              <w:spacing w:after="0" w:line="240" w:lineRule="auto"/>
              <w:rPr>
                <w:rFonts w:cs="Calibri"/>
                <w:color w:val="000000"/>
              </w:rPr>
            </w:pPr>
            <w:r>
              <w:rPr>
                <w:rFonts w:cs="Calibri"/>
                <w:color w:val="000000"/>
              </w:rPr>
              <w:t>1 Hour</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1BC368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0C85F647" w14:textId="77777777">
            <w:pPr>
              <w:spacing w:after="0" w:line="240" w:lineRule="auto"/>
              <w:rPr>
                <w:rFonts w:cs="Calibri"/>
                <w:color w:val="000000"/>
              </w:rPr>
            </w:pPr>
          </w:p>
        </w:tc>
      </w:tr>
      <w:tr w14:paraId="4F61BB1A"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2DD51A6C"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3637527" w14:textId="593E3050">
            <w:pPr>
              <w:spacing w:after="0" w:line="240" w:lineRule="auto"/>
              <w:rPr>
                <w:rFonts w:cs="Calibri"/>
                <w:color w:val="000000"/>
              </w:rPr>
            </w:pPr>
            <w:r>
              <w:rPr>
                <w:rFonts w:cs="Calibri"/>
                <w:color w:val="000000"/>
              </w:rPr>
              <w:t>10</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799243CA"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7B3F886D" w14:textId="77777777">
            <w:pPr>
              <w:spacing w:after="0" w:line="240" w:lineRule="auto"/>
              <w:rPr>
                <w:rFonts w:cs="Calibri"/>
                <w:color w:val="000000"/>
              </w:rPr>
            </w:pPr>
          </w:p>
        </w:tc>
      </w:tr>
      <w:tr w14:paraId="65605A2D"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7353B7DF"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DC1E7A3" w14:textId="6E1656CB">
            <w:pPr>
              <w:spacing w:after="0" w:line="240" w:lineRule="auto"/>
              <w:rPr>
                <w:rFonts w:cs="Calibri"/>
                <w:color w:val="000000"/>
              </w:rPr>
            </w:pPr>
            <w:r>
              <w:rPr>
                <w:rFonts w:cs="Calibri"/>
                <w:color w:val="000000"/>
              </w:rPr>
              <w:t>10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42E03B58"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F5184CC" w14:textId="77777777">
            <w:pPr>
              <w:spacing w:after="0" w:line="240" w:lineRule="auto"/>
              <w:rPr>
                <w:rFonts w:cs="Calibri"/>
                <w:color w:val="000000"/>
              </w:rPr>
            </w:pPr>
          </w:p>
        </w:tc>
      </w:tr>
    </w:tbl>
    <w:p w:rsidR="00AD4698" w:rsidP="00402664" w14:paraId="4B12BB47" w14:textId="77777777">
      <w:pPr>
        <w:shd w:val="clear" w:color="auto" w:fill="FFFFFF"/>
        <w:spacing w:after="0" w:line="240" w:lineRule="auto"/>
        <w:rPr>
          <w:rFonts w:ascii="Arial" w:eastAsia="Times New Roman" w:hAnsi="Arial" w:cs="Arial"/>
          <w:color w:val="555555"/>
          <w:sz w:val="24"/>
          <w:szCs w:val="24"/>
        </w:rPr>
      </w:pPr>
    </w:p>
    <w:p w:rsidR="00AD4698" w:rsidP="00402664" w14:paraId="38CEA23C" w14:textId="77777777">
      <w:pPr>
        <w:shd w:val="clear" w:color="auto" w:fill="FFFFFF"/>
        <w:spacing w:after="0" w:line="240" w:lineRule="auto"/>
        <w:rPr>
          <w:rFonts w:ascii="Arial" w:eastAsia="Times New Roman" w:hAnsi="Arial" w:cs="Arial"/>
          <w:color w:val="555555"/>
          <w:sz w:val="24"/>
          <w:szCs w:val="24"/>
        </w:rPr>
      </w:pPr>
    </w:p>
    <w:p w:rsidR="00402664" w:rsidP="00402664" w14:paraId="2475098F" w14:textId="2EBB4B2C">
      <w:pPr>
        <w:shd w:val="clear" w:color="auto" w:fill="FFFFFF"/>
        <w:spacing w:after="0" w:line="240" w:lineRule="auto"/>
        <w:rPr>
          <w:rFonts w:ascii="Arial" w:eastAsia="Times New Roman" w:hAnsi="Arial" w:cs="Arial"/>
          <w:b/>
          <w:color w:val="555555"/>
          <w:sz w:val="24"/>
          <w:szCs w:val="24"/>
        </w:rPr>
      </w:pPr>
      <w:r w:rsidRPr="00BB0B4F">
        <w:rPr>
          <w:rFonts w:ascii="Arial" w:eastAsia="Times New Roman" w:hAnsi="Arial" w:cs="Arial"/>
          <w:b/>
          <w:color w:val="555555"/>
          <w:sz w:val="24"/>
          <w:szCs w:val="24"/>
        </w:rPr>
        <w:t>119.49:  Contents of Operations Specifications</w:t>
      </w:r>
    </w:p>
    <w:p w:rsidR="00EE4B33" w:rsidRPr="00BB0B4F" w:rsidP="00402664" w14:paraId="623FA309" w14:textId="77777777">
      <w:pPr>
        <w:shd w:val="clear" w:color="auto" w:fill="FFFFFF"/>
        <w:spacing w:after="0" w:line="240" w:lineRule="auto"/>
        <w:rPr>
          <w:rFonts w:ascii="Arial" w:eastAsia="Times New Roman" w:hAnsi="Arial" w:cs="Arial"/>
          <w:b/>
          <w:color w:val="555555"/>
          <w:sz w:val="24"/>
          <w:szCs w:val="24"/>
        </w:rPr>
      </w:pPr>
    </w:p>
    <w:p w:rsidR="00402664" w:rsidRPr="00402664" w:rsidP="00402664" w14:paraId="38FC8AFE"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Same comments as in 119.43 above.</w:t>
      </w:r>
    </w:p>
    <w:p w:rsidR="00402664" w:rsidRPr="00402664" w:rsidP="00402664" w14:paraId="4B6CF628" w14:textId="77777777">
      <w:pPr>
        <w:shd w:val="clear" w:color="auto" w:fill="FFFFFF"/>
        <w:spacing w:after="0" w:line="240" w:lineRule="auto"/>
        <w:rPr>
          <w:rFonts w:ascii="Arial" w:eastAsia="Times New Roman" w:hAnsi="Arial" w:cs="Arial"/>
          <w:color w:val="555555"/>
          <w:sz w:val="24"/>
          <w:szCs w:val="24"/>
        </w:rPr>
      </w:pPr>
    </w:p>
    <w:p w:rsidR="00402664" w:rsidP="00402664" w14:paraId="2E2C4C1A" w14:textId="3E5E781F">
      <w:pPr>
        <w:shd w:val="clear" w:color="auto" w:fill="FFFFFF"/>
        <w:spacing w:after="0" w:line="240" w:lineRule="auto"/>
        <w:rPr>
          <w:rFonts w:ascii="Arial" w:eastAsia="Times New Roman" w:hAnsi="Arial" w:cs="Arial"/>
          <w:b/>
          <w:color w:val="555555"/>
          <w:sz w:val="24"/>
          <w:szCs w:val="24"/>
        </w:rPr>
      </w:pPr>
      <w:r w:rsidRPr="00EE4B33">
        <w:rPr>
          <w:rFonts w:ascii="Arial" w:eastAsia="Times New Roman" w:hAnsi="Arial" w:cs="Arial"/>
          <w:b/>
          <w:color w:val="555555"/>
          <w:sz w:val="24"/>
          <w:szCs w:val="24"/>
        </w:rPr>
        <w:t>119.51: Amending Operations Specifications</w:t>
      </w:r>
    </w:p>
    <w:p w:rsidR="00EE4B33" w:rsidRPr="00EE4B33" w:rsidP="00402664" w14:paraId="49330DA9" w14:textId="77777777">
      <w:pPr>
        <w:shd w:val="clear" w:color="auto" w:fill="FFFFFF"/>
        <w:spacing w:after="0" w:line="240" w:lineRule="auto"/>
        <w:rPr>
          <w:rFonts w:ascii="Arial" w:eastAsia="Times New Roman" w:hAnsi="Arial" w:cs="Arial"/>
          <w:b/>
          <w:color w:val="555555"/>
          <w:sz w:val="24"/>
          <w:szCs w:val="24"/>
        </w:rPr>
      </w:pPr>
    </w:p>
    <w:p w:rsidR="00402664" w:rsidRPr="00402664" w:rsidP="00402664" w14:paraId="747046AD"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Same comments as in 119.43 above, except for the following:</w:t>
      </w:r>
    </w:p>
    <w:p w:rsidR="00402664" w:rsidRPr="00402664" w:rsidP="00402664" w14:paraId="125454C2"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Under(b)(2) the certificate holder “may” present written arguments as to amendment.  Not required.  </w:t>
      </w:r>
    </w:p>
    <w:p w:rsidR="00402664" w:rsidRPr="00402664" w:rsidP="00402664" w14:paraId="48445E55"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01E3C42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Under (b)(4)(ii) and (d) the certificate holder “may” petition for reconsideration of FAA initiated amendment.  Not required.  </w:t>
      </w:r>
    </w:p>
    <w:p w:rsidR="00402664" w:rsidRPr="00402664" w:rsidP="00402664" w14:paraId="19E843B7"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7E7A848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Under (c) the certificate holder “must” apply for an amendment under certain conditions.  </w:t>
      </w:r>
    </w:p>
    <w:p w:rsidR="00402664" w:rsidP="00402664" w14:paraId="3D3AC645" w14:textId="17937034">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25 estimated occurrences per year x .2 technical hours.</w:t>
      </w:r>
    </w:p>
    <w:p w:rsidR="00DB6166" w:rsidP="00402664" w14:paraId="0E4434D0" w14:textId="69AAD2B2">
      <w:pPr>
        <w:shd w:val="clear" w:color="auto" w:fill="FFFFFF"/>
        <w:spacing w:after="0" w:line="240" w:lineRule="auto"/>
        <w:rPr>
          <w:rFonts w:ascii="Arial" w:eastAsia="Times New Roman" w:hAnsi="Arial" w:cs="Arial"/>
          <w:color w:val="555555"/>
          <w:sz w:val="24"/>
          <w:szCs w:val="24"/>
        </w:rPr>
      </w:pPr>
    </w:p>
    <w:p w:rsidR="00DB6166" w:rsidRPr="00402664" w:rsidP="00402664" w14:paraId="5961ED46" w14:textId="69DFE98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35"/>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36"/>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37"/>
      </w:r>
      <w:r w:rsidRPr="00982EDB">
        <w:rPr>
          <w:rFonts w:ascii="Arial" w:eastAsia="Times New Roman" w:hAnsi="Arial" w:cs="Arial"/>
          <w:sz w:val="24"/>
          <w:szCs w:val="24"/>
        </w:rPr>
        <w:t xml:space="preserve">  </w:t>
      </w:r>
      <w:r>
        <w:rPr>
          <w:rFonts w:ascii="Arial" w:eastAsia="Times New Roman" w:hAnsi="Arial" w:cs="Arial"/>
          <w:sz w:val="24"/>
          <w:szCs w:val="24"/>
        </w:rPr>
        <w:t xml:space="preserve">Therefore, the estimated hourly salary for an aviation technical specialist is $32.21.  </w:t>
      </w:r>
    </w:p>
    <w:p w:rsidR="00402664" w:rsidRPr="00402664" w:rsidP="00402664" w14:paraId="12D52AE6"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71"/>
        <w:gridCol w:w="3110"/>
        <w:gridCol w:w="1048"/>
      </w:tblGrid>
      <w:tr w14:paraId="78F5C2D0"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16DB6744"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A154788"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D66369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5487D2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24C8CFEB"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73FA5C5"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FC721F4" w14:textId="688EB5D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056E47A4" w14:textId="2F912B2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25  (.2) = 5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2BF0251" w14:textId="5C3AF89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$161.05</w:t>
            </w:r>
          </w:p>
        </w:tc>
      </w:tr>
      <w:tr w14:paraId="31678B2E"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6DD32D4" w14:textId="211EDC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EF3BB4B"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76502A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923119D"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r>
      <w:tr w14:paraId="348FCEA4"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C5320B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C1A6DAF"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5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CEEB9C1"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D58D928" w14:textId="474805F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$161.05</w:t>
            </w:r>
          </w:p>
        </w:tc>
      </w:tr>
    </w:tbl>
    <w:p w:rsidR="00402664" w:rsidRPr="00402664" w:rsidP="00402664" w14:paraId="0BF72DC4"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2A4017F3"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393FE622"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636C6FB4"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520645EC"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55B56066" w14:textId="77777777">
            <w:pPr>
              <w:spacing w:after="0" w:line="240" w:lineRule="auto"/>
              <w:rPr>
                <w:rFonts w:cs="Calibri"/>
                <w:b/>
                <w:bCs/>
                <w:color w:val="000000"/>
              </w:rPr>
            </w:pPr>
            <w:r>
              <w:rPr>
                <w:rFonts w:cs="Calibri"/>
                <w:b/>
                <w:bCs/>
                <w:color w:val="000000"/>
              </w:rPr>
              <w:t>Disclosure</w:t>
            </w:r>
          </w:p>
        </w:tc>
      </w:tr>
      <w:tr w14:paraId="6E33F35E"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77E39885"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15F1EF3" w14:textId="46233FC7">
            <w:pPr>
              <w:spacing w:after="0" w:line="240" w:lineRule="auto"/>
              <w:rPr>
                <w:rFonts w:cs="Calibri"/>
                <w:color w:val="000000"/>
              </w:rPr>
            </w:pPr>
            <w:r>
              <w:rPr>
                <w:rFonts w:cs="Calibri"/>
                <w:color w:val="000000"/>
              </w:rPr>
              <w:t>25</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9333B3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6D72F528" w14:textId="77777777">
            <w:pPr>
              <w:spacing w:after="0" w:line="240" w:lineRule="auto"/>
              <w:rPr>
                <w:rFonts w:cs="Calibri"/>
                <w:color w:val="000000"/>
              </w:rPr>
            </w:pPr>
          </w:p>
        </w:tc>
      </w:tr>
      <w:tr w14:paraId="07BAA582"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A0C5675"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265DA358" w14:textId="51529843">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71501C77"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960F599" w14:textId="77777777">
            <w:pPr>
              <w:spacing w:after="0" w:line="240" w:lineRule="auto"/>
              <w:rPr>
                <w:rFonts w:cs="Calibri"/>
                <w:color w:val="000000"/>
              </w:rPr>
            </w:pPr>
          </w:p>
        </w:tc>
      </w:tr>
      <w:tr w14:paraId="0BB90697"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1E6C252D"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5DAE49F" w14:textId="29A17E93">
            <w:pPr>
              <w:spacing w:after="0" w:line="240" w:lineRule="auto"/>
              <w:rPr>
                <w:rFonts w:cs="Calibri"/>
                <w:color w:val="000000"/>
              </w:rPr>
            </w:pPr>
            <w:r>
              <w:rPr>
                <w:rFonts w:cs="Calibri"/>
                <w:color w:val="000000"/>
              </w:rPr>
              <w:t>.2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981873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692D58EA" w14:textId="77777777">
            <w:pPr>
              <w:spacing w:after="0" w:line="240" w:lineRule="auto"/>
              <w:rPr>
                <w:rFonts w:cs="Calibri"/>
                <w:color w:val="000000"/>
              </w:rPr>
            </w:pPr>
          </w:p>
        </w:tc>
      </w:tr>
      <w:tr w14:paraId="2D28DE25"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43E92D1"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F932C18" w14:textId="0F1F5107">
            <w:pPr>
              <w:spacing w:after="0" w:line="240" w:lineRule="auto"/>
              <w:rPr>
                <w:rFonts w:cs="Calibri"/>
                <w:color w:val="000000"/>
              </w:rPr>
            </w:pPr>
            <w:r>
              <w:rPr>
                <w:rFonts w:cs="Calibri"/>
                <w:color w:val="000000"/>
              </w:rPr>
              <w:t>25</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4C0FA28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0EDC1BF2" w14:textId="77777777">
            <w:pPr>
              <w:spacing w:after="0" w:line="240" w:lineRule="auto"/>
              <w:rPr>
                <w:rFonts w:cs="Calibri"/>
                <w:color w:val="000000"/>
              </w:rPr>
            </w:pPr>
          </w:p>
        </w:tc>
      </w:tr>
      <w:tr w14:paraId="0068C8CD"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13DEF302"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B1D44BA" w14:textId="02EAEF55">
            <w:pPr>
              <w:spacing w:after="0" w:line="240" w:lineRule="auto"/>
              <w:rPr>
                <w:rFonts w:cs="Calibri"/>
                <w:color w:val="000000"/>
              </w:rPr>
            </w:pPr>
            <w:r>
              <w:rPr>
                <w:rFonts w:cs="Calibri"/>
                <w:color w:val="000000"/>
              </w:rPr>
              <w:t>5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5CE28BD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7A1B3262" w14:textId="77777777">
            <w:pPr>
              <w:spacing w:after="0" w:line="240" w:lineRule="auto"/>
              <w:rPr>
                <w:rFonts w:cs="Calibri"/>
                <w:color w:val="000000"/>
              </w:rPr>
            </w:pPr>
          </w:p>
        </w:tc>
      </w:tr>
    </w:tbl>
    <w:p w:rsidR="00AD4698" w:rsidP="00402664" w14:paraId="3F757016" w14:textId="77777777">
      <w:pPr>
        <w:shd w:val="clear" w:color="auto" w:fill="FFFFFF"/>
        <w:spacing w:after="0" w:line="240" w:lineRule="auto"/>
        <w:rPr>
          <w:rFonts w:ascii="Arial" w:eastAsia="Times New Roman" w:hAnsi="Arial" w:cs="Arial"/>
          <w:color w:val="555555"/>
          <w:sz w:val="24"/>
          <w:szCs w:val="24"/>
        </w:rPr>
      </w:pPr>
    </w:p>
    <w:p w:rsidR="00AD4698" w:rsidP="00402664" w14:paraId="6C1CA1AB" w14:textId="77777777">
      <w:pPr>
        <w:shd w:val="clear" w:color="auto" w:fill="FFFFFF"/>
        <w:spacing w:after="0" w:line="240" w:lineRule="auto"/>
        <w:rPr>
          <w:rFonts w:ascii="Arial" w:eastAsia="Times New Roman" w:hAnsi="Arial" w:cs="Arial"/>
          <w:color w:val="555555"/>
          <w:sz w:val="24"/>
          <w:szCs w:val="24"/>
        </w:rPr>
      </w:pPr>
    </w:p>
    <w:p w:rsidR="00402664" w:rsidRPr="00DB6166" w:rsidP="00402664" w14:paraId="24A376EC" w14:textId="1759D3BC">
      <w:pPr>
        <w:shd w:val="clear" w:color="auto" w:fill="FFFFFF"/>
        <w:spacing w:after="0" w:line="240" w:lineRule="auto"/>
        <w:rPr>
          <w:rFonts w:ascii="Arial" w:eastAsia="Times New Roman" w:hAnsi="Arial" w:cs="Arial"/>
          <w:b/>
          <w:color w:val="555555"/>
          <w:sz w:val="24"/>
          <w:szCs w:val="24"/>
        </w:rPr>
      </w:pPr>
      <w:r w:rsidRPr="00DB6166">
        <w:rPr>
          <w:rFonts w:ascii="Arial" w:eastAsia="Times New Roman" w:hAnsi="Arial" w:cs="Arial"/>
          <w:b/>
          <w:color w:val="555555"/>
          <w:sz w:val="24"/>
          <w:szCs w:val="24"/>
        </w:rPr>
        <w:t>Section 119.53: Wet Leasing Report</w:t>
      </w:r>
    </w:p>
    <w:p w:rsidR="00402664" w:rsidP="00402664" w14:paraId="2E15F07C" w14:textId="2A9AA1D3">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The FAA receives a copy of each aircraft lease contract.  Leasing is optional.  No carrier is required to lease.  No part 125 in this subpart C.  Estimated 1,200 occurrences per years x estimated .5 clerical hour.  </w:t>
      </w:r>
    </w:p>
    <w:p w:rsidR="00BF0A90" w:rsidP="00402664" w14:paraId="093EDA85" w14:textId="4B51E301">
      <w:pPr>
        <w:shd w:val="clear" w:color="auto" w:fill="FFFFFF"/>
        <w:spacing w:after="0" w:line="240" w:lineRule="auto"/>
        <w:rPr>
          <w:rFonts w:ascii="Arial" w:eastAsia="Times New Roman" w:hAnsi="Arial" w:cs="Arial"/>
          <w:color w:val="555555"/>
          <w:sz w:val="24"/>
          <w:szCs w:val="24"/>
        </w:rPr>
      </w:pPr>
    </w:p>
    <w:p w:rsidR="00BF0A90" w:rsidRPr="009E7D74" w:rsidP="00BF0A90" w14:paraId="4FBBAE11" w14:textId="5860B8E3">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Payscale.com</w:t>
      </w:r>
      <w:r>
        <w:rPr>
          <w:rFonts w:ascii="Arial" w:eastAsia="Times New Roman" w:hAnsi="Arial" w:cs="Arial"/>
          <w:sz w:val="24"/>
          <w:szCs w:val="24"/>
        </w:rPr>
        <w:t xml:space="preserve"> estimates that the hourly wage for an administrative assistant is $15.95 an hour.</w:t>
      </w:r>
      <w:r>
        <w:rPr>
          <w:rStyle w:val="FootnoteReference"/>
          <w:rFonts w:ascii="Arial" w:eastAsia="Times New Roman" w:hAnsi="Arial" w:cs="Arial"/>
          <w:sz w:val="24"/>
          <w:szCs w:val="24"/>
        </w:rPr>
        <w:footnoteReference w:id="38"/>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39"/>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40"/>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BF0A90" w:rsidRPr="00402664" w:rsidP="00402664" w14:paraId="1F7E6A2B"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1AB79A18"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91"/>
        <w:gridCol w:w="2756"/>
        <w:gridCol w:w="1382"/>
      </w:tblGrid>
      <w:tr w14:paraId="79C20724"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109F446B"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9106B1A"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5E9A10F"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ED48368"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7002FEC0"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398F288"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D9D0806"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C49A5FF"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071FCFB"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r>
      <w:tr w14:paraId="3EF99418"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DF3F639" w14:textId="1C22737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339C6E4" w14:textId="0BE0B76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A8FFF07" w14:textId="3F9AC9B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1,200 (.5) = 600 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137A675" w14:textId="50D145C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$14,706</w:t>
            </w:r>
            <w:r w:rsidRPr="00402664">
              <w:rPr>
                <w:rFonts w:ascii="Arial" w:eastAsia="Times New Roman" w:hAnsi="Arial" w:cs="Arial"/>
                <w:color w:val="555555"/>
                <w:sz w:val="24"/>
                <w:szCs w:val="24"/>
              </w:rPr>
              <w:t>.00</w:t>
            </w:r>
          </w:p>
        </w:tc>
      </w:tr>
      <w:tr w14:paraId="1D3C65C0"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7B34266"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3070931"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600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FF850E0"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443846F" w14:textId="7CE5F3F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$14,706</w:t>
            </w:r>
            <w:r w:rsidRPr="00402664">
              <w:rPr>
                <w:rFonts w:ascii="Arial" w:eastAsia="Times New Roman" w:hAnsi="Arial" w:cs="Arial"/>
                <w:color w:val="555555"/>
                <w:sz w:val="24"/>
                <w:szCs w:val="24"/>
              </w:rPr>
              <w:t>.00</w:t>
            </w:r>
          </w:p>
        </w:tc>
      </w:tr>
    </w:tbl>
    <w:p w:rsidR="00402664" w:rsidRPr="00402664" w:rsidP="00402664" w14:paraId="31183EE8"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0E427291"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0FEE46E8"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4322F558"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2F2AFA40"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1ECF3574" w14:textId="77777777">
            <w:pPr>
              <w:spacing w:after="0" w:line="240" w:lineRule="auto"/>
              <w:rPr>
                <w:rFonts w:cs="Calibri"/>
                <w:b/>
                <w:bCs/>
                <w:color w:val="000000"/>
              </w:rPr>
            </w:pPr>
            <w:r>
              <w:rPr>
                <w:rFonts w:cs="Calibri"/>
                <w:b/>
                <w:bCs/>
                <w:color w:val="000000"/>
              </w:rPr>
              <w:t>Disclosure</w:t>
            </w:r>
          </w:p>
        </w:tc>
      </w:tr>
      <w:tr w14:paraId="42C5A961"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2631ECD5"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4577E25" w14:textId="7A1B5D15">
            <w:pPr>
              <w:spacing w:after="0" w:line="240" w:lineRule="auto"/>
              <w:rPr>
                <w:rFonts w:cs="Calibri"/>
                <w:color w:val="000000"/>
              </w:rPr>
            </w:pPr>
            <w:r>
              <w:rPr>
                <w:rFonts w:cs="Calibri"/>
                <w:color w:val="000000"/>
              </w:rPr>
              <w:t>1200</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0B8F385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10706454" w14:textId="77777777">
            <w:pPr>
              <w:spacing w:after="0" w:line="240" w:lineRule="auto"/>
              <w:rPr>
                <w:rFonts w:cs="Calibri"/>
                <w:color w:val="000000"/>
              </w:rPr>
            </w:pPr>
          </w:p>
        </w:tc>
      </w:tr>
      <w:tr w14:paraId="2BB17AEF"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33FFD74A"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8F2FEAE" w14:textId="06CEEA6A">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1D21606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47B5D28" w14:textId="77777777">
            <w:pPr>
              <w:spacing w:after="0" w:line="240" w:lineRule="auto"/>
              <w:rPr>
                <w:rFonts w:cs="Calibri"/>
                <w:color w:val="000000"/>
              </w:rPr>
            </w:pPr>
          </w:p>
        </w:tc>
      </w:tr>
      <w:tr w14:paraId="7BF60AF2"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2C5ED87"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E36318F" w14:textId="7F80A569">
            <w:pPr>
              <w:spacing w:after="0" w:line="240" w:lineRule="auto"/>
              <w:rPr>
                <w:rFonts w:cs="Calibri"/>
                <w:color w:val="000000"/>
              </w:rPr>
            </w:pPr>
            <w:r>
              <w:rPr>
                <w:rFonts w:cs="Calibri"/>
                <w:color w:val="000000"/>
              </w:rPr>
              <w:t>.5 Hour</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5017E27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3F56B1F6" w14:textId="77777777">
            <w:pPr>
              <w:spacing w:after="0" w:line="240" w:lineRule="auto"/>
              <w:rPr>
                <w:rFonts w:cs="Calibri"/>
                <w:color w:val="000000"/>
              </w:rPr>
            </w:pPr>
          </w:p>
        </w:tc>
      </w:tr>
      <w:tr w14:paraId="102E4BA7"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290EEB4A"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C6535A6" w14:textId="60CC1382">
            <w:pPr>
              <w:spacing w:after="0" w:line="240" w:lineRule="auto"/>
              <w:rPr>
                <w:rFonts w:cs="Calibri"/>
                <w:color w:val="000000"/>
              </w:rPr>
            </w:pPr>
            <w:r>
              <w:rPr>
                <w:rFonts w:cs="Calibri"/>
                <w:color w:val="000000"/>
              </w:rPr>
              <w:t>1200</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11C7EAE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3D8AC82D" w14:textId="77777777">
            <w:pPr>
              <w:spacing w:after="0" w:line="240" w:lineRule="auto"/>
              <w:rPr>
                <w:rFonts w:cs="Calibri"/>
                <w:color w:val="000000"/>
              </w:rPr>
            </w:pPr>
          </w:p>
        </w:tc>
      </w:tr>
      <w:tr w14:paraId="65117DFF"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5B190F52"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B6DABD5" w14:textId="121327EC">
            <w:pPr>
              <w:spacing w:after="0" w:line="240" w:lineRule="auto"/>
              <w:rPr>
                <w:rFonts w:cs="Calibri"/>
                <w:color w:val="000000"/>
              </w:rPr>
            </w:pPr>
            <w:r>
              <w:rPr>
                <w:rFonts w:cs="Calibri"/>
                <w:color w:val="000000"/>
              </w:rPr>
              <w:t>600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965EB8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060ABD6C" w14:textId="77777777">
            <w:pPr>
              <w:spacing w:after="0" w:line="240" w:lineRule="auto"/>
              <w:rPr>
                <w:rFonts w:cs="Calibri"/>
                <w:color w:val="000000"/>
              </w:rPr>
            </w:pPr>
          </w:p>
        </w:tc>
      </w:tr>
    </w:tbl>
    <w:p w:rsidR="00AD4698" w:rsidP="00402664" w14:paraId="4F36C070" w14:textId="77777777">
      <w:pPr>
        <w:shd w:val="clear" w:color="auto" w:fill="FFFFFF"/>
        <w:spacing w:after="0" w:line="240" w:lineRule="auto"/>
        <w:rPr>
          <w:rFonts w:ascii="Arial" w:eastAsia="Times New Roman" w:hAnsi="Arial" w:cs="Arial"/>
          <w:color w:val="555555"/>
          <w:sz w:val="24"/>
          <w:szCs w:val="24"/>
        </w:rPr>
      </w:pPr>
    </w:p>
    <w:p w:rsidR="00AD4698" w:rsidP="00402664" w14:paraId="37D8F049" w14:textId="77777777">
      <w:pPr>
        <w:shd w:val="clear" w:color="auto" w:fill="FFFFFF"/>
        <w:spacing w:after="0" w:line="240" w:lineRule="auto"/>
        <w:rPr>
          <w:rFonts w:ascii="Arial" w:eastAsia="Times New Roman" w:hAnsi="Arial" w:cs="Arial"/>
          <w:color w:val="555555"/>
          <w:sz w:val="24"/>
          <w:szCs w:val="24"/>
        </w:rPr>
      </w:pPr>
    </w:p>
    <w:p w:rsidR="00124877" w:rsidP="00402664" w14:paraId="7475B3BD" w14:textId="77777777">
      <w:pPr>
        <w:shd w:val="clear" w:color="auto" w:fill="FFFFFF"/>
        <w:spacing w:after="0" w:line="240" w:lineRule="auto"/>
        <w:rPr>
          <w:rFonts w:ascii="Arial" w:eastAsia="Times New Roman" w:hAnsi="Arial" w:cs="Arial"/>
          <w:b/>
          <w:color w:val="555555"/>
          <w:sz w:val="24"/>
          <w:szCs w:val="24"/>
        </w:rPr>
      </w:pPr>
    </w:p>
    <w:p w:rsidR="00402664" w:rsidP="00402664" w14:paraId="0A32210D" w14:textId="4E92E55B">
      <w:pPr>
        <w:shd w:val="clear" w:color="auto" w:fill="FFFFFF"/>
        <w:spacing w:after="0" w:line="240" w:lineRule="auto"/>
        <w:rPr>
          <w:rFonts w:ascii="Arial" w:eastAsia="Times New Roman" w:hAnsi="Arial" w:cs="Arial"/>
          <w:b/>
          <w:color w:val="555555"/>
          <w:sz w:val="24"/>
          <w:szCs w:val="24"/>
        </w:rPr>
      </w:pPr>
      <w:r w:rsidRPr="00BF0A90">
        <w:rPr>
          <w:rFonts w:ascii="Arial" w:eastAsia="Times New Roman" w:hAnsi="Arial" w:cs="Arial"/>
          <w:b/>
          <w:color w:val="555555"/>
          <w:sz w:val="24"/>
          <w:szCs w:val="24"/>
        </w:rPr>
        <w:t>Section 119.55: Deviation for Military Contracts.</w:t>
      </w:r>
    </w:p>
    <w:p w:rsidR="00BF0A90" w:rsidRPr="00BF0A90" w:rsidP="00402664" w14:paraId="0BA67823" w14:textId="77777777">
      <w:pPr>
        <w:shd w:val="clear" w:color="auto" w:fill="FFFFFF"/>
        <w:spacing w:after="0" w:line="240" w:lineRule="auto"/>
        <w:rPr>
          <w:rFonts w:ascii="Arial" w:eastAsia="Times New Roman" w:hAnsi="Arial" w:cs="Arial"/>
          <w:b/>
          <w:color w:val="555555"/>
          <w:sz w:val="24"/>
          <w:szCs w:val="24"/>
        </w:rPr>
      </w:pPr>
    </w:p>
    <w:p w:rsidR="00402664" w:rsidP="00402664" w14:paraId="402AB03C" w14:textId="07AC041A">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This applies to those operators who fly military contracts.  The applicant must apply for an FAA deviation if they will be using their aircraft for military purposes.  The applicant sends the application directly to the military, not the FAA.  The one application covers one or more aircraft.  If the military concurs they send that concurrence to the FAA.  If the FAA concurs the applicant is issued an operation specification, which allows flight in the areas the military designates.  The aircraft may be retrofitted for carrying troops and/or cargo.  These aircraft are referred to as the Civil Reserve Aircraft Fleet (CRAF).  From about 1980 to 1991 there were no deviations.  In 1991, during the Gulf War, there were approximately 30 carriers involved.  With the military build-up and execution of the Iraq War starting in 2002, approximately 25 carriers were involved in CRAF missions.    </w:t>
      </w:r>
      <w:r w:rsidR="00BF0A90">
        <w:rPr>
          <w:rFonts w:ascii="Arial" w:eastAsia="Times New Roman" w:hAnsi="Arial" w:cs="Arial"/>
          <w:color w:val="555555"/>
          <w:sz w:val="24"/>
          <w:szCs w:val="24"/>
        </w:rPr>
        <w:t xml:space="preserve">However, given the declining number of conflicts in the world that the United States is involved in, we estimate 8 deviations per year x 1 technical hour and 1 clerical hour per deviation.  </w:t>
      </w:r>
    </w:p>
    <w:p w:rsidR="00BF0A90" w:rsidP="00402664" w14:paraId="6D26074D" w14:textId="66F2F51B">
      <w:pPr>
        <w:shd w:val="clear" w:color="auto" w:fill="FFFFFF"/>
        <w:spacing w:after="0" w:line="240" w:lineRule="auto"/>
        <w:rPr>
          <w:rFonts w:ascii="Arial" w:eastAsia="Times New Roman" w:hAnsi="Arial" w:cs="Arial"/>
          <w:color w:val="555555"/>
          <w:sz w:val="24"/>
          <w:szCs w:val="24"/>
        </w:rPr>
      </w:pPr>
    </w:p>
    <w:p w:rsidR="00BF0A90" w:rsidRPr="009E7D74" w:rsidP="00BF0A90" w14:paraId="5CD1F1C8"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41"/>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42"/>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43"/>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  The FAA estimates that the hourly wage for an administrative assistant is $15.95 an hour.</w:t>
      </w:r>
      <w:r>
        <w:rPr>
          <w:rStyle w:val="FootnoteReference"/>
          <w:rFonts w:ascii="Arial" w:eastAsia="Times New Roman" w:hAnsi="Arial" w:cs="Arial"/>
          <w:sz w:val="24"/>
          <w:szCs w:val="24"/>
        </w:rPr>
        <w:footnoteReference w:id="44"/>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45"/>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46"/>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BF0A90" w:rsidRPr="00402664" w:rsidP="00402664" w14:paraId="11B1E873"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67B44FE4"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96"/>
        <w:gridCol w:w="3085"/>
        <w:gridCol w:w="1048"/>
      </w:tblGrid>
      <w:tr w14:paraId="0EF3D636"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B69C6E2"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3FF7289"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9D9F8F1"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A30031A"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2CB18F8D"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B6DA052"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7AC474C" w14:textId="7EBEA48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73822D3" w14:textId="528A765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8 (1) = 8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F9CC801" w14:textId="0DB7962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$257.68</w:t>
            </w:r>
          </w:p>
        </w:tc>
      </w:tr>
      <w:tr w14:paraId="3146E0ED"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F84A03" w:rsidRPr="00402664" w:rsidP="00402664" w14:paraId="32DCEF1D" w14:textId="6C82E1D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0CDEBAC" w14:textId="4CAC975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6D711E8" w14:textId="323FD36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8 (1) = 8 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3D6C4C1" w14:textId="683673F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$196.08</w:t>
            </w:r>
          </w:p>
        </w:tc>
      </w:tr>
      <w:tr w14:paraId="7E0D4124"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72FC28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Totals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E45C9F8"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16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66219A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Σ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C7E8DA8" w14:textId="7FAA654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$453.76</w:t>
            </w:r>
          </w:p>
        </w:tc>
      </w:tr>
    </w:tbl>
    <w:p w:rsidR="00402664" w:rsidRPr="00402664" w:rsidP="00402664" w14:paraId="5D88FD7C"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381CCB49"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748ADF25"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0E9F72C6"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1602D1CD"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05375DF9" w14:textId="77777777">
            <w:pPr>
              <w:spacing w:after="0" w:line="240" w:lineRule="auto"/>
              <w:rPr>
                <w:rFonts w:cs="Calibri"/>
                <w:b/>
                <w:bCs/>
                <w:color w:val="000000"/>
              </w:rPr>
            </w:pPr>
            <w:r>
              <w:rPr>
                <w:rFonts w:cs="Calibri"/>
                <w:b/>
                <w:bCs/>
                <w:color w:val="000000"/>
              </w:rPr>
              <w:t>Disclosure</w:t>
            </w:r>
          </w:p>
        </w:tc>
      </w:tr>
      <w:tr w14:paraId="372D7253"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43AF8157"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F01CDEF" w14:textId="46FBA583">
            <w:pPr>
              <w:spacing w:after="0" w:line="240" w:lineRule="auto"/>
              <w:rPr>
                <w:rFonts w:cs="Calibri"/>
                <w:color w:val="000000"/>
              </w:rPr>
            </w:pPr>
            <w:r>
              <w:rPr>
                <w:rFonts w:cs="Calibri"/>
                <w:color w:val="000000"/>
              </w:rPr>
              <w:t>8</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43460FC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71D944B3" w14:textId="77777777">
            <w:pPr>
              <w:spacing w:after="0" w:line="240" w:lineRule="auto"/>
              <w:rPr>
                <w:rFonts w:cs="Calibri"/>
                <w:color w:val="000000"/>
              </w:rPr>
            </w:pPr>
          </w:p>
        </w:tc>
      </w:tr>
      <w:tr w14:paraId="5F788FBA"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6587B82F"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22B1E1B5" w14:textId="3F097B44">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1D2C8F2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517DBAEA" w14:textId="77777777">
            <w:pPr>
              <w:spacing w:after="0" w:line="240" w:lineRule="auto"/>
              <w:rPr>
                <w:rFonts w:cs="Calibri"/>
                <w:color w:val="000000"/>
              </w:rPr>
            </w:pPr>
          </w:p>
        </w:tc>
      </w:tr>
      <w:tr w14:paraId="74BEC252"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2F2EC1EA"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2FD204B3" w14:textId="54BE3B80">
            <w:pPr>
              <w:spacing w:after="0" w:line="240" w:lineRule="auto"/>
              <w:rPr>
                <w:rFonts w:cs="Calibri"/>
                <w:color w:val="000000"/>
              </w:rPr>
            </w:pPr>
            <w:r>
              <w:rPr>
                <w:rFonts w:cs="Calibri"/>
                <w:color w:val="000000"/>
              </w:rPr>
              <w:t>2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70B26F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71E18BD8" w14:textId="77777777">
            <w:pPr>
              <w:spacing w:after="0" w:line="240" w:lineRule="auto"/>
              <w:rPr>
                <w:rFonts w:cs="Calibri"/>
                <w:color w:val="000000"/>
              </w:rPr>
            </w:pPr>
          </w:p>
        </w:tc>
      </w:tr>
      <w:tr w14:paraId="4A87D712"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531B082"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E4D5AA4" w14:textId="20FD7E03">
            <w:pPr>
              <w:spacing w:after="0" w:line="240" w:lineRule="auto"/>
              <w:rPr>
                <w:rFonts w:cs="Calibri"/>
                <w:color w:val="000000"/>
              </w:rPr>
            </w:pPr>
            <w:r>
              <w:rPr>
                <w:rFonts w:cs="Calibri"/>
                <w:color w:val="000000"/>
              </w:rPr>
              <w:t>8</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89B499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686374E1" w14:textId="77777777">
            <w:pPr>
              <w:spacing w:after="0" w:line="240" w:lineRule="auto"/>
              <w:rPr>
                <w:rFonts w:cs="Calibri"/>
                <w:color w:val="000000"/>
              </w:rPr>
            </w:pPr>
          </w:p>
        </w:tc>
      </w:tr>
      <w:tr w14:paraId="6F817211"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5852A6A1"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5CF4733" w14:textId="0F52D564">
            <w:pPr>
              <w:spacing w:after="0" w:line="240" w:lineRule="auto"/>
              <w:rPr>
                <w:rFonts w:cs="Calibri"/>
                <w:color w:val="000000"/>
              </w:rPr>
            </w:pPr>
            <w:r>
              <w:rPr>
                <w:rFonts w:cs="Calibri"/>
                <w:color w:val="000000"/>
              </w:rPr>
              <w:t>16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BEB7221"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0286268C" w14:textId="77777777">
            <w:pPr>
              <w:spacing w:after="0" w:line="240" w:lineRule="auto"/>
              <w:rPr>
                <w:rFonts w:cs="Calibri"/>
                <w:color w:val="000000"/>
              </w:rPr>
            </w:pPr>
          </w:p>
        </w:tc>
      </w:tr>
    </w:tbl>
    <w:p w:rsidR="00AD4698" w:rsidP="00402664" w14:paraId="57A9637F" w14:textId="77777777">
      <w:pPr>
        <w:shd w:val="clear" w:color="auto" w:fill="FFFFFF"/>
        <w:spacing w:after="0" w:line="240" w:lineRule="auto"/>
        <w:rPr>
          <w:rFonts w:ascii="Arial" w:eastAsia="Times New Roman" w:hAnsi="Arial" w:cs="Arial"/>
          <w:color w:val="555555"/>
          <w:sz w:val="24"/>
          <w:szCs w:val="24"/>
        </w:rPr>
      </w:pPr>
    </w:p>
    <w:p w:rsidR="00402664" w:rsidP="00402664" w14:paraId="6B715E2D" w14:textId="77D10569">
      <w:pPr>
        <w:shd w:val="clear" w:color="auto" w:fill="FFFFFF"/>
        <w:spacing w:after="0" w:line="240" w:lineRule="auto"/>
        <w:rPr>
          <w:rFonts w:ascii="Arial" w:eastAsia="Times New Roman" w:hAnsi="Arial" w:cs="Arial"/>
          <w:b/>
          <w:color w:val="555555"/>
          <w:sz w:val="24"/>
          <w:szCs w:val="24"/>
        </w:rPr>
      </w:pPr>
      <w:r w:rsidRPr="00740E9D">
        <w:rPr>
          <w:rFonts w:ascii="Arial" w:eastAsia="Times New Roman" w:hAnsi="Arial" w:cs="Arial"/>
          <w:b/>
          <w:color w:val="555555"/>
          <w:sz w:val="24"/>
          <w:szCs w:val="24"/>
        </w:rPr>
        <w:t>Section 119.57: Obtaining Deviation Authority to Perform an Emergency Operation.</w:t>
      </w:r>
    </w:p>
    <w:p w:rsidR="00740E9D" w:rsidRPr="00740E9D" w:rsidP="00402664" w14:paraId="28C9942B" w14:textId="77777777">
      <w:pPr>
        <w:shd w:val="clear" w:color="auto" w:fill="FFFFFF"/>
        <w:spacing w:after="0" w:line="240" w:lineRule="auto"/>
        <w:rPr>
          <w:rFonts w:ascii="Arial" w:eastAsia="Times New Roman" w:hAnsi="Arial" w:cs="Arial"/>
          <w:b/>
          <w:color w:val="555555"/>
          <w:sz w:val="24"/>
          <w:szCs w:val="24"/>
        </w:rPr>
      </w:pPr>
    </w:p>
    <w:p w:rsidR="00402664" w:rsidP="00402664" w14:paraId="7736E645" w14:textId="5845F562">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An emergency might involve a hurricane where airplanes need to be moved, a national emergency or humanitarian effort.  The FAA estimates there would be no more than six occurrences in any given year and probably less.  The applicant would simply call the FAA.  If time is a factor the FAA issues an Operations Specification and the applicant documents later.  The documentation would likely be one page.  No part 125 in this subpart C.  Estimated 6 x 1 tech hour and .5 clerical hour. </w:t>
      </w:r>
    </w:p>
    <w:p w:rsidR="00740E9D" w:rsidP="00402664" w14:paraId="0EE3A08C" w14:textId="4D92DC92">
      <w:pPr>
        <w:shd w:val="clear" w:color="auto" w:fill="FFFFFF"/>
        <w:spacing w:after="0" w:line="240" w:lineRule="auto"/>
        <w:rPr>
          <w:rFonts w:ascii="Arial" w:eastAsia="Times New Roman" w:hAnsi="Arial" w:cs="Arial"/>
          <w:color w:val="555555"/>
          <w:sz w:val="24"/>
          <w:szCs w:val="24"/>
        </w:rPr>
      </w:pPr>
    </w:p>
    <w:p w:rsidR="00740E9D" w:rsidRPr="009E7D74" w:rsidP="00740E9D" w14:paraId="77533504"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47"/>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48"/>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49"/>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  The FAA estimates that the hourly wage for an administrative assistant is $15.95 an hour.</w:t>
      </w:r>
      <w:r>
        <w:rPr>
          <w:rStyle w:val="FootnoteReference"/>
          <w:rFonts w:ascii="Arial" w:eastAsia="Times New Roman" w:hAnsi="Arial" w:cs="Arial"/>
          <w:sz w:val="24"/>
          <w:szCs w:val="24"/>
        </w:rPr>
        <w:footnoteReference w:id="50"/>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51"/>
      </w:r>
      <w:r w:rsidRPr="00982EDB">
        <w:rPr>
          <w:rFonts w:ascii="Arial" w:eastAsia="Times New Roman" w:hAnsi="Arial" w:cs="Arial"/>
          <w:sz w:val="24"/>
          <w:szCs w:val="24"/>
        </w:rPr>
        <w:t xml:space="preserve">  To account for overhead, a multiplier </w:t>
      </w:r>
      <w:r w:rsidRPr="00982EDB">
        <w:rPr>
          <w:rFonts w:ascii="Arial" w:eastAsia="Times New Roman" w:hAnsi="Arial" w:cs="Arial"/>
          <w:sz w:val="24"/>
          <w:szCs w:val="24"/>
        </w:rPr>
        <w:t>of 17 percent was applied.</w:t>
      </w:r>
      <w:r>
        <w:rPr>
          <w:rStyle w:val="FootnoteReference"/>
          <w:rFonts w:ascii="Arial" w:eastAsia="Times New Roman" w:hAnsi="Arial" w:cs="Arial"/>
          <w:sz w:val="24"/>
          <w:szCs w:val="24"/>
        </w:rPr>
        <w:footnoteReference w:id="52"/>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740E9D" w:rsidRPr="00402664" w:rsidP="00402664" w14:paraId="1624B258"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102CE413"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95"/>
        <w:gridCol w:w="3086"/>
        <w:gridCol w:w="1048"/>
      </w:tblGrid>
      <w:tr w14:paraId="296D8AC0"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5365BE2"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16FC2AC"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78C0499"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199195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414C2685"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A70BC6B"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1F93874" w14:textId="34D0693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0F77CFA" w14:textId="57314E0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 (1) = 6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1825D90" w14:textId="6B09204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$193.26</w:t>
            </w:r>
          </w:p>
        </w:tc>
      </w:tr>
      <w:tr w14:paraId="643FA2E1"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16E818D" w14:textId="6888D53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76CD1C5" w14:textId="568DEB4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4B83A5A" w14:textId="08FC9E7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 (.5) = 3 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AA3429E" w14:textId="5D0FE7D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$ 73.53</w:t>
            </w:r>
          </w:p>
        </w:tc>
      </w:tr>
      <w:tr w14:paraId="7B70731E"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85878C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51DC7AC"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9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28214FD"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740E9D" w:rsidRPr="00402664" w:rsidP="00402664" w14:paraId="236BD8FF" w14:textId="66216AE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$266.79</w:t>
            </w:r>
          </w:p>
        </w:tc>
      </w:tr>
    </w:tbl>
    <w:p w:rsidR="00402664" w:rsidRPr="00402664" w:rsidP="00402664" w14:paraId="23FD46DA"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141DB984"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7B730629"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06C04BE8"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1A2CC43F"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42716ADF" w14:textId="77777777">
            <w:pPr>
              <w:spacing w:after="0" w:line="240" w:lineRule="auto"/>
              <w:rPr>
                <w:rFonts w:cs="Calibri"/>
                <w:b/>
                <w:bCs/>
                <w:color w:val="000000"/>
              </w:rPr>
            </w:pPr>
            <w:r>
              <w:rPr>
                <w:rFonts w:cs="Calibri"/>
                <w:b/>
                <w:bCs/>
                <w:color w:val="000000"/>
              </w:rPr>
              <w:t>Disclosure</w:t>
            </w:r>
          </w:p>
        </w:tc>
      </w:tr>
      <w:tr w14:paraId="06069F7B"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362C1E3"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EB4FF81" w14:textId="2B0FDA8B">
            <w:pPr>
              <w:spacing w:after="0" w:line="240" w:lineRule="auto"/>
              <w:rPr>
                <w:rFonts w:cs="Calibri"/>
                <w:color w:val="000000"/>
              </w:rPr>
            </w:pPr>
            <w:r>
              <w:rPr>
                <w:rFonts w:cs="Calibri"/>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50BAA9C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40F9CFF" w14:textId="77777777">
            <w:pPr>
              <w:spacing w:after="0" w:line="240" w:lineRule="auto"/>
              <w:rPr>
                <w:rFonts w:cs="Calibri"/>
                <w:color w:val="000000"/>
              </w:rPr>
            </w:pPr>
          </w:p>
        </w:tc>
      </w:tr>
      <w:tr w14:paraId="0656E529"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4720F80B"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56D886FA" w14:textId="1A3FD52C">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4BBEFB8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78C3B07F" w14:textId="77777777">
            <w:pPr>
              <w:spacing w:after="0" w:line="240" w:lineRule="auto"/>
              <w:rPr>
                <w:rFonts w:cs="Calibri"/>
                <w:color w:val="000000"/>
              </w:rPr>
            </w:pPr>
          </w:p>
        </w:tc>
      </w:tr>
      <w:tr w14:paraId="1CBFB0DF"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4EA21476"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AF7C00B" w14:textId="602C45BD">
            <w:pPr>
              <w:spacing w:after="0" w:line="240" w:lineRule="auto"/>
              <w:rPr>
                <w:rFonts w:cs="Calibri"/>
                <w:color w:val="000000"/>
              </w:rPr>
            </w:pPr>
            <w:r>
              <w:rPr>
                <w:rFonts w:cs="Calibri"/>
                <w:color w:val="000000"/>
              </w:rPr>
              <w:t>1.5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4D8F4348"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0C150078" w14:textId="77777777">
            <w:pPr>
              <w:spacing w:after="0" w:line="240" w:lineRule="auto"/>
              <w:rPr>
                <w:rFonts w:cs="Calibri"/>
                <w:color w:val="000000"/>
              </w:rPr>
            </w:pPr>
          </w:p>
        </w:tc>
      </w:tr>
      <w:tr w14:paraId="1AEC52A4"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00F1141C"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B9D3962" w14:textId="1D7C5AA6">
            <w:pPr>
              <w:spacing w:after="0" w:line="240" w:lineRule="auto"/>
              <w:rPr>
                <w:rFonts w:cs="Calibri"/>
                <w:color w:val="000000"/>
              </w:rPr>
            </w:pPr>
            <w:r>
              <w:rPr>
                <w:rFonts w:cs="Calibri"/>
                <w:color w:val="000000"/>
              </w:rPr>
              <w:t>6</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19AF3BD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7296B6B6" w14:textId="77777777">
            <w:pPr>
              <w:spacing w:after="0" w:line="240" w:lineRule="auto"/>
              <w:rPr>
                <w:rFonts w:cs="Calibri"/>
                <w:color w:val="000000"/>
              </w:rPr>
            </w:pPr>
          </w:p>
        </w:tc>
      </w:tr>
      <w:tr w14:paraId="0A850A4D"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772B0E0E"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49C71CEE" w14:textId="6AED7BFE">
            <w:pPr>
              <w:spacing w:after="0" w:line="240" w:lineRule="auto"/>
              <w:rPr>
                <w:rFonts w:cs="Calibri"/>
                <w:color w:val="000000"/>
              </w:rPr>
            </w:pPr>
            <w:r>
              <w:rPr>
                <w:rFonts w:cs="Calibri"/>
                <w:color w:val="000000"/>
              </w:rPr>
              <w:t>9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76ADBB6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01FAB882" w14:textId="77777777">
            <w:pPr>
              <w:spacing w:after="0" w:line="240" w:lineRule="auto"/>
              <w:rPr>
                <w:rFonts w:cs="Calibri"/>
                <w:color w:val="000000"/>
              </w:rPr>
            </w:pPr>
          </w:p>
        </w:tc>
      </w:tr>
    </w:tbl>
    <w:p w:rsidR="00AD4698" w:rsidP="00402664" w14:paraId="69C61661" w14:textId="77777777">
      <w:pPr>
        <w:shd w:val="clear" w:color="auto" w:fill="FFFFFF"/>
        <w:spacing w:after="0" w:line="240" w:lineRule="auto"/>
        <w:rPr>
          <w:rFonts w:ascii="Arial" w:eastAsia="Times New Roman" w:hAnsi="Arial" w:cs="Arial"/>
          <w:color w:val="555555"/>
          <w:sz w:val="24"/>
          <w:szCs w:val="24"/>
        </w:rPr>
      </w:pPr>
    </w:p>
    <w:p w:rsidR="00AD4698" w:rsidP="00402664" w14:paraId="3A2F25CA" w14:textId="77777777">
      <w:pPr>
        <w:shd w:val="clear" w:color="auto" w:fill="FFFFFF"/>
        <w:spacing w:after="0" w:line="240" w:lineRule="auto"/>
        <w:rPr>
          <w:rFonts w:ascii="Arial" w:eastAsia="Times New Roman" w:hAnsi="Arial" w:cs="Arial"/>
          <w:color w:val="555555"/>
          <w:sz w:val="24"/>
          <w:szCs w:val="24"/>
        </w:rPr>
      </w:pPr>
    </w:p>
    <w:p w:rsidR="00402664" w:rsidP="00402664" w14:paraId="4693E3E6" w14:textId="33BAA15B">
      <w:pPr>
        <w:shd w:val="clear" w:color="auto" w:fill="FFFFFF"/>
        <w:spacing w:after="0" w:line="240" w:lineRule="auto"/>
        <w:rPr>
          <w:rFonts w:ascii="Arial" w:eastAsia="Times New Roman" w:hAnsi="Arial" w:cs="Arial"/>
          <w:b/>
          <w:color w:val="555555"/>
          <w:sz w:val="24"/>
          <w:szCs w:val="24"/>
        </w:rPr>
      </w:pPr>
      <w:r w:rsidRPr="00740E9D">
        <w:rPr>
          <w:rFonts w:ascii="Arial" w:eastAsia="Times New Roman" w:hAnsi="Arial" w:cs="Arial"/>
          <w:b/>
          <w:color w:val="555555"/>
          <w:sz w:val="24"/>
          <w:szCs w:val="24"/>
        </w:rPr>
        <w:t>Section 119.63: Recovery of Operation</w:t>
      </w:r>
    </w:p>
    <w:p w:rsidR="00740E9D" w:rsidRPr="00740E9D" w:rsidP="00402664" w14:paraId="19CCF10F" w14:textId="77777777">
      <w:pPr>
        <w:shd w:val="clear" w:color="auto" w:fill="FFFFFF"/>
        <w:spacing w:after="0" w:line="240" w:lineRule="auto"/>
        <w:rPr>
          <w:rFonts w:ascii="Arial" w:eastAsia="Times New Roman" w:hAnsi="Arial" w:cs="Arial"/>
          <w:b/>
          <w:color w:val="555555"/>
          <w:sz w:val="24"/>
          <w:szCs w:val="24"/>
        </w:rPr>
      </w:pPr>
    </w:p>
    <w:p w:rsidR="00402664" w:rsidP="00402664" w14:paraId="329ACC11" w14:textId="71C67AB1">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If a particular kind of operation (as authorized on Operations Specifications) has not been conducted in the last 30 days the air carrier / commercial operator involved “must” notify the FAA five days prior to resuming operations.  This may be done by telephone, voice mail, postal mail facsimile, etc.  No part 125 i</w:t>
      </w:r>
      <w:r w:rsidR="00975E44">
        <w:rPr>
          <w:rFonts w:ascii="Arial" w:eastAsia="Times New Roman" w:hAnsi="Arial" w:cs="Arial"/>
          <w:color w:val="555555"/>
          <w:sz w:val="24"/>
          <w:szCs w:val="24"/>
        </w:rPr>
        <w:t>n this subpart C.  Estimated 100</w:t>
      </w:r>
      <w:r w:rsidRPr="00402664">
        <w:rPr>
          <w:rFonts w:ascii="Arial" w:eastAsia="Times New Roman" w:hAnsi="Arial" w:cs="Arial"/>
          <w:color w:val="555555"/>
          <w:sz w:val="24"/>
          <w:szCs w:val="24"/>
        </w:rPr>
        <w:t xml:space="preserve"> occurrences per </w:t>
      </w:r>
      <w:r w:rsidR="00740E9D">
        <w:rPr>
          <w:rFonts w:ascii="Arial" w:eastAsia="Times New Roman" w:hAnsi="Arial" w:cs="Arial"/>
          <w:color w:val="555555"/>
          <w:sz w:val="24"/>
          <w:szCs w:val="24"/>
        </w:rPr>
        <w:t xml:space="preserve">year (5% of all air carriers; </w:t>
      </w:r>
      <w:r w:rsidR="00975E44">
        <w:rPr>
          <w:rFonts w:ascii="Arial" w:eastAsia="Times New Roman" w:hAnsi="Arial" w:cs="Arial"/>
          <w:color w:val="555555"/>
          <w:sz w:val="24"/>
          <w:szCs w:val="24"/>
        </w:rPr>
        <w:t>68</w:t>
      </w:r>
      <w:r w:rsidRPr="00402664">
        <w:rPr>
          <w:rFonts w:ascii="Arial" w:eastAsia="Times New Roman" w:hAnsi="Arial" w:cs="Arial"/>
          <w:color w:val="555555"/>
          <w:sz w:val="24"/>
          <w:szCs w:val="24"/>
        </w:rPr>
        <w:t xml:space="preserve"> part 121; </w:t>
      </w:r>
      <w:r w:rsidR="00A30BC9">
        <w:rPr>
          <w:rFonts w:ascii="Arial" w:eastAsia="Times New Roman" w:hAnsi="Arial" w:cs="Arial"/>
          <w:color w:val="555555"/>
          <w:sz w:val="24"/>
          <w:szCs w:val="24"/>
        </w:rPr>
        <w:t>1,932</w:t>
      </w:r>
      <w:r w:rsidRPr="00402664">
        <w:rPr>
          <w:rFonts w:ascii="Arial" w:eastAsia="Times New Roman" w:hAnsi="Arial" w:cs="Arial"/>
          <w:color w:val="555555"/>
          <w:sz w:val="24"/>
          <w:szCs w:val="24"/>
        </w:rPr>
        <w:t xml:space="preserve"> part 135).  Estimated burden to accom</w:t>
      </w:r>
      <w:r w:rsidR="00975E44">
        <w:rPr>
          <w:rFonts w:ascii="Arial" w:eastAsia="Times New Roman" w:hAnsi="Arial" w:cs="Arial"/>
          <w:color w:val="555555"/>
          <w:sz w:val="24"/>
          <w:szCs w:val="24"/>
        </w:rPr>
        <w:t>plish = .1 clerical hour per 100</w:t>
      </w:r>
      <w:r w:rsidRPr="00402664">
        <w:rPr>
          <w:rFonts w:ascii="Arial" w:eastAsia="Times New Roman" w:hAnsi="Arial" w:cs="Arial"/>
          <w:color w:val="555555"/>
          <w:sz w:val="24"/>
          <w:szCs w:val="24"/>
        </w:rPr>
        <w:t xml:space="preserve"> occurrences x </w:t>
      </w:r>
      <w:r w:rsidR="00975E44">
        <w:rPr>
          <w:rFonts w:ascii="Arial" w:eastAsia="Times New Roman" w:hAnsi="Arial" w:cs="Arial"/>
          <w:color w:val="555555"/>
          <w:sz w:val="24"/>
          <w:szCs w:val="24"/>
        </w:rPr>
        <w:t>$24.51</w:t>
      </w:r>
      <w:r w:rsidRPr="00402664">
        <w:rPr>
          <w:rFonts w:ascii="Arial" w:eastAsia="Times New Roman" w:hAnsi="Arial" w:cs="Arial"/>
          <w:color w:val="555555"/>
          <w:sz w:val="24"/>
          <w:szCs w:val="24"/>
        </w:rPr>
        <w:t>.</w:t>
      </w:r>
    </w:p>
    <w:p w:rsidR="00975E44" w:rsidP="00402664" w14:paraId="3B3093F9" w14:textId="51A98981">
      <w:pPr>
        <w:shd w:val="clear" w:color="auto" w:fill="FFFFFF"/>
        <w:spacing w:after="0" w:line="240" w:lineRule="auto"/>
        <w:rPr>
          <w:rFonts w:ascii="Arial" w:eastAsia="Times New Roman" w:hAnsi="Arial" w:cs="Arial"/>
          <w:color w:val="555555"/>
          <w:sz w:val="24"/>
          <w:szCs w:val="24"/>
        </w:rPr>
      </w:pPr>
    </w:p>
    <w:p w:rsidR="00975E44" w:rsidRPr="00402664" w:rsidP="00402664" w14:paraId="700CEFBA" w14:textId="5989797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sz w:val="24"/>
          <w:szCs w:val="24"/>
        </w:rPr>
        <w:t>Payscale.com estimates that the hourly wage for an administrative assistant is $15.95 an hour.</w:t>
      </w:r>
      <w:r>
        <w:rPr>
          <w:rStyle w:val="FootnoteReference"/>
          <w:rFonts w:ascii="Arial" w:eastAsia="Times New Roman" w:hAnsi="Arial" w:cs="Arial"/>
          <w:sz w:val="24"/>
          <w:szCs w:val="24"/>
        </w:rPr>
        <w:footnoteReference w:id="53"/>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t>
      </w:r>
      <w:r w:rsidRPr="00982EDB">
        <w:rPr>
          <w:rFonts w:ascii="Arial" w:eastAsia="Times New Roman" w:hAnsi="Arial" w:cs="Arial"/>
          <w:sz w:val="24"/>
          <w:szCs w:val="24"/>
        </w:rPr>
        <w:t xml:space="preserve">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54"/>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55"/>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402664" w:rsidRPr="00402664" w:rsidP="00402664" w14:paraId="77937606"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220"/>
        <w:gridCol w:w="3061"/>
        <w:gridCol w:w="1048"/>
      </w:tblGrid>
      <w:tr w14:paraId="7C137BF8"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F23B9D1"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89C67A8"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341850E"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39A289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008C8098"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1287E0F1"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1CD3D2B"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9B05644"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CEA38A9"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r>
      <w:tr w14:paraId="728637A2"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92DE87D" w14:textId="18D35D2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613CCFC3" w14:textId="2B67E25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4FB54B3" w14:textId="4A8D356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100 (.1)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8ED4BEA" w14:textId="5ED42BC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$245.10</w:t>
            </w:r>
          </w:p>
        </w:tc>
      </w:tr>
      <w:tr w14:paraId="04E2C62B"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21123B6"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693B94A" w14:textId="465FFB0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10</w:t>
            </w:r>
            <w:r w:rsidRPr="00402664">
              <w:rPr>
                <w:rFonts w:ascii="Arial" w:eastAsia="Times New Roman" w:hAnsi="Arial" w:cs="Arial"/>
                <w:color w:val="555555"/>
                <w:sz w:val="24"/>
                <w:szCs w:val="24"/>
              </w:rPr>
              <w:t xml:space="preserve"> Hours</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C37F9E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A7A6789" w14:textId="08B8BFC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$245.10</w:t>
            </w:r>
          </w:p>
        </w:tc>
      </w:tr>
    </w:tbl>
    <w:p w:rsidR="00402664" w:rsidRPr="00402664" w:rsidP="00402664" w14:paraId="0AD91978"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68FFF4A2"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52D8C68D"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6145E191"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50EB696B"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7237FD5E" w14:textId="77777777">
            <w:pPr>
              <w:spacing w:after="0" w:line="240" w:lineRule="auto"/>
              <w:rPr>
                <w:rFonts w:cs="Calibri"/>
                <w:b/>
                <w:bCs/>
                <w:color w:val="000000"/>
              </w:rPr>
            </w:pPr>
            <w:r>
              <w:rPr>
                <w:rFonts w:cs="Calibri"/>
                <w:b/>
                <w:bCs/>
                <w:color w:val="000000"/>
              </w:rPr>
              <w:t>Disclosure</w:t>
            </w:r>
          </w:p>
        </w:tc>
      </w:tr>
      <w:tr w14:paraId="09F0F394"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3E58E3DC"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32A562C" w14:textId="58EC4110">
            <w:pPr>
              <w:spacing w:after="0" w:line="240" w:lineRule="auto"/>
              <w:rPr>
                <w:rFonts w:cs="Calibri"/>
                <w:color w:val="000000"/>
              </w:rPr>
            </w:pPr>
            <w:r>
              <w:rPr>
                <w:rFonts w:cs="Calibri"/>
                <w:color w:val="000000"/>
              </w:rPr>
              <w:t>100</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3A38BB5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D78AF7C" w14:textId="77777777">
            <w:pPr>
              <w:spacing w:after="0" w:line="240" w:lineRule="auto"/>
              <w:rPr>
                <w:rFonts w:cs="Calibri"/>
                <w:color w:val="000000"/>
              </w:rPr>
            </w:pPr>
          </w:p>
        </w:tc>
      </w:tr>
      <w:tr w14:paraId="526850CF"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7BBD2BD6"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23479DFD" w14:textId="7A88E7BD">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0D84C67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39BE3E49" w14:textId="77777777">
            <w:pPr>
              <w:spacing w:after="0" w:line="240" w:lineRule="auto"/>
              <w:rPr>
                <w:rFonts w:cs="Calibri"/>
                <w:color w:val="000000"/>
              </w:rPr>
            </w:pPr>
          </w:p>
        </w:tc>
      </w:tr>
      <w:tr w14:paraId="6FDF7B9D"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06F0EA52"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35A0C73" w14:textId="324205C7">
            <w:pPr>
              <w:spacing w:after="0" w:line="240" w:lineRule="auto"/>
              <w:rPr>
                <w:rFonts w:cs="Calibri"/>
                <w:color w:val="000000"/>
              </w:rPr>
            </w:pPr>
            <w:r>
              <w:rPr>
                <w:rFonts w:cs="Calibri"/>
                <w:color w:val="000000"/>
              </w:rPr>
              <w:t>.1 Hour</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109C8E9E"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6117FA05" w14:textId="77777777">
            <w:pPr>
              <w:spacing w:after="0" w:line="240" w:lineRule="auto"/>
              <w:rPr>
                <w:rFonts w:cs="Calibri"/>
                <w:color w:val="000000"/>
              </w:rPr>
            </w:pPr>
          </w:p>
        </w:tc>
      </w:tr>
      <w:tr w14:paraId="051D44A7"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6B962228"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9A93690" w14:textId="008F5E68">
            <w:pPr>
              <w:spacing w:after="0" w:line="240" w:lineRule="auto"/>
              <w:rPr>
                <w:rFonts w:cs="Calibri"/>
                <w:color w:val="000000"/>
              </w:rPr>
            </w:pPr>
            <w:r>
              <w:rPr>
                <w:rFonts w:cs="Calibri"/>
                <w:color w:val="000000"/>
              </w:rPr>
              <w:t>100</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B9F310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55284649" w14:textId="77777777">
            <w:pPr>
              <w:spacing w:after="0" w:line="240" w:lineRule="auto"/>
              <w:rPr>
                <w:rFonts w:cs="Calibri"/>
                <w:color w:val="000000"/>
              </w:rPr>
            </w:pPr>
          </w:p>
        </w:tc>
      </w:tr>
      <w:tr w14:paraId="1AD78ED6"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4EDF5DE2"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A218F2D" w14:textId="70F07F97">
            <w:pPr>
              <w:spacing w:after="0" w:line="240" w:lineRule="auto"/>
              <w:rPr>
                <w:rFonts w:cs="Calibri"/>
                <w:color w:val="000000"/>
              </w:rPr>
            </w:pPr>
            <w:r>
              <w:rPr>
                <w:rFonts w:cs="Calibri"/>
                <w:color w:val="000000"/>
              </w:rPr>
              <w:t>10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47E96A7"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7664E53" w14:textId="77777777">
            <w:pPr>
              <w:spacing w:after="0" w:line="240" w:lineRule="auto"/>
              <w:rPr>
                <w:rFonts w:cs="Calibri"/>
                <w:color w:val="000000"/>
              </w:rPr>
            </w:pPr>
          </w:p>
        </w:tc>
      </w:tr>
    </w:tbl>
    <w:p w:rsidR="00402664" w:rsidRPr="00402664" w:rsidP="00402664" w14:paraId="45B2CCC3" w14:textId="77777777">
      <w:pPr>
        <w:shd w:val="clear" w:color="auto" w:fill="FFFFFF"/>
        <w:spacing w:after="0" w:line="240" w:lineRule="auto"/>
        <w:rPr>
          <w:rFonts w:ascii="Arial" w:eastAsia="Times New Roman" w:hAnsi="Arial" w:cs="Arial"/>
          <w:color w:val="555555"/>
          <w:sz w:val="24"/>
          <w:szCs w:val="24"/>
        </w:rPr>
      </w:pPr>
    </w:p>
    <w:p w:rsidR="00AD4698" w:rsidP="00402664" w14:paraId="7FB9A5F2" w14:textId="77777777">
      <w:pPr>
        <w:shd w:val="clear" w:color="auto" w:fill="FFFFFF"/>
        <w:spacing w:after="0" w:line="240" w:lineRule="auto"/>
        <w:rPr>
          <w:rFonts w:ascii="Arial" w:eastAsia="Times New Roman" w:hAnsi="Arial" w:cs="Arial"/>
          <w:color w:val="555555"/>
          <w:sz w:val="24"/>
          <w:szCs w:val="24"/>
        </w:rPr>
      </w:pPr>
    </w:p>
    <w:p w:rsidR="00402664" w:rsidP="00402664" w14:paraId="77662935" w14:textId="0D8BC95B">
      <w:pPr>
        <w:shd w:val="clear" w:color="auto" w:fill="FFFFFF"/>
        <w:spacing w:after="0" w:line="240" w:lineRule="auto"/>
        <w:rPr>
          <w:rFonts w:ascii="Arial" w:eastAsia="Times New Roman" w:hAnsi="Arial" w:cs="Arial"/>
          <w:b/>
          <w:color w:val="555555"/>
          <w:sz w:val="24"/>
          <w:szCs w:val="24"/>
        </w:rPr>
      </w:pPr>
      <w:r w:rsidRPr="00740E9D">
        <w:rPr>
          <w:rFonts w:ascii="Arial" w:eastAsia="Times New Roman" w:hAnsi="Arial" w:cs="Arial"/>
          <w:b/>
          <w:color w:val="555555"/>
          <w:sz w:val="24"/>
          <w:szCs w:val="24"/>
        </w:rPr>
        <w:t>Section 119.65(e)(3):  Management Personnel Required, Part 121</w:t>
      </w:r>
    </w:p>
    <w:p w:rsidR="00740E9D" w:rsidRPr="00740E9D" w:rsidP="00402664" w14:paraId="46B85E4E" w14:textId="77777777">
      <w:pPr>
        <w:shd w:val="clear" w:color="auto" w:fill="FFFFFF"/>
        <w:spacing w:after="0" w:line="240" w:lineRule="auto"/>
        <w:rPr>
          <w:rFonts w:ascii="Arial" w:eastAsia="Times New Roman" w:hAnsi="Arial" w:cs="Arial"/>
          <w:b/>
          <w:color w:val="555555"/>
          <w:sz w:val="24"/>
          <w:szCs w:val="24"/>
        </w:rPr>
      </w:pPr>
    </w:p>
    <w:p w:rsidR="00402664" w:rsidP="00402664" w14:paraId="2547C453" w14:textId="2A06C3A8">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The air carrier “must” notify the FAA within 10 days of any changes.  This does not have to be in writing but usually is. 20 estimated occurrences x estimated .5 clerical hour.  </w:t>
      </w:r>
    </w:p>
    <w:p w:rsidR="00740E9D" w:rsidP="00402664" w14:paraId="608CDE65" w14:textId="173CA4C8">
      <w:pPr>
        <w:shd w:val="clear" w:color="auto" w:fill="FFFFFF"/>
        <w:spacing w:after="0" w:line="240" w:lineRule="auto"/>
        <w:rPr>
          <w:rFonts w:ascii="Arial" w:eastAsia="Times New Roman" w:hAnsi="Arial" w:cs="Arial"/>
          <w:color w:val="555555"/>
          <w:sz w:val="24"/>
          <w:szCs w:val="24"/>
        </w:rPr>
      </w:pPr>
    </w:p>
    <w:p w:rsidR="00740E9D" w:rsidRPr="009E7D74" w:rsidP="00740E9D" w14:paraId="1A12F4CD" w14:textId="0B5BD7BE">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 xml:space="preserve">Payscale.com </w:t>
      </w:r>
      <w:r>
        <w:rPr>
          <w:rFonts w:ascii="Arial" w:eastAsia="Times New Roman" w:hAnsi="Arial" w:cs="Arial"/>
          <w:sz w:val="24"/>
          <w:szCs w:val="24"/>
        </w:rPr>
        <w:t>estimates that the hourly wage for an administrative assistant is $15.95 an hour.</w:t>
      </w:r>
      <w:r>
        <w:rPr>
          <w:rStyle w:val="FootnoteReference"/>
          <w:rFonts w:ascii="Arial" w:eastAsia="Times New Roman" w:hAnsi="Arial" w:cs="Arial"/>
          <w:sz w:val="24"/>
          <w:szCs w:val="24"/>
        </w:rPr>
        <w:footnoteReference w:id="56"/>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57"/>
      </w:r>
      <w:r w:rsidRPr="00982EDB">
        <w:rPr>
          <w:rFonts w:ascii="Arial" w:eastAsia="Times New Roman" w:hAnsi="Arial" w:cs="Arial"/>
          <w:sz w:val="24"/>
          <w:szCs w:val="24"/>
        </w:rPr>
        <w:t xml:space="preserve">  To account for overhead, a multiplier of 17 percent </w:t>
      </w:r>
      <w:r w:rsidRPr="00982EDB">
        <w:rPr>
          <w:rFonts w:ascii="Arial" w:eastAsia="Times New Roman" w:hAnsi="Arial" w:cs="Arial"/>
          <w:sz w:val="24"/>
          <w:szCs w:val="24"/>
        </w:rPr>
        <w:t>was applied.</w:t>
      </w:r>
      <w:r>
        <w:rPr>
          <w:rStyle w:val="FootnoteReference"/>
          <w:rFonts w:ascii="Arial" w:eastAsia="Times New Roman" w:hAnsi="Arial" w:cs="Arial"/>
          <w:sz w:val="24"/>
          <w:szCs w:val="24"/>
        </w:rPr>
        <w:footnoteReference w:id="58"/>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740E9D" w:rsidRPr="00402664" w:rsidP="00402664" w14:paraId="0C8A4934"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4D43778C"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71"/>
        <w:gridCol w:w="3110"/>
        <w:gridCol w:w="1048"/>
      </w:tblGrid>
      <w:tr w14:paraId="43A7A733"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04E1612"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EB16CB5"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7A43020"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30D70355"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537D0B5C"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11C628C5"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A16CDDA"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7E41E8D"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574F8E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NA</w:t>
            </w:r>
          </w:p>
        </w:tc>
      </w:tr>
      <w:tr w14:paraId="78C06793"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F299BAA" w14:textId="69EBA0C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A45C164" w14:textId="6910CB5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1190440" w14:textId="3D90F92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20 (.5)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2018AF" w14:paraId="17C4ECE2" w14:textId="7DB2DA5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$245.10</w:t>
            </w:r>
          </w:p>
        </w:tc>
      </w:tr>
      <w:tr w14:paraId="54DD77C2"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8526B91"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CF54236" w14:textId="516FB929">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10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7F9F5B9"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2018AF" w14:paraId="5B548775" w14:textId="461F4D8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$245.10</w:t>
            </w:r>
          </w:p>
        </w:tc>
      </w:tr>
    </w:tbl>
    <w:p w:rsidR="00402664" w:rsidRPr="00402664" w:rsidP="00402664" w14:paraId="4F4828AA"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47EDEF68"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1FF9FFDA"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54D92376"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29325AD5"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0BD3659D" w14:textId="77777777">
            <w:pPr>
              <w:spacing w:after="0" w:line="240" w:lineRule="auto"/>
              <w:rPr>
                <w:rFonts w:cs="Calibri"/>
                <w:b/>
                <w:bCs/>
                <w:color w:val="000000"/>
              </w:rPr>
            </w:pPr>
            <w:r>
              <w:rPr>
                <w:rFonts w:cs="Calibri"/>
                <w:b/>
                <w:bCs/>
                <w:color w:val="000000"/>
              </w:rPr>
              <w:t>Disclosure</w:t>
            </w:r>
          </w:p>
        </w:tc>
      </w:tr>
      <w:tr w14:paraId="3862C86B"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0E064B8A"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228CB00C" w14:textId="39ED587B">
            <w:pPr>
              <w:spacing w:after="0" w:line="240" w:lineRule="auto"/>
              <w:rPr>
                <w:rFonts w:cs="Calibri"/>
                <w:color w:val="000000"/>
              </w:rPr>
            </w:pPr>
            <w:r>
              <w:rPr>
                <w:rFonts w:cs="Calibri"/>
                <w:color w:val="000000"/>
              </w:rPr>
              <w:t>20</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0A4A77B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65DF08D5" w14:textId="77777777">
            <w:pPr>
              <w:spacing w:after="0" w:line="240" w:lineRule="auto"/>
              <w:rPr>
                <w:rFonts w:cs="Calibri"/>
                <w:color w:val="000000"/>
              </w:rPr>
            </w:pPr>
          </w:p>
        </w:tc>
      </w:tr>
      <w:tr w14:paraId="24FC50E3"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40AF8012"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27D10C28" w14:textId="6EBF46C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19CC174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45A6A45D" w14:textId="77777777">
            <w:pPr>
              <w:spacing w:after="0" w:line="240" w:lineRule="auto"/>
              <w:rPr>
                <w:rFonts w:cs="Calibri"/>
                <w:color w:val="000000"/>
              </w:rPr>
            </w:pPr>
          </w:p>
        </w:tc>
      </w:tr>
      <w:tr w14:paraId="0CE0FDCD"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7EB7EAC7"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0B6DE15" w14:textId="608CA4F4">
            <w:pPr>
              <w:spacing w:after="0" w:line="240" w:lineRule="auto"/>
              <w:rPr>
                <w:rFonts w:cs="Calibri"/>
                <w:color w:val="000000"/>
              </w:rPr>
            </w:pPr>
            <w:r>
              <w:rPr>
                <w:rFonts w:cs="Calibri"/>
                <w:color w:val="000000"/>
              </w:rPr>
              <w:t>.5 Hour</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3272CD5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793BF989" w14:textId="77777777">
            <w:pPr>
              <w:spacing w:after="0" w:line="240" w:lineRule="auto"/>
              <w:rPr>
                <w:rFonts w:cs="Calibri"/>
                <w:color w:val="000000"/>
              </w:rPr>
            </w:pPr>
          </w:p>
        </w:tc>
      </w:tr>
      <w:tr w14:paraId="5751923B"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2E754CDC"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5124DEA" w14:textId="616841DF">
            <w:pPr>
              <w:spacing w:after="0" w:line="240" w:lineRule="auto"/>
              <w:rPr>
                <w:rFonts w:cs="Calibri"/>
                <w:color w:val="000000"/>
              </w:rPr>
            </w:pPr>
            <w:r>
              <w:rPr>
                <w:rFonts w:cs="Calibri"/>
                <w:color w:val="000000"/>
              </w:rPr>
              <w:t>20</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0A43FA7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6CECE672" w14:textId="77777777">
            <w:pPr>
              <w:spacing w:after="0" w:line="240" w:lineRule="auto"/>
              <w:rPr>
                <w:rFonts w:cs="Calibri"/>
                <w:color w:val="000000"/>
              </w:rPr>
            </w:pPr>
          </w:p>
        </w:tc>
      </w:tr>
      <w:tr w14:paraId="41FD7F22"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6F63D425"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63CE932A" w14:textId="77B3E405">
            <w:pPr>
              <w:spacing w:after="0" w:line="240" w:lineRule="auto"/>
              <w:rPr>
                <w:rFonts w:cs="Calibri"/>
                <w:color w:val="000000"/>
              </w:rPr>
            </w:pPr>
            <w:r>
              <w:rPr>
                <w:rFonts w:cs="Calibri"/>
                <w:color w:val="000000"/>
              </w:rPr>
              <w:t>10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06F098B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571E5707" w14:textId="77777777">
            <w:pPr>
              <w:spacing w:after="0" w:line="240" w:lineRule="auto"/>
              <w:rPr>
                <w:rFonts w:cs="Calibri"/>
                <w:color w:val="000000"/>
              </w:rPr>
            </w:pPr>
          </w:p>
        </w:tc>
      </w:tr>
    </w:tbl>
    <w:p w:rsidR="00AD4698" w:rsidP="00402664" w14:paraId="49C4F857" w14:textId="77777777">
      <w:pPr>
        <w:shd w:val="clear" w:color="auto" w:fill="FFFFFF"/>
        <w:spacing w:after="0" w:line="240" w:lineRule="auto"/>
        <w:rPr>
          <w:rFonts w:ascii="Arial" w:eastAsia="Times New Roman" w:hAnsi="Arial" w:cs="Arial"/>
          <w:color w:val="555555"/>
          <w:sz w:val="24"/>
          <w:szCs w:val="24"/>
        </w:rPr>
      </w:pPr>
    </w:p>
    <w:p w:rsidR="00AD4698" w:rsidP="00402664" w14:paraId="2C9C7791" w14:textId="77777777">
      <w:pPr>
        <w:shd w:val="clear" w:color="auto" w:fill="FFFFFF"/>
        <w:spacing w:after="0" w:line="240" w:lineRule="auto"/>
        <w:rPr>
          <w:rFonts w:ascii="Arial" w:eastAsia="Times New Roman" w:hAnsi="Arial" w:cs="Arial"/>
          <w:color w:val="555555"/>
          <w:sz w:val="24"/>
          <w:szCs w:val="24"/>
        </w:rPr>
      </w:pPr>
    </w:p>
    <w:p w:rsidR="00402664" w:rsidP="00402664" w14:paraId="1E4CDDC6" w14:textId="4E4D1BED">
      <w:pPr>
        <w:shd w:val="clear" w:color="auto" w:fill="FFFFFF"/>
        <w:spacing w:after="0" w:line="240" w:lineRule="auto"/>
        <w:rPr>
          <w:rFonts w:ascii="Arial" w:eastAsia="Times New Roman" w:hAnsi="Arial" w:cs="Arial"/>
          <w:b/>
          <w:color w:val="555555"/>
          <w:sz w:val="24"/>
          <w:szCs w:val="24"/>
        </w:rPr>
      </w:pPr>
      <w:r w:rsidRPr="00740E9D">
        <w:rPr>
          <w:rFonts w:ascii="Arial" w:eastAsia="Times New Roman" w:hAnsi="Arial" w:cs="Arial"/>
          <w:b/>
          <w:color w:val="555555"/>
          <w:sz w:val="24"/>
          <w:szCs w:val="24"/>
        </w:rPr>
        <w:t>Section 119.67(e): Management Personnel Qualifications, Part 121</w:t>
      </w:r>
    </w:p>
    <w:p w:rsidR="00740E9D" w:rsidRPr="00740E9D" w:rsidP="00402664" w14:paraId="7F3520A5" w14:textId="77777777">
      <w:pPr>
        <w:shd w:val="clear" w:color="auto" w:fill="FFFFFF"/>
        <w:spacing w:after="0" w:line="240" w:lineRule="auto"/>
        <w:rPr>
          <w:rFonts w:ascii="Arial" w:eastAsia="Times New Roman" w:hAnsi="Arial" w:cs="Arial"/>
          <w:b/>
          <w:color w:val="555555"/>
          <w:sz w:val="24"/>
          <w:szCs w:val="24"/>
        </w:rPr>
      </w:pPr>
    </w:p>
    <w:p w:rsidR="00402664" w:rsidP="00402664" w14:paraId="05E4AA82" w14:textId="448864AA">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The air carrier may apply for a deviation if the person they want to designate does not meet the minimum qualification.  Five (5) estimated occurrences per year x estimated 1 technical hour and .5 clerical hour.  </w:t>
      </w:r>
    </w:p>
    <w:p w:rsidR="00740E9D" w:rsidP="00402664" w14:paraId="3F8AB8D5" w14:textId="47E18C82">
      <w:pPr>
        <w:shd w:val="clear" w:color="auto" w:fill="FFFFFF"/>
        <w:spacing w:after="0" w:line="240" w:lineRule="auto"/>
        <w:rPr>
          <w:rFonts w:ascii="Arial" w:eastAsia="Times New Roman" w:hAnsi="Arial" w:cs="Arial"/>
          <w:color w:val="555555"/>
          <w:sz w:val="24"/>
          <w:szCs w:val="24"/>
        </w:rPr>
      </w:pPr>
    </w:p>
    <w:p w:rsidR="00740E9D" w:rsidRPr="009E7D74" w:rsidP="00740E9D" w14:paraId="1396AEC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59"/>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60"/>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61"/>
      </w:r>
      <w:r w:rsidRPr="00982EDB">
        <w:rPr>
          <w:rFonts w:ascii="Arial" w:eastAsia="Times New Roman" w:hAnsi="Arial" w:cs="Arial"/>
          <w:sz w:val="24"/>
          <w:szCs w:val="24"/>
        </w:rPr>
        <w:t xml:space="preserve">  </w:t>
      </w:r>
      <w:r>
        <w:rPr>
          <w:rFonts w:ascii="Arial" w:eastAsia="Times New Roman" w:hAnsi="Arial" w:cs="Arial"/>
          <w:sz w:val="24"/>
          <w:szCs w:val="24"/>
        </w:rPr>
        <w:t xml:space="preserve">Therefore, the estimated hourly salary for an aviation technical </w:t>
      </w:r>
      <w:r>
        <w:rPr>
          <w:rFonts w:ascii="Arial" w:eastAsia="Times New Roman" w:hAnsi="Arial" w:cs="Arial"/>
          <w:sz w:val="24"/>
          <w:szCs w:val="24"/>
        </w:rPr>
        <w:t>specialist is $32.21.  The FAA estimates that the hourly wage for an administrative assistant is $15.95 an hour.</w:t>
      </w:r>
      <w:r>
        <w:rPr>
          <w:rStyle w:val="FootnoteReference"/>
          <w:rFonts w:ascii="Arial" w:eastAsia="Times New Roman" w:hAnsi="Arial" w:cs="Arial"/>
          <w:sz w:val="24"/>
          <w:szCs w:val="24"/>
        </w:rPr>
        <w:footnoteReference w:id="62"/>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63"/>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64"/>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740E9D" w:rsidRPr="00402664" w:rsidP="00402664" w14:paraId="32D83BDB"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306DEBD5"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71"/>
        <w:gridCol w:w="3110"/>
        <w:gridCol w:w="1048"/>
      </w:tblGrid>
      <w:tr w14:paraId="5C48FEBA"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3FD2379"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1468B50"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A5B31F0"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07978EAC"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2652B14F"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7760FFC8"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F41902B" w14:textId="1CD54C0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144ACD7" w14:textId="417C33F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 (1) = 5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2A7B188" w14:textId="476172A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$161.05</w:t>
            </w:r>
          </w:p>
        </w:tc>
      </w:tr>
      <w:tr w14:paraId="0F2C6B6E"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D68E3C3" w14:textId="1F771CF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BF6954B" w14:textId="4264035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DCA35D6" w14:textId="08A8A9C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 (.5) = 2.5 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6180398B" w14:textId="5BB0FA3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$61.28</w:t>
            </w:r>
            <w:r w:rsidRPr="00402664">
              <w:rPr>
                <w:rFonts w:ascii="Arial" w:eastAsia="Times New Roman" w:hAnsi="Arial" w:cs="Arial"/>
                <w:color w:val="555555"/>
                <w:sz w:val="24"/>
                <w:szCs w:val="24"/>
              </w:rPr>
              <w:t xml:space="preserve"> </w:t>
            </w:r>
          </w:p>
        </w:tc>
      </w:tr>
      <w:tr w14:paraId="67FF4D84"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6221DF3"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5E3B596" w14:textId="3132739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8.0</w:t>
            </w:r>
            <w:r w:rsidRPr="00402664">
              <w:rPr>
                <w:rFonts w:ascii="Arial" w:eastAsia="Times New Roman" w:hAnsi="Arial" w:cs="Arial"/>
                <w:color w:val="555555"/>
                <w:sz w:val="24"/>
                <w:szCs w:val="24"/>
              </w:rPr>
              <w:t xml:space="preserve"> 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1BBA322E"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5123DDC2" w14:textId="62471C8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$222.33</w:t>
            </w:r>
            <w:r w:rsidRPr="00402664">
              <w:rPr>
                <w:rFonts w:ascii="Arial" w:eastAsia="Times New Roman" w:hAnsi="Arial" w:cs="Arial"/>
                <w:color w:val="555555"/>
                <w:sz w:val="24"/>
                <w:szCs w:val="24"/>
              </w:rPr>
              <w:t xml:space="preserve"> </w:t>
            </w:r>
          </w:p>
        </w:tc>
      </w:tr>
    </w:tbl>
    <w:p w:rsidR="00402664" w:rsidRPr="00402664" w:rsidP="00402664" w14:paraId="484DAC53"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2BBCCC92"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15D2C4D4"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51D5C511"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10F60508"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492BADF1" w14:textId="77777777">
            <w:pPr>
              <w:spacing w:after="0" w:line="240" w:lineRule="auto"/>
              <w:rPr>
                <w:rFonts w:cs="Calibri"/>
                <w:b/>
                <w:bCs/>
                <w:color w:val="000000"/>
              </w:rPr>
            </w:pPr>
            <w:r>
              <w:rPr>
                <w:rFonts w:cs="Calibri"/>
                <w:b/>
                <w:bCs/>
                <w:color w:val="000000"/>
              </w:rPr>
              <w:t>Disclosure</w:t>
            </w:r>
          </w:p>
        </w:tc>
      </w:tr>
      <w:tr w14:paraId="1FCAFD5B"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0500C499"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982E6F8" w14:textId="5D1DD98E">
            <w:pPr>
              <w:spacing w:after="0" w:line="240" w:lineRule="auto"/>
              <w:rPr>
                <w:rFonts w:cs="Calibri"/>
                <w:color w:val="000000"/>
              </w:rPr>
            </w:pPr>
            <w:r>
              <w:rPr>
                <w:rFonts w:cs="Calibri"/>
                <w:color w:val="000000"/>
              </w:rPr>
              <w:t>5</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7DE3733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19C7C486" w14:textId="77777777">
            <w:pPr>
              <w:spacing w:after="0" w:line="240" w:lineRule="auto"/>
              <w:rPr>
                <w:rFonts w:cs="Calibri"/>
                <w:color w:val="000000"/>
              </w:rPr>
            </w:pPr>
          </w:p>
        </w:tc>
      </w:tr>
      <w:tr w14:paraId="6F08F49C"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49665A22"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69CAE87" w14:textId="5D30021D">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73E06B9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038DB943" w14:textId="77777777">
            <w:pPr>
              <w:spacing w:after="0" w:line="240" w:lineRule="auto"/>
              <w:rPr>
                <w:rFonts w:cs="Calibri"/>
                <w:color w:val="000000"/>
              </w:rPr>
            </w:pPr>
          </w:p>
        </w:tc>
      </w:tr>
      <w:tr w14:paraId="263322A8"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459D0A7E"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4A86D80" w14:textId="3039FA10">
            <w:pPr>
              <w:spacing w:after="0" w:line="240" w:lineRule="auto"/>
              <w:rPr>
                <w:rFonts w:cs="Calibri"/>
                <w:color w:val="000000"/>
              </w:rPr>
            </w:pPr>
            <w:r>
              <w:rPr>
                <w:rFonts w:cs="Calibri"/>
                <w:color w:val="000000"/>
              </w:rPr>
              <w:t>1.5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3C7D864A"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3695A6F7" w14:textId="77777777">
            <w:pPr>
              <w:spacing w:after="0" w:line="240" w:lineRule="auto"/>
              <w:rPr>
                <w:rFonts w:cs="Calibri"/>
                <w:color w:val="000000"/>
              </w:rPr>
            </w:pPr>
          </w:p>
        </w:tc>
      </w:tr>
      <w:tr w14:paraId="566D694D"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12C5411B"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45F5385" w14:textId="3B3B1181">
            <w:pPr>
              <w:spacing w:after="0" w:line="240" w:lineRule="auto"/>
              <w:rPr>
                <w:rFonts w:cs="Calibri"/>
                <w:color w:val="000000"/>
              </w:rPr>
            </w:pPr>
            <w:r>
              <w:rPr>
                <w:rFonts w:cs="Calibri"/>
                <w:color w:val="000000"/>
              </w:rPr>
              <w:t>5</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4813DD5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3D1E81FC" w14:textId="77777777">
            <w:pPr>
              <w:spacing w:after="0" w:line="240" w:lineRule="auto"/>
              <w:rPr>
                <w:rFonts w:cs="Calibri"/>
                <w:color w:val="000000"/>
              </w:rPr>
            </w:pPr>
          </w:p>
        </w:tc>
      </w:tr>
      <w:tr w14:paraId="1DCD5FFE"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3E6D9720"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0D4B6C89" w14:textId="746EA58E">
            <w:pPr>
              <w:spacing w:after="0" w:line="240" w:lineRule="auto"/>
              <w:rPr>
                <w:rFonts w:cs="Calibri"/>
                <w:color w:val="000000"/>
              </w:rPr>
            </w:pPr>
            <w:r>
              <w:rPr>
                <w:rFonts w:cs="Calibri"/>
                <w:color w:val="000000"/>
              </w:rPr>
              <w:t>8.0</w:t>
            </w:r>
            <w:r w:rsidR="001F779D">
              <w:rPr>
                <w:rFonts w:cs="Calibri"/>
                <w:color w:val="000000"/>
              </w:rPr>
              <w:t xml:space="preserve">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18F894E"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1A933E65" w14:textId="77777777">
            <w:pPr>
              <w:spacing w:after="0" w:line="240" w:lineRule="auto"/>
              <w:rPr>
                <w:rFonts w:cs="Calibri"/>
                <w:color w:val="000000"/>
              </w:rPr>
            </w:pPr>
          </w:p>
        </w:tc>
      </w:tr>
    </w:tbl>
    <w:p w:rsidR="00AD4698" w:rsidP="00402664" w14:paraId="54421419" w14:textId="77777777">
      <w:pPr>
        <w:shd w:val="clear" w:color="auto" w:fill="FFFFFF"/>
        <w:spacing w:after="0" w:line="240" w:lineRule="auto"/>
        <w:rPr>
          <w:rFonts w:ascii="Arial" w:eastAsia="Times New Roman" w:hAnsi="Arial" w:cs="Arial"/>
          <w:color w:val="555555"/>
          <w:sz w:val="24"/>
          <w:szCs w:val="24"/>
        </w:rPr>
      </w:pPr>
    </w:p>
    <w:p w:rsidR="00AD4698" w:rsidP="00402664" w14:paraId="45C020A3" w14:textId="77777777">
      <w:pPr>
        <w:shd w:val="clear" w:color="auto" w:fill="FFFFFF"/>
        <w:spacing w:after="0" w:line="240" w:lineRule="auto"/>
        <w:rPr>
          <w:rFonts w:ascii="Arial" w:eastAsia="Times New Roman" w:hAnsi="Arial" w:cs="Arial"/>
          <w:color w:val="555555"/>
          <w:sz w:val="24"/>
          <w:szCs w:val="24"/>
        </w:rPr>
      </w:pPr>
    </w:p>
    <w:p w:rsidR="00402664" w:rsidP="00402664" w14:paraId="66D8D127" w14:textId="0FC69E3B">
      <w:pPr>
        <w:shd w:val="clear" w:color="auto" w:fill="FFFFFF"/>
        <w:spacing w:after="0" w:line="240" w:lineRule="auto"/>
        <w:rPr>
          <w:rFonts w:ascii="Arial" w:eastAsia="Times New Roman" w:hAnsi="Arial" w:cs="Arial"/>
          <w:b/>
          <w:color w:val="555555"/>
          <w:sz w:val="24"/>
          <w:szCs w:val="24"/>
        </w:rPr>
      </w:pPr>
      <w:r w:rsidRPr="001F779D">
        <w:rPr>
          <w:rFonts w:ascii="Arial" w:eastAsia="Times New Roman" w:hAnsi="Arial" w:cs="Arial"/>
          <w:b/>
          <w:color w:val="555555"/>
          <w:sz w:val="24"/>
          <w:szCs w:val="24"/>
        </w:rPr>
        <w:t>Section 119.69(e)(3): Management Personnel Required, Part 135</w:t>
      </w:r>
    </w:p>
    <w:p w:rsidR="001F779D" w:rsidRPr="001F779D" w:rsidP="00402664" w14:paraId="51B0F302" w14:textId="77777777">
      <w:pPr>
        <w:shd w:val="clear" w:color="auto" w:fill="FFFFFF"/>
        <w:spacing w:after="0" w:line="240" w:lineRule="auto"/>
        <w:rPr>
          <w:rFonts w:ascii="Arial" w:eastAsia="Times New Roman" w:hAnsi="Arial" w:cs="Arial"/>
          <w:b/>
          <w:color w:val="555555"/>
          <w:sz w:val="24"/>
          <w:szCs w:val="24"/>
        </w:rPr>
      </w:pPr>
    </w:p>
    <w:p w:rsidR="00402664" w:rsidP="00402664" w14:paraId="26DCBFAD" w14:textId="0C6768B3">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The air carrier “must” notify the FAA within 10 days of any changes.  This does not have to be in writing but usually is.  120 estimated occurrences per year x estimated 1 technical hour and .5 clerical hour.  </w:t>
      </w:r>
    </w:p>
    <w:p w:rsidR="001F779D" w:rsidP="00402664" w14:paraId="76284DC0" w14:textId="033BBDD5">
      <w:pPr>
        <w:shd w:val="clear" w:color="auto" w:fill="FFFFFF"/>
        <w:spacing w:after="0" w:line="240" w:lineRule="auto"/>
        <w:rPr>
          <w:rFonts w:ascii="Arial" w:eastAsia="Times New Roman" w:hAnsi="Arial" w:cs="Arial"/>
          <w:color w:val="555555"/>
          <w:sz w:val="24"/>
          <w:szCs w:val="24"/>
        </w:rPr>
      </w:pPr>
    </w:p>
    <w:p w:rsidR="001F779D" w:rsidRPr="009E7D74" w:rsidP="001F779D" w14:paraId="267539A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65"/>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w:t>
      </w:r>
      <w:r w:rsidRPr="00982EDB">
        <w:rPr>
          <w:rFonts w:ascii="Arial" w:eastAsia="Times New Roman" w:hAnsi="Arial" w:cs="Arial"/>
          <w:sz w:val="24"/>
          <w:szCs w:val="24"/>
        </w:rPr>
        <w:t xml:space="preserve">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66"/>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67"/>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  The FAA estimates that the hourly wage for an administrative assistant is $15.95 an hour.</w:t>
      </w:r>
      <w:r>
        <w:rPr>
          <w:rStyle w:val="FootnoteReference"/>
          <w:rFonts w:ascii="Arial" w:eastAsia="Times New Roman" w:hAnsi="Arial" w:cs="Arial"/>
          <w:sz w:val="24"/>
          <w:szCs w:val="24"/>
        </w:rPr>
        <w:footnoteReference w:id="68"/>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69"/>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70"/>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1F779D" w:rsidRPr="00402664" w:rsidP="00402664" w14:paraId="25EE4A41"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7DB22902"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71"/>
        <w:gridCol w:w="2910"/>
        <w:gridCol w:w="1248"/>
      </w:tblGrid>
      <w:tr w14:paraId="0F3DC311"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6DC37C6"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9547F1F"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99D9A15"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E2CFEF5"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18BD7BAD"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F711048"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F8A8155" w14:textId="3BBC514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144ECF" w14:paraId="3F90784A" w14:textId="1EFAF7F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124 </w:t>
            </w:r>
            <w:r w:rsidR="001F779D">
              <w:rPr>
                <w:rFonts w:ascii="Arial" w:eastAsia="Times New Roman" w:hAnsi="Arial" w:cs="Arial"/>
                <w:color w:val="555555"/>
                <w:sz w:val="24"/>
                <w:szCs w:val="24"/>
              </w:rPr>
              <w:t xml:space="preserve">(1) = </w:t>
            </w:r>
            <w:r>
              <w:rPr>
                <w:rFonts w:ascii="Arial" w:eastAsia="Times New Roman" w:hAnsi="Arial" w:cs="Arial"/>
                <w:color w:val="555555"/>
                <w:sz w:val="24"/>
                <w:szCs w:val="24"/>
              </w:rPr>
              <w:t xml:space="preserve">124 </w:t>
            </w:r>
            <w:r w:rsidR="001F779D">
              <w:rPr>
                <w:rFonts w:ascii="Arial" w:eastAsia="Times New Roman" w:hAnsi="Arial" w:cs="Arial"/>
                <w:color w:val="555555"/>
                <w:sz w:val="24"/>
                <w:szCs w:val="24"/>
              </w:rPr>
              <w:t>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144ECF" w14:paraId="246383A1" w14:textId="1D07275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3,994.04</w:t>
            </w:r>
          </w:p>
        </w:tc>
      </w:tr>
      <w:tr w14:paraId="5B3BA7CF"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83E5A90" w14:textId="363E324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B25216D" w14:textId="2B648B2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144ECF" w14:paraId="6A8027A4" w14:textId="09C220B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124 </w:t>
            </w:r>
            <w:r w:rsidR="001F779D">
              <w:rPr>
                <w:rFonts w:ascii="Arial" w:eastAsia="Times New Roman" w:hAnsi="Arial" w:cs="Arial"/>
                <w:color w:val="555555"/>
                <w:sz w:val="24"/>
                <w:szCs w:val="24"/>
              </w:rPr>
              <w:t xml:space="preserve">(.5) = </w:t>
            </w:r>
            <w:r>
              <w:rPr>
                <w:rFonts w:ascii="Arial" w:eastAsia="Times New Roman" w:hAnsi="Arial" w:cs="Arial"/>
                <w:color w:val="555555"/>
                <w:sz w:val="24"/>
                <w:szCs w:val="24"/>
              </w:rPr>
              <w:t xml:space="preserve">62 </w:t>
            </w:r>
            <w:r w:rsidR="001F779D">
              <w:rPr>
                <w:rFonts w:ascii="Arial" w:eastAsia="Times New Roman" w:hAnsi="Arial" w:cs="Arial"/>
                <w:color w:val="555555"/>
                <w:sz w:val="24"/>
                <w:szCs w:val="24"/>
              </w:rPr>
              <w:t>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144ECF" w14:paraId="517D9EA3" w14:textId="776DE41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1,519.62</w:t>
            </w:r>
          </w:p>
        </w:tc>
      </w:tr>
      <w:tr w14:paraId="083F2785"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1AA18CD0"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144ECF" w14:paraId="42A3CE85" w14:textId="4DD36D5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w:t>
            </w:r>
            <w:r w:rsidR="00144ECF">
              <w:rPr>
                <w:rFonts w:ascii="Arial" w:eastAsia="Times New Roman" w:hAnsi="Arial" w:cs="Arial"/>
                <w:color w:val="555555"/>
                <w:sz w:val="24"/>
                <w:szCs w:val="24"/>
              </w:rPr>
              <w:t>186</w:t>
            </w:r>
            <w:r w:rsidRPr="00402664" w:rsidR="00144ECF">
              <w:rPr>
                <w:rFonts w:ascii="Arial" w:eastAsia="Times New Roman" w:hAnsi="Arial" w:cs="Arial"/>
                <w:color w:val="555555"/>
                <w:sz w:val="24"/>
                <w:szCs w:val="24"/>
              </w:rPr>
              <w:t xml:space="preserve"> </w:t>
            </w:r>
            <w:r w:rsidRPr="00402664">
              <w:rPr>
                <w:rFonts w:ascii="Arial" w:eastAsia="Times New Roman" w:hAnsi="Arial" w:cs="Arial"/>
                <w:color w:val="555555"/>
                <w:sz w:val="24"/>
                <w:szCs w:val="24"/>
              </w:rPr>
              <w:t xml:space="preserve">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1369EAF"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144ECF" w14:paraId="4772554C" w14:textId="4316848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5,513.66</w:t>
            </w:r>
          </w:p>
        </w:tc>
      </w:tr>
    </w:tbl>
    <w:p w:rsidR="00402664" w:rsidRPr="00402664" w:rsidP="00402664" w14:paraId="79DBC3CC"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7EF368EF"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4707B431"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40C610FD"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09868A16"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096C2F1C"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1657F2BB" w14:textId="77777777">
            <w:pPr>
              <w:spacing w:after="0" w:line="240" w:lineRule="auto"/>
              <w:rPr>
                <w:rFonts w:cs="Calibri"/>
                <w:b/>
                <w:bCs/>
                <w:color w:val="000000"/>
              </w:rPr>
            </w:pPr>
            <w:r>
              <w:rPr>
                <w:rFonts w:cs="Calibri"/>
                <w:b/>
                <w:bCs/>
                <w:color w:val="000000"/>
              </w:rPr>
              <w:t>Disclosure</w:t>
            </w:r>
          </w:p>
        </w:tc>
      </w:tr>
      <w:tr w14:paraId="4F47E441"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0D98A7DA"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46C06D3" w14:textId="51E7651E">
            <w:pPr>
              <w:spacing w:after="0" w:line="240" w:lineRule="auto"/>
              <w:rPr>
                <w:rFonts w:cs="Calibri"/>
                <w:color w:val="000000"/>
              </w:rPr>
            </w:pPr>
            <w:r>
              <w:rPr>
                <w:rFonts w:cs="Calibri"/>
                <w:color w:val="000000"/>
              </w:rPr>
              <w:t>124</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2F4EA21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76AC6913" w14:textId="77777777">
            <w:pPr>
              <w:spacing w:after="0" w:line="240" w:lineRule="auto"/>
              <w:rPr>
                <w:rFonts w:cs="Calibri"/>
                <w:color w:val="000000"/>
              </w:rPr>
            </w:pPr>
          </w:p>
        </w:tc>
      </w:tr>
      <w:tr w14:paraId="2E698C05"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140C7040"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C3B0A89" w14:textId="4E6043D5">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401007F4"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420E01D8" w14:textId="77777777">
            <w:pPr>
              <w:spacing w:after="0" w:line="240" w:lineRule="auto"/>
              <w:rPr>
                <w:rFonts w:cs="Calibri"/>
                <w:color w:val="000000"/>
              </w:rPr>
            </w:pPr>
          </w:p>
        </w:tc>
      </w:tr>
      <w:tr w14:paraId="57EACABE"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222D5969"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40CBD076" w14:textId="1C79929E">
            <w:pPr>
              <w:spacing w:after="0" w:line="240" w:lineRule="auto"/>
              <w:rPr>
                <w:rFonts w:cs="Calibri"/>
                <w:color w:val="000000"/>
              </w:rPr>
            </w:pPr>
            <w:r>
              <w:rPr>
                <w:rFonts w:cs="Calibri"/>
                <w:color w:val="000000"/>
              </w:rPr>
              <w:t>1.5</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609050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0311AB71" w14:textId="77777777">
            <w:pPr>
              <w:spacing w:after="0" w:line="240" w:lineRule="auto"/>
              <w:rPr>
                <w:rFonts w:cs="Calibri"/>
                <w:color w:val="000000"/>
              </w:rPr>
            </w:pPr>
          </w:p>
        </w:tc>
      </w:tr>
      <w:tr w14:paraId="363896BA"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6570B9CF"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3095226D" w14:textId="351F1893">
            <w:pPr>
              <w:spacing w:after="0" w:line="240" w:lineRule="auto"/>
              <w:rPr>
                <w:rFonts w:cs="Calibri"/>
                <w:color w:val="000000"/>
              </w:rPr>
            </w:pPr>
            <w:r>
              <w:rPr>
                <w:rFonts w:cs="Calibri"/>
                <w:color w:val="000000"/>
              </w:rPr>
              <w:t>124</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4567C7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64F215BB" w14:textId="77777777">
            <w:pPr>
              <w:spacing w:after="0" w:line="240" w:lineRule="auto"/>
              <w:rPr>
                <w:rFonts w:cs="Calibri"/>
                <w:color w:val="000000"/>
              </w:rPr>
            </w:pPr>
          </w:p>
        </w:tc>
      </w:tr>
      <w:tr w14:paraId="37DB27E6"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33FB37B6"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4795084D" w14:textId="04FE8FBB">
            <w:pPr>
              <w:spacing w:after="0" w:line="240" w:lineRule="auto"/>
              <w:rPr>
                <w:rFonts w:cs="Calibri"/>
                <w:color w:val="000000"/>
              </w:rPr>
            </w:pPr>
            <w:r>
              <w:rPr>
                <w:rFonts w:cs="Calibri"/>
                <w:color w:val="000000"/>
              </w:rPr>
              <w:t xml:space="preserve">186 </w:t>
            </w:r>
            <w:r w:rsidR="001F779D">
              <w:rPr>
                <w:rFonts w:cs="Calibri"/>
                <w:color w:val="000000"/>
              </w:rPr>
              <w:t>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3B6C3AE1"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421B9976" w14:textId="77777777">
            <w:pPr>
              <w:spacing w:after="0" w:line="240" w:lineRule="auto"/>
              <w:rPr>
                <w:rFonts w:cs="Calibri"/>
                <w:color w:val="000000"/>
              </w:rPr>
            </w:pPr>
          </w:p>
        </w:tc>
      </w:tr>
    </w:tbl>
    <w:p w:rsidR="00AD4698" w:rsidP="00402664" w14:paraId="6C39C20F" w14:textId="77777777">
      <w:pPr>
        <w:shd w:val="clear" w:color="auto" w:fill="FFFFFF"/>
        <w:spacing w:after="0" w:line="240" w:lineRule="auto"/>
        <w:rPr>
          <w:rFonts w:ascii="Arial" w:eastAsia="Times New Roman" w:hAnsi="Arial" w:cs="Arial"/>
          <w:color w:val="555555"/>
          <w:sz w:val="24"/>
          <w:szCs w:val="24"/>
        </w:rPr>
      </w:pPr>
    </w:p>
    <w:p w:rsidR="00402664" w:rsidP="00402664" w14:paraId="5B0D9488" w14:textId="16A40ABA">
      <w:pPr>
        <w:shd w:val="clear" w:color="auto" w:fill="FFFFFF"/>
        <w:spacing w:after="0" w:line="240" w:lineRule="auto"/>
        <w:rPr>
          <w:rFonts w:ascii="Arial" w:eastAsia="Times New Roman" w:hAnsi="Arial" w:cs="Arial"/>
          <w:b/>
          <w:color w:val="555555"/>
          <w:sz w:val="24"/>
          <w:szCs w:val="24"/>
        </w:rPr>
      </w:pPr>
      <w:r w:rsidRPr="001F779D">
        <w:rPr>
          <w:rFonts w:ascii="Arial" w:eastAsia="Times New Roman" w:hAnsi="Arial" w:cs="Arial"/>
          <w:b/>
          <w:color w:val="555555"/>
          <w:sz w:val="24"/>
          <w:szCs w:val="24"/>
        </w:rPr>
        <w:t>Section</w:t>
      </w:r>
      <w:r w:rsidR="00BB6A3E">
        <w:rPr>
          <w:rFonts w:ascii="Arial" w:eastAsia="Times New Roman" w:hAnsi="Arial" w:cs="Arial"/>
          <w:b/>
          <w:color w:val="555555"/>
          <w:sz w:val="24"/>
          <w:szCs w:val="24"/>
        </w:rPr>
        <w:t xml:space="preserve"> </w:t>
      </w:r>
      <w:r w:rsidRPr="001F779D">
        <w:rPr>
          <w:rFonts w:ascii="Arial" w:eastAsia="Times New Roman" w:hAnsi="Arial" w:cs="Arial"/>
          <w:b/>
          <w:color w:val="555555"/>
          <w:sz w:val="24"/>
          <w:szCs w:val="24"/>
        </w:rPr>
        <w:t>119.71(f): Management Personnel Qualifications, Part 135</w:t>
      </w:r>
    </w:p>
    <w:p w:rsidR="001F779D" w:rsidRPr="001F779D" w:rsidP="00402664" w14:paraId="3DB2E1A7" w14:textId="77777777">
      <w:pPr>
        <w:shd w:val="clear" w:color="auto" w:fill="FFFFFF"/>
        <w:spacing w:after="0" w:line="240" w:lineRule="auto"/>
        <w:rPr>
          <w:rFonts w:ascii="Arial" w:eastAsia="Times New Roman" w:hAnsi="Arial" w:cs="Arial"/>
          <w:b/>
          <w:color w:val="555555"/>
          <w:sz w:val="24"/>
          <w:szCs w:val="24"/>
        </w:rPr>
      </w:pPr>
    </w:p>
    <w:p w:rsidR="00402664" w:rsidP="00402664" w14:paraId="3307FB0D" w14:textId="1287A6F3">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The air carrier may apply for a deviation if the person they want to designate does not meet the minimum qualifications.  30 estimated occurrences per year x estimated 1 technical hour and .5 clerical hour.  </w:t>
      </w:r>
    </w:p>
    <w:p w:rsidR="001F779D" w:rsidP="00402664" w14:paraId="791C859A" w14:textId="563E502B">
      <w:pPr>
        <w:shd w:val="clear" w:color="auto" w:fill="FFFFFF"/>
        <w:spacing w:after="0" w:line="240" w:lineRule="auto"/>
        <w:rPr>
          <w:rFonts w:ascii="Arial" w:eastAsia="Times New Roman" w:hAnsi="Arial" w:cs="Arial"/>
          <w:color w:val="555555"/>
          <w:sz w:val="24"/>
          <w:szCs w:val="24"/>
        </w:rPr>
      </w:pPr>
    </w:p>
    <w:p w:rsidR="001F779D" w:rsidRPr="009E7D74" w:rsidP="001F779D" w14:paraId="35D81432"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According to Payscale.com, the average salary for an aviation technical specialist is $20.95 per hour.</w:t>
      </w:r>
      <w:r>
        <w:rPr>
          <w:rStyle w:val="FootnoteReference"/>
          <w:rFonts w:ascii="Arial" w:eastAsia="Times New Roman" w:hAnsi="Arial" w:cs="Arial"/>
          <w:color w:val="555555"/>
          <w:sz w:val="24"/>
          <w:szCs w:val="24"/>
        </w:rPr>
        <w:footnoteReference w:id="71"/>
      </w:r>
      <w:r>
        <w:rPr>
          <w:rFonts w:ascii="Arial" w:eastAsia="Times New Roman" w:hAnsi="Arial" w:cs="Arial"/>
          <w:color w:val="555555"/>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$27.53</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72"/>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73"/>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aviation technical specialist is $32.21.  The FAA estimates that the hourly wage for an administrative assistant is $15.95 an hour.</w:t>
      </w:r>
      <w:r>
        <w:rPr>
          <w:rStyle w:val="FootnoteReference"/>
          <w:rFonts w:ascii="Arial" w:eastAsia="Times New Roman" w:hAnsi="Arial" w:cs="Arial"/>
          <w:sz w:val="24"/>
          <w:szCs w:val="24"/>
        </w:rPr>
        <w:footnoteReference w:id="74"/>
      </w:r>
      <w:r>
        <w:rPr>
          <w:rFonts w:ascii="Arial" w:eastAsia="Times New Roman" w:hAnsi="Arial" w:cs="Arial"/>
          <w:sz w:val="24"/>
          <w:szCs w:val="24"/>
        </w:rPr>
        <w:t xml:space="preserve">  </w:t>
      </w:r>
      <w:r w:rsidRPr="00982EDB">
        <w:rPr>
          <w:rFonts w:ascii="Arial" w:eastAsia="Times New Roman" w:hAnsi="Arial" w:cs="Arial"/>
          <w:sz w:val="24"/>
          <w:szCs w:val="24"/>
        </w:rPr>
        <w:t xml:space="preserve">A 31.4 percent multiplier was then applied to account for fringe benefits which brings the salary to </w:t>
      </w:r>
      <w:r>
        <w:rPr>
          <w:rFonts w:ascii="Arial" w:eastAsia="Times New Roman" w:hAnsi="Arial" w:cs="Arial"/>
          <w:sz w:val="24"/>
          <w:szCs w:val="24"/>
        </w:rPr>
        <w:t>$20.95</w:t>
      </w:r>
      <w:r w:rsidRPr="00982EDB">
        <w:rPr>
          <w:rFonts w:ascii="Arial" w:eastAsia="Times New Roman" w:hAnsi="Arial" w:cs="Arial"/>
          <w:sz w:val="24"/>
          <w:szCs w:val="24"/>
        </w:rPr>
        <w:t>.</w:t>
      </w:r>
      <w:r>
        <w:rPr>
          <w:rStyle w:val="FootnoteReference"/>
          <w:rFonts w:ascii="Arial" w:eastAsia="Times New Roman" w:hAnsi="Arial" w:cs="Arial"/>
          <w:sz w:val="24"/>
          <w:szCs w:val="24"/>
        </w:rPr>
        <w:footnoteReference w:id="75"/>
      </w:r>
      <w:r w:rsidRPr="00982EDB">
        <w:rPr>
          <w:rFonts w:ascii="Arial" w:eastAsia="Times New Roman" w:hAnsi="Arial" w:cs="Arial"/>
          <w:sz w:val="24"/>
          <w:szCs w:val="24"/>
        </w:rPr>
        <w:t xml:space="preserve">  To account for overhead, a multiplier of 17 percent was applied.</w:t>
      </w:r>
      <w:r>
        <w:rPr>
          <w:rStyle w:val="FootnoteReference"/>
          <w:rFonts w:ascii="Arial" w:eastAsia="Times New Roman" w:hAnsi="Arial" w:cs="Arial"/>
          <w:sz w:val="24"/>
          <w:szCs w:val="24"/>
        </w:rPr>
        <w:footnoteReference w:id="76"/>
      </w:r>
      <w:r w:rsidRPr="00982EDB">
        <w:rPr>
          <w:rFonts w:ascii="Arial" w:eastAsia="Times New Roman" w:hAnsi="Arial" w:cs="Arial"/>
          <w:sz w:val="24"/>
          <w:szCs w:val="24"/>
        </w:rPr>
        <w:t xml:space="preserve">  </w:t>
      </w:r>
      <w:r>
        <w:rPr>
          <w:rFonts w:ascii="Arial" w:eastAsia="Times New Roman" w:hAnsi="Arial" w:cs="Arial"/>
          <w:sz w:val="24"/>
          <w:szCs w:val="24"/>
        </w:rPr>
        <w:t>Therefore, the estimated hourly salary for an administrative assistant is $24.51.</w:t>
      </w:r>
    </w:p>
    <w:p w:rsidR="001F779D" w:rsidRPr="00402664" w:rsidP="00402664" w14:paraId="2F9658C4"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5436ECCD" w14:textId="77777777">
      <w:pPr>
        <w:shd w:val="clear" w:color="auto" w:fill="FFFFFF"/>
        <w:spacing w:after="0" w:line="240" w:lineRule="auto"/>
        <w:rPr>
          <w:rFonts w:ascii="Arial" w:eastAsia="Times New Roman" w:hAnsi="Arial" w:cs="Arial"/>
          <w:color w:val="555555"/>
          <w:sz w:val="24"/>
          <w:szCs w:val="24"/>
        </w:rPr>
      </w:pPr>
    </w:p>
    <w:tbl>
      <w:tblPr>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88"/>
        <w:gridCol w:w="2171"/>
        <w:gridCol w:w="2910"/>
        <w:gridCol w:w="1248"/>
      </w:tblGrid>
      <w:tr w14:paraId="0A2F1CE7" w14:textId="77777777" w:rsidTr="008E4DEF">
        <w:tblPrEx>
          <w:tblW w:w="429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5A274E76" w14:textId="77777777">
            <w:pPr>
              <w:shd w:val="clear" w:color="auto" w:fill="FFFFFF"/>
              <w:spacing w:after="0" w:line="240" w:lineRule="auto"/>
              <w:rPr>
                <w:rFonts w:ascii="Arial" w:eastAsia="Times New Roman" w:hAnsi="Arial" w:cs="Arial"/>
                <w:color w:val="555555"/>
                <w:sz w:val="24"/>
                <w:szCs w:val="24"/>
              </w:rPr>
            </w:pP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30F9E47A"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Employee Salary Per Hour</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DBEED77"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Estimated Burden per  Occurrences</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20A8E392"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r>
      <w:tr w14:paraId="4BC33094"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4C747A9F"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Technical Specialist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2B910226" w14:textId="2548D7A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$32.21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750C4438" w14:textId="0F311C7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34</w:t>
            </w:r>
            <w:r w:rsidR="001F779D">
              <w:rPr>
                <w:rFonts w:ascii="Arial" w:eastAsia="Times New Roman" w:hAnsi="Arial" w:cs="Arial"/>
                <w:color w:val="555555"/>
                <w:sz w:val="24"/>
                <w:szCs w:val="24"/>
              </w:rPr>
              <w:t xml:space="preserve"> (1) = </w:t>
            </w:r>
            <w:r>
              <w:rPr>
                <w:rFonts w:ascii="Arial" w:eastAsia="Times New Roman" w:hAnsi="Arial" w:cs="Arial"/>
                <w:color w:val="555555"/>
                <w:sz w:val="24"/>
                <w:szCs w:val="24"/>
              </w:rPr>
              <w:t>34</w:t>
            </w:r>
            <w:r w:rsidR="001F779D">
              <w:rPr>
                <w:rFonts w:ascii="Arial" w:eastAsia="Times New Roman" w:hAnsi="Arial" w:cs="Arial"/>
                <w:color w:val="555555"/>
                <w:sz w:val="24"/>
                <w:szCs w:val="24"/>
              </w:rPr>
              <w:t xml:space="preserve"> hours (32.21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144ECF" w14:paraId="72A1FF11" w14:textId="6A1CE00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1,095.14</w:t>
            </w:r>
          </w:p>
        </w:tc>
      </w:tr>
      <w:tr w14:paraId="39CD13AE"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1A2B6BEB" w14:textId="05EF18E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Administrative Assistant</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ED7DB29" w14:textId="14689A9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$24.51</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144ECF" w14:paraId="09FF5DA2" w14:textId="71022A4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w:t>
            </w:r>
            <w:r w:rsidR="00144ECF">
              <w:rPr>
                <w:rFonts w:ascii="Arial" w:eastAsia="Times New Roman" w:hAnsi="Arial" w:cs="Arial"/>
                <w:color w:val="555555"/>
                <w:sz w:val="24"/>
                <w:szCs w:val="24"/>
              </w:rPr>
              <w:t>4</w:t>
            </w:r>
            <w:r w:rsidR="001F779D">
              <w:rPr>
                <w:rFonts w:ascii="Arial" w:eastAsia="Times New Roman" w:hAnsi="Arial" w:cs="Arial"/>
                <w:color w:val="555555"/>
                <w:sz w:val="24"/>
                <w:szCs w:val="24"/>
              </w:rPr>
              <w:t xml:space="preserve"> (.5) = </w:t>
            </w:r>
            <w:r>
              <w:rPr>
                <w:rFonts w:ascii="Arial" w:eastAsia="Times New Roman" w:hAnsi="Arial" w:cs="Arial"/>
                <w:color w:val="555555"/>
                <w:sz w:val="24"/>
                <w:szCs w:val="24"/>
              </w:rPr>
              <w:t>17</w:t>
            </w:r>
            <w:r w:rsidR="001F779D">
              <w:rPr>
                <w:rFonts w:ascii="Arial" w:eastAsia="Times New Roman" w:hAnsi="Arial" w:cs="Arial"/>
                <w:color w:val="555555"/>
                <w:sz w:val="24"/>
                <w:szCs w:val="24"/>
              </w:rPr>
              <w:t xml:space="preserve"> hours (24.51</w:t>
            </w:r>
            <w:r w:rsidRPr="00402664">
              <w:rPr>
                <w:rFonts w:ascii="Arial" w:eastAsia="Times New Roman" w:hAnsi="Arial" w:cs="Arial"/>
                <w:color w:val="555555"/>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144ECF" w14:paraId="24B7C9FF" w14:textId="7B1D0BC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r w:rsidR="00144ECF">
              <w:rPr>
                <w:rFonts w:ascii="Arial" w:eastAsia="Times New Roman" w:hAnsi="Arial" w:cs="Arial"/>
                <w:color w:val="555555"/>
                <w:sz w:val="24"/>
                <w:szCs w:val="24"/>
              </w:rPr>
              <w:t>410.55</w:t>
            </w:r>
          </w:p>
        </w:tc>
      </w:tr>
      <w:tr w14:paraId="45542932" w14:textId="77777777" w:rsidTr="008E4DEF">
        <w:tblPrEx>
          <w:tblW w:w="4290" w:type="pct"/>
          <w:jc w:val="center"/>
          <w:tblCellSpacing w:w="0" w:type="dxa"/>
          <w:tblCellMar>
            <w:top w:w="75" w:type="dxa"/>
            <w:left w:w="75" w:type="dxa"/>
            <w:bottom w:w="75" w:type="dxa"/>
            <w:right w:w="75" w:type="dxa"/>
          </w:tblCellMar>
          <w:tblLook w:val="0000"/>
        </w:tblPrEx>
        <w:trPr>
          <w:tblCellSpacing w:w="0" w:type="dxa"/>
          <w:jc w:val="center"/>
        </w:trPr>
        <w:tc>
          <w:tcPr>
            <w:tcW w:w="851" w:type="pct"/>
            <w:tcBorders>
              <w:top w:val="outset" w:sz="6" w:space="0" w:color="auto"/>
              <w:left w:val="outset" w:sz="6" w:space="0" w:color="auto"/>
              <w:bottom w:val="outset" w:sz="6" w:space="0" w:color="auto"/>
              <w:right w:val="outset" w:sz="6" w:space="0" w:color="auto"/>
            </w:tcBorders>
            <w:vAlign w:val="center"/>
          </w:tcPr>
          <w:p w:rsidR="00402664" w:rsidRPr="00402664" w:rsidP="00402664" w14:paraId="0B78BE19"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Total </w:t>
            </w:r>
          </w:p>
        </w:tc>
        <w:tc>
          <w:tcPr>
            <w:tcW w:w="1455" w:type="pct"/>
            <w:tcBorders>
              <w:top w:val="outset" w:sz="6" w:space="0" w:color="auto"/>
              <w:left w:val="outset" w:sz="6" w:space="0" w:color="auto"/>
              <w:bottom w:val="outset" w:sz="6" w:space="0" w:color="auto"/>
              <w:right w:val="outset" w:sz="6" w:space="0" w:color="auto"/>
            </w:tcBorders>
            <w:vAlign w:val="center"/>
          </w:tcPr>
          <w:p w:rsidR="00402664" w:rsidRPr="00402664" w:rsidP="00144ECF" w14:paraId="32218E4A" w14:textId="2458F835">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 xml:space="preserve"> </w:t>
            </w:r>
            <w:r w:rsidR="00144ECF">
              <w:rPr>
                <w:rFonts w:ascii="Arial" w:eastAsia="Times New Roman" w:hAnsi="Arial" w:cs="Arial"/>
                <w:color w:val="555555"/>
                <w:sz w:val="24"/>
                <w:szCs w:val="24"/>
              </w:rPr>
              <w:t>51</w:t>
            </w:r>
            <w:r w:rsidRPr="00402664" w:rsidR="00144ECF">
              <w:rPr>
                <w:rFonts w:ascii="Arial" w:eastAsia="Times New Roman" w:hAnsi="Arial" w:cs="Arial"/>
                <w:color w:val="555555"/>
                <w:sz w:val="24"/>
                <w:szCs w:val="24"/>
              </w:rPr>
              <w:t xml:space="preserve"> </w:t>
            </w:r>
            <w:r w:rsidRPr="00402664">
              <w:rPr>
                <w:rFonts w:ascii="Arial" w:eastAsia="Times New Roman" w:hAnsi="Arial" w:cs="Arial"/>
                <w:color w:val="555555"/>
                <w:sz w:val="24"/>
                <w:szCs w:val="24"/>
              </w:rPr>
              <w:t xml:space="preserve">Hours  </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402664" w14:paraId="4C5C721E" w14:textId="77777777">
            <w:pPr>
              <w:shd w:val="clear" w:color="auto" w:fill="FFFFFF"/>
              <w:spacing w:after="0" w:line="240" w:lineRule="auto"/>
              <w:rPr>
                <w:rFonts w:ascii="Arial" w:eastAsia="Times New Roman" w:hAnsi="Arial" w:cs="Arial"/>
                <w:color w:val="555555"/>
                <w:sz w:val="24"/>
                <w:szCs w:val="24"/>
              </w:rPr>
            </w:pPr>
            <w:r w:rsidRPr="00402664">
              <w:rPr>
                <w:rFonts w:ascii="Arial" w:eastAsia="Times New Roman" w:hAnsi="Arial" w:cs="Arial"/>
                <w:color w:val="555555"/>
                <w:sz w:val="24"/>
                <w:szCs w:val="24"/>
              </w:rPr>
              <w:t>Total Σ</w:t>
            </w:r>
          </w:p>
        </w:tc>
        <w:tc>
          <w:tcPr>
            <w:tcW w:w="0" w:type="auto"/>
            <w:tcBorders>
              <w:top w:val="outset" w:sz="6" w:space="0" w:color="auto"/>
              <w:left w:val="outset" w:sz="6" w:space="0" w:color="auto"/>
              <w:bottom w:val="outset" w:sz="6" w:space="0" w:color="auto"/>
              <w:right w:val="outset" w:sz="6" w:space="0" w:color="auto"/>
            </w:tcBorders>
            <w:vAlign w:val="center"/>
          </w:tcPr>
          <w:p w:rsidR="00402664" w:rsidRPr="00402664" w:rsidP="00144ECF" w14:paraId="1192BC72" w14:textId="0436BDE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1,505.69</w:t>
            </w:r>
          </w:p>
        </w:tc>
      </w:tr>
    </w:tbl>
    <w:p w:rsidR="00402664" w:rsidRPr="00402664" w:rsidP="00402664" w14:paraId="48BD3D74" w14:textId="77777777">
      <w:pPr>
        <w:shd w:val="clear" w:color="auto" w:fill="FFFFFF"/>
        <w:spacing w:after="0" w:line="240" w:lineRule="auto"/>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4B8C0D09" w14:textId="77777777" w:rsidTr="00F84A0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698" w:rsidRPr="00E34880" w:rsidP="00F84A03" w14:paraId="5563D3C9"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71C0AC85"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D4698" w:rsidRPr="00E34880" w:rsidP="00F84A03" w14:paraId="07A756BE"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AD4698" w:rsidRPr="00E34880" w:rsidP="00F84A03" w14:paraId="39B76435" w14:textId="77777777">
            <w:pPr>
              <w:spacing w:after="0" w:line="240" w:lineRule="auto"/>
              <w:rPr>
                <w:rFonts w:cs="Calibri"/>
                <w:b/>
                <w:bCs/>
                <w:color w:val="000000"/>
              </w:rPr>
            </w:pPr>
            <w:r>
              <w:rPr>
                <w:rFonts w:cs="Calibri"/>
                <w:b/>
                <w:bCs/>
                <w:color w:val="000000"/>
              </w:rPr>
              <w:t>Disclosure</w:t>
            </w:r>
          </w:p>
        </w:tc>
      </w:tr>
      <w:tr w14:paraId="46F841B7" w14:textId="77777777" w:rsidTr="00F84A0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56DCEC8F"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46BFF11" w14:textId="43212189">
            <w:pPr>
              <w:spacing w:after="0" w:line="240" w:lineRule="auto"/>
              <w:rPr>
                <w:rFonts w:cs="Calibri"/>
                <w:color w:val="000000"/>
              </w:rPr>
            </w:pPr>
            <w:r>
              <w:rPr>
                <w:rFonts w:cs="Calibri"/>
                <w:color w:val="000000"/>
              </w:rPr>
              <w:t>34</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6E25163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1FD19971" w14:textId="77777777">
            <w:pPr>
              <w:spacing w:after="0" w:line="240" w:lineRule="auto"/>
              <w:rPr>
                <w:rFonts w:cs="Calibri"/>
                <w:color w:val="000000"/>
              </w:rPr>
            </w:pPr>
          </w:p>
        </w:tc>
      </w:tr>
      <w:tr w14:paraId="55040C56"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3CFDF621"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5D811FF" w14:textId="54E556F6">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7D3764C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51235F18" w14:textId="77777777">
            <w:pPr>
              <w:spacing w:after="0" w:line="240" w:lineRule="auto"/>
              <w:rPr>
                <w:rFonts w:cs="Calibri"/>
                <w:color w:val="000000"/>
              </w:rPr>
            </w:pPr>
          </w:p>
        </w:tc>
      </w:tr>
      <w:tr w14:paraId="29FCC1F3"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175A194F"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7689ABE9" w14:textId="3516BE2B">
            <w:pPr>
              <w:spacing w:after="0" w:line="240" w:lineRule="auto"/>
              <w:rPr>
                <w:rFonts w:cs="Calibri"/>
                <w:color w:val="000000"/>
              </w:rPr>
            </w:pPr>
            <w:r>
              <w:rPr>
                <w:rFonts w:cs="Calibri"/>
                <w:color w:val="000000"/>
              </w:rPr>
              <w:t>1.5 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1A94FD0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60BC119E" w14:textId="77777777">
            <w:pPr>
              <w:spacing w:after="0" w:line="240" w:lineRule="auto"/>
              <w:rPr>
                <w:rFonts w:cs="Calibri"/>
                <w:color w:val="000000"/>
              </w:rPr>
            </w:pPr>
          </w:p>
        </w:tc>
      </w:tr>
      <w:tr w14:paraId="103B715C"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D4698" w:rsidRPr="00E34880" w:rsidP="00F84A03" w14:paraId="60A9622A"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5D27CBC2" w14:textId="691068F2">
            <w:pPr>
              <w:spacing w:after="0" w:line="240" w:lineRule="auto"/>
              <w:rPr>
                <w:rFonts w:cs="Calibri"/>
                <w:color w:val="000000"/>
              </w:rPr>
            </w:pPr>
            <w:r>
              <w:rPr>
                <w:rFonts w:cs="Calibri"/>
                <w:color w:val="000000"/>
              </w:rPr>
              <w:t>34</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5AC0BDE6"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2F41F407" w14:textId="77777777">
            <w:pPr>
              <w:spacing w:after="0" w:line="240" w:lineRule="auto"/>
              <w:rPr>
                <w:rFonts w:cs="Calibri"/>
                <w:color w:val="000000"/>
              </w:rPr>
            </w:pPr>
          </w:p>
        </w:tc>
      </w:tr>
      <w:tr w14:paraId="194BBEFC" w14:textId="77777777" w:rsidTr="00F84A0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D4698" w:rsidRPr="00E34880" w:rsidP="00F84A03" w14:paraId="53788E78"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D4698" w:rsidRPr="00E34880" w:rsidP="00F84A03" w14:paraId="52FE6656" w14:textId="3597067F">
            <w:pPr>
              <w:spacing w:after="0" w:line="240" w:lineRule="auto"/>
              <w:rPr>
                <w:rFonts w:cs="Calibri"/>
                <w:color w:val="000000"/>
              </w:rPr>
            </w:pPr>
            <w:r>
              <w:rPr>
                <w:rFonts w:cs="Calibri"/>
                <w:color w:val="000000"/>
              </w:rPr>
              <w:t xml:space="preserve">51 </w:t>
            </w:r>
            <w:r w:rsidR="001F779D">
              <w:rPr>
                <w:rFonts w:cs="Calibri"/>
                <w:color w:val="000000"/>
              </w:rPr>
              <w:t>Hours</w:t>
            </w:r>
          </w:p>
        </w:tc>
        <w:tc>
          <w:tcPr>
            <w:tcW w:w="1579" w:type="dxa"/>
            <w:tcBorders>
              <w:top w:val="nil"/>
              <w:left w:val="nil"/>
              <w:bottom w:val="single" w:sz="4" w:space="0" w:color="auto"/>
              <w:right w:val="single" w:sz="4" w:space="0" w:color="auto"/>
            </w:tcBorders>
            <w:shd w:val="clear" w:color="auto" w:fill="auto"/>
            <w:noWrap/>
            <w:vAlign w:val="bottom"/>
          </w:tcPr>
          <w:p w:rsidR="00AD4698" w:rsidRPr="00E34880" w:rsidP="00F84A03" w14:paraId="04A8DBC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AD4698" w:rsidRPr="00E34880" w:rsidP="00F84A03" w14:paraId="5D04B976" w14:textId="77777777">
            <w:pPr>
              <w:spacing w:after="0" w:line="240" w:lineRule="auto"/>
              <w:rPr>
                <w:rFonts w:cs="Calibri"/>
                <w:color w:val="000000"/>
              </w:rPr>
            </w:pPr>
          </w:p>
        </w:tc>
      </w:tr>
    </w:tbl>
    <w:p w:rsidR="00402664" w:rsidRPr="00402664" w:rsidP="00402664" w14:paraId="1EEB6043" w14:textId="77777777">
      <w:pPr>
        <w:shd w:val="clear" w:color="auto" w:fill="FFFFFF"/>
        <w:spacing w:after="0" w:line="240" w:lineRule="auto"/>
        <w:rPr>
          <w:rFonts w:ascii="Arial" w:eastAsia="Times New Roman" w:hAnsi="Arial" w:cs="Arial"/>
          <w:color w:val="555555"/>
          <w:sz w:val="24"/>
          <w:szCs w:val="24"/>
        </w:rPr>
      </w:pPr>
    </w:p>
    <w:p w:rsidR="00402664" w:rsidP="00402664" w14:paraId="46D8AB01" w14:textId="627D5823">
      <w:pPr>
        <w:shd w:val="clear" w:color="auto" w:fill="FFFFFF"/>
        <w:spacing w:after="0" w:line="240" w:lineRule="auto"/>
        <w:rPr>
          <w:rFonts w:ascii="Arial" w:eastAsia="Times New Roman" w:hAnsi="Arial" w:cs="Arial"/>
          <w:color w:val="555555"/>
          <w:sz w:val="24"/>
          <w:szCs w:val="24"/>
        </w:rPr>
      </w:pPr>
    </w:p>
    <w:p w:rsidR="00124877" w:rsidP="00402664" w14:paraId="7DAB27EE" w14:textId="2A27C0E9">
      <w:pPr>
        <w:shd w:val="clear" w:color="auto" w:fill="FFFFFF"/>
        <w:spacing w:after="0" w:line="240" w:lineRule="auto"/>
        <w:rPr>
          <w:rFonts w:ascii="Arial" w:eastAsia="Times New Roman" w:hAnsi="Arial" w:cs="Arial"/>
          <w:color w:val="555555"/>
          <w:sz w:val="24"/>
          <w:szCs w:val="24"/>
        </w:rPr>
      </w:pPr>
    </w:p>
    <w:p w:rsidR="00124877" w:rsidP="00402664" w14:paraId="52207067" w14:textId="4184FD61">
      <w:pPr>
        <w:shd w:val="clear" w:color="auto" w:fill="FFFFFF"/>
        <w:spacing w:after="0" w:line="240" w:lineRule="auto"/>
        <w:rPr>
          <w:rFonts w:ascii="Arial" w:eastAsia="Times New Roman" w:hAnsi="Arial" w:cs="Arial"/>
          <w:color w:val="555555"/>
          <w:sz w:val="24"/>
          <w:szCs w:val="24"/>
        </w:rPr>
      </w:pPr>
    </w:p>
    <w:p w:rsidR="00124877" w:rsidP="00402664" w14:paraId="25F9438A" w14:textId="66A0BBAE">
      <w:pPr>
        <w:shd w:val="clear" w:color="auto" w:fill="FFFFFF"/>
        <w:spacing w:after="0" w:line="240" w:lineRule="auto"/>
        <w:rPr>
          <w:rFonts w:ascii="Arial" w:eastAsia="Times New Roman" w:hAnsi="Arial" w:cs="Arial"/>
          <w:color w:val="555555"/>
          <w:sz w:val="24"/>
          <w:szCs w:val="24"/>
        </w:rPr>
      </w:pPr>
    </w:p>
    <w:p w:rsidR="00124877" w:rsidRPr="00402664" w:rsidP="00402664" w14:paraId="3F4CE50B" w14:textId="77777777">
      <w:pPr>
        <w:shd w:val="clear" w:color="auto" w:fill="FFFFFF"/>
        <w:spacing w:after="0" w:line="240" w:lineRule="auto"/>
        <w:rPr>
          <w:rFonts w:ascii="Arial" w:eastAsia="Times New Roman" w:hAnsi="Arial" w:cs="Arial"/>
          <w:color w:val="555555"/>
          <w:sz w:val="24"/>
          <w:szCs w:val="24"/>
        </w:rPr>
      </w:pPr>
    </w:p>
    <w:p w:rsidR="00975E44" w:rsidP="00402664" w14:paraId="3B74D118" w14:textId="0057C68B">
      <w:pPr>
        <w:shd w:val="clear" w:color="auto" w:fill="FFFFFF"/>
        <w:spacing w:after="0" w:line="240" w:lineRule="auto"/>
        <w:rPr>
          <w:rFonts w:ascii="Arial" w:eastAsia="Times New Roman" w:hAnsi="Arial" w:cs="Arial"/>
          <w:b/>
          <w:color w:val="555555"/>
          <w:sz w:val="24"/>
          <w:szCs w:val="24"/>
        </w:rPr>
      </w:pPr>
      <w:r>
        <w:rPr>
          <w:rFonts w:ascii="Arial" w:eastAsia="Times New Roman" w:hAnsi="Arial" w:cs="Arial"/>
          <w:b/>
          <w:color w:val="555555"/>
          <w:sz w:val="24"/>
          <w:szCs w:val="24"/>
        </w:rPr>
        <w:t>Summary</w:t>
      </w:r>
    </w:p>
    <w:p w:rsidR="00975E44" w:rsidP="00402664" w14:paraId="42687406" w14:textId="3C37E67E">
      <w:pPr>
        <w:shd w:val="clear" w:color="auto" w:fill="FFFFFF"/>
        <w:spacing w:after="0" w:line="240" w:lineRule="auto"/>
        <w:rPr>
          <w:rFonts w:ascii="Arial" w:eastAsia="Times New Roman" w:hAnsi="Arial" w:cs="Arial"/>
          <w:b/>
          <w:color w:val="555555"/>
          <w:sz w:val="24"/>
          <w:szCs w:val="24"/>
        </w:rPr>
      </w:pPr>
    </w:p>
    <w:tbl>
      <w:tblPr>
        <w:tblStyle w:val="TableGrid"/>
        <w:tblW w:w="0" w:type="auto"/>
        <w:tblLook w:val="04A0"/>
      </w:tblPr>
      <w:tblGrid>
        <w:gridCol w:w="3116"/>
        <w:gridCol w:w="3117"/>
        <w:gridCol w:w="3117"/>
      </w:tblGrid>
      <w:tr w14:paraId="268B6F91" w14:textId="77777777" w:rsidTr="00975E44">
        <w:tblPrEx>
          <w:tblW w:w="0" w:type="auto"/>
          <w:tblLook w:val="04A0"/>
        </w:tblPrEx>
        <w:tc>
          <w:tcPr>
            <w:tcW w:w="3116" w:type="dxa"/>
          </w:tcPr>
          <w:p w:rsidR="00975E44" w:rsidP="00975E44" w14:paraId="49F032C4" w14:textId="7CADB160">
            <w:pPr>
              <w:jc w:val="center"/>
              <w:rPr>
                <w:rFonts w:ascii="Arial" w:eastAsia="Times New Roman" w:hAnsi="Arial" w:cs="Arial"/>
                <w:b/>
                <w:color w:val="555555"/>
                <w:sz w:val="24"/>
                <w:szCs w:val="24"/>
              </w:rPr>
            </w:pPr>
            <w:r>
              <w:rPr>
                <w:rFonts w:ascii="Arial" w:eastAsia="Times New Roman" w:hAnsi="Arial" w:cs="Arial"/>
                <w:b/>
                <w:color w:val="555555"/>
                <w:sz w:val="24"/>
                <w:szCs w:val="24"/>
              </w:rPr>
              <w:t>CFR Reference</w:t>
            </w:r>
          </w:p>
        </w:tc>
        <w:tc>
          <w:tcPr>
            <w:tcW w:w="3117" w:type="dxa"/>
          </w:tcPr>
          <w:p w:rsidR="00975E44" w:rsidP="00975E44" w14:paraId="1ED8528F" w14:textId="108230D0">
            <w:pPr>
              <w:jc w:val="center"/>
              <w:rPr>
                <w:rFonts w:ascii="Arial" w:eastAsia="Times New Roman" w:hAnsi="Arial" w:cs="Arial"/>
                <w:b/>
                <w:color w:val="555555"/>
                <w:sz w:val="24"/>
                <w:szCs w:val="24"/>
              </w:rPr>
            </w:pPr>
            <w:r>
              <w:rPr>
                <w:rFonts w:ascii="Arial" w:eastAsia="Times New Roman" w:hAnsi="Arial" w:cs="Arial"/>
                <w:b/>
                <w:color w:val="555555"/>
                <w:sz w:val="24"/>
                <w:szCs w:val="24"/>
              </w:rPr>
              <w:t>Hours</w:t>
            </w:r>
          </w:p>
        </w:tc>
        <w:tc>
          <w:tcPr>
            <w:tcW w:w="3117" w:type="dxa"/>
          </w:tcPr>
          <w:p w:rsidR="00975E44" w:rsidP="00975E44" w14:paraId="6BE40B1E" w14:textId="0B2F127C">
            <w:pPr>
              <w:jc w:val="center"/>
              <w:rPr>
                <w:rFonts w:ascii="Arial" w:eastAsia="Times New Roman" w:hAnsi="Arial" w:cs="Arial"/>
                <w:b/>
                <w:color w:val="555555"/>
                <w:sz w:val="24"/>
                <w:szCs w:val="24"/>
              </w:rPr>
            </w:pPr>
            <w:r>
              <w:rPr>
                <w:rFonts w:ascii="Arial" w:eastAsia="Times New Roman" w:hAnsi="Arial" w:cs="Arial"/>
                <w:b/>
                <w:color w:val="555555"/>
                <w:sz w:val="24"/>
                <w:szCs w:val="24"/>
              </w:rPr>
              <w:t>Cost</w:t>
            </w:r>
          </w:p>
        </w:tc>
      </w:tr>
      <w:tr w14:paraId="3B1E0963" w14:textId="77777777" w:rsidTr="00975E44">
        <w:tblPrEx>
          <w:tblW w:w="0" w:type="auto"/>
          <w:tblLook w:val="04A0"/>
        </w:tblPrEx>
        <w:tc>
          <w:tcPr>
            <w:tcW w:w="3116" w:type="dxa"/>
          </w:tcPr>
          <w:p w:rsidR="00975E44" w:rsidP="00402664" w14:paraId="60DA532C" w14:textId="77777777">
            <w:pPr>
              <w:rPr>
                <w:rFonts w:ascii="Arial" w:eastAsia="Times New Roman" w:hAnsi="Arial" w:cs="Arial"/>
                <w:b/>
                <w:color w:val="555555"/>
                <w:sz w:val="24"/>
                <w:szCs w:val="24"/>
              </w:rPr>
            </w:pPr>
          </w:p>
        </w:tc>
        <w:tc>
          <w:tcPr>
            <w:tcW w:w="3117" w:type="dxa"/>
          </w:tcPr>
          <w:p w:rsidR="00975E44" w:rsidP="00402664" w14:paraId="32B59BAC" w14:textId="77777777">
            <w:pPr>
              <w:rPr>
                <w:rFonts w:ascii="Arial" w:eastAsia="Times New Roman" w:hAnsi="Arial" w:cs="Arial"/>
                <w:b/>
                <w:color w:val="555555"/>
                <w:sz w:val="24"/>
                <w:szCs w:val="24"/>
              </w:rPr>
            </w:pPr>
          </w:p>
        </w:tc>
        <w:tc>
          <w:tcPr>
            <w:tcW w:w="3117" w:type="dxa"/>
          </w:tcPr>
          <w:p w:rsidR="00975E44" w:rsidP="00402664" w14:paraId="7C21E368" w14:textId="77777777">
            <w:pPr>
              <w:rPr>
                <w:rFonts w:ascii="Arial" w:eastAsia="Times New Roman" w:hAnsi="Arial" w:cs="Arial"/>
                <w:b/>
                <w:color w:val="555555"/>
                <w:sz w:val="24"/>
                <w:szCs w:val="24"/>
              </w:rPr>
            </w:pPr>
          </w:p>
        </w:tc>
      </w:tr>
      <w:tr w14:paraId="4B6D1606" w14:textId="77777777" w:rsidTr="00975E44">
        <w:tblPrEx>
          <w:tblW w:w="0" w:type="auto"/>
          <w:tblLook w:val="04A0"/>
        </w:tblPrEx>
        <w:tc>
          <w:tcPr>
            <w:tcW w:w="3116" w:type="dxa"/>
          </w:tcPr>
          <w:p w:rsidR="00975E44" w:rsidRPr="00975E44" w:rsidP="00975E44" w14:paraId="10EC56B8" w14:textId="6056EC6A">
            <w:pPr>
              <w:jc w:val="center"/>
              <w:rPr>
                <w:rFonts w:ascii="Arial" w:eastAsia="Times New Roman" w:hAnsi="Arial" w:cs="Arial"/>
                <w:color w:val="555555"/>
                <w:sz w:val="24"/>
                <w:szCs w:val="24"/>
              </w:rPr>
            </w:pPr>
            <w:r w:rsidRPr="00975E44">
              <w:rPr>
                <w:rFonts w:ascii="Arial" w:eastAsia="Times New Roman" w:hAnsi="Arial" w:cs="Arial"/>
                <w:color w:val="555555"/>
                <w:sz w:val="24"/>
                <w:szCs w:val="24"/>
              </w:rPr>
              <w:t>119.9 (b)</w:t>
            </w:r>
          </w:p>
        </w:tc>
        <w:tc>
          <w:tcPr>
            <w:tcW w:w="3117" w:type="dxa"/>
          </w:tcPr>
          <w:p w:rsidR="00975E44" w:rsidRPr="00975E44" w:rsidP="00975E44" w14:paraId="55C783CB" w14:textId="5FB49DF7">
            <w:pPr>
              <w:jc w:val="center"/>
              <w:rPr>
                <w:rFonts w:ascii="Arial" w:eastAsia="Times New Roman" w:hAnsi="Arial" w:cs="Arial"/>
                <w:color w:val="555555"/>
                <w:sz w:val="24"/>
                <w:szCs w:val="24"/>
              </w:rPr>
            </w:pPr>
            <w:r w:rsidRPr="00975E44">
              <w:rPr>
                <w:rFonts w:ascii="Arial" w:eastAsia="Times New Roman" w:hAnsi="Arial" w:cs="Arial"/>
                <w:color w:val="555555"/>
                <w:sz w:val="24"/>
                <w:szCs w:val="24"/>
              </w:rPr>
              <w:t>1.0</w:t>
            </w:r>
          </w:p>
        </w:tc>
        <w:tc>
          <w:tcPr>
            <w:tcW w:w="3117" w:type="dxa"/>
          </w:tcPr>
          <w:p w:rsidR="00975E44" w:rsidRPr="00975E44" w:rsidP="00975E44" w14:paraId="6217F05D" w14:textId="564DBA61">
            <w:pPr>
              <w:jc w:val="center"/>
              <w:rPr>
                <w:rFonts w:ascii="Arial" w:eastAsia="Times New Roman" w:hAnsi="Arial" w:cs="Arial"/>
                <w:color w:val="555555"/>
                <w:sz w:val="24"/>
                <w:szCs w:val="24"/>
              </w:rPr>
            </w:pPr>
            <w:r w:rsidRPr="00975E44">
              <w:rPr>
                <w:rFonts w:ascii="Arial" w:eastAsia="Times New Roman" w:hAnsi="Arial" w:cs="Arial"/>
                <w:color w:val="555555"/>
                <w:sz w:val="24"/>
                <w:szCs w:val="24"/>
              </w:rPr>
              <w:t>$32.21</w:t>
            </w:r>
          </w:p>
        </w:tc>
      </w:tr>
      <w:tr w14:paraId="371AD31C" w14:textId="77777777" w:rsidTr="00975E44">
        <w:tblPrEx>
          <w:tblW w:w="0" w:type="auto"/>
          <w:tblLook w:val="04A0"/>
        </w:tblPrEx>
        <w:tc>
          <w:tcPr>
            <w:tcW w:w="3116" w:type="dxa"/>
          </w:tcPr>
          <w:p w:rsidR="00BB6A3E" w:rsidRPr="00975E44" w:rsidP="00BB6A3E" w14:paraId="72A40AA7" w14:textId="0E0D5C4E">
            <w:pPr>
              <w:jc w:val="center"/>
              <w:rPr>
                <w:rFonts w:ascii="Arial" w:eastAsia="Times New Roman" w:hAnsi="Arial" w:cs="Arial"/>
                <w:color w:val="555555"/>
                <w:sz w:val="24"/>
                <w:szCs w:val="24"/>
              </w:rPr>
            </w:pPr>
            <w:r>
              <w:rPr>
                <w:rFonts w:ascii="Arial" w:eastAsia="Times New Roman" w:hAnsi="Arial" w:cs="Arial"/>
                <w:color w:val="555555"/>
                <w:sz w:val="24"/>
                <w:szCs w:val="24"/>
              </w:rPr>
              <w:t xml:space="preserve">119.33 (c) </w:t>
            </w:r>
          </w:p>
        </w:tc>
        <w:tc>
          <w:tcPr>
            <w:tcW w:w="3117" w:type="dxa"/>
          </w:tcPr>
          <w:p w:rsidR="00975E44" w:rsidRPr="00975E44" w:rsidP="00975E44" w14:paraId="1A39983D" w14:textId="7DE11644">
            <w:pPr>
              <w:jc w:val="center"/>
              <w:rPr>
                <w:rFonts w:ascii="Arial" w:eastAsia="Times New Roman" w:hAnsi="Arial" w:cs="Arial"/>
                <w:color w:val="555555"/>
                <w:sz w:val="24"/>
                <w:szCs w:val="24"/>
              </w:rPr>
            </w:pPr>
            <w:r>
              <w:rPr>
                <w:rFonts w:ascii="Arial" w:eastAsia="Times New Roman" w:hAnsi="Arial" w:cs="Arial"/>
                <w:color w:val="555555"/>
                <w:sz w:val="24"/>
                <w:szCs w:val="24"/>
              </w:rPr>
              <w:t>135</w:t>
            </w:r>
          </w:p>
        </w:tc>
        <w:tc>
          <w:tcPr>
            <w:tcW w:w="3117" w:type="dxa"/>
          </w:tcPr>
          <w:p w:rsidR="00975E44" w:rsidRPr="00975E44" w:rsidP="00144ECF" w14:paraId="2E922178" w14:textId="182BEC42">
            <w:pPr>
              <w:jc w:val="center"/>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4,001.85</w:t>
            </w:r>
          </w:p>
        </w:tc>
      </w:tr>
      <w:tr w14:paraId="57EC4458" w14:textId="77777777" w:rsidTr="00975E44">
        <w:tblPrEx>
          <w:tblW w:w="0" w:type="auto"/>
          <w:tblLook w:val="04A0"/>
        </w:tblPrEx>
        <w:tc>
          <w:tcPr>
            <w:tcW w:w="3116" w:type="dxa"/>
          </w:tcPr>
          <w:p w:rsidR="00975E44" w:rsidRPr="00975E44" w:rsidP="00975E44" w14:paraId="329AC164" w14:textId="2672C742">
            <w:pPr>
              <w:jc w:val="center"/>
              <w:rPr>
                <w:rFonts w:ascii="Arial" w:eastAsia="Times New Roman" w:hAnsi="Arial" w:cs="Arial"/>
                <w:color w:val="555555"/>
                <w:sz w:val="24"/>
                <w:szCs w:val="24"/>
              </w:rPr>
            </w:pPr>
            <w:r>
              <w:rPr>
                <w:rFonts w:ascii="Arial" w:eastAsia="Times New Roman" w:hAnsi="Arial" w:cs="Arial"/>
                <w:color w:val="555555"/>
                <w:sz w:val="24"/>
                <w:szCs w:val="24"/>
              </w:rPr>
              <w:t>119.35</w:t>
            </w:r>
          </w:p>
        </w:tc>
        <w:tc>
          <w:tcPr>
            <w:tcW w:w="3117" w:type="dxa"/>
          </w:tcPr>
          <w:p w:rsidR="00975E44" w:rsidRPr="00975E44" w:rsidP="00975E44" w14:paraId="75F9DD6F" w14:textId="48BB735F">
            <w:pPr>
              <w:jc w:val="center"/>
              <w:rPr>
                <w:rFonts w:ascii="Arial" w:eastAsia="Times New Roman" w:hAnsi="Arial" w:cs="Arial"/>
                <w:color w:val="555555"/>
                <w:sz w:val="24"/>
                <w:szCs w:val="24"/>
              </w:rPr>
            </w:pPr>
            <w:r>
              <w:rPr>
                <w:rFonts w:ascii="Arial" w:eastAsia="Times New Roman" w:hAnsi="Arial" w:cs="Arial"/>
                <w:color w:val="555555"/>
                <w:sz w:val="24"/>
                <w:szCs w:val="24"/>
              </w:rPr>
              <w:t>4,032</w:t>
            </w:r>
          </w:p>
        </w:tc>
        <w:tc>
          <w:tcPr>
            <w:tcW w:w="3117" w:type="dxa"/>
          </w:tcPr>
          <w:p w:rsidR="00975E44" w:rsidRPr="00975E44" w:rsidP="00144ECF" w14:paraId="0DB0EFCD" w14:textId="5A45E644">
            <w:pPr>
              <w:jc w:val="center"/>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124,696.32</w:t>
            </w:r>
          </w:p>
        </w:tc>
      </w:tr>
      <w:tr w14:paraId="5223C6BA" w14:textId="77777777" w:rsidTr="00975E44">
        <w:tblPrEx>
          <w:tblW w:w="0" w:type="auto"/>
          <w:tblLook w:val="04A0"/>
        </w:tblPrEx>
        <w:tc>
          <w:tcPr>
            <w:tcW w:w="3116" w:type="dxa"/>
          </w:tcPr>
          <w:p w:rsidR="00975E44" w:rsidRPr="00975E44" w:rsidP="00975E44" w14:paraId="586DBAC8" w14:textId="1FFB938A">
            <w:pPr>
              <w:jc w:val="center"/>
              <w:rPr>
                <w:rFonts w:ascii="Arial" w:eastAsia="Times New Roman" w:hAnsi="Arial" w:cs="Arial"/>
                <w:color w:val="555555"/>
                <w:sz w:val="24"/>
                <w:szCs w:val="24"/>
              </w:rPr>
            </w:pPr>
            <w:r>
              <w:rPr>
                <w:rFonts w:ascii="Arial" w:eastAsia="Times New Roman" w:hAnsi="Arial" w:cs="Arial"/>
                <w:color w:val="555555"/>
                <w:sz w:val="24"/>
                <w:szCs w:val="24"/>
              </w:rPr>
              <w:t>119.36</w:t>
            </w:r>
          </w:p>
        </w:tc>
        <w:tc>
          <w:tcPr>
            <w:tcW w:w="3117" w:type="dxa"/>
          </w:tcPr>
          <w:p w:rsidR="00975E44" w:rsidRPr="00975E44" w:rsidP="00975E44" w14:paraId="04A360FA" w14:textId="469FA7FA">
            <w:pPr>
              <w:jc w:val="center"/>
              <w:rPr>
                <w:rFonts w:ascii="Arial" w:eastAsia="Times New Roman" w:hAnsi="Arial" w:cs="Arial"/>
                <w:color w:val="555555"/>
                <w:sz w:val="24"/>
                <w:szCs w:val="24"/>
              </w:rPr>
            </w:pPr>
            <w:r>
              <w:rPr>
                <w:rFonts w:ascii="Arial" w:eastAsia="Times New Roman" w:hAnsi="Arial" w:cs="Arial"/>
                <w:color w:val="555555"/>
                <w:sz w:val="24"/>
                <w:szCs w:val="24"/>
              </w:rPr>
              <w:t>156</w:t>
            </w:r>
          </w:p>
        </w:tc>
        <w:tc>
          <w:tcPr>
            <w:tcW w:w="3117" w:type="dxa"/>
          </w:tcPr>
          <w:p w:rsidR="00975E44" w:rsidRPr="00975E44" w:rsidP="00144ECF" w14:paraId="0ACC13E4" w14:textId="4C715829">
            <w:pPr>
              <w:jc w:val="center"/>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4,223.96</w:t>
            </w:r>
          </w:p>
        </w:tc>
      </w:tr>
      <w:tr w14:paraId="7B6B48F7" w14:textId="77777777" w:rsidTr="00975E44">
        <w:tblPrEx>
          <w:tblW w:w="0" w:type="auto"/>
          <w:tblLook w:val="04A0"/>
        </w:tblPrEx>
        <w:tc>
          <w:tcPr>
            <w:tcW w:w="3116" w:type="dxa"/>
          </w:tcPr>
          <w:p w:rsidR="00975E44" w:rsidRPr="00975E44" w:rsidP="00975E44" w14:paraId="703F97D7" w14:textId="497A8703">
            <w:pPr>
              <w:jc w:val="center"/>
              <w:rPr>
                <w:rFonts w:ascii="Arial" w:eastAsia="Times New Roman" w:hAnsi="Arial" w:cs="Arial"/>
                <w:color w:val="555555"/>
                <w:sz w:val="24"/>
                <w:szCs w:val="24"/>
              </w:rPr>
            </w:pPr>
            <w:r>
              <w:rPr>
                <w:rFonts w:ascii="Arial" w:eastAsia="Times New Roman" w:hAnsi="Arial" w:cs="Arial"/>
                <w:color w:val="555555"/>
                <w:sz w:val="24"/>
                <w:szCs w:val="24"/>
              </w:rPr>
              <w:t>119.41</w:t>
            </w:r>
          </w:p>
        </w:tc>
        <w:tc>
          <w:tcPr>
            <w:tcW w:w="3117" w:type="dxa"/>
          </w:tcPr>
          <w:p w:rsidR="00975E44" w:rsidRPr="00975E44" w:rsidP="00975E44" w14:paraId="52B0FEB4" w14:textId="334FF310">
            <w:pPr>
              <w:jc w:val="center"/>
              <w:rPr>
                <w:rFonts w:ascii="Arial" w:eastAsia="Times New Roman" w:hAnsi="Arial" w:cs="Arial"/>
                <w:color w:val="555555"/>
                <w:sz w:val="24"/>
                <w:szCs w:val="24"/>
              </w:rPr>
            </w:pPr>
            <w:r>
              <w:rPr>
                <w:rFonts w:ascii="Arial" w:eastAsia="Times New Roman" w:hAnsi="Arial" w:cs="Arial"/>
                <w:color w:val="555555"/>
                <w:sz w:val="24"/>
                <w:szCs w:val="24"/>
              </w:rPr>
              <w:t>18.6</w:t>
            </w:r>
          </w:p>
        </w:tc>
        <w:tc>
          <w:tcPr>
            <w:tcW w:w="3117" w:type="dxa"/>
          </w:tcPr>
          <w:p w:rsidR="00975E44" w:rsidRPr="00975E44" w:rsidP="00144ECF" w14:paraId="6B2812EF" w14:textId="1D2C824F">
            <w:pPr>
              <w:jc w:val="center"/>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575.24</w:t>
            </w:r>
          </w:p>
        </w:tc>
      </w:tr>
      <w:tr w14:paraId="759BD28A" w14:textId="77777777" w:rsidTr="00975E44">
        <w:tblPrEx>
          <w:tblW w:w="0" w:type="auto"/>
          <w:tblLook w:val="04A0"/>
        </w:tblPrEx>
        <w:tc>
          <w:tcPr>
            <w:tcW w:w="3116" w:type="dxa"/>
          </w:tcPr>
          <w:p w:rsidR="00975E44" w:rsidRPr="00975E44" w:rsidP="00975E44" w14:paraId="4E43D648" w14:textId="34D5404E">
            <w:pPr>
              <w:jc w:val="center"/>
              <w:rPr>
                <w:rFonts w:ascii="Arial" w:eastAsia="Times New Roman" w:hAnsi="Arial" w:cs="Arial"/>
                <w:color w:val="555555"/>
                <w:sz w:val="24"/>
                <w:szCs w:val="24"/>
              </w:rPr>
            </w:pPr>
            <w:r>
              <w:rPr>
                <w:rFonts w:ascii="Arial" w:eastAsia="Times New Roman" w:hAnsi="Arial" w:cs="Arial"/>
                <w:color w:val="555555"/>
                <w:sz w:val="24"/>
                <w:szCs w:val="24"/>
              </w:rPr>
              <w:t>119.41 (d)</w:t>
            </w:r>
          </w:p>
        </w:tc>
        <w:tc>
          <w:tcPr>
            <w:tcW w:w="3117" w:type="dxa"/>
          </w:tcPr>
          <w:p w:rsidR="00975E44" w:rsidRPr="00975E44" w:rsidP="00975E44" w14:paraId="1B80625F" w14:textId="79BC9608">
            <w:pPr>
              <w:jc w:val="center"/>
              <w:rPr>
                <w:rFonts w:ascii="Arial" w:eastAsia="Times New Roman" w:hAnsi="Arial" w:cs="Arial"/>
                <w:color w:val="555555"/>
                <w:sz w:val="24"/>
                <w:szCs w:val="24"/>
              </w:rPr>
            </w:pPr>
            <w:r>
              <w:rPr>
                <w:rFonts w:ascii="Arial" w:eastAsia="Times New Roman" w:hAnsi="Arial" w:cs="Arial"/>
                <w:color w:val="555555"/>
                <w:sz w:val="24"/>
                <w:szCs w:val="24"/>
              </w:rPr>
              <w:t>360</w:t>
            </w:r>
          </w:p>
        </w:tc>
        <w:tc>
          <w:tcPr>
            <w:tcW w:w="3117" w:type="dxa"/>
          </w:tcPr>
          <w:p w:rsidR="00975E44" w:rsidRPr="00975E44" w:rsidP="00975E44" w14:paraId="274AA4AA" w14:textId="1D46B6C9">
            <w:pPr>
              <w:jc w:val="center"/>
              <w:rPr>
                <w:rFonts w:ascii="Arial" w:eastAsia="Times New Roman" w:hAnsi="Arial" w:cs="Arial"/>
                <w:color w:val="555555"/>
                <w:sz w:val="24"/>
                <w:szCs w:val="24"/>
              </w:rPr>
            </w:pPr>
            <w:r>
              <w:rPr>
                <w:rFonts w:ascii="Arial" w:eastAsia="Times New Roman" w:hAnsi="Arial" w:cs="Arial"/>
                <w:color w:val="555555"/>
                <w:sz w:val="24"/>
                <w:szCs w:val="24"/>
              </w:rPr>
              <w:t>$11,133.60</w:t>
            </w:r>
          </w:p>
        </w:tc>
      </w:tr>
      <w:tr w14:paraId="1E27D4AF" w14:textId="77777777" w:rsidTr="00975E44">
        <w:tblPrEx>
          <w:tblW w:w="0" w:type="auto"/>
          <w:tblLook w:val="04A0"/>
        </w:tblPrEx>
        <w:tc>
          <w:tcPr>
            <w:tcW w:w="3116" w:type="dxa"/>
          </w:tcPr>
          <w:p w:rsidR="00975E44" w:rsidRPr="00975E44" w:rsidP="00975E44" w14:paraId="75E8EE97" w14:textId="56CD2338">
            <w:pPr>
              <w:jc w:val="center"/>
              <w:rPr>
                <w:rFonts w:ascii="Arial" w:eastAsia="Times New Roman" w:hAnsi="Arial" w:cs="Arial"/>
                <w:color w:val="555555"/>
                <w:sz w:val="24"/>
                <w:szCs w:val="24"/>
              </w:rPr>
            </w:pPr>
            <w:r>
              <w:rPr>
                <w:rFonts w:ascii="Arial" w:eastAsia="Times New Roman" w:hAnsi="Arial" w:cs="Arial"/>
                <w:color w:val="555555"/>
                <w:sz w:val="24"/>
                <w:szCs w:val="24"/>
              </w:rPr>
              <w:t>119.47</w:t>
            </w:r>
          </w:p>
        </w:tc>
        <w:tc>
          <w:tcPr>
            <w:tcW w:w="3117" w:type="dxa"/>
          </w:tcPr>
          <w:p w:rsidR="00975E44" w:rsidRPr="00975E44" w:rsidP="00975E44" w14:paraId="04161DCE" w14:textId="51E686BA">
            <w:pPr>
              <w:jc w:val="center"/>
              <w:rPr>
                <w:rFonts w:ascii="Arial" w:eastAsia="Times New Roman" w:hAnsi="Arial" w:cs="Arial"/>
                <w:color w:val="555555"/>
                <w:sz w:val="24"/>
                <w:szCs w:val="24"/>
              </w:rPr>
            </w:pPr>
            <w:r>
              <w:rPr>
                <w:rFonts w:ascii="Arial" w:eastAsia="Times New Roman" w:hAnsi="Arial" w:cs="Arial"/>
                <w:color w:val="555555"/>
                <w:sz w:val="24"/>
                <w:szCs w:val="24"/>
              </w:rPr>
              <w:t>10</w:t>
            </w:r>
          </w:p>
        </w:tc>
        <w:tc>
          <w:tcPr>
            <w:tcW w:w="3117" w:type="dxa"/>
          </w:tcPr>
          <w:p w:rsidR="00975E44" w:rsidRPr="00975E44" w:rsidP="00975E44" w14:paraId="5F82208E" w14:textId="60122890">
            <w:pPr>
              <w:jc w:val="center"/>
              <w:rPr>
                <w:rFonts w:ascii="Arial" w:eastAsia="Times New Roman" w:hAnsi="Arial" w:cs="Arial"/>
                <w:color w:val="555555"/>
                <w:sz w:val="24"/>
                <w:szCs w:val="24"/>
              </w:rPr>
            </w:pPr>
            <w:r>
              <w:rPr>
                <w:rFonts w:ascii="Arial" w:eastAsia="Times New Roman" w:hAnsi="Arial" w:cs="Arial"/>
                <w:color w:val="555555"/>
                <w:sz w:val="24"/>
                <w:szCs w:val="24"/>
              </w:rPr>
              <w:t>$283.60</w:t>
            </w:r>
          </w:p>
        </w:tc>
      </w:tr>
      <w:tr w14:paraId="013A0944" w14:textId="77777777" w:rsidTr="00975E44">
        <w:tblPrEx>
          <w:tblW w:w="0" w:type="auto"/>
          <w:tblLook w:val="04A0"/>
        </w:tblPrEx>
        <w:tc>
          <w:tcPr>
            <w:tcW w:w="3116" w:type="dxa"/>
          </w:tcPr>
          <w:p w:rsidR="00975E44" w:rsidRPr="00975E44" w:rsidP="00975E44" w14:paraId="79170308" w14:textId="04CCC067">
            <w:pPr>
              <w:jc w:val="center"/>
              <w:rPr>
                <w:rFonts w:ascii="Arial" w:eastAsia="Times New Roman" w:hAnsi="Arial" w:cs="Arial"/>
                <w:color w:val="555555"/>
                <w:sz w:val="24"/>
                <w:szCs w:val="24"/>
              </w:rPr>
            </w:pPr>
            <w:r>
              <w:rPr>
                <w:rFonts w:ascii="Arial" w:eastAsia="Times New Roman" w:hAnsi="Arial" w:cs="Arial"/>
                <w:color w:val="555555"/>
                <w:sz w:val="24"/>
                <w:szCs w:val="24"/>
              </w:rPr>
              <w:t>119.51</w:t>
            </w:r>
          </w:p>
        </w:tc>
        <w:tc>
          <w:tcPr>
            <w:tcW w:w="3117" w:type="dxa"/>
          </w:tcPr>
          <w:p w:rsidR="00975E44" w:rsidRPr="00975E44" w:rsidP="00975E44" w14:paraId="02DC325C" w14:textId="3DFDE0F2">
            <w:pPr>
              <w:jc w:val="center"/>
              <w:rPr>
                <w:rFonts w:ascii="Arial" w:eastAsia="Times New Roman" w:hAnsi="Arial" w:cs="Arial"/>
                <w:color w:val="555555"/>
                <w:sz w:val="24"/>
                <w:szCs w:val="24"/>
              </w:rPr>
            </w:pPr>
            <w:r>
              <w:rPr>
                <w:rFonts w:ascii="Arial" w:eastAsia="Times New Roman" w:hAnsi="Arial" w:cs="Arial"/>
                <w:color w:val="555555"/>
                <w:sz w:val="24"/>
                <w:szCs w:val="24"/>
              </w:rPr>
              <w:t>5</w:t>
            </w:r>
          </w:p>
        </w:tc>
        <w:tc>
          <w:tcPr>
            <w:tcW w:w="3117" w:type="dxa"/>
          </w:tcPr>
          <w:p w:rsidR="00975E44" w:rsidRPr="00975E44" w:rsidP="00975E44" w14:paraId="5484AEFD" w14:textId="30C90E55">
            <w:pPr>
              <w:jc w:val="center"/>
              <w:rPr>
                <w:rFonts w:ascii="Arial" w:eastAsia="Times New Roman" w:hAnsi="Arial" w:cs="Arial"/>
                <w:color w:val="555555"/>
                <w:sz w:val="24"/>
                <w:szCs w:val="24"/>
              </w:rPr>
            </w:pPr>
            <w:r>
              <w:rPr>
                <w:rFonts w:ascii="Arial" w:eastAsia="Times New Roman" w:hAnsi="Arial" w:cs="Arial"/>
                <w:color w:val="555555"/>
                <w:sz w:val="24"/>
                <w:szCs w:val="24"/>
              </w:rPr>
              <w:t>$161.05</w:t>
            </w:r>
          </w:p>
        </w:tc>
      </w:tr>
      <w:tr w14:paraId="5E710430" w14:textId="77777777" w:rsidTr="00975E44">
        <w:tblPrEx>
          <w:tblW w:w="0" w:type="auto"/>
          <w:tblLook w:val="04A0"/>
        </w:tblPrEx>
        <w:tc>
          <w:tcPr>
            <w:tcW w:w="3116" w:type="dxa"/>
          </w:tcPr>
          <w:p w:rsidR="00975E44" w:rsidRPr="00975E44" w:rsidP="00975E44" w14:paraId="2A8228A8" w14:textId="6FD9FC5F">
            <w:pPr>
              <w:jc w:val="center"/>
              <w:rPr>
                <w:rFonts w:ascii="Arial" w:eastAsia="Times New Roman" w:hAnsi="Arial" w:cs="Arial"/>
                <w:color w:val="555555"/>
                <w:sz w:val="24"/>
                <w:szCs w:val="24"/>
              </w:rPr>
            </w:pPr>
            <w:r>
              <w:rPr>
                <w:rFonts w:ascii="Arial" w:eastAsia="Times New Roman" w:hAnsi="Arial" w:cs="Arial"/>
                <w:color w:val="555555"/>
                <w:sz w:val="24"/>
                <w:szCs w:val="24"/>
              </w:rPr>
              <w:t>119.53</w:t>
            </w:r>
          </w:p>
        </w:tc>
        <w:tc>
          <w:tcPr>
            <w:tcW w:w="3117" w:type="dxa"/>
          </w:tcPr>
          <w:p w:rsidR="00975E44" w:rsidRPr="00975E44" w:rsidP="00975E44" w14:paraId="5E5E7C4A" w14:textId="460C5447">
            <w:pPr>
              <w:jc w:val="center"/>
              <w:rPr>
                <w:rFonts w:ascii="Arial" w:eastAsia="Times New Roman" w:hAnsi="Arial" w:cs="Arial"/>
                <w:color w:val="555555"/>
                <w:sz w:val="24"/>
                <w:szCs w:val="24"/>
              </w:rPr>
            </w:pPr>
            <w:r>
              <w:rPr>
                <w:rFonts w:ascii="Arial" w:eastAsia="Times New Roman" w:hAnsi="Arial" w:cs="Arial"/>
                <w:color w:val="555555"/>
                <w:sz w:val="24"/>
                <w:szCs w:val="24"/>
              </w:rPr>
              <w:t>600</w:t>
            </w:r>
          </w:p>
        </w:tc>
        <w:tc>
          <w:tcPr>
            <w:tcW w:w="3117" w:type="dxa"/>
          </w:tcPr>
          <w:p w:rsidR="00975E44" w:rsidRPr="00975E44" w:rsidP="00975E44" w14:paraId="69D2FE41" w14:textId="5065C924">
            <w:pPr>
              <w:jc w:val="center"/>
              <w:rPr>
                <w:rFonts w:ascii="Arial" w:eastAsia="Times New Roman" w:hAnsi="Arial" w:cs="Arial"/>
                <w:color w:val="555555"/>
                <w:sz w:val="24"/>
                <w:szCs w:val="24"/>
              </w:rPr>
            </w:pPr>
            <w:r>
              <w:rPr>
                <w:rFonts w:ascii="Arial" w:eastAsia="Times New Roman" w:hAnsi="Arial" w:cs="Arial"/>
                <w:color w:val="555555"/>
                <w:sz w:val="24"/>
                <w:szCs w:val="24"/>
              </w:rPr>
              <w:t>$14,706.00</w:t>
            </w:r>
          </w:p>
        </w:tc>
      </w:tr>
      <w:tr w14:paraId="4EE5B82C" w14:textId="77777777" w:rsidTr="00975E44">
        <w:tblPrEx>
          <w:tblW w:w="0" w:type="auto"/>
          <w:tblLook w:val="04A0"/>
        </w:tblPrEx>
        <w:tc>
          <w:tcPr>
            <w:tcW w:w="3116" w:type="dxa"/>
          </w:tcPr>
          <w:p w:rsidR="00975E44" w:rsidRPr="00975E44" w:rsidP="00975E44" w14:paraId="30BA99F4" w14:textId="229AF749">
            <w:pPr>
              <w:jc w:val="center"/>
              <w:rPr>
                <w:rFonts w:ascii="Arial" w:eastAsia="Times New Roman" w:hAnsi="Arial" w:cs="Arial"/>
                <w:color w:val="555555"/>
                <w:sz w:val="24"/>
                <w:szCs w:val="24"/>
              </w:rPr>
            </w:pPr>
            <w:r>
              <w:rPr>
                <w:rFonts w:ascii="Arial" w:eastAsia="Times New Roman" w:hAnsi="Arial" w:cs="Arial"/>
                <w:color w:val="555555"/>
                <w:sz w:val="24"/>
                <w:szCs w:val="24"/>
              </w:rPr>
              <w:t>119.55</w:t>
            </w:r>
          </w:p>
        </w:tc>
        <w:tc>
          <w:tcPr>
            <w:tcW w:w="3117" w:type="dxa"/>
          </w:tcPr>
          <w:p w:rsidR="00975E44" w:rsidRPr="00975E44" w:rsidP="00975E44" w14:paraId="01B0EA6E" w14:textId="567D1AB5">
            <w:pPr>
              <w:jc w:val="center"/>
              <w:rPr>
                <w:rFonts w:ascii="Arial" w:eastAsia="Times New Roman" w:hAnsi="Arial" w:cs="Arial"/>
                <w:color w:val="555555"/>
                <w:sz w:val="24"/>
                <w:szCs w:val="24"/>
              </w:rPr>
            </w:pPr>
            <w:r>
              <w:rPr>
                <w:rFonts w:ascii="Arial" w:eastAsia="Times New Roman" w:hAnsi="Arial" w:cs="Arial"/>
                <w:color w:val="555555"/>
                <w:sz w:val="24"/>
                <w:szCs w:val="24"/>
              </w:rPr>
              <w:t>16</w:t>
            </w:r>
          </w:p>
        </w:tc>
        <w:tc>
          <w:tcPr>
            <w:tcW w:w="3117" w:type="dxa"/>
          </w:tcPr>
          <w:p w:rsidR="00975E44" w:rsidRPr="00975E44" w:rsidP="00975E44" w14:paraId="7B1E27B1" w14:textId="0D0BD435">
            <w:pPr>
              <w:jc w:val="center"/>
              <w:rPr>
                <w:rFonts w:ascii="Arial" w:eastAsia="Times New Roman" w:hAnsi="Arial" w:cs="Arial"/>
                <w:color w:val="555555"/>
                <w:sz w:val="24"/>
                <w:szCs w:val="24"/>
              </w:rPr>
            </w:pPr>
            <w:r>
              <w:rPr>
                <w:rFonts w:ascii="Arial" w:eastAsia="Times New Roman" w:hAnsi="Arial" w:cs="Arial"/>
                <w:color w:val="555555"/>
                <w:sz w:val="24"/>
                <w:szCs w:val="24"/>
              </w:rPr>
              <w:t>$453.76</w:t>
            </w:r>
          </w:p>
        </w:tc>
      </w:tr>
      <w:tr w14:paraId="42A07E4F" w14:textId="77777777" w:rsidTr="00975E44">
        <w:tblPrEx>
          <w:tblW w:w="0" w:type="auto"/>
          <w:tblLook w:val="04A0"/>
        </w:tblPrEx>
        <w:tc>
          <w:tcPr>
            <w:tcW w:w="3116" w:type="dxa"/>
          </w:tcPr>
          <w:p w:rsidR="00975E44" w:rsidRPr="00975E44" w:rsidP="00975E44" w14:paraId="5DD75F1A" w14:textId="53B1751D">
            <w:pPr>
              <w:jc w:val="center"/>
              <w:rPr>
                <w:rFonts w:ascii="Arial" w:eastAsia="Times New Roman" w:hAnsi="Arial" w:cs="Arial"/>
                <w:color w:val="555555"/>
                <w:sz w:val="24"/>
                <w:szCs w:val="24"/>
              </w:rPr>
            </w:pPr>
            <w:r>
              <w:rPr>
                <w:rFonts w:ascii="Arial" w:eastAsia="Times New Roman" w:hAnsi="Arial" w:cs="Arial"/>
                <w:color w:val="555555"/>
                <w:sz w:val="24"/>
                <w:szCs w:val="24"/>
              </w:rPr>
              <w:t>119.57</w:t>
            </w:r>
          </w:p>
        </w:tc>
        <w:tc>
          <w:tcPr>
            <w:tcW w:w="3117" w:type="dxa"/>
          </w:tcPr>
          <w:p w:rsidR="00975E44" w:rsidRPr="00975E44" w:rsidP="00975E44" w14:paraId="2A685099" w14:textId="59E6C308">
            <w:pPr>
              <w:jc w:val="center"/>
              <w:rPr>
                <w:rFonts w:ascii="Arial" w:eastAsia="Times New Roman" w:hAnsi="Arial" w:cs="Arial"/>
                <w:color w:val="555555"/>
                <w:sz w:val="24"/>
                <w:szCs w:val="24"/>
              </w:rPr>
            </w:pPr>
            <w:r>
              <w:rPr>
                <w:rFonts w:ascii="Arial" w:eastAsia="Times New Roman" w:hAnsi="Arial" w:cs="Arial"/>
                <w:color w:val="555555"/>
                <w:sz w:val="24"/>
                <w:szCs w:val="24"/>
              </w:rPr>
              <w:t>9</w:t>
            </w:r>
          </w:p>
        </w:tc>
        <w:tc>
          <w:tcPr>
            <w:tcW w:w="3117" w:type="dxa"/>
          </w:tcPr>
          <w:p w:rsidR="00975E44" w:rsidRPr="00975E44" w:rsidP="00975E44" w14:paraId="7EE8C37D" w14:textId="4650016A">
            <w:pPr>
              <w:jc w:val="center"/>
              <w:rPr>
                <w:rFonts w:ascii="Arial" w:eastAsia="Times New Roman" w:hAnsi="Arial" w:cs="Arial"/>
                <w:color w:val="555555"/>
                <w:sz w:val="24"/>
                <w:szCs w:val="24"/>
              </w:rPr>
            </w:pPr>
            <w:r>
              <w:rPr>
                <w:rFonts w:ascii="Arial" w:eastAsia="Times New Roman" w:hAnsi="Arial" w:cs="Arial"/>
                <w:color w:val="555555"/>
                <w:sz w:val="24"/>
                <w:szCs w:val="24"/>
              </w:rPr>
              <w:t>$266.79</w:t>
            </w:r>
          </w:p>
        </w:tc>
      </w:tr>
      <w:tr w14:paraId="76452EDF" w14:textId="77777777" w:rsidTr="00975E44">
        <w:tblPrEx>
          <w:tblW w:w="0" w:type="auto"/>
          <w:tblLook w:val="04A0"/>
        </w:tblPrEx>
        <w:tc>
          <w:tcPr>
            <w:tcW w:w="3116" w:type="dxa"/>
          </w:tcPr>
          <w:p w:rsidR="00975E44" w:rsidRPr="00975E44" w:rsidP="00975E44" w14:paraId="221A65C2" w14:textId="78C30455">
            <w:pPr>
              <w:jc w:val="center"/>
              <w:rPr>
                <w:rFonts w:ascii="Arial" w:eastAsia="Times New Roman" w:hAnsi="Arial" w:cs="Arial"/>
                <w:color w:val="555555"/>
                <w:sz w:val="24"/>
                <w:szCs w:val="24"/>
              </w:rPr>
            </w:pPr>
            <w:r>
              <w:rPr>
                <w:rFonts w:ascii="Arial" w:eastAsia="Times New Roman" w:hAnsi="Arial" w:cs="Arial"/>
                <w:color w:val="555555"/>
                <w:sz w:val="24"/>
                <w:szCs w:val="24"/>
              </w:rPr>
              <w:t>119.63</w:t>
            </w:r>
          </w:p>
        </w:tc>
        <w:tc>
          <w:tcPr>
            <w:tcW w:w="3117" w:type="dxa"/>
          </w:tcPr>
          <w:p w:rsidR="00975E44" w:rsidRPr="00975E44" w:rsidP="00975E44" w14:paraId="69BE7AC5" w14:textId="0DDA152C">
            <w:pPr>
              <w:jc w:val="center"/>
              <w:rPr>
                <w:rFonts w:ascii="Arial" w:eastAsia="Times New Roman" w:hAnsi="Arial" w:cs="Arial"/>
                <w:color w:val="555555"/>
                <w:sz w:val="24"/>
                <w:szCs w:val="24"/>
              </w:rPr>
            </w:pPr>
            <w:r>
              <w:rPr>
                <w:rFonts w:ascii="Arial" w:eastAsia="Times New Roman" w:hAnsi="Arial" w:cs="Arial"/>
                <w:color w:val="555555"/>
                <w:sz w:val="24"/>
                <w:szCs w:val="24"/>
              </w:rPr>
              <w:t>10</w:t>
            </w:r>
          </w:p>
        </w:tc>
        <w:tc>
          <w:tcPr>
            <w:tcW w:w="3117" w:type="dxa"/>
          </w:tcPr>
          <w:p w:rsidR="00975E44" w:rsidRPr="00975E44" w:rsidP="00975E44" w14:paraId="4B78D9B7" w14:textId="65FEB945">
            <w:pPr>
              <w:jc w:val="center"/>
              <w:rPr>
                <w:rFonts w:ascii="Arial" w:eastAsia="Times New Roman" w:hAnsi="Arial" w:cs="Arial"/>
                <w:color w:val="555555"/>
                <w:sz w:val="24"/>
                <w:szCs w:val="24"/>
              </w:rPr>
            </w:pPr>
            <w:r>
              <w:rPr>
                <w:rFonts w:ascii="Arial" w:eastAsia="Times New Roman" w:hAnsi="Arial" w:cs="Arial"/>
                <w:color w:val="555555"/>
                <w:sz w:val="24"/>
                <w:szCs w:val="24"/>
              </w:rPr>
              <w:t>$245.10</w:t>
            </w:r>
          </w:p>
        </w:tc>
      </w:tr>
      <w:tr w14:paraId="0B3DE95C" w14:textId="77777777" w:rsidTr="00975E44">
        <w:tblPrEx>
          <w:tblW w:w="0" w:type="auto"/>
          <w:tblLook w:val="04A0"/>
        </w:tblPrEx>
        <w:tc>
          <w:tcPr>
            <w:tcW w:w="3116" w:type="dxa"/>
          </w:tcPr>
          <w:p w:rsidR="00BB6A3E" w:rsidP="00975E44" w14:paraId="68872BCF" w14:textId="442CAFD4">
            <w:pPr>
              <w:jc w:val="center"/>
              <w:rPr>
                <w:rFonts w:ascii="Arial" w:eastAsia="Times New Roman" w:hAnsi="Arial" w:cs="Arial"/>
                <w:color w:val="555555"/>
                <w:sz w:val="24"/>
                <w:szCs w:val="24"/>
              </w:rPr>
            </w:pPr>
            <w:r>
              <w:rPr>
                <w:rFonts w:ascii="Arial" w:eastAsia="Times New Roman" w:hAnsi="Arial" w:cs="Arial"/>
                <w:color w:val="555555"/>
                <w:sz w:val="24"/>
                <w:szCs w:val="24"/>
              </w:rPr>
              <w:t>119.65 (e)(3)</w:t>
            </w:r>
          </w:p>
        </w:tc>
        <w:tc>
          <w:tcPr>
            <w:tcW w:w="3117" w:type="dxa"/>
          </w:tcPr>
          <w:p w:rsidR="00BB6A3E" w:rsidP="00975E44" w14:paraId="24A885D5" w14:textId="2DACA0EA">
            <w:pPr>
              <w:jc w:val="center"/>
              <w:rPr>
                <w:rFonts w:ascii="Arial" w:eastAsia="Times New Roman" w:hAnsi="Arial" w:cs="Arial"/>
                <w:color w:val="555555"/>
                <w:sz w:val="24"/>
                <w:szCs w:val="24"/>
              </w:rPr>
            </w:pPr>
            <w:r>
              <w:rPr>
                <w:rFonts w:ascii="Arial" w:eastAsia="Times New Roman" w:hAnsi="Arial" w:cs="Arial"/>
                <w:color w:val="555555"/>
                <w:sz w:val="24"/>
                <w:szCs w:val="24"/>
              </w:rPr>
              <w:t>10</w:t>
            </w:r>
          </w:p>
        </w:tc>
        <w:tc>
          <w:tcPr>
            <w:tcW w:w="3117" w:type="dxa"/>
          </w:tcPr>
          <w:p w:rsidR="00BB6A3E" w:rsidP="00975E44" w14:paraId="702309DA" w14:textId="26D1A523">
            <w:pPr>
              <w:jc w:val="center"/>
              <w:rPr>
                <w:rFonts w:ascii="Arial" w:eastAsia="Times New Roman" w:hAnsi="Arial" w:cs="Arial"/>
                <w:color w:val="555555"/>
                <w:sz w:val="24"/>
                <w:szCs w:val="24"/>
              </w:rPr>
            </w:pPr>
            <w:r>
              <w:rPr>
                <w:rFonts w:ascii="Arial" w:eastAsia="Times New Roman" w:hAnsi="Arial" w:cs="Arial"/>
                <w:color w:val="555555"/>
                <w:sz w:val="24"/>
                <w:szCs w:val="24"/>
              </w:rPr>
              <w:t>$245.10</w:t>
            </w:r>
          </w:p>
        </w:tc>
      </w:tr>
      <w:tr w14:paraId="1A188DB1" w14:textId="77777777" w:rsidTr="00975E44">
        <w:tblPrEx>
          <w:tblW w:w="0" w:type="auto"/>
          <w:tblLook w:val="04A0"/>
        </w:tblPrEx>
        <w:tc>
          <w:tcPr>
            <w:tcW w:w="3116" w:type="dxa"/>
          </w:tcPr>
          <w:p w:rsidR="00BB6A3E" w:rsidP="00975E44" w14:paraId="06D7DF5A" w14:textId="496C99A4">
            <w:pPr>
              <w:jc w:val="center"/>
              <w:rPr>
                <w:rFonts w:ascii="Arial" w:eastAsia="Times New Roman" w:hAnsi="Arial" w:cs="Arial"/>
                <w:color w:val="555555"/>
                <w:sz w:val="24"/>
                <w:szCs w:val="24"/>
              </w:rPr>
            </w:pPr>
            <w:r>
              <w:rPr>
                <w:rFonts w:ascii="Arial" w:eastAsia="Times New Roman" w:hAnsi="Arial" w:cs="Arial"/>
                <w:color w:val="555555"/>
                <w:sz w:val="24"/>
                <w:szCs w:val="24"/>
              </w:rPr>
              <w:t>119.67 (e)</w:t>
            </w:r>
          </w:p>
        </w:tc>
        <w:tc>
          <w:tcPr>
            <w:tcW w:w="3117" w:type="dxa"/>
          </w:tcPr>
          <w:p w:rsidR="00BB6A3E" w:rsidP="00975E44" w14:paraId="22A0350C" w14:textId="73A15603">
            <w:pPr>
              <w:jc w:val="center"/>
              <w:rPr>
                <w:rFonts w:ascii="Arial" w:eastAsia="Times New Roman" w:hAnsi="Arial" w:cs="Arial"/>
                <w:color w:val="555555"/>
                <w:sz w:val="24"/>
                <w:szCs w:val="24"/>
              </w:rPr>
            </w:pPr>
            <w:r>
              <w:rPr>
                <w:rFonts w:ascii="Arial" w:eastAsia="Times New Roman" w:hAnsi="Arial" w:cs="Arial"/>
                <w:color w:val="555555"/>
                <w:sz w:val="24"/>
                <w:szCs w:val="24"/>
              </w:rPr>
              <w:t>8</w:t>
            </w:r>
          </w:p>
        </w:tc>
        <w:tc>
          <w:tcPr>
            <w:tcW w:w="3117" w:type="dxa"/>
          </w:tcPr>
          <w:p w:rsidR="00BB6A3E" w:rsidP="00975E44" w14:paraId="771FCD6C" w14:textId="491F5A4B">
            <w:pPr>
              <w:jc w:val="center"/>
              <w:rPr>
                <w:rFonts w:ascii="Arial" w:eastAsia="Times New Roman" w:hAnsi="Arial" w:cs="Arial"/>
                <w:color w:val="555555"/>
                <w:sz w:val="24"/>
                <w:szCs w:val="24"/>
              </w:rPr>
            </w:pPr>
            <w:r>
              <w:rPr>
                <w:rFonts w:ascii="Arial" w:eastAsia="Times New Roman" w:hAnsi="Arial" w:cs="Arial"/>
                <w:color w:val="555555"/>
                <w:sz w:val="24"/>
                <w:szCs w:val="24"/>
              </w:rPr>
              <w:t>$222.33</w:t>
            </w:r>
          </w:p>
        </w:tc>
      </w:tr>
      <w:tr w14:paraId="194F9214" w14:textId="77777777" w:rsidTr="00975E44">
        <w:tblPrEx>
          <w:tblW w:w="0" w:type="auto"/>
          <w:tblLook w:val="04A0"/>
        </w:tblPrEx>
        <w:tc>
          <w:tcPr>
            <w:tcW w:w="3116" w:type="dxa"/>
          </w:tcPr>
          <w:p w:rsidR="00BB6A3E" w:rsidP="00975E44" w14:paraId="5A07E784" w14:textId="695FAF91">
            <w:pPr>
              <w:jc w:val="center"/>
              <w:rPr>
                <w:rFonts w:ascii="Arial" w:eastAsia="Times New Roman" w:hAnsi="Arial" w:cs="Arial"/>
                <w:color w:val="555555"/>
                <w:sz w:val="24"/>
                <w:szCs w:val="24"/>
              </w:rPr>
            </w:pPr>
            <w:r>
              <w:rPr>
                <w:rFonts w:ascii="Arial" w:eastAsia="Times New Roman" w:hAnsi="Arial" w:cs="Arial"/>
                <w:color w:val="555555"/>
                <w:sz w:val="24"/>
                <w:szCs w:val="24"/>
              </w:rPr>
              <w:t>119.69 (e)(3)</w:t>
            </w:r>
          </w:p>
        </w:tc>
        <w:tc>
          <w:tcPr>
            <w:tcW w:w="3117" w:type="dxa"/>
          </w:tcPr>
          <w:p w:rsidR="00BB6A3E" w:rsidP="00975E44" w14:paraId="7C499482" w14:textId="4F8FCDD7">
            <w:pPr>
              <w:jc w:val="center"/>
              <w:rPr>
                <w:rFonts w:ascii="Arial" w:eastAsia="Times New Roman" w:hAnsi="Arial" w:cs="Arial"/>
                <w:color w:val="555555"/>
                <w:sz w:val="24"/>
                <w:szCs w:val="24"/>
              </w:rPr>
            </w:pPr>
            <w:r>
              <w:rPr>
                <w:rFonts w:ascii="Arial" w:eastAsia="Times New Roman" w:hAnsi="Arial" w:cs="Arial"/>
                <w:color w:val="555555"/>
                <w:sz w:val="24"/>
                <w:szCs w:val="24"/>
              </w:rPr>
              <w:t>186</w:t>
            </w:r>
          </w:p>
        </w:tc>
        <w:tc>
          <w:tcPr>
            <w:tcW w:w="3117" w:type="dxa"/>
          </w:tcPr>
          <w:p w:rsidR="00BB6A3E" w:rsidP="001F2771" w14:paraId="2DD32C19" w14:textId="5AD89356">
            <w:pPr>
              <w:jc w:val="center"/>
              <w:rPr>
                <w:rFonts w:ascii="Arial" w:eastAsia="Times New Roman" w:hAnsi="Arial" w:cs="Arial"/>
                <w:color w:val="555555"/>
                <w:sz w:val="24"/>
                <w:szCs w:val="24"/>
              </w:rPr>
            </w:pPr>
            <w:r>
              <w:rPr>
                <w:rFonts w:ascii="Arial" w:eastAsia="Times New Roman" w:hAnsi="Arial" w:cs="Arial"/>
                <w:color w:val="555555"/>
                <w:sz w:val="24"/>
                <w:szCs w:val="24"/>
              </w:rPr>
              <w:t>$</w:t>
            </w:r>
            <w:r w:rsidR="001F2771">
              <w:rPr>
                <w:rFonts w:ascii="Arial" w:eastAsia="Times New Roman" w:hAnsi="Arial" w:cs="Arial"/>
                <w:color w:val="555555"/>
                <w:sz w:val="24"/>
                <w:szCs w:val="24"/>
              </w:rPr>
              <w:t>5,513.66</w:t>
            </w:r>
          </w:p>
        </w:tc>
      </w:tr>
      <w:tr w14:paraId="0ABF3EAD" w14:textId="77777777" w:rsidTr="00975E44">
        <w:tblPrEx>
          <w:tblW w:w="0" w:type="auto"/>
          <w:tblLook w:val="04A0"/>
        </w:tblPrEx>
        <w:tc>
          <w:tcPr>
            <w:tcW w:w="3116" w:type="dxa"/>
          </w:tcPr>
          <w:p w:rsidR="00BB6A3E" w:rsidP="00975E44" w14:paraId="2B3961FB" w14:textId="3E752E17">
            <w:pPr>
              <w:jc w:val="center"/>
              <w:rPr>
                <w:rFonts w:ascii="Arial" w:eastAsia="Times New Roman" w:hAnsi="Arial" w:cs="Arial"/>
                <w:color w:val="555555"/>
                <w:sz w:val="24"/>
                <w:szCs w:val="24"/>
              </w:rPr>
            </w:pPr>
            <w:r>
              <w:rPr>
                <w:rFonts w:ascii="Arial" w:eastAsia="Times New Roman" w:hAnsi="Arial" w:cs="Arial"/>
                <w:color w:val="555555"/>
                <w:sz w:val="24"/>
                <w:szCs w:val="24"/>
              </w:rPr>
              <w:t>119.71 (f)</w:t>
            </w:r>
          </w:p>
        </w:tc>
        <w:tc>
          <w:tcPr>
            <w:tcW w:w="3117" w:type="dxa"/>
          </w:tcPr>
          <w:p w:rsidR="00BB6A3E" w:rsidP="00975E44" w14:paraId="5370A9AF" w14:textId="4199291A">
            <w:pPr>
              <w:jc w:val="center"/>
              <w:rPr>
                <w:rFonts w:ascii="Arial" w:eastAsia="Times New Roman" w:hAnsi="Arial" w:cs="Arial"/>
                <w:color w:val="555555"/>
                <w:sz w:val="24"/>
                <w:szCs w:val="24"/>
              </w:rPr>
            </w:pPr>
            <w:r>
              <w:rPr>
                <w:rFonts w:ascii="Arial" w:eastAsia="Times New Roman" w:hAnsi="Arial" w:cs="Arial"/>
                <w:color w:val="555555"/>
                <w:sz w:val="24"/>
                <w:szCs w:val="24"/>
              </w:rPr>
              <w:t>51</w:t>
            </w:r>
          </w:p>
        </w:tc>
        <w:tc>
          <w:tcPr>
            <w:tcW w:w="3117" w:type="dxa"/>
          </w:tcPr>
          <w:p w:rsidR="00BB6A3E" w:rsidP="00144ECF" w14:paraId="242A6DB3" w14:textId="2BCAA2A3">
            <w:pPr>
              <w:jc w:val="center"/>
              <w:rPr>
                <w:rFonts w:ascii="Arial" w:eastAsia="Times New Roman" w:hAnsi="Arial" w:cs="Arial"/>
                <w:color w:val="555555"/>
                <w:sz w:val="24"/>
                <w:szCs w:val="24"/>
              </w:rPr>
            </w:pPr>
            <w:r>
              <w:rPr>
                <w:rFonts w:ascii="Arial" w:eastAsia="Times New Roman" w:hAnsi="Arial" w:cs="Arial"/>
                <w:color w:val="555555"/>
                <w:sz w:val="24"/>
                <w:szCs w:val="24"/>
              </w:rPr>
              <w:t>$</w:t>
            </w:r>
            <w:r w:rsidR="00144ECF">
              <w:rPr>
                <w:rFonts w:ascii="Arial" w:eastAsia="Times New Roman" w:hAnsi="Arial" w:cs="Arial"/>
                <w:color w:val="555555"/>
                <w:sz w:val="24"/>
                <w:szCs w:val="24"/>
              </w:rPr>
              <w:t>1,505.69</w:t>
            </w:r>
          </w:p>
        </w:tc>
      </w:tr>
      <w:tr w14:paraId="2F9AE5F2" w14:textId="77777777" w:rsidTr="00975E44">
        <w:tblPrEx>
          <w:tblW w:w="0" w:type="auto"/>
          <w:tblLook w:val="04A0"/>
        </w:tblPrEx>
        <w:tc>
          <w:tcPr>
            <w:tcW w:w="3116" w:type="dxa"/>
          </w:tcPr>
          <w:p w:rsidR="00515D1A" w:rsidRPr="00515D1A" w:rsidP="00975E44" w14:paraId="6A8B9190" w14:textId="13D7024E">
            <w:pPr>
              <w:jc w:val="center"/>
              <w:rPr>
                <w:rFonts w:ascii="Arial" w:eastAsia="Times New Roman" w:hAnsi="Arial" w:cs="Arial"/>
                <w:b/>
                <w:color w:val="555555"/>
                <w:sz w:val="24"/>
                <w:szCs w:val="24"/>
              </w:rPr>
            </w:pPr>
            <w:r w:rsidRPr="00515D1A">
              <w:rPr>
                <w:rFonts w:ascii="Arial" w:eastAsia="Times New Roman" w:hAnsi="Arial" w:cs="Arial"/>
                <w:b/>
                <w:color w:val="555555"/>
                <w:sz w:val="24"/>
                <w:szCs w:val="24"/>
              </w:rPr>
              <w:t>TOTAL</w:t>
            </w:r>
          </w:p>
        </w:tc>
        <w:tc>
          <w:tcPr>
            <w:tcW w:w="3117" w:type="dxa"/>
          </w:tcPr>
          <w:p w:rsidR="00515D1A" w:rsidRPr="00515D1A" w:rsidP="00975E44" w14:paraId="075C2E0A" w14:textId="17CE190A">
            <w:pPr>
              <w:jc w:val="center"/>
              <w:rPr>
                <w:rFonts w:ascii="Arial" w:eastAsia="Times New Roman" w:hAnsi="Arial" w:cs="Arial"/>
                <w:b/>
                <w:color w:val="555555"/>
                <w:sz w:val="24"/>
                <w:szCs w:val="24"/>
              </w:rPr>
            </w:pPr>
            <w:r>
              <w:rPr>
                <w:rFonts w:ascii="Arial" w:eastAsia="Times New Roman" w:hAnsi="Arial" w:cs="Arial"/>
                <w:b/>
                <w:color w:val="555555"/>
                <w:sz w:val="24"/>
                <w:szCs w:val="24"/>
              </w:rPr>
              <w:t>5,607.6</w:t>
            </w:r>
          </w:p>
        </w:tc>
        <w:tc>
          <w:tcPr>
            <w:tcW w:w="3117" w:type="dxa"/>
          </w:tcPr>
          <w:p w:rsidR="00515D1A" w:rsidRPr="00515D1A" w:rsidP="001F2771" w14:paraId="765ED83F" w14:textId="58A35598">
            <w:pPr>
              <w:jc w:val="center"/>
              <w:rPr>
                <w:rFonts w:ascii="Arial" w:eastAsia="Times New Roman" w:hAnsi="Arial" w:cs="Arial"/>
                <w:b/>
                <w:color w:val="555555"/>
                <w:sz w:val="24"/>
                <w:szCs w:val="24"/>
              </w:rPr>
            </w:pPr>
            <w:r w:rsidRPr="00515D1A">
              <w:rPr>
                <w:rFonts w:ascii="Arial" w:eastAsia="Times New Roman" w:hAnsi="Arial" w:cs="Arial"/>
                <w:b/>
                <w:color w:val="555555"/>
                <w:sz w:val="24"/>
                <w:szCs w:val="24"/>
              </w:rPr>
              <w:t>$</w:t>
            </w:r>
            <w:r w:rsidR="001F2771">
              <w:rPr>
                <w:rFonts w:ascii="Arial" w:eastAsia="Times New Roman" w:hAnsi="Arial" w:cs="Arial"/>
                <w:b/>
                <w:color w:val="555555"/>
                <w:sz w:val="24"/>
                <w:szCs w:val="24"/>
              </w:rPr>
              <w:t>168,266.26</w:t>
            </w:r>
          </w:p>
        </w:tc>
      </w:tr>
    </w:tbl>
    <w:p w:rsidR="00975E44" w:rsidRPr="00975E44" w:rsidP="00402664" w14:paraId="47924F9B" w14:textId="77777777">
      <w:pPr>
        <w:shd w:val="clear" w:color="auto" w:fill="FFFFFF"/>
        <w:spacing w:after="0" w:line="240" w:lineRule="auto"/>
        <w:rPr>
          <w:rFonts w:ascii="Arial" w:eastAsia="Times New Roman" w:hAnsi="Arial" w:cs="Arial"/>
          <w:b/>
          <w:color w:val="555555"/>
          <w:sz w:val="24"/>
          <w:szCs w:val="24"/>
        </w:rPr>
      </w:pPr>
    </w:p>
    <w:p w:rsidR="00975E44" w:rsidP="00402664" w14:paraId="3D5A5F21" w14:textId="77777777">
      <w:pPr>
        <w:shd w:val="clear" w:color="auto" w:fill="FFFFFF"/>
        <w:spacing w:after="0" w:line="240" w:lineRule="auto"/>
        <w:rPr>
          <w:rFonts w:ascii="Arial" w:eastAsia="Times New Roman" w:hAnsi="Arial" w:cs="Arial"/>
          <w:color w:val="555555"/>
          <w:sz w:val="24"/>
          <w:szCs w:val="24"/>
        </w:rPr>
      </w:pPr>
    </w:p>
    <w:p w:rsidR="00402664" w:rsidRPr="00402664" w:rsidP="00402664" w14:paraId="012515D7" w14:textId="5CAB4B2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GRAND TOTAL:  HOURS </w:t>
      </w:r>
      <w:r>
        <w:rPr>
          <w:rFonts w:ascii="Arial" w:eastAsia="Times New Roman" w:hAnsi="Arial" w:cs="Arial"/>
          <w:color w:val="555555"/>
          <w:sz w:val="24"/>
          <w:szCs w:val="24"/>
        </w:rPr>
        <w:t xml:space="preserve">= </w:t>
      </w:r>
      <w:r w:rsidRPr="00402664">
        <w:rPr>
          <w:rFonts w:ascii="Arial" w:eastAsia="Times New Roman" w:hAnsi="Arial" w:cs="Arial"/>
          <w:color w:val="555555"/>
          <w:sz w:val="24"/>
          <w:szCs w:val="24"/>
        </w:rPr>
        <w:t xml:space="preserve"> </w:t>
      </w:r>
      <w:r w:rsidR="001F2771">
        <w:rPr>
          <w:rFonts w:ascii="Arial" w:eastAsia="Times New Roman" w:hAnsi="Arial" w:cs="Arial"/>
          <w:color w:val="555555"/>
          <w:sz w:val="24"/>
          <w:szCs w:val="24"/>
        </w:rPr>
        <w:t>5,607.6</w:t>
      </w:r>
      <w:r w:rsidR="00515D1A">
        <w:rPr>
          <w:rFonts w:ascii="Arial" w:eastAsia="Times New Roman" w:hAnsi="Arial" w:cs="Arial"/>
          <w:color w:val="555555"/>
          <w:sz w:val="24"/>
          <w:szCs w:val="24"/>
        </w:rPr>
        <w:t xml:space="preserve"> Hours</w:t>
      </w:r>
      <w:r w:rsidRPr="00402664">
        <w:rPr>
          <w:rFonts w:ascii="Arial" w:eastAsia="Times New Roman" w:hAnsi="Arial" w:cs="Arial"/>
          <w:color w:val="555555"/>
          <w:sz w:val="24"/>
          <w:szCs w:val="24"/>
        </w:rPr>
        <w:t xml:space="preserve">       T</w:t>
      </w:r>
      <w:r>
        <w:rPr>
          <w:rFonts w:ascii="Arial" w:eastAsia="Times New Roman" w:hAnsi="Arial" w:cs="Arial"/>
          <w:color w:val="555555"/>
          <w:sz w:val="24"/>
          <w:szCs w:val="24"/>
        </w:rPr>
        <w:t>otal Σ of SALARIES = $</w:t>
      </w:r>
      <w:r w:rsidR="001F2771">
        <w:rPr>
          <w:rFonts w:ascii="Arial" w:eastAsia="Times New Roman" w:hAnsi="Arial" w:cs="Arial"/>
          <w:color w:val="555555"/>
          <w:sz w:val="24"/>
          <w:szCs w:val="24"/>
        </w:rPr>
        <w:t>168,266.26</w:t>
      </w:r>
      <w:r w:rsidRPr="00402664">
        <w:rPr>
          <w:rFonts w:ascii="Arial" w:eastAsia="Times New Roman" w:hAnsi="Arial" w:cs="Arial"/>
          <w:color w:val="555555"/>
          <w:sz w:val="24"/>
          <w:szCs w:val="24"/>
        </w:rPr>
        <w:t xml:space="preserve"> </w:t>
      </w:r>
    </w:p>
    <w:p w:rsidR="00124877" w:rsidP="00C64707" w14:paraId="67578EF5"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1659ED52" w14:textId="03FBA0E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402664" w:rsidRPr="00402664" w:rsidP="00515D1A" w14:paraId="4481F92D" w14:textId="6E0A7C5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02664">
        <w:rPr>
          <w:rFonts w:ascii="Arial" w:eastAsia="Times New Roman" w:hAnsi="Arial" w:cs="Arial"/>
          <w:color w:val="555555"/>
          <w:sz w:val="24"/>
          <w:szCs w:val="24"/>
        </w:rPr>
        <w:t xml:space="preserve">There are no additional costs not already included in question #12 above.  </w:t>
      </w:r>
    </w:p>
    <w:p w:rsidR="00C64707" w:rsidRPr="00C64707" w:rsidP="00C64707" w14:paraId="5542D66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0277BB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A1CFC" w:rsidRPr="00CA1CFC" w:rsidP="00515D1A" w14:paraId="214378FE" w14:textId="235239B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A1CFC">
        <w:rPr>
          <w:rFonts w:ascii="Arial" w:eastAsia="Times New Roman" w:hAnsi="Arial" w:cs="Arial"/>
          <w:color w:val="555555"/>
          <w:sz w:val="24"/>
          <w:szCs w:val="24"/>
        </w:rPr>
        <w:t xml:space="preserve">The FAA anticipates Part 119 rule will not impose an additional cost burden on the </w:t>
      </w:r>
      <w:r w:rsidRPr="00CA1CFC">
        <w:rPr>
          <w:rFonts w:ascii="Arial" w:eastAsia="Times New Roman" w:hAnsi="Arial" w:cs="Arial"/>
          <w:color w:val="555555"/>
          <w:sz w:val="24"/>
          <w:szCs w:val="24"/>
        </w:rPr>
        <w:t xml:space="preserve">Federal government.  Although the FAA hired more personnel in the last 3 years, all work demands of this rule will fall within the routine administrative, regulatory and operational functions of the FAA.  </w:t>
      </w:r>
    </w:p>
    <w:p w:rsidR="00C64707" w:rsidRPr="00C64707" w:rsidP="00C64707" w14:paraId="75A26E6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7371C25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5D265E" w:rsidP="00C64707" w14:paraId="2E65E153"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E39D03B" w14:textId="561FEE1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In the notice of proposed rulemaking, Update to Air Carrier Definitions (RIN 2120-AL80), t</w:t>
      </w:r>
      <w:r w:rsidRPr="005D265E">
        <w:rPr>
          <w:rFonts w:ascii="Arial" w:eastAsia="Times New Roman" w:hAnsi="Arial" w:cs="Arial"/>
          <w:color w:val="555555"/>
          <w:sz w:val="24"/>
          <w:szCs w:val="24"/>
        </w:rPr>
        <w:t xml:space="preserve">he FAA proposes to amend the regulatory definitions of certain air carrier and commercial operations. This proposed rule would add powered-lift to these definitions to ensure the appropriate sets of rules apply to air carriers’ and certain commercial operators’ operations of aircraft that FAA regulations define as powered-lift. The FAA also proposes to update certain basic requirements that apply to air carrier oversight, such as the contents of operations specifications and the qualifications applicable to certain management personnel. In addition, this proposed rule would apply the rules for commercial air tours to powered-lift. </w:t>
      </w:r>
      <w:r>
        <w:rPr>
          <w:rFonts w:ascii="Arial" w:eastAsia="Times New Roman" w:hAnsi="Arial" w:cs="Arial"/>
          <w:color w:val="555555"/>
          <w:sz w:val="24"/>
          <w:szCs w:val="24"/>
        </w:rPr>
        <w:t>The FAA estimates that four new entrants will be certificated under 14 CFR part 119 to conduct operations using powered-lift in the three years of this information collections. All burden revisions stem from the estimate of four new entrant operators.</w:t>
      </w:r>
    </w:p>
    <w:p w:rsidR="00515D1A" w:rsidP="00C64707" w14:paraId="7DA7E54B"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63C5F3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651E0A2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4EC8CF48" w14:textId="7EBFDE2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This information collection will not be published.  </w:t>
      </w:r>
    </w:p>
    <w:p w:rsidR="00CA1CFC" w:rsidRPr="00C64707" w:rsidP="00C64707" w14:paraId="21BB047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8C4DF0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03AC587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5CAE065" w14:textId="4C7D6FD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 is not seeking this approval.  </w:t>
      </w:r>
    </w:p>
    <w:p w:rsidR="00C64707" w:rsidRPr="00C64707" w:rsidP="00C64707" w14:paraId="530F2C4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822725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2C8A3A12" w14:textId="18D705C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CA1CFC">
        <w:rPr>
          <w:rFonts w:ascii="Arial" w:eastAsia="Times New Roman" w:hAnsi="Arial" w:cs="Arial"/>
          <w:color w:val="555555"/>
          <w:sz w:val="24"/>
          <w:szCs w:val="24"/>
        </w:rPr>
        <w:t xml:space="preserve">There are no exceptions being requested.  </w:t>
      </w:r>
    </w:p>
    <w:p w:rsidR="005B4EB0" w14:paraId="067BC81A" w14:textId="696890A3"/>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128" w14:paraId="3ADE2B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128" w14:paraId="4961B2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128" w14:paraId="3A3286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A08A0" w:rsidP="008E4DEF" w14:paraId="0968EFED" w14:textId="77777777">
      <w:pPr>
        <w:spacing w:after="0" w:line="240" w:lineRule="auto"/>
      </w:pPr>
      <w:r>
        <w:separator/>
      </w:r>
    </w:p>
  </w:footnote>
  <w:footnote w:type="continuationSeparator" w:id="1">
    <w:p w:rsidR="009A08A0" w:rsidP="008E4DEF" w14:paraId="502EC081" w14:textId="77777777">
      <w:pPr>
        <w:spacing w:after="0" w:line="240" w:lineRule="auto"/>
      </w:pPr>
      <w:r>
        <w:continuationSeparator/>
      </w:r>
    </w:p>
  </w:footnote>
  <w:footnote w:id="2">
    <w:p w:rsidR="000C6128" w14:paraId="78EBF201" w14:textId="7A77C7F5">
      <w:pPr>
        <w:pStyle w:val="FootnoteText"/>
      </w:pPr>
      <w:r>
        <w:rPr>
          <w:rStyle w:val="FootnoteReference"/>
        </w:rPr>
        <w:footnoteRef/>
      </w:r>
      <w:r>
        <w:t xml:space="preserve"> </w:t>
      </w:r>
      <w:r w:rsidRPr="008E4DEF">
        <w:t>https://www.payscale.com/research/US/Job=Technical_Specialist/Salary</w:t>
      </w:r>
    </w:p>
  </w:footnote>
  <w:footnote w:id="3">
    <w:p w:rsidR="000C6128" w:rsidRPr="00BC3218" w:rsidP="008E4DEF" w14:paraId="7769DEC9"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
    <w:p w:rsidR="000C6128" w:rsidP="008E4DEF" w14:paraId="3394CFDD"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5">
    <w:p w:rsidR="000C6128" w:rsidP="008E4DEF" w14:paraId="61B45F93" w14:textId="77777777">
      <w:pPr>
        <w:pStyle w:val="FootnoteText"/>
      </w:pPr>
      <w:r>
        <w:rPr>
          <w:rStyle w:val="FootnoteReference"/>
        </w:rPr>
        <w:footnoteRef/>
      </w:r>
      <w:r>
        <w:t xml:space="preserve"> </w:t>
      </w:r>
      <w:r w:rsidRPr="008E4DEF">
        <w:t>https://www.payscale.com/research/US/Job=Technical_Specialist/Salary</w:t>
      </w:r>
    </w:p>
  </w:footnote>
  <w:footnote w:id="6">
    <w:p w:rsidR="000C6128" w:rsidRPr="00BC3218" w:rsidP="008E4DEF" w14:paraId="5FC38848"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7">
    <w:p w:rsidR="000C6128" w:rsidP="008E4DEF" w14:paraId="6B5011FD"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8">
    <w:p w:rsidR="000C6128" w:rsidP="008E4DEF" w14:paraId="283486CE" w14:textId="77777777">
      <w:pPr>
        <w:pStyle w:val="FootnoteText"/>
      </w:pPr>
      <w:r>
        <w:rPr>
          <w:rStyle w:val="FootnoteReference"/>
        </w:rPr>
        <w:footnoteRef/>
      </w:r>
      <w:r w:rsidRPr="00A8486B">
        <w:t>https://www.payscale.com/research/US/Job=Administrative_Assistant/Hourly_Rate</w:t>
      </w:r>
    </w:p>
  </w:footnote>
  <w:footnote w:id="9">
    <w:p w:rsidR="000C6128" w:rsidRPr="00BC3218" w:rsidP="008E4DEF" w14:paraId="02244569"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0">
    <w:p w:rsidR="000C6128" w:rsidP="008E4DEF" w14:paraId="448785F1"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1">
    <w:p w:rsidR="000C6128" w:rsidP="00AD4698" w14:paraId="7573EDAC" w14:textId="77777777">
      <w:pPr>
        <w:pStyle w:val="FootnoteText"/>
      </w:pPr>
      <w:r>
        <w:rPr>
          <w:rStyle w:val="FootnoteReference"/>
        </w:rPr>
        <w:footnoteRef/>
      </w:r>
      <w:r>
        <w:t xml:space="preserve"> </w:t>
      </w:r>
      <w:r w:rsidRPr="008E4DEF">
        <w:t>https://www.payscale.com/research/US/Job=Technical_Specialist/Salary</w:t>
      </w:r>
    </w:p>
  </w:footnote>
  <w:footnote w:id="12">
    <w:p w:rsidR="000C6128" w:rsidRPr="00BC3218" w:rsidP="00AD4698" w14:paraId="7B71CFCC"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3">
    <w:p w:rsidR="000C6128" w:rsidP="00AD4698" w14:paraId="583DD01A"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4">
    <w:p w:rsidR="000C6128" w:rsidP="00AD4698" w14:paraId="56654D2F" w14:textId="77777777">
      <w:pPr>
        <w:pStyle w:val="FootnoteText"/>
      </w:pPr>
      <w:r>
        <w:rPr>
          <w:rStyle w:val="FootnoteReference"/>
        </w:rPr>
        <w:footnoteRef/>
      </w:r>
      <w:r w:rsidRPr="00A8486B">
        <w:t>https://www.payscale.com/research/US/Job=Administrative_Assistant/Hourly_Rate</w:t>
      </w:r>
    </w:p>
  </w:footnote>
  <w:footnote w:id="15">
    <w:p w:rsidR="000C6128" w:rsidRPr="00BC3218" w:rsidP="00AD4698" w14:paraId="074EF8D1"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6">
    <w:p w:rsidR="000C6128" w:rsidP="00AD4698" w14:paraId="7BAC1D40"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17">
    <w:p w:rsidR="000C6128" w:rsidP="00F84A03" w14:paraId="0F189387" w14:textId="77777777">
      <w:pPr>
        <w:pStyle w:val="FootnoteText"/>
      </w:pPr>
      <w:r>
        <w:rPr>
          <w:rStyle w:val="FootnoteReference"/>
        </w:rPr>
        <w:footnoteRef/>
      </w:r>
      <w:r>
        <w:t xml:space="preserve"> </w:t>
      </w:r>
      <w:r w:rsidRPr="008E4DEF">
        <w:t>https://www.payscale.com/research/US/Job=Technical_Specialist/Salary</w:t>
      </w:r>
    </w:p>
  </w:footnote>
  <w:footnote w:id="18">
    <w:p w:rsidR="000C6128" w:rsidRPr="00BC3218" w:rsidP="00F84A03" w14:paraId="3CE04842"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9">
    <w:p w:rsidR="000C6128" w:rsidP="00F84A03" w14:paraId="0340D7E2"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20">
    <w:p w:rsidR="000C6128" w:rsidP="00F84A03" w14:paraId="69A6ACA6" w14:textId="77777777">
      <w:pPr>
        <w:pStyle w:val="FootnoteText"/>
      </w:pPr>
      <w:r>
        <w:rPr>
          <w:rStyle w:val="FootnoteReference"/>
        </w:rPr>
        <w:footnoteRef/>
      </w:r>
      <w:r w:rsidRPr="00A8486B">
        <w:t>https://www.payscale.com/research/US/Job=Administrative_Assistant/Hourly_Rate</w:t>
      </w:r>
    </w:p>
  </w:footnote>
  <w:footnote w:id="21">
    <w:p w:rsidR="000C6128" w:rsidRPr="00BC3218" w:rsidP="00F84A03" w14:paraId="3A3A5B50"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22">
    <w:p w:rsidR="000C6128" w:rsidP="00F84A03" w14:paraId="6BCDD1F8"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23">
    <w:p w:rsidR="000C6128" w:rsidP="00AD4698" w14:paraId="7BDF16FE" w14:textId="77777777">
      <w:pPr>
        <w:pStyle w:val="FootnoteText"/>
      </w:pPr>
      <w:r>
        <w:rPr>
          <w:rStyle w:val="FootnoteReference"/>
        </w:rPr>
        <w:footnoteRef/>
      </w:r>
      <w:r>
        <w:t xml:space="preserve"> </w:t>
      </w:r>
      <w:r w:rsidRPr="008E4DEF">
        <w:t>https://www.payscale.com/research/US/Job=Technical_Specialist/Salary</w:t>
      </w:r>
    </w:p>
  </w:footnote>
  <w:footnote w:id="24">
    <w:p w:rsidR="000C6128" w:rsidRPr="00BC3218" w:rsidP="00AD4698" w14:paraId="38820602"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25">
    <w:p w:rsidR="000C6128" w:rsidP="00AD4698" w14:paraId="6F2D5EC1"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26">
    <w:p w:rsidR="000C6128" w:rsidP="00AD4698" w14:paraId="3A98FEC3" w14:textId="77777777">
      <w:pPr>
        <w:pStyle w:val="FootnoteText"/>
      </w:pPr>
      <w:r>
        <w:rPr>
          <w:rStyle w:val="FootnoteReference"/>
        </w:rPr>
        <w:footnoteRef/>
      </w:r>
      <w:r w:rsidRPr="00A8486B">
        <w:t>https://www.payscale.com/research/US/Job=Administrative_Assistant/Hourly_Rate</w:t>
      </w:r>
    </w:p>
  </w:footnote>
  <w:footnote w:id="27">
    <w:p w:rsidR="000C6128" w:rsidRPr="00BC3218" w:rsidP="00AD4698" w14:paraId="1A724101"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28">
    <w:p w:rsidR="000C6128" w:rsidP="00AD4698" w14:paraId="2C3485C0"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29">
    <w:p w:rsidR="000C6128" w:rsidP="00BF0A90" w14:paraId="202C4797" w14:textId="77777777">
      <w:pPr>
        <w:pStyle w:val="FootnoteText"/>
      </w:pPr>
      <w:r>
        <w:rPr>
          <w:rStyle w:val="FootnoteReference"/>
        </w:rPr>
        <w:footnoteRef/>
      </w:r>
      <w:r>
        <w:t xml:space="preserve"> </w:t>
      </w:r>
      <w:r w:rsidRPr="008E4DEF">
        <w:t>https://www.payscale.com/research/US/Job=Technical_Specialist/Salary</w:t>
      </w:r>
    </w:p>
  </w:footnote>
  <w:footnote w:id="30">
    <w:p w:rsidR="000C6128" w:rsidRPr="00BC3218" w:rsidP="00BF0A90" w14:paraId="5DC3380E"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31">
    <w:p w:rsidR="000C6128" w:rsidP="00BF0A90" w14:paraId="254A66E0"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32">
    <w:p w:rsidR="000C6128" w:rsidP="00BF0A90" w14:paraId="32596788" w14:textId="77777777">
      <w:pPr>
        <w:pStyle w:val="FootnoteText"/>
      </w:pPr>
      <w:r>
        <w:rPr>
          <w:rStyle w:val="FootnoteReference"/>
        </w:rPr>
        <w:footnoteRef/>
      </w:r>
      <w:r w:rsidRPr="00A8486B">
        <w:t>https://www.payscale.com/research/US/Job=Administrative_Assistant/Hourly_Rate</w:t>
      </w:r>
    </w:p>
  </w:footnote>
  <w:footnote w:id="33">
    <w:p w:rsidR="000C6128" w:rsidRPr="00BC3218" w:rsidP="00BF0A90" w14:paraId="2AE5A32D"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34">
    <w:p w:rsidR="000C6128" w:rsidP="00BF0A90" w14:paraId="46B1B5DC"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35">
    <w:p w:rsidR="000C6128" w:rsidP="00DB6166" w14:paraId="4E0F0F73" w14:textId="77777777">
      <w:pPr>
        <w:pStyle w:val="FootnoteText"/>
      </w:pPr>
      <w:r>
        <w:rPr>
          <w:rStyle w:val="FootnoteReference"/>
        </w:rPr>
        <w:footnoteRef/>
      </w:r>
      <w:r>
        <w:t xml:space="preserve"> </w:t>
      </w:r>
      <w:r w:rsidRPr="008E4DEF">
        <w:t>https://www.payscale.com/research/US/Job=Technical_Specialist/Salary</w:t>
      </w:r>
    </w:p>
  </w:footnote>
  <w:footnote w:id="36">
    <w:p w:rsidR="000C6128" w:rsidRPr="00BC3218" w:rsidP="00DB6166" w14:paraId="32D09116"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37">
    <w:p w:rsidR="000C6128" w:rsidP="00DB6166" w14:paraId="065AB876"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38">
    <w:p w:rsidR="000C6128" w:rsidP="00BF0A90" w14:paraId="68D6C62A" w14:textId="77777777">
      <w:pPr>
        <w:pStyle w:val="FootnoteText"/>
      </w:pPr>
      <w:r>
        <w:rPr>
          <w:rStyle w:val="FootnoteReference"/>
        </w:rPr>
        <w:footnoteRef/>
      </w:r>
      <w:r w:rsidRPr="00A8486B">
        <w:t>https://www.payscale.com/research/US/Job=Administrative_Assistant/Hourly_Rate</w:t>
      </w:r>
    </w:p>
  </w:footnote>
  <w:footnote w:id="39">
    <w:p w:rsidR="000C6128" w:rsidRPr="00BC3218" w:rsidP="00BF0A90" w14:paraId="127D253C"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0">
    <w:p w:rsidR="000C6128" w:rsidP="00BF0A90" w14:paraId="660A1874"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1">
    <w:p w:rsidR="000C6128" w:rsidP="00BF0A90" w14:paraId="7D3576F2" w14:textId="77777777">
      <w:pPr>
        <w:pStyle w:val="FootnoteText"/>
      </w:pPr>
      <w:r>
        <w:rPr>
          <w:rStyle w:val="FootnoteReference"/>
        </w:rPr>
        <w:footnoteRef/>
      </w:r>
      <w:r>
        <w:t xml:space="preserve"> </w:t>
      </w:r>
      <w:r w:rsidRPr="008E4DEF">
        <w:t>https://www.payscale.com/research/US/Job=Technical_Specialist/Salary</w:t>
      </w:r>
    </w:p>
  </w:footnote>
  <w:footnote w:id="42">
    <w:p w:rsidR="000C6128" w:rsidRPr="00BC3218" w:rsidP="00BF0A90" w14:paraId="07211455"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3">
    <w:p w:rsidR="000C6128" w:rsidP="00BF0A90" w14:paraId="1B15C272"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4">
    <w:p w:rsidR="000C6128" w:rsidP="00BF0A90" w14:paraId="2CD1406B" w14:textId="77777777">
      <w:pPr>
        <w:pStyle w:val="FootnoteText"/>
      </w:pPr>
      <w:r>
        <w:rPr>
          <w:rStyle w:val="FootnoteReference"/>
        </w:rPr>
        <w:footnoteRef/>
      </w:r>
      <w:r w:rsidRPr="00A8486B">
        <w:t>https://www.payscale.com/research/US/Job=Administrative_Assistant/Hourly_Rate</w:t>
      </w:r>
    </w:p>
  </w:footnote>
  <w:footnote w:id="45">
    <w:p w:rsidR="000C6128" w:rsidRPr="00BC3218" w:rsidP="00BF0A90" w14:paraId="72A11AC4"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6">
    <w:p w:rsidR="000C6128" w:rsidP="00BF0A90" w14:paraId="298CBF80"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7">
    <w:p w:rsidR="000C6128" w:rsidP="00740E9D" w14:paraId="4E25CAD8" w14:textId="77777777">
      <w:pPr>
        <w:pStyle w:val="FootnoteText"/>
      </w:pPr>
      <w:r>
        <w:rPr>
          <w:rStyle w:val="FootnoteReference"/>
        </w:rPr>
        <w:footnoteRef/>
      </w:r>
      <w:r>
        <w:t xml:space="preserve"> </w:t>
      </w:r>
      <w:r w:rsidRPr="008E4DEF">
        <w:t>https://www.payscale.com/research/US/Job=Technical_Specialist/Salary</w:t>
      </w:r>
    </w:p>
  </w:footnote>
  <w:footnote w:id="48">
    <w:p w:rsidR="000C6128" w:rsidRPr="00BC3218" w:rsidP="00740E9D" w14:paraId="1AE3ABFE"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9">
    <w:p w:rsidR="000C6128" w:rsidP="00740E9D" w14:paraId="2B49FBDA"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50">
    <w:p w:rsidR="000C6128" w:rsidP="00740E9D" w14:paraId="504FA619" w14:textId="77777777">
      <w:pPr>
        <w:pStyle w:val="FootnoteText"/>
      </w:pPr>
      <w:r>
        <w:rPr>
          <w:rStyle w:val="FootnoteReference"/>
        </w:rPr>
        <w:footnoteRef/>
      </w:r>
      <w:r w:rsidRPr="00A8486B">
        <w:t>https://www.payscale.com/research/US/Job=Administrative_Assistant/Hourly_Rate</w:t>
      </w:r>
    </w:p>
  </w:footnote>
  <w:footnote w:id="51">
    <w:p w:rsidR="000C6128" w:rsidRPr="00BC3218" w:rsidP="00740E9D" w14:paraId="1AA3E700"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52">
    <w:p w:rsidR="000C6128" w:rsidP="00740E9D" w14:paraId="1CE19D48"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53">
    <w:p w:rsidR="000C6128" w:rsidP="00975E44" w14:paraId="106E83FD" w14:textId="77777777">
      <w:pPr>
        <w:pStyle w:val="FootnoteText"/>
      </w:pPr>
      <w:r>
        <w:rPr>
          <w:rStyle w:val="FootnoteReference"/>
        </w:rPr>
        <w:footnoteRef/>
      </w:r>
      <w:r w:rsidRPr="00A8486B">
        <w:t>https://www.payscale.com/research/US/Job=Administrative_Assistant/Hourly_Rate</w:t>
      </w:r>
    </w:p>
  </w:footnote>
  <w:footnote w:id="54">
    <w:p w:rsidR="000C6128" w:rsidRPr="00BC3218" w:rsidP="00975E44" w14:paraId="7ACA38CE"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55">
    <w:p w:rsidR="000C6128" w:rsidP="00975E44" w14:paraId="3AF22402"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56">
    <w:p w:rsidR="000C6128" w:rsidP="00740E9D" w14:paraId="087AAA0B" w14:textId="77777777">
      <w:pPr>
        <w:pStyle w:val="FootnoteText"/>
      </w:pPr>
      <w:r>
        <w:rPr>
          <w:rStyle w:val="FootnoteReference"/>
        </w:rPr>
        <w:footnoteRef/>
      </w:r>
      <w:r w:rsidRPr="00A8486B">
        <w:t>https://www.payscale.com/research/US/Job=Administrative_Assistant/Hourly_Rate</w:t>
      </w:r>
    </w:p>
  </w:footnote>
  <w:footnote w:id="57">
    <w:p w:rsidR="000C6128" w:rsidRPr="00BC3218" w:rsidP="00740E9D" w14:paraId="64DA2715"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58">
    <w:p w:rsidR="000C6128" w:rsidP="00740E9D" w14:paraId="201A4E96"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59">
    <w:p w:rsidR="000C6128" w:rsidP="00740E9D" w14:paraId="16BBC6DC" w14:textId="77777777">
      <w:pPr>
        <w:pStyle w:val="FootnoteText"/>
      </w:pPr>
      <w:r>
        <w:rPr>
          <w:rStyle w:val="FootnoteReference"/>
        </w:rPr>
        <w:footnoteRef/>
      </w:r>
      <w:r>
        <w:t xml:space="preserve"> </w:t>
      </w:r>
      <w:r w:rsidRPr="008E4DEF">
        <w:t>https://www.payscale.com/research/US/Job=Technical_Specialist/Salary</w:t>
      </w:r>
    </w:p>
  </w:footnote>
  <w:footnote w:id="60">
    <w:p w:rsidR="000C6128" w:rsidRPr="00BC3218" w:rsidP="00740E9D" w14:paraId="3CC8B319"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61">
    <w:p w:rsidR="000C6128" w:rsidP="00740E9D" w14:paraId="7A8BA35D"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62">
    <w:p w:rsidR="000C6128" w:rsidP="00740E9D" w14:paraId="5A072C75" w14:textId="77777777">
      <w:pPr>
        <w:pStyle w:val="FootnoteText"/>
      </w:pPr>
      <w:r>
        <w:rPr>
          <w:rStyle w:val="FootnoteReference"/>
        </w:rPr>
        <w:footnoteRef/>
      </w:r>
      <w:r w:rsidRPr="00A8486B">
        <w:t>https://www.payscale.com/research/US/Job=Administrative_Assistant/Hourly_Rate</w:t>
      </w:r>
    </w:p>
  </w:footnote>
  <w:footnote w:id="63">
    <w:p w:rsidR="000C6128" w:rsidRPr="00BC3218" w:rsidP="00740E9D" w14:paraId="60416024"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64">
    <w:p w:rsidR="000C6128" w:rsidP="00740E9D" w14:paraId="47122489"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65">
    <w:p w:rsidR="000C6128" w:rsidP="001F779D" w14:paraId="7A31FDBB" w14:textId="77777777">
      <w:pPr>
        <w:pStyle w:val="FootnoteText"/>
      </w:pPr>
      <w:r>
        <w:rPr>
          <w:rStyle w:val="FootnoteReference"/>
        </w:rPr>
        <w:footnoteRef/>
      </w:r>
      <w:r>
        <w:t xml:space="preserve"> </w:t>
      </w:r>
      <w:r w:rsidRPr="008E4DEF">
        <w:t>https://www.payscale.com/research/US/Job=Technical_Specialist/Salary</w:t>
      </w:r>
    </w:p>
  </w:footnote>
  <w:footnote w:id="66">
    <w:p w:rsidR="000C6128" w:rsidRPr="00BC3218" w:rsidP="001F779D" w14:paraId="6ADFDA01"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67">
    <w:p w:rsidR="000C6128" w:rsidP="001F779D" w14:paraId="28BB47EF"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68">
    <w:p w:rsidR="000C6128" w:rsidP="001F779D" w14:paraId="33C36122" w14:textId="77777777">
      <w:pPr>
        <w:pStyle w:val="FootnoteText"/>
      </w:pPr>
      <w:r>
        <w:rPr>
          <w:rStyle w:val="FootnoteReference"/>
        </w:rPr>
        <w:footnoteRef/>
      </w:r>
      <w:r w:rsidRPr="00A8486B">
        <w:t>https://www.payscale.com/research/US/Job=Administrative_Assistant/Hourly_Rate</w:t>
      </w:r>
    </w:p>
  </w:footnote>
  <w:footnote w:id="69">
    <w:p w:rsidR="000C6128" w:rsidRPr="00BC3218" w:rsidP="001F779D" w14:paraId="69722FDD"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70">
    <w:p w:rsidR="000C6128" w:rsidP="001F779D" w14:paraId="5CA31B4F"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71">
    <w:p w:rsidR="000C6128" w:rsidP="001F779D" w14:paraId="3D8B9675" w14:textId="77777777">
      <w:pPr>
        <w:pStyle w:val="FootnoteText"/>
      </w:pPr>
      <w:r>
        <w:rPr>
          <w:rStyle w:val="FootnoteReference"/>
        </w:rPr>
        <w:footnoteRef/>
      </w:r>
      <w:r>
        <w:t xml:space="preserve"> </w:t>
      </w:r>
      <w:r w:rsidRPr="008E4DEF">
        <w:t>https://www.payscale.com/research/US/Job=Technical_Specialist/Salary</w:t>
      </w:r>
    </w:p>
  </w:footnote>
  <w:footnote w:id="72">
    <w:p w:rsidR="000C6128" w:rsidRPr="00BC3218" w:rsidP="001F779D" w14:paraId="2F17ED9B"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73">
    <w:p w:rsidR="000C6128" w:rsidP="001F779D" w14:paraId="44032AC0"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74">
    <w:p w:rsidR="000C6128" w:rsidP="001F779D" w14:paraId="488BE09D" w14:textId="77777777">
      <w:pPr>
        <w:pStyle w:val="FootnoteText"/>
      </w:pPr>
      <w:r>
        <w:rPr>
          <w:rStyle w:val="FootnoteReference"/>
        </w:rPr>
        <w:footnoteRef/>
      </w:r>
      <w:r w:rsidRPr="00A8486B">
        <w:t>https://www.payscale.com/research/US/Job=Administrative_Assistant/Hourly_Rate</w:t>
      </w:r>
    </w:p>
  </w:footnote>
  <w:footnote w:id="75">
    <w:p w:rsidR="000C6128" w:rsidRPr="00BC3218" w:rsidP="001F779D" w14:paraId="3934D136"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76">
    <w:p w:rsidR="000C6128" w:rsidP="001F779D" w14:paraId="3A4AC6DB"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128" w14:paraId="5D20FC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128" w14:paraId="72100E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128" w14:paraId="0A28DF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87780B"/>
    <w:multiLevelType w:val="hybridMultilevel"/>
    <w:tmpl w:val="C2ACF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8C3383"/>
    <w:multiLevelType w:val="hybridMultilevel"/>
    <w:tmpl w:val="EC18D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12F7"/>
    <w:rsid w:val="00053F34"/>
    <w:rsid w:val="0006106C"/>
    <w:rsid w:val="000954D7"/>
    <w:rsid w:val="000C6128"/>
    <w:rsid w:val="000E6DD4"/>
    <w:rsid w:val="001032E6"/>
    <w:rsid w:val="00124877"/>
    <w:rsid w:val="00144ECF"/>
    <w:rsid w:val="001C4055"/>
    <w:rsid w:val="001E25D7"/>
    <w:rsid w:val="001E7A8E"/>
    <w:rsid w:val="001F0724"/>
    <w:rsid w:val="001F2771"/>
    <w:rsid w:val="001F779D"/>
    <w:rsid w:val="002018AF"/>
    <w:rsid w:val="00205D23"/>
    <w:rsid w:val="002577CC"/>
    <w:rsid w:val="00273C7B"/>
    <w:rsid w:val="003236C1"/>
    <w:rsid w:val="003A6814"/>
    <w:rsid w:val="00402664"/>
    <w:rsid w:val="00476528"/>
    <w:rsid w:val="00483DF5"/>
    <w:rsid w:val="00493B9D"/>
    <w:rsid w:val="004961A8"/>
    <w:rsid w:val="004A1CE5"/>
    <w:rsid w:val="004A3717"/>
    <w:rsid w:val="004B166E"/>
    <w:rsid w:val="004B1CF6"/>
    <w:rsid w:val="004C3C70"/>
    <w:rsid w:val="004E1F55"/>
    <w:rsid w:val="004F5A6E"/>
    <w:rsid w:val="004F5F17"/>
    <w:rsid w:val="005079E8"/>
    <w:rsid w:val="00515D1A"/>
    <w:rsid w:val="00551E21"/>
    <w:rsid w:val="005B4EB0"/>
    <w:rsid w:val="005D265E"/>
    <w:rsid w:val="005D5A86"/>
    <w:rsid w:val="00604932"/>
    <w:rsid w:val="006648D1"/>
    <w:rsid w:val="006C60E8"/>
    <w:rsid w:val="006E3157"/>
    <w:rsid w:val="00704EA1"/>
    <w:rsid w:val="00714AB9"/>
    <w:rsid w:val="00726244"/>
    <w:rsid w:val="00740E9D"/>
    <w:rsid w:val="007437C7"/>
    <w:rsid w:val="00771C53"/>
    <w:rsid w:val="007723BE"/>
    <w:rsid w:val="007B64D1"/>
    <w:rsid w:val="007C7577"/>
    <w:rsid w:val="007D2FB5"/>
    <w:rsid w:val="007E4EA4"/>
    <w:rsid w:val="008006B5"/>
    <w:rsid w:val="008037A8"/>
    <w:rsid w:val="0082040C"/>
    <w:rsid w:val="0086162D"/>
    <w:rsid w:val="008D0C72"/>
    <w:rsid w:val="008E4DEF"/>
    <w:rsid w:val="0091102C"/>
    <w:rsid w:val="00975E44"/>
    <w:rsid w:val="00982EDB"/>
    <w:rsid w:val="009A08A0"/>
    <w:rsid w:val="009A3EDF"/>
    <w:rsid w:val="009B5D80"/>
    <w:rsid w:val="009C7A49"/>
    <w:rsid w:val="009D3AAC"/>
    <w:rsid w:val="009E7D74"/>
    <w:rsid w:val="009F077A"/>
    <w:rsid w:val="009F0913"/>
    <w:rsid w:val="00A30BC9"/>
    <w:rsid w:val="00A8023F"/>
    <w:rsid w:val="00A8486B"/>
    <w:rsid w:val="00A87A1A"/>
    <w:rsid w:val="00A9607C"/>
    <w:rsid w:val="00AD4698"/>
    <w:rsid w:val="00B14849"/>
    <w:rsid w:val="00BB0B4F"/>
    <w:rsid w:val="00BB6A3E"/>
    <w:rsid w:val="00BC3218"/>
    <w:rsid w:val="00BE7373"/>
    <w:rsid w:val="00BF0A90"/>
    <w:rsid w:val="00C12AB4"/>
    <w:rsid w:val="00C13261"/>
    <w:rsid w:val="00C41EEF"/>
    <w:rsid w:val="00C64707"/>
    <w:rsid w:val="00C7311E"/>
    <w:rsid w:val="00CA1CFC"/>
    <w:rsid w:val="00D674E2"/>
    <w:rsid w:val="00D676B8"/>
    <w:rsid w:val="00DB6166"/>
    <w:rsid w:val="00DB7AED"/>
    <w:rsid w:val="00DE3751"/>
    <w:rsid w:val="00E15CC5"/>
    <w:rsid w:val="00E319DE"/>
    <w:rsid w:val="00E34880"/>
    <w:rsid w:val="00E45679"/>
    <w:rsid w:val="00E46583"/>
    <w:rsid w:val="00E77710"/>
    <w:rsid w:val="00EA308E"/>
    <w:rsid w:val="00EA3BF3"/>
    <w:rsid w:val="00EE4B33"/>
    <w:rsid w:val="00F542BD"/>
    <w:rsid w:val="00F84A03"/>
    <w:rsid w:val="00FD5B77"/>
    <w:rsid w:val="00FF16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1D167"/>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rmalWeb">
    <w:name w:val="Normal (Web)"/>
    <w:basedOn w:val="Normal"/>
    <w:rsid w:val="009F091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F0913"/>
    <w:rPr>
      <w:b/>
      <w:bCs/>
    </w:rPr>
  </w:style>
  <w:style w:type="character" w:customStyle="1" w:styleId="CommentSubjectChar">
    <w:name w:val="Comment Subject Char"/>
    <w:basedOn w:val="CommentTextChar"/>
    <w:link w:val="CommentSubject"/>
    <w:uiPriority w:val="99"/>
    <w:semiHidden/>
    <w:rsid w:val="009F0913"/>
    <w:rPr>
      <w:b/>
      <w:bCs/>
      <w:sz w:val="20"/>
      <w:szCs w:val="20"/>
    </w:rPr>
  </w:style>
  <w:style w:type="paragraph" w:styleId="FootnoteText">
    <w:name w:val="footnote text"/>
    <w:basedOn w:val="Normal"/>
    <w:link w:val="FootnoteTextChar"/>
    <w:unhideWhenUsed/>
    <w:rsid w:val="008E4DEF"/>
    <w:pPr>
      <w:spacing w:after="0" w:line="240" w:lineRule="auto"/>
    </w:pPr>
    <w:rPr>
      <w:sz w:val="20"/>
      <w:szCs w:val="20"/>
    </w:rPr>
  </w:style>
  <w:style w:type="character" w:customStyle="1" w:styleId="FootnoteTextChar">
    <w:name w:val="Footnote Text Char"/>
    <w:basedOn w:val="DefaultParagraphFont"/>
    <w:link w:val="FootnoteText"/>
    <w:rsid w:val="008E4DEF"/>
    <w:rPr>
      <w:sz w:val="20"/>
      <w:szCs w:val="20"/>
    </w:rPr>
  </w:style>
  <w:style w:type="character" w:styleId="FootnoteReference">
    <w:name w:val="footnote reference"/>
    <w:basedOn w:val="DefaultParagraphFont"/>
    <w:uiPriority w:val="99"/>
    <w:unhideWhenUsed/>
    <w:rsid w:val="008E4DEF"/>
    <w:rPr>
      <w:vertAlign w:val="superscript"/>
    </w:rPr>
  </w:style>
  <w:style w:type="table" w:styleId="TableGrid">
    <w:name w:val="Table Grid"/>
    <w:basedOn w:val="TableNormal"/>
    <w:uiPriority w:val="39"/>
    <w:rsid w:val="0097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710"/>
    <w:pPr>
      <w:ind w:left="720"/>
      <w:contextualSpacing/>
    </w:pPr>
  </w:style>
  <w:style w:type="paragraph" w:styleId="Header">
    <w:name w:val="header"/>
    <w:basedOn w:val="Normal"/>
    <w:link w:val="HeaderChar"/>
    <w:uiPriority w:val="99"/>
    <w:unhideWhenUsed/>
    <w:rsid w:val="00EA3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8E"/>
  </w:style>
  <w:style w:type="paragraph" w:styleId="Footer">
    <w:name w:val="footer"/>
    <w:basedOn w:val="Normal"/>
    <w:link w:val="FooterChar"/>
    <w:uiPriority w:val="99"/>
    <w:unhideWhenUsed/>
    <w:rsid w:val="00EA3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D=EPA-HQ-OPPT-2014-0650-0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8C06-264F-4210-8AB8-0F216940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5753</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Morris, Chris (FAA)</cp:lastModifiedBy>
  <cp:revision>3</cp:revision>
  <dcterms:created xsi:type="dcterms:W3CDTF">2022-12-07T16:09:00Z</dcterms:created>
  <dcterms:modified xsi:type="dcterms:W3CDTF">2022-12-07T16:10:00Z</dcterms:modified>
</cp:coreProperties>
</file>