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6438" w:rsidP="00160621" w14:paraId="4C3D2772" w14:textId="77777777">
      <w:pPr>
        <w:pStyle w:val="ReportCover-Title"/>
        <w:jc w:val="center"/>
        <w:rPr>
          <w:rFonts w:eastAsia="Arial Unicode MS" w:asciiTheme="majorBidi" w:hAnsiTheme="majorBidi" w:cstheme="majorBidi"/>
          <w:color w:val="auto"/>
        </w:rPr>
      </w:pPr>
    </w:p>
    <w:p w:rsidR="00856438" w:rsidP="00160621" w14:paraId="7E857893" w14:textId="77777777">
      <w:pPr>
        <w:pStyle w:val="ReportCover-Title"/>
        <w:jc w:val="center"/>
        <w:rPr>
          <w:rFonts w:eastAsia="Arial Unicode MS" w:asciiTheme="majorBidi" w:hAnsiTheme="majorBidi" w:cstheme="majorBidi"/>
          <w:color w:val="auto"/>
        </w:rPr>
      </w:pPr>
    </w:p>
    <w:p w:rsidR="00856438" w:rsidP="00160621" w14:paraId="617EF4FA" w14:textId="77777777">
      <w:pPr>
        <w:pStyle w:val="ReportCover-Title"/>
        <w:jc w:val="center"/>
        <w:rPr>
          <w:rFonts w:eastAsia="Arial Unicode MS" w:asciiTheme="majorBidi" w:hAnsiTheme="majorBidi" w:cstheme="majorBidi"/>
          <w:color w:val="auto"/>
        </w:rPr>
      </w:pPr>
    </w:p>
    <w:p w:rsidR="00856438" w:rsidP="00160621" w14:paraId="3618AB6E" w14:textId="77777777">
      <w:pPr>
        <w:pStyle w:val="ReportCover-Title"/>
        <w:jc w:val="center"/>
        <w:rPr>
          <w:rFonts w:eastAsia="Arial Unicode MS" w:asciiTheme="majorBidi" w:hAnsiTheme="majorBidi" w:cstheme="majorBidi"/>
          <w:color w:val="auto"/>
        </w:rPr>
      </w:pPr>
    </w:p>
    <w:p w:rsidR="00CE4133" w:rsidRPr="0011247A" w:rsidP="00160621" w14:paraId="27D14079" w14:textId="02F2C267">
      <w:pPr>
        <w:pStyle w:val="ReportCover-Title"/>
        <w:jc w:val="center"/>
        <w:rPr>
          <w:rFonts w:eastAsia="Arial Unicode MS" w:asciiTheme="majorBidi" w:hAnsiTheme="majorBidi" w:cstheme="majorBidi"/>
          <w:color w:val="auto"/>
        </w:rPr>
      </w:pPr>
      <w:r w:rsidRPr="0011247A">
        <w:rPr>
          <w:rFonts w:eastAsia="Arial Unicode MS" w:asciiTheme="majorBidi" w:hAnsiTheme="majorBidi" w:cstheme="majorBidi"/>
          <w:color w:val="auto"/>
        </w:rPr>
        <w:t>Monitoring and Compliance for ORR Care Provider Facilities</w:t>
      </w:r>
    </w:p>
    <w:p w:rsidR="00160621" w:rsidRPr="0011247A" w:rsidP="00160621" w14:paraId="39336BB3" w14:textId="77777777">
      <w:pPr>
        <w:pStyle w:val="ReportCover-Title"/>
        <w:rPr>
          <w:rFonts w:asciiTheme="majorBidi" w:hAnsiTheme="majorBidi" w:cstheme="majorBidi"/>
          <w:color w:val="auto"/>
        </w:rPr>
      </w:pPr>
    </w:p>
    <w:p w:rsidR="00160621" w:rsidRPr="0011247A" w:rsidP="00160621" w14:paraId="04B775EB" w14:textId="77777777">
      <w:pPr>
        <w:pStyle w:val="ReportCover-Title"/>
        <w:rPr>
          <w:rFonts w:asciiTheme="majorBidi" w:hAnsiTheme="majorBidi" w:cstheme="majorBidi"/>
          <w:color w:val="auto"/>
        </w:rPr>
      </w:pPr>
    </w:p>
    <w:p w:rsidR="00160621" w:rsidRPr="0011247A" w:rsidP="00160621" w14:paraId="0D335B37" w14:textId="77777777">
      <w:pPr>
        <w:pStyle w:val="ReportCover-Title"/>
        <w:jc w:val="center"/>
        <w:rPr>
          <w:rFonts w:asciiTheme="majorBidi" w:hAnsiTheme="majorBidi" w:cstheme="majorBidi"/>
          <w:color w:val="auto"/>
          <w:sz w:val="32"/>
          <w:szCs w:val="32"/>
        </w:rPr>
      </w:pPr>
      <w:r w:rsidRPr="0011247A">
        <w:rPr>
          <w:rFonts w:asciiTheme="majorBidi" w:hAnsiTheme="majorBidi" w:cstheme="majorBidi"/>
          <w:color w:val="auto"/>
          <w:sz w:val="32"/>
          <w:szCs w:val="32"/>
        </w:rPr>
        <w:t>OMB Information Collection Request</w:t>
      </w:r>
    </w:p>
    <w:p w:rsidR="00160621" w:rsidRPr="0011247A" w:rsidP="00160621" w14:paraId="063F1238" w14:textId="11D2DB62">
      <w:pPr>
        <w:pStyle w:val="ReportCover-Title"/>
        <w:jc w:val="center"/>
        <w:rPr>
          <w:rFonts w:asciiTheme="majorBidi" w:hAnsiTheme="majorBidi" w:cstheme="majorBidi"/>
          <w:color w:val="auto"/>
          <w:sz w:val="32"/>
          <w:szCs w:val="32"/>
        </w:rPr>
      </w:pPr>
      <w:r w:rsidRPr="0011247A">
        <w:rPr>
          <w:rFonts w:asciiTheme="majorBidi" w:hAnsiTheme="majorBidi" w:cstheme="majorBidi"/>
          <w:color w:val="auto"/>
          <w:sz w:val="32"/>
          <w:szCs w:val="32"/>
        </w:rPr>
        <w:t xml:space="preserve">0970 - </w:t>
      </w:r>
      <w:r w:rsidRPr="0011247A" w:rsidR="0066560E">
        <w:rPr>
          <w:rFonts w:asciiTheme="majorBidi" w:hAnsiTheme="majorBidi" w:cstheme="majorBidi"/>
          <w:color w:val="auto"/>
          <w:sz w:val="32"/>
          <w:szCs w:val="32"/>
        </w:rPr>
        <w:t>0564</w:t>
      </w:r>
    </w:p>
    <w:p w:rsidR="00160621" w:rsidRPr="0011247A" w:rsidP="00160621" w14:paraId="3CAA9B87" w14:textId="77777777">
      <w:pPr>
        <w:rPr>
          <w:rFonts w:asciiTheme="majorBidi" w:hAnsiTheme="majorBidi" w:cstheme="majorBidi"/>
          <w:szCs w:val="22"/>
        </w:rPr>
      </w:pPr>
    </w:p>
    <w:p w:rsidR="00160621" w:rsidRPr="0011247A" w:rsidP="00160621" w14:paraId="781D51D2" w14:textId="77777777">
      <w:pPr>
        <w:pStyle w:val="ReportCover-Date"/>
        <w:jc w:val="center"/>
        <w:rPr>
          <w:rFonts w:asciiTheme="majorBidi" w:hAnsiTheme="majorBidi" w:cstheme="majorBidi"/>
          <w:color w:val="auto"/>
        </w:rPr>
      </w:pPr>
    </w:p>
    <w:p w:rsidR="00160621" w:rsidRPr="0011247A" w:rsidP="00597E7F" w14:paraId="17D8E5F2" w14:textId="77777777">
      <w:pPr>
        <w:pStyle w:val="ReportCover-Date"/>
        <w:spacing w:after="360" w:line="240" w:lineRule="auto"/>
        <w:jc w:val="center"/>
        <w:rPr>
          <w:rFonts w:asciiTheme="majorBidi" w:hAnsiTheme="majorBidi" w:cstheme="majorBidi"/>
          <w:color w:val="auto"/>
          <w:sz w:val="48"/>
          <w:szCs w:val="48"/>
        </w:rPr>
      </w:pPr>
      <w:r w:rsidRPr="0011247A">
        <w:rPr>
          <w:rFonts w:asciiTheme="majorBidi" w:hAnsiTheme="majorBidi" w:cstheme="majorBidi"/>
          <w:color w:val="auto"/>
          <w:sz w:val="48"/>
          <w:szCs w:val="48"/>
        </w:rPr>
        <w:t>Supporting Statement</w:t>
      </w:r>
      <w:r w:rsidRPr="0011247A" w:rsidR="00597E7F">
        <w:rPr>
          <w:rFonts w:asciiTheme="majorBidi" w:hAnsiTheme="majorBidi" w:cstheme="majorBidi"/>
          <w:color w:val="auto"/>
          <w:sz w:val="48"/>
          <w:szCs w:val="48"/>
        </w:rPr>
        <w:t xml:space="preserve"> </w:t>
      </w:r>
      <w:r w:rsidRPr="0011247A">
        <w:rPr>
          <w:rFonts w:asciiTheme="majorBidi" w:hAnsiTheme="majorBidi" w:cstheme="majorBidi"/>
          <w:color w:val="auto"/>
          <w:sz w:val="48"/>
          <w:szCs w:val="48"/>
        </w:rPr>
        <w:t>Part</w:t>
      </w:r>
      <w:r w:rsidRPr="0011247A">
        <w:rPr>
          <w:rFonts w:asciiTheme="majorBidi" w:hAnsiTheme="majorBidi" w:cstheme="majorBidi"/>
          <w:color w:val="auto"/>
          <w:sz w:val="48"/>
          <w:szCs w:val="48"/>
        </w:rPr>
        <w:t xml:space="preserve"> A - Justification</w:t>
      </w:r>
    </w:p>
    <w:p w:rsidR="00160621" w:rsidRPr="0011247A" w:rsidP="00160621" w14:paraId="76FA23BE" w14:textId="2F21BF6F">
      <w:pPr>
        <w:pStyle w:val="ReportCover-Date"/>
        <w:jc w:val="center"/>
        <w:rPr>
          <w:rFonts w:asciiTheme="majorBidi" w:hAnsiTheme="majorBidi" w:cstheme="majorBidi"/>
          <w:color w:val="auto"/>
        </w:rPr>
      </w:pPr>
      <w:r w:rsidRPr="0011247A">
        <w:rPr>
          <w:rFonts w:asciiTheme="majorBidi" w:hAnsiTheme="majorBidi" w:cstheme="majorBidi"/>
          <w:color w:val="auto"/>
        </w:rPr>
        <w:t>May</w:t>
      </w:r>
      <w:r w:rsidRPr="0011247A" w:rsidR="00F955C4">
        <w:rPr>
          <w:rFonts w:asciiTheme="majorBidi" w:hAnsiTheme="majorBidi" w:cstheme="majorBidi"/>
          <w:color w:val="auto"/>
        </w:rPr>
        <w:t xml:space="preserve"> 2023</w:t>
      </w:r>
    </w:p>
    <w:p w:rsidR="00160621" w:rsidRPr="0011247A" w:rsidP="00160621" w14:paraId="753A1E04" w14:textId="77777777">
      <w:pPr>
        <w:jc w:val="center"/>
        <w:rPr>
          <w:rFonts w:asciiTheme="majorBidi" w:hAnsiTheme="majorBidi" w:cstheme="majorBidi"/>
        </w:rPr>
      </w:pPr>
    </w:p>
    <w:p w:rsidR="00597E7F" w:rsidRPr="0011247A" w:rsidP="00160621" w14:paraId="519E722B" w14:textId="77777777">
      <w:pPr>
        <w:jc w:val="center"/>
        <w:rPr>
          <w:rFonts w:asciiTheme="majorBidi" w:hAnsiTheme="majorBidi" w:cstheme="majorBidi"/>
        </w:rPr>
      </w:pPr>
    </w:p>
    <w:p w:rsidR="00597E7F" w:rsidRPr="0011247A" w:rsidP="00160621" w14:paraId="468EB90E" w14:textId="77777777">
      <w:pPr>
        <w:jc w:val="center"/>
        <w:rPr>
          <w:rFonts w:asciiTheme="majorBidi" w:hAnsiTheme="majorBidi" w:cstheme="majorBidi"/>
        </w:rPr>
      </w:pPr>
    </w:p>
    <w:p w:rsidR="00597E7F" w:rsidRPr="0011247A" w:rsidP="00160621" w14:paraId="6C5E3B54" w14:textId="77777777">
      <w:pPr>
        <w:jc w:val="center"/>
        <w:rPr>
          <w:rFonts w:asciiTheme="majorBidi" w:hAnsiTheme="majorBidi" w:cstheme="majorBidi"/>
        </w:rPr>
      </w:pPr>
    </w:p>
    <w:p w:rsidR="00597E7F" w:rsidRPr="0011247A" w:rsidP="00160621" w14:paraId="7616FF45" w14:textId="77777777">
      <w:pPr>
        <w:jc w:val="center"/>
        <w:rPr>
          <w:rFonts w:asciiTheme="majorBidi" w:hAnsiTheme="majorBidi" w:cstheme="majorBidi"/>
        </w:rPr>
      </w:pPr>
    </w:p>
    <w:p w:rsidR="00597E7F" w:rsidRPr="0011247A" w:rsidP="00160621" w14:paraId="6B4C00B6" w14:textId="77777777">
      <w:pPr>
        <w:jc w:val="center"/>
        <w:rPr>
          <w:rFonts w:asciiTheme="majorBidi" w:hAnsiTheme="majorBidi" w:cstheme="majorBidi"/>
        </w:rPr>
      </w:pPr>
    </w:p>
    <w:p w:rsidR="00597E7F" w:rsidRPr="0011247A" w:rsidP="00160621" w14:paraId="5DC42FB1" w14:textId="77777777">
      <w:pPr>
        <w:jc w:val="center"/>
        <w:rPr>
          <w:rFonts w:asciiTheme="majorBidi" w:hAnsiTheme="majorBidi" w:cstheme="majorBidi"/>
        </w:rPr>
      </w:pPr>
    </w:p>
    <w:p w:rsidR="00597E7F" w:rsidRPr="0011247A" w:rsidP="00160621" w14:paraId="4A667098" w14:textId="77777777">
      <w:pPr>
        <w:jc w:val="center"/>
        <w:rPr>
          <w:rFonts w:asciiTheme="majorBidi" w:hAnsiTheme="majorBidi" w:cstheme="majorBidi"/>
        </w:rPr>
      </w:pPr>
    </w:p>
    <w:p w:rsidR="00597E7F" w:rsidRPr="0011247A" w:rsidP="00160621" w14:paraId="56FA4225" w14:textId="77777777">
      <w:pPr>
        <w:jc w:val="center"/>
        <w:rPr>
          <w:rFonts w:asciiTheme="majorBidi" w:hAnsiTheme="majorBidi" w:cstheme="majorBidi"/>
        </w:rPr>
      </w:pPr>
    </w:p>
    <w:p w:rsidR="00597E7F" w:rsidRPr="0011247A" w:rsidP="00160621" w14:paraId="59C877DB" w14:textId="77777777">
      <w:pPr>
        <w:jc w:val="center"/>
        <w:rPr>
          <w:rFonts w:asciiTheme="majorBidi" w:hAnsiTheme="majorBidi" w:cstheme="majorBidi"/>
        </w:rPr>
      </w:pPr>
    </w:p>
    <w:p w:rsidR="00597E7F" w:rsidRPr="0011247A" w:rsidP="00160621" w14:paraId="7AAAF468" w14:textId="77777777">
      <w:pPr>
        <w:jc w:val="center"/>
        <w:rPr>
          <w:rFonts w:asciiTheme="majorBidi" w:hAnsiTheme="majorBidi" w:cstheme="majorBidi"/>
          <w:sz w:val="22"/>
        </w:rPr>
      </w:pPr>
    </w:p>
    <w:p w:rsidR="00597E7F" w:rsidRPr="0011247A" w:rsidP="00160621" w14:paraId="0B6F308C" w14:textId="66AEE7EE">
      <w:pPr>
        <w:jc w:val="center"/>
        <w:rPr>
          <w:rFonts w:asciiTheme="majorBidi" w:hAnsiTheme="majorBidi" w:cstheme="majorBidi"/>
          <w:sz w:val="22"/>
        </w:rPr>
      </w:pPr>
    </w:p>
    <w:p w:rsidR="00CE4133" w:rsidRPr="0011247A" w:rsidP="00160621" w14:paraId="5F0483C1" w14:textId="5AC9177C">
      <w:pPr>
        <w:jc w:val="center"/>
        <w:rPr>
          <w:rFonts w:asciiTheme="majorBidi" w:hAnsiTheme="majorBidi" w:cstheme="majorBidi"/>
          <w:sz w:val="22"/>
        </w:rPr>
      </w:pPr>
    </w:p>
    <w:p w:rsidR="00CE4133" w:rsidRPr="0011247A" w:rsidP="00160621" w14:paraId="6F96C730" w14:textId="7BC8D7AB">
      <w:pPr>
        <w:jc w:val="center"/>
        <w:rPr>
          <w:rFonts w:asciiTheme="majorBidi" w:hAnsiTheme="majorBidi" w:cstheme="majorBidi"/>
          <w:sz w:val="22"/>
        </w:rPr>
      </w:pPr>
    </w:p>
    <w:p w:rsidR="00CE4133" w:rsidRPr="0011247A" w:rsidP="00160621" w14:paraId="6306B9F9" w14:textId="7A65C8A8">
      <w:pPr>
        <w:jc w:val="center"/>
        <w:rPr>
          <w:rFonts w:asciiTheme="majorBidi" w:hAnsiTheme="majorBidi" w:cstheme="majorBidi"/>
          <w:sz w:val="22"/>
        </w:rPr>
      </w:pPr>
    </w:p>
    <w:p w:rsidR="00CE4133" w:rsidRPr="0011247A" w:rsidP="00160621" w14:paraId="2DCFCFB1" w14:textId="4C3DDEC6">
      <w:pPr>
        <w:jc w:val="center"/>
        <w:rPr>
          <w:rFonts w:asciiTheme="majorBidi" w:hAnsiTheme="majorBidi" w:cstheme="majorBidi"/>
          <w:sz w:val="22"/>
        </w:rPr>
      </w:pPr>
    </w:p>
    <w:p w:rsidR="00CE4133" w:rsidRPr="0011247A" w:rsidP="00160621" w14:paraId="7C982ED6" w14:textId="77777777">
      <w:pPr>
        <w:jc w:val="center"/>
        <w:rPr>
          <w:rFonts w:asciiTheme="majorBidi" w:hAnsiTheme="majorBidi" w:cstheme="majorBidi"/>
          <w:sz w:val="22"/>
        </w:rPr>
      </w:pPr>
    </w:p>
    <w:p w:rsidR="00597E7F" w:rsidRPr="0011247A" w:rsidP="00160621" w14:paraId="43A61A97" w14:textId="77777777">
      <w:pPr>
        <w:jc w:val="center"/>
        <w:rPr>
          <w:rFonts w:asciiTheme="majorBidi" w:hAnsiTheme="majorBidi" w:cstheme="majorBidi"/>
          <w:sz w:val="22"/>
        </w:rPr>
      </w:pPr>
    </w:p>
    <w:p w:rsidR="00597E7F" w:rsidRPr="0011247A" w:rsidP="00160621" w14:paraId="5656E161" w14:textId="77777777">
      <w:pPr>
        <w:jc w:val="center"/>
        <w:rPr>
          <w:rFonts w:asciiTheme="majorBidi" w:hAnsiTheme="majorBidi" w:cstheme="majorBidi"/>
          <w:sz w:val="22"/>
        </w:rPr>
      </w:pPr>
    </w:p>
    <w:p w:rsidR="00CE4133" w:rsidRPr="0011247A" w:rsidP="00CE4133" w14:paraId="5E0F796C" w14:textId="77777777">
      <w:pPr>
        <w:jc w:val="center"/>
        <w:rPr>
          <w:rFonts w:asciiTheme="majorBidi" w:hAnsiTheme="majorBidi" w:cstheme="majorBidi"/>
          <w:sz w:val="22"/>
        </w:rPr>
      </w:pPr>
      <w:r w:rsidRPr="0011247A">
        <w:rPr>
          <w:rFonts w:asciiTheme="majorBidi" w:hAnsiTheme="majorBidi" w:cstheme="majorBidi"/>
          <w:sz w:val="22"/>
        </w:rPr>
        <w:t>Submitted By:</w:t>
      </w:r>
    </w:p>
    <w:p w:rsidR="00CE4133" w:rsidRPr="0011247A" w:rsidP="00CE4133" w14:paraId="12B215FB" w14:textId="77777777">
      <w:pPr>
        <w:jc w:val="center"/>
        <w:rPr>
          <w:rFonts w:asciiTheme="majorBidi" w:hAnsiTheme="majorBidi" w:cstheme="majorBidi"/>
          <w:sz w:val="22"/>
        </w:rPr>
      </w:pPr>
      <w:r w:rsidRPr="0011247A">
        <w:rPr>
          <w:rFonts w:asciiTheme="majorBidi" w:hAnsiTheme="majorBidi" w:cstheme="majorBidi"/>
          <w:sz w:val="22"/>
        </w:rPr>
        <w:t>Office of Refugee Resettlement</w:t>
      </w:r>
    </w:p>
    <w:p w:rsidR="00CE4133" w:rsidRPr="0011247A" w:rsidP="00CE4133" w14:paraId="5501E751" w14:textId="77777777">
      <w:pPr>
        <w:jc w:val="center"/>
        <w:rPr>
          <w:rFonts w:asciiTheme="majorBidi" w:hAnsiTheme="majorBidi" w:cstheme="majorBidi"/>
          <w:sz w:val="22"/>
        </w:rPr>
      </w:pPr>
      <w:r w:rsidRPr="0011247A">
        <w:rPr>
          <w:rFonts w:asciiTheme="majorBidi" w:hAnsiTheme="majorBidi" w:cstheme="majorBidi"/>
          <w:sz w:val="22"/>
        </w:rPr>
        <w:t xml:space="preserve">Administration for Children and Families </w:t>
      </w:r>
    </w:p>
    <w:p w:rsidR="00160621" w:rsidRPr="0011247A" w:rsidP="00160621" w14:paraId="346CDF4E" w14:textId="2FF98547">
      <w:pPr>
        <w:jc w:val="center"/>
        <w:rPr>
          <w:rFonts w:asciiTheme="majorBidi" w:hAnsiTheme="majorBidi" w:cstheme="majorBidi"/>
        </w:rPr>
      </w:pPr>
      <w:r w:rsidRPr="0011247A">
        <w:rPr>
          <w:rFonts w:asciiTheme="majorBidi" w:hAnsiTheme="majorBidi" w:cstheme="majorBidi"/>
          <w:sz w:val="22"/>
        </w:rPr>
        <w:t>U.S. Department of Health and Human Services</w:t>
      </w:r>
    </w:p>
    <w:p w:rsidR="00CE4133" w:rsidRPr="0011247A" w14:paraId="6D0CF73B" w14:textId="77777777">
      <w:pPr>
        <w:widowControl/>
        <w:rPr>
          <w:rFonts w:asciiTheme="majorBidi" w:hAnsiTheme="majorBidi" w:cstheme="majorBidi"/>
          <w:b/>
          <w:sz w:val="24"/>
          <w:szCs w:val="24"/>
        </w:rPr>
      </w:pPr>
      <w:r w:rsidRPr="0011247A">
        <w:rPr>
          <w:rFonts w:asciiTheme="majorBidi" w:hAnsiTheme="majorBidi" w:cstheme="majorBidi"/>
          <w:b/>
          <w:sz w:val="24"/>
          <w:szCs w:val="24"/>
        </w:rPr>
        <w:br w:type="page"/>
      </w:r>
    </w:p>
    <w:p w:rsidR="0069220F" w:rsidRPr="0069220F" w:rsidP="0069220F" w14:paraId="25F13643" w14:textId="46380EDC">
      <w:pPr>
        <w:jc w:val="center"/>
        <w:rPr>
          <w:rFonts w:asciiTheme="majorBidi" w:hAnsiTheme="majorBidi" w:cstheme="majorBidi"/>
          <w:b/>
          <w:bCs/>
          <w:sz w:val="22"/>
        </w:rPr>
      </w:pPr>
      <w:r w:rsidRPr="0069220F">
        <w:rPr>
          <w:rFonts w:asciiTheme="majorBidi" w:hAnsiTheme="majorBidi" w:cstheme="majorBidi"/>
          <w:b/>
          <w:bCs/>
          <w:sz w:val="22"/>
        </w:rPr>
        <w:t xml:space="preserve">Summary </w:t>
      </w:r>
    </w:p>
    <w:p w:rsidR="0069220F" w:rsidP="0069220F" w14:paraId="6F9EF0F9" w14:textId="77777777">
      <w:pPr>
        <w:jc w:val="center"/>
        <w:rPr>
          <w:rFonts w:asciiTheme="majorBidi" w:hAnsiTheme="majorBidi" w:cstheme="majorBidi"/>
          <w:sz w:val="22"/>
        </w:rPr>
      </w:pPr>
    </w:p>
    <w:p w:rsidR="001A15E3" w:rsidRPr="0011247A" w:rsidP="001042E3" w14:paraId="73443B27" w14:textId="522664AE">
      <w:pPr>
        <w:rPr>
          <w:rFonts w:asciiTheme="majorBidi" w:hAnsiTheme="majorBidi" w:cstheme="majorBidi"/>
          <w:sz w:val="22"/>
        </w:rPr>
      </w:pPr>
      <w:r w:rsidRPr="0011247A">
        <w:rPr>
          <w:rFonts w:asciiTheme="majorBidi" w:hAnsiTheme="majorBidi" w:cstheme="majorBidi"/>
          <w:sz w:val="22"/>
        </w:rPr>
        <w:t xml:space="preserve">The proposed forms </w:t>
      </w:r>
      <w:r w:rsidRPr="0011247A" w:rsidR="00AA623E">
        <w:rPr>
          <w:rFonts w:asciiTheme="majorBidi" w:hAnsiTheme="majorBidi" w:cstheme="majorBidi"/>
          <w:sz w:val="22"/>
        </w:rPr>
        <w:t xml:space="preserve">in this information collection </w:t>
      </w:r>
      <w:r w:rsidRPr="0011247A">
        <w:rPr>
          <w:rFonts w:asciiTheme="majorBidi" w:hAnsiTheme="majorBidi" w:cstheme="majorBidi"/>
          <w:sz w:val="22"/>
        </w:rPr>
        <w:t xml:space="preserve">are necessary to allow the Office of Refugee Resettlement (ORR) Unaccompanied Children (UC) Program to monitor its care provider facilities for compliance with Federal and State laws and regulations, licensing and accreditation standards, ORR policies and procedures, and child welfare standards. </w:t>
      </w:r>
    </w:p>
    <w:p w:rsidR="001A15E3" w:rsidRPr="0011247A" w:rsidP="001042E3" w14:paraId="633D4519" w14:textId="77777777">
      <w:pPr>
        <w:rPr>
          <w:rFonts w:asciiTheme="majorBidi" w:hAnsiTheme="majorBidi" w:cstheme="majorBidi"/>
          <w:sz w:val="22"/>
        </w:rPr>
      </w:pPr>
    </w:p>
    <w:p w:rsidR="002E0395" w:rsidRPr="0011247A" w:rsidP="001042E3" w14:paraId="2B332385" w14:textId="7225D9B0">
      <w:pPr>
        <w:rPr>
          <w:rFonts w:asciiTheme="majorBidi" w:hAnsiTheme="majorBidi" w:cstheme="majorBidi"/>
          <w:sz w:val="22"/>
          <w:szCs w:val="22"/>
        </w:rPr>
      </w:pPr>
      <w:r w:rsidRPr="0011247A">
        <w:rPr>
          <w:rFonts w:asciiTheme="majorBidi" w:hAnsiTheme="majorBidi" w:cstheme="majorBidi"/>
          <w:sz w:val="22"/>
          <w:szCs w:val="22"/>
        </w:rPr>
        <w:t>This information collection was originally approved under emergency approval for six months</w:t>
      </w:r>
      <w:r w:rsidRPr="0011247A" w:rsidR="008166C5">
        <w:rPr>
          <w:rFonts w:asciiTheme="majorBidi" w:hAnsiTheme="majorBidi" w:cstheme="majorBidi"/>
          <w:sz w:val="22"/>
          <w:szCs w:val="22"/>
        </w:rPr>
        <w:t>, as authorized under 44 U.S.C. 3507(subsection j),</w:t>
      </w:r>
      <w:r w:rsidRPr="0011247A" w:rsidR="00A67B5C">
        <w:rPr>
          <w:rFonts w:asciiTheme="majorBidi" w:hAnsiTheme="majorBidi" w:cstheme="majorBidi"/>
          <w:sz w:val="22"/>
          <w:szCs w:val="22"/>
        </w:rPr>
        <w:t xml:space="preserve"> due to</w:t>
      </w:r>
      <w:r w:rsidRPr="0011247A" w:rsidR="004D1067">
        <w:rPr>
          <w:rFonts w:asciiTheme="majorBidi" w:hAnsiTheme="majorBidi" w:cstheme="majorBidi"/>
          <w:sz w:val="22"/>
          <w:szCs w:val="22"/>
        </w:rPr>
        <w:t xml:space="preserve"> </w:t>
      </w:r>
      <w:r w:rsidRPr="0011247A" w:rsidR="001042E3">
        <w:rPr>
          <w:rFonts w:asciiTheme="majorBidi" w:hAnsiTheme="majorBidi" w:cstheme="majorBidi"/>
          <w:sz w:val="22"/>
        </w:rPr>
        <w:t>an unanticipated event that could</w:t>
      </w:r>
      <w:r w:rsidRPr="0011247A" w:rsidR="00043691">
        <w:rPr>
          <w:rFonts w:asciiTheme="majorBidi" w:hAnsiTheme="majorBidi" w:cstheme="majorBidi"/>
          <w:sz w:val="22"/>
        </w:rPr>
        <w:t xml:space="preserve"> have</w:t>
      </w:r>
      <w:r w:rsidRPr="0011247A" w:rsidR="001042E3">
        <w:rPr>
          <w:rFonts w:asciiTheme="majorBidi" w:hAnsiTheme="majorBidi" w:cstheme="majorBidi"/>
          <w:sz w:val="22"/>
        </w:rPr>
        <w:t xml:space="preserve"> reasonably result</w:t>
      </w:r>
      <w:r w:rsidRPr="0011247A" w:rsidR="00043691">
        <w:rPr>
          <w:rFonts w:asciiTheme="majorBidi" w:hAnsiTheme="majorBidi" w:cstheme="majorBidi"/>
          <w:sz w:val="22"/>
        </w:rPr>
        <w:t>ed</w:t>
      </w:r>
      <w:r w:rsidRPr="0011247A" w:rsidR="001042E3">
        <w:rPr>
          <w:rFonts w:asciiTheme="majorBidi" w:hAnsiTheme="majorBidi" w:cstheme="majorBidi"/>
          <w:sz w:val="22"/>
        </w:rPr>
        <w:t xml:space="preserve"> in public harm if normal Paperwork Reduction Act (PRA) clearance procedures </w:t>
      </w:r>
      <w:r w:rsidRPr="0011247A" w:rsidR="00043691">
        <w:rPr>
          <w:rFonts w:asciiTheme="majorBidi" w:hAnsiTheme="majorBidi" w:cstheme="majorBidi"/>
          <w:sz w:val="22"/>
        </w:rPr>
        <w:t xml:space="preserve">were </w:t>
      </w:r>
      <w:r w:rsidRPr="0011247A" w:rsidR="001042E3">
        <w:rPr>
          <w:rFonts w:asciiTheme="majorBidi" w:hAnsiTheme="majorBidi" w:cstheme="majorBidi"/>
          <w:sz w:val="22"/>
        </w:rPr>
        <w:t>followed</w:t>
      </w:r>
      <w:bookmarkStart w:id="0" w:name="_Hlk112849920"/>
      <w:r w:rsidRPr="0011247A" w:rsidR="001042E3">
        <w:rPr>
          <w:rFonts w:asciiTheme="majorBidi" w:hAnsiTheme="majorBidi" w:cstheme="majorBidi"/>
          <w:sz w:val="22"/>
        </w:rPr>
        <w:t xml:space="preserve">. </w:t>
      </w:r>
      <w:r w:rsidRPr="0011247A" w:rsidR="004D1067">
        <w:rPr>
          <w:rFonts w:asciiTheme="majorBidi" w:hAnsiTheme="majorBidi" w:cstheme="majorBidi"/>
          <w:sz w:val="22"/>
        </w:rPr>
        <w:t>L</w:t>
      </w:r>
      <w:r w:rsidRPr="0011247A" w:rsidR="001042E3">
        <w:rPr>
          <w:rFonts w:asciiTheme="majorBidi" w:hAnsiTheme="majorBidi" w:cstheme="majorBidi"/>
          <w:sz w:val="22"/>
        </w:rPr>
        <w:t xml:space="preserve">egislation in Texas (Proclamation by the Governor of the State of Texas, May 31, 2021) and Florida (Emergency Rule 65CER21-3, December 10, 2021) resulted in </w:t>
      </w:r>
      <w:r w:rsidRPr="0011247A" w:rsidR="001042E3">
        <w:rPr>
          <w:rFonts w:asciiTheme="majorBidi" w:hAnsiTheme="majorBidi" w:cstheme="majorBidi"/>
          <w:sz w:val="22"/>
        </w:rPr>
        <w:t>a large number of</w:t>
      </w:r>
      <w:r w:rsidRPr="0011247A" w:rsidR="001042E3">
        <w:rPr>
          <w:rFonts w:asciiTheme="majorBidi" w:hAnsiTheme="majorBidi" w:cstheme="majorBidi"/>
          <w:sz w:val="22"/>
        </w:rPr>
        <w:t xml:space="preserve"> ORR facilities no longer being licensed by the states. To help mitigate the issue, ORR </w:t>
      </w:r>
      <w:r w:rsidRPr="0011247A" w:rsidR="00043691">
        <w:rPr>
          <w:rFonts w:asciiTheme="majorBidi" w:hAnsiTheme="majorBidi" w:cstheme="majorBidi"/>
          <w:sz w:val="22"/>
        </w:rPr>
        <w:t xml:space="preserve">implemented </w:t>
      </w:r>
      <w:r w:rsidRPr="0011247A" w:rsidR="001042E3">
        <w:rPr>
          <w:rFonts w:asciiTheme="majorBidi" w:hAnsiTheme="majorBidi" w:cstheme="majorBidi"/>
          <w:sz w:val="22"/>
        </w:rPr>
        <w:t xml:space="preserve">quarterly </w:t>
      </w:r>
      <w:r w:rsidRPr="0011247A" w:rsidR="001042E3">
        <w:rPr>
          <w:rFonts w:asciiTheme="majorBidi" w:hAnsiTheme="majorBidi" w:cstheme="majorBidi"/>
          <w:sz w:val="22"/>
          <w:szCs w:val="22"/>
        </w:rPr>
        <w:t xml:space="preserve">monitoring visits to Texas and Florida programs. </w:t>
      </w:r>
      <w:bookmarkEnd w:id="0"/>
      <w:r w:rsidRPr="0011247A" w:rsidR="001042E3">
        <w:rPr>
          <w:rFonts w:asciiTheme="majorBidi" w:hAnsiTheme="majorBidi" w:cstheme="majorBidi"/>
          <w:sz w:val="22"/>
          <w:szCs w:val="22"/>
        </w:rPr>
        <w:t>In order to</w:t>
      </w:r>
      <w:r w:rsidRPr="0011247A" w:rsidR="001042E3">
        <w:rPr>
          <w:rFonts w:asciiTheme="majorBidi" w:hAnsiTheme="majorBidi" w:cstheme="majorBidi"/>
          <w:sz w:val="22"/>
          <w:szCs w:val="22"/>
        </w:rPr>
        <w:t xml:space="preserve"> implement the quarterly monitoring, ORR </w:t>
      </w:r>
      <w:r w:rsidRPr="0011247A" w:rsidR="00043691">
        <w:rPr>
          <w:rFonts w:asciiTheme="majorBidi" w:hAnsiTheme="majorBidi" w:cstheme="majorBidi"/>
          <w:sz w:val="22"/>
          <w:szCs w:val="22"/>
        </w:rPr>
        <w:t xml:space="preserve">submitted and received emergency approval </w:t>
      </w:r>
      <w:r w:rsidRPr="0011247A" w:rsidR="001042E3">
        <w:rPr>
          <w:rFonts w:asciiTheme="majorBidi" w:hAnsiTheme="majorBidi" w:cstheme="majorBidi"/>
          <w:sz w:val="22"/>
          <w:szCs w:val="22"/>
        </w:rPr>
        <w:t xml:space="preserve">to </w:t>
      </w:r>
      <w:r w:rsidRPr="0011247A" w:rsidR="00060F0F">
        <w:rPr>
          <w:rFonts w:asciiTheme="majorBidi" w:hAnsiTheme="majorBidi" w:cstheme="majorBidi"/>
          <w:sz w:val="22"/>
          <w:szCs w:val="22"/>
        </w:rPr>
        <w:t xml:space="preserve">add alternate versions of 15 forms in this information collection and </w:t>
      </w:r>
      <w:r w:rsidRPr="0011247A" w:rsidR="00B46EF8">
        <w:rPr>
          <w:rFonts w:asciiTheme="majorBidi" w:hAnsiTheme="majorBidi" w:cstheme="majorBidi"/>
          <w:sz w:val="22"/>
          <w:szCs w:val="22"/>
        </w:rPr>
        <w:t>reinstate</w:t>
      </w:r>
      <w:r w:rsidRPr="0011247A" w:rsidR="00060F0F">
        <w:rPr>
          <w:rFonts w:asciiTheme="majorBidi" w:hAnsiTheme="majorBidi" w:cstheme="majorBidi"/>
          <w:sz w:val="22"/>
          <w:szCs w:val="22"/>
        </w:rPr>
        <w:t xml:space="preserve"> three forms. </w:t>
      </w:r>
    </w:p>
    <w:p w:rsidR="002E0395" w:rsidRPr="0011247A" w:rsidP="001042E3" w14:paraId="46138272" w14:textId="77777777">
      <w:pPr>
        <w:rPr>
          <w:rFonts w:asciiTheme="majorBidi" w:hAnsiTheme="majorBidi" w:cstheme="majorBidi"/>
          <w:sz w:val="22"/>
          <w:szCs w:val="22"/>
        </w:rPr>
      </w:pPr>
    </w:p>
    <w:p w:rsidR="00281A00" w:rsidRPr="0011247A" w:rsidP="002E0395" w14:paraId="65096759" w14:textId="120388D9">
      <w:pPr>
        <w:rPr>
          <w:rFonts w:asciiTheme="majorBidi" w:hAnsiTheme="majorBidi" w:cstheme="majorBidi"/>
          <w:sz w:val="22"/>
          <w:szCs w:val="22"/>
        </w:rPr>
      </w:pPr>
      <w:r w:rsidRPr="0011247A">
        <w:rPr>
          <w:rFonts w:asciiTheme="majorBidi" w:hAnsiTheme="majorBidi" w:cstheme="majorBidi"/>
          <w:sz w:val="22"/>
          <w:szCs w:val="22"/>
        </w:rPr>
        <w:t xml:space="preserve">This request is to continue data collection for </w:t>
      </w:r>
      <w:r w:rsidRPr="0011247A" w:rsidR="00A80693">
        <w:rPr>
          <w:rFonts w:asciiTheme="majorBidi" w:hAnsiTheme="majorBidi" w:cstheme="majorBidi"/>
          <w:sz w:val="22"/>
          <w:szCs w:val="22"/>
        </w:rPr>
        <w:t>all</w:t>
      </w:r>
      <w:r w:rsidRPr="0011247A">
        <w:rPr>
          <w:rFonts w:asciiTheme="majorBidi" w:hAnsiTheme="majorBidi" w:cstheme="majorBidi"/>
          <w:sz w:val="22"/>
          <w:szCs w:val="22"/>
        </w:rPr>
        <w:t xml:space="preserve"> forms </w:t>
      </w:r>
      <w:r w:rsidRPr="0011247A" w:rsidR="002C440F">
        <w:rPr>
          <w:rFonts w:asciiTheme="majorBidi" w:hAnsiTheme="majorBidi" w:cstheme="majorBidi"/>
          <w:sz w:val="22"/>
          <w:szCs w:val="22"/>
        </w:rPr>
        <w:t xml:space="preserve">under this OMB number, including those </w:t>
      </w:r>
      <w:r w:rsidRPr="0011247A">
        <w:rPr>
          <w:rFonts w:asciiTheme="majorBidi" w:hAnsiTheme="majorBidi" w:cstheme="majorBidi"/>
          <w:sz w:val="22"/>
          <w:szCs w:val="22"/>
        </w:rPr>
        <w:t>approved under emergency approval</w:t>
      </w:r>
      <w:r w:rsidRPr="0011247A" w:rsidR="00984F4A">
        <w:rPr>
          <w:rFonts w:asciiTheme="majorBidi" w:hAnsiTheme="majorBidi" w:cstheme="majorBidi"/>
          <w:sz w:val="22"/>
          <w:szCs w:val="22"/>
        </w:rPr>
        <w:t>.</w:t>
      </w:r>
      <w:r w:rsidRPr="0011247A">
        <w:rPr>
          <w:rFonts w:asciiTheme="majorBidi" w:hAnsiTheme="majorBidi" w:cstheme="majorBidi"/>
          <w:sz w:val="22"/>
          <w:szCs w:val="22"/>
        </w:rPr>
        <w:t xml:space="preserve"> </w:t>
      </w:r>
      <w:r w:rsidRPr="0011247A" w:rsidR="00984F4A">
        <w:rPr>
          <w:rFonts w:asciiTheme="majorBidi" w:hAnsiTheme="majorBidi" w:cstheme="majorBidi"/>
          <w:sz w:val="22"/>
          <w:szCs w:val="22"/>
        </w:rPr>
        <w:t>R</w:t>
      </w:r>
      <w:r w:rsidRPr="0011247A">
        <w:rPr>
          <w:rFonts w:asciiTheme="majorBidi" w:hAnsiTheme="majorBidi" w:cstheme="majorBidi"/>
          <w:sz w:val="22"/>
          <w:szCs w:val="22"/>
        </w:rPr>
        <w:t>evisions</w:t>
      </w:r>
      <w:r w:rsidRPr="0011247A" w:rsidR="001A6BD9">
        <w:rPr>
          <w:rFonts w:asciiTheme="majorBidi" w:hAnsiTheme="majorBidi" w:cstheme="majorBidi"/>
          <w:sz w:val="22"/>
          <w:szCs w:val="22"/>
        </w:rPr>
        <w:t xml:space="preserve"> are proposed</w:t>
      </w:r>
      <w:r w:rsidRPr="0011247A">
        <w:rPr>
          <w:rFonts w:asciiTheme="majorBidi" w:hAnsiTheme="majorBidi" w:cstheme="majorBidi"/>
          <w:sz w:val="22"/>
          <w:szCs w:val="22"/>
        </w:rPr>
        <w:t xml:space="preserve"> to </w:t>
      </w:r>
      <w:r w:rsidRPr="0011247A" w:rsidR="001A6BD9">
        <w:rPr>
          <w:rFonts w:asciiTheme="majorBidi" w:hAnsiTheme="majorBidi" w:cstheme="majorBidi"/>
          <w:sz w:val="22"/>
          <w:szCs w:val="22"/>
        </w:rPr>
        <w:t>some</w:t>
      </w:r>
      <w:r w:rsidRPr="0011247A">
        <w:rPr>
          <w:rFonts w:asciiTheme="majorBidi" w:hAnsiTheme="majorBidi" w:cstheme="majorBidi"/>
          <w:sz w:val="22"/>
          <w:szCs w:val="22"/>
        </w:rPr>
        <w:t xml:space="preserve"> forms</w:t>
      </w:r>
      <w:r w:rsidR="0069220F">
        <w:rPr>
          <w:rFonts w:asciiTheme="majorBidi" w:hAnsiTheme="majorBidi" w:cstheme="majorBidi"/>
          <w:sz w:val="22"/>
          <w:szCs w:val="22"/>
        </w:rPr>
        <w:t xml:space="preserve"> </w:t>
      </w:r>
      <w:r w:rsidRPr="0011247A" w:rsidR="0013080D">
        <w:rPr>
          <w:rFonts w:asciiTheme="majorBidi" w:hAnsiTheme="majorBidi" w:cstheme="majorBidi"/>
          <w:sz w:val="22"/>
          <w:szCs w:val="22"/>
        </w:rPr>
        <w:t>as described in sections</w:t>
      </w:r>
      <w:r w:rsidRPr="0011247A" w:rsidR="00060F0F">
        <w:rPr>
          <w:rFonts w:asciiTheme="majorBidi" w:hAnsiTheme="majorBidi" w:cstheme="majorBidi"/>
          <w:sz w:val="22"/>
          <w:szCs w:val="22"/>
        </w:rPr>
        <w:t xml:space="preserve"> A1, A2, and A15. </w:t>
      </w:r>
    </w:p>
    <w:p w:rsidR="001042E3" w:rsidRPr="0011247A" w14:paraId="1A14A308" w14:textId="77777777">
      <w:pPr>
        <w:rPr>
          <w:rFonts w:asciiTheme="majorBidi" w:hAnsiTheme="majorBidi" w:cstheme="majorBidi"/>
          <w:sz w:val="22"/>
        </w:rPr>
      </w:pPr>
    </w:p>
    <w:p w:rsidR="00CE6182" w:rsidRPr="0011247A" w:rsidP="00160621" w14:paraId="3C29E980" w14:textId="776725A1">
      <w:pPr>
        <w:widowControl/>
        <w:ind w:left="360"/>
        <w:rPr>
          <w:rFonts w:asciiTheme="majorBidi" w:hAnsiTheme="majorBidi" w:cstheme="majorBidi"/>
          <w:snapToGrid/>
          <w:sz w:val="24"/>
          <w:szCs w:val="24"/>
        </w:rPr>
      </w:pPr>
    </w:p>
    <w:p w:rsidR="002C3C4F" w:rsidRPr="0011247A" w:rsidP="00075889" w14:paraId="2EEF9E04"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Circumstances Making the Collection of Information Necessary </w:t>
      </w:r>
    </w:p>
    <w:p w:rsidR="0056191B" w:rsidRPr="0011247A" w:rsidP="16D9D332" w14:paraId="4930AF0B" w14:textId="02A3BD2D">
      <w:pPr>
        <w:pStyle w:val="Default"/>
        <w:rPr>
          <w:rFonts w:asciiTheme="majorBidi" w:hAnsiTheme="majorBidi" w:cstheme="majorBidi"/>
          <w:sz w:val="22"/>
          <w:szCs w:val="22"/>
        </w:rPr>
      </w:pPr>
      <w:r w:rsidRPr="0011247A">
        <w:rPr>
          <w:rFonts w:asciiTheme="majorBidi" w:hAnsiTheme="majorBidi" w:cstheme="majorBidi"/>
          <w:sz w:val="22"/>
          <w:szCs w:val="22"/>
        </w:rPr>
        <w:t>The UC</w:t>
      </w:r>
      <w:r w:rsidRPr="0011247A">
        <w:rPr>
          <w:rFonts w:asciiTheme="majorBidi" w:hAnsiTheme="majorBidi" w:cstheme="majorBidi"/>
          <w:sz w:val="22"/>
          <w:szCs w:val="22"/>
        </w:rPr>
        <w:t xml:space="preserve"> Program provides care and custody for </w:t>
      </w:r>
      <w:r w:rsidRPr="0011247A" w:rsidR="00D265AF">
        <w:rPr>
          <w:rFonts w:asciiTheme="majorBidi" w:hAnsiTheme="majorBidi" w:cstheme="majorBidi"/>
          <w:sz w:val="22"/>
          <w:szCs w:val="22"/>
        </w:rPr>
        <w:t>unaccompanied children</w:t>
      </w:r>
      <w:r w:rsidRPr="0011247A">
        <w:rPr>
          <w:rFonts w:asciiTheme="majorBidi" w:hAnsiTheme="majorBidi" w:cstheme="majorBidi"/>
          <w:sz w:val="22"/>
          <w:szCs w:val="22"/>
        </w:rPr>
        <w:t xml:space="preserve"> until they can be safely released to a sponsor, repatriated to their home country, or obtain legal status. ORR funds residential care provider facilities that provide temporary housing and other services to </w:t>
      </w:r>
      <w:r w:rsidRPr="0011247A" w:rsidR="00D265AF">
        <w:rPr>
          <w:rFonts w:asciiTheme="majorBidi" w:hAnsiTheme="majorBidi" w:cstheme="majorBidi"/>
          <w:sz w:val="22"/>
          <w:szCs w:val="22"/>
        </w:rPr>
        <w:t xml:space="preserve">children </w:t>
      </w:r>
      <w:r w:rsidRPr="0011247A">
        <w:rPr>
          <w:rFonts w:asciiTheme="majorBidi" w:hAnsiTheme="majorBidi" w:cstheme="majorBidi"/>
          <w:sz w:val="22"/>
          <w:szCs w:val="22"/>
        </w:rPr>
        <w:t>in ORR custody. Generally, care provider facilities are State-licensed</w:t>
      </w:r>
      <w:r w:rsidRPr="0011247A" w:rsidR="00A53223">
        <w:rPr>
          <w:rFonts w:asciiTheme="majorBidi" w:hAnsiTheme="majorBidi" w:cstheme="majorBidi"/>
          <w:sz w:val="22"/>
          <w:szCs w:val="22"/>
        </w:rPr>
        <w:t xml:space="preserve"> (</w:t>
      </w:r>
      <w:r w:rsidRPr="0011247A">
        <w:rPr>
          <w:rFonts w:asciiTheme="majorBidi" w:hAnsiTheme="majorBidi" w:cstheme="majorBidi"/>
          <w:sz w:val="22"/>
          <w:szCs w:val="22"/>
        </w:rPr>
        <w:t>with the exception of</w:t>
      </w:r>
      <w:r w:rsidRPr="0011247A">
        <w:rPr>
          <w:rFonts w:asciiTheme="majorBidi" w:hAnsiTheme="majorBidi" w:cstheme="majorBidi"/>
          <w:sz w:val="22"/>
          <w:szCs w:val="22"/>
        </w:rPr>
        <w:t xml:space="preserve"> </w:t>
      </w:r>
      <w:r w:rsidRPr="0011247A" w:rsidR="11C8BD1A">
        <w:rPr>
          <w:rFonts w:asciiTheme="majorBidi" w:hAnsiTheme="majorBidi" w:cstheme="majorBidi"/>
          <w:sz w:val="22"/>
          <w:szCs w:val="22"/>
        </w:rPr>
        <w:t xml:space="preserve">facilities located in states that are unwilling to license them and </w:t>
      </w:r>
      <w:r w:rsidRPr="0011247A">
        <w:rPr>
          <w:rFonts w:asciiTheme="majorBidi" w:hAnsiTheme="majorBidi" w:cstheme="majorBidi"/>
          <w:sz w:val="22"/>
          <w:szCs w:val="22"/>
        </w:rPr>
        <w:t>temporary emergency facilities</w:t>
      </w:r>
      <w:r w:rsidRPr="0011247A" w:rsidR="00A53223">
        <w:rPr>
          <w:rFonts w:asciiTheme="majorBidi" w:hAnsiTheme="majorBidi" w:cstheme="majorBidi"/>
          <w:sz w:val="22"/>
          <w:szCs w:val="22"/>
        </w:rPr>
        <w:t>)</w:t>
      </w:r>
      <w:r w:rsidRPr="0011247A">
        <w:rPr>
          <w:rFonts w:asciiTheme="majorBidi" w:hAnsiTheme="majorBidi" w:cstheme="majorBidi"/>
          <w:sz w:val="22"/>
          <w:szCs w:val="22"/>
        </w:rPr>
        <w:t xml:space="preserve"> and must meet ORR requirements to ensure a high-level quality of care. Services provided at care provider facilities include, but are not limited to, education, recreation, vocational training, acculturation, nutrition, medical, mental health, legal, and case management. </w:t>
      </w:r>
    </w:p>
    <w:p w:rsidR="0056191B" w:rsidRPr="0011247A" w:rsidP="00F00FB9" w14:paraId="0BE4F8DA" w14:textId="0B3CC95A">
      <w:pPr>
        <w:pStyle w:val="Default"/>
        <w:rPr>
          <w:rFonts w:asciiTheme="majorBidi" w:hAnsiTheme="majorBidi" w:cstheme="majorBidi"/>
          <w:sz w:val="22"/>
          <w:szCs w:val="22"/>
        </w:rPr>
      </w:pPr>
    </w:p>
    <w:p w:rsidR="0056191B" w:rsidRPr="0011247A" w:rsidP="00CA4C08" w14:paraId="25413F40" w14:textId="5E9D1940">
      <w:pPr>
        <w:pStyle w:val="CM15"/>
        <w:rPr>
          <w:rFonts w:asciiTheme="majorBidi" w:hAnsiTheme="majorBidi" w:cstheme="majorBidi"/>
          <w:color w:val="211D1E"/>
          <w:sz w:val="22"/>
          <w:szCs w:val="22"/>
        </w:rPr>
      </w:pPr>
      <w:r w:rsidRPr="0011247A">
        <w:rPr>
          <w:rFonts w:asciiTheme="majorBidi" w:hAnsiTheme="majorBidi" w:cstheme="majorBidi"/>
          <w:color w:val="211D1E"/>
          <w:sz w:val="22"/>
          <w:szCs w:val="22"/>
        </w:rPr>
        <w:t xml:space="preserve">ORR uses several instruments directly related to the care of </w:t>
      </w:r>
      <w:r w:rsidRPr="0011247A" w:rsidR="00D265AF">
        <w:rPr>
          <w:rFonts w:asciiTheme="majorBidi" w:hAnsiTheme="majorBidi" w:cstheme="majorBidi"/>
          <w:color w:val="211D1E"/>
          <w:sz w:val="22"/>
          <w:szCs w:val="22"/>
        </w:rPr>
        <w:t>unaccompanied children</w:t>
      </w:r>
      <w:r w:rsidRPr="0011247A">
        <w:rPr>
          <w:rFonts w:asciiTheme="majorBidi" w:hAnsiTheme="majorBidi" w:cstheme="majorBidi"/>
          <w:color w:val="211D1E"/>
          <w:sz w:val="22"/>
          <w:szCs w:val="22"/>
        </w:rPr>
        <w:t xml:space="preserve">. The instruments </w:t>
      </w:r>
      <w:r w:rsidRPr="0011247A" w:rsidR="00281A00">
        <w:rPr>
          <w:rFonts w:asciiTheme="majorBidi" w:hAnsiTheme="majorBidi" w:cstheme="majorBidi"/>
          <w:color w:val="211D1E"/>
          <w:sz w:val="22"/>
          <w:szCs w:val="22"/>
        </w:rPr>
        <w:t xml:space="preserve">in this information collection </w:t>
      </w:r>
      <w:r w:rsidRPr="0011247A">
        <w:rPr>
          <w:rFonts w:asciiTheme="majorBidi" w:hAnsiTheme="majorBidi" w:cstheme="majorBidi"/>
          <w:color w:val="211D1E"/>
          <w:sz w:val="22"/>
          <w:szCs w:val="22"/>
        </w:rPr>
        <w:t xml:space="preserve">allow the UC Program to monitor its care provider facilities for compliance with Federal and State laws and regulations, licensing and accreditation standards, ORR policies and procedures, and child welfare standards. </w:t>
      </w:r>
    </w:p>
    <w:p w:rsidR="0056191B" w:rsidRPr="0011247A" w:rsidP="00F00FB9" w14:paraId="317EC1C4" w14:textId="66DC3DB0">
      <w:pPr>
        <w:pStyle w:val="Default"/>
        <w:rPr>
          <w:rFonts w:asciiTheme="majorBidi" w:hAnsiTheme="majorBidi" w:cstheme="majorBidi"/>
          <w:sz w:val="22"/>
          <w:szCs w:val="22"/>
        </w:rPr>
      </w:pPr>
    </w:p>
    <w:p w:rsidR="00082620" w:rsidRPr="0011247A" w:rsidP="53657FF4" w14:paraId="3C4AA1DD" w14:textId="4BDE850B">
      <w:pPr>
        <w:pStyle w:val="Default"/>
        <w:spacing w:after="120"/>
        <w:rPr>
          <w:rFonts w:asciiTheme="majorBidi" w:hAnsiTheme="majorBidi" w:cstheme="majorBidi"/>
          <w:b/>
          <w:bCs/>
          <w:sz w:val="22"/>
          <w:szCs w:val="22"/>
        </w:rPr>
      </w:pPr>
      <w:r w:rsidRPr="0011247A">
        <w:rPr>
          <w:rFonts w:asciiTheme="majorBidi" w:hAnsiTheme="majorBidi" w:cstheme="majorBidi"/>
          <w:b/>
          <w:bCs/>
          <w:sz w:val="22"/>
          <w:szCs w:val="22"/>
        </w:rPr>
        <w:t>Quarterly Site Visits</w:t>
      </w:r>
      <w:r w:rsidRPr="0011247A" w:rsidR="18DD3F6B">
        <w:rPr>
          <w:rFonts w:asciiTheme="majorBidi" w:hAnsiTheme="majorBidi" w:cstheme="majorBidi"/>
          <w:b/>
          <w:bCs/>
          <w:sz w:val="22"/>
          <w:szCs w:val="22"/>
        </w:rPr>
        <w:t xml:space="preserve"> of Unlicensed Facilities</w:t>
      </w:r>
    </w:p>
    <w:p w:rsidR="00281A00" w:rsidRPr="0011247A" w:rsidP="0F0273C5" w14:paraId="6AFC4195" w14:textId="76F38A9B">
      <w:pPr>
        <w:pStyle w:val="Default"/>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 xml:space="preserve">ORR plans to </w:t>
      </w:r>
      <w:bookmarkStart w:id="1" w:name="_Hlk112849857"/>
      <w:r w:rsidRPr="0011247A">
        <w:rPr>
          <w:rFonts w:asciiTheme="majorBidi" w:hAnsiTheme="majorBidi" w:cstheme="majorBidi"/>
          <w:sz w:val="22"/>
          <w:szCs w:val="22"/>
        </w:rPr>
        <w:t xml:space="preserve">perform quarterly monitoring visits for care providers located in states that are unwilling to license programs providing care to </w:t>
      </w:r>
      <w:bookmarkEnd w:id="1"/>
      <w:r w:rsidRPr="0011247A" w:rsidR="00CD59B1">
        <w:rPr>
          <w:rFonts w:asciiTheme="majorBidi" w:hAnsiTheme="majorBidi" w:cstheme="majorBidi"/>
          <w:sz w:val="22"/>
          <w:szCs w:val="22"/>
        </w:rPr>
        <w:t>unaccompanied</w:t>
      </w:r>
      <w:r w:rsidRPr="0011247A" w:rsidR="71328B48">
        <w:rPr>
          <w:rFonts w:asciiTheme="majorBidi" w:hAnsiTheme="majorBidi" w:cstheme="majorBidi"/>
          <w:sz w:val="22"/>
          <w:szCs w:val="22"/>
        </w:rPr>
        <w:t xml:space="preserve"> children</w:t>
      </w:r>
      <w:r w:rsidRPr="0011247A">
        <w:rPr>
          <w:rFonts w:asciiTheme="majorBidi" w:hAnsiTheme="majorBidi" w:cstheme="majorBidi"/>
          <w:sz w:val="22"/>
          <w:szCs w:val="22"/>
        </w:rPr>
        <w:t>.</w:t>
      </w:r>
      <w:r w:rsidRPr="0011247A" w:rsidR="00730B36">
        <w:rPr>
          <w:rFonts w:asciiTheme="majorBidi" w:hAnsiTheme="majorBidi" w:cstheme="majorBidi"/>
          <w:sz w:val="22"/>
          <w:szCs w:val="22"/>
        </w:rPr>
        <w:t xml:space="preserve"> These visits will be performed by ORR contractor monitors.</w:t>
      </w:r>
      <w:r w:rsidRPr="0011247A">
        <w:rPr>
          <w:rFonts w:asciiTheme="majorBidi" w:hAnsiTheme="majorBidi" w:cstheme="majorBidi"/>
          <w:sz w:val="22"/>
          <w:szCs w:val="22"/>
        </w:rPr>
        <w:t xml:space="preserve"> </w:t>
      </w:r>
      <w:r w:rsidRPr="0011247A">
        <w:rPr>
          <w:rFonts w:asciiTheme="majorBidi" w:hAnsiTheme="majorBidi" w:cstheme="majorBidi"/>
          <w:b/>
          <w:bCs/>
          <w:color w:val="FF0000"/>
          <w:sz w:val="22"/>
          <w:szCs w:val="22"/>
        </w:rPr>
        <w:t xml:space="preserve">The quarterly monitoring visits are in addition to and do not take the place of ORR’s existing monitoring activities as described in </w:t>
      </w:r>
      <w:hyperlink r:id="rId10" w:anchor="5.5">
        <w:r w:rsidRPr="0011247A">
          <w:rPr>
            <w:rStyle w:val="Hyperlink"/>
            <w:rFonts w:asciiTheme="majorBidi" w:hAnsiTheme="majorBidi" w:cstheme="majorBidi"/>
            <w:b/>
            <w:bCs/>
            <w:color w:val="FF0000"/>
            <w:sz w:val="22"/>
            <w:szCs w:val="22"/>
          </w:rPr>
          <w:t>UC Policy Guide Section 5.5</w:t>
        </w:r>
      </w:hyperlink>
      <w:r w:rsidRPr="0011247A">
        <w:rPr>
          <w:rFonts w:asciiTheme="majorBidi" w:hAnsiTheme="majorBidi" w:cstheme="majorBidi"/>
          <w:b/>
          <w:bCs/>
          <w:color w:val="FF0000"/>
          <w:sz w:val="22"/>
          <w:szCs w:val="22"/>
        </w:rPr>
        <w:t>.</w:t>
      </w:r>
      <w:r w:rsidRPr="0011247A">
        <w:rPr>
          <w:rFonts w:asciiTheme="majorBidi" w:hAnsiTheme="majorBidi" w:cstheme="majorBidi"/>
          <w:sz w:val="22"/>
          <w:szCs w:val="22"/>
        </w:rPr>
        <w:t xml:space="preserve"> </w:t>
      </w:r>
      <w:r w:rsidRPr="0011247A">
        <w:rPr>
          <w:rFonts w:asciiTheme="majorBidi" w:hAnsiTheme="majorBidi" w:cstheme="majorBidi"/>
          <w:sz w:val="22"/>
          <w:szCs w:val="22"/>
        </w:rPr>
        <w:t>In order to</w:t>
      </w:r>
      <w:r w:rsidRPr="0011247A">
        <w:rPr>
          <w:rFonts w:asciiTheme="majorBidi" w:hAnsiTheme="majorBidi" w:cstheme="majorBidi"/>
          <w:sz w:val="22"/>
          <w:szCs w:val="22"/>
        </w:rPr>
        <w:t xml:space="preserve"> implement </w:t>
      </w:r>
      <w:r w:rsidRPr="0011247A">
        <w:rPr>
          <w:rFonts w:asciiTheme="majorBidi" w:hAnsiTheme="majorBidi" w:cstheme="majorBidi"/>
          <w:sz w:val="22"/>
          <w:szCs w:val="22"/>
        </w:rPr>
        <w:t xml:space="preserve">these </w:t>
      </w:r>
      <w:r w:rsidRPr="0011247A">
        <w:rPr>
          <w:rFonts w:asciiTheme="majorBidi" w:hAnsiTheme="majorBidi" w:cstheme="majorBidi"/>
          <w:sz w:val="22"/>
          <w:szCs w:val="22"/>
        </w:rPr>
        <w:t>quarterly monitoring</w:t>
      </w:r>
      <w:r w:rsidRPr="0011247A">
        <w:rPr>
          <w:rFonts w:asciiTheme="majorBidi" w:hAnsiTheme="majorBidi" w:cstheme="majorBidi"/>
          <w:sz w:val="22"/>
          <w:szCs w:val="22"/>
        </w:rPr>
        <w:t xml:space="preserve"> visits</w:t>
      </w:r>
      <w:r w:rsidRPr="0011247A">
        <w:rPr>
          <w:rFonts w:asciiTheme="majorBidi" w:hAnsiTheme="majorBidi" w:cstheme="majorBidi"/>
          <w:sz w:val="22"/>
          <w:szCs w:val="22"/>
        </w:rPr>
        <w:t xml:space="preserve">, ORR </w:t>
      </w:r>
      <w:r w:rsidRPr="0011247A" w:rsidR="00906952">
        <w:rPr>
          <w:rFonts w:asciiTheme="majorBidi" w:hAnsiTheme="majorBidi" w:cstheme="majorBidi"/>
          <w:sz w:val="22"/>
          <w:szCs w:val="22"/>
        </w:rPr>
        <w:t>made</w:t>
      </w:r>
      <w:r w:rsidRPr="0011247A">
        <w:rPr>
          <w:rFonts w:asciiTheme="majorBidi" w:hAnsiTheme="majorBidi" w:cstheme="majorBidi"/>
          <w:sz w:val="22"/>
          <w:szCs w:val="22"/>
        </w:rPr>
        <w:t xml:space="preserve"> minor </w:t>
      </w:r>
      <w:bookmarkStart w:id="2" w:name="_Hlk112854535"/>
      <w:r w:rsidRPr="0011247A">
        <w:rPr>
          <w:rFonts w:asciiTheme="majorBidi" w:hAnsiTheme="majorBidi" w:cstheme="majorBidi"/>
          <w:sz w:val="22"/>
          <w:szCs w:val="22"/>
        </w:rPr>
        <w:t xml:space="preserve">edits to </w:t>
      </w:r>
      <w:r w:rsidRPr="0011247A" w:rsidR="00F92B9E">
        <w:rPr>
          <w:rFonts w:asciiTheme="majorBidi" w:hAnsiTheme="majorBidi" w:cstheme="majorBidi"/>
          <w:sz w:val="22"/>
          <w:szCs w:val="22"/>
        </w:rPr>
        <w:t>15</w:t>
      </w:r>
      <w:r w:rsidRPr="0011247A">
        <w:rPr>
          <w:rFonts w:asciiTheme="majorBidi" w:hAnsiTheme="majorBidi" w:cstheme="majorBidi"/>
          <w:sz w:val="22"/>
          <w:szCs w:val="22"/>
        </w:rPr>
        <w:t xml:space="preserve"> existing forms</w:t>
      </w:r>
      <w:r w:rsidRPr="0011247A" w:rsidR="00A53223">
        <w:rPr>
          <w:rFonts w:asciiTheme="majorBidi" w:hAnsiTheme="majorBidi" w:cstheme="majorBidi"/>
          <w:color w:val="000000" w:themeColor="text1"/>
          <w:sz w:val="22"/>
          <w:szCs w:val="22"/>
        </w:rPr>
        <w:t xml:space="preserve"> under this information collection</w:t>
      </w:r>
      <w:r w:rsidRPr="0011247A">
        <w:rPr>
          <w:rFonts w:asciiTheme="majorBidi" w:hAnsiTheme="majorBidi" w:cstheme="majorBidi"/>
          <w:sz w:val="22"/>
          <w:szCs w:val="22"/>
        </w:rPr>
        <w:t xml:space="preserve"> </w:t>
      </w:r>
      <w:r w:rsidRPr="0011247A" w:rsidR="00F92B9E">
        <w:rPr>
          <w:rFonts w:asciiTheme="majorBidi" w:hAnsiTheme="majorBidi" w:cstheme="majorBidi"/>
          <w:color w:val="000000" w:themeColor="text1"/>
          <w:sz w:val="22"/>
          <w:szCs w:val="22"/>
        </w:rPr>
        <w:t xml:space="preserve">to create the following </w:t>
      </w:r>
      <w:r w:rsidRPr="0011247A" w:rsidR="004F44CC">
        <w:rPr>
          <w:rFonts w:asciiTheme="majorBidi" w:hAnsiTheme="majorBidi" w:cstheme="majorBidi"/>
          <w:color w:val="000000" w:themeColor="text1"/>
          <w:sz w:val="22"/>
          <w:szCs w:val="22"/>
        </w:rPr>
        <w:t>alternate</w:t>
      </w:r>
      <w:r w:rsidRPr="0011247A" w:rsidR="000D7211">
        <w:rPr>
          <w:rFonts w:asciiTheme="majorBidi" w:hAnsiTheme="majorBidi" w:cstheme="majorBidi"/>
          <w:color w:val="000000" w:themeColor="text1"/>
          <w:sz w:val="22"/>
          <w:szCs w:val="22"/>
        </w:rPr>
        <w:t xml:space="preserve"> versions </w:t>
      </w:r>
      <w:r w:rsidRPr="0011247A" w:rsidR="00A53223">
        <w:rPr>
          <w:rFonts w:asciiTheme="majorBidi" w:hAnsiTheme="majorBidi" w:cstheme="majorBidi"/>
          <w:color w:val="000000" w:themeColor="text1"/>
          <w:sz w:val="22"/>
          <w:szCs w:val="22"/>
        </w:rPr>
        <w:t>to be used by ORR contractor monitors</w:t>
      </w:r>
      <w:bookmarkEnd w:id="2"/>
      <w:r w:rsidRPr="0011247A">
        <w:rPr>
          <w:rFonts w:asciiTheme="majorBidi" w:hAnsiTheme="majorBidi" w:cstheme="majorBidi"/>
          <w:color w:val="000000" w:themeColor="text1"/>
          <w:sz w:val="22"/>
          <w:szCs w:val="22"/>
        </w:rPr>
        <w:t>:</w:t>
      </w:r>
    </w:p>
    <w:p w:rsidR="00060F0F" w:rsidRPr="0011247A" w:rsidP="00A7056F" w14:paraId="35582AA1" w14:textId="20ACE5FE">
      <w:pPr>
        <w:pStyle w:val="ListParagraph"/>
        <w:widowControl/>
        <w:numPr>
          <w:ilvl w:val="0"/>
          <w:numId w:val="51"/>
        </w:numPr>
        <w:spacing w:after="60"/>
        <w:rPr>
          <w:rFonts w:asciiTheme="majorBidi" w:hAnsiTheme="majorBidi" w:cstheme="majorBidi"/>
          <w:snapToGrid/>
          <w:color w:val="000000" w:themeColor="text1"/>
          <w:sz w:val="22"/>
          <w:szCs w:val="22"/>
        </w:rPr>
      </w:pPr>
      <w:bookmarkStart w:id="3" w:name="_Hlk113355788"/>
      <w:bookmarkStart w:id="4" w:name="_Hlk112854907"/>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bookmarkEnd w:id="3"/>
      <w:r w:rsidRPr="0011247A">
        <w:rPr>
          <w:rFonts w:asciiTheme="majorBidi" w:hAnsiTheme="majorBidi" w:cstheme="majorBidi"/>
          <w:color w:val="000000" w:themeColor="text1"/>
          <w:sz w:val="22"/>
          <w:szCs w:val="22"/>
        </w:rPr>
        <w:t>Site Visit Guide (Form M-7A</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12684313" w14:textId="40B80831">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Personnel File Checklist (Form M-10A</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44E1E88C" w14:textId="020BA486">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Program Director Questionnaire (Form M-11A</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29A328FD" w14:textId="6C7A981A">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Clinician Questionnaire (Form M-11C</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73683B7D" w14:textId="5EBCCEEB">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Case Manager Questionnaire (Form M-11E</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00BF127D" w14:textId="6FB2709D">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Education Staff Questionnaire (Form M-11G</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3D35046D" w14:textId="4D4BA5D2">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Medical Coordinator Questionnaire (Form M-11I</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35F79A39" w14:textId="25FCA59B">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Youth Care Worker Questionnaire (Form M-11J</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76E44CBA" w14:textId="0454B931">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Prevention of Sexual Abuse Compliance Manager Staff Questionnaire (Form M-11K</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 </w:t>
      </w:r>
    </w:p>
    <w:p w:rsidR="00AF63DE" w:rsidRPr="0011247A" w:rsidP="00A7056F" w14:paraId="05637B9B" w14:textId="15386AF2">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Interpreter Questionnaire (Form M-11P-U</w:t>
      </w:r>
      <w:r w:rsidRPr="0011247A" w:rsidR="000C4DDE">
        <w:rPr>
          <w:rFonts w:asciiTheme="majorBidi" w:hAnsiTheme="majorBidi" w:cstheme="majorBidi"/>
          <w:color w:val="000000" w:themeColor="text1"/>
          <w:sz w:val="22"/>
          <w:szCs w:val="22"/>
        </w:rPr>
        <w:t>F</w:t>
      </w:r>
      <w:r w:rsidRPr="0011247A">
        <w:rPr>
          <w:rFonts w:asciiTheme="majorBidi" w:hAnsiTheme="majorBidi" w:cstheme="majorBidi"/>
          <w:color w:val="000000" w:themeColor="text1"/>
          <w:sz w:val="22"/>
          <w:szCs w:val="22"/>
        </w:rPr>
        <w:t xml:space="preserve">) </w:t>
      </w:r>
      <w:r w:rsidRPr="0011247A" w:rsidR="00D8218E">
        <w:rPr>
          <w:rFonts w:asciiTheme="majorBidi" w:hAnsiTheme="majorBidi" w:cstheme="majorBidi"/>
          <w:color w:val="000000" w:themeColor="text1"/>
          <w:sz w:val="22"/>
          <w:szCs w:val="22"/>
        </w:rPr>
        <w:t>*</w:t>
      </w:r>
    </w:p>
    <w:p w:rsidR="00060F0F" w:rsidRPr="0011247A" w:rsidP="00A7056F" w14:paraId="236DAD32" w14:textId="5287E1AC">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sidR="00034E00">
        <w:rPr>
          <w:rFonts w:asciiTheme="majorBidi" w:hAnsiTheme="majorBidi" w:cstheme="majorBidi"/>
          <w:sz w:val="22"/>
          <w:szCs w:val="22"/>
        </w:rPr>
        <w:t xml:space="preserve"> </w:t>
      </w:r>
      <w:r w:rsidRPr="0011247A">
        <w:rPr>
          <w:rFonts w:asciiTheme="majorBidi" w:hAnsiTheme="majorBidi" w:cstheme="majorBidi"/>
          <w:color w:val="000000" w:themeColor="text1"/>
          <w:sz w:val="22"/>
          <w:szCs w:val="22"/>
        </w:rPr>
        <w:t>U</w:t>
      </w:r>
      <w:r w:rsidRPr="0011247A" w:rsidR="008E6128">
        <w:rPr>
          <w:rFonts w:asciiTheme="majorBidi" w:hAnsiTheme="majorBidi" w:cstheme="majorBidi"/>
          <w:color w:val="000000" w:themeColor="text1"/>
          <w:sz w:val="22"/>
          <w:szCs w:val="22"/>
        </w:rPr>
        <w:t xml:space="preserve">naccompanied </w:t>
      </w:r>
      <w:r w:rsidRPr="0011247A">
        <w:rPr>
          <w:rFonts w:asciiTheme="majorBidi" w:hAnsiTheme="majorBidi" w:cstheme="majorBidi"/>
          <w:color w:val="000000" w:themeColor="text1"/>
          <w:sz w:val="22"/>
          <w:szCs w:val="22"/>
        </w:rPr>
        <w:t>C</w:t>
      </w:r>
      <w:r w:rsidRPr="0011247A" w:rsidR="008E6128">
        <w:rPr>
          <w:rFonts w:asciiTheme="majorBidi" w:hAnsiTheme="majorBidi" w:cstheme="majorBidi"/>
          <w:color w:val="000000" w:themeColor="text1"/>
          <w:sz w:val="22"/>
          <w:szCs w:val="22"/>
        </w:rPr>
        <w:t>hild</w:t>
      </w:r>
      <w:r w:rsidRPr="0011247A">
        <w:rPr>
          <w:rFonts w:asciiTheme="majorBidi" w:hAnsiTheme="majorBidi" w:cstheme="majorBidi"/>
          <w:color w:val="000000" w:themeColor="text1"/>
          <w:sz w:val="22"/>
          <w:szCs w:val="22"/>
        </w:rPr>
        <w:t xml:space="preserve"> Questionnaire – Ages 6-12 Years Old (Forms M-12A</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 xml:space="preserve"> and M-12A</w:t>
      </w:r>
      <w:r w:rsidRPr="0011247A" w:rsidR="00463DE9">
        <w:rPr>
          <w:rFonts w:asciiTheme="majorBidi" w:hAnsiTheme="majorBidi" w:cstheme="majorBidi"/>
          <w:color w:val="000000" w:themeColor="text1"/>
          <w:sz w:val="22"/>
          <w:szCs w:val="22"/>
        </w:rPr>
        <w:t>-UFs</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419A21A5" w14:textId="781940EF">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sidR="008E6128">
        <w:rPr>
          <w:rFonts w:asciiTheme="majorBidi" w:hAnsiTheme="majorBidi" w:cstheme="majorBidi"/>
          <w:color w:val="000000" w:themeColor="text1"/>
          <w:sz w:val="22"/>
          <w:szCs w:val="22"/>
        </w:rPr>
        <w:t>Unaccompanied Child</w:t>
      </w:r>
      <w:r w:rsidRPr="0011247A" w:rsidR="008E6128">
        <w:rPr>
          <w:rFonts w:asciiTheme="majorBidi" w:hAnsiTheme="majorBidi" w:cstheme="majorBidi"/>
          <w:color w:val="000000" w:themeColor="text1"/>
          <w:sz w:val="22"/>
          <w:szCs w:val="22"/>
        </w:rPr>
        <w:t xml:space="preserve"> </w:t>
      </w:r>
      <w:r w:rsidRPr="0011247A">
        <w:rPr>
          <w:rFonts w:asciiTheme="majorBidi" w:hAnsiTheme="majorBidi" w:cstheme="majorBidi"/>
          <w:color w:val="000000" w:themeColor="text1"/>
          <w:sz w:val="22"/>
          <w:szCs w:val="22"/>
        </w:rPr>
        <w:t>Questionnaire – Ages 13 and Older (Forms M-12B</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 xml:space="preserve"> and M-12B</w:t>
      </w:r>
      <w:r w:rsidRPr="0011247A" w:rsidR="00463DE9">
        <w:rPr>
          <w:rFonts w:asciiTheme="majorBidi" w:hAnsiTheme="majorBidi" w:cstheme="majorBidi"/>
          <w:color w:val="000000" w:themeColor="text1"/>
          <w:sz w:val="22"/>
          <w:szCs w:val="22"/>
        </w:rPr>
        <w:t>-UFs</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A7056F" w14:paraId="51097F8C" w14:textId="7BDD0EED">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sidR="008E6128">
        <w:rPr>
          <w:rFonts w:asciiTheme="majorBidi" w:hAnsiTheme="majorBidi" w:cstheme="majorBidi"/>
          <w:color w:val="000000" w:themeColor="text1"/>
          <w:sz w:val="22"/>
          <w:szCs w:val="22"/>
        </w:rPr>
        <w:t>Unaccompanied Child</w:t>
      </w:r>
      <w:r w:rsidRPr="0011247A" w:rsidR="008E6128">
        <w:rPr>
          <w:rFonts w:asciiTheme="majorBidi" w:hAnsiTheme="majorBidi" w:cstheme="majorBidi"/>
          <w:color w:val="000000" w:themeColor="text1"/>
          <w:sz w:val="22"/>
          <w:szCs w:val="22"/>
        </w:rPr>
        <w:t xml:space="preserve"> </w:t>
      </w:r>
      <w:r w:rsidRPr="0011247A">
        <w:rPr>
          <w:rFonts w:asciiTheme="majorBidi" w:hAnsiTheme="majorBidi" w:cstheme="majorBidi"/>
          <w:color w:val="000000" w:themeColor="text1"/>
          <w:sz w:val="22"/>
          <w:szCs w:val="22"/>
        </w:rPr>
        <w:t>Questionnaire – Ages 5 and Under (Form M-12E</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 xml:space="preserve"> and M-12E</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s)</w:t>
      </w:r>
      <w:r w:rsidRPr="0011247A" w:rsidR="00D8218E">
        <w:rPr>
          <w:rFonts w:asciiTheme="majorBidi" w:hAnsiTheme="majorBidi" w:cstheme="majorBidi"/>
          <w:color w:val="000000" w:themeColor="text1"/>
          <w:sz w:val="22"/>
          <w:szCs w:val="22"/>
        </w:rPr>
        <w:t xml:space="preserve"> *</w:t>
      </w:r>
    </w:p>
    <w:p w:rsidR="00060F0F" w:rsidRPr="0011247A" w:rsidP="00A7056F" w14:paraId="746EF812" w14:textId="21D2AF9F">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Legal Service Provider Questionnaire (Form M-13C</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060F0F" w:rsidRPr="0011247A" w:rsidP="00060F0F" w14:paraId="602FBF0D" w14:textId="6B084D07">
      <w:pPr>
        <w:pStyle w:val="ListParagraph"/>
        <w:widowControl/>
        <w:numPr>
          <w:ilvl w:val="0"/>
          <w:numId w:val="51"/>
        </w:numPr>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Case Coordinator Questionnaire (Form M-13E</w:t>
      </w:r>
      <w:r w:rsidRPr="0011247A" w:rsidR="00463DE9">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bookmarkEnd w:id="4"/>
    <w:p w:rsidR="00281A00" w:rsidRPr="0011247A" w:rsidP="00A55122" w14:paraId="3FCE1284" w14:textId="36E47202">
      <w:pPr>
        <w:pStyle w:val="Default"/>
        <w:rPr>
          <w:rFonts w:asciiTheme="majorBidi" w:hAnsiTheme="majorBidi" w:cstheme="majorBidi"/>
          <w:color w:val="000000" w:themeColor="text1"/>
          <w:sz w:val="22"/>
          <w:szCs w:val="22"/>
        </w:rPr>
      </w:pPr>
    </w:p>
    <w:p w:rsidR="004F44CC" w:rsidRPr="0011247A" w:rsidP="00A7056F" w14:paraId="286BD1A7" w14:textId="3604322D">
      <w:pPr>
        <w:spacing w:after="60"/>
        <w:rPr>
          <w:rFonts w:asciiTheme="majorBidi" w:hAnsiTheme="majorBidi" w:cstheme="majorBidi"/>
          <w:color w:val="000000" w:themeColor="text1"/>
          <w:sz w:val="22"/>
          <w:szCs w:val="22"/>
        </w:rPr>
      </w:pPr>
      <w:bookmarkStart w:id="5" w:name="_Hlk112855131"/>
      <w:r w:rsidRPr="0011247A">
        <w:rPr>
          <w:rFonts w:asciiTheme="majorBidi" w:hAnsiTheme="majorBidi" w:cstheme="majorBidi"/>
          <w:color w:val="000000" w:themeColor="text1"/>
          <w:sz w:val="22"/>
          <w:szCs w:val="22"/>
        </w:rPr>
        <w:t>Additionally, ORR</w:t>
      </w:r>
      <w:r w:rsidRPr="0011247A" w:rsidR="005E6A73">
        <w:rPr>
          <w:rFonts w:asciiTheme="majorBidi" w:hAnsiTheme="majorBidi" w:cstheme="majorBidi"/>
          <w:color w:val="000000" w:themeColor="text1"/>
          <w:sz w:val="22"/>
          <w:szCs w:val="22"/>
        </w:rPr>
        <w:t xml:space="preserve"> added</w:t>
      </w:r>
      <w:r w:rsidRPr="0011247A">
        <w:rPr>
          <w:rFonts w:asciiTheme="majorBidi" w:hAnsiTheme="majorBidi" w:cstheme="majorBidi"/>
          <w:color w:val="000000" w:themeColor="text1"/>
          <w:sz w:val="22"/>
          <w:szCs w:val="22"/>
        </w:rPr>
        <w:t xml:space="preserve"> the below form (</w:t>
      </w:r>
      <w:r w:rsidRPr="0011247A" w:rsidR="006F4DDB">
        <w:rPr>
          <w:rFonts w:asciiTheme="majorBidi" w:hAnsiTheme="majorBidi" w:cstheme="majorBidi"/>
          <w:color w:val="000000" w:themeColor="text1"/>
          <w:sz w:val="22"/>
          <w:szCs w:val="22"/>
        </w:rPr>
        <w:t xml:space="preserve">previously </w:t>
      </w:r>
      <w:r w:rsidRPr="0011247A">
        <w:rPr>
          <w:rFonts w:asciiTheme="majorBidi" w:hAnsiTheme="majorBidi" w:cstheme="majorBidi"/>
          <w:color w:val="000000" w:themeColor="text1"/>
          <w:sz w:val="22"/>
          <w:szCs w:val="22"/>
        </w:rPr>
        <w:t xml:space="preserve">approved under OMB #0970-0558) to this information collection, as well as alternate version to facilitate the quarterly monitoring on unlicensed programs. </w:t>
      </w:r>
      <w:bookmarkEnd w:id="5"/>
    </w:p>
    <w:p w:rsidR="004F44CC" w:rsidRPr="0011247A" w:rsidP="00CA4C08" w14:paraId="3F05BDFF" w14:textId="471442FC">
      <w:pPr>
        <w:pStyle w:val="ListParagraph"/>
        <w:widowControl/>
        <w:numPr>
          <w:ilvl w:val="0"/>
          <w:numId w:val="51"/>
        </w:numPr>
        <w:rPr>
          <w:rFonts w:asciiTheme="majorBidi" w:hAnsiTheme="majorBidi" w:cstheme="majorBidi"/>
          <w:color w:val="000000" w:themeColor="text1"/>
          <w:sz w:val="22"/>
          <w:szCs w:val="22"/>
        </w:rPr>
      </w:pPr>
      <w:bookmarkStart w:id="6" w:name="_Hlk112855140"/>
      <w:r w:rsidRPr="0011247A">
        <w:rPr>
          <w:rFonts w:asciiTheme="majorBidi" w:hAnsiTheme="majorBidi" w:cstheme="majorBidi"/>
          <w:color w:val="000000" w:themeColor="text1"/>
          <w:sz w:val="22"/>
          <w:szCs w:val="22"/>
        </w:rPr>
        <w:t xml:space="preserve">Interpreter Questionnaire (Form M-11P) </w:t>
      </w:r>
      <w:r w:rsidRPr="0011247A" w:rsidR="00D8218E">
        <w:rPr>
          <w:rFonts w:asciiTheme="majorBidi" w:hAnsiTheme="majorBidi" w:cstheme="majorBidi"/>
          <w:color w:val="000000" w:themeColor="text1"/>
          <w:sz w:val="22"/>
          <w:szCs w:val="22"/>
        </w:rPr>
        <w:t>*</w:t>
      </w:r>
    </w:p>
    <w:p w:rsidR="004F44CC" w:rsidRPr="0011247A" w:rsidP="00060F0F" w14:paraId="1D12E2DA" w14:textId="77777777">
      <w:pPr>
        <w:pStyle w:val="Default"/>
        <w:rPr>
          <w:rFonts w:asciiTheme="majorBidi" w:hAnsiTheme="majorBidi" w:cstheme="majorBidi"/>
          <w:color w:val="000000" w:themeColor="text1"/>
          <w:sz w:val="22"/>
          <w:szCs w:val="22"/>
        </w:rPr>
      </w:pPr>
    </w:p>
    <w:p w:rsidR="00281A00" w:rsidRPr="0011247A" w:rsidP="00A7056F" w14:paraId="39F3182D" w14:textId="7D9204D1">
      <w:pPr>
        <w:spacing w:after="60"/>
        <w:rPr>
          <w:rFonts w:asciiTheme="majorBidi" w:hAnsiTheme="majorBidi" w:cstheme="majorBidi"/>
          <w:snapToGrid/>
          <w:color w:val="000000" w:themeColor="text1"/>
          <w:sz w:val="22"/>
          <w:szCs w:val="22"/>
        </w:rPr>
      </w:pPr>
      <w:r w:rsidRPr="0011247A">
        <w:rPr>
          <w:rFonts w:asciiTheme="majorBidi" w:hAnsiTheme="majorBidi" w:cstheme="majorBidi"/>
          <w:color w:val="000000" w:themeColor="text1"/>
          <w:sz w:val="22"/>
          <w:szCs w:val="22"/>
        </w:rPr>
        <w:t>Finally</w:t>
      </w:r>
      <w:r w:rsidRPr="0011247A">
        <w:rPr>
          <w:rFonts w:asciiTheme="majorBidi" w:hAnsiTheme="majorBidi" w:cstheme="majorBidi"/>
          <w:color w:val="000000" w:themeColor="text1"/>
          <w:sz w:val="22"/>
          <w:szCs w:val="22"/>
        </w:rPr>
        <w:t xml:space="preserve">, ORR </w:t>
      </w:r>
      <w:r w:rsidRPr="0011247A" w:rsidR="00615B35">
        <w:rPr>
          <w:rFonts w:asciiTheme="majorBidi" w:hAnsiTheme="majorBidi" w:cstheme="majorBidi"/>
          <w:color w:val="000000" w:themeColor="text1"/>
          <w:sz w:val="22"/>
          <w:szCs w:val="22"/>
        </w:rPr>
        <w:t>reinstated</w:t>
      </w:r>
      <w:r w:rsidRPr="0011247A">
        <w:rPr>
          <w:rFonts w:asciiTheme="majorBidi" w:hAnsiTheme="majorBidi" w:cstheme="majorBidi"/>
          <w:color w:val="000000" w:themeColor="text1"/>
          <w:sz w:val="22"/>
          <w:szCs w:val="22"/>
        </w:rPr>
        <w:t xml:space="preserve"> the following forms </w:t>
      </w:r>
      <w:r w:rsidRPr="0011247A" w:rsidR="00951FAC">
        <w:rPr>
          <w:rFonts w:asciiTheme="majorBidi" w:hAnsiTheme="majorBidi" w:cstheme="majorBidi"/>
          <w:color w:val="000000" w:themeColor="text1"/>
          <w:sz w:val="22"/>
          <w:szCs w:val="22"/>
        </w:rPr>
        <w:t xml:space="preserve">as the number of respondents increased to </w:t>
      </w:r>
      <w:r w:rsidRPr="0011247A">
        <w:rPr>
          <w:rFonts w:asciiTheme="majorBidi" w:hAnsiTheme="majorBidi" w:cstheme="majorBidi"/>
          <w:color w:val="000000" w:themeColor="text1"/>
          <w:sz w:val="22"/>
          <w:szCs w:val="22"/>
        </w:rPr>
        <w:t xml:space="preserve">more </w:t>
      </w:r>
      <w:r w:rsidRPr="0011247A" w:rsidR="00B46EF8">
        <w:rPr>
          <w:rFonts w:asciiTheme="majorBidi" w:hAnsiTheme="majorBidi" w:cstheme="majorBidi"/>
          <w:color w:val="000000" w:themeColor="text1"/>
          <w:sz w:val="22"/>
          <w:szCs w:val="22"/>
        </w:rPr>
        <w:t>than</w:t>
      </w:r>
      <w:r w:rsidRPr="0011247A">
        <w:rPr>
          <w:rFonts w:asciiTheme="majorBidi" w:hAnsiTheme="majorBidi" w:cstheme="majorBidi"/>
          <w:color w:val="000000" w:themeColor="text1"/>
          <w:sz w:val="22"/>
          <w:szCs w:val="22"/>
        </w:rPr>
        <w:t xml:space="preserve"> </w:t>
      </w:r>
      <w:r w:rsidRPr="0011247A" w:rsidR="00AE209C">
        <w:rPr>
          <w:rFonts w:asciiTheme="majorBidi" w:hAnsiTheme="majorBidi" w:cstheme="majorBidi"/>
          <w:color w:val="000000" w:themeColor="text1"/>
          <w:sz w:val="22"/>
          <w:szCs w:val="22"/>
        </w:rPr>
        <w:t xml:space="preserve">nine respondents. </w:t>
      </w:r>
    </w:p>
    <w:p w:rsidR="00060F0F" w:rsidRPr="0011247A" w:rsidP="009D4CC1" w14:paraId="20651D6D" w14:textId="16A063F2">
      <w:pPr>
        <w:pStyle w:val="ListParagraph"/>
        <w:widowControl/>
        <w:numPr>
          <w:ilvl w:val="0"/>
          <w:numId w:val="51"/>
        </w:numPr>
        <w:spacing w:after="60"/>
        <w:rPr>
          <w:rFonts w:asciiTheme="majorBidi" w:hAnsiTheme="majorBidi" w:cstheme="majorBidi"/>
          <w:snapToGrid/>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Monitoring Notes (Form M-6A</w:t>
      </w:r>
      <w:r w:rsidRPr="0011247A" w:rsidR="00034E00">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9C1012" w:rsidRPr="0011247A" w:rsidP="009D4CC1" w14:paraId="689DF626" w14:textId="65CFC454">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 xml:space="preserve">Unlicensed Facility </w:t>
      </w:r>
      <w:r w:rsidRPr="0011247A" w:rsidR="003F70D0">
        <w:rPr>
          <w:rFonts w:asciiTheme="majorBidi" w:hAnsiTheme="majorBidi" w:cstheme="majorBidi"/>
          <w:color w:val="000000" w:themeColor="text1"/>
          <w:sz w:val="22"/>
          <w:szCs w:val="22"/>
        </w:rPr>
        <w:t>Foster Care</w:t>
      </w:r>
      <w:r>
        <w:rPr>
          <w:rStyle w:val="FootnoteReference"/>
          <w:rFonts w:asciiTheme="majorBidi" w:hAnsiTheme="majorBidi" w:cstheme="majorBidi"/>
          <w:color w:val="000000" w:themeColor="text1"/>
          <w:sz w:val="22"/>
          <w:szCs w:val="22"/>
        </w:rPr>
        <w:footnoteReference w:id="3"/>
      </w:r>
      <w:r w:rsidRPr="0011247A">
        <w:rPr>
          <w:rFonts w:asciiTheme="majorBidi" w:hAnsiTheme="majorBidi" w:cstheme="majorBidi"/>
          <w:color w:val="000000" w:themeColor="text1"/>
          <w:sz w:val="22"/>
          <w:szCs w:val="22"/>
        </w:rPr>
        <w:t xml:space="preserve"> Monitoring Notes (Form M-6C-UF)</w:t>
      </w:r>
    </w:p>
    <w:p w:rsidR="00060F0F" w:rsidRPr="0011247A" w:rsidP="009D4CC1" w14:paraId="62269A9D" w14:textId="6EABB4D6">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sidR="2CE4825D">
        <w:rPr>
          <w:rFonts w:asciiTheme="majorBidi" w:hAnsiTheme="majorBidi" w:cstheme="majorBidi"/>
          <w:color w:val="000000" w:themeColor="text1"/>
          <w:sz w:val="22"/>
          <w:szCs w:val="22"/>
        </w:rPr>
        <w:t xml:space="preserve">Unaccompanied Child </w:t>
      </w:r>
      <w:r w:rsidRPr="0011247A" w:rsidR="33086C4B">
        <w:rPr>
          <w:rFonts w:asciiTheme="majorBidi" w:hAnsiTheme="majorBidi" w:cstheme="majorBidi"/>
          <w:color w:val="000000" w:themeColor="text1"/>
          <w:sz w:val="22"/>
          <w:szCs w:val="22"/>
        </w:rPr>
        <w:t>Case File Checklist (Form M-</w:t>
      </w:r>
      <w:r w:rsidRPr="0011247A" w:rsidR="0892BAF3">
        <w:rPr>
          <w:rFonts w:asciiTheme="majorBidi" w:hAnsiTheme="majorBidi" w:cstheme="majorBidi"/>
          <w:color w:val="000000" w:themeColor="text1"/>
          <w:sz w:val="22"/>
          <w:szCs w:val="22"/>
        </w:rPr>
        <w:t>8</w:t>
      </w:r>
      <w:r w:rsidRPr="0011247A" w:rsidR="33086C4B">
        <w:rPr>
          <w:rFonts w:asciiTheme="majorBidi" w:hAnsiTheme="majorBidi" w:cstheme="majorBidi"/>
          <w:color w:val="000000" w:themeColor="text1"/>
          <w:sz w:val="22"/>
          <w:szCs w:val="22"/>
        </w:rPr>
        <w:t>A</w:t>
      </w:r>
      <w:r w:rsidRPr="0011247A" w:rsidR="43357DBF">
        <w:rPr>
          <w:rFonts w:asciiTheme="majorBidi" w:hAnsiTheme="majorBidi" w:cstheme="majorBidi"/>
          <w:color w:val="000000" w:themeColor="text1"/>
          <w:sz w:val="22"/>
          <w:szCs w:val="22"/>
        </w:rPr>
        <w:t>-UF</w:t>
      </w:r>
      <w:r w:rsidRPr="0011247A" w:rsidR="33086C4B">
        <w:rPr>
          <w:rFonts w:asciiTheme="majorBidi" w:hAnsiTheme="majorBidi" w:cstheme="majorBidi"/>
          <w:color w:val="000000" w:themeColor="text1"/>
          <w:sz w:val="22"/>
          <w:szCs w:val="22"/>
        </w:rPr>
        <w:t>)</w:t>
      </w:r>
      <w:r w:rsidRPr="0011247A" w:rsidR="7C5B2606">
        <w:rPr>
          <w:rFonts w:asciiTheme="majorBidi" w:hAnsiTheme="majorBidi" w:cstheme="majorBidi"/>
          <w:color w:val="000000" w:themeColor="text1"/>
          <w:sz w:val="22"/>
          <w:szCs w:val="22"/>
        </w:rPr>
        <w:t xml:space="preserve"> *</w:t>
      </w:r>
    </w:p>
    <w:p w:rsidR="00122363" w:rsidRPr="0011247A" w:rsidP="009D4CC1" w14:paraId="0B7F6294" w14:textId="1E57C76C">
      <w:pPr>
        <w:pStyle w:val="ListParagraph"/>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 xml:space="preserve">Unlicensed Facility </w:t>
      </w:r>
      <w:r w:rsidRPr="0011247A" w:rsidR="00F4040D">
        <w:rPr>
          <w:rFonts w:asciiTheme="majorBidi" w:hAnsiTheme="majorBidi" w:cstheme="majorBidi"/>
          <w:color w:val="000000" w:themeColor="text1"/>
          <w:sz w:val="22"/>
          <w:szCs w:val="22"/>
        </w:rPr>
        <w:t>Foster Care</w:t>
      </w:r>
      <w:r w:rsidRPr="0011247A">
        <w:rPr>
          <w:rFonts w:asciiTheme="majorBidi" w:hAnsiTheme="majorBidi" w:cstheme="majorBidi"/>
          <w:color w:val="000000" w:themeColor="text1"/>
          <w:sz w:val="22"/>
          <w:szCs w:val="22"/>
        </w:rPr>
        <w:t xml:space="preserve"> </w:t>
      </w:r>
      <w:r w:rsidRPr="0011247A" w:rsidR="008E6128">
        <w:rPr>
          <w:rFonts w:asciiTheme="majorBidi" w:hAnsiTheme="majorBidi" w:cstheme="majorBidi"/>
          <w:color w:val="000000" w:themeColor="text1"/>
          <w:sz w:val="22"/>
          <w:szCs w:val="22"/>
        </w:rPr>
        <w:t>Unaccompanied Child</w:t>
      </w:r>
      <w:r w:rsidRPr="0011247A" w:rsidR="008E6128">
        <w:rPr>
          <w:rFonts w:asciiTheme="majorBidi" w:hAnsiTheme="majorBidi" w:cstheme="majorBidi"/>
          <w:color w:val="000000" w:themeColor="text1"/>
          <w:sz w:val="22"/>
          <w:szCs w:val="22"/>
        </w:rPr>
        <w:t xml:space="preserve"> </w:t>
      </w:r>
      <w:r w:rsidRPr="0011247A">
        <w:rPr>
          <w:rFonts w:asciiTheme="majorBidi" w:hAnsiTheme="majorBidi" w:cstheme="majorBidi"/>
          <w:color w:val="000000" w:themeColor="text1"/>
          <w:sz w:val="22"/>
          <w:szCs w:val="22"/>
        </w:rPr>
        <w:t>Case File Checklist (Form M-8B-UF)</w:t>
      </w:r>
    </w:p>
    <w:p w:rsidR="00146C18" w:rsidRPr="0011247A" w:rsidP="009D4CC1" w14:paraId="3BBF9B8D" w14:textId="77777777">
      <w:pPr>
        <w:pStyle w:val="ListParagraph"/>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Unlicensed Facility Staff Secure Addendum to Case File Checklist (Form M-8D-UF)</w:t>
      </w:r>
    </w:p>
    <w:p w:rsidR="00060F0F" w:rsidRPr="0011247A" w:rsidP="009D4CC1" w14:paraId="7E0665D4" w14:textId="5118D96D">
      <w:pPr>
        <w:pStyle w:val="ListParagraph"/>
        <w:widowControl/>
        <w:numPr>
          <w:ilvl w:val="0"/>
          <w:numId w:val="51"/>
        </w:numPr>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Unlicensed Facility</w:t>
      </w:r>
      <w:r w:rsidRPr="0011247A">
        <w:rPr>
          <w:rFonts w:asciiTheme="majorBidi" w:hAnsiTheme="majorBidi" w:cstheme="majorBidi"/>
          <w:b/>
          <w:bCs/>
          <w:sz w:val="22"/>
          <w:szCs w:val="22"/>
        </w:rPr>
        <w:t xml:space="preserve"> </w:t>
      </w:r>
      <w:r w:rsidRPr="0011247A">
        <w:rPr>
          <w:rFonts w:asciiTheme="majorBidi" w:hAnsiTheme="majorBidi" w:cstheme="majorBidi"/>
          <w:color w:val="000000" w:themeColor="text1"/>
          <w:sz w:val="22"/>
          <w:szCs w:val="22"/>
        </w:rPr>
        <w:t>On</w:t>
      </w:r>
      <w:r w:rsidRPr="0011247A" w:rsidR="00FA0A6D">
        <w:rPr>
          <w:rFonts w:asciiTheme="majorBidi" w:hAnsiTheme="majorBidi" w:cstheme="majorBidi"/>
          <w:color w:val="000000" w:themeColor="text1"/>
          <w:sz w:val="22"/>
          <w:szCs w:val="22"/>
        </w:rPr>
        <w:t>s</w:t>
      </w:r>
      <w:r w:rsidRPr="0011247A">
        <w:rPr>
          <w:rFonts w:asciiTheme="majorBidi" w:hAnsiTheme="majorBidi" w:cstheme="majorBidi"/>
          <w:color w:val="000000" w:themeColor="text1"/>
          <w:sz w:val="22"/>
          <w:szCs w:val="22"/>
        </w:rPr>
        <w:t>ite Monitoring Checklist (M-9A</w:t>
      </w:r>
      <w:r w:rsidRPr="0011247A" w:rsidR="00034E00">
        <w:rPr>
          <w:rFonts w:asciiTheme="majorBidi" w:hAnsiTheme="majorBidi" w:cstheme="majorBidi"/>
          <w:color w:val="000000" w:themeColor="text1"/>
          <w:sz w:val="22"/>
          <w:szCs w:val="22"/>
        </w:rPr>
        <w:t>-UF</w:t>
      </w:r>
      <w:r w:rsidRPr="0011247A">
        <w:rPr>
          <w:rFonts w:asciiTheme="majorBidi" w:hAnsiTheme="majorBidi" w:cstheme="majorBidi"/>
          <w:color w:val="000000" w:themeColor="text1"/>
          <w:sz w:val="22"/>
          <w:szCs w:val="22"/>
        </w:rPr>
        <w:t>)</w:t>
      </w:r>
      <w:r w:rsidRPr="0011247A" w:rsidR="00D8218E">
        <w:rPr>
          <w:rFonts w:asciiTheme="majorBidi" w:hAnsiTheme="majorBidi" w:cstheme="majorBidi"/>
          <w:color w:val="000000" w:themeColor="text1"/>
          <w:sz w:val="22"/>
          <w:szCs w:val="22"/>
        </w:rPr>
        <w:t xml:space="preserve"> *</w:t>
      </w:r>
    </w:p>
    <w:p w:rsidR="00923C7F" w:rsidRPr="0011247A" w:rsidP="00923C7F" w14:paraId="783C87C0" w14:textId="2E0B8B51">
      <w:pPr>
        <w:pStyle w:val="ListParagraph"/>
        <w:numPr>
          <w:ilvl w:val="0"/>
          <w:numId w:val="51"/>
        </w:numPr>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Unlicensed Facility Foster Home Onsite Monitoring Checklist (M-9B-UF)</w:t>
      </w:r>
    </w:p>
    <w:bookmarkEnd w:id="6"/>
    <w:p w:rsidR="00260CED" w:rsidRPr="0011247A" w:rsidP="00CA4C08" w14:paraId="7B97ECE4" w14:textId="77777777">
      <w:pPr>
        <w:pStyle w:val="Default"/>
        <w:rPr>
          <w:rFonts w:asciiTheme="majorBidi" w:hAnsiTheme="majorBidi" w:cstheme="majorBidi"/>
          <w:color w:val="211D1E"/>
          <w:sz w:val="22"/>
          <w:szCs w:val="20"/>
        </w:rPr>
      </w:pPr>
    </w:p>
    <w:p w:rsidR="00260CED" w:rsidRPr="0011247A" w:rsidP="00CA4C08" w14:paraId="0E460F0C" w14:textId="567D57B1">
      <w:pPr>
        <w:pStyle w:val="Default"/>
        <w:rPr>
          <w:rFonts w:asciiTheme="majorBidi" w:hAnsiTheme="majorBidi" w:cstheme="majorBidi"/>
          <w:color w:val="211D1E"/>
          <w:sz w:val="22"/>
          <w:szCs w:val="20"/>
        </w:rPr>
      </w:pPr>
      <w:r w:rsidRPr="0011247A">
        <w:rPr>
          <w:rFonts w:asciiTheme="majorBidi" w:hAnsiTheme="majorBidi" w:cstheme="majorBidi"/>
          <w:color w:val="211D1E"/>
          <w:sz w:val="22"/>
          <w:szCs w:val="20"/>
        </w:rPr>
        <w:t xml:space="preserve">* Denotes instruments </w:t>
      </w:r>
      <w:r w:rsidRPr="0011247A" w:rsidR="00903295">
        <w:rPr>
          <w:rFonts w:asciiTheme="majorBidi" w:hAnsiTheme="majorBidi" w:cstheme="majorBidi"/>
          <w:color w:val="211D1E"/>
          <w:sz w:val="22"/>
          <w:szCs w:val="20"/>
        </w:rPr>
        <w:t xml:space="preserve">approved </w:t>
      </w:r>
      <w:r w:rsidRPr="0011247A" w:rsidR="00D8218E">
        <w:rPr>
          <w:rFonts w:asciiTheme="majorBidi" w:hAnsiTheme="majorBidi" w:cstheme="majorBidi"/>
          <w:color w:val="211D1E"/>
          <w:sz w:val="22"/>
          <w:szCs w:val="20"/>
        </w:rPr>
        <w:t>under emergency approval.</w:t>
      </w:r>
    </w:p>
    <w:p w:rsidR="00082620" w:rsidRPr="0011247A" w:rsidP="00CA4C08" w14:paraId="61BE7F43" w14:textId="77777777">
      <w:pPr>
        <w:pStyle w:val="Default"/>
        <w:rPr>
          <w:rFonts w:asciiTheme="majorBidi" w:hAnsiTheme="majorBidi" w:cstheme="majorBidi"/>
          <w:color w:val="211D1E"/>
          <w:sz w:val="22"/>
          <w:szCs w:val="20"/>
        </w:rPr>
      </w:pPr>
    </w:p>
    <w:p w:rsidR="006C6C59" w:rsidRPr="0011247A" w:rsidP="00A7056F" w14:paraId="5BC640AC" w14:textId="77777777">
      <w:pPr>
        <w:pStyle w:val="Default"/>
        <w:spacing w:after="120"/>
        <w:rPr>
          <w:rFonts w:asciiTheme="majorBidi" w:hAnsiTheme="majorBidi" w:cstheme="majorBidi"/>
          <w:b/>
          <w:bCs/>
          <w:color w:val="211D1E"/>
          <w:sz w:val="22"/>
          <w:szCs w:val="20"/>
        </w:rPr>
      </w:pPr>
      <w:r w:rsidRPr="0011247A">
        <w:rPr>
          <w:rFonts w:asciiTheme="majorBidi" w:hAnsiTheme="majorBidi" w:cstheme="majorBidi"/>
          <w:b/>
          <w:bCs/>
          <w:color w:val="211D1E"/>
          <w:sz w:val="22"/>
          <w:szCs w:val="20"/>
        </w:rPr>
        <w:t>Quarterly Influx Care Facility Site Visits</w:t>
      </w:r>
    </w:p>
    <w:p w:rsidR="00441DD1" w:rsidRPr="0011247A" w:rsidP="00A7056F" w14:paraId="1A76C15D" w14:textId="0B7758BB">
      <w:pPr>
        <w:pStyle w:val="Default"/>
        <w:spacing w:after="60"/>
        <w:rPr>
          <w:rFonts w:asciiTheme="majorBidi" w:hAnsiTheme="majorBidi" w:cstheme="majorBidi"/>
          <w:color w:val="000000" w:themeColor="text1"/>
          <w:sz w:val="22"/>
          <w:szCs w:val="22"/>
        </w:rPr>
      </w:pPr>
      <w:r w:rsidRPr="0011247A">
        <w:rPr>
          <w:rFonts w:asciiTheme="majorBidi" w:hAnsiTheme="majorBidi" w:cstheme="majorBidi"/>
          <w:sz w:val="22"/>
          <w:szCs w:val="22"/>
        </w:rPr>
        <w:t xml:space="preserve">ORR plans to perform quarterly monitoring visits for </w:t>
      </w:r>
      <w:r w:rsidRPr="0011247A" w:rsidR="00BF6871">
        <w:rPr>
          <w:rFonts w:asciiTheme="majorBidi" w:hAnsiTheme="majorBidi" w:cstheme="majorBidi"/>
          <w:sz w:val="22"/>
          <w:szCs w:val="22"/>
        </w:rPr>
        <w:t>influx care facilities</w:t>
      </w:r>
      <w:r w:rsidRPr="0011247A">
        <w:rPr>
          <w:rFonts w:asciiTheme="majorBidi" w:hAnsiTheme="majorBidi" w:cstheme="majorBidi"/>
          <w:sz w:val="22"/>
          <w:szCs w:val="22"/>
        </w:rPr>
        <w:t xml:space="preserve">. These visits will be performed by ORR contractor monitors. </w:t>
      </w:r>
      <w:r w:rsidRPr="0011247A">
        <w:rPr>
          <w:rFonts w:asciiTheme="majorBidi" w:hAnsiTheme="majorBidi" w:cstheme="majorBidi"/>
          <w:b/>
          <w:bCs/>
          <w:color w:val="FF0000"/>
          <w:sz w:val="22"/>
          <w:szCs w:val="22"/>
        </w:rPr>
        <w:t xml:space="preserve">The quarterly monitoring visits are in addition to and do not take the place of ORR’s existing monitoring activities as described in </w:t>
      </w:r>
      <w:hyperlink r:id="rId10" w:anchor="5.5" w:history="1">
        <w:r w:rsidRPr="0011247A">
          <w:rPr>
            <w:rStyle w:val="Hyperlink"/>
            <w:rFonts w:asciiTheme="majorBidi" w:hAnsiTheme="majorBidi" w:cstheme="majorBidi"/>
            <w:b/>
            <w:bCs/>
            <w:color w:val="FF0000"/>
            <w:sz w:val="22"/>
            <w:szCs w:val="22"/>
          </w:rPr>
          <w:t>UC Policy Guide Section 5.5</w:t>
        </w:r>
      </w:hyperlink>
      <w:r w:rsidRPr="0011247A">
        <w:rPr>
          <w:rFonts w:asciiTheme="majorBidi" w:hAnsiTheme="majorBidi" w:cstheme="majorBidi"/>
          <w:b/>
          <w:bCs/>
          <w:color w:val="FF0000"/>
          <w:sz w:val="22"/>
          <w:szCs w:val="22"/>
        </w:rPr>
        <w:t>.</w:t>
      </w:r>
      <w:r w:rsidRPr="0011247A">
        <w:rPr>
          <w:rFonts w:asciiTheme="majorBidi" w:hAnsiTheme="majorBidi" w:cstheme="majorBidi"/>
          <w:sz w:val="22"/>
          <w:szCs w:val="22"/>
        </w:rPr>
        <w:t xml:space="preserve"> </w:t>
      </w:r>
      <w:r w:rsidRPr="0011247A">
        <w:rPr>
          <w:rFonts w:asciiTheme="majorBidi" w:hAnsiTheme="majorBidi" w:cstheme="majorBidi"/>
          <w:sz w:val="22"/>
          <w:szCs w:val="22"/>
        </w:rPr>
        <w:t>In order to</w:t>
      </w:r>
      <w:r w:rsidRPr="0011247A">
        <w:rPr>
          <w:rFonts w:asciiTheme="majorBidi" w:hAnsiTheme="majorBidi" w:cstheme="majorBidi"/>
          <w:sz w:val="22"/>
          <w:szCs w:val="22"/>
        </w:rPr>
        <w:t xml:space="preserve"> implement these quarterly monitoring visits, ORR needs to make minor edits to </w:t>
      </w:r>
      <w:r w:rsidRPr="0011247A" w:rsidR="00440F40">
        <w:rPr>
          <w:rFonts w:asciiTheme="majorBidi" w:hAnsiTheme="majorBidi" w:cstheme="majorBidi"/>
          <w:sz w:val="22"/>
          <w:szCs w:val="22"/>
        </w:rPr>
        <w:t>two</w:t>
      </w:r>
      <w:r w:rsidRPr="0011247A">
        <w:rPr>
          <w:rFonts w:asciiTheme="majorBidi" w:hAnsiTheme="majorBidi" w:cstheme="majorBidi"/>
          <w:sz w:val="22"/>
          <w:szCs w:val="22"/>
        </w:rPr>
        <w:t xml:space="preserve"> existing form</w:t>
      </w:r>
      <w:r w:rsidRPr="0011247A" w:rsidR="00440F40">
        <w:rPr>
          <w:rFonts w:asciiTheme="majorBidi" w:hAnsiTheme="majorBidi" w:cstheme="majorBidi"/>
          <w:sz w:val="22"/>
          <w:szCs w:val="22"/>
        </w:rPr>
        <w:t>s</w:t>
      </w:r>
      <w:r w:rsidRPr="0011247A">
        <w:rPr>
          <w:rFonts w:asciiTheme="majorBidi" w:hAnsiTheme="majorBidi" w:cstheme="majorBidi"/>
          <w:color w:val="000000" w:themeColor="text1"/>
          <w:sz w:val="22"/>
          <w:szCs w:val="22"/>
        </w:rPr>
        <w:t xml:space="preserve"> under this information collection</w:t>
      </w:r>
      <w:r w:rsidRPr="0011247A">
        <w:rPr>
          <w:rFonts w:asciiTheme="majorBidi" w:hAnsiTheme="majorBidi" w:cstheme="majorBidi"/>
          <w:sz w:val="22"/>
          <w:szCs w:val="22"/>
        </w:rPr>
        <w:t xml:space="preserve"> </w:t>
      </w:r>
      <w:r w:rsidRPr="0011247A">
        <w:rPr>
          <w:rFonts w:asciiTheme="majorBidi" w:hAnsiTheme="majorBidi" w:cstheme="majorBidi"/>
          <w:color w:val="000000" w:themeColor="text1"/>
          <w:sz w:val="22"/>
          <w:szCs w:val="22"/>
        </w:rPr>
        <w:t xml:space="preserve">to create the following alternate version to be used by ORR contractor </w:t>
      </w:r>
      <w:r w:rsidRPr="0011247A">
        <w:rPr>
          <w:rFonts w:asciiTheme="majorBidi" w:hAnsiTheme="majorBidi" w:cstheme="majorBidi"/>
          <w:color w:val="000000" w:themeColor="text1"/>
          <w:sz w:val="22"/>
          <w:szCs w:val="22"/>
        </w:rPr>
        <w:t>monitors:</w:t>
      </w:r>
    </w:p>
    <w:p w:rsidR="00440F40" w:rsidRPr="0011247A" w:rsidP="00A7056F" w14:paraId="1B99EDCD" w14:textId="77777777">
      <w:pPr>
        <w:pStyle w:val="ListParagraph"/>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Influx Care Facility Monitoring Site Visit Guide (Form M-7G)</w:t>
      </w:r>
    </w:p>
    <w:p w:rsidR="00440F40" w:rsidRPr="0011247A" w:rsidP="00440F40" w14:paraId="7B447FDA" w14:textId="77777777">
      <w:pPr>
        <w:pStyle w:val="ListParagraph"/>
        <w:numPr>
          <w:ilvl w:val="0"/>
          <w:numId w:val="61"/>
        </w:numPr>
        <w:rPr>
          <w:rFonts w:asciiTheme="majorBidi" w:hAnsiTheme="majorBidi" w:cstheme="majorBidi"/>
        </w:rPr>
      </w:pPr>
      <w:r w:rsidRPr="0011247A">
        <w:rPr>
          <w:rFonts w:asciiTheme="majorBidi" w:hAnsiTheme="majorBidi" w:cstheme="majorBidi"/>
          <w:b/>
          <w:bCs/>
          <w:snapToGrid/>
          <w:sz w:val="22"/>
          <w:szCs w:val="22"/>
        </w:rPr>
        <w:t>Influx Care Facility Personnel File Checklist (Form M-10E)</w:t>
      </w:r>
    </w:p>
    <w:p w:rsidR="009F49CC" w:rsidRPr="0011247A" w:rsidP="00CA4C08" w14:paraId="517EA3B4" w14:textId="77777777">
      <w:pPr>
        <w:pStyle w:val="Default"/>
        <w:rPr>
          <w:rFonts w:asciiTheme="majorBidi" w:hAnsiTheme="majorBidi" w:cstheme="majorBidi"/>
          <w:b/>
          <w:bCs/>
          <w:color w:val="211D1E"/>
          <w:sz w:val="22"/>
          <w:szCs w:val="20"/>
        </w:rPr>
      </w:pPr>
    </w:p>
    <w:p w:rsidR="009F49CC" w:rsidRPr="0011247A" w:rsidP="00A7056F" w14:paraId="2C0EC4B5" w14:textId="0D2AE3B0">
      <w:pPr>
        <w:widowControl/>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Additionally, </w:t>
      </w:r>
      <w:r w:rsidRPr="0011247A">
        <w:rPr>
          <w:rFonts w:asciiTheme="majorBidi" w:hAnsiTheme="majorBidi" w:cstheme="majorBidi"/>
          <w:color w:val="000000" w:themeColor="text1"/>
          <w:sz w:val="22"/>
          <w:szCs w:val="22"/>
        </w:rPr>
        <w:t xml:space="preserve">ORR will now use the following alternate version </w:t>
      </w:r>
      <w:r w:rsidRPr="0011247A" w:rsidR="00360A21">
        <w:rPr>
          <w:rFonts w:asciiTheme="majorBidi" w:hAnsiTheme="majorBidi" w:cstheme="majorBidi"/>
          <w:color w:val="000000" w:themeColor="text1"/>
          <w:sz w:val="22"/>
          <w:szCs w:val="22"/>
        </w:rPr>
        <w:t xml:space="preserve">of the </w:t>
      </w:r>
      <w:r w:rsidRPr="0011247A">
        <w:rPr>
          <w:rFonts w:asciiTheme="majorBidi" w:hAnsiTheme="majorBidi" w:cstheme="majorBidi"/>
          <w:color w:val="000000" w:themeColor="text1"/>
          <w:sz w:val="22"/>
          <w:szCs w:val="22"/>
        </w:rPr>
        <w:t>form with more than nine respondents. Th</w:t>
      </w:r>
      <w:r w:rsidRPr="0011247A" w:rsidR="00360A21">
        <w:rPr>
          <w:rFonts w:asciiTheme="majorBidi" w:hAnsiTheme="majorBidi" w:cstheme="majorBidi"/>
          <w:color w:val="000000" w:themeColor="text1"/>
          <w:sz w:val="22"/>
          <w:szCs w:val="22"/>
        </w:rPr>
        <w:t>is form</w:t>
      </w:r>
      <w:r w:rsidRPr="0011247A">
        <w:rPr>
          <w:rFonts w:asciiTheme="majorBidi" w:hAnsiTheme="majorBidi" w:cstheme="majorBidi"/>
          <w:color w:val="000000" w:themeColor="text1"/>
          <w:sz w:val="22"/>
          <w:szCs w:val="22"/>
        </w:rPr>
        <w:t xml:space="preserve"> w</w:t>
      </w:r>
      <w:r w:rsidRPr="0011247A" w:rsidR="00360A21">
        <w:rPr>
          <w:rFonts w:asciiTheme="majorBidi" w:hAnsiTheme="majorBidi" w:cstheme="majorBidi"/>
          <w:color w:val="000000" w:themeColor="text1"/>
          <w:sz w:val="22"/>
          <w:szCs w:val="22"/>
        </w:rPr>
        <w:t>as</w:t>
      </w:r>
      <w:r w:rsidRPr="0011247A">
        <w:rPr>
          <w:rFonts w:asciiTheme="majorBidi" w:hAnsiTheme="majorBidi" w:cstheme="majorBidi"/>
          <w:color w:val="000000" w:themeColor="text1"/>
          <w:sz w:val="22"/>
          <w:szCs w:val="22"/>
        </w:rPr>
        <w:t xml:space="preserve"> previously approved by OMB but w</w:t>
      </w:r>
      <w:r w:rsidRPr="0011247A" w:rsidR="00360A21">
        <w:rPr>
          <w:rFonts w:asciiTheme="majorBidi" w:hAnsiTheme="majorBidi" w:cstheme="majorBidi"/>
          <w:color w:val="000000" w:themeColor="text1"/>
          <w:sz w:val="22"/>
          <w:szCs w:val="22"/>
        </w:rPr>
        <w:t>as</w:t>
      </w:r>
      <w:r w:rsidRPr="0011247A">
        <w:rPr>
          <w:rFonts w:asciiTheme="majorBidi" w:hAnsiTheme="majorBidi" w:cstheme="majorBidi"/>
          <w:color w:val="000000" w:themeColor="text1"/>
          <w:sz w:val="22"/>
          <w:szCs w:val="22"/>
        </w:rPr>
        <w:t xml:space="preserve"> removed from the information collection due to the number of respondents.</w:t>
      </w:r>
    </w:p>
    <w:p w:rsidR="009F49CC" w:rsidRPr="0011247A" w:rsidP="005F6F85" w14:paraId="4D9D12D8"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Influx Care Facility Monitoring Notes (Form M-6E)</w:t>
      </w:r>
    </w:p>
    <w:p w:rsidR="00565DF2" w:rsidRPr="0011247A" w:rsidP="00CA4C08" w14:paraId="4059E3AD" w14:textId="77777777">
      <w:pPr>
        <w:pStyle w:val="Default"/>
        <w:rPr>
          <w:rFonts w:asciiTheme="majorBidi" w:hAnsiTheme="majorBidi" w:cstheme="majorBidi"/>
          <w:b/>
          <w:bCs/>
          <w:color w:val="211D1E"/>
          <w:sz w:val="22"/>
          <w:szCs w:val="20"/>
        </w:rPr>
      </w:pPr>
    </w:p>
    <w:p w:rsidR="00082620" w:rsidRPr="0011247A" w:rsidP="00A7056F" w14:paraId="7B8D5DB6" w14:textId="20572F5B">
      <w:pPr>
        <w:pStyle w:val="Default"/>
        <w:spacing w:after="120"/>
        <w:rPr>
          <w:rFonts w:asciiTheme="majorBidi" w:hAnsiTheme="majorBidi" w:cstheme="majorBidi"/>
          <w:b/>
          <w:bCs/>
          <w:color w:val="211D1E"/>
          <w:sz w:val="22"/>
          <w:szCs w:val="20"/>
        </w:rPr>
      </w:pPr>
      <w:r w:rsidRPr="0011247A">
        <w:rPr>
          <w:rFonts w:asciiTheme="majorBidi" w:hAnsiTheme="majorBidi" w:cstheme="majorBidi"/>
          <w:b/>
          <w:bCs/>
          <w:color w:val="211D1E"/>
          <w:sz w:val="22"/>
          <w:szCs w:val="20"/>
        </w:rPr>
        <w:t>Prevention of Sexual Abuse (PSA)</w:t>
      </w:r>
      <w:r w:rsidRPr="0011247A" w:rsidR="006C6C59">
        <w:rPr>
          <w:rFonts w:asciiTheme="majorBidi" w:hAnsiTheme="majorBidi" w:cstheme="majorBidi"/>
          <w:b/>
          <w:bCs/>
          <w:color w:val="211D1E"/>
          <w:sz w:val="22"/>
          <w:szCs w:val="20"/>
        </w:rPr>
        <w:t xml:space="preserve"> Audits</w:t>
      </w:r>
    </w:p>
    <w:p w:rsidR="00837C85" w:rsidRPr="0011247A" w:rsidP="00A7056F" w14:paraId="3DA2FD7C" w14:textId="6D3CE693">
      <w:pPr>
        <w:pStyle w:val="Default"/>
        <w:spacing w:after="60"/>
        <w:rPr>
          <w:rFonts w:asciiTheme="majorBidi" w:hAnsiTheme="majorBidi" w:cstheme="majorBidi"/>
          <w:bCs/>
          <w:sz w:val="22"/>
          <w:szCs w:val="22"/>
        </w:rPr>
      </w:pPr>
      <w:r w:rsidRPr="0011247A">
        <w:rPr>
          <w:rFonts w:asciiTheme="majorBidi" w:hAnsiTheme="majorBidi" w:cstheme="majorBidi"/>
          <w:bCs/>
          <w:sz w:val="22"/>
          <w:szCs w:val="22"/>
        </w:rPr>
        <w:t xml:space="preserve">ORR is seeking </w:t>
      </w:r>
      <w:r w:rsidRPr="0011247A">
        <w:rPr>
          <w:rFonts w:asciiTheme="majorBidi" w:hAnsiTheme="majorBidi" w:cstheme="majorBidi"/>
          <w:bCs/>
          <w:sz w:val="22"/>
          <w:szCs w:val="22"/>
        </w:rPr>
        <w:t>OMB approval for</w:t>
      </w:r>
      <w:r w:rsidRPr="0011247A" w:rsidR="004E3B11">
        <w:rPr>
          <w:rFonts w:asciiTheme="majorBidi" w:hAnsiTheme="majorBidi" w:cstheme="majorBidi"/>
          <w:bCs/>
          <w:sz w:val="22"/>
          <w:szCs w:val="22"/>
        </w:rPr>
        <w:t xml:space="preserve"> the following</w:t>
      </w:r>
      <w:r w:rsidRPr="0011247A">
        <w:rPr>
          <w:rFonts w:asciiTheme="majorBidi" w:hAnsiTheme="majorBidi" w:cstheme="majorBidi"/>
          <w:bCs/>
          <w:sz w:val="22"/>
          <w:szCs w:val="22"/>
        </w:rPr>
        <w:t xml:space="preserve"> instruments already in use for the purpose of auditing care provider compliance with the </w:t>
      </w:r>
      <w:r w:rsidRPr="0011247A">
        <w:rPr>
          <w:rFonts w:asciiTheme="majorBidi" w:hAnsiTheme="majorBidi" w:cstheme="majorBidi"/>
          <w:bCs/>
          <w:sz w:val="22"/>
          <w:szCs w:val="22"/>
        </w:rPr>
        <w:t xml:space="preserve">Interim Final Rule </w:t>
      </w:r>
      <w:r w:rsidRPr="0011247A">
        <w:rPr>
          <w:rFonts w:asciiTheme="majorBidi" w:hAnsiTheme="majorBidi" w:cstheme="majorBidi"/>
          <w:bCs/>
          <w:sz w:val="22"/>
          <w:szCs w:val="22"/>
        </w:rPr>
        <w:t>on Standards to Prevent, Detect, and Respond to Sexual Abuse and Sexual Harassment Involving Unaccompanied Children</w:t>
      </w:r>
      <w:r w:rsidRPr="0011247A" w:rsidR="004E3B11">
        <w:rPr>
          <w:rFonts w:asciiTheme="majorBidi" w:hAnsiTheme="majorBidi" w:cstheme="majorBidi"/>
          <w:bCs/>
          <w:sz w:val="22"/>
          <w:szCs w:val="22"/>
        </w:rPr>
        <w:t xml:space="preserve"> (45 CFR Part L)</w:t>
      </w:r>
      <w:r w:rsidRPr="0011247A">
        <w:rPr>
          <w:rFonts w:asciiTheme="majorBidi" w:hAnsiTheme="majorBidi" w:cstheme="majorBidi"/>
          <w:bCs/>
          <w:sz w:val="22"/>
          <w:szCs w:val="22"/>
        </w:rPr>
        <w:t>.</w:t>
      </w:r>
    </w:p>
    <w:p w:rsidR="0027598D" w:rsidRPr="0011247A" w:rsidP="005F6F85" w14:paraId="65D5011E"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Preaudit Questionnaire and Audit Documentation Requested Checklist (Form M-17A)</w:t>
      </w:r>
    </w:p>
    <w:p w:rsidR="0027598D" w:rsidRPr="0011247A" w:rsidP="005F6F85" w14:paraId="3798D475"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Instructions for Site Visit and Facility Tour (Form M-17B)</w:t>
      </w:r>
    </w:p>
    <w:p w:rsidR="0027598D" w:rsidRPr="0011247A" w:rsidP="005F6F85" w14:paraId="7D1B704E"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Random Sample of Staff Interview (Form M-17C)</w:t>
      </w:r>
    </w:p>
    <w:p w:rsidR="0027598D" w:rsidRPr="0011247A" w:rsidP="005F6F85" w14:paraId="20B05E71"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Program Director (Form M-17D)</w:t>
      </w:r>
    </w:p>
    <w:p w:rsidR="0027598D" w:rsidRPr="0011247A" w:rsidP="005F6F85" w14:paraId="2923E381"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Prevention of Sexual Abuse (PSA) Compliance Manager (Form M-17E)</w:t>
      </w:r>
    </w:p>
    <w:p w:rsidR="0027598D" w:rsidRPr="0011247A" w:rsidP="005F6F85" w14:paraId="60DB8628"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Specialized Staff (Form M-17F)</w:t>
      </w:r>
    </w:p>
    <w:p w:rsidR="0027598D" w:rsidRPr="0011247A" w:rsidP="005F6F85" w14:paraId="60B69282" w14:textId="77777777">
      <w:pPr>
        <w:pStyle w:val="ListParagraph"/>
        <w:widowControl/>
        <w:numPr>
          <w:ilvl w:val="0"/>
          <w:numId w:val="61"/>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Unaccompanied Child (Form M-17G)</w:t>
      </w:r>
    </w:p>
    <w:p w:rsidR="0027598D" w:rsidRPr="0011247A" w:rsidP="005F6F85" w14:paraId="571F673B" w14:textId="77777777">
      <w:pPr>
        <w:pStyle w:val="ListParagraph"/>
        <w:widowControl/>
        <w:numPr>
          <w:ilvl w:val="0"/>
          <w:numId w:val="61"/>
        </w:numPr>
        <w:rPr>
          <w:rFonts w:asciiTheme="majorBidi" w:hAnsiTheme="majorBidi" w:cstheme="majorBidi"/>
          <w:b/>
          <w:bCs/>
          <w:snapToGrid/>
          <w:sz w:val="22"/>
          <w:szCs w:val="22"/>
        </w:rPr>
      </w:pPr>
      <w:r w:rsidRPr="0011247A">
        <w:rPr>
          <w:rFonts w:asciiTheme="majorBidi" w:hAnsiTheme="majorBidi" w:cstheme="majorBidi"/>
          <w:b/>
          <w:bCs/>
          <w:snapToGrid/>
          <w:sz w:val="22"/>
          <w:szCs w:val="22"/>
        </w:rPr>
        <w:t>PSA Audit Corrective Action Report (Form M-17H)</w:t>
      </w:r>
    </w:p>
    <w:p w:rsidR="00837C85" w:rsidRPr="0011247A" w:rsidP="00CA4C08" w14:paraId="2C402B54" w14:textId="77777777">
      <w:pPr>
        <w:pStyle w:val="Default"/>
        <w:rPr>
          <w:rFonts w:asciiTheme="majorBidi" w:hAnsiTheme="majorBidi" w:cstheme="majorBidi"/>
          <w:bCs/>
          <w:sz w:val="22"/>
          <w:szCs w:val="22"/>
        </w:rPr>
      </w:pPr>
    </w:p>
    <w:p w:rsidR="006C6C59" w:rsidRPr="0011247A" w:rsidP="00A7056F" w14:paraId="5FFE540C" w14:textId="0A01869B">
      <w:pPr>
        <w:pStyle w:val="Default"/>
        <w:spacing w:after="120"/>
        <w:rPr>
          <w:rFonts w:asciiTheme="majorBidi" w:hAnsiTheme="majorBidi" w:cstheme="majorBidi"/>
          <w:b/>
          <w:bCs/>
          <w:color w:val="211D1E"/>
          <w:sz w:val="22"/>
          <w:szCs w:val="20"/>
        </w:rPr>
      </w:pPr>
      <w:r w:rsidRPr="0011247A">
        <w:rPr>
          <w:rFonts w:asciiTheme="majorBidi" w:hAnsiTheme="majorBidi" w:cstheme="majorBidi"/>
          <w:b/>
          <w:bCs/>
          <w:color w:val="211D1E"/>
          <w:sz w:val="22"/>
          <w:szCs w:val="20"/>
        </w:rPr>
        <w:t xml:space="preserve">Revisions to Existing </w:t>
      </w:r>
      <w:r w:rsidRPr="0011247A" w:rsidR="00565DF2">
        <w:rPr>
          <w:rFonts w:asciiTheme="majorBidi" w:hAnsiTheme="majorBidi" w:cstheme="majorBidi"/>
          <w:b/>
          <w:bCs/>
          <w:color w:val="211D1E"/>
          <w:sz w:val="22"/>
          <w:szCs w:val="20"/>
        </w:rPr>
        <w:t>Forms</w:t>
      </w:r>
    </w:p>
    <w:p w:rsidR="00260CED" w:rsidRPr="0011247A" w:rsidP="00A7056F" w14:paraId="0548D148" w14:textId="63E85610">
      <w:pPr>
        <w:pStyle w:val="Default"/>
        <w:spacing w:after="60"/>
        <w:rPr>
          <w:rFonts w:asciiTheme="majorBidi" w:hAnsiTheme="majorBidi" w:cstheme="majorBidi"/>
          <w:color w:val="211D1E"/>
          <w:sz w:val="22"/>
          <w:szCs w:val="20"/>
        </w:rPr>
      </w:pPr>
      <w:r w:rsidRPr="0011247A">
        <w:rPr>
          <w:rFonts w:asciiTheme="majorBidi" w:hAnsiTheme="majorBidi" w:cstheme="majorBidi"/>
          <w:color w:val="211D1E"/>
          <w:sz w:val="22"/>
          <w:szCs w:val="20"/>
        </w:rPr>
        <w:t xml:space="preserve">ORR </w:t>
      </w:r>
      <w:r w:rsidRPr="0011247A" w:rsidR="00960482">
        <w:rPr>
          <w:rFonts w:asciiTheme="majorBidi" w:hAnsiTheme="majorBidi" w:cstheme="majorBidi"/>
          <w:color w:val="211D1E"/>
          <w:sz w:val="22"/>
          <w:szCs w:val="20"/>
        </w:rPr>
        <w:t>proposes</w:t>
      </w:r>
      <w:r w:rsidRPr="0011247A" w:rsidR="00216817">
        <w:rPr>
          <w:rFonts w:asciiTheme="majorBidi" w:hAnsiTheme="majorBidi" w:cstheme="majorBidi"/>
          <w:color w:val="211D1E"/>
          <w:sz w:val="22"/>
          <w:szCs w:val="20"/>
        </w:rPr>
        <w:t xml:space="preserve"> to revise the following </w:t>
      </w:r>
      <w:r w:rsidRPr="0011247A" w:rsidR="00A92783">
        <w:rPr>
          <w:rFonts w:asciiTheme="majorBidi" w:hAnsiTheme="majorBidi" w:cstheme="majorBidi"/>
          <w:color w:val="211D1E"/>
          <w:sz w:val="22"/>
          <w:szCs w:val="20"/>
        </w:rPr>
        <w:t>instruments approved under this information collection:</w:t>
      </w:r>
    </w:p>
    <w:p w:rsidR="006F4F02" w:rsidRPr="0011247A" w:rsidP="005F6F85" w14:paraId="035E0133" w14:textId="77777777">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FFS Compliance and Safety Site Visit Report (Form M-3A)</w:t>
      </w:r>
    </w:p>
    <w:p w:rsidR="006F4F02" w:rsidRPr="0011247A" w:rsidP="005F6F85" w14:paraId="4860B8E6" w14:textId="633A92A1">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 xml:space="preserve">PSA </w:t>
      </w:r>
      <w:r w:rsidRPr="0011247A" w:rsidR="008E6128">
        <w:rPr>
          <w:rFonts w:asciiTheme="majorBidi" w:hAnsiTheme="majorBidi" w:cstheme="majorBidi"/>
          <w:b/>
          <w:bCs/>
          <w:color w:val="000000" w:themeColor="text1"/>
          <w:sz w:val="22"/>
          <w:szCs w:val="22"/>
        </w:rPr>
        <w:t>Unaccompanied Child</w:t>
      </w:r>
      <w:r w:rsidRPr="0011247A" w:rsidR="008E6128">
        <w:rPr>
          <w:rFonts w:asciiTheme="majorBidi" w:hAnsiTheme="majorBidi" w:cstheme="majorBidi"/>
          <w:b/>
          <w:bCs/>
          <w:snapToGrid/>
          <w:sz w:val="22"/>
          <w:szCs w:val="22"/>
        </w:rPr>
        <w:t xml:space="preserve"> </w:t>
      </w:r>
      <w:r w:rsidRPr="0011247A">
        <w:rPr>
          <w:rFonts w:asciiTheme="majorBidi" w:hAnsiTheme="majorBidi" w:cstheme="majorBidi"/>
          <w:b/>
          <w:bCs/>
          <w:snapToGrid/>
          <w:sz w:val="22"/>
          <w:szCs w:val="22"/>
        </w:rPr>
        <w:t xml:space="preserve">Incident Review (Form M-5A) </w:t>
      </w:r>
    </w:p>
    <w:p w:rsidR="006F4F02" w:rsidRPr="0011247A" w:rsidP="005F6F85" w14:paraId="41A2324F" w14:textId="77777777">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PSA Adult Incident Review (Form M-5B)</w:t>
      </w:r>
    </w:p>
    <w:p w:rsidR="006F4F02" w:rsidRPr="0011247A" w:rsidP="005F6F85" w14:paraId="0670E9FA" w14:textId="77777777">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Site Visit Guide (Form M-7A)</w:t>
      </w:r>
    </w:p>
    <w:p w:rsidR="006F4F02" w:rsidRPr="0011247A" w:rsidP="005F6F85" w14:paraId="34CCD72A" w14:textId="59181D21">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Foster</w:t>
      </w:r>
      <w:r w:rsidRPr="0011247A" w:rsidR="005E51FA">
        <w:rPr>
          <w:rFonts w:asciiTheme="majorBidi" w:hAnsiTheme="majorBidi" w:cstheme="majorBidi"/>
          <w:b/>
          <w:bCs/>
          <w:snapToGrid/>
          <w:sz w:val="22"/>
          <w:szCs w:val="22"/>
        </w:rPr>
        <w:t xml:space="preserve"> Care Site Visit Guide (Form M-7C) (formerly titled </w:t>
      </w:r>
      <w:r w:rsidRPr="0011247A">
        <w:rPr>
          <w:rFonts w:asciiTheme="majorBidi" w:hAnsiTheme="majorBidi" w:cstheme="majorBidi"/>
          <w:b/>
          <w:bCs/>
          <w:snapToGrid/>
          <w:sz w:val="22"/>
          <w:szCs w:val="22"/>
        </w:rPr>
        <w:t>Long Term Foster Care (LTFC) Site Visit Guide</w:t>
      </w:r>
      <w:r w:rsidRPr="0011247A" w:rsidR="005E51FA">
        <w:rPr>
          <w:rFonts w:asciiTheme="majorBidi" w:hAnsiTheme="majorBidi" w:cstheme="majorBidi"/>
          <w:b/>
          <w:bCs/>
          <w:snapToGrid/>
          <w:sz w:val="22"/>
          <w:szCs w:val="22"/>
        </w:rPr>
        <w:t>)</w:t>
      </w:r>
      <w:r w:rsidRPr="0011247A">
        <w:rPr>
          <w:rFonts w:asciiTheme="majorBidi" w:hAnsiTheme="majorBidi" w:cstheme="majorBidi"/>
          <w:b/>
          <w:bCs/>
          <w:snapToGrid/>
          <w:sz w:val="22"/>
          <w:szCs w:val="22"/>
        </w:rPr>
        <w:t xml:space="preserve"> </w:t>
      </w:r>
    </w:p>
    <w:p w:rsidR="006F4F02" w:rsidRPr="0011247A" w:rsidP="005F6F85" w14:paraId="31673AB4" w14:textId="77777777">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Personnel File Checklist (Form M-10A)</w:t>
      </w:r>
    </w:p>
    <w:p w:rsidR="006F4F02" w:rsidRPr="0011247A" w:rsidP="005F6F85" w14:paraId="6043DA10" w14:textId="0D225162">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Foster Parent Checklist (Form M-10D)</w:t>
      </w:r>
    </w:p>
    <w:p w:rsidR="003E77DE" w:rsidRPr="0011247A" w:rsidP="005F6F85" w14:paraId="3507249F" w14:textId="4DB18ABC">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Foster Parent Questionnaire (Form M-11O)</w:t>
      </w:r>
    </w:p>
    <w:p w:rsidR="006F4F02" w:rsidRPr="0011247A" w:rsidP="005F6F85" w14:paraId="26118D60" w14:textId="7898E0A2">
      <w:pPr>
        <w:pStyle w:val="ListParagraph"/>
        <w:widowControl/>
        <w:numPr>
          <w:ilvl w:val="0"/>
          <w:numId w:val="63"/>
        </w:numPr>
        <w:spacing w:after="60"/>
        <w:rPr>
          <w:rFonts w:asciiTheme="majorBidi" w:hAnsiTheme="majorBidi" w:cstheme="majorBidi"/>
          <w:b/>
          <w:bCs/>
          <w:snapToGrid/>
          <w:sz w:val="22"/>
          <w:szCs w:val="22"/>
        </w:rPr>
      </w:pPr>
      <w:r w:rsidRPr="0011247A">
        <w:rPr>
          <w:rFonts w:asciiTheme="majorBidi" w:hAnsiTheme="majorBidi" w:cstheme="majorBidi"/>
          <w:b/>
          <w:bCs/>
          <w:color w:val="000000" w:themeColor="text1"/>
          <w:sz w:val="22"/>
          <w:szCs w:val="22"/>
        </w:rPr>
        <w:t>Unaccompanied Child</w:t>
      </w:r>
      <w:r w:rsidRPr="0011247A">
        <w:rPr>
          <w:rFonts w:asciiTheme="majorBidi" w:hAnsiTheme="majorBidi" w:cstheme="majorBidi"/>
          <w:b/>
          <w:bCs/>
          <w:snapToGrid/>
          <w:sz w:val="22"/>
          <w:szCs w:val="22"/>
        </w:rPr>
        <w:t xml:space="preserve"> </w:t>
      </w:r>
      <w:r w:rsidRPr="0011247A">
        <w:rPr>
          <w:rFonts w:asciiTheme="majorBidi" w:hAnsiTheme="majorBidi" w:cstheme="majorBidi"/>
          <w:b/>
          <w:bCs/>
          <w:snapToGrid/>
          <w:sz w:val="22"/>
          <w:szCs w:val="22"/>
        </w:rPr>
        <w:t>Questionnaire – Ages 6-12 Years Old (Form M-12As)</w:t>
      </w:r>
    </w:p>
    <w:p w:rsidR="006F4F02" w:rsidRPr="0011247A" w:rsidP="005F6F85" w14:paraId="0A69757E" w14:textId="1BEEA45C">
      <w:pPr>
        <w:pStyle w:val="ListParagraph"/>
        <w:widowControl/>
        <w:numPr>
          <w:ilvl w:val="0"/>
          <w:numId w:val="63"/>
        </w:numPr>
        <w:rPr>
          <w:rFonts w:asciiTheme="majorBidi" w:hAnsiTheme="majorBidi" w:cstheme="majorBidi"/>
          <w:snapToGrid/>
          <w:sz w:val="22"/>
          <w:szCs w:val="22"/>
        </w:rPr>
      </w:pPr>
      <w:r w:rsidRPr="0011247A">
        <w:rPr>
          <w:rFonts w:asciiTheme="majorBidi" w:hAnsiTheme="majorBidi" w:cstheme="majorBidi"/>
          <w:b/>
          <w:bCs/>
          <w:color w:val="000000" w:themeColor="text1"/>
          <w:sz w:val="22"/>
          <w:szCs w:val="22"/>
        </w:rPr>
        <w:t>Unaccompanied Child</w:t>
      </w:r>
      <w:r w:rsidRPr="0011247A">
        <w:rPr>
          <w:rFonts w:asciiTheme="majorBidi" w:hAnsiTheme="majorBidi" w:cstheme="majorBidi"/>
          <w:b/>
          <w:bCs/>
          <w:snapToGrid/>
          <w:sz w:val="22"/>
          <w:szCs w:val="22"/>
        </w:rPr>
        <w:t xml:space="preserve"> </w:t>
      </w:r>
      <w:r w:rsidRPr="0011247A">
        <w:rPr>
          <w:rFonts w:asciiTheme="majorBidi" w:hAnsiTheme="majorBidi" w:cstheme="majorBidi"/>
          <w:b/>
          <w:bCs/>
          <w:snapToGrid/>
          <w:sz w:val="22"/>
          <w:szCs w:val="22"/>
        </w:rPr>
        <w:t>Questionnaire – Ages 13 and Older (Form M-12Bs)</w:t>
      </w:r>
    </w:p>
    <w:p w:rsidR="00A92783" w:rsidRPr="0011247A" w:rsidP="00CA4C08" w14:paraId="67D54249" w14:textId="77777777">
      <w:pPr>
        <w:pStyle w:val="Default"/>
        <w:rPr>
          <w:rFonts w:asciiTheme="majorBidi" w:hAnsiTheme="majorBidi" w:cstheme="majorBidi"/>
          <w:color w:val="211D1E"/>
          <w:sz w:val="22"/>
          <w:szCs w:val="20"/>
        </w:rPr>
      </w:pPr>
    </w:p>
    <w:p w:rsidR="00C55341" w:rsidRPr="0011247A" w:rsidP="00A7056F" w14:paraId="4CD515AA" w14:textId="2D241A7D">
      <w:pPr>
        <w:pStyle w:val="Default"/>
        <w:spacing w:after="60"/>
        <w:rPr>
          <w:rFonts w:asciiTheme="majorBidi" w:hAnsiTheme="majorBidi" w:cstheme="majorBidi"/>
          <w:color w:val="211D1E"/>
          <w:sz w:val="22"/>
          <w:szCs w:val="20"/>
        </w:rPr>
      </w:pPr>
      <w:r w:rsidRPr="0011247A">
        <w:rPr>
          <w:rFonts w:asciiTheme="majorBidi" w:hAnsiTheme="majorBidi" w:cstheme="majorBidi"/>
          <w:color w:val="211D1E"/>
          <w:sz w:val="22"/>
          <w:szCs w:val="20"/>
        </w:rPr>
        <w:t>Additionally, ORR is requesting that the following instruments be removed from this information collection</w:t>
      </w:r>
      <w:r w:rsidRPr="0011247A" w:rsidR="000026B4">
        <w:rPr>
          <w:rFonts w:asciiTheme="majorBidi" w:hAnsiTheme="majorBidi" w:cstheme="majorBidi"/>
          <w:color w:val="211D1E"/>
          <w:sz w:val="22"/>
          <w:szCs w:val="20"/>
        </w:rPr>
        <w:t>. Forms M-7B and M-7D were created for use during the height of the COVID-19 pandemic. Monitors have resumed in-person site visits and the instruments are no longer needed. Form M-7F is completed by less than 10 respondents.</w:t>
      </w:r>
    </w:p>
    <w:p w:rsidR="005B0B30" w:rsidRPr="0011247A" w:rsidP="005F6F85" w14:paraId="689B177B" w14:textId="77777777">
      <w:pPr>
        <w:pStyle w:val="ListParagraph"/>
        <w:widowControl/>
        <w:numPr>
          <w:ilvl w:val="0"/>
          <w:numId w:val="62"/>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Remote Monitoring Site Visit Guide (Form M-7B)</w:t>
      </w:r>
      <w:r w:rsidRPr="0011247A">
        <w:rPr>
          <w:rFonts w:asciiTheme="majorBidi" w:hAnsiTheme="majorBidi" w:cstheme="majorBidi"/>
          <w:snapToGrid/>
          <w:sz w:val="22"/>
          <w:szCs w:val="22"/>
        </w:rPr>
        <w:t xml:space="preserve"> </w:t>
      </w:r>
    </w:p>
    <w:p w:rsidR="005B0B30" w:rsidRPr="0011247A" w:rsidP="005F6F85" w14:paraId="20E0C5B1" w14:textId="77777777">
      <w:pPr>
        <w:pStyle w:val="ListParagraph"/>
        <w:widowControl/>
        <w:numPr>
          <w:ilvl w:val="0"/>
          <w:numId w:val="62"/>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Long Term Foster Care Remote Site Visit Guide (Form M-7D)</w:t>
      </w:r>
      <w:r w:rsidRPr="0011247A">
        <w:rPr>
          <w:rFonts w:asciiTheme="majorBidi" w:hAnsiTheme="majorBidi" w:cstheme="majorBidi"/>
          <w:snapToGrid/>
          <w:sz w:val="22"/>
          <w:szCs w:val="22"/>
        </w:rPr>
        <w:t xml:space="preserve"> </w:t>
      </w:r>
    </w:p>
    <w:p w:rsidR="005B0B30" w:rsidRPr="0011247A" w:rsidP="005F6F85" w14:paraId="6A0CE260" w14:textId="77777777">
      <w:pPr>
        <w:pStyle w:val="ListParagraph"/>
        <w:widowControl/>
        <w:numPr>
          <w:ilvl w:val="0"/>
          <w:numId w:val="62"/>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Voluntary Agency Site Visit Guide (Form M-7F)</w:t>
      </w:r>
    </w:p>
    <w:p w:rsidR="00A6058D" w:rsidRPr="0011247A" w:rsidP="00CA4C08" w14:paraId="5AE8BD69" w14:textId="77777777">
      <w:pPr>
        <w:pStyle w:val="Default"/>
        <w:rPr>
          <w:rFonts w:asciiTheme="majorBidi" w:hAnsiTheme="majorBidi" w:cstheme="majorBidi"/>
          <w:color w:val="211D1E"/>
          <w:sz w:val="22"/>
          <w:szCs w:val="20"/>
        </w:rPr>
      </w:pPr>
    </w:p>
    <w:p w:rsidR="0056191B" w:rsidRPr="0011247A" w:rsidP="00CA4C08" w14:paraId="3F03CD5D" w14:textId="5D22B910">
      <w:pPr>
        <w:pStyle w:val="CM16"/>
        <w:spacing w:after="120"/>
        <w:rPr>
          <w:rFonts w:asciiTheme="majorBidi" w:hAnsiTheme="majorBidi" w:cstheme="majorBidi"/>
          <w:b/>
          <w:bCs/>
          <w:color w:val="211D1E"/>
          <w:sz w:val="22"/>
          <w:szCs w:val="20"/>
        </w:rPr>
      </w:pPr>
      <w:r w:rsidRPr="0011247A">
        <w:rPr>
          <w:rFonts w:asciiTheme="majorBidi" w:hAnsiTheme="majorBidi" w:cstheme="majorBidi"/>
          <w:b/>
          <w:bCs/>
          <w:color w:val="211D1E"/>
          <w:sz w:val="22"/>
          <w:szCs w:val="20"/>
        </w:rPr>
        <w:t>Legal Authorities</w:t>
      </w:r>
    </w:p>
    <w:p w:rsidR="00B74C5C" w:rsidRPr="0011247A" w:rsidP="00B74C5C" w14:paraId="4F15A827" w14:textId="40CF5A0C">
      <w:pPr>
        <w:pStyle w:val="CM16"/>
        <w:rPr>
          <w:rFonts w:asciiTheme="majorBidi" w:hAnsiTheme="majorBidi" w:cstheme="majorBidi"/>
          <w:color w:val="211D1E"/>
          <w:sz w:val="22"/>
          <w:szCs w:val="20"/>
        </w:rPr>
      </w:pPr>
      <w:r w:rsidRPr="0011247A">
        <w:rPr>
          <w:rFonts w:asciiTheme="majorBidi" w:hAnsiTheme="majorBidi" w:cstheme="majorBidi"/>
          <w:color w:val="211D1E"/>
          <w:sz w:val="22"/>
          <w:szCs w:val="20"/>
        </w:rPr>
        <w:t xml:space="preserve">The Homeland Security Act (HSA), 6 U.S.C. 279, transferred responsibilities for the care and placement of unaccompanied children from the Commissioner of the former Immigration and Naturalization Service (INS) to the Director of ORR. </w:t>
      </w:r>
    </w:p>
    <w:p w:rsidR="00B74C5C" w:rsidRPr="0011247A" w:rsidP="00B74C5C" w14:paraId="0CE0BD4F" w14:textId="77777777">
      <w:pPr>
        <w:pStyle w:val="Default"/>
        <w:rPr>
          <w:rFonts w:asciiTheme="majorBidi" w:hAnsiTheme="majorBidi" w:cstheme="majorBidi"/>
          <w:sz w:val="22"/>
          <w:szCs w:val="20"/>
        </w:rPr>
      </w:pPr>
    </w:p>
    <w:p w:rsidR="00B74C5C" w:rsidRPr="0011247A" w:rsidP="00B74C5C" w14:paraId="24CB2AB6" w14:textId="7BF1A2A0">
      <w:pPr>
        <w:pStyle w:val="Default"/>
        <w:rPr>
          <w:rFonts w:asciiTheme="majorBidi" w:hAnsiTheme="majorBidi" w:cstheme="majorBidi"/>
          <w:sz w:val="22"/>
          <w:szCs w:val="20"/>
        </w:rPr>
      </w:pPr>
      <w:r w:rsidRPr="0011247A">
        <w:rPr>
          <w:rFonts w:asciiTheme="majorBidi" w:hAnsiTheme="majorBidi" w:cstheme="majorBidi"/>
          <w:color w:val="211D1E"/>
          <w:sz w:val="22"/>
          <w:szCs w:val="20"/>
        </w:rPr>
        <w:t xml:space="preserve">The </w:t>
      </w:r>
      <w:r w:rsidRPr="0011247A">
        <w:rPr>
          <w:rFonts w:asciiTheme="majorBidi" w:hAnsiTheme="majorBidi" w:cstheme="majorBidi"/>
          <w:i/>
          <w:color w:val="211D1E"/>
          <w:sz w:val="22"/>
          <w:szCs w:val="20"/>
        </w:rPr>
        <w:t>Flores v. Reno</w:t>
      </w:r>
      <w:r w:rsidRPr="0011247A">
        <w:rPr>
          <w:rFonts w:asciiTheme="majorBidi" w:hAnsiTheme="majorBidi" w:cstheme="majorBidi"/>
          <w:color w:val="211D1E"/>
          <w:sz w:val="22"/>
          <w:szCs w:val="20"/>
        </w:rPr>
        <w:t xml:space="preserve"> Settlement Agreement, No. CV85-4544-RJK (C.D. Cal. 1996),</w:t>
      </w:r>
      <w:r w:rsidRPr="0011247A">
        <w:rPr>
          <w:rFonts w:asciiTheme="majorBidi" w:hAnsiTheme="majorBidi" w:cstheme="majorBidi"/>
          <w:i/>
          <w:color w:val="211D1E"/>
          <w:sz w:val="22"/>
          <w:szCs w:val="20"/>
        </w:rPr>
        <w:t xml:space="preserve"> </w:t>
      </w:r>
      <w:r w:rsidRPr="0011247A">
        <w:rPr>
          <w:rFonts w:asciiTheme="majorBidi" w:hAnsiTheme="majorBidi" w:cstheme="majorBidi"/>
          <w:color w:val="211D1E"/>
          <w:sz w:val="22"/>
          <w:szCs w:val="20"/>
        </w:rPr>
        <w:t xml:space="preserve">establishes an order of priority for sponsors with whom </w:t>
      </w:r>
      <w:r w:rsidRPr="0011247A" w:rsidR="008E6128">
        <w:rPr>
          <w:rFonts w:asciiTheme="majorBidi" w:hAnsiTheme="majorBidi" w:cstheme="majorBidi"/>
          <w:color w:val="211D1E"/>
          <w:sz w:val="22"/>
          <w:szCs w:val="20"/>
        </w:rPr>
        <w:t xml:space="preserve">unaccompanied children </w:t>
      </w:r>
      <w:r w:rsidRPr="0011247A">
        <w:rPr>
          <w:rFonts w:asciiTheme="majorBidi" w:hAnsiTheme="majorBidi" w:cstheme="majorBidi"/>
          <w:color w:val="211D1E"/>
          <w:sz w:val="22"/>
          <w:szCs w:val="20"/>
        </w:rPr>
        <w:t xml:space="preserve">should be placed and sets minimum standards for the housing, </w:t>
      </w:r>
      <w:r w:rsidRPr="0011247A" w:rsidR="00C54765">
        <w:rPr>
          <w:rFonts w:asciiTheme="majorBidi" w:hAnsiTheme="majorBidi" w:cstheme="majorBidi"/>
          <w:color w:val="211D1E"/>
          <w:sz w:val="22"/>
          <w:szCs w:val="20"/>
        </w:rPr>
        <w:t>services</w:t>
      </w:r>
      <w:r w:rsidRPr="0011247A">
        <w:rPr>
          <w:rFonts w:asciiTheme="majorBidi" w:hAnsiTheme="majorBidi" w:cstheme="majorBidi"/>
          <w:color w:val="211D1E"/>
          <w:sz w:val="22"/>
          <w:szCs w:val="20"/>
        </w:rPr>
        <w:t>, transportation</w:t>
      </w:r>
      <w:r w:rsidRPr="0011247A" w:rsidR="00C54765">
        <w:rPr>
          <w:rFonts w:asciiTheme="majorBidi" w:hAnsiTheme="majorBidi" w:cstheme="majorBidi"/>
          <w:color w:val="211D1E"/>
          <w:sz w:val="22"/>
          <w:szCs w:val="20"/>
        </w:rPr>
        <w:t>, and discharge</w:t>
      </w:r>
      <w:r w:rsidRPr="0011247A">
        <w:rPr>
          <w:rFonts w:asciiTheme="majorBidi" w:hAnsiTheme="majorBidi" w:cstheme="majorBidi"/>
          <w:color w:val="211D1E"/>
          <w:sz w:val="22"/>
          <w:szCs w:val="20"/>
        </w:rPr>
        <w:t xml:space="preserve"> of </w:t>
      </w:r>
      <w:r w:rsidRPr="0011247A" w:rsidR="00A21250">
        <w:rPr>
          <w:rFonts w:asciiTheme="majorBidi" w:hAnsiTheme="majorBidi" w:cstheme="majorBidi"/>
          <w:color w:val="211D1E"/>
          <w:sz w:val="22"/>
          <w:szCs w:val="20"/>
        </w:rPr>
        <w:t>unaccompanied children</w:t>
      </w:r>
      <w:r w:rsidRPr="0011247A">
        <w:rPr>
          <w:rFonts w:asciiTheme="majorBidi" w:hAnsiTheme="majorBidi" w:cstheme="majorBidi"/>
          <w:color w:val="211D1E"/>
          <w:sz w:val="22"/>
          <w:szCs w:val="20"/>
        </w:rPr>
        <w:t xml:space="preserve">. </w:t>
      </w:r>
      <w:r w:rsidRPr="0011247A">
        <w:rPr>
          <w:rFonts w:asciiTheme="majorBidi" w:hAnsiTheme="majorBidi" w:cstheme="majorBidi"/>
          <w:i/>
          <w:color w:val="211D1E"/>
          <w:sz w:val="22"/>
          <w:szCs w:val="20"/>
        </w:rPr>
        <w:t>Flores</w:t>
      </w:r>
      <w:r w:rsidRPr="0011247A">
        <w:rPr>
          <w:rFonts w:asciiTheme="majorBidi" w:hAnsiTheme="majorBidi" w:cstheme="majorBidi"/>
          <w:color w:val="211D1E"/>
          <w:sz w:val="22"/>
          <w:szCs w:val="20"/>
        </w:rPr>
        <w:t xml:space="preserve"> also entitles Plaintiffs’ counsel to visit ORR facilities. </w:t>
      </w:r>
    </w:p>
    <w:p w:rsidR="00B74C5C" w:rsidRPr="0011247A" w:rsidP="00B74C5C" w14:paraId="213245A3" w14:textId="77777777">
      <w:pPr>
        <w:pStyle w:val="CM16"/>
        <w:rPr>
          <w:rFonts w:asciiTheme="majorBidi" w:hAnsiTheme="majorBidi" w:cstheme="majorBidi"/>
          <w:color w:val="211D1E"/>
          <w:sz w:val="22"/>
          <w:szCs w:val="20"/>
        </w:rPr>
      </w:pPr>
    </w:p>
    <w:p w:rsidR="00B74C5C" w:rsidRPr="0011247A" w:rsidP="00B74C5C" w14:paraId="20A63690" w14:textId="12866E5A">
      <w:pPr>
        <w:pStyle w:val="CM16"/>
        <w:rPr>
          <w:rFonts w:asciiTheme="majorBidi" w:hAnsiTheme="majorBidi" w:cstheme="majorBidi"/>
          <w:color w:val="211D1E"/>
          <w:sz w:val="22"/>
          <w:szCs w:val="20"/>
        </w:rPr>
      </w:pPr>
      <w:r w:rsidRPr="0011247A">
        <w:rPr>
          <w:rFonts w:asciiTheme="majorBidi" w:hAnsiTheme="majorBidi" w:cstheme="majorBidi"/>
          <w:color w:val="211D1E"/>
          <w:sz w:val="22"/>
          <w:szCs w:val="20"/>
        </w:rPr>
        <w:t xml:space="preserve">The William Wilberforce Trafficking Victims Protection Reauthorization Act of 2008 (TVPRA), 8 U.S.C. 1232, creates additional requirements for the placement, </w:t>
      </w:r>
      <w:r w:rsidRPr="0011247A" w:rsidR="00C54765">
        <w:rPr>
          <w:rFonts w:asciiTheme="majorBidi" w:hAnsiTheme="majorBidi" w:cstheme="majorBidi"/>
          <w:color w:val="211D1E"/>
          <w:sz w:val="22"/>
          <w:szCs w:val="20"/>
        </w:rPr>
        <w:t>services</w:t>
      </w:r>
      <w:r w:rsidRPr="0011247A">
        <w:rPr>
          <w:rFonts w:asciiTheme="majorBidi" w:hAnsiTheme="majorBidi" w:cstheme="majorBidi"/>
          <w:color w:val="211D1E"/>
          <w:sz w:val="22"/>
          <w:szCs w:val="20"/>
        </w:rPr>
        <w:t xml:space="preserve">, and </w:t>
      </w:r>
      <w:r w:rsidRPr="0011247A" w:rsidR="00C54765">
        <w:rPr>
          <w:rFonts w:asciiTheme="majorBidi" w:hAnsiTheme="majorBidi" w:cstheme="majorBidi"/>
          <w:color w:val="211D1E"/>
          <w:sz w:val="22"/>
          <w:szCs w:val="20"/>
        </w:rPr>
        <w:t>discharge</w:t>
      </w:r>
      <w:r w:rsidRPr="0011247A">
        <w:rPr>
          <w:rFonts w:asciiTheme="majorBidi" w:hAnsiTheme="majorBidi" w:cstheme="majorBidi"/>
          <w:color w:val="211D1E"/>
          <w:sz w:val="22"/>
          <w:szCs w:val="20"/>
        </w:rPr>
        <w:t xml:space="preserve"> of </w:t>
      </w:r>
      <w:r w:rsidRPr="0011247A" w:rsidR="00A21250">
        <w:rPr>
          <w:rFonts w:asciiTheme="majorBidi" w:hAnsiTheme="majorBidi" w:cstheme="majorBidi"/>
          <w:color w:val="211D1E"/>
          <w:sz w:val="22"/>
          <w:szCs w:val="20"/>
        </w:rPr>
        <w:t xml:space="preserve">unaccompanied children </w:t>
      </w:r>
      <w:r w:rsidRPr="0011247A">
        <w:rPr>
          <w:rFonts w:asciiTheme="majorBidi" w:hAnsiTheme="majorBidi" w:cstheme="majorBidi"/>
          <w:color w:val="211D1E"/>
          <w:sz w:val="22"/>
          <w:szCs w:val="20"/>
        </w:rPr>
        <w:t xml:space="preserve">in federal custody. The TVPRA also directs ORR to create policies to ensure </w:t>
      </w:r>
      <w:r w:rsidRPr="0011247A" w:rsidR="00A21250">
        <w:rPr>
          <w:rFonts w:asciiTheme="majorBidi" w:hAnsiTheme="majorBidi" w:cstheme="majorBidi"/>
          <w:color w:val="211D1E"/>
          <w:sz w:val="22"/>
          <w:szCs w:val="20"/>
        </w:rPr>
        <w:t xml:space="preserve">children </w:t>
      </w:r>
      <w:r w:rsidRPr="0011247A">
        <w:rPr>
          <w:rFonts w:asciiTheme="majorBidi" w:hAnsiTheme="majorBidi" w:cstheme="majorBidi"/>
          <w:color w:val="211D1E"/>
          <w:sz w:val="22"/>
          <w:szCs w:val="20"/>
        </w:rPr>
        <w:t xml:space="preserve">are protected from traffickers and others seeking to victimize them or otherwise engage them in criminal, harmful, or exploitative activity. </w:t>
      </w:r>
    </w:p>
    <w:p w:rsidR="00B74C5C" w:rsidRPr="0011247A" w:rsidP="00B74C5C" w14:paraId="2387FC92" w14:textId="77777777">
      <w:pPr>
        <w:pStyle w:val="Default"/>
        <w:rPr>
          <w:rFonts w:asciiTheme="majorBidi" w:hAnsiTheme="majorBidi" w:cstheme="majorBidi"/>
          <w:sz w:val="22"/>
          <w:szCs w:val="20"/>
        </w:rPr>
      </w:pPr>
    </w:p>
    <w:p w:rsidR="00B74C5C" w:rsidRPr="0011247A" w:rsidP="00B74C5C" w14:paraId="32F120BE" w14:textId="34D7E7E1">
      <w:pPr>
        <w:pStyle w:val="Default"/>
        <w:rPr>
          <w:rFonts w:asciiTheme="majorBidi" w:hAnsiTheme="majorBidi" w:cstheme="majorBidi"/>
          <w:sz w:val="22"/>
          <w:szCs w:val="20"/>
        </w:rPr>
      </w:pPr>
      <w:r w:rsidRPr="0011247A">
        <w:rPr>
          <w:rFonts w:asciiTheme="majorBidi" w:hAnsiTheme="majorBidi" w:cstheme="majorBidi"/>
          <w:sz w:val="22"/>
          <w:szCs w:val="20"/>
        </w:rPr>
        <w:t>ORR’s Interim Final Rule</w:t>
      </w:r>
      <w:r w:rsidRPr="0011247A" w:rsidR="00C54765">
        <w:rPr>
          <w:rFonts w:asciiTheme="majorBidi" w:hAnsiTheme="majorBidi" w:cstheme="majorBidi"/>
          <w:sz w:val="22"/>
          <w:szCs w:val="20"/>
        </w:rPr>
        <w:t xml:space="preserve"> on the </w:t>
      </w:r>
      <w:r w:rsidRPr="0011247A">
        <w:rPr>
          <w:rFonts w:asciiTheme="majorBidi" w:hAnsiTheme="majorBidi" w:cstheme="majorBidi"/>
          <w:sz w:val="22"/>
          <w:szCs w:val="20"/>
        </w:rPr>
        <w:t>Standards to Prevent, Detect, and Respond to Sexual Abuse and Sexual Harassment Involving Unaccompanied Children,</w:t>
      </w:r>
      <w:r w:rsidRPr="0011247A" w:rsidR="00C54765">
        <w:rPr>
          <w:rFonts w:asciiTheme="majorBidi" w:hAnsiTheme="majorBidi" w:cstheme="majorBidi"/>
          <w:sz w:val="22"/>
          <w:szCs w:val="20"/>
        </w:rPr>
        <w:t xml:space="preserve"> </w:t>
      </w:r>
      <w:bookmarkStart w:id="7" w:name="_Hlk113356791"/>
      <w:r w:rsidRPr="0011247A" w:rsidR="00C54765">
        <w:rPr>
          <w:rFonts w:asciiTheme="majorBidi" w:hAnsiTheme="majorBidi" w:cstheme="majorBidi"/>
          <w:sz w:val="22"/>
          <w:szCs w:val="20"/>
        </w:rPr>
        <w:t>45 CFR Part 411</w:t>
      </w:r>
      <w:bookmarkEnd w:id="7"/>
      <w:r w:rsidRPr="0011247A" w:rsidR="00C54765">
        <w:rPr>
          <w:rFonts w:asciiTheme="majorBidi" w:hAnsiTheme="majorBidi" w:cstheme="majorBidi"/>
          <w:sz w:val="22"/>
          <w:szCs w:val="20"/>
        </w:rPr>
        <w:t>,</w:t>
      </w:r>
      <w:r w:rsidRPr="0011247A">
        <w:rPr>
          <w:rFonts w:asciiTheme="majorBidi" w:hAnsiTheme="majorBidi" w:cstheme="majorBidi"/>
          <w:sz w:val="22"/>
          <w:szCs w:val="20"/>
        </w:rPr>
        <w:t xml:space="preserve"> sets forth such standards for ORR care provider facilities that house </w:t>
      </w:r>
      <w:r w:rsidRPr="0011247A" w:rsidR="00A21250">
        <w:rPr>
          <w:rFonts w:asciiTheme="majorBidi" w:hAnsiTheme="majorBidi" w:cstheme="majorBidi"/>
          <w:sz w:val="22"/>
          <w:szCs w:val="20"/>
        </w:rPr>
        <w:t xml:space="preserve">unaccompanied children </w:t>
      </w:r>
      <w:r w:rsidRPr="0011247A">
        <w:rPr>
          <w:rFonts w:asciiTheme="majorBidi" w:hAnsiTheme="majorBidi" w:cstheme="majorBidi"/>
          <w:sz w:val="22"/>
          <w:szCs w:val="20"/>
        </w:rPr>
        <w:t xml:space="preserve">in accordance with section 1101(c) of the Violence Against Women Reauthorization Act of 2013, Pub. L. 113-4 (VAWA 2013).  </w:t>
      </w:r>
    </w:p>
    <w:p w:rsidR="00B74C5C" w:rsidRPr="0011247A" w:rsidP="00B74C5C" w14:paraId="3CFAEEC9" w14:textId="77777777">
      <w:pPr>
        <w:pStyle w:val="CM15"/>
        <w:rPr>
          <w:rFonts w:asciiTheme="majorBidi" w:hAnsiTheme="majorBidi" w:cstheme="majorBidi"/>
          <w:color w:val="211D1E"/>
          <w:sz w:val="22"/>
          <w:szCs w:val="22"/>
        </w:rPr>
      </w:pPr>
    </w:p>
    <w:p w:rsidR="00790D2C" w:rsidRPr="0011247A" w:rsidP="00D7443D" w14:paraId="6A4D4BDD" w14:textId="77777777">
      <w:pPr>
        <w:widowControl/>
        <w:tabs>
          <w:tab w:val="num" w:pos="360"/>
        </w:tabs>
        <w:ind w:left="360"/>
        <w:rPr>
          <w:rFonts w:asciiTheme="majorBidi" w:hAnsiTheme="majorBidi" w:cstheme="majorBidi"/>
          <w:snapToGrid/>
          <w:sz w:val="24"/>
          <w:szCs w:val="22"/>
        </w:rPr>
      </w:pPr>
    </w:p>
    <w:p w:rsidR="002C3C4F" w:rsidRPr="0011247A" w:rsidP="00075889" w14:paraId="3264479C" w14:textId="082BAF94">
      <w:pPr>
        <w:widowControl/>
        <w:numPr>
          <w:ilvl w:val="0"/>
          <w:numId w:val="4"/>
        </w:numPr>
        <w:tabs>
          <w:tab w:val="num" w:pos="0"/>
          <w:tab w:val="num" w:pos="360"/>
        </w:tabs>
        <w:spacing w:after="120"/>
        <w:ind w:left="360"/>
        <w:rPr>
          <w:rFonts w:asciiTheme="majorBidi" w:hAnsiTheme="majorBidi" w:cstheme="majorBidi"/>
          <w:b/>
          <w:snapToGrid/>
          <w:sz w:val="22"/>
          <w:szCs w:val="22"/>
        </w:rPr>
      </w:pPr>
      <w:r w:rsidRPr="0011247A">
        <w:rPr>
          <w:rFonts w:asciiTheme="majorBidi" w:hAnsiTheme="majorBidi" w:cstheme="majorBidi"/>
          <w:b/>
          <w:snapToGrid/>
          <w:sz w:val="22"/>
          <w:szCs w:val="22"/>
        </w:rPr>
        <w:t>P</w:t>
      </w:r>
      <w:r w:rsidRPr="0011247A">
        <w:rPr>
          <w:rFonts w:asciiTheme="majorBidi" w:hAnsiTheme="majorBidi" w:cstheme="majorBidi"/>
          <w:b/>
          <w:snapToGrid/>
          <w:sz w:val="22"/>
          <w:szCs w:val="22"/>
        </w:rPr>
        <w:t xml:space="preserve">urpose and Use of the Information Collection </w:t>
      </w:r>
    </w:p>
    <w:p w:rsidR="009A343F" w:rsidRPr="0011247A" w:rsidP="009A343F" w14:paraId="0EFB699B" w14:textId="59E77815">
      <w:pPr>
        <w:widowControl/>
        <w:tabs>
          <w:tab w:val="num" w:pos="1530"/>
        </w:tabs>
        <w:spacing w:after="120"/>
        <w:rPr>
          <w:rFonts w:asciiTheme="majorBidi" w:hAnsiTheme="majorBidi" w:cstheme="majorBidi"/>
          <w:snapToGrid/>
          <w:sz w:val="22"/>
          <w:szCs w:val="22"/>
        </w:rPr>
      </w:pPr>
      <w:r w:rsidRPr="0011247A">
        <w:rPr>
          <w:rFonts w:asciiTheme="majorBidi" w:hAnsiTheme="majorBidi" w:cstheme="majorBidi"/>
          <w:snapToGrid/>
          <w:sz w:val="22"/>
          <w:szCs w:val="22"/>
        </w:rPr>
        <w:t xml:space="preserve">Unless otherwise noted below, related policies can be found in </w:t>
      </w:r>
      <w:hyperlink r:id="rId11" w:anchor="5.5" w:history="1">
        <w:r w:rsidRPr="0011247A" w:rsidR="00830BBE">
          <w:rPr>
            <w:rStyle w:val="Hyperlink"/>
            <w:rFonts w:asciiTheme="majorBidi" w:hAnsiTheme="majorBidi" w:cstheme="majorBidi"/>
            <w:snapToGrid/>
            <w:sz w:val="22"/>
            <w:szCs w:val="22"/>
          </w:rPr>
          <w:t>UC Policy Guide Section 5.5 Monitoring and Compliance</w:t>
        </w:r>
      </w:hyperlink>
      <w:r w:rsidRPr="0011247A">
        <w:rPr>
          <w:rFonts w:asciiTheme="majorBidi" w:hAnsiTheme="majorBidi" w:cstheme="majorBidi"/>
          <w:snapToGrid/>
          <w:sz w:val="22"/>
          <w:szCs w:val="22"/>
        </w:rPr>
        <w:t>.</w:t>
      </w:r>
    </w:p>
    <w:p w:rsidR="00CE4A84" w:rsidRPr="0011247A" w:rsidP="00D9484D" w14:paraId="057B2F49" w14:textId="1FF69333">
      <w:pPr>
        <w:pStyle w:val="Default"/>
        <w:widowControl/>
        <w:numPr>
          <w:ilvl w:val="0"/>
          <w:numId w:val="38"/>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Corrective Action</w:t>
      </w:r>
      <w:r w:rsidRPr="0011247A" w:rsidR="00E50BA7">
        <w:rPr>
          <w:rFonts w:asciiTheme="majorBidi" w:hAnsiTheme="majorBidi" w:cstheme="majorBidi"/>
          <w:b/>
          <w:bCs/>
          <w:sz w:val="22"/>
          <w:szCs w:val="22"/>
        </w:rPr>
        <w:t xml:space="preserve"> Report</w:t>
      </w:r>
      <w:r w:rsidRPr="0011247A">
        <w:rPr>
          <w:rFonts w:asciiTheme="majorBidi" w:hAnsiTheme="majorBidi" w:cstheme="majorBidi"/>
          <w:b/>
          <w:bCs/>
          <w:sz w:val="22"/>
          <w:szCs w:val="22"/>
        </w:rPr>
        <w:t xml:space="preserve"> (Form M-1):  </w:t>
      </w:r>
      <w:r w:rsidRPr="0011247A" w:rsidR="00D9484D">
        <w:rPr>
          <w:rFonts w:asciiTheme="majorBidi" w:hAnsiTheme="majorBidi" w:cstheme="majorBidi"/>
          <w:bCs/>
          <w:sz w:val="22"/>
          <w:szCs w:val="22"/>
        </w:rPr>
        <w:t xml:space="preserve">This instrument is used by </w:t>
      </w:r>
      <w:r w:rsidRPr="0011247A" w:rsidR="00AB3702">
        <w:rPr>
          <w:rFonts w:asciiTheme="majorBidi" w:hAnsiTheme="majorBidi" w:cstheme="majorBidi"/>
          <w:bCs/>
          <w:sz w:val="22"/>
          <w:szCs w:val="22"/>
        </w:rPr>
        <w:t xml:space="preserve">ORR Monitoring Team staff, </w:t>
      </w:r>
      <w:r w:rsidRPr="0011247A" w:rsidR="00337CE0">
        <w:rPr>
          <w:rFonts w:asciiTheme="majorBidi" w:hAnsiTheme="majorBidi" w:cstheme="majorBidi"/>
          <w:bCs/>
          <w:sz w:val="22"/>
          <w:szCs w:val="22"/>
        </w:rPr>
        <w:t xml:space="preserve">ORR contractor monitors, </w:t>
      </w:r>
      <w:r w:rsidRPr="0011247A" w:rsidR="00AB3702">
        <w:rPr>
          <w:rFonts w:asciiTheme="majorBidi" w:hAnsiTheme="majorBidi" w:cstheme="majorBidi"/>
          <w:bCs/>
          <w:sz w:val="22"/>
          <w:szCs w:val="22"/>
        </w:rPr>
        <w:t xml:space="preserve">ORR Federal Field Specialists, and ORR Project Officers </w:t>
      </w:r>
      <w:r w:rsidRPr="0011247A" w:rsidR="00D9484D">
        <w:rPr>
          <w:rFonts w:asciiTheme="majorBidi" w:hAnsiTheme="majorBidi" w:cstheme="majorBidi"/>
          <w:bCs/>
          <w:sz w:val="22"/>
          <w:szCs w:val="22"/>
        </w:rPr>
        <w:t xml:space="preserve">to document care provider non-compliance with minimum standards for the care and timely release of </w:t>
      </w:r>
      <w:r w:rsidRPr="0011247A" w:rsidR="00A21250">
        <w:rPr>
          <w:rFonts w:asciiTheme="majorBidi" w:hAnsiTheme="majorBidi" w:cstheme="majorBidi"/>
          <w:bCs/>
          <w:sz w:val="22"/>
          <w:szCs w:val="22"/>
        </w:rPr>
        <w:t>unaccompanied children</w:t>
      </w:r>
      <w:r w:rsidRPr="0011247A" w:rsidR="00D9484D">
        <w:rPr>
          <w:rFonts w:asciiTheme="majorBidi" w:hAnsiTheme="majorBidi" w:cstheme="majorBidi"/>
          <w:bCs/>
          <w:sz w:val="22"/>
          <w:szCs w:val="22"/>
        </w:rPr>
        <w:t>; Federal and State Laws and regulations; licensing standards; ORR policies and procedures; and child welfare standards.</w:t>
      </w:r>
      <w:r w:rsidRPr="0011247A">
        <w:rPr>
          <w:rFonts w:asciiTheme="majorBidi" w:hAnsiTheme="majorBidi" w:cstheme="majorBidi"/>
          <w:bCs/>
          <w:sz w:val="22"/>
          <w:szCs w:val="22"/>
        </w:rPr>
        <w:t xml:space="preserve"> </w:t>
      </w:r>
      <w:r w:rsidRPr="0011247A" w:rsidR="00FB287C">
        <w:rPr>
          <w:rFonts w:asciiTheme="majorBidi" w:hAnsiTheme="majorBidi" w:cstheme="majorBidi"/>
          <w:bCs/>
          <w:sz w:val="22"/>
          <w:szCs w:val="22"/>
        </w:rPr>
        <w:t xml:space="preserve">Care providers </w:t>
      </w:r>
      <w:r w:rsidRPr="0011247A" w:rsidR="00844BBD">
        <w:rPr>
          <w:rFonts w:asciiTheme="majorBidi" w:hAnsiTheme="majorBidi" w:cstheme="majorBidi"/>
          <w:bCs/>
          <w:sz w:val="22"/>
          <w:szCs w:val="22"/>
        </w:rPr>
        <w:t>respond to</w:t>
      </w:r>
      <w:r w:rsidRPr="0011247A" w:rsidR="00AB3702">
        <w:rPr>
          <w:rFonts w:asciiTheme="majorBidi" w:hAnsiTheme="majorBidi" w:cstheme="majorBidi"/>
          <w:bCs/>
          <w:sz w:val="22"/>
          <w:szCs w:val="22"/>
        </w:rPr>
        <w:t xml:space="preserve"> each corrective action</w:t>
      </w:r>
      <w:r w:rsidRPr="0011247A" w:rsidR="0098216C">
        <w:rPr>
          <w:rFonts w:asciiTheme="majorBidi" w:hAnsiTheme="majorBidi" w:cstheme="majorBidi"/>
          <w:bCs/>
          <w:sz w:val="22"/>
          <w:szCs w:val="22"/>
        </w:rPr>
        <w:t xml:space="preserve"> cited by ORR staff </w:t>
      </w:r>
      <w:r w:rsidRPr="0011247A" w:rsidR="00844BBD">
        <w:rPr>
          <w:rFonts w:asciiTheme="majorBidi" w:hAnsiTheme="majorBidi" w:cstheme="majorBidi"/>
          <w:bCs/>
          <w:sz w:val="22"/>
          <w:szCs w:val="22"/>
        </w:rPr>
        <w:t xml:space="preserve">by entering a detail corrective action plan into the instrument </w:t>
      </w:r>
      <w:r w:rsidRPr="0011247A" w:rsidR="0098216C">
        <w:rPr>
          <w:rFonts w:asciiTheme="majorBidi" w:hAnsiTheme="majorBidi" w:cstheme="majorBidi"/>
          <w:bCs/>
          <w:sz w:val="22"/>
          <w:szCs w:val="22"/>
        </w:rPr>
        <w:t>and attach</w:t>
      </w:r>
      <w:r w:rsidRPr="0011247A" w:rsidR="00844BBD">
        <w:rPr>
          <w:rFonts w:asciiTheme="majorBidi" w:hAnsiTheme="majorBidi" w:cstheme="majorBidi"/>
          <w:bCs/>
          <w:sz w:val="22"/>
          <w:szCs w:val="22"/>
        </w:rPr>
        <w:t>ing</w:t>
      </w:r>
      <w:r w:rsidRPr="0011247A" w:rsidR="0098216C">
        <w:rPr>
          <w:rFonts w:asciiTheme="majorBidi" w:hAnsiTheme="majorBidi" w:cstheme="majorBidi"/>
          <w:bCs/>
          <w:sz w:val="22"/>
          <w:szCs w:val="22"/>
        </w:rPr>
        <w:t xml:space="preserve"> any relevant supporting documents</w:t>
      </w:r>
      <w:r w:rsidRPr="0011247A" w:rsidR="00C21FFD">
        <w:rPr>
          <w:rFonts w:asciiTheme="majorBidi" w:hAnsiTheme="majorBidi" w:cstheme="majorBidi"/>
          <w:bCs/>
          <w:sz w:val="22"/>
          <w:szCs w:val="22"/>
        </w:rPr>
        <w:t xml:space="preserve">. </w:t>
      </w:r>
      <w:r w:rsidRPr="0011247A" w:rsidR="00844BBD">
        <w:rPr>
          <w:rFonts w:asciiTheme="majorBidi" w:hAnsiTheme="majorBidi" w:cstheme="majorBidi"/>
          <w:bCs/>
          <w:sz w:val="22"/>
          <w:szCs w:val="22"/>
        </w:rPr>
        <w:t xml:space="preserve">Then </w:t>
      </w:r>
      <w:r w:rsidRPr="0011247A" w:rsidR="0098216C">
        <w:rPr>
          <w:rFonts w:asciiTheme="majorBidi" w:hAnsiTheme="majorBidi" w:cstheme="majorBidi"/>
          <w:bCs/>
          <w:sz w:val="22"/>
          <w:szCs w:val="22"/>
        </w:rPr>
        <w:t xml:space="preserve">ORR staff document when each corrective action plan </w:t>
      </w:r>
      <w:r w:rsidRPr="0011247A" w:rsidR="00844BBD">
        <w:rPr>
          <w:rFonts w:asciiTheme="majorBidi" w:hAnsiTheme="majorBidi" w:cstheme="majorBidi"/>
          <w:bCs/>
          <w:sz w:val="22"/>
          <w:szCs w:val="22"/>
        </w:rPr>
        <w:t>is</w:t>
      </w:r>
      <w:r w:rsidRPr="0011247A" w:rsidR="0098216C">
        <w:rPr>
          <w:rFonts w:asciiTheme="majorBidi" w:hAnsiTheme="majorBidi" w:cstheme="majorBidi"/>
          <w:bCs/>
          <w:sz w:val="22"/>
          <w:szCs w:val="22"/>
        </w:rPr>
        <w:t xml:space="preserve"> completed to ORR’s satisfaction</w:t>
      </w:r>
      <w:r w:rsidRPr="0011247A" w:rsidR="00844BBD">
        <w:rPr>
          <w:rFonts w:asciiTheme="majorBidi" w:hAnsiTheme="majorBidi" w:cstheme="majorBidi"/>
          <w:bCs/>
          <w:sz w:val="22"/>
          <w:szCs w:val="22"/>
        </w:rPr>
        <w:t xml:space="preserve"> and enter a final determination</w:t>
      </w:r>
      <w:r w:rsidRPr="0011247A" w:rsidR="0098216C">
        <w:rPr>
          <w:rFonts w:asciiTheme="majorBidi" w:hAnsiTheme="majorBidi" w:cstheme="majorBidi"/>
          <w:bCs/>
          <w:sz w:val="22"/>
          <w:szCs w:val="22"/>
        </w:rPr>
        <w:t xml:space="preserve">. </w:t>
      </w:r>
    </w:p>
    <w:p w:rsidR="00CE4A84" w:rsidRPr="0011247A" w:rsidP="00CE4A84" w14:paraId="61D1A636" w14:textId="77747A8F">
      <w:pPr>
        <w:pStyle w:val="Default"/>
        <w:widowControl/>
        <w:numPr>
          <w:ilvl w:val="0"/>
          <w:numId w:val="38"/>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FFS Compliance and Safety Site Visit Report (Form M-3A): </w:t>
      </w:r>
      <w:r w:rsidRPr="0011247A" w:rsidR="00E310F3">
        <w:rPr>
          <w:rFonts w:asciiTheme="majorBidi" w:hAnsiTheme="majorBidi" w:cstheme="majorBidi"/>
          <w:bCs/>
          <w:sz w:val="22"/>
          <w:szCs w:val="22"/>
        </w:rPr>
        <w:t>This instrument is used by</w:t>
      </w:r>
      <w:r w:rsidRPr="0011247A">
        <w:rPr>
          <w:rFonts w:asciiTheme="majorBidi" w:hAnsiTheme="majorBidi" w:cstheme="majorBidi"/>
          <w:b/>
          <w:bCs/>
          <w:sz w:val="22"/>
          <w:szCs w:val="22"/>
        </w:rPr>
        <w:t xml:space="preserve"> </w:t>
      </w:r>
      <w:r w:rsidRPr="0011247A" w:rsidR="00E310F3">
        <w:rPr>
          <w:rFonts w:asciiTheme="majorBidi" w:hAnsiTheme="majorBidi" w:cstheme="majorBidi"/>
          <w:bCs/>
          <w:sz w:val="22"/>
          <w:szCs w:val="22"/>
        </w:rPr>
        <w:t>ORR Federal Field Specialists to document</w:t>
      </w:r>
      <w:r w:rsidRPr="0011247A" w:rsidR="003C2E31">
        <w:rPr>
          <w:rFonts w:asciiTheme="majorBidi" w:hAnsiTheme="majorBidi" w:cstheme="majorBidi"/>
          <w:bCs/>
          <w:sz w:val="22"/>
          <w:szCs w:val="22"/>
        </w:rPr>
        <w:t xml:space="preserve"> site visit observations and interview responses</w:t>
      </w:r>
      <w:r w:rsidRPr="0011247A">
        <w:rPr>
          <w:rFonts w:asciiTheme="majorBidi" w:hAnsiTheme="majorBidi" w:cstheme="majorBidi"/>
          <w:bCs/>
          <w:sz w:val="22"/>
          <w:szCs w:val="22"/>
        </w:rPr>
        <w:t xml:space="preserve">. </w:t>
      </w:r>
    </w:p>
    <w:p w:rsidR="00CE4A84" w:rsidRPr="0011247A" w:rsidP="00CA4C08" w14:paraId="42E24347" w14:textId="43B65978">
      <w:pPr>
        <w:pStyle w:val="Default"/>
        <w:widowControl/>
        <w:numPr>
          <w:ilvl w:val="0"/>
          <w:numId w:val="38"/>
        </w:numPr>
        <w:spacing w:after="240"/>
        <w:jc w:val="both"/>
        <w:rPr>
          <w:rFonts w:asciiTheme="majorBidi" w:hAnsiTheme="majorBidi" w:cstheme="majorBidi"/>
          <w:bCs/>
          <w:i/>
          <w:sz w:val="22"/>
          <w:szCs w:val="22"/>
        </w:rPr>
      </w:pPr>
      <w:r w:rsidRPr="0011247A">
        <w:rPr>
          <w:rFonts w:asciiTheme="majorBidi" w:hAnsiTheme="majorBidi" w:cstheme="majorBidi"/>
          <w:b/>
          <w:bCs/>
          <w:sz w:val="22"/>
          <w:szCs w:val="22"/>
        </w:rPr>
        <w:t xml:space="preserve">Out-of-Network Site Visit Report (Form M-3B): </w:t>
      </w:r>
      <w:r w:rsidRPr="0011247A" w:rsidR="00AF35A7">
        <w:rPr>
          <w:rFonts w:asciiTheme="majorBidi" w:hAnsiTheme="majorBidi" w:cstheme="majorBidi"/>
          <w:bCs/>
          <w:sz w:val="22"/>
          <w:szCs w:val="22"/>
        </w:rPr>
        <w:t>This instrument is used by</w:t>
      </w:r>
      <w:r w:rsidRPr="0011247A" w:rsidR="00AF35A7">
        <w:rPr>
          <w:rFonts w:asciiTheme="majorBidi" w:hAnsiTheme="majorBidi" w:cstheme="majorBidi"/>
          <w:b/>
          <w:bCs/>
          <w:sz w:val="22"/>
          <w:szCs w:val="22"/>
        </w:rPr>
        <w:t xml:space="preserve"> </w:t>
      </w:r>
      <w:r w:rsidRPr="0011247A" w:rsidR="00AF35A7">
        <w:rPr>
          <w:rFonts w:asciiTheme="majorBidi" w:hAnsiTheme="majorBidi" w:cstheme="majorBidi"/>
          <w:bCs/>
          <w:sz w:val="22"/>
          <w:szCs w:val="22"/>
        </w:rPr>
        <w:t>ORR Federal Field Specialists to document site visit observations and interview responses for out-of-network providers.</w:t>
      </w:r>
      <w:r w:rsidRPr="0011247A">
        <w:rPr>
          <w:rFonts w:asciiTheme="majorBidi" w:hAnsiTheme="majorBidi" w:cstheme="majorBidi"/>
          <w:bCs/>
          <w:sz w:val="22"/>
          <w:szCs w:val="22"/>
        </w:rPr>
        <w:t xml:space="preserve"> </w:t>
      </w:r>
    </w:p>
    <w:p w:rsidR="000C1CCF" w:rsidRPr="0011247A" w:rsidP="00BC4914" w14:paraId="35D11338" w14:textId="77777777">
      <w:pPr>
        <w:pStyle w:val="Default"/>
        <w:widowControl/>
        <w:spacing w:after="120"/>
        <w:jc w:val="both"/>
        <w:rPr>
          <w:rFonts w:asciiTheme="majorBidi" w:hAnsiTheme="majorBidi" w:cstheme="majorBidi"/>
          <w:b/>
          <w:bCs/>
          <w:sz w:val="22"/>
          <w:szCs w:val="22"/>
          <w:u w:val="single"/>
        </w:rPr>
      </w:pPr>
    </w:p>
    <w:p w:rsidR="000C1CCF" w:rsidRPr="0011247A" w:rsidP="00BC4914" w14:paraId="5FD273C0" w14:textId="77777777">
      <w:pPr>
        <w:pStyle w:val="Default"/>
        <w:widowControl/>
        <w:spacing w:after="120"/>
        <w:jc w:val="both"/>
        <w:rPr>
          <w:rFonts w:asciiTheme="majorBidi" w:hAnsiTheme="majorBidi" w:cstheme="majorBidi"/>
          <w:b/>
          <w:bCs/>
          <w:sz w:val="22"/>
          <w:szCs w:val="22"/>
          <w:u w:val="single"/>
        </w:rPr>
      </w:pPr>
    </w:p>
    <w:p w:rsidR="000C1CCF" w:rsidRPr="0011247A" w:rsidP="00BC4914" w14:paraId="4F54E9B3" w14:textId="77777777">
      <w:pPr>
        <w:pStyle w:val="Default"/>
        <w:widowControl/>
        <w:spacing w:after="120"/>
        <w:jc w:val="both"/>
        <w:rPr>
          <w:rFonts w:asciiTheme="majorBidi" w:hAnsiTheme="majorBidi" w:cstheme="majorBidi"/>
          <w:b/>
          <w:bCs/>
          <w:sz w:val="22"/>
          <w:szCs w:val="22"/>
          <w:u w:val="single"/>
        </w:rPr>
      </w:pPr>
    </w:p>
    <w:p w:rsidR="00BC4914" w:rsidRPr="0011247A" w:rsidP="00BC4914" w14:paraId="21825E37" w14:textId="39CB825D">
      <w:pPr>
        <w:pStyle w:val="Default"/>
        <w:widowControl/>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Checklist</w:t>
      </w:r>
      <w:r w:rsidRPr="0011247A">
        <w:rPr>
          <w:rFonts w:asciiTheme="majorBidi" w:hAnsiTheme="majorBidi" w:cstheme="majorBidi"/>
          <w:b/>
          <w:bCs/>
          <w:sz w:val="22"/>
          <w:szCs w:val="22"/>
          <w:u w:val="single"/>
        </w:rPr>
        <w:t>s</w:t>
      </w:r>
      <w:r w:rsidRPr="0011247A">
        <w:rPr>
          <w:rFonts w:asciiTheme="majorBidi" w:hAnsiTheme="majorBidi" w:cstheme="majorBidi"/>
          <w:b/>
          <w:bCs/>
          <w:sz w:val="22"/>
          <w:szCs w:val="22"/>
          <w:u w:val="single"/>
        </w:rPr>
        <w:t xml:space="preserve"> for a Child-Friendly Environment</w:t>
      </w:r>
    </w:p>
    <w:p w:rsidR="00CE4A84" w:rsidRPr="0011247A" w:rsidP="00CA7379" w14:paraId="7D3BD694" w14:textId="3BA8CF64">
      <w:pPr>
        <w:pStyle w:val="Default"/>
        <w:widowControl/>
        <w:spacing w:after="120"/>
        <w:jc w:val="both"/>
        <w:rPr>
          <w:rFonts w:asciiTheme="majorBidi" w:hAnsiTheme="majorBidi" w:cstheme="majorBidi"/>
          <w:bCs/>
          <w:sz w:val="22"/>
          <w:szCs w:val="22"/>
        </w:rPr>
      </w:pPr>
      <w:r w:rsidRPr="0011247A">
        <w:rPr>
          <w:rFonts w:asciiTheme="majorBidi" w:hAnsiTheme="majorBidi" w:cstheme="majorBidi"/>
          <w:bCs/>
          <w:sz w:val="22"/>
          <w:szCs w:val="22"/>
        </w:rPr>
        <w:t xml:space="preserve">These instruments are </w:t>
      </w:r>
      <w:r w:rsidRPr="0011247A" w:rsidR="0084441A">
        <w:rPr>
          <w:rFonts w:asciiTheme="majorBidi" w:hAnsiTheme="majorBidi" w:cstheme="majorBidi"/>
          <w:bCs/>
          <w:sz w:val="22"/>
          <w:szCs w:val="22"/>
        </w:rPr>
        <w:t xml:space="preserve">used by care providers on a voluntary basis to help ensure compliance with ORR </w:t>
      </w:r>
      <w:r w:rsidRPr="0011247A" w:rsidR="00576DAF">
        <w:rPr>
          <w:rFonts w:asciiTheme="majorBidi" w:hAnsiTheme="majorBidi" w:cstheme="majorBidi"/>
          <w:bCs/>
          <w:sz w:val="22"/>
          <w:szCs w:val="22"/>
        </w:rPr>
        <w:t>policies</w:t>
      </w:r>
      <w:r w:rsidRPr="0011247A" w:rsidR="0084441A">
        <w:rPr>
          <w:rFonts w:asciiTheme="majorBidi" w:hAnsiTheme="majorBidi" w:cstheme="majorBidi"/>
          <w:bCs/>
          <w:sz w:val="22"/>
          <w:szCs w:val="22"/>
        </w:rPr>
        <w:t xml:space="preserve"> and procedures related to maintaining a safe, child-friendly environment</w:t>
      </w:r>
      <w:r w:rsidRPr="0011247A">
        <w:rPr>
          <w:rFonts w:asciiTheme="majorBidi" w:hAnsiTheme="majorBidi" w:cstheme="majorBidi"/>
          <w:bCs/>
          <w:sz w:val="22"/>
          <w:szCs w:val="22"/>
        </w:rPr>
        <w:t xml:space="preserve">. </w:t>
      </w:r>
      <w:r w:rsidRPr="0011247A" w:rsidR="0084441A">
        <w:rPr>
          <w:rFonts w:asciiTheme="majorBidi" w:hAnsiTheme="majorBidi" w:cstheme="majorBidi"/>
          <w:bCs/>
          <w:sz w:val="22"/>
          <w:szCs w:val="22"/>
        </w:rPr>
        <w:t xml:space="preserve">ORR may also ask care providers to complete the checklist prior to a site visit. </w:t>
      </w:r>
    </w:p>
    <w:p w:rsidR="00BC4914" w:rsidRPr="0011247A" w:rsidP="00CA7379" w14:paraId="6FE57A84" w14:textId="70D8340E">
      <w:pPr>
        <w:pStyle w:val="Default"/>
        <w:widowControl/>
        <w:numPr>
          <w:ilvl w:val="0"/>
          <w:numId w:val="45"/>
        </w:numPr>
        <w:spacing w:after="120"/>
        <w:jc w:val="both"/>
        <w:rPr>
          <w:rFonts w:asciiTheme="majorBidi" w:hAnsiTheme="majorBidi" w:cstheme="majorBidi"/>
          <w:b/>
          <w:bCs/>
          <w:sz w:val="22"/>
          <w:szCs w:val="22"/>
        </w:rPr>
      </w:pPr>
      <w:r w:rsidRPr="0011247A">
        <w:rPr>
          <w:rFonts w:asciiTheme="majorBidi" w:hAnsiTheme="majorBidi" w:cstheme="majorBidi"/>
          <w:b/>
          <w:bCs/>
          <w:sz w:val="22"/>
          <w:szCs w:val="22"/>
        </w:rPr>
        <w:t>Checklist for a Child-Friendly Environment – Care Provider Facility (Form M-4A)</w:t>
      </w:r>
    </w:p>
    <w:p w:rsidR="00BC4914" w:rsidRPr="0011247A" w:rsidP="00CA4C08" w14:paraId="48DDDF96" w14:textId="45FC6D80">
      <w:pPr>
        <w:pStyle w:val="Default"/>
        <w:widowControl/>
        <w:numPr>
          <w:ilvl w:val="0"/>
          <w:numId w:val="45"/>
        </w:numPr>
        <w:spacing w:after="240"/>
        <w:jc w:val="both"/>
        <w:rPr>
          <w:rFonts w:asciiTheme="majorBidi" w:hAnsiTheme="majorBidi" w:cstheme="majorBidi"/>
          <w:b/>
          <w:bCs/>
          <w:sz w:val="22"/>
          <w:szCs w:val="22"/>
        </w:rPr>
      </w:pPr>
      <w:r w:rsidRPr="0011247A">
        <w:rPr>
          <w:rFonts w:asciiTheme="majorBidi" w:hAnsiTheme="majorBidi" w:cstheme="majorBidi"/>
          <w:b/>
          <w:bCs/>
          <w:sz w:val="22"/>
          <w:szCs w:val="22"/>
        </w:rPr>
        <w:t>Checklist for a Child-Friendly Environment – Individual Foster Home (Form M-4B)</w:t>
      </w:r>
    </w:p>
    <w:p w:rsidR="00851585" w:rsidRPr="0011247A" w:rsidP="00851585" w14:paraId="31044D98" w14:textId="17E918DE">
      <w:pPr>
        <w:pStyle w:val="Default"/>
        <w:widowControl/>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Incident Reviews</w:t>
      </w:r>
    </w:p>
    <w:p w:rsidR="00851585" w:rsidRPr="0011247A" w:rsidP="00851585" w14:paraId="1D804D4A" w14:textId="491F7E53">
      <w:pPr>
        <w:pStyle w:val="Default"/>
        <w:widowControl/>
        <w:spacing w:after="120"/>
        <w:jc w:val="both"/>
        <w:rPr>
          <w:rFonts w:asciiTheme="majorBidi" w:hAnsiTheme="majorBidi" w:cstheme="majorBidi"/>
          <w:b/>
          <w:bCs/>
          <w:i/>
          <w:sz w:val="22"/>
          <w:szCs w:val="22"/>
          <w:u w:val="single"/>
        </w:rPr>
      </w:pPr>
      <w:r w:rsidRPr="0011247A">
        <w:rPr>
          <w:rFonts w:asciiTheme="majorBidi" w:hAnsiTheme="majorBidi" w:cstheme="majorBidi"/>
          <w:bCs/>
          <w:sz w:val="22"/>
          <w:szCs w:val="22"/>
        </w:rPr>
        <w:t xml:space="preserve">These instruments are used by ORR care provider staff to provide information to ORR on allegations of sexual abuse or sexual harassment that occurred in ORR care that were investigated by local child protective services (CPS), State licensing, local law enforcement, the </w:t>
      </w:r>
      <w:r w:rsidRPr="0011247A" w:rsidR="00026AD0">
        <w:rPr>
          <w:rFonts w:asciiTheme="majorBidi" w:hAnsiTheme="majorBidi" w:cstheme="majorBidi"/>
          <w:bCs/>
          <w:sz w:val="22"/>
          <w:szCs w:val="22"/>
        </w:rPr>
        <w:t xml:space="preserve">HHS </w:t>
      </w:r>
      <w:r w:rsidRPr="0011247A">
        <w:rPr>
          <w:rFonts w:asciiTheme="majorBidi" w:hAnsiTheme="majorBidi" w:cstheme="majorBidi"/>
          <w:bCs/>
          <w:sz w:val="22"/>
          <w:szCs w:val="22"/>
        </w:rPr>
        <w:t xml:space="preserve">Office of the Inspector General (OIG), and/or the Federal Bureau of Investigation (FBI). Care providers submit the instrument to ORR’s Prevention of Sexual Abuse Team for review. Incident reviews help ensure that care providers have appropriate protective measures in place to prevent a similar incident from occurring again. </w:t>
      </w:r>
      <w:r w:rsidRPr="0011247A" w:rsidR="00C32978">
        <w:rPr>
          <w:rFonts w:asciiTheme="majorBidi" w:hAnsiTheme="majorBidi" w:cstheme="majorBidi"/>
          <w:bCs/>
          <w:sz w:val="22"/>
          <w:szCs w:val="22"/>
        </w:rPr>
        <w:t xml:space="preserve">See </w:t>
      </w:r>
      <w:hyperlink r:id="rId12" w:anchor="4.11" w:history="1">
        <w:r w:rsidRPr="0011247A" w:rsidR="00830BBE">
          <w:rPr>
            <w:rStyle w:val="Hyperlink"/>
            <w:rFonts w:asciiTheme="majorBidi" w:hAnsiTheme="majorBidi" w:cstheme="majorBidi"/>
            <w:bCs/>
            <w:sz w:val="22"/>
            <w:szCs w:val="22"/>
          </w:rPr>
          <w:t>UC Policy Guide Section 4.11 Incident Reviews and Data Collection</w:t>
        </w:r>
      </w:hyperlink>
      <w:r w:rsidRPr="0011247A" w:rsidR="00C32978">
        <w:rPr>
          <w:rFonts w:asciiTheme="majorBidi" w:hAnsiTheme="majorBidi" w:cstheme="majorBidi"/>
          <w:bCs/>
          <w:sz w:val="22"/>
          <w:szCs w:val="22"/>
        </w:rPr>
        <w:t xml:space="preserve"> for related policies. </w:t>
      </w:r>
    </w:p>
    <w:p w:rsidR="00CE4A84" w:rsidRPr="0011247A" w:rsidP="00CE4A84" w14:paraId="7BA3D928" w14:textId="60C74BA2">
      <w:pPr>
        <w:pStyle w:val="Default"/>
        <w:widowControl/>
        <w:numPr>
          <w:ilvl w:val="0"/>
          <w:numId w:val="38"/>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PSA </w:t>
      </w:r>
      <w:r w:rsidRPr="0011247A" w:rsidR="00A21250">
        <w:rPr>
          <w:rFonts w:asciiTheme="majorBidi" w:hAnsiTheme="majorBidi" w:cstheme="majorBidi"/>
          <w:b/>
          <w:bCs/>
          <w:sz w:val="22"/>
          <w:szCs w:val="22"/>
        </w:rPr>
        <w:t xml:space="preserve">Unaccompanied Child </w:t>
      </w:r>
      <w:r w:rsidRPr="0011247A">
        <w:rPr>
          <w:rFonts w:asciiTheme="majorBidi" w:hAnsiTheme="majorBidi" w:cstheme="majorBidi"/>
          <w:b/>
          <w:bCs/>
          <w:sz w:val="22"/>
          <w:szCs w:val="22"/>
        </w:rPr>
        <w:t>Incident Review (Form M-5A)</w:t>
      </w:r>
      <w:r w:rsidRPr="0011247A" w:rsidR="00851585">
        <w:rPr>
          <w:rFonts w:asciiTheme="majorBidi" w:hAnsiTheme="majorBidi" w:cstheme="majorBidi"/>
          <w:b/>
          <w:bCs/>
          <w:sz w:val="22"/>
          <w:szCs w:val="22"/>
        </w:rPr>
        <w:t xml:space="preserve">: </w:t>
      </w:r>
      <w:r w:rsidRPr="0011247A" w:rsidR="00851585">
        <w:rPr>
          <w:rFonts w:asciiTheme="majorBidi" w:hAnsiTheme="majorBidi" w:cstheme="majorBidi"/>
          <w:bCs/>
          <w:sz w:val="22"/>
          <w:szCs w:val="22"/>
        </w:rPr>
        <w:t xml:space="preserve">This instrument is completed for allegations of sexual abuse or sexual harassment that occurred in ORR care between two children. </w:t>
      </w:r>
    </w:p>
    <w:p w:rsidR="00CE4A84" w:rsidRPr="0011247A" w:rsidP="00CA4C08" w14:paraId="57CEDB3A" w14:textId="04D8B089">
      <w:pPr>
        <w:pStyle w:val="Default"/>
        <w:widowControl/>
        <w:numPr>
          <w:ilvl w:val="0"/>
          <w:numId w:val="38"/>
        </w:numPr>
        <w:spacing w:after="240"/>
        <w:jc w:val="both"/>
        <w:rPr>
          <w:rFonts w:asciiTheme="majorBidi" w:hAnsiTheme="majorBidi" w:cstheme="majorBidi"/>
          <w:bCs/>
          <w:i/>
          <w:sz w:val="22"/>
          <w:szCs w:val="22"/>
        </w:rPr>
      </w:pPr>
      <w:r w:rsidRPr="0011247A">
        <w:rPr>
          <w:rFonts w:asciiTheme="majorBidi" w:hAnsiTheme="majorBidi" w:cstheme="majorBidi"/>
          <w:b/>
          <w:bCs/>
          <w:sz w:val="22"/>
          <w:szCs w:val="22"/>
        </w:rPr>
        <w:t xml:space="preserve">PSA </w:t>
      </w:r>
      <w:r w:rsidRPr="0011247A">
        <w:rPr>
          <w:rFonts w:asciiTheme="majorBidi" w:hAnsiTheme="majorBidi" w:cstheme="majorBidi"/>
          <w:b/>
          <w:bCs/>
          <w:sz w:val="22"/>
          <w:szCs w:val="22"/>
        </w:rPr>
        <w:t xml:space="preserve">Adult Incident Review (Form M-5B): </w:t>
      </w:r>
      <w:r w:rsidRPr="0011247A" w:rsidR="00851585">
        <w:rPr>
          <w:rFonts w:asciiTheme="majorBidi" w:hAnsiTheme="majorBidi" w:cstheme="majorBidi"/>
          <w:bCs/>
          <w:sz w:val="22"/>
          <w:szCs w:val="22"/>
        </w:rPr>
        <w:t xml:space="preserve">This instrument is completed for allegations of sexual abuse or sexual harassment that occurred in ORR care between </w:t>
      </w:r>
      <w:r w:rsidRPr="0011247A" w:rsidR="00A50E50">
        <w:rPr>
          <w:rFonts w:asciiTheme="majorBidi" w:hAnsiTheme="majorBidi" w:cstheme="majorBidi"/>
          <w:bCs/>
          <w:sz w:val="22"/>
          <w:szCs w:val="22"/>
        </w:rPr>
        <w:t>a child and an adult</w:t>
      </w:r>
      <w:r w:rsidRPr="0011247A" w:rsidR="00851585">
        <w:rPr>
          <w:rFonts w:asciiTheme="majorBidi" w:hAnsiTheme="majorBidi" w:cstheme="majorBidi"/>
          <w:bCs/>
          <w:sz w:val="22"/>
          <w:szCs w:val="22"/>
        </w:rPr>
        <w:t>.</w:t>
      </w:r>
    </w:p>
    <w:p w:rsidR="00221B25" w:rsidRPr="0011247A" w:rsidP="00221B25" w14:paraId="18F803CA" w14:textId="77777777">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Monitoring Notes</w:t>
      </w:r>
    </w:p>
    <w:p w:rsidR="00221B25" w:rsidRPr="0011247A" w:rsidP="00221B25" w14:paraId="7DB608E3" w14:textId="58AD696E">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Th</w:t>
      </w:r>
      <w:r w:rsidRPr="0011247A" w:rsidR="00695573">
        <w:rPr>
          <w:rFonts w:asciiTheme="majorBidi" w:hAnsiTheme="majorBidi" w:cstheme="majorBidi"/>
          <w:bCs/>
          <w:sz w:val="22"/>
          <w:szCs w:val="22"/>
        </w:rPr>
        <w:t>is</w:t>
      </w:r>
      <w:r w:rsidRPr="0011247A">
        <w:rPr>
          <w:rFonts w:asciiTheme="majorBidi" w:hAnsiTheme="majorBidi" w:cstheme="majorBidi"/>
          <w:bCs/>
          <w:sz w:val="22"/>
          <w:szCs w:val="22"/>
        </w:rPr>
        <w:t xml:space="preserve"> instrument </w:t>
      </w:r>
      <w:r w:rsidRPr="0011247A" w:rsidR="00695573">
        <w:rPr>
          <w:rFonts w:asciiTheme="majorBidi" w:hAnsiTheme="majorBidi" w:cstheme="majorBidi"/>
          <w:bCs/>
          <w:sz w:val="22"/>
          <w:szCs w:val="22"/>
        </w:rPr>
        <w:t>is</w:t>
      </w:r>
      <w:r w:rsidRPr="0011247A">
        <w:rPr>
          <w:rFonts w:asciiTheme="majorBidi" w:hAnsiTheme="majorBidi" w:cstheme="majorBidi"/>
          <w:bCs/>
          <w:sz w:val="22"/>
          <w:szCs w:val="22"/>
        </w:rPr>
        <w:t xml:space="preserve"> used by ORR </w:t>
      </w:r>
      <w:r w:rsidRPr="0011247A" w:rsidR="00695573">
        <w:rPr>
          <w:rFonts w:asciiTheme="majorBidi" w:hAnsiTheme="majorBidi" w:cstheme="majorBidi"/>
          <w:bCs/>
          <w:sz w:val="22"/>
          <w:szCs w:val="22"/>
        </w:rPr>
        <w:t>contract</w:t>
      </w:r>
      <w:r w:rsidRPr="0011247A" w:rsidR="00337CE0">
        <w:rPr>
          <w:rFonts w:asciiTheme="majorBidi" w:hAnsiTheme="majorBidi" w:cstheme="majorBidi"/>
          <w:bCs/>
          <w:sz w:val="22"/>
          <w:szCs w:val="22"/>
        </w:rPr>
        <w:t>or</w:t>
      </w:r>
      <w:r w:rsidRPr="0011247A" w:rsidR="00695573">
        <w:rPr>
          <w:rFonts w:asciiTheme="majorBidi" w:hAnsiTheme="majorBidi" w:cstheme="majorBidi"/>
          <w:bCs/>
          <w:sz w:val="22"/>
          <w:szCs w:val="22"/>
        </w:rPr>
        <w:t xml:space="preserve"> m</w:t>
      </w:r>
      <w:r w:rsidRPr="0011247A">
        <w:rPr>
          <w:rFonts w:asciiTheme="majorBidi" w:hAnsiTheme="majorBidi" w:cstheme="majorBidi"/>
          <w:bCs/>
          <w:sz w:val="22"/>
          <w:szCs w:val="22"/>
        </w:rPr>
        <w:t>onitor</w:t>
      </w:r>
      <w:r w:rsidRPr="0011247A" w:rsidR="00695573">
        <w:rPr>
          <w:rFonts w:asciiTheme="majorBidi" w:hAnsiTheme="majorBidi" w:cstheme="majorBidi"/>
          <w:bCs/>
          <w:sz w:val="22"/>
          <w:szCs w:val="22"/>
        </w:rPr>
        <w:t xml:space="preserve">s </w:t>
      </w:r>
      <w:r w:rsidRPr="0011247A">
        <w:rPr>
          <w:rFonts w:asciiTheme="majorBidi" w:hAnsiTheme="majorBidi" w:cstheme="majorBidi"/>
          <w:bCs/>
          <w:sz w:val="22"/>
          <w:szCs w:val="22"/>
        </w:rPr>
        <w:t xml:space="preserve">to compile comprehensive notes and information </w:t>
      </w:r>
      <w:r w:rsidRPr="0011247A" w:rsidR="00695573">
        <w:rPr>
          <w:rFonts w:asciiTheme="majorBidi" w:hAnsiTheme="majorBidi" w:cstheme="majorBidi"/>
          <w:bCs/>
          <w:sz w:val="22"/>
          <w:szCs w:val="22"/>
        </w:rPr>
        <w:t xml:space="preserve">for unlicensed facility </w:t>
      </w:r>
      <w:r w:rsidRPr="0011247A" w:rsidR="00A3396A">
        <w:rPr>
          <w:rFonts w:asciiTheme="majorBidi" w:hAnsiTheme="majorBidi" w:cstheme="majorBidi"/>
          <w:bCs/>
          <w:sz w:val="22"/>
          <w:szCs w:val="22"/>
        </w:rPr>
        <w:t xml:space="preserve">and influx care facility </w:t>
      </w:r>
      <w:r w:rsidRPr="0011247A" w:rsidR="00695573">
        <w:rPr>
          <w:rFonts w:asciiTheme="majorBidi" w:hAnsiTheme="majorBidi" w:cstheme="majorBidi"/>
          <w:bCs/>
          <w:sz w:val="22"/>
          <w:szCs w:val="22"/>
        </w:rPr>
        <w:t>quarterly health and safety site visits</w:t>
      </w:r>
      <w:r w:rsidRPr="0011247A">
        <w:rPr>
          <w:rFonts w:asciiTheme="majorBidi" w:hAnsiTheme="majorBidi" w:cstheme="majorBidi"/>
          <w:bCs/>
          <w:sz w:val="22"/>
          <w:szCs w:val="22"/>
        </w:rPr>
        <w:t xml:space="preserve">. </w:t>
      </w:r>
    </w:p>
    <w:p w:rsidR="00221B25" w:rsidRPr="0011247A" w:rsidP="007A3FD8" w14:paraId="4B7FE89F" w14:textId="114D9806">
      <w:pPr>
        <w:pStyle w:val="Default"/>
        <w:widowControl/>
        <w:numPr>
          <w:ilvl w:val="0"/>
          <w:numId w:val="39"/>
        </w:numPr>
        <w:spacing w:after="120"/>
        <w:rPr>
          <w:rFonts w:asciiTheme="majorBidi" w:hAnsiTheme="majorBidi" w:cstheme="majorBidi"/>
          <w:i/>
          <w:iCs/>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Monitoring Notes (Form M-6A-UF)</w:t>
      </w:r>
    </w:p>
    <w:p w:rsidR="00C957B6" w:rsidRPr="0011247A" w:rsidP="007A3FD8" w14:paraId="5B9F2616" w14:textId="1621F6EF">
      <w:pPr>
        <w:pStyle w:val="ListParagraph"/>
        <w:widowControl/>
        <w:numPr>
          <w:ilvl w:val="0"/>
          <w:numId w:val="39"/>
        </w:numPr>
        <w:spacing w:after="120"/>
        <w:rPr>
          <w:rFonts w:asciiTheme="majorBidi" w:hAnsiTheme="majorBidi" w:cstheme="majorBidi"/>
          <w:i/>
          <w:iCs/>
          <w:sz w:val="22"/>
          <w:szCs w:val="22"/>
        </w:rPr>
      </w:pPr>
      <w:r w:rsidRPr="0011247A">
        <w:rPr>
          <w:rFonts w:asciiTheme="majorBidi" w:eastAsiaTheme="minorEastAsia" w:hAnsiTheme="majorBidi" w:cstheme="majorBidi"/>
          <w:b/>
          <w:bCs/>
          <w:color w:val="000000" w:themeColor="text1"/>
          <w:sz w:val="22"/>
          <w:szCs w:val="22"/>
        </w:rPr>
        <w:t>Unlicensed Facility LTFC Monitoring Notes (Form M-6C-UF)</w:t>
      </w:r>
      <w:r w:rsidRPr="0011247A" w:rsidR="00037F4F">
        <w:rPr>
          <w:rFonts w:asciiTheme="majorBidi" w:eastAsiaTheme="minorEastAsia" w:hAnsiTheme="majorBidi" w:cstheme="majorBidi"/>
          <w:b/>
          <w:bCs/>
          <w:color w:val="000000" w:themeColor="text1"/>
          <w:sz w:val="22"/>
          <w:szCs w:val="22"/>
        </w:rPr>
        <w:t xml:space="preserve"> – NEW FOR THIS REQUEST</w:t>
      </w:r>
    </w:p>
    <w:p w:rsidR="00C957B6" w:rsidRPr="0011247A" w:rsidP="007A3FD8" w14:paraId="6295D531" w14:textId="114D9806">
      <w:pPr>
        <w:pStyle w:val="ListParagraph"/>
        <w:widowControl/>
        <w:numPr>
          <w:ilvl w:val="0"/>
          <w:numId w:val="39"/>
        </w:numPr>
        <w:spacing w:after="240"/>
        <w:rPr>
          <w:rFonts w:asciiTheme="majorBidi" w:hAnsiTheme="majorBidi" w:cstheme="majorBidi"/>
          <w:b/>
          <w:bCs/>
          <w:sz w:val="22"/>
          <w:szCs w:val="22"/>
        </w:rPr>
      </w:pPr>
      <w:r w:rsidRPr="0011247A">
        <w:rPr>
          <w:rFonts w:asciiTheme="majorBidi" w:hAnsiTheme="majorBidi" w:cstheme="majorBidi"/>
          <w:b/>
          <w:bCs/>
          <w:sz w:val="22"/>
          <w:szCs w:val="22"/>
        </w:rPr>
        <w:t>Influx Care Facility Monitoring Notes (Form M-6E)</w:t>
      </w:r>
      <w:r w:rsidRPr="0011247A" w:rsidR="5BF09A69">
        <w:rPr>
          <w:rFonts w:asciiTheme="majorBidi" w:hAnsiTheme="majorBidi" w:cstheme="majorBidi"/>
          <w:b/>
          <w:bCs/>
          <w:sz w:val="22"/>
          <w:szCs w:val="22"/>
        </w:rPr>
        <w:t xml:space="preserve"> – NEW FOR THIS REQUEST</w:t>
      </w:r>
    </w:p>
    <w:p w:rsidR="00CE4A84" w:rsidRPr="0011247A" w:rsidP="00CE4A84" w14:paraId="783BC7F4" w14:textId="3E1D9950">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Site Visit Guides</w:t>
      </w:r>
    </w:p>
    <w:p w:rsidR="00F44F12" w:rsidRPr="0011247A" w:rsidP="00CA7379" w14:paraId="108F6A55" w14:textId="72D183D3">
      <w:pPr>
        <w:pStyle w:val="Default"/>
        <w:spacing w:after="120"/>
        <w:jc w:val="both"/>
        <w:rPr>
          <w:rFonts w:asciiTheme="majorBidi" w:hAnsiTheme="majorBidi" w:cstheme="majorBidi"/>
          <w:bCs/>
          <w:sz w:val="22"/>
          <w:szCs w:val="22"/>
        </w:rPr>
      </w:pPr>
      <w:r w:rsidRPr="0011247A">
        <w:rPr>
          <w:rFonts w:asciiTheme="majorBidi" w:hAnsiTheme="majorBidi" w:cstheme="majorBidi"/>
          <w:bCs/>
          <w:sz w:val="22"/>
          <w:szCs w:val="22"/>
        </w:rPr>
        <w:t>These instruments are completed by care provider staff as part of the pre-monitoring process</w:t>
      </w:r>
      <w:r w:rsidRPr="0011247A" w:rsidR="00AC64FF">
        <w:rPr>
          <w:rFonts w:asciiTheme="majorBidi" w:hAnsiTheme="majorBidi" w:cstheme="majorBidi"/>
          <w:bCs/>
          <w:sz w:val="22"/>
          <w:szCs w:val="22"/>
        </w:rPr>
        <w:t xml:space="preserve"> for biennial site visits</w:t>
      </w:r>
      <w:r w:rsidRPr="0011247A">
        <w:rPr>
          <w:rFonts w:asciiTheme="majorBidi" w:hAnsiTheme="majorBidi" w:cstheme="majorBidi"/>
          <w:bCs/>
          <w:sz w:val="22"/>
          <w:szCs w:val="22"/>
        </w:rPr>
        <w:t xml:space="preserve"> and provide</w:t>
      </w:r>
      <w:r w:rsidRPr="0011247A" w:rsidR="00EF0BE8">
        <w:rPr>
          <w:rFonts w:asciiTheme="majorBidi" w:hAnsiTheme="majorBidi" w:cstheme="majorBidi"/>
          <w:bCs/>
          <w:sz w:val="22"/>
          <w:szCs w:val="22"/>
        </w:rPr>
        <w:t>s</w:t>
      </w:r>
      <w:r w:rsidRPr="0011247A">
        <w:rPr>
          <w:rFonts w:asciiTheme="majorBidi" w:hAnsiTheme="majorBidi" w:cstheme="majorBidi"/>
          <w:bCs/>
          <w:sz w:val="22"/>
          <w:szCs w:val="22"/>
        </w:rPr>
        <w:t xml:space="preserve"> ORR Monitoring Team staff with information and supporting documents related to the overall functioning and oversight of the care provider program. There are separate instruments tailored specifically for monitoring of LTFC programs, home study and post-rel</w:t>
      </w:r>
      <w:r w:rsidRPr="0011247A" w:rsidR="00576DAF">
        <w:rPr>
          <w:rFonts w:asciiTheme="majorBidi" w:hAnsiTheme="majorBidi" w:cstheme="majorBidi"/>
          <w:bCs/>
          <w:sz w:val="22"/>
          <w:szCs w:val="22"/>
        </w:rPr>
        <w:t>ease (HS/PRS) service providers,</w:t>
      </w:r>
      <w:r w:rsidRPr="0011247A">
        <w:rPr>
          <w:rFonts w:asciiTheme="majorBidi" w:hAnsiTheme="majorBidi" w:cstheme="majorBidi"/>
          <w:bCs/>
          <w:sz w:val="22"/>
          <w:szCs w:val="22"/>
        </w:rPr>
        <w:t xml:space="preserve"> and/or voluntary agencies (primary grantees for LTFC and transitional foster care</w:t>
      </w:r>
      <w:r w:rsidRPr="0011247A" w:rsidR="004847A1">
        <w:rPr>
          <w:rFonts w:asciiTheme="majorBidi" w:hAnsiTheme="majorBidi" w:cstheme="majorBidi"/>
          <w:bCs/>
          <w:sz w:val="22"/>
          <w:szCs w:val="22"/>
        </w:rPr>
        <w:t xml:space="preserve"> (TFC)</w:t>
      </w:r>
      <w:r w:rsidRPr="0011247A">
        <w:rPr>
          <w:rFonts w:asciiTheme="majorBidi" w:hAnsiTheme="majorBidi" w:cstheme="majorBidi"/>
          <w:bCs/>
          <w:sz w:val="22"/>
          <w:szCs w:val="22"/>
        </w:rPr>
        <w:t xml:space="preserve"> sub-grantees). </w:t>
      </w:r>
    </w:p>
    <w:p w:rsidR="00CE4A84" w:rsidRPr="0011247A" w:rsidP="00CA7379" w14:paraId="2872DC72" w14:textId="065E5339">
      <w:pPr>
        <w:pStyle w:val="Default"/>
        <w:widowControl/>
        <w:numPr>
          <w:ilvl w:val="0"/>
          <w:numId w:val="40"/>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Site Visit Guide (Form M-7A</w:t>
      </w:r>
      <w:r w:rsidRPr="0011247A" w:rsidR="00DF30D3">
        <w:rPr>
          <w:rFonts w:asciiTheme="majorBidi" w:hAnsiTheme="majorBidi" w:cstheme="majorBidi"/>
          <w:b/>
          <w:bCs/>
          <w:sz w:val="22"/>
          <w:szCs w:val="22"/>
        </w:rPr>
        <w:t>)</w:t>
      </w:r>
      <w:r w:rsidRPr="0011247A">
        <w:rPr>
          <w:rFonts w:asciiTheme="majorBidi" w:hAnsiTheme="majorBidi" w:cstheme="majorBidi"/>
          <w:bCs/>
          <w:sz w:val="22"/>
          <w:szCs w:val="22"/>
        </w:rPr>
        <w:t xml:space="preserve"> </w:t>
      </w:r>
    </w:p>
    <w:p w:rsidR="00CE4A84" w:rsidRPr="0011247A" w:rsidP="00CA7379" w14:paraId="597FBE2E" w14:textId="6BF2E56A">
      <w:pPr>
        <w:pStyle w:val="Default"/>
        <w:widowControl/>
        <w:numPr>
          <w:ilvl w:val="0"/>
          <w:numId w:val="40"/>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Remote Monitoring Site Visit Guide (Form M-7B)</w:t>
      </w:r>
    </w:p>
    <w:p w:rsidR="00CE4A84" w:rsidRPr="0011247A" w:rsidP="00CA7379" w14:paraId="14AFD077" w14:textId="0FB28A2A">
      <w:pPr>
        <w:pStyle w:val="Default"/>
        <w:widowControl/>
        <w:numPr>
          <w:ilvl w:val="0"/>
          <w:numId w:val="40"/>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Foster Care Site Visit Guide </w:t>
      </w:r>
      <w:r w:rsidRPr="0011247A" w:rsidR="009E1050">
        <w:rPr>
          <w:rFonts w:asciiTheme="majorBidi" w:hAnsiTheme="majorBidi" w:cstheme="majorBidi"/>
          <w:b/>
          <w:bCs/>
          <w:sz w:val="22"/>
          <w:szCs w:val="22"/>
        </w:rPr>
        <w:t xml:space="preserve">(Form M-7C) (formerly titled </w:t>
      </w:r>
      <w:r w:rsidRPr="0011247A">
        <w:rPr>
          <w:rFonts w:asciiTheme="majorBidi" w:hAnsiTheme="majorBidi" w:cstheme="majorBidi"/>
          <w:b/>
          <w:bCs/>
          <w:sz w:val="22"/>
          <w:szCs w:val="22"/>
        </w:rPr>
        <w:t>Long Term Foster Care Site Visit Guide</w:t>
      </w:r>
      <w:r w:rsidRPr="0011247A" w:rsidR="009E1050">
        <w:rPr>
          <w:rFonts w:asciiTheme="majorBidi" w:hAnsiTheme="majorBidi" w:cstheme="majorBidi"/>
          <w:b/>
          <w:bCs/>
          <w:sz w:val="22"/>
          <w:szCs w:val="22"/>
        </w:rPr>
        <w:t>)</w:t>
      </w:r>
      <w:r w:rsidRPr="0011247A">
        <w:rPr>
          <w:rFonts w:asciiTheme="majorBidi" w:hAnsiTheme="majorBidi" w:cstheme="majorBidi"/>
          <w:b/>
          <w:bCs/>
          <w:sz w:val="22"/>
          <w:szCs w:val="22"/>
        </w:rPr>
        <w:t xml:space="preserve"> </w:t>
      </w:r>
    </w:p>
    <w:p w:rsidR="00CE4A84" w:rsidRPr="0011247A" w:rsidP="00CA7379" w14:paraId="37DD3255" w14:textId="52AFE1AB">
      <w:pPr>
        <w:pStyle w:val="Default"/>
        <w:widowControl/>
        <w:numPr>
          <w:ilvl w:val="0"/>
          <w:numId w:val="40"/>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Long Term Foster Care Remote Site Visit Guide (Form M-7D)</w:t>
      </w:r>
    </w:p>
    <w:p w:rsidR="00CE4A84" w:rsidRPr="0011247A" w:rsidP="00CA7379" w14:paraId="3BE0BD32" w14:textId="371A20B3">
      <w:pPr>
        <w:pStyle w:val="Default"/>
        <w:widowControl/>
        <w:numPr>
          <w:ilvl w:val="0"/>
          <w:numId w:val="40"/>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Home Study and Post-Release Services Site Visit Guide (Form M-7E)</w:t>
      </w:r>
    </w:p>
    <w:p w:rsidR="00CE4A84" w:rsidRPr="0011247A" w:rsidP="00CA4C08" w14:paraId="37C70A98" w14:textId="1ED6E879">
      <w:pPr>
        <w:pStyle w:val="Default"/>
        <w:widowControl/>
        <w:numPr>
          <w:ilvl w:val="0"/>
          <w:numId w:val="40"/>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Voluntary Agency Site Visit Guide (Form M-7F)</w:t>
      </w:r>
    </w:p>
    <w:p w:rsidR="00EF0BE8" w:rsidRPr="0011247A" w:rsidP="53657FF4" w14:paraId="25B2AFC7" w14:textId="0E86FC9D">
      <w:pPr>
        <w:pStyle w:val="Default"/>
        <w:widowControl/>
        <w:spacing w:after="120"/>
        <w:jc w:val="both"/>
        <w:rPr>
          <w:rFonts w:asciiTheme="majorBidi" w:hAnsiTheme="majorBidi" w:cstheme="majorBidi"/>
          <w:i/>
          <w:iCs/>
          <w:sz w:val="22"/>
          <w:szCs w:val="22"/>
        </w:rPr>
      </w:pPr>
      <w:r w:rsidRPr="0011247A">
        <w:rPr>
          <w:rFonts w:asciiTheme="majorBidi" w:hAnsiTheme="majorBidi" w:cstheme="majorBidi"/>
          <w:sz w:val="22"/>
          <w:szCs w:val="22"/>
        </w:rPr>
        <w:t>Th</w:t>
      </w:r>
      <w:r w:rsidRPr="0011247A" w:rsidR="40927941">
        <w:rPr>
          <w:rFonts w:asciiTheme="majorBidi" w:hAnsiTheme="majorBidi" w:cstheme="majorBidi"/>
          <w:sz w:val="22"/>
          <w:szCs w:val="22"/>
        </w:rPr>
        <w:t>ese</w:t>
      </w:r>
      <w:r w:rsidRPr="0011247A">
        <w:rPr>
          <w:rFonts w:asciiTheme="majorBidi" w:hAnsiTheme="majorBidi" w:cstheme="majorBidi"/>
          <w:sz w:val="22"/>
          <w:szCs w:val="22"/>
        </w:rPr>
        <w:t xml:space="preserve"> instrument</w:t>
      </w:r>
      <w:r w:rsidRPr="0011247A" w:rsidR="2EC9990D">
        <w:rPr>
          <w:rFonts w:asciiTheme="majorBidi" w:hAnsiTheme="majorBidi" w:cstheme="majorBidi"/>
          <w:sz w:val="22"/>
          <w:szCs w:val="22"/>
        </w:rPr>
        <w:t>s</w:t>
      </w:r>
      <w:r w:rsidRPr="0011247A">
        <w:rPr>
          <w:rFonts w:asciiTheme="majorBidi" w:hAnsiTheme="majorBidi" w:cstheme="majorBidi"/>
          <w:sz w:val="22"/>
          <w:szCs w:val="22"/>
        </w:rPr>
        <w:t xml:space="preserve"> </w:t>
      </w:r>
      <w:r w:rsidRPr="0011247A" w:rsidR="0433A171">
        <w:rPr>
          <w:rFonts w:asciiTheme="majorBidi" w:hAnsiTheme="majorBidi" w:cstheme="majorBidi"/>
          <w:sz w:val="22"/>
          <w:szCs w:val="22"/>
        </w:rPr>
        <w:t>are</w:t>
      </w:r>
      <w:r w:rsidRPr="0011247A">
        <w:rPr>
          <w:rFonts w:asciiTheme="majorBidi" w:hAnsiTheme="majorBidi" w:cstheme="majorBidi"/>
          <w:sz w:val="22"/>
          <w:szCs w:val="22"/>
        </w:rPr>
        <w:t xml:space="preserve"> completed by care provider staff as part of the pre-monitoring process for unlicensed facility </w:t>
      </w:r>
      <w:r w:rsidRPr="0011247A" w:rsidR="60B5BA97">
        <w:rPr>
          <w:rFonts w:asciiTheme="majorBidi" w:hAnsiTheme="majorBidi" w:cstheme="majorBidi"/>
          <w:sz w:val="22"/>
          <w:szCs w:val="22"/>
        </w:rPr>
        <w:t xml:space="preserve">and influx care facility </w:t>
      </w:r>
      <w:r w:rsidRPr="0011247A">
        <w:rPr>
          <w:rFonts w:asciiTheme="majorBidi" w:hAnsiTheme="majorBidi" w:cstheme="majorBidi"/>
          <w:sz w:val="22"/>
          <w:szCs w:val="22"/>
        </w:rPr>
        <w:t>quarterly health and safety site visits and provide ORR contractor monitors with information and supporting documents related to the overall functioning and oversight of the care provider program.</w:t>
      </w:r>
    </w:p>
    <w:p w:rsidR="00474998" w:rsidRPr="0011247A" w:rsidP="00CA7379" w14:paraId="525569D4" w14:textId="135A38E0">
      <w:pPr>
        <w:pStyle w:val="Default"/>
        <w:widowControl/>
        <w:numPr>
          <w:ilvl w:val="0"/>
          <w:numId w:val="40"/>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Site Visit</w:t>
      </w:r>
      <w:r w:rsidRPr="0011247A" w:rsidR="00ED0350">
        <w:rPr>
          <w:rFonts w:asciiTheme="majorBidi" w:hAnsiTheme="majorBidi" w:cstheme="majorBidi"/>
          <w:b/>
          <w:bCs/>
          <w:sz w:val="22"/>
          <w:szCs w:val="22"/>
        </w:rPr>
        <w:t xml:space="preserve"> Guide</w:t>
      </w:r>
      <w:r w:rsidRPr="0011247A">
        <w:rPr>
          <w:rFonts w:asciiTheme="majorBidi" w:hAnsiTheme="majorBidi" w:cstheme="majorBidi"/>
          <w:b/>
          <w:bCs/>
          <w:sz w:val="22"/>
          <w:szCs w:val="22"/>
        </w:rPr>
        <w:t xml:space="preserve"> (Form M-</w:t>
      </w:r>
      <w:r w:rsidRPr="0011247A" w:rsidR="004E1854">
        <w:rPr>
          <w:rFonts w:asciiTheme="majorBidi" w:hAnsiTheme="majorBidi" w:cstheme="majorBidi"/>
          <w:b/>
          <w:bCs/>
          <w:sz w:val="22"/>
          <w:szCs w:val="22"/>
        </w:rPr>
        <w:t>7</w:t>
      </w:r>
      <w:r w:rsidRPr="0011247A" w:rsidR="00B1707B">
        <w:rPr>
          <w:rFonts w:asciiTheme="majorBidi" w:hAnsiTheme="majorBidi" w:cstheme="majorBidi"/>
          <w:b/>
          <w:bCs/>
          <w:sz w:val="22"/>
          <w:szCs w:val="22"/>
        </w:rPr>
        <w:t>A-UF</w:t>
      </w:r>
      <w:r w:rsidRPr="0011247A">
        <w:rPr>
          <w:rFonts w:asciiTheme="majorBidi" w:hAnsiTheme="majorBidi" w:cstheme="majorBidi"/>
          <w:b/>
          <w:bCs/>
          <w:sz w:val="22"/>
          <w:szCs w:val="22"/>
        </w:rPr>
        <w:t>)</w:t>
      </w:r>
    </w:p>
    <w:p w:rsidR="000B0B8E" w:rsidRPr="0011247A" w:rsidP="00CA4C08" w14:paraId="18C7151A" w14:textId="3FA37F4C">
      <w:pPr>
        <w:pStyle w:val="Default"/>
        <w:widowControl/>
        <w:numPr>
          <w:ilvl w:val="0"/>
          <w:numId w:val="40"/>
        </w:numPr>
        <w:spacing w:after="240"/>
        <w:jc w:val="both"/>
        <w:rPr>
          <w:rFonts w:asciiTheme="majorBidi" w:hAnsiTheme="majorBidi" w:cstheme="majorBidi"/>
          <w:bCs/>
          <w:i/>
          <w:sz w:val="22"/>
          <w:szCs w:val="22"/>
        </w:rPr>
      </w:pPr>
      <w:r w:rsidRPr="0011247A">
        <w:rPr>
          <w:rFonts w:asciiTheme="majorBidi" w:hAnsiTheme="majorBidi" w:cstheme="majorBidi"/>
          <w:b/>
          <w:bCs/>
          <w:sz w:val="22"/>
          <w:szCs w:val="22"/>
        </w:rPr>
        <w:t xml:space="preserve">Influx Care Facility </w:t>
      </w:r>
      <w:r w:rsidRPr="0011247A" w:rsidR="60B5BA97">
        <w:rPr>
          <w:rFonts w:asciiTheme="majorBidi" w:hAnsiTheme="majorBidi" w:cstheme="majorBidi"/>
          <w:b/>
          <w:bCs/>
          <w:sz w:val="22"/>
          <w:szCs w:val="22"/>
        </w:rPr>
        <w:t>Site Visit Guide (Form M-7G)</w:t>
      </w:r>
      <w:r w:rsidRPr="0011247A" w:rsidR="636B666D">
        <w:rPr>
          <w:rFonts w:asciiTheme="majorBidi" w:hAnsiTheme="majorBidi" w:cstheme="majorBidi"/>
          <w:b/>
          <w:bCs/>
          <w:sz w:val="22"/>
          <w:szCs w:val="22"/>
        </w:rPr>
        <w:t xml:space="preserve"> – NEW FOR THIS REQUEST</w:t>
      </w:r>
    </w:p>
    <w:p w:rsidR="00A25DFC" w:rsidRPr="0011247A" w:rsidP="00A25DFC" w14:paraId="5889DF5D" w14:textId="77777777">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Case File Checklists</w:t>
      </w:r>
    </w:p>
    <w:p w:rsidR="00A25DFC" w:rsidRPr="0011247A" w:rsidP="53657FF4" w14:paraId="3C4AE68D" w14:textId="051D90A1">
      <w:pPr>
        <w:pStyle w:val="Default"/>
        <w:spacing w:after="120"/>
        <w:jc w:val="both"/>
        <w:rPr>
          <w:rFonts w:asciiTheme="majorBidi" w:hAnsiTheme="majorBidi" w:cstheme="majorBidi"/>
          <w:i/>
          <w:iCs/>
          <w:sz w:val="22"/>
          <w:szCs w:val="22"/>
        </w:rPr>
      </w:pPr>
      <w:r w:rsidRPr="0011247A">
        <w:rPr>
          <w:rFonts w:asciiTheme="majorBidi" w:hAnsiTheme="majorBidi" w:cstheme="majorBidi"/>
          <w:sz w:val="22"/>
          <w:szCs w:val="22"/>
        </w:rPr>
        <w:t>Th</w:t>
      </w:r>
      <w:r w:rsidRPr="0011247A" w:rsidR="19306F1B">
        <w:rPr>
          <w:rFonts w:asciiTheme="majorBidi" w:hAnsiTheme="majorBidi" w:cstheme="majorBidi"/>
          <w:sz w:val="22"/>
          <w:szCs w:val="22"/>
        </w:rPr>
        <w:t>ese</w:t>
      </w:r>
      <w:r w:rsidRPr="0011247A">
        <w:rPr>
          <w:rFonts w:asciiTheme="majorBidi" w:hAnsiTheme="majorBidi" w:cstheme="majorBidi"/>
          <w:sz w:val="22"/>
          <w:szCs w:val="22"/>
        </w:rPr>
        <w:t xml:space="preserve"> instrument</w:t>
      </w:r>
      <w:r w:rsidRPr="0011247A" w:rsidR="57906F03">
        <w:rPr>
          <w:rFonts w:asciiTheme="majorBidi" w:hAnsiTheme="majorBidi" w:cstheme="majorBidi"/>
          <w:sz w:val="22"/>
          <w:szCs w:val="22"/>
        </w:rPr>
        <w:t>s</w:t>
      </w:r>
      <w:r w:rsidRPr="0011247A">
        <w:rPr>
          <w:rFonts w:asciiTheme="majorBidi" w:hAnsiTheme="majorBidi" w:cstheme="majorBidi"/>
          <w:sz w:val="22"/>
          <w:szCs w:val="22"/>
        </w:rPr>
        <w:t xml:space="preserve"> </w:t>
      </w:r>
      <w:r w:rsidRPr="0011247A" w:rsidR="2A284401">
        <w:rPr>
          <w:rFonts w:asciiTheme="majorBidi" w:hAnsiTheme="majorBidi" w:cstheme="majorBidi"/>
          <w:sz w:val="22"/>
          <w:szCs w:val="22"/>
        </w:rPr>
        <w:t>are</w:t>
      </w:r>
      <w:r w:rsidRPr="0011247A">
        <w:rPr>
          <w:rFonts w:asciiTheme="majorBidi" w:hAnsiTheme="majorBidi" w:cstheme="majorBidi"/>
          <w:sz w:val="22"/>
          <w:szCs w:val="22"/>
        </w:rPr>
        <w:t xml:space="preserve"> used by ORR contract</w:t>
      </w:r>
      <w:r w:rsidRPr="0011247A" w:rsidR="4E3C6220">
        <w:rPr>
          <w:rFonts w:asciiTheme="majorBidi" w:hAnsiTheme="majorBidi" w:cstheme="majorBidi"/>
          <w:sz w:val="22"/>
          <w:szCs w:val="22"/>
        </w:rPr>
        <w:t>or</w:t>
      </w:r>
      <w:r w:rsidRPr="0011247A">
        <w:rPr>
          <w:rFonts w:asciiTheme="majorBidi" w:hAnsiTheme="majorBidi" w:cstheme="majorBidi"/>
          <w:sz w:val="22"/>
          <w:szCs w:val="22"/>
        </w:rPr>
        <w:t xml:space="preserve"> monitors Team during unlicensed facility quarterly health and safety site visits to document care provider compliance with ORR policies and procedures related to case file maintenance. </w:t>
      </w:r>
    </w:p>
    <w:p w:rsidR="00A25DFC" w:rsidRPr="0011247A" w:rsidP="007A3FD8" w14:paraId="207B7B0D" w14:textId="5A4216B3">
      <w:pPr>
        <w:pStyle w:val="Default"/>
        <w:widowControl/>
        <w:numPr>
          <w:ilvl w:val="0"/>
          <w:numId w:val="41"/>
        </w:numPr>
        <w:spacing w:after="120"/>
        <w:jc w:val="both"/>
        <w:rPr>
          <w:rFonts w:asciiTheme="majorBidi" w:hAnsiTheme="majorBidi" w:cstheme="majorBidi"/>
          <w:bCs/>
          <w:i/>
          <w:sz w:val="22"/>
          <w:szCs w:val="22"/>
        </w:rPr>
      </w:pPr>
      <w:bookmarkStart w:id="8" w:name="_Hlk112848251"/>
      <w:r w:rsidRPr="0011247A">
        <w:rPr>
          <w:rFonts w:asciiTheme="majorBidi" w:hAnsiTheme="majorBidi" w:cstheme="majorBidi"/>
          <w:b/>
          <w:bCs/>
          <w:sz w:val="22"/>
          <w:szCs w:val="22"/>
        </w:rPr>
        <w:t xml:space="preserve">Unlicensed Facility </w:t>
      </w:r>
      <w:bookmarkEnd w:id="8"/>
      <w:r w:rsidRPr="0011247A" w:rsidR="00A21250">
        <w:rPr>
          <w:rFonts w:asciiTheme="majorBidi" w:hAnsiTheme="majorBidi" w:cstheme="majorBidi"/>
          <w:b/>
          <w:bCs/>
          <w:sz w:val="22"/>
          <w:szCs w:val="22"/>
        </w:rPr>
        <w:t xml:space="preserve">Unaccompanied Child </w:t>
      </w:r>
      <w:r w:rsidRPr="0011247A">
        <w:rPr>
          <w:rFonts w:asciiTheme="majorBidi" w:hAnsiTheme="majorBidi" w:cstheme="majorBidi"/>
          <w:b/>
          <w:bCs/>
          <w:sz w:val="22"/>
          <w:szCs w:val="22"/>
        </w:rPr>
        <w:t>Case File Checklist (Form M-8A-UF)</w:t>
      </w:r>
    </w:p>
    <w:p w:rsidR="0056050C" w:rsidRPr="0011247A" w:rsidP="007A3FD8" w14:paraId="5082A4EE" w14:textId="346DC34B">
      <w:pPr>
        <w:pStyle w:val="ListParagraph"/>
        <w:widowControl/>
        <w:numPr>
          <w:ilvl w:val="0"/>
          <w:numId w:val="41"/>
        </w:numPr>
        <w:spacing w:after="120"/>
        <w:jc w:val="both"/>
        <w:rPr>
          <w:rFonts w:asciiTheme="majorBidi" w:hAnsiTheme="majorBidi" w:cstheme="majorBidi"/>
          <w:b/>
          <w:iCs/>
          <w:sz w:val="22"/>
          <w:szCs w:val="22"/>
        </w:rPr>
      </w:pPr>
      <w:r w:rsidRPr="0011247A">
        <w:rPr>
          <w:rFonts w:asciiTheme="majorBidi" w:eastAsiaTheme="minorEastAsia" w:hAnsiTheme="majorBidi" w:cstheme="majorBidi"/>
          <w:b/>
          <w:iCs/>
          <w:snapToGrid/>
          <w:color w:val="000000"/>
          <w:sz w:val="22"/>
          <w:szCs w:val="22"/>
        </w:rPr>
        <w:t xml:space="preserve">Unlicensed Facility </w:t>
      </w:r>
      <w:r w:rsidRPr="0011247A" w:rsidR="006F246C">
        <w:rPr>
          <w:rFonts w:asciiTheme="majorBidi" w:eastAsiaTheme="minorEastAsia" w:hAnsiTheme="majorBidi" w:cstheme="majorBidi"/>
          <w:b/>
          <w:iCs/>
          <w:snapToGrid/>
          <w:color w:val="000000"/>
          <w:sz w:val="22"/>
          <w:szCs w:val="22"/>
        </w:rPr>
        <w:t>Foster Care</w:t>
      </w:r>
      <w:r w:rsidRPr="0011247A">
        <w:rPr>
          <w:rFonts w:asciiTheme="majorBidi" w:eastAsiaTheme="minorEastAsia" w:hAnsiTheme="majorBidi" w:cstheme="majorBidi"/>
          <w:b/>
          <w:iCs/>
          <w:snapToGrid/>
          <w:color w:val="000000"/>
          <w:sz w:val="22"/>
          <w:szCs w:val="22"/>
        </w:rPr>
        <w:t xml:space="preserve"> Unaccompanied Child Case File Checklist (Form M-8B-UF) – NEW FOR THIS REQUEST</w:t>
      </w:r>
    </w:p>
    <w:p w:rsidR="00AA168A" w:rsidRPr="0011247A" w:rsidP="007A3FD8" w14:paraId="49E3FEE7" w14:textId="4276ED04">
      <w:pPr>
        <w:pStyle w:val="ListParagraph"/>
        <w:widowControl/>
        <w:numPr>
          <w:ilvl w:val="0"/>
          <w:numId w:val="41"/>
        </w:numPr>
        <w:spacing w:after="240"/>
        <w:jc w:val="both"/>
        <w:rPr>
          <w:rFonts w:asciiTheme="majorBidi" w:hAnsiTheme="majorBidi" w:cstheme="majorBidi"/>
          <w:b/>
          <w:iCs/>
          <w:sz w:val="22"/>
          <w:szCs w:val="22"/>
        </w:rPr>
      </w:pPr>
      <w:r w:rsidRPr="0011247A">
        <w:rPr>
          <w:rFonts w:asciiTheme="majorBidi" w:hAnsiTheme="majorBidi" w:cstheme="majorBidi"/>
          <w:b/>
          <w:iCs/>
          <w:sz w:val="22"/>
          <w:szCs w:val="22"/>
        </w:rPr>
        <w:t>Unlicensed Facility Staff Secure Addendum to Case File Checklist (Form M-8D-UF)</w:t>
      </w:r>
      <w:r w:rsidRPr="0011247A">
        <w:rPr>
          <w:rFonts w:asciiTheme="majorBidi" w:eastAsiaTheme="minorEastAsia" w:hAnsiTheme="majorBidi" w:cstheme="majorBidi"/>
          <w:b/>
          <w:iCs/>
          <w:snapToGrid/>
          <w:color w:val="000000"/>
          <w:sz w:val="22"/>
          <w:szCs w:val="22"/>
        </w:rPr>
        <w:t xml:space="preserve"> – NEW FOR THIS REQUEST</w:t>
      </w:r>
    </w:p>
    <w:p w:rsidR="00A25DFC" w:rsidRPr="0011247A" w:rsidP="00A25DFC" w14:paraId="44680DED" w14:textId="77777777">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On Site Monitoring Checklists</w:t>
      </w:r>
    </w:p>
    <w:p w:rsidR="00A25DFC" w:rsidRPr="0011247A" w:rsidP="53657FF4" w14:paraId="66EB0B3F" w14:textId="79F7241C">
      <w:pPr>
        <w:pStyle w:val="Default"/>
        <w:spacing w:after="120"/>
        <w:jc w:val="both"/>
        <w:rPr>
          <w:rFonts w:asciiTheme="majorBidi" w:hAnsiTheme="majorBidi" w:cstheme="majorBidi"/>
          <w:i/>
          <w:iCs/>
          <w:sz w:val="22"/>
          <w:szCs w:val="22"/>
        </w:rPr>
      </w:pPr>
      <w:r w:rsidRPr="0011247A">
        <w:rPr>
          <w:rFonts w:asciiTheme="majorBidi" w:hAnsiTheme="majorBidi" w:cstheme="majorBidi"/>
          <w:sz w:val="22"/>
          <w:szCs w:val="22"/>
        </w:rPr>
        <w:t>Th</w:t>
      </w:r>
      <w:r w:rsidRPr="0011247A" w:rsidR="33395AE3">
        <w:rPr>
          <w:rFonts w:asciiTheme="majorBidi" w:hAnsiTheme="majorBidi" w:cstheme="majorBidi"/>
          <w:sz w:val="22"/>
          <w:szCs w:val="22"/>
        </w:rPr>
        <w:t>ese</w:t>
      </w:r>
      <w:r w:rsidRPr="0011247A">
        <w:rPr>
          <w:rFonts w:asciiTheme="majorBidi" w:hAnsiTheme="majorBidi" w:cstheme="majorBidi"/>
          <w:sz w:val="22"/>
          <w:szCs w:val="22"/>
        </w:rPr>
        <w:t xml:space="preserve"> instrument</w:t>
      </w:r>
      <w:r w:rsidRPr="0011247A" w:rsidR="68B4E06D">
        <w:rPr>
          <w:rFonts w:asciiTheme="majorBidi" w:hAnsiTheme="majorBidi" w:cstheme="majorBidi"/>
          <w:sz w:val="22"/>
          <w:szCs w:val="22"/>
        </w:rPr>
        <w:t>s</w:t>
      </w:r>
      <w:r w:rsidRPr="0011247A">
        <w:rPr>
          <w:rFonts w:asciiTheme="majorBidi" w:hAnsiTheme="majorBidi" w:cstheme="majorBidi"/>
          <w:sz w:val="22"/>
          <w:szCs w:val="22"/>
        </w:rPr>
        <w:t xml:space="preserve"> </w:t>
      </w:r>
      <w:r w:rsidRPr="0011247A" w:rsidR="24A3E19E">
        <w:rPr>
          <w:rFonts w:asciiTheme="majorBidi" w:hAnsiTheme="majorBidi" w:cstheme="majorBidi"/>
          <w:sz w:val="22"/>
          <w:szCs w:val="22"/>
        </w:rPr>
        <w:t>are</w:t>
      </w:r>
      <w:r w:rsidRPr="0011247A">
        <w:rPr>
          <w:rFonts w:asciiTheme="majorBidi" w:hAnsiTheme="majorBidi" w:cstheme="majorBidi"/>
          <w:sz w:val="22"/>
          <w:szCs w:val="22"/>
        </w:rPr>
        <w:t xml:space="preserve"> used by ORR contractor monitors to document their findings during the walkthrough portion of unlicensed facility quarterly health and safety site visits. </w:t>
      </w:r>
    </w:p>
    <w:p w:rsidR="00A25DFC" w:rsidRPr="0011247A" w:rsidP="00CA7379" w14:paraId="621B5B08" w14:textId="0599C7E4">
      <w:pPr>
        <w:pStyle w:val="Default"/>
        <w:widowControl/>
        <w:numPr>
          <w:ilvl w:val="0"/>
          <w:numId w:val="42"/>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On</w:t>
      </w:r>
      <w:r w:rsidRPr="0011247A" w:rsidR="007B0D5B">
        <w:rPr>
          <w:rFonts w:asciiTheme="majorBidi" w:hAnsiTheme="majorBidi" w:cstheme="majorBidi"/>
          <w:b/>
          <w:bCs/>
          <w:sz w:val="22"/>
          <w:szCs w:val="22"/>
        </w:rPr>
        <w:t>s</w:t>
      </w:r>
      <w:r w:rsidRPr="0011247A">
        <w:rPr>
          <w:rFonts w:asciiTheme="majorBidi" w:hAnsiTheme="majorBidi" w:cstheme="majorBidi"/>
          <w:b/>
          <w:bCs/>
          <w:sz w:val="22"/>
          <w:szCs w:val="22"/>
        </w:rPr>
        <w:t>ite Monitoring Checklist (Form M-9A-UF)</w:t>
      </w:r>
    </w:p>
    <w:p w:rsidR="00BA7930" w:rsidRPr="0011247A" w:rsidP="007A3FD8" w14:paraId="35BA2F1A" w14:textId="5C1EE8FD">
      <w:pPr>
        <w:pStyle w:val="ListParagraph"/>
        <w:numPr>
          <w:ilvl w:val="0"/>
          <w:numId w:val="42"/>
        </w:numPr>
        <w:spacing w:after="120"/>
        <w:rPr>
          <w:rFonts w:asciiTheme="majorBidi" w:eastAsiaTheme="minorEastAsia" w:hAnsiTheme="majorBidi" w:cstheme="majorBidi"/>
          <w:b/>
          <w:iCs/>
          <w:snapToGrid/>
          <w:color w:val="000000"/>
          <w:sz w:val="22"/>
          <w:szCs w:val="22"/>
        </w:rPr>
      </w:pPr>
      <w:r w:rsidRPr="0011247A">
        <w:rPr>
          <w:rFonts w:asciiTheme="majorBidi" w:eastAsiaTheme="minorEastAsia" w:hAnsiTheme="majorBidi" w:cstheme="majorBidi"/>
          <w:b/>
          <w:bCs/>
          <w:color w:val="000000" w:themeColor="text1"/>
          <w:sz w:val="22"/>
          <w:szCs w:val="22"/>
        </w:rPr>
        <w:t>Unlicensed Facility Foster Home Onsite Monitoring Checklist (M-9B-UF) – NEW FOR THIS REQUEST</w:t>
      </w:r>
    </w:p>
    <w:p w:rsidR="002B5CAF" w:rsidRPr="0011247A" w:rsidP="00CA4C08" w14:paraId="4746BF6A" w14:textId="1D564163">
      <w:pPr>
        <w:pStyle w:val="Default"/>
        <w:widowControl/>
        <w:numPr>
          <w:ilvl w:val="0"/>
          <w:numId w:val="42"/>
        </w:numPr>
        <w:spacing w:after="240"/>
        <w:jc w:val="both"/>
        <w:rPr>
          <w:rFonts w:asciiTheme="majorBidi" w:hAnsiTheme="majorBidi" w:cstheme="majorBidi"/>
          <w:b/>
          <w:iCs/>
          <w:sz w:val="22"/>
          <w:szCs w:val="22"/>
        </w:rPr>
      </w:pPr>
      <w:r w:rsidRPr="0011247A">
        <w:rPr>
          <w:rFonts w:asciiTheme="majorBidi" w:hAnsiTheme="majorBidi" w:cstheme="majorBidi"/>
          <w:b/>
          <w:bCs/>
          <w:sz w:val="22"/>
          <w:szCs w:val="22"/>
        </w:rPr>
        <w:t>Unlicensed Facility Staff Secure Addendum to Case File Checklist</w:t>
      </w:r>
      <w:r w:rsidRPr="0011247A" w:rsidR="358FC246">
        <w:rPr>
          <w:rFonts w:asciiTheme="majorBidi" w:hAnsiTheme="majorBidi" w:cstheme="majorBidi"/>
          <w:b/>
          <w:bCs/>
          <w:sz w:val="22"/>
          <w:szCs w:val="22"/>
        </w:rPr>
        <w:t xml:space="preserve"> (Form M-9D-UF</w:t>
      </w:r>
      <w:r w:rsidRPr="0011247A" w:rsidR="1A64CD85">
        <w:rPr>
          <w:rFonts w:asciiTheme="majorBidi" w:hAnsiTheme="majorBidi" w:cstheme="majorBidi"/>
          <w:b/>
          <w:bCs/>
          <w:sz w:val="22"/>
          <w:szCs w:val="22"/>
        </w:rPr>
        <w:t>)</w:t>
      </w:r>
    </w:p>
    <w:p w:rsidR="00CE4A84" w:rsidRPr="0011247A" w:rsidP="00CE4A84" w14:paraId="052E0B3A" w14:textId="17ECD167">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Personnel File Checklists</w:t>
      </w:r>
    </w:p>
    <w:p w:rsidR="008021F6" w:rsidRPr="0011247A" w:rsidP="00CE4A84" w14:paraId="732A2BEA" w14:textId="779621F5">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completed by care provider staff and ORR Monitoring Team staff </w:t>
      </w:r>
      <w:r w:rsidRPr="0011247A" w:rsidR="00AC64FF">
        <w:rPr>
          <w:rFonts w:asciiTheme="majorBidi" w:hAnsiTheme="majorBidi" w:cstheme="majorBidi"/>
          <w:bCs/>
          <w:sz w:val="22"/>
          <w:szCs w:val="22"/>
        </w:rPr>
        <w:t xml:space="preserve">during biennial site visits </w:t>
      </w:r>
      <w:r w:rsidRPr="0011247A">
        <w:rPr>
          <w:rFonts w:asciiTheme="majorBidi" w:hAnsiTheme="majorBidi" w:cstheme="majorBidi"/>
          <w:bCs/>
          <w:sz w:val="22"/>
          <w:szCs w:val="22"/>
        </w:rPr>
        <w:t>to ensure that programs are meeting ORR policies and procedures related to the maintenance of personnel files. There are separate instruments tailored specifically for HS/PRS provider files and LTFC parent files.</w:t>
      </w:r>
      <w:r w:rsidRPr="0011247A" w:rsidR="00D15BE8">
        <w:rPr>
          <w:rFonts w:asciiTheme="majorBidi" w:hAnsiTheme="majorBidi" w:cstheme="majorBidi"/>
          <w:bCs/>
          <w:sz w:val="22"/>
          <w:szCs w:val="22"/>
        </w:rPr>
        <w:t xml:space="preserve"> </w:t>
      </w:r>
    </w:p>
    <w:p w:rsidR="00CE4A84" w:rsidRPr="0011247A" w:rsidP="00CA7379" w14:paraId="5271615F" w14:textId="7CBB0BDB">
      <w:pPr>
        <w:pStyle w:val="Default"/>
        <w:widowControl/>
        <w:numPr>
          <w:ilvl w:val="0"/>
          <w:numId w:val="43"/>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Personnel File Checklist (Form M-10A)</w:t>
      </w:r>
    </w:p>
    <w:p w:rsidR="00795C62" w:rsidRPr="0011247A" w:rsidP="00CA7379" w14:paraId="20DA7F5C" w14:textId="656933A0">
      <w:pPr>
        <w:pStyle w:val="Default"/>
        <w:widowControl/>
        <w:numPr>
          <w:ilvl w:val="0"/>
          <w:numId w:val="43"/>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Supplement to Personnel File Checklist (Form M-10B)</w:t>
      </w:r>
    </w:p>
    <w:p w:rsidR="00CE4A84" w:rsidRPr="0011247A" w:rsidP="00CA7379" w14:paraId="62B16748" w14:textId="32C55F6F">
      <w:pPr>
        <w:pStyle w:val="Default"/>
        <w:widowControl/>
        <w:numPr>
          <w:ilvl w:val="0"/>
          <w:numId w:val="43"/>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Home Study and Post-Release Services Personnel File Checklist (Form </w:t>
      </w:r>
      <w:r w:rsidRPr="0011247A" w:rsidR="00795C62">
        <w:rPr>
          <w:rFonts w:asciiTheme="majorBidi" w:hAnsiTheme="majorBidi" w:cstheme="majorBidi"/>
          <w:b/>
          <w:bCs/>
          <w:sz w:val="22"/>
          <w:szCs w:val="22"/>
        </w:rPr>
        <w:t>M-10C</w:t>
      </w:r>
      <w:r w:rsidRPr="0011247A">
        <w:rPr>
          <w:rFonts w:asciiTheme="majorBidi" w:hAnsiTheme="majorBidi" w:cstheme="majorBidi"/>
          <w:b/>
          <w:bCs/>
          <w:sz w:val="22"/>
          <w:szCs w:val="22"/>
        </w:rPr>
        <w:t xml:space="preserve">) </w:t>
      </w:r>
    </w:p>
    <w:p w:rsidR="00CE4A84" w:rsidRPr="0011247A" w:rsidP="00CA7379" w14:paraId="44E87774" w14:textId="5271DA39">
      <w:pPr>
        <w:pStyle w:val="Default"/>
        <w:widowControl/>
        <w:numPr>
          <w:ilvl w:val="0"/>
          <w:numId w:val="43"/>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Foster Parent Checklist (Form </w:t>
      </w:r>
      <w:r w:rsidRPr="0011247A" w:rsidR="00795C62">
        <w:rPr>
          <w:rFonts w:asciiTheme="majorBidi" w:hAnsiTheme="majorBidi" w:cstheme="majorBidi"/>
          <w:b/>
          <w:bCs/>
          <w:sz w:val="22"/>
          <w:szCs w:val="22"/>
        </w:rPr>
        <w:t>M-10D</w:t>
      </w:r>
      <w:r w:rsidRPr="0011247A">
        <w:rPr>
          <w:rFonts w:asciiTheme="majorBidi" w:hAnsiTheme="majorBidi" w:cstheme="majorBidi"/>
          <w:b/>
          <w:bCs/>
          <w:sz w:val="22"/>
          <w:szCs w:val="22"/>
        </w:rPr>
        <w:t>)</w:t>
      </w:r>
    </w:p>
    <w:p w:rsidR="00EF0BE8" w:rsidRPr="0011247A" w:rsidP="53657FF4" w14:paraId="080B7F2F" w14:textId="036564F4">
      <w:pPr>
        <w:pStyle w:val="Default"/>
        <w:widowControl/>
        <w:spacing w:after="120"/>
        <w:jc w:val="both"/>
        <w:rPr>
          <w:rFonts w:asciiTheme="majorBidi" w:hAnsiTheme="majorBidi" w:cstheme="majorBidi"/>
          <w:b/>
          <w:bCs/>
          <w:sz w:val="22"/>
          <w:szCs w:val="22"/>
        </w:rPr>
      </w:pPr>
      <w:r w:rsidRPr="0011247A">
        <w:rPr>
          <w:rFonts w:asciiTheme="majorBidi" w:hAnsiTheme="majorBidi" w:cstheme="majorBidi"/>
          <w:sz w:val="22"/>
          <w:szCs w:val="22"/>
        </w:rPr>
        <w:t>Th</w:t>
      </w:r>
      <w:r w:rsidRPr="0011247A" w:rsidR="0631796F">
        <w:rPr>
          <w:rFonts w:asciiTheme="majorBidi" w:hAnsiTheme="majorBidi" w:cstheme="majorBidi"/>
          <w:sz w:val="22"/>
          <w:szCs w:val="22"/>
        </w:rPr>
        <w:t>ese</w:t>
      </w:r>
      <w:r w:rsidRPr="0011247A">
        <w:rPr>
          <w:rFonts w:asciiTheme="majorBidi" w:hAnsiTheme="majorBidi" w:cstheme="majorBidi"/>
          <w:sz w:val="22"/>
          <w:szCs w:val="22"/>
        </w:rPr>
        <w:t xml:space="preserve"> instrument</w:t>
      </w:r>
      <w:r w:rsidRPr="0011247A" w:rsidR="5C35E085">
        <w:rPr>
          <w:rFonts w:asciiTheme="majorBidi" w:hAnsiTheme="majorBidi" w:cstheme="majorBidi"/>
          <w:sz w:val="22"/>
          <w:szCs w:val="22"/>
        </w:rPr>
        <w:t>s</w:t>
      </w:r>
      <w:r w:rsidRPr="0011247A">
        <w:rPr>
          <w:rFonts w:asciiTheme="majorBidi" w:hAnsiTheme="majorBidi" w:cstheme="majorBidi"/>
          <w:sz w:val="22"/>
          <w:szCs w:val="22"/>
        </w:rPr>
        <w:t xml:space="preserve"> </w:t>
      </w:r>
      <w:r w:rsidRPr="0011247A" w:rsidR="4778193E">
        <w:rPr>
          <w:rFonts w:asciiTheme="majorBidi" w:hAnsiTheme="majorBidi" w:cstheme="majorBidi"/>
          <w:sz w:val="22"/>
          <w:szCs w:val="22"/>
        </w:rPr>
        <w:t>are</w:t>
      </w:r>
      <w:r w:rsidRPr="0011247A">
        <w:rPr>
          <w:rFonts w:asciiTheme="majorBidi" w:hAnsiTheme="majorBidi" w:cstheme="majorBidi"/>
          <w:sz w:val="22"/>
          <w:szCs w:val="22"/>
        </w:rPr>
        <w:t xml:space="preserve"> completed by care provider staff and ORR contractor monitors during unlicensed facility </w:t>
      </w:r>
      <w:r w:rsidRPr="0011247A" w:rsidR="7D3969A6">
        <w:rPr>
          <w:rFonts w:asciiTheme="majorBidi" w:hAnsiTheme="majorBidi" w:cstheme="majorBidi"/>
          <w:sz w:val="22"/>
          <w:szCs w:val="22"/>
        </w:rPr>
        <w:t xml:space="preserve">and influx care facility </w:t>
      </w:r>
      <w:r w:rsidRPr="0011247A">
        <w:rPr>
          <w:rFonts w:asciiTheme="majorBidi" w:hAnsiTheme="majorBidi" w:cstheme="majorBidi"/>
          <w:sz w:val="22"/>
          <w:szCs w:val="22"/>
        </w:rPr>
        <w:t>quarterly health and safety site visits to ensure that programs are meeting ORR policies and procedures related to the maintenance of personnel files.</w:t>
      </w:r>
    </w:p>
    <w:p w:rsidR="00474998" w:rsidRPr="0011247A" w:rsidP="00CA7379" w14:paraId="3465A9DA" w14:textId="776740FD">
      <w:pPr>
        <w:pStyle w:val="Default"/>
        <w:widowControl/>
        <w:numPr>
          <w:ilvl w:val="0"/>
          <w:numId w:val="52"/>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sidR="000B04DD">
        <w:rPr>
          <w:rFonts w:asciiTheme="majorBidi" w:hAnsiTheme="majorBidi" w:cstheme="majorBidi"/>
          <w:b/>
          <w:bCs/>
          <w:sz w:val="22"/>
          <w:szCs w:val="22"/>
        </w:rPr>
        <w:t xml:space="preserve">Personnel </w:t>
      </w:r>
      <w:r w:rsidRPr="0011247A">
        <w:rPr>
          <w:rFonts w:asciiTheme="majorBidi" w:hAnsiTheme="majorBidi" w:cstheme="majorBidi"/>
          <w:b/>
          <w:bCs/>
          <w:sz w:val="22"/>
          <w:szCs w:val="22"/>
        </w:rPr>
        <w:t>File Checklist (Form M-10</w:t>
      </w:r>
      <w:r w:rsidRPr="0011247A" w:rsidR="00B1707B">
        <w:rPr>
          <w:rFonts w:asciiTheme="majorBidi" w:hAnsiTheme="majorBidi" w:cstheme="majorBidi"/>
          <w:b/>
          <w:bCs/>
          <w:sz w:val="22"/>
          <w:szCs w:val="22"/>
        </w:rPr>
        <w:t>A-UF</w:t>
      </w:r>
      <w:r w:rsidRPr="0011247A">
        <w:rPr>
          <w:rFonts w:asciiTheme="majorBidi" w:hAnsiTheme="majorBidi" w:cstheme="majorBidi"/>
          <w:b/>
          <w:bCs/>
          <w:sz w:val="22"/>
          <w:szCs w:val="22"/>
        </w:rPr>
        <w:t>)</w:t>
      </w:r>
    </w:p>
    <w:p w:rsidR="004C0B0C" w:rsidRPr="0011247A" w:rsidP="00CA4C08" w14:paraId="5CEE1A13" w14:textId="60937A4C">
      <w:pPr>
        <w:pStyle w:val="Default"/>
        <w:widowControl/>
        <w:numPr>
          <w:ilvl w:val="0"/>
          <w:numId w:val="52"/>
        </w:numPr>
        <w:spacing w:after="240"/>
        <w:jc w:val="both"/>
        <w:rPr>
          <w:rFonts w:asciiTheme="majorBidi" w:hAnsiTheme="majorBidi" w:cstheme="majorBidi"/>
          <w:b/>
          <w:iCs/>
          <w:sz w:val="22"/>
          <w:szCs w:val="22"/>
        </w:rPr>
      </w:pPr>
      <w:r w:rsidRPr="0011247A">
        <w:rPr>
          <w:rFonts w:asciiTheme="majorBidi" w:hAnsiTheme="majorBidi" w:cstheme="majorBidi"/>
          <w:b/>
          <w:bCs/>
          <w:sz w:val="22"/>
          <w:szCs w:val="22"/>
        </w:rPr>
        <w:t>Influx Care Facility Personnel File Checklist (Form M-10E)</w:t>
      </w:r>
      <w:r w:rsidRPr="0011247A" w:rsidR="5805E14C">
        <w:rPr>
          <w:rFonts w:asciiTheme="majorBidi" w:hAnsiTheme="majorBidi" w:cstheme="majorBidi"/>
          <w:b/>
          <w:bCs/>
          <w:sz w:val="22"/>
          <w:szCs w:val="22"/>
        </w:rPr>
        <w:t xml:space="preserve"> – NEW FOR THIS REQUEST</w:t>
      </w:r>
    </w:p>
    <w:p w:rsidR="00CE4A84" w:rsidRPr="0011247A" w:rsidP="00CE4A84" w14:paraId="253B824C" w14:textId="4F6756F0">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 xml:space="preserve">Program Staff </w:t>
      </w:r>
      <w:r w:rsidRPr="0011247A">
        <w:rPr>
          <w:rFonts w:asciiTheme="majorBidi" w:hAnsiTheme="majorBidi" w:cstheme="majorBidi"/>
          <w:b/>
          <w:bCs/>
          <w:sz w:val="22"/>
          <w:szCs w:val="22"/>
          <w:u w:val="single"/>
        </w:rPr>
        <w:t>Questionnaires</w:t>
      </w:r>
    </w:p>
    <w:p w:rsidR="00237F9F" w:rsidRPr="0011247A" w:rsidP="00CA7379" w14:paraId="1655C892" w14:textId="55A1B3AE">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used by </w:t>
      </w:r>
      <w:r w:rsidRPr="0011247A" w:rsidR="001C0F7C">
        <w:rPr>
          <w:rFonts w:asciiTheme="majorBidi" w:hAnsiTheme="majorBidi" w:cstheme="majorBidi"/>
          <w:bCs/>
          <w:sz w:val="22"/>
          <w:szCs w:val="22"/>
        </w:rPr>
        <w:t xml:space="preserve">ORR Monitoring Team staff </w:t>
      </w:r>
      <w:r w:rsidRPr="0011247A" w:rsidR="00AB3702">
        <w:rPr>
          <w:rFonts w:asciiTheme="majorBidi" w:hAnsiTheme="majorBidi" w:cstheme="majorBidi"/>
          <w:bCs/>
          <w:sz w:val="22"/>
          <w:szCs w:val="22"/>
        </w:rPr>
        <w:t xml:space="preserve">during biennial site visits </w:t>
      </w:r>
      <w:r w:rsidRPr="0011247A" w:rsidR="001C0F7C">
        <w:rPr>
          <w:rFonts w:asciiTheme="majorBidi" w:hAnsiTheme="majorBidi" w:cstheme="majorBidi"/>
          <w:bCs/>
          <w:sz w:val="22"/>
          <w:szCs w:val="22"/>
        </w:rPr>
        <w:t xml:space="preserve">to interview and document responses from various care provider program staff. </w:t>
      </w:r>
    </w:p>
    <w:p w:rsidR="00CE4A84" w:rsidRPr="0011247A" w:rsidP="00CA7379" w14:paraId="77025953" w14:textId="4310A532">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Program Director Questionnaire (Form M-11A)</w:t>
      </w:r>
    </w:p>
    <w:p w:rsidR="00CE4A84" w:rsidRPr="0011247A" w:rsidP="00CA7379" w14:paraId="3029BC71" w14:textId="63DEA4A1">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Foster Care Program Director Questionnaire (Form M-11B)</w:t>
      </w:r>
    </w:p>
    <w:p w:rsidR="00CE4A84" w:rsidRPr="0011247A" w:rsidP="00CA7379" w14:paraId="407E7756" w14:textId="603E0F9B">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Cli</w:t>
      </w:r>
      <w:r w:rsidRPr="0011247A" w:rsidR="004F1FA3">
        <w:rPr>
          <w:rFonts w:asciiTheme="majorBidi" w:hAnsiTheme="majorBidi" w:cstheme="majorBidi"/>
          <w:b/>
          <w:bCs/>
          <w:sz w:val="22"/>
          <w:szCs w:val="22"/>
        </w:rPr>
        <w:t>nician Questionnaire (Form M-11C</w:t>
      </w:r>
      <w:r w:rsidRPr="0011247A">
        <w:rPr>
          <w:rFonts w:asciiTheme="majorBidi" w:hAnsiTheme="majorBidi" w:cstheme="majorBidi"/>
          <w:b/>
          <w:bCs/>
          <w:sz w:val="22"/>
          <w:szCs w:val="22"/>
        </w:rPr>
        <w:t>)</w:t>
      </w:r>
    </w:p>
    <w:p w:rsidR="00CE4A84" w:rsidRPr="0011247A" w:rsidP="00CA7379" w14:paraId="4EB4E63F" w14:textId="6F5E92F8">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Foster Care Clinician </w:t>
      </w:r>
      <w:r w:rsidRPr="0011247A" w:rsidR="004F1FA3">
        <w:rPr>
          <w:rFonts w:asciiTheme="majorBidi" w:hAnsiTheme="majorBidi" w:cstheme="majorBidi"/>
          <w:b/>
          <w:bCs/>
          <w:sz w:val="22"/>
          <w:szCs w:val="22"/>
        </w:rPr>
        <w:t>Questionnaire (Form M-11D</w:t>
      </w:r>
      <w:r w:rsidRPr="0011247A">
        <w:rPr>
          <w:rFonts w:asciiTheme="majorBidi" w:hAnsiTheme="majorBidi" w:cstheme="majorBidi"/>
          <w:b/>
          <w:bCs/>
          <w:sz w:val="22"/>
          <w:szCs w:val="22"/>
        </w:rPr>
        <w:t>)</w:t>
      </w:r>
    </w:p>
    <w:p w:rsidR="00CE4A84" w:rsidRPr="0011247A" w:rsidP="00CA7379" w14:paraId="0CF1EE15" w14:textId="5492C1D6">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Case M</w:t>
      </w:r>
      <w:r w:rsidRPr="0011247A" w:rsidR="004F1FA3">
        <w:rPr>
          <w:rFonts w:asciiTheme="majorBidi" w:hAnsiTheme="majorBidi" w:cstheme="majorBidi"/>
          <w:b/>
          <w:bCs/>
          <w:sz w:val="22"/>
          <w:szCs w:val="22"/>
        </w:rPr>
        <w:t>anager Questionnaire (Form M-11E</w:t>
      </w:r>
      <w:r w:rsidRPr="0011247A">
        <w:rPr>
          <w:rFonts w:asciiTheme="majorBidi" w:hAnsiTheme="majorBidi" w:cstheme="majorBidi"/>
          <w:b/>
          <w:bCs/>
          <w:sz w:val="22"/>
          <w:szCs w:val="22"/>
        </w:rPr>
        <w:t>)</w:t>
      </w:r>
    </w:p>
    <w:p w:rsidR="00CE4A84" w:rsidRPr="0011247A" w:rsidP="00CA7379" w14:paraId="25E2EBC1" w14:textId="1A39362C">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Foster Care Case M</w:t>
      </w:r>
      <w:r w:rsidRPr="0011247A" w:rsidR="004F1FA3">
        <w:rPr>
          <w:rFonts w:asciiTheme="majorBidi" w:hAnsiTheme="majorBidi" w:cstheme="majorBidi"/>
          <w:b/>
          <w:bCs/>
          <w:sz w:val="22"/>
          <w:szCs w:val="22"/>
        </w:rPr>
        <w:t>anager Questionnaire (Form M-11F</w:t>
      </w:r>
      <w:r w:rsidRPr="0011247A">
        <w:rPr>
          <w:rFonts w:asciiTheme="majorBidi" w:hAnsiTheme="majorBidi" w:cstheme="majorBidi"/>
          <w:b/>
          <w:bCs/>
          <w:sz w:val="22"/>
          <w:szCs w:val="22"/>
        </w:rPr>
        <w:t>)</w:t>
      </w:r>
    </w:p>
    <w:p w:rsidR="00CE4A84" w:rsidRPr="0011247A" w:rsidP="00CA7379" w14:paraId="0D7B1106" w14:textId="55EDD4FD">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Education</w:t>
      </w:r>
      <w:r w:rsidRPr="0011247A" w:rsidR="004F1FA3">
        <w:rPr>
          <w:rFonts w:asciiTheme="majorBidi" w:hAnsiTheme="majorBidi" w:cstheme="majorBidi"/>
          <w:b/>
          <w:bCs/>
          <w:sz w:val="22"/>
          <w:szCs w:val="22"/>
        </w:rPr>
        <w:t xml:space="preserve"> Staff Questionnaire (Form M-11G</w:t>
      </w:r>
      <w:r w:rsidRPr="0011247A">
        <w:rPr>
          <w:rFonts w:asciiTheme="majorBidi" w:hAnsiTheme="majorBidi" w:cstheme="majorBidi"/>
          <w:b/>
          <w:bCs/>
          <w:sz w:val="22"/>
          <w:szCs w:val="22"/>
        </w:rPr>
        <w:t>)</w:t>
      </w:r>
    </w:p>
    <w:p w:rsidR="00CE4A84" w:rsidRPr="0011247A" w:rsidP="00CA7379" w14:paraId="4548D8B7" w14:textId="1FDFF60D">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Foster Care Education Questi</w:t>
      </w:r>
      <w:r w:rsidRPr="0011247A" w:rsidR="004F1FA3">
        <w:rPr>
          <w:rFonts w:asciiTheme="majorBidi" w:hAnsiTheme="majorBidi" w:cstheme="majorBidi"/>
          <w:b/>
          <w:bCs/>
          <w:sz w:val="22"/>
          <w:szCs w:val="22"/>
        </w:rPr>
        <w:t>onnaire (Form M-11H</w:t>
      </w:r>
      <w:r w:rsidRPr="0011247A">
        <w:rPr>
          <w:rFonts w:asciiTheme="majorBidi" w:hAnsiTheme="majorBidi" w:cstheme="majorBidi"/>
          <w:b/>
          <w:bCs/>
          <w:sz w:val="22"/>
          <w:szCs w:val="22"/>
        </w:rPr>
        <w:t>)</w:t>
      </w:r>
    </w:p>
    <w:p w:rsidR="00CE4A84" w:rsidRPr="0011247A" w:rsidP="00CA7379" w14:paraId="16AEAD8A" w14:textId="2DF172C9">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Medical Coord</w:t>
      </w:r>
      <w:r w:rsidRPr="0011247A" w:rsidR="0017059C">
        <w:rPr>
          <w:rFonts w:asciiTheme="majorBidi" w:hAnsiTheme="majorBidi" w:cstheme="majorBidi"/>
          <w:b/>
          <w:bCs/>
          <w:sz w:val="22"/>
          <w:szCs w:val="22"/>
        </w:rPr>
        <w:t>inator Quest</w:t>
      </w:r>
      <w:r w:rsidRPr="0011247A" w:rsidR="004F1FA3">
        <w:rPr>
          <w:rFonts w:asciiTheme="majorBidi" w:hAnsiTheme="majorBidi" w:cstheme="majorBidi"/>
          <w:b/>
          <w:bCs/>
          <w:sz w:val="22"/>
          <w:szCs w:val="22"/>
        </w:rPr>
        <w:t>ionnaire (Form M-11I</w:t>
      </w:r>
      <w:r w:rsidRPr="0011247A">
        <w:rPr>
          <w:rFonts w:asciiTheme="majorBidi" w:hAnsiTheme="majorBidi" w:cstheme="majorBidi"/>
          <w:b/>
          <w:bCs/>
          <w:sz w:val="22"/>
          <w:szCs w:val="22"/>
        </w:rPr>
        <w:t>)</w:t>
      </w:r>
    </w:p>
    <w:p w:rsidR="00CE4A84" w:rsidRPr="0011247A" w:rsidP="00CA7379" w14:paraId="46443E6E" w14:textId="07EE04E7">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Youth Care </w:t>
      </w:r>
      <w:r w:rsidRPr="0011247A" w:rsidR="004F1FA3">
        <w:rPr>
          <w:rFonts w:asciiTheme="majorBidi" w:hAnsiTheme="majorBidi" w:cstheme="majorBidi"/>
          <w:b/>
          <w:bCs/>
          <w:sz w:val="22"/>
          <w:szCs w:val="22"/>
        </w:rPr>
        <w:t>Worker Questionnaire (Form M-11J</w:t>
      </w:r>
      <w:r w:rsidRPr="0011247A">
        <w:rPr>
          <w:rFonts w:asciiTheme="majorBidi" w:hAnsiTheme="majorBidi" w:cstheme="majorBidi"/>
          <w:b/>
          <w:bCs/>
          <w:sz w:val="22"/>
          <w:szCs w:val="22"/>
        </w:rPr>
        <w:t>)</w:t>
      </w:r>
    </w:p>
    <w:p w:rsidR="00CE4A84" w:rsidRPr="0011247A" w:rsidP="00CA7379" w14:paraId="431BDDC0" w14:textId="54C97997">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Prevention of Sexual Abuse Compliance Manager</w:t>
      </w:r>
      <w:r w:rsidRPr="0011247A" w:rsidR="004F1FA3">
        <w:rPr>
          <w:rFonts w:asciiTheme="majorBidi" w:hAnsiTheme="majorBidi" w:cstheme="majorBidi"/>
          <w:b/>
          <w:bCs/>
          <w:sz w:val="22"/>
          <w:szCs w:val="22"/>
        </w:rPr>
        <w:t xml:space="preserve"> Staff Questionnaire (Form M-11K</w:t>
      </w:r>
      <w:r w:rsidRPr="0011247A">
        <w:rPr>
          <w:rFonts w:asciiTheme="majorBidi" w:hAnsiTheme="majorBidi" w:cstheme="majorBidi"/>
          <w:b/>
          <w:bCs/>
          <w:sz w:val="22"/>
          <w:szCs w:val="22"/>
        </w:rPr>
        <w:t>)</w:t>
      </w:r>
    </w:p>
    <w:p w:rsidR="00CE4A84" w:rsidRPr="0011247A" w:rsidP="00CA7379" w14:paraId="1F16D5C9" w14:textId="1EFF0343">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Secure Detention O</w:t>
      </w:r>
      <w:r w:rsidRPr="0011247A" w:rsidR="004F1FA3">
        <w:rPr>
          <w:rFonts w:asciiTheme="majorBidi" w:hAnsiTheme="majorBidi" w:cstheme="majorBidi"/>
          <w:b/>
          <w:bCs/>
          <w:sz w:val="22"/>
          <w:szCs w:val="22"/>
        </w:rPr>
        <w:t>fficer Questionnaire (Form M-11L</w:t>
      </w:r>
      <w:r w:rsidRPr="0011247A">
        <w:rPr>
          <w:rFonts w:asciiTheme="majorBidi" w:hAnsiTheme="majorBidi" w:cstheme="majorBidi"/>
          <w:b/>
          <w:bCs/>
          <w:sz w:val="22"/>
          <w:szCs w:val="22"/>
        </w:rPr>
        <w:t>)</w:t>
      </w:r>
    </w:p>
    <w:p w:rsidR="00CE4A84" w:rsidRPr="0011247A" w:rsidP="00CA7379" w14:paraId="4A143AFD" w14:textId="6DEF0FCF">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Foster Care Home</w:t>
      </w:r>
      <w:r w:rsidRPr="0011247A" w:rsidR="006D3392">
        <w:rPr>
          <w:rFonts w:asciiTheme="majorBidi" w:hAnsiTheme="majorBidi" w:cstheme="majorBidi"/>
          <w:b/>
          <w:bCs/>
          <w:sz w:val="22"/>
          <w:szCs w:val="22"/>
        </w:rPr>
        <w:t xml:space="preserve"> F</w:t>
      </w:r>
      <w:r w:rsidRPr="0011247A" w:rsidR="0017059C">
        <w:rPr>
          <w:rFonts w:asciiTheme="majorBidi" w:hAnsiTheme="majorBidi" w:cstheme="majorBidi"/>
          <w:b/>
          <w:bCs/>
          <w:sz w:val="22"/>
          <w:szCs w:val="22"/>
        </w:rPr>
        <w:t xml:space="preserve">inder Questionnaire (Form </w:t>
      </w:r>
      <w:r w:rsidRPr="0011247A" w:rsidR="004F1FA3">
        <w:rPr>
          <w:rFonts w:asciiTheme="majorBidi" w:hAnsiTheme="majorBidi" w:cstheme="majorBidi"/>
          <w:b/>
          <w:bCs/>
          <w:sz w:val="22"/>
          <w:szCs w:val="22"/>
        </w:rPr>
        <w:t>M-11M</w:t>
      </w:r>
      <w:r w:rsidRPr="0011247A">
        <w:rPr>
          <w:rFonts w:asciiTheme="majorBidi" w:hAnsiTheme="majorBidi" w:cstheme="majorBidi"/>
          <w:b/>
          <w:bCs/>
          <w:sz w:val="22"/>
          <w:szCs w:val="22"/>
        </w:rPr>
        <w:t>)</w:t>
      </w:r>
    </w:p>
    <w:p w:rsidR="00CE4A84" w:rsidRPr="0011247A" w:rsidP="00CA7379" w14:paraId="0527D3E1" w14:textId="073E7628">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Foster Care Independent Living Life Skills</w:t>
      </w:r>
      <w:r w:rsidRPr="0011247A" w:rsidR="004F1FA3">
        <w:rPr>
          <w:rFonts w:asciiTheme="majorBidi" w:hAnsiTheme="majorBidi" w:cstheme="majorBidi"/>
          <w:b/>
          <w:bCs/>
          <w:sz w:val="22"/>
          <w:szCs w:val="22"/>
        </w:rPr>
        <w:t xml:space="preserve"> Staff Questionnaire (Form M-11N</w:t>
      </w:r>
      <w:r w:rsidRPr="0011247A">
        <w:rPr>
          <w:rFonts w:asciiTheme="majorBidi" w:hAnsiTheme="majorBidi" w:cstheme="majorBidi"/>
          <w:b/>
          <w:bCs/>
          <w:sz w:val="22"/>
          <w:szCs w:val="22"/>
        </w:rPr>
        <w:t>)</w:t>
      </w:r>
    </w:p>
    <w:p w:rsidR="00CE4A84" w:rsidRPr="0011247A" w:rsidP="00CA7379" w14:paraId="63F81BA7" w14:textId="02479D0C">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Foster Care Foster </w:t>
      </w:r>
      <w:r w:rsidRPr="0011247A" w:rsidR="004F1FA3">
        <w:rPr>
          <w:rFonts w:asciiTheme="majorBidi" w:hAnsiTheme="majorBidi" w:cstheme="majorBidi"/>
          <w:b/>
          <w:bCs/>
          <w:sz w:val="22"/>
          <w:szCs w:val="22"/>
        </w:rPr>
        <w:t>Parent Questionnaire (Form M-11O</w:t>
      </w:r>
      <w:r w:rsidRPr="0011247A">
        <w:rPr>
          <w:rFonts w:asciiTheme="majorBidi" w:hAnsiTheme="majorBidi" w:cstheme="majorBidi"/>
          <w:b/>
          <w:bCs/>
          <w:sz w:val="22"/>
          <w:szCs w:val="22"/>
        </w:rPr>
        <w:t>)</w:t>
      </w:r>
    </w:p>
    <w:p w:rsidR="00A26283" w:rsidRPr="0011247A" w:rsidP="00D034B9" w14:paraId="4D6467FB" w14:textId="4C94221E">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Interpreter Questionnaire (Form M-11P)</w:t>
      </w:r>
    </w:p>
    <w:p w:rsidR="00EF0BE8" w:rsidRPr="0011247A" w:rsidP="00CA7379" w14:paraId="70D04CE7" w14:textId="106097E6">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used by ORR contractor monitors during unlicensed facility quarterly health and safety site visits to interview and document responses from various care provider program staff. </w:t>
      </w:r>
    </w:p>
    <w:p w:rsidR="00323C8D" w:rsidRPr="0011247A" w:rsidP="00CA7379" w14:paraId="69EDB150" w14:textId="2822F5B8">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Program Director Questionnaire</w:t>
      </w:r>
      <w:r w:rsidRPr="0011247A" w:rsidR="004E1854">
        <w:rPr>
          <w:rFonts w:asciiTheme="majorBidi" w:hAnsiTheme="majorBidi" w:cstheme="majorBidi"/>
          <w:b/>
          <w:bCs/>
          <w:sz w:val="22"/>
          <w:szCs w:val="22"/>
        </w:rPr>
        <w:t xml:space="preserve"> </w:t>
      </w:r>
      <w:r w:rsidRPr="0011247A">
        <w:rPr>
          <w:rFonts w:asciiTheme="majorBidi" w:hAnsiTheme="majorBidi" w:cstheme="majorBidi"/>
          <w:b/>
          <w:bCs/>
          <w:sz w:val="22"/>
          <w:szCs w:val="22"/>
        </w:rPr>
        <w:t>(Form M-11</w:t>
      </w:r>
      <w:r w:rsidRPr="0011247A" w:rsidR="00B1707B">
        <w:rPr>
          <w:rFonts w:asciiTheme="majorBidi" w:hAnsiTheme="majorBidi" w:cstheme="majorBidi"/>
          <w:b/>
          <w:bCs/>
          <w:sz w:val="22"/>
          <w:szCs w:val="22"/>
        </w:rPr>
        <w:t>A-UF</w:t>
      </w:r>
      <w:r w:rsidRPr="0011247A">
        <w:rPr>
          <w:rFonts w:asciiTheme="majorBidi" w:hAnsiTheme="majorBidi" w:cstheme="majorBidi"/>
          <w:b/>
          <w:bCs/>
          <w:sz w:val="22"/>
          <w:szCs w:val="22"/>
        </w:rPr>
        <w:t>)</w:t>
      </w:r>
    </w:p>
    <w:p w:rsidR="00323C8D" w:rsidRPr="0011247A" w:rsidP="00CA7379" w14:paraId="248ADB62" w14:textId="7671F5A2">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Clinician Questionnaire (Form M-11</w:t>
      </w:r>
      <w:r w:rsidRPr="0011247A" w:rsidR="00B1707B">
        <w:rPr>
          <w:rFonts w:asciiTheme="majorBidi" w:hAnsiTheme="majorBidi" w:cstheme="majorBidi"/>
          <w:b/>
          <w:bCs/>
          <w:sz w:val="22"/>
          <w:szCs w:val="22"/>
        </w:rPr>
        <w:t>C-UF</w:t>
      </w:r>
      <w:r w:rsidRPr="0011247A">
        <w:rPr>
          <w:rFonts w:asciiTheme="majorBidi" w:hAnsiTheme="majorBidi" w:cstheme="majorBidi"/>
          <w:b/>
          <w:bCs/>
          <w:sz w:val="22"/>
          <w:szCs w:val="22"/>
        </w:rPr>
        <w:t>)</w:t>
      </w:r>
    </w:p>
    <w:p w:rsidR="00323C8D" w:rsidRPr="0011247A" w:rsidP="00CA7379" w14:paraId="7E0F06E7" w14:textId="468CECF3">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Case Manager (Form M-11</w:t>
      </w:r>
      <w:r w:rsidRPr="0011247A" w:rsidR="00B1707B">
        <w:rPr>
          <w:rFonts w:asciiTheme="majorBidi" w:hAnsiTheme="majorBidi" w:cstheme="majorBidi"/>
          <w:b/>
          <w:bCs/>
          <w:sz w:val="22"/>
          <w:szCs w:val="22"/>
        </w:rPr>
        <w:t>E-UF</w:t>
      </w:r>
      <w:r w:rsidRPr="0011247A">
        <w:rPr>
          <w:rFonts w:asciiTheme="majorBidi" w:hAnsiTheme="majorBidi" w:cstheme="majorBidi"/>
          <w:b/>
          <w:bCs/>
          <w:sz w:val="22"/>
          <w:szCs w:val="22"/>
        </w:rPr>
        <w:t>)</w:t>
      </w:r>
    </w:p>
    <w:p w:rsidR="00ED104F" w:rsidRPr="0011247A" w:rsidP="00CA7379" w14:paraId="7C2CB7F1" w14:textId="504F83D4">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Unlicensed Facility Education Staff Questionnaire (Form M-11G-UF)</w:t>
      </w:r>
    </w:p>
    <w:p w:rsidR="00323C8D" w:rsidRPr="0011247A" w:rsidP="00CA7379" w14:paraId="2188D6FD" w14:textId="1F851316">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Medical Coordinator Questionnaire (Form M-11</w:t>
      </w:r>
      <w:r w:rsidRPr="0011247A" w:rsidR="00B1707B">
        <w:rPr>
          <w:rFonts w:asciiTheme="majorBidi" w:hAnsiTheme="majorBidi" w:cstheme="majorBidi"/>
          <w:b/>
          <w:bCs/>
          <w:sz w:val="22"/>
          <w:szCs w:val="22"/>
        </w:rPr>
        <w:t>I-UF</w:t>
      </w:r>
      <w:r w:rsidRPr="0011247A">
        <w:rPr>
          <w:rFonts w:asciiTheme="majorBidi" w:hAnsiTheme="majorBidi" w:cstheme="majorBidi"/>
          <w:b/>
          <w:bCs/>
          <w:sz w:val="22"/>
          <w:szCs w:val="22"/>
        </w:rPr>
        <w:t>)</w:t>
      </w:r>
    </w:p>
    <w:p w:rsidR="00323C8D" w:rsidRPr="0011247A" w:rsidP="00CA7379" w14:paraId="19AC602F" w14:textId="3CEB9C2F">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Youth Care Worker (Form M-11</w:t>
      </w:r>
      <w:r w:rsidRPr="0011247A" w:rsidR="00B1707B">
        <w:rPr>
          <w:rFonts w:asciiTheme="majorBidi" w:hAnsiTheme="majorBidi" w:cstheme="majorBidi"/>
          <w:b/>
          <w:bCs/>
          <w:sz w:val="22"/>
          <w:szCs w:val="22"/>
        </w:rPr>
        <w:t>J-UF</w:t>
      </w:r>
      <w:r w:rsidRPr="0011247A">
        <w:rPr>
          <w:rFonts w:asciiTheme="majorBidi" w:hAnsiTheme="majorBidi" w:cstheme="majorBidi"/>
          <w:b/>
          <w:bCs/>
          <w:sz w:val="22"/>
          <w:szCs w:val="22"/>
        </w:rPr>
        <w:t>)</w:t>
      </w:r>
    </w:p>
    <w:p w:rsidR="00323C8D" w:rsidRPr="0011247A" w:rsidP="00CA7379" w14:paraId="6D17DD9B" w14:textId="36B294A0">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r w:rsidRPr="0011247A">
        <w:rPr>
          <w:rFonts w:asciiTheme="majorBidi" w:hAnsiTheme="majorBidi" w:cstheme="majorBidi"/>
          <w:b/>
          <w:bCs/>
          <w:sz w:val="22"/>
          <w:szCs w:val="22"/>
        </w:rPr>
        <w:t>Prevention of Sexual Abuse Compliance Manager Staff Questionnaire (Form M-11</w:t>
      </w:r>
      <w:r w:rsidRPr="0011247A" w:rsidR="00B1707B">
        <w:rPr>
          <w:rFonts w:asciiTheme="majorBidi" w:hAnsiTheme="majorBidi" w:cstheme="majorBidi"/>
          <w:b/>
          <w:bCs/>
          <w:sz w:val="22"/>
          <w:szCs w:val="22"/>
        </w:rPr>
        <w:t>K-UF</w:t>
      </w:r>
      <w:r w:rsidRPr="0011247A">
        <w:rPr>
          <w:rFonts w:asciiTheme="majorBidi" w:hAnsiTheme="majorBidi" w:cstheme="majorBidi"/>
          <w:b/>
          <w:bCs/>
          <w:sz w:val="22"/>
          <w:szCs w:val="22"/>
        </w:rPr>
        <w:t>)</w:t>
      </w:r>
    </w:p>
    <w:p w:rsidR="00323C8D" w:rsidRPr="0011247A" w:rsidP="00CA4C08" w14:paraId="1D9CD457" w14:textId="3B241684">
      <w:pPr>
        <w:pStyle w:val="Default"/>
        <w:widowControl/>
        <w:numPr>
          <w:ilvl w:val="0"/>
          <w:numId w:val="44"/>
        </w:numPr>
        <w:spacing w:after="24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Unlicensed Facility </w:t>
      </w:r>
      <w:bookmarkStart w:id="9" w:name="_Hlk112848379"/>
      <w:r w:rsidRPr="0011247A">
        <w:rPr>
          <w:rFonts w:asciiTheme="majorBidi" w:hAnsiTheme="majorBidi" w:cstheme="majorBidi"/>
          <w:b/>
          <w:bCs/>
          <w:sz w:val="22"/>
          <w:szCs w:val="22"/>
        </w:rPr>
        <w:t xml:space="preserve">Interpreter </w:t>
      </w:r>
      <w:r w:rsidRPr="0011247A">
        <w:rPr>
          <w:rFonts w:asciiTheme="majorBidi" w:hAnsiTheme="majorBidi" w:cstheme="majorBidi"/>
          <w:b/>
          <w:bCs/>
          <w:sz w:val="22"/>
          <w:szCs w:val="22"/>
        </w:rPr>
        <w:t xml:space="preserve">Questionnaire </w:t>
      </w:r>
      <w:r w:rsidRPr="0011247A">
        <w:rPr>
          <w:rFonts w:asciiTheme="majorBidi" w:hAnsiTheme="majorBidi" w:cstheme="majorBidi"/>
          <w:b/>
          <w:bCs/>
          <w:sz w:val="22"/>
          <w:szCs w:val="22"/>
        </w:rPr>
        <w:t>(Form M-11</w:t>
      </w:r>
      <w:r w:rsidRPr="0011247A" w:rsidR="00B1707B">
        <w:rPr>
          <w:rFonts w:asciiTheme="majorBidi" w:hAnsiTheme="majorBidi" w:cstheme="majorBidi"/>
          <w:b/>
          <w:bCs/>
          <w:sz w:val="22"/>
          <w:szCs w:val="22"/>
        </w:rPr>
        <w:t>P</w:t>
      </w:r>
      <w:bookmarkEnd w:id="9"/>
      <w:r w:rsidRPr="0011247A" w:rsidR="00B1707B">
        <w:rPr>
          <w:rFonts w:asciiTheme="majorBidi" w:hAnsiTheme="majorBidi" w:cstheme="majorBidi"/>
          <w:b/>
          <w:bCs/>
          <w:sz w:val="22"/>
          <w:szCs w:val="22"/>
        </w:rPr>
        <w:t>-UF</w:t>
      </w:r>
      <w:r w:rsidRPr="0011247A">
        <w:rPr>
          <w:rFonts w:asciiTheme="majorBidi" w:hAnsiTheme="majorBidi" w:cstheme="majorBidi"/>
          <w:b/>
          <w:bCs/>
          <w:sz w:val="22"/>
          <w:szCs w:val="22"/>
        </w:rPr>
        <w:t>)</w:t>
      </w:r>
    </w:p>
    <w:p w:rsidR="00D034B9" w:rsidRPr="0011247A" w:rsidP="00D034B9" w14:paraId="55ACE64D" w14:textId="3D31338B">
      <w:pPr>
        <w:spacing w:after="120"/>
        <w:rPr>
          <w:rFonts w:asciiTheme="majorBidi" w:hAnsiTheme="majorBidi" w:cstheme="majorBidi"/>
          <w:b/>
          <w:bCs/>
          <w:sz w:val="22"/>
          <w:szCs w:val="22"/>
          <w:u w:val="single"/>
        </w:rPr>
      </w:pPr>
      <w:r w:rsidRPr="0011247A">
        <w:rPr>
          <w:rFonts w:asciiTheme="majorBidi" w:hAnsiTheme="majorBidi" w:cstheme="majorBidi"/>
          <w:b/>
          <w:bCs/>
          <w:sz w:val="22"/>
          <w:szCs w:val="22"/>
          <w:u w:val="single"/>
        </w:rPr>
        <w:t>Child Questionnaires</w:t>
      </w:r>
    </w:p>
    <w:p w:rsidR="00D034B9" w:rsidRPr="0011247A" w:rsidP="00CA7379" w14:paraId="650BF5B5" w14:textId="64B0116C">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used by ORR Monitoring Team staff during biennial site visits to interview and </w:t>
      </w:r>
      <w:r w:rsidRPr="0011247A">
        <w:rPr>
          <w:rFonts w:asciiTheme="majorBidi" w:hAnsiTheme="majorBidi" w:cstheme="majorBidi"/>
          <w:bCs/>
          <w:sz w:val="22"/>
          <w:szCs w:val="22"/>
        </w:rPr>
        <w:t xml:space="preserve">document responses from </w:t>
      </w:r>
      <w:r w:rsidRPr="0011247A" w:rsidR="00A21250">
        <w:rPr>
          <w:rFonts w:asciiTheme="majorBidi" w:hAnsiTheme="majorBidi" w:cstheme="majorBidi"/>
          <w:bCs/>
          <w:sz w:val="22"/>
          <w:szCs w:val="22"/>
        </w:rPr>
        <w:t>unaccompanied children</w:t>
      </w:r>
      <w:r w:rsidRPr="0011247A">
        <w:rPr>
          <w:rFonts w:asciiTheme="majorBidi" w:hAnsiTheme="majorBidi" w:cstheme="majorBidi"/>
          <w:bCs/>
          <w:sz w:val="22"/>
          <w:szCs w:val="22"/>
        </w:rPr>
        <w:t xml:space="preserve">. </w:t>
      </w:r>
    </w:p>
    <w:p w:rsidR="00D034B9" w:rsidRPr="0011247A" w:rsidP="00CA7379" w14:paraId="5BBAB088" w14:textId="7DB688D4">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Unaccompanied Child </w:t>
      </w:r>
      <w:r w:rsidRPr="0011247A" w:rsidR="0017059C">
        <w:rPr>
          <w:rFonts w:asciiTheme="majorBidi" w:hAnsiTheme="majorBidi" w:cstheme="majorBidi"/>
          <w:b/>
          <w:bCs/>
          <w:sz w:val="22"/>
          <w:szCs w:val="22"/>
        </w:rPr>
        <w:t>Questionnaire</w:t>
      </w:r>
      <w:r w:rsidRPr="0011247A" w:rsidR="00580BFB">
        <w:rPr>
          <w:rFonts w:asciiTheme="majorBidi" w:hAnsiTheme="majorBidi" w:cstheme="majorBidi"/>
          <w:b/>
          <w:bCs/>
          <w:sz w:val="22"/>
          <w:szCs w:val="22"/>
        </w:rPr>
        <w:t xml:space="preserve"> – Ages 6-12 Years Old</w:t>
      </w:r>
      <w:r w:rsidRPr="0011247A" w:rsidR="0017059C">
        <w:rPr>
          <w:rFonts w:asciiTheme="majorBidi" w:hAnsiTheme="majorBidi" w:cstheme="majorBidi"/>
          <w:b/>
          <w:bCs/>
          <w:sz w:val="22"/>
          <w:szCs w:val="22"/>
        </w:rPr>
        <w:t xml:space="preserve"> (Form M-12A</w:t>
      </w:r>
      <w:r w:rsidRPr="0011247A" w:rsidR="00E519BE">
        <w:rPr>
          <w:rFonts w:asciiTheme="majorBidi" w:hAnsiTheme="majorBidi" w:cstheme="majorBidi"/>
          <w:b/>
          <w:bCs/>
          <w:sz w:val="22"/>
          <w:szCs w:val="22"/>
        </w:rPr>
        <w:t xml:space="preserve"> and M-12As</w:t>
      </w:r>
      <w:r w:rsidRPr="0011247A">
        <w:rPr>
          <w:rFonts w:asciiTheme="majorBidi" w:hAnsiTheme="majorBidi" w:cstheme="majorBidi"/>
          <w:b/>
          <w:bCs/>
          <w:sz w:val="22"/>
          <w:szCs w:val="22"/>
        </w:rPr>
        <w:t>)</w:t>
      </w:r>
    </w:p>
    <w:p w:rsidR="00580BFB" w:rsidRPr="0011247A" w:rsidP="00CA7379" w14:paraId="69813879" w14:textId="0F7A81A5">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Unaccompanied Child</w:t>
      </w:r>
      <w:r w:rsidRPr="0011247A">
        <w:rPr>
          <w:rFonts w:asciiTheme="majorBidi" w:hAnsiTheme="majorBidi" w:cstheme="majorBidi"/>
          <w:b/>
          <w:bCs/>
          <w:sz w:val="22"/>
          <w:szCs w:val="22"/>
        </w:rPr>
        <w:t xml:space="preserve"> </w:t>
      </w:r>
      <w:r w:rsidRPr="0011247A">
        <w:rPr>
          <w:rFonts w:asciiTheme="majorBidi" w:hAnsiTheme="majorBidi" w:cstheme="majorBidi"/>
          <w:b/>
          <w:bCs/>
          <w:sz w:val="22"/>
          <w:szCs w:val="22"/>
        </w:rPr>
        <w:t>Questionnaire – Ages 13 and Older (Form M-12B</w:t>
      </w:r>
      <w:r w:rsidRPr="0011247A" w:rsidR="00E519BE">
        <w:rPr>
          <w:rFonts w:asciiTheme="majorBidi" w:hAnsiTheme="majorBidi" w:cstheme="majorBidi"/>
          <w:b/>
          <w:bCs/>
          <w:sz w:val="22"/>
          <w:szCs w:val="22"/>
        </w:rPr>
        <w:t xml:space="preserve"> and M-12As</w:t>
      </w:r>
      <w:r w:rsidRPr="0011247A">
        <w:rPr>
          <w:rFonts w:asciiTheme="majorBidi" w:hAnsiTheme="majorBidi" w:cstheme="majorBidi"/>
          <w:b/>
          <w:bCs/>
          <w:sz w:val="22"/>
          <w:szCs w:val="22"/>
        </w:rPr>
        <w:t>)</w:t>
      </w:r>
    </w:p>
    <w:p w:rsidR="00D034B9" w:rsidRPr="0011247A" w:rsidP="00CA7379" w14:paraId="241340D4" w14:textId="576AB3B0">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Long Term Foster Care </w:t>
      </w:r>
      <w:r w:rsidRPr="0011247A" w:rsidR="0017059C">
        <w:rPr>
          <w:rFonts w:asciiTheme="majorBidi" w:hAnsiTheme="majorBidi" w:cstheme="majorBidi"/>
          <w:b/>
          <w:bCs/>
          <w:sz w:val="22"/>
          <w:szCs w:val="22"/>
        </w:rPr>
        <w:t>Client Questionnaire (Form M-12</w:t>
      </w:r>
      <w:r w:rsidRPr="0011247A" w:rsidR="00580BFB">
        <w:rPr>
          <w:rFonts w:asciiTheme="majorBidi" w:hAnsiTheme="majorBidi" w:cstheme="majorBidi"/>
          <w:b/>
          <w:bCs/>
          <w:sz w:val="22"/>
          <w:szCs w:val="22"/>
        </w:rPr>
        <w:t>C</w:t>
      </w:r>
      <w:r w:rsidRPr="0011247A">
        <w:rPr>
          <w:rFonts w:asciiTheme="majorBidi" w:hAnsiTheme="majorBidi" w:cstheme="majorBidi"/>
          <w:b/>
          <w:bCs/>
          <w:sz w:val="22"/>
          <w:szCs w:val="22"/>
        </w:rPr>
        <w:t>)</w:t>
      </w:r>
    </w:p>
    <w:p w:rsidR="00D034B9" w:rsidRPr="0011247A" w:rsidP="00CA7379" w14:paraId="11AABC51" w14:textId="038A2A23">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Secure </w:t>
      </w:r>
      <w:r w:rsidRPr="0011247A" w:rsidR="0017059C">
        <w:rPr>
          <w:rFonts w:asciiTheme="majorBidi" w:hAnsiTheme="majorBidi" w:cstheme="majorBidi"/>
          <w:b/>
          <w:bCs/>
          <w:sz w:val="22"/>
          <w:szCs w:val="22"/>
        </w:rPr>
        <w:t>Client Questionnaire (Form M-12</w:t>
      </w:r>
      <w:r w:rsidRPr="0011247A" w:rsidR="00580BFB">
        <w:rPr>
          <w:rFonts w:asciiTheme="majorBidi" w:hAnsiTheme="majorBidi" w:cstheme="majorBidi"/>
          <w:b/>
          <w:bCs/>
          <w:sz w:val="22"/>
          <w:szCs w:val="22"/>
        </w:rPr>
        <w:t>D</w:t>
      </w:r>
      <w:r w:rsidRPr="0011247A">
        <w:rPr>
          <w:rFonts w:asciiTheme="majorBidi" w:hAnsiTheme="majorBidi" w:cstheme="majorBidi"/>
          <w:b/>
          <w:bCs/>
          <w:sz w:val="22"/>
          <w:szCs w:val="22"/>
        </w:rPr>
        <w:t>)</w:t>
      </w:r>
    </w:p>
    <w:p w:rsidR="00080C67" w:rsidRPr="0011247A" w:rsidP="00D034B9" w14:paraId="667F317E" w14:textId="69CC4A57">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Unaccompanied Child</w:t>
      </w:r>
      <w:r w:rsidRPr="0011247A">
        <w:rPr>
          <w:rFonts w:asciiTheme="majorBidi" w:hAnsiTheme="majorBidi" w:cstheme="majorBidi"/>
          <w:b/>
          <w:bCs/>
          <w:sz w:val="22"/>
          <w:szCs w:val="22"/>
        </w:rPr>
        <w:t xml:space="preserve"> </w:t>
      </w:r>
      <w:r w:rsidRPr="0011247A">
        <w:rPr>
          <w:rFonts w:asciiTheme="majorBidi" w:hAnsiTheme="majorBidi" w:cstheme="majorBidi"/>
          <w:b/>
          <w:bCs/>
          <w:sz w:val="22"/>
          <w:szCs w:val="22"/>
        </w:rPr>
        <w:t>Questionnaire – Ages 5 and Under (Form M-12E</w:t>
      </w:r>
      <w:r w:rsidRPr="0011247A" w:rsidR="00E519BE">
        <w:rPr>
          <w:rFonts w:asciiTheme="majorBidi" w:hAnsiTheme="majorBidi" w:cstheme="majorBidi"/>
          <w:b/>
          <w:bCs/>
          <w:sz w:val="22"/>
          <w:szCs w:val="22"/>
        </w:rPr>
        <w:t xml:space="preserve"> and M-12Es</w:t>
      </w:r>
      <w:r w:rsidRPr="0011247A">
        <w:rPr>
          <w:rFonts w:asciiTheme="majorBidi" w:hAnsiTheme="majorBidi" w:cstheme="majorBidi"/>
          <w:b/>
          <w:bCs/>
          <w:sz w:val="22"/>
          <w:szCs w:val="22"/>
        </w:rPr>
        <w:t>)</w:t>
      </w:r>
    </w:p>
    <w:p w:rsidR="00EF0BE8" w:rsidRPr="0011247A" w:rsidP="00EF0BE8" w14:paraId="75E7EF9E" w14:textId="68BA8FFE">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used by ORR contractor monitors during unlicensed facility quarterly health and safety site visits to interview and document responses from </w:t>
      </w:r>
      <w:r w:rsidRPr="0011247A" w:rsidR="00046172">
        <w:rPr>
          <w:rFonts w:asciiTheme="majorBidi" w:hAnsiTheme="majorBidi" w:cstheme="majorBidi"/>
          <w:bCs/>
          <w:sz w:val="22"/>
          <w:szCs w:val="22"/>
        </w:rPr>
        <w:t>unaccompanied children</w:t>
      </w:r>
      <w:r w:rsidRPr="0011247A">
        <w:rPr>
          <w:rFonts w:asciiTheme="majorBidi" w:hAnsiTheme="majorBidi" w:cstheme="majorBidi"/>
          <w:bCs/>
          <w:sz w:val="22"/>
          <w:szCs w:val="22"/>
        </w:rPr>
        <w:t xml:space="preserve">. </w:t>
      </w:r>
    </w:p>
    <w:p w:rsidR="004943C9" w:rsidRPr="0011247A" w:rsidP="004943C9" w14:paraId="5B54D6F4" w14:textId="5832F77C">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Unaccompanied Child</w:t>
      </w:r>
      <w:r w:rsidRPr="0011247A">
        <w:rPr>
          <w:rFonts w:asciiTheme="majorBidi" w:hAnsiTheme="majorBidi" w:cstheme="majorBidi"/>
          <w:b/>
          <w:bCs/>
          <w:sz w:val="22"/>
          <w:szCs w:val="22"/>
        </w:rPr>
        <w:t xml:space="preserve"> </w:t>
      </w:r>
      <w:r w:rsidRPr="0011247A">
        <w:rPr>
          <w:rFonts w:asciiTheme="majorBidi" w:hAnsiTheme="majorBidi" w:cstheme="majorBidi"/>
          <w:b/>
          <w:bCs/>
          <w:sz w:val="22"/>
          <w:szCs w:val="22"/>
        </w:rPr>
        <w:t xml:space="preserve">Questionnaire – Ages 6-12 Years Old </w:t>
      </w:r>
      <w:r w:rsidRPr="0011247A" w:rsidR="000B04DD">
        <w:rPr>
          <w:rFonts w:asciiTheme="majorBidi" w:hAnsiTheme="majorBidi" w:cstheme="majorBidi"/>
          <w:b/>
          <w:bCs/>
          <w:sz w:val="22"/>
          <w:szCs w:val="22"/>
        </w:rPr>
        <w:t xml:space="preserve">– Unlicensed Facility Quarterly Health and Safety Visit </w:t>
      </w:r>
      <w:r w:rsidRPr="0011247A">
        <w:rPr>
          <w:rFonts w:asciiTheme="majorBidi" w:hAnsiTheme="majorBidi" w:cstheme="majorBidi"/>
          <w:b/>
          <w:bCs/>
          <w:sz w:val="22"/>
          <w:szCs w:val="22"/>
        </w:rPr>
        <w:t>(Form M-12</w:t>
      </w:r>
      <w:r w:rsidRPr="0011247A" w:rsidR="00E519BE">
        <w:rPr>
          <w:rFonts w:asciiTheme="majorBidi" w:hAnsiTheme="majorBidi" w:cstheme="majorBidi"/>
          <w:b/>
          <w:bCs/>
          <w:sz w:val="22"/>
          <w:szCs w:val="22"/>
        </w:rPr>
        <w:t>A-UF and M-12As-UF</w:t>
      </w:r>
      <w:r w:rsidRPr="0011247A">
        <w:rPr>
          <w:rFonts w:asciiTheme="majorBidi" w:hAnsiTheme="majorBidi" w:cstheme="majorBidi"/>
          <w:b/>
          <w:bCs/>
          <w:sz w:val="22"/>
          <w:szCs w:val="22"/>
        </w:rPr>
        <w:t>)</w:t>
      </w:r>
    </w:p>
    <w:p w:rsidR="004943C9" w:rsidRPr="0011247A" w:rsidP="000F0C80" w14:paraId="417908D6" w14:textId="364D45AF">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Unaccompanied Child</w:t>
      </w:r>
      <w:r w:rsidRPr="0011247A">
        <w:rPr>
          <w:rFonts w:asciiTheme="majorBidi" w:hAnsiTheme="majorBidi" w:cstheme="majorBidi"/>
          <w:b/>
          <w:bCs/>
          <w:sz w:val="22"/>
          <w:szCs w:val="22"/>
        </w:rPr>
        <w:t xml:space="preserve"> </w:t>
      </w:r>
      <w:r w:rsidRPr="0011247A">
        <w:rPr>
          <w:rFonts w:asciiTheme="majorBidi" w:hAnsiTheme="majorBidi" w:cstheme="majorBidi"/>
          <w:b/>
          <w:bCs/>
          <w:sz w:val="22"/>
          <w:szCs w:val="22"/>
        </w:rPr>
        <w:t xml:space="preserve">Questionnaire – Ages 13 and Older </w:t>
      </w:r>
      <w:r w:rsidRPr="0011247A" w:rsidR="000B04DD">
        <w:rPr>
          <w:rFonts w:asciiTheme="majorBidi" w:hAnsiTheme="majorBidi" w:cstheme="majorBidi"/>
          <w:b/>
          <w:bCs/>
          <w:sz w:val="22"/>
          <w:szCs w:val="22"/>
        </w:rPr>
        <w:t xml:space="preserve">– Unlicensed Facility Quarterly Health and Safety Visit </w:t>
      </w:r>
      <w:r w:rsidRPr="0011247A">
        <w:rPr>
          <w:rFonts w:asciiTheme="majorBidi" w:hAnsiTheme="majorBidi" w:cstheme="majorBidi"/>
          <w:b/>
          <w:bCs/>
          <w:sz w:val="22"/>
          <w:szCs w:val="22"/>
        </w:rPr>
        <w:t>(Form M-12</w:t>
      </w:r>
      <w:r w:rsidRPr="0011247A" w:rsidR="00E519BE">
        <w:rPr>
          <w:rFonts w:asciiTheme="majorBidi" w:hAnsiTheme="majorBidi" w:cstheme="majorBidi"/>
          <w:b/>
          <w:bCs/>
          <w:sz w:val="22"/>
          <w:szCs w:val="22"/>
        </w:rPr>
        <w:t>B-UF and M-12Bs-UF</w:t>
      </w:r>
      <w:r w:rsidRPr="0011247A">
        <w:rPr>
          <w:rFonts w:asciiTheme="majorBidi" w:hAnsiTheme="majorBidi" w:cstheme="majorBidi"/>
          <w:b/>
          <w:bCs/>
          <w:sz w:val="22"/>
          <w:szCs w:val="22"/>
        </w:rPr>
        <w:t>)</w:t>
      </w:r>
    </w:p>
    <w:p w:rsidR="00985C4E" w:rsidRPr="0011247A" w:rsidP="000F0C80" w14:paraId="32A5CE2A" w14:textId="4D772B28">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Unaccompanied Child</w:t>
      </w:r>
      <w:r w:rsidRPr="0011247A">
        <w:rPr>
          <w:rFonts w:asciiTheme="majorBidi" w:hAnsiTheme="majorBidi" w:cstheme="majorBidi"/>
          <w:b/>
          <w:bCs/>
          <w:sz w:val="22"/>
          <w:szCs w:val="22"/>
        </w:rPr>
        <w:t xml:space="preserve"> </w:t>
      </w:r>
      <w:r w:rsidRPr="0011247A">
        <w:rPr>
          <w:rFonts w:asciiTheme="majorBidi" w:hAnsiTheme="majorBidi" w:cstheme="majorBidi"/>
          <w:b/>
          <w:bCs/>
          <w:sz w:val="22"/>
          <w:szCs w:val="22"/>
        </w:rPr>
        <w:t>Questionnaire – Ages 5 and Under – Unlicensed Facility Quarterly Health and Safety Visit (Form M-12E-UF and M-12Es-UF)</w:t>
      </w:r>
    </w:p>
    <w:p w:rsidR="00D034B9" w:rsidRPr="0011247A" w:rsidP="00D034B9" w14:paraId="1D4CA7D8" w14:textId="28B5BF0B">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Service Provider Questionnaires</w:t>
      </w:r>
    </w:p>
    <w:p w:rsidR="00D034B9" w:rsidRPr="0011247A" w:rsidP="00CA7379" w14:paraId="20CFDDEA" w14:textId="5746DA3B">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used by ORR Monitoring Team staff during biennial site visits to interview and document responses from various service providers. </w:t>
      </w:r>
    </w:p>
    <w:p w:rsidR="000B53DF" w:rsidRPr="0011247A" w:rsidP="00CA7379" w14:paraId="45D3C724" w14:textId="37C99C20">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Home Study and Post-Release Services Director Questionnaire (Form M-1</w:t>
      </w:r>
      <w:r w:rsidRPr="0011247A" w:rsidR="00A55122">
        <w:rPr>
          <w:rFonts w:asciiTheme="majorBidi" w:hAnsiTheme="majorBidi" w:cstheme="majorBidi"/>
          <w:b/>
          <w:bCs/>
          <w:sz w:val="22"/>
          <w:szCs w:val="22"/>
        </w:rPr>
        <w:t>3</w:t>
      </w:r>
      <w:r w:rsidRPr="0011247A">
        <w:rPr>
          <w:rFonts w:asciiTheme="majorBidi" w:hAnsiTheme="majorBidi" w:cstheme="majorBidi"/>
          <w:b/>
          <w:bCs/>
          <w:sz w:val="22"/>
          <w:szCs w:val="22"/>
        </w:rPr>
        <w:t>A)</w:t>
      </w:r>
    </w:p>
    <w:p w:rsidR="007B18BE" w:rsidRPr="0011247A" w:rsidP="00CA7379" w14:paraId="73046344" w14:textId="036ECD3F">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Home Study and Post-Release Services Caseworker Questionnaire (</w:t>
      </w:r>
      <w:r w:rsidRPr="0011247A" w:rsidR="000B53DF">
        <w:rPr>
          <w:rFonts w:asciiTheme="majorBidi" w:hAnsiTheme="majorBidi" w:cstheme="majorBidi"/>
          <w:b/>
          <w:bCs/>
          <w:sz w:val="22"/>
          <w:szCs w:val="22"/>
        </w:rPr>
        <w:t>Form M-13B</w:t>
      </w:r>
      <w:r w:rsidRPr="0011247A">
        <w:rPr>
          <w:rFonts w:asciiTheme="majorBidi" w:hAnsiTheme="majorBidi" w:cstheme="majorBidi"/>
          <w:b/>
          <w:bCs/>
          <w:sz w:val="22"/>
          <w:szCs w:val="22"/>
        </w:rPr>
        <w:t>)</w:t>
      </w:r>
    </w:p>
    <w:p w:rsidR="00D034B9" w:rsidRPr="0011247A" w:rsidP="00CA7379" w14:paraId="20D811CC" w14:textId="20E27141">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Legal Service Pr</w:t>
      </w:r>
      <w:r w:rsidRPr="0011247A" w:rsidR="000B53DF">
        <w:rPr>
          <w:rFonts w:asciiTheme="majorBidi" w:hAnsiTheme="majorBidi" w:cstheme="majorBidi"/>
          <w:b/>
          <w:bCs/>
          <w:sz w:val="22"/>
          <w:szCs w:val="22"/>
        </w:rPr>
        <w:t>ovider Questionnaire (Form M-13C</w:t>
      </w:r>
      <w:r w:rsidRPr="0011247A">
        <w:rPr>
          <w:rFonts w:asciiTheme="majorBidi" w:hAnsiTheme="majorBidi" w:cstheme="majorBidi"/>
          <w:b/>
          <w:bCs/>
          <w:sz w:val="22"/>
          <w:szCs w:val="22"/>
        </w:rPr>
        <w:t>)</w:t>
      </w:r>
    </w:p>
    <w:p w:rsidR="00D034B9" w:rsidRPr="0011247A" w:rsidP="00CA7379" w14:paraId="1C2F84DF" w14:textId="6FBF7C8A">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Foster Care Legal Service Pr</w:t>
      </w:r>
      <w:r w:rsidRPr="0011247A" w:rsidR="000B53DF">
        <w:rPr>
          <w:rFonts w:asciiTheme="majorBidi" w:hAnsiTheme="majorBidi" w:cstheme="majorBidi"/>
          <w:b/>
          <w:bCs/>
          <w:sz w:val="22"/>
          <w:szCs w:val="22"/>
        </w:rPr>
        <w:t>ovider Questionnaire (Form M-13D</w:t>
      </w:r>
      <w:r w:rsidRPr="0011247A">
        <w:rPr>
          <w:rFonts w:asciiTheme="majorBidi" w:hAnsiTheme="majorBidi" w:cstheme="majorBidi"/>
          <w:b/>
          <w:bCs/>
          <w:sz w:val="22"/>
          <w:szCs w:val="22"/>
        </w:rPr>
        <w:t>)</w:t>
      </w:r>
    </w:p>
    <w:p w:rsidR="00D034B9" w:rsidRPr="0011247A" w:rsidP="009B177F" w14:paraId="6609169B" w14:textId="5478B961">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Case Coord</w:t>
      </w:r>
      <w:r w:rsidRPr="0011247A" w:rsidR="000B53DF">
        <w:rPr>
          <w:rFonts w:asciiTheme="majorBidi" w:hAnsiTheme="majorBidi" w:cstheme="majorBidi"/>
          <w:b/>
          <w:bCs/>
          <w:sz w:val="22"/>
          <w:szCs w:val="22"/>
        </w:rPr>
        <w:t>inator Questionnaire (Form M-13E</w:t>
      </w:r>
      <w:r w:rsidRPr="0011247A">
        <w:rPr>
          <w:rFonts w:asciiTheme="majorBidi" w:hAnsiTheme="majorBidi" w:cstheme="majorBidi"/>
          <w:b/>
          <w:bCs/>
          <w:sz w:val="22"/>
          <w:szCs w:val="22"/>
        </w:rPr>
        <w:t>)</w:t>
      </w:r>
    </w:p>
    <w:p w:rsidR="00EF0BE8" w:rsidRPr="0011247A" w:rsidP="00CA7379" w14:paraId="527F4B94" w14:textId="2019A043">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used by ORR contractor monitors during unlicensed facility quarterly health and safety site visits to interview and document responses from various service providers. </w:t>
      </w:r>
    </w:p>
    <w:p w:rsidR="00323C8D" w:rsidRPr="0011247A" w:rsidP="00CA7379" w14:paraId="366C953B" w14:textId="5B94AA59">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 xml:space="preserve">Legal Service Provider Questionnaire </w:t>
      </w:r>
      <w:r w:rsidRPr="0011247A" w:rsidR="000B04DD">
        <w:rPr>
          <w:rFonts w:asciiTheme="majorBidi" w:hAnsiTheme="majorBidi" w:cstheme="majorBidi"/>
          <w:b/>
          <w:bCs/>
          <w:sz w:val="22"/>
          <w:szCs w:val="22"/>
        </w:rPr>
        <w:t xml:space="preserve">– Unlicensed Facility Quarterly Health and Safety Visit </w:t>
      </w:r>
      <w:r w:rsidRPr="0011247A">
        <w:rPr>
          <w:rFonts w:asciiTheme="majorBidi" w:hAnsiTheme="majorBidi" w:cstheme="majorBidi"/>
          <w:b/>
          <w:bCs/>
          <w:sz w:val="22"/>
          <w:szCs w:val="22"/>
        </w:rPr>
        <w:t>(Form M-13</w:t>
      </w:r>
      <w:r w:rsidRPr="0011247A" w:rsidR="00E519BE">
        <w:rPr>
          <w:rFonts w:asciiTheme="majorBidi" w:hAnsiTheme="majorBidi" w:cstheme="majorBidi"/>
          <w:b/>
          <w:bCs/>
          <w:sz w:val="22"/>
          <w:szCs w:val="22"/>
        </w:rPr>
        <w:t>C-UF</w:t>
      </w:r>
      <w:r w:rsidRPr="0011247A">
        <w:rPr>
          <w:rFonts w:asciiTheme="majorBidi" w:hAnsiTheme="majorBidi" w:cstheme="majorBidi"/>
          <w:b/>
          <w:bCs/>
          <w:sz w:val="22"/>
          <w:szCs w:val="22"/>
        </w:rPr>
        <w:t>)</w:t>
      </w:r>
    </w:p>
    <w:p w:rsidR="00A55122" w:rsidRPr="0011247A" w:rsidP="00CA4C08" w14:paraId="1E484067" w14:textId="58901586">
      <w:pPr>
        <w:pStyle w:val="Default"/>
        <w:widowControl/>
        <w:numPr>
          <w:ilvl w:val="0"/>
          <w:numId w:val="44"/>
        </w:numPr>
        <w:spacing w:after="240"/>
        <w:jc w:val="both"/>
        <w:rPr>
          <w:rFonts w:asciiTheme="majorBidi" w:hAnsiTheme="majorBidi" w:cstheme="majorBidi"/>
          <w:bCs/>
          <w:i/>
          <w:sz w:val="22"/>
          <w:szCs w:val="22"/>
        </w:rPr>
      </w:pPr>
      <w:r w:rsidRPr="0011247A">
        <w:rPr>
          <w:rFonts w:asciiTheme="majorBidi" w:hAnsiTheme="majorBidi" w:cstheme="majorBidi"/>
          <w:b/>
          <w:bCs/>
          <w:sz w:val="22"/>
          <w:szCs w:val="22"/>
        </w:rPr>
        <w:t xml:space="preserve">Case Coordinator Questionnaire </w:t>
      </w:r>
      <w:r w:rsidRPr="0011247A" w:rsidR="000B04DD">
        <w:rPr>
          <w:rFonts w:asciiTheme="majorBidi" w:hAnsiTheme="majorBidi" w:cstheme="majorBidi"/>
          <w:b/>
          <w:bCs/>
          <w:sz w:val="22"/>
          <w:szCs w:val="22"/>
        </w:rPr>
        <w:t xml:space="preserve">– Unlicensed Facility Quarterly Health and Safety Visit </w:t>
      </w:r>
      <w:r w:rsidRPr="0011247A">
        <w:rPr>
          <w:rFonts w:asciiTheme="majorBidi" w:hAnsiTheme="majorBidi" w:cstheme="majorBidi"/>
          <w:b/>
          <w:bCs/>
          <w:sz w:val="22"/>
          <w:szCs w:val="22"/>
        </w:rPr>
        <w:t>(Form M-13</w:t>
      </w:r>
      <w:r w:rsidRPr="0011247A" w:rsidR="00E519BE">
        <w:rPr>
          <w:rFonts w:asciiTheme="majorBidi" w:hAnsiTheme="majorBidi" w:cstheme="majorBidi"/>
          <w:b/>
          <w:bCs/>
          <w:sz w:val="22"/>
          <w:szCs w:val="22"/>
        </w:rPr>
        <w:t>E-UF</w:t>
      </w:r>
      <w:r w:rsidRPr="0011247A">
        <w:rPr>
          <w:rFonts w:asciiTheme="majorBidi" w:hAnsiTheme="majorBidi" w:cstheme="majorBidi"/>
          <w:b/>
          <w:bCs/>
          <w:sz w:val="22"/>
          <w:szCs w:val="22"/>
        </w:rPr>
        <w:t>)</w:t>
      </w:r>
    </w:p>
    <w:p w:rsidR="009B177F" w:rsidRPr="0011247A" w:rsidP="009B177F" w14:paraId="35E595A9" w14:textId="1D6C7739">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Monitoring Visit Planning</w:t>
      </w:r>
    </w:p>
    <w:p w:rsidR="009B177F" w:rsidRPr="0011247A" w:rsidP="00CA7379" w14:paraId="43AB57F9" w14:textId="542EE67E">
      <w:pPr>
        <w:pStyle w:val="Default"/>
        <w:spacing w:after="120"/>
        <w:jc w:val="both"/>
        <w:rPr>
          <w:rFonts w:asciiTheme="majorBidi" w:hAnsiTheme="majorBidi" w:cstheme="majorBidi"/>
          <w:bCs/>
          <w:i/>
          <w:sz w:val="22"/>
          <w:szCs w:val="22"/>
        </w:rPr>
      </w:pPr>
      <w:r w:rsidRPr="0011247A">
        <w:rPr>
          <w:rFonts w:asciiTheme="majorBidi" w:hAnsiTheme="majorBidi" w:cstheme="majorBidi"/>
          <w:bCs/>
          <w:sz w:val="22"/>
          <w:szCs w:val="22"/>
        </w:rPr>
        <w:t xml:space="preserve">These instruments are used by ORR Monitoring Team staff to plan and track biennial site visits for each fiscal year. </w:t>
      </w:r>
      <w:r w:rsidRPr="0011247A" w:rsidR="00495B5C">
        <w:rPr>
          <w:rFonts w:asciiTheme="majorBidi" w:hAnsiTheme="majorBidi" w:cstheme="majorBidi"/>
          <w:bCs/>
          <w:sz w:val="22"/>
          <w:szCs w:val="22"/>
        </w:rPr>
        <w:t xml:space="preserve"> </w:t>
      </w:r>
    </w:p>
    <w:p w:rsidR="009B177F" w:rsidRPr="0011247A" w:rsidP="00CA7379" w14:paraId="1F5AD4A9" w14:textId="3A73CDDC">
      <w:pPr>
        <w:pStyle w:val="Default"/>
        <w:widowControl/>
        <w:numPr>
          <w:ilvl w:val="0"/>
          <w:numId w:val="44"/>
        </w:numPr>
        <w:spacing w:after="120"/>
        <w:jc w:val="both"/>
        <w:rPr>
          <w:rFonts w:asciiTheme="majorBidi" w:hAnsiTheme="majorBidi" w:cstheme="majorBidi"/>
          <w:bCs/>
          <w:i/>
          <w:sz w:val="22"/>
          <w:szCs w:val="22"/>
        </w:rPr>
      </w:pPr>
      <w:r w:rsidRPr="0011247A">
        <w:rPr>
          <w:rFonts w:asciiTheme="majorBidi" w:hAnsiTheme="majorBidi" w:cstheme="majorBidi"/>
          <w:b/>
          <w:bCs/>
          <w:sz w:val="22"/>
          <w:szCs w:val="22"/>
        </w:rPr>
        <w:t>Monitoring Visit (Form M-14)</w:t>
      </w:r>
    </w:p>
    <w:p w:rsidR="009B177F" w:rsidRPr="0011247A" w:rsidP="00CA4C08" w14:paraId="7A9D0BC4" w14:textId="7D10E36A">
      <w:pPr>
        <w:pStyle w:val="Default"/>
        <w:widowControl/>
        <w:numPr>
          <w:ilvl w:val="0"/>
          <w:numId w:val="44"/>
        </w:numPr>
        <w:jc w:val="both"/>
        <w:rPr>
          <w:rFonts w:asciiTheme="majorBidi" w:hAnsiTheme="majorBidi" w:cstheme="majorBidi"/>
          <w:bCs/>
          <w:i/>
          <w:sz w:val="22"/>
          <w:szCs w:val="22"/>
        </w:rPr>
      </w:pPr>
      <w:r w:rsidRPr="0011247A">
        <w:rPr>
          <w:rFonts w:asciiTheme="majorBidi" w:hAnsiTheme="majorBidi" w:cstheme="majorBidi"/>
          <w:b/>
          <w:bCs/>
          <w:sz w:val="22"/>
          <w:szCs w:val="22"/>
        </w:rPr>
        <w:t>Monitoring Schedule (Form M-15)</w:t>
      </w:r>
    </w:p>
    <w:p w:rsidR="00D034B9" w:rsidRPr="0011247A" w:rsidP="00855F60" w14:paraId="7B0694DF" w14:textId="77777777">
      <w:pPr>
        <w:rPr>
          <w:rFonts w:asciiTheme="majorBidi" w:eastAsiaTheme="minorEastAsia" w:hAnsiTheme="majorBidi" w:cstheme="majorBidi"/>
          <w:bCs/>
          <w:snapToGrid/>
          <w:color w:val="000000"/>
          <w:sz w:val="22"/>
          <w:szCs w:val="22"/>
        </w:rPr>
      </w:pPr>
    </w:p>
    <w:p w:rsidR="00156EB9" w:rsidRPr="0011247A" w:rsidP="00156EB9" w14:paraId="008BF5D5" w14:textId="46B835D2">
      <w:pPr>
        <w:pStyle w:val="Default"/>
        <w:spacing w:after="120"/>
        <w:jc w:val="both"/>
        <w:rPr>
          <w:rFonts w:asciiTheme="majorBidi" w:hAnsiTheme="majorBidi" w:cstheme="majorBidi"/>
          <w:b/>
          <w:bCs/>
          <w:sz w:val="22"/>
          <w:szCs w:val="22"/>
          <w:u w:val="single"/>
        </w:rPr>
      </w:pPr>
      <w:r w:rsidRPr="0011247A">
        <w:rPr>
          <w:rFonts w:asciiTheme="majorBidi" w:hAnsiTheme="majorBidi" w:cstheme="majorBidi"/>
          <w:b/>
          <w:bCs/>
          <w:sz w:val="22"/>
          <w:szCs w:val="22"/>
          <w:u w:val="single"/>
        </w:rPr>
        <w:t>Prevention of Sexual Abuse</w:t>
      </w:r>
      <w:r w:rsidRPr="0011247A" w:rsidR="003448F4">
        <w:rPr>
          <w:rFonts w:asciiTheme="majorBidi" w:hAnsiTheme="majorBidi" w:cstheme="majorBidi"/>
          <w:b/>
          <w:bCs/>
          <w:sz w:val="22"/>
          <w:szCs w:val="22"/>
          <w:u w:val="single"/>
        </w:rPr>
        <w:t xml:space="preserve"> (PSA)</w:t>
      </w:r>
      <w:r w:rsidRPr="0011247A">
        <w:rPr>
          <w:rFonts w:asciiTheme="majorBidi" w:hAnsiTheme="majorBidi" w:cstheme="majorBidi"/>
          <w:b/>
          <w:bCs/>
          <w:sz w:val="22"/>
          <w:szCs w:val="22"/>
          <w:u w:val="single"/>
        </w:rPr>
        <w:t xml:space="preserve"> </w:t>
      </w:r>
      <w:r w:rsidRPr="0011247A" w:rsidR="00D230AE">
        <w:rPr>
          <w:rFonts w:asciiTheme="majorBidi" w:hAnsiTheme="majorBidi" w:cstheme="majorBidi"/>
          <w:b/>
          <w:bCs/>
          <w:sz w:val="22"/>
          <w:szCs w:val="22"/>
          <w:u w:val="single"/>
        </w:rPr>
        <w:t>Audit Tools</w:t>
      </w:r>
    </w:p>
    <w:p w:rsidR="00156EB9" w:rsidRPr="0011247A" w:rsidP="53657FF4" w14:paraId="1462ABFF" w14:textId="550E4651">
      <w:pPr>
        <w:pStyle w:val="Default"/>
        <w:spacing w:after="120"/>
        <w:jc w:val="both"/>
        <w:rPr>
          <w:rFonts w:asciiTheme="majorBidi" w:hAnsiTheme="majorBidi" w:cstheme="majorBidi"/>
          <w:i/>
          <w:iCs/>
          <w:sz w:val="22"/>
          <w:szCs w:val="22"/>
        </w:rPr>
      </w:pPr>
      <w:r w:rsidRPr="0011247A">
        <w:rPr>
          <w:rFonts w:asciiTheme="majorBidi" w:hAnsiTheme="majorBidi" w:cstheme="majorBidi"/>
          <w:sz w:val="22"/>
          <w:szCs w:val="22"/>
        </w:rPr>
        <w:t xml:space="preserve">These instruments are used by </w:t>
      </w:r>
      <w:r w:rsidRPr="0011247A" w:rsidR="5A931475">
        <w:rPr>
          <w:rFonts w:asciiTheme="majorBidi" w:hAnsiTheme="majorBidi" w:cstheme="majorBidi"/>
          <w:sz w:val="22"/>
          <w:szCs w:val="22"/>
        </w:rPr>
        <w:t>contractor auditors</w:t>
      </w:r>
      <w:r w:rsidRPr="0011247A">
        <w:rPr>
          <w:rFonts w:asciiTheme="majorBidi" w:hAnsiTheme="majorBidi" w:cstheme="majorBidi"/>
          <w:sz w:val="22"/>
          <w:szCs w:val="22"/>
        </w:rPr>
        <w:t xml:space="preserve"> to </w:t>
      </w:r>
      <w:r w:rsidRPr="0011247A" w:rsidR="67EE7AF4">
        <w:rPr>
          <w:rFonts w:asciiTheme="majorBidi" w:hAnsiTheme="majorBidi" w:cstheme="majorBidi"/>
          <w:sz w:val="22"/>
          <w:szCs w:val="22"/>
        </w:rPr>
        <w:t xml:space="preserve">audit </w:t>
      </w:r>
      <w:r w:rsidRPr="0011247A" w:rsidR="4E26CC69">
        <w:rPr>
          <w:rFonts w:asciiTheme="majorBidi" w:hAnsiTheme="majorBidi" w:cstheme="majorBidi"/>
          <w:sz w:val="22"/>
          <w:szCs w:val="22"/>
        </w:rPr>
        <w:t>ORR</w:t>
      </w:r>
      <w:r w:rsidRPr="0011247A" w:rsidR="67EE7AF4">
        <w:rPr>
          <w:rFonts w:asciiTheme="majorBidi" w:hAnsiTheme="majorBidi" w:cstheme="majorBidi"/>
          <w:sz w:val="22"/>
          <w:szCs w:val="22"/>
        </w:rPr>
        <w:t xml:space="preserve"> care provider programs for compliance </w:t>
      </w:r>
      <w:r w:rsidRPr="0011247A" w:rsidR="67EE7AF4">
        <w:rPr>
          <w:rFonts w:asciiTheme="majorBidi" w:hAnsiTheme="majorBidi" w:cstheme="majorBidi"/>
          <w:sz w:val="22"/>
          <w:szCs w:val="22"/>
        </w:rPr>
        <w:t xml:space="preserve">with the Interim Final Rule on Standards to Prevent, Detect, and Respond to Sexual Abuse and Sexual Harassment Involving Unaccompanied Children (45 CFR </w:t>
      </w:r>
      <w:r w:rsidRPr="0011247A" w:rsidR="6808264E">
        <w:rPr>
          <w:rFonts w:asciiTheme="majorBidi" w:hAnsiTheme="majorBidi" w:cstheme="majorBidi"/>
          <w:sz w:val="22"/>
          <w:szCs w:val="22"/>
        </w:rPr>
        <w:t xml:space="preserve">Part </w:t>
      </w:r>
      <w:r w:rsidRPr="0011247A" w:rsidR="0F888B3F">
        <w:rPr>
          <w:rFonts w:asciiTheme="majorBidi" w:hAnsiTheme="majorBidi" w:cstheme="majorBidi"/>
          <w:sz w:val="22"/>
          <w:szCs w:val="22"/>
        </w:rPr>
        <w:t>L</w:t>
      </w:r>
      <w:r w:rsidRPr="0011247A" w:rsidR="67EE7AF4">
        <w:rPr>
          <w:rFonts w:asciiTheme="majorBidi" w:hAnsiTheme="majorBidi" w:cstheme="majorBidi"/>
          <w:sz w:val="22"/>
          <w:szCs w:val="22"/>
        </w:rPr>
        <w:t>).</w:t>
      </w:r>
      <w:r w:rsidRPr="0011247A">
        <w:rPr>
          <w:rFonts w:asciiTheme="majorBidi" w:hAnsiTheme="majorBidi" w:cstheme="majorBidi"/>
          <w:sz w:val="22"/>
          <w:szCs w:val="22"/>
        </w:rPr>
        <w:t xml:space="preserve">  </w:t>
      </w:r>
      <w:r w:rsidRPr="0011247A" w:rsidR="1B81FAAC">
        <w:rPr>
          <w:rFonts w:asciiTheme="majorBidi" w:hAnsiTheme="majorBidi" w:cstheme="majorBidi"/>
          <w:sz w:val="22"/>
          <w:szCs w:val="22"/>
        </w:rPr>
        <w:t xml:space="preserve">See </w:t>
      </w:r>
      <w:hyperlink r:id="rId13" w:anchor="4.12" w:history="1">
        <w:r w:rsidRPr="0011247A" w:rsidR="60B99681">
          <w:rPr>
            <w:rStyle w:val="Hyperlink"/>
            <w:rFonts w:asciiTheme="majorBidi" w:hAnsiTheme="majorBidi" w:cstheme="majorBidi"/>
            <w:sz w:val="22"/>
            <w:szCs w:val="22"/>
          </w:rPr>
          <w:t>UC Policy Guide Section 4.12 Compliance Audits</w:t>
        </w:r>
      </w:hyperlink>
      <w:r w:rsidRPr="0011247A" w:rsidR="1B81FAAC">
        <w:rPr>
          <w:rFonts w:asciiTheme="majorBidi" w:hAnsiTheme="majorBidi" w:cstheme="majorBidi"/>
          <w:sz w:val="22"/>
          <w:szCs w:val="22"/>
        </w:rPr>
        <w:t xml:space="preserve"> for related policies.</w:t>
      </w:r>
      <w:r w:rsidRPr="0011247A" w:rsidR="4FC4BA67">
        <w:rPr>
          <w:rFonts w:asciiTheme="majorBidi" w:hAnsiTheme="majorBidi" w:cstheme="majorBidi"/>
          <w:sz w:val="22"/>
          <w:szCs w:val="22"/>
        </w:rPr>
        <w:t xml:space="preserve"> Care providers are audited once every three years. </w:t>
      </w:r>
    </w:p>
    <w:p w:rsidR="002700D3" w:rsidRPr="0011247A" w:rsidP="00CA7379" w14:paraId="7151467B" w14:textId="77777777">
      <w:pPr>
        <w:pStyle w:val="Default"/>
        <w:numPr>
          <w:ilvl w:val="0"/>
          <w:numId w:val="55"/>
        </w:numPr>
        <w:spacing w:after="12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Preaudit Questionnaire and Audit Documentation Requested Checklist (Form M-17A)</w:t>
      </w:r>
    </w:p>
    <w:p w:rsidR="002700D3" w:rsidRPr="0011247A" w:rsidP="00CA7379" w14:paraId="5609E354" w14:textId="77777777">
      <w:pPr>
        <w:pStyle w:val="Default"/>
        <w:numPr>
          <w:ilvl w:val="0"/>
          <w:numId w:val="55"/>
        </w:numPr>
        <w:spacing w:after="12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Instructions for Site Visit and Facility Tour (Form M-17B)</w:t>
      </w:r>
    </w:p>
    <w:p w:rsidR="002700D3" w:rsidRPr="0011247A" w:rsidP="00CA7379" w14:paraId="5462F717" w14:textId="77777777">
      <w:pPr>
        <w:pStyle w:val="Default"/>
        <w:numPr>
          <w:ilvl w:val="0"/>
          <w:numId w:val="55"/>
        </w:numPr>
        <w:spacing w:after="12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Interview Guide: Random Sample of Staff Interview (Form M-17C)</w:t>
      </w:r>
    </w:p>
    <w:p w:rsidR="002700D3" w:rsidRPr="0011247A" w:rsidP="00CA7379" w14:paraId="73AE0492" w14:textId="77777777">
      <w:pPr>
        <w:pStyle w:val="Default"/>
        <w:numPr>
          <w:ilvl w:val="0"/>
          <w:numId w:val="55"/>
        </w:numPr>
        <w:spacing w:after="12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Interview Guide: Program Director (Form M-17D)</w:t>
      </w:r>
    </w:p>
    <w:p w:rsidR="002700D3" w:rsidRPr="0011247A" w:rsidP="00CA7379" w14:paraId="75F23F5C" w14:textId="77777777">
      <w:pPr>
        <w:pStyle w:val="Default"/>
        <w:numPr>
          <w:ilvl w:val="0"/>
          <w:numId w:val="55"/>
        </w:numPr>
        <w:spacing w:after="12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Interview Guide: Prevention of Sexual Abuse (PSA) Compliance Manager (Form M-17E)</w:t>
      </w:r>
    </w:p>
    <w:p w:rsidR="002700D3" w:rsidRPr="0011247A" w:rsidP="00CA7379" w14:paraId="6975A308" w14:textId="77777777">
      <w:pPr>
        <w:pStyle w:val="Default"/>
        <w:numPr>
          <w:ilvl w:val="0"/>
          <w:numId w:val="55"/>
        </w:numPr>
        <w:spacing w:after="12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Interview Guide: Specialized Staff (Form M-17F)</w:t>
      </w:r>
    </w:p>
    <w:p w:rsidR="002700D3" w:rsidRPr="0011247A" w:rsidP="00CA7379" w14:paraId="60FC586C" w14:textId="77777777">
      <w:pPr>
        <w:pStyle w:val="Default"/>
        <w:numPr>
          <w:ilvl w:val="0"/>
          <w:numId w:val="55"/>
        </w:numPr>
        <w:spacing w:after="12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Interview Guide: Unaccompanied Child (Form M-17G)</w:t>
      </w:r>
    </w:p>
    <w:p w:rsidR="002700D3" w:rsidRPr="0011247A" w:rsidP="00CA7379" w14:paraId="4BD9245D" w14:textId="77777777">
      <w:pPr>
        <w:pStyle w:val="Default"/>
        <w:numPr>
          <w:ilvl w:val="0"/>
          <w:numId w:val="55"/>
        </w:numPr>
        <w:spacing w:after="240"/>
        <w:jc w:val="both"/>
        <w:rPr>
          <w:rFonts w:eastAsia="Times New Roman" w:asciiTheme="majorBidi" w:hAnsiTheme="majorBidi" w:cstheme="majorBidi"/>
          <w:b/>
          <w:bCs/>
          <w:snapToGrid w:val="0"/>
          <w:color w:val="auto"/>
          <w:sz w:val="22"/>
          <w:szCs w:val="22"/>
        </w:rPr>
      </w:pPr>
      <w:r w:rsidRPr="0011247A">
        <w:rPr>
          <w:rFonts w:eastAsia="Times New Roman" w:asciiTheme="majorBidi" w:hAnsiTheme="majorBidi" w:cstheme="majorBidi"/>
          <w:b/>
          <w:bCs/>
          <w:snapToGrid w:val="0"/>
          <w:color w:val="auto"/>
          <w:sz w:val="22"/>
          <w:szCs w:val="22"/>
        </w:rPr>
        <w:t>PSA Audit Corrective Action Report (Form M-17H)</w:t>
      </w:r>
    </w:p>
    <w:p w:rsidR="00855F60" w:rsidRPr="0011247A" w:rsidP="00855F60" w14:paraId="3BE8C80B" w14:textId="77777777">
      <w:pPr>
        <w:rPr>
          <w:rFonts w:asciiTheme="majorBidi" w:hAnsiTheme="majorBidi" w:cstheme="majorBidi"/>
          <w:snapToGrid/>
          <w:sz w:val="22"/>
          <w:szCs w:val="22"/>
        </w:rPr>
      </w:pPr>
    </w:p>
    <w:p w:rsidR="002C3C4F" w:rsidRPr="0011247A" w:rsidP="00075889" w14:paraId="6DDB8C59"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Use of Improved Information Technology and Burden Reduction </w:t>
      </w:r>
    </w:p>
    <w:p w:rsidR="002539E4" w:rsidRPr="0011247A" w:rsidP="00AE50B2" w14:paraId="7019CED2" w14:textId="049B27CE">
      <w:pPr>
        <w:pStyle w:val="Default"/>
        <w:rPr>
          <w:rFonts w:asciiTheme="majorBidi" w:hAnsiTheme="majorBidi" w:cstheme="majorBidi"/>
          <w:sz w:val="22"/>
        </w:rPr>
      </w:pPr>
      <w:r w:rsidRPr="0011247A">
        <w:rPr>
          <w:rFonts w:asciiTheme="majorBidi" w:hAnsiTheme="majorBidi" w:cstheme="majorBidi"/>
          <w:sz w:val="22"/>
        </w:rPr>
        <w:t>ORR is in the process of streamlin</w:t>
      </w:r>
      <w:r w:rsidRPr="0011247A" w:rsidR="00B46EF8">
        <w:rPr>
          <w:rFonts w:asciiTheme="majorBidi" w:hAnsiTheme="majorBidi" w:cstheme="majorBidi"/>
          <w:sz w:val="22"/>
        </w:rPr>
        <w:t>ing</w:t>
      </w:r>
      <w:r w:rsidRPr="0011247A">
        <w:rPr>
          <w:rFonts w:asciiTheme="majorBidi" w:hAnsiTheme="majorBidi" w:cstheme="majorBidi"/>
          <w:sz w:val="22"/>
        </w:rPr>
        <w:t xml:space="preserve"> information management by consolidating </w:t>
      </w:r>
      <w:r w:rsidRPr="0011247A" w:rsidR="00046172">
        <w:rPr>
          <w:rFonts w:asciiTheme="majorBidi" w:hAnsiTheme="majorBidi" w:cstheme="majorBidi"/>
          <w:sz w:val="22"/>
        </w:rPr>
        <w:t xml:space="preserve">unaccompanied children </w:t>
      </w:r>
      <w:r w:rsidRPr="0011247A">
        <w:rPr>
          <w:rFonts w:asciiTheme="majorBidi" w:hAnsiTheme="majorBidi" w:cstheme="majorBidi"/>
          <w:sz w:val="22"/>
        </w:rPr>
        <w:t>information from disparate storage locations, reduc</w:t>
      </w:r>
      <w:r w:rsidRPr="0011247A" w:rsidR="00B46EF8">
        <w:rPr>
          <w:rFonts w:asciiTheme="majorBidi" w:hAnsiTheme="majorBidi" w:cstheme="majorBidi"/>
          <w:sz w:val="22"/>
        </w:rPr>
        <w:t>ing</w:t>
      </w:r>
      <w:r w:rsidRPr="0011247A">
        <w:rPr>
          <w:rFonts w:asciiTheme="majorBidi" w:hAnsiTheme="majorBidi" w:cstheme="majorBidi"/>
          <w:sz w:val="22"/>
        </w:rPr>
        <w:t xml:space="preserve"> manual paperwork processing conducted outside of the system (e.g., spreadsheets, PDFs, Word documents), maximiz</w:t>
      </w:r>
      <w:r w:rsidRPr="0011247A" w:rsidR="00B46EF8">
        <w:rPr>
          <w:rFonts w:asciiTheme="majorBidi" w:hAnsiTheme="majorBidi" w:cstheme="majorBidi"/>
          <w:sz w:val="22"/>
        </w:rPr>
        <w:t>ing</w:t>
      </w:r>
      <w:r w:rsidRPr="0011247A">
        <w:rPr>
          <w:rFonts w:asciiTheme="majorBidi" w:hAnsiTheme="majorBidi" w:cstheme="majorBidi"/>
          <w:sz w:val="22"/>
        </w:rPr>
        <w:t xml:space="preserve"> the use of auto-population so that information is not entered more than once, enforc</w:t>
      </w:r>
      <w:r w:rsidRPr="0011247A" w:rsidR="00B46EF8">
        <w:rPr>
          <w:rFonts w:asciiTheme="majorBidi" w:hAnsiTheme="majorBidi" w:cstheme="majorBidi"/>
          <w:sz w:val="22"/>
        </w:rPr>
        <w:t>ing</w:t>
      </w:r>
      <w:r w:rsidRPr="0011247A">
        <w:rPr>
          <w:rFonts w:asciiTheme="majorBidi" w:hAnsiTheme="majorBidi" w:cstheme="majorBidi"/>
          <w:sz w:val="22"/>
        </w:rPr>
        <w:t xml:space="preserve"> business rules through automated workflow management, and improv</w:t>
      </w:r>
      <w:r w:rsidRPr="0011247A" w:rsidR="00B46EF8">
        <w:rPr>
          <w:rFonts w:asciiTheme="majorBidi" w:hAnsiTheme="majorBidi" w:cstheme="majorBidi"/>
          <w:sz w:val="22"/>
        </w:rPr>
        <w:t>ing</w:t>
      </w:r>
      <w:r w:rsidRPr="0011247A">
        <w:rPr>
          <w:rFonts w:asciiTheme="majorBidi" w:hAnsiTheme="majorBidi" w:cstheme="majorBidi"/>
          <w:sz w:val="22"/>
        </w:rPr>
        <w:t xml:space="preserve"> business intelligence capabilities by automating reporting and data analytics. </w:t>
      </w:r>
      <w:r w:rsidRPr="0011247A" w:rsidR="00B46EF8">
        <w:rPr>
          <w:rFonts w:asciiTheme="majorBidi" w:hAnsiTheme="majorBidi" w:cstheme="majorBidi"/>
          <w:sz w:val="22"/>
        </w:rPr>
        <w:t>T</w:t>
      </w:r>
      <w:r w:rsidRPr="0011247A" w:rsidR="00AA7F6F">
        <w:rPr>
          <w:rFonts w:asciiTheme="majorBidi" w:hAnsiTheme="majorBidi" w:cstheme="majorBidi"/>
          <w:sz w:val="22"/>
        </w:rPr>
        <w:t>wo</w:t>
      </w:r>
      <w:r w:rsidRPr="0011247A">
        <w:rPr>
          <w:rFonts w:asciiTheme="majorBidi" w:hAnsiTheme="majorBidi" w:cstheme="majorBidi"/>
          <w:sz w:val="22"/>
        </w:rPr>
        <w:t xml:space="preserve"> instruments in this collection </w:t>
      </w:r>
      <w:r w:rsidRPr="0011247A" w:rsidR="00B46EF8">
        <w:rPr>
          <w:rFonts w:asciiTheme="majorBidi" w:hAnsiTheme="majorBidi" w:cstheme="majorBidi"/>
          <w:sz w:val="22"/>
        </w:rPr>
        <w:t>will be incorporated into ORR’s case management system</w:t>
      </w:r>
      <w:r w:rsidRPr="0011247A">
        <w:rPr>
          <w:rFonts w:asciiTheme="majorBidi" w:hAnsiTheme="majorBidi" w:cstheme="majorBidi"/>
          <w:sz w:val="22"/>
        </w:rPr>
        <w:t xml:space="preserve">. </w:t>
      </w:r>
      <w:r w:rsidRPr="0011247A" w:rsidR="00987A45">
        <w:rPr>
          <w:rFonts w:asciiTheme="majorBidi" w:hAnsiTheme="majorBidi" w:cstheme="majorBidi"/>
          <w:sz w:val="22"/>
        </w:rPr>
        <w:t xml:space="preserve">One instrument </w:t>
      </w:r>
      <w:r w:rsidRPr="0011247A" w:rsidR="00083AAE">
        <w:rPr>
          <w:rFonts w:asciiTheme="majorBidi" w:hAnsiTheme="majorBidi" w:cstheme="majorBidi"/>
          <w:sz w:val="22"/>
        </w:rPr>
        <w:t xml:space="preserve">will be converted from Excel to a </w:t>
      </w:r>
      <w:r w:rsidRPr="0011247A" w:rsidR="00A70CF7">
        <w:rPr>
          <w:rFonts w:asciiTheme="majorBidi" w:hAnsiTheme="majorBidi" w:cstheme="majorBidi"/>
          <w:sz w:val="22"/>
        </w:rPr>
        <w:t xml:space="preserve">digital </w:t>
      </w:r>
      <w:r w:rsidRPr="0011247A" w:rsidR="00083AAE">
        <w:rPr>
          <w:rFonts w:asciiTheme="majorBidi" w:hAnsiTheme="majorBidi" w:cstheme="majorBidi"/>
          <w:sz w:val="22"/>
        </w:rPr>
        <w:t xml:space="preserve">web-based format. </w:t>
      </w:r>
      <w:r w:rsidRPr="0011247A" w:rsidR="00AE50B2">
        <w:rPr>
          <w:rFonts w:asciiTheme="majorBidi" w:hAnsiTheme="majorBidi" w:cstheme="majorBidi"/>
          <w:sz w:val="22"/>
        </w:rPr>
        <w:t xml:space="preserve">The remaining instruments will be available in </w:t>
      </w:r>
      <w:r w:rsidRPr="0011247A" w:rsidR="00AA7F6F">
        <w:rPr>
          <w:rFonts w:asciiTheme="majorBidi" w:hAnsiTheme="majorBidi" w:cstheme="majorBidi"/>
          <w:sz w:val="22"/>
        </w:rPr>
        <w:t xml:space="preserve">either </w:t>
      </w:r>
      <w:r w:rsidRPr="0011247A" w:rsidR="009E5D47">
        <w:rPr>
          <w:rFonts w:asciiTheme="majorBidi" w:hAnsiTheme="majorBidi" w:cstheme="majorBidi"/>
          <w:sz w:val="22"/>
        </w:rPr>
        <w:t xml:space="preserve">PDF, </w:t>
      </w:r>
      <w:r w:rsidRPr="0011247A" w:rsidR="00AA7F6F">
        <w:rPr>
          <w:rFonts w:asciiTheme="majorBidi" w:hAnsiTheme="majorBidi" w:cstheme="majorBidi"/>
          <w:sz w:val="22"/>
        </w:rPr>
        <w:t>Word</w:t>
      </w:r>
      <w:r w:rsidRPr="0011247A" w:rsidR="009E5D47">
        <w:rPr>
          <w:rFonts w:asciiTheme="majorBidi" w:hAnsiTheme="majorBidi" w:cstheme="majorBidi"/>
          <w:sz w:val="22"/>
        </w:rPr>
        <w:t>,</w:t>
      </w:r>
      <w:r w:rsidRPr="0011247A" w:rsidR="00AA7F6F">
        <w:rPr>
          <w:rFonts w:asciiTheme="majorBidi" w:hAnsiTheme="majorBidi" w:cstheme="majorBidi"/>
          <w:sz w:val="22"/>
        </w:rPr>
        <w:t xml:space="preserve"> or Excel</w:t>
      </w:r>
      <w:r w:rsidRPr="0011247A" w:rsidR="00AE50B2">
        <w:rPr>
          <w:rFonts w:asciiTheme="majorBidi" w:hAnsiTheme="majorBidi" w:cstheme="majorBidi"/>
          <w:sz w:val="22"/>
        </w:rPr>
        <w:t xml:space="preserve"> format.</w:t>
      </w:r>
      <w:r w:rsidRPr="0011247A">
        <w:rPr>
          <w:rFonts w:asciiTheme="majorBidi" w:hAnsiTheme="majorBidi" w:cstheme="majorBidi"/>
          <w:sz w:val="22"/>
        </w:rPr>
        <w:t xml:space="preserve"> </w:t>
      </w:r>
    </w:p>
    <w:p w:rsidR="001A47EB" w:rsidRPr="0011247A" w:rsidP="001A47EB" w14:paraId="615D493D" w14:textId="77777777">
      <w:pPr>
        <w:pStyle w:val="ListParagraph"/>
        <w:widowControl/>
        <w:rPr>
          <w:rFonts w:asciiTheme="majorBidi" w:hAnsiTheme="majorBidi" w:cstheme="majorBidi"/>
          <w:snapToGrid/>
          <w:sz w:val="22"/>
          <w:szCs w:val="22"/>
        </w:rPr>
      </w:pPr>
    </w:p>
    <w:p w:rsidR="001A47EB" w:rsidRPr="0011247A" w:rsidP="001A47EB" w14:paraId="043E4C8E" w14:textId="19C0E37D">
      <w:pPr>
        <w:widowControl/>
        <w:spacing w:after="120"/>
        <w:rPr>
          <w:rFonts w:asciiTheme="majorBidi" w:hAnsiTheme="majorBidi" w:cstheme="majorBidi"/>
          <w:b/>
          <w:snapToGrid/>
          <w:sz w:val="22"/>
          <w:szCs w:val="22"/>
        </w:rPr>
      </w:pPr>
      <w:r w:rsidRPr="0011247A">
        <w:rPr>
          <w:rFonts w:asciiTheme="majorBidi" w:hAnsiTheme="majorBidi" w:cstheme="majorBidi"/>
          <w:b/>
          <w:snapToGrid/>
          <w:sz w:val="22"/>
          <w:szCs w:val="22"/>
        </w:rPr>
        <w:t>Excel Instruments</w:t>
      </w:r>
    </w:p>
    <w:p w:rsidR="009E5D47" w:rsidRPr="0011247A" w:rsidP="001A47EB" w14:paraId="167C8C05" w14:textId="65E45E2A">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Out-of-Network Site Visit Report (Form M-3B)</w:t>
      </w:r>
      <w:r w:rsidRPr="0011247A" w:rsidR="008634EC">
        <w:rPr>
          <w:rFonts w:asciiTheme="majorBidi" w:hAnsiTheme="majorBidi" w:cstheme="majorBidi"/>
          <w:snapToGrid/>
          <w:sz w:val="22"/>
          <w:szCs w:val="22"/>
        </w:rPr>
        <w:t xml:space="preserve"> </w:t>
      </w:r>
    </w:p>
    <w:p w:rsidR="001A47EB" w:rsidRPr="0011247A" w:rsidP="00042FC6" w14:paraId="03AD0822" w14:textId="3F003BE2">
      <w:pPr>
        <w:pStyle w:val="ListParagraph"/>
        <w:widowControl/>
        <w:numPr>
          <w:ilvl w:val="0"/>
          <w:numId w:val="31"/>
        </w:numPr>
        <w:rPr>
          <w:rFonts w:asciiTheme="majorBidi" w:hAnsiTheme="majorBidi" w:cstheme="majorBidi"/>
          <w:snapToGrid/>
          <w:sz w:val="22"/>
          <w:szCs w:val="22"/>
        </w:rPr>
      </w:pPr>
      <w:r w:rsidRPr="0011247A">
        <w:rPr>
          <w:rFonts w:asciiTheme="majorBidi" w:hAnsiTheme="majorBidi" w:cstheme="majorBidi"/>
          <w:snapToGrid/>
          <w:sz w:val="22"/>
          <w:szCs w:val="22"/>
        </w:rPr>
        <w:t>Personnel File Checklists (Forms M-10A to M-10D)</w:t>
      </w:r>
    </w:p>
    <w:p w:rsidR="001A47EB" w:rsidRPr="0011247A" w:rsidP="00042FC6" w14:paraId="0D7EE94C" w14:textId="77777777">
      <w:pPr>
        <w:widowControl/>
        <w:rPr>
          <w:rFonts w:asciiTheme="majorBidi" w:hAnsiTheme="majorBidi" w:cstheme="majorBidi"/>
          <w:b/>
          <w:snapToGrid/>
          <w:sz w:val="22"/>
          <w:szCs w:val="22"/>
        </w:rPr>
      </w:pPr>
    </w:p>
    <w:p w:rsidR="001A47EB" w:rsidRPr="0011247A" w:rsidP="001A47EB" w14:paraId="6118D051" w14:textId="75B074D4">
      <w:pPr>
        <w:widowControl/>
        <w:spacing w:after="120"/>
        <w:rPr>
          <w:rFonts w:asciiTheme="majorBidi" w:hAnsiTheme="majorBidi" w:cstheme="majorBidi"/>
          <w:b/>
          <w:snapToGrid/>
          <w:sz w:val="22"/>
          <w:szCs w:val="22"/>
        </w:rPr>
      </w:pPr>
      <w:r w:rsidRPr="0011247A">
        <w:rPr>
          <w:rFonts w:asciiTheme="majorBidi" w:hAnsiTheme="majorBidi" w:cstheme="majorBidi"/>
          <w:b/>
          <w:snapToGrid/>
          <w:sz w:val="22"/>
          <w:szCs w:val="22"/>
        </w:rPr>
        <w:t>PDF Instruments</w:t>
      </w:r>
    </w:p>
    <w:p w:rsidR="00BC4914" w:rsidRPr="0011247A" w:rsidP="004A3FED" w14:paraId="38726E57" w14:textId="77777777">
      <w:pPr>
        <w:pStyle w:val="Default"/>
        <w:widowControl/>
        <w:numPr>
          <w:ilvl w:val="0"/>
          <w:numId w:val="31"/>
        </w:numPr>
        <w:spacing w:after="120"/>
        <w:jc w:val="both"/>
        <w:rPr>
          <w:rFonts w:asciiTheme="majorBidi" w:hAnsiTheme="majorBidi" w:cstheme="majorBidi"/>
          <w:bCs/>
          <w:sz w:val="22"/>
          <w:szCs w:val="22"/>
        </w:rPr>
      </w:pPr>
      <w:r w:rsidRPr="0011247A">
        <w:rPr>
          <w:rFonts w:asciiTheme="majorBidi" w:hAnsiTheme="majorBidi" w:cstheme="majorBidi"/>
          <w:bCs/>
          <w:sz w:val="22"/>
          <w:szCs w:val="22"/>
        </w:rPr>
        <w:t>Checklist for a Child-Friendly Environment – Care Provider Facility (Form M-4A)</w:t>
      </w:r>
    </w:p>
    <w:p w:rsidR="00BC4914" w:rsidRPr="0011247A" w:rsidP="00BC4914" w14:paraId="594C790F" w14:textId="77F52077">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bCs/>
          <w:sz w:val="22"/>
          <w:szCs w:val="22"/>
        </w:rPr>
        <w:t>Checklist for a Child-Friendly Environment – Individual Foster Home (Form M-4B)</w:t>
      </w:r>
    </w:p>
    <w:p w:rsidR="009E5D47" w:rsidRPr="0011247A" w:rsidP="00BC4914" w14:paraId="0018608E" w14:textId="2E2F9261">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z w:val="22"/>
          <w:szCs w:val="22"/>
        </w:rPr>
        <w:t xml:space="preserve">PSA </w:t>
      </w:r>
      <w:r w:rsidRPr="0011247A" w:rsidR="00046172">
        <w:rPr>
          <w:rFonts w:asciiTheme="majorBidi" w:hAnsiTheme="majorBidi" w:cstheme="majorBidi"/>
          <w:sz w:val="22"/>
          <w:szCs w:val="22"/>
        </w:rPr>
        <w:t>Unaccompanied Child</w:t>
      </w:r>
      <w:r w:rsidRPr="0011247A" w:rsidR="00046172">
        <w:rPr>
          <w:rFonts w:asciiTheme="majorBidi" w:hAnsiTheme="majorBidi" w:cstheme="majorBidi"/>
          <w:snapToGrid/>
          <w:sz w:val="22"/>
          <w:szCs w:val="22"/>
        </w:rPr>
        <w:t xml:space="preserve"> </w:t>
      </w:r>
      <w:r w:rsidRPr="0011247A">
        <w:rPr>
          <w:rFonts w:asciiTheme="majorBidi" w:hAnsiTheme="majorBidi" w:cstheme="majorBidi"/>
          <w:snapToGrid/>
          <w:sz w:val="22"/>
          <w:szCs w:val="22"/>
        </w:rPr>
        <w:t>Incident Review (Form M-5A)</w:t>
      </w:r>
    </w:p>
    <w:p w:rsidR="009E5D47" w:rsidRPr="0011247A" w:rsidP="0079106F" w14:paraId="423CE58D" w14:textId="618083C4">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 xml:space="preserve">PSA </w:t>
      </w:r>
      <w:r w:rsidRPr="0011247A">
        <w:rPr>
          <w:rFonts w:asciiTheme="majorBidi" w:hAnsiTheme="majorBidi" w:cstheme="majorBidi"/>
          <w:snapToGrid/>
          <w:sz w:val="22"/>
          <w:szCs w:val="22"/>
        </w:rPr>
        <w:t xml:space="preserve">Adult Incident Review (Form M-5B) </w:t>
      </w:r>
    </w:p>
    <w:p w:rsidR="00FF1999" w:rsidRPr="0011247A" w:rsidP="0079106F" w14:paraId="2791880A" w14:textId="588D1535">
      <w:pPr>
        <w:pStyle w:val="ListParagraph"/>
        <w:widowControl/>
        <w:numPr>
          <w:ilvl w:val="0"/>
          <w:numId w:val="31"/>
        </w:numPr>
        <w:rPr>
          <w:rFonts w:asciiTheme="majorBidi" w:hAnsiTheme="majorBidi" w:cstheme="majorBidi"/>
          <w:snapToGrid/>
          <w:sz w:val="22"/>
          <w:szCs w:val="22"/>
        </w:rPr>
      </w:pPr>
      <w:r w:rsidRPr="0011247A">
        <w:rPr>
          <w:rFonts w:asciiTheme="majorBidi" w:hAnsiTheme="majorBidi" w:cstheme="majorBidi"/>
          <w:sz w:val="22"/>
          <w:szCs w:val="22"/>
        </w:rPr>
        <w:t>Prevention of Sexual Abuse Audit Tools (Forms M-17A to M-17H)</w:t>
      </w:r>
    </w:p>
    <w:p w:rsidR="001A47EB" w:rsidRPr="0011247A" w:rsidP="001A47EB" w14:paraId="1F839578" w14:textId="7B14598D">
      <w:pPr>
        <w:widowControl/>
        <w:rPr>
          <w:rFonts w:asciiTheme="majorBidi" w:hAnsiTheme="majorBidi" w:cstheme="majorBidi"/>
          <w:snapToGrid/>
          <w:sz w:val="22"/>
          <w:szCs w:val="22"/>
        </w:rPr>
      </w:pPr>
    </w:p>
    <w:p w:rsidR="001A47EB" w:rsidRPr="0011247A" w:rsidP="001A47EB" w14:paraId="4F25C8A2" w14:textId="77777777">
      <w:pPr>
        <w:pStyle w:val="Default"/>
        <w:spacing w:after="120"/>
        <w:rPr>
          <w:rFonts w:asciiTheme="majorBidi" w:hAnsiTheme="majorBidi" w:cstheme="majorBidi"/>
          <w:b/>
          <w:sz w:val="22"/>
        </w:rPr>
      </w:pPr>
      <w:r w:rsidRPr="0011247A">
        <w:rPr>
          <w:rFonts w:asciiTheme="majorBidi" w:hAnsiTheme="majorBidi" w:cstheme="majorBidi"/>
          <w:b/>
          <w:sz w:val="22"/>
        </w:rPr>
        <w:t>Word Instruments</w:t>
      </w:r>
    </w:p>
    <w:p w:rsidR="001A47EB" w:rsidRPr="0011247A" w:rsidP="001A47EB" w14:paraId="778EE16A" w14:textId="61B20A7D">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Corrective Action</w:t>
      </w:r>
      <w:r w:rsidRPr="0011247A" w:rsidR="44C0F97C">
        <w:rPr>
          <w:rFonts w:asciiTheme="majorBidi" w:hAnsiTheme="majorBidi" w:cstheme="majorBidi"/>
          <w:snapToGrid/>
          <w:sz w:val="22"/>
          <w:szCs w:val="22"/>
        </w:rPr>
        <w:t xml:space="preserve"> Report</w:t>
      </w:r>
      <w:r w:rsidRPr="0011247A">
        <w:rPr>
          <w:rFonts w:asciiTheme="majorBidi" w:hAnsiTheme="majorBidi" w:cstheme="majorBidi"/>
          <w:snapToGrid/>
          <w:sz w:val="22"/>
          <w:szCs w:val="22"/>
        </w:rPr>
        <w:t xml:space="preserve"> (Form M-1) </w:t>
      </w:r>
    </w:p>
    <w:p w:rsidR="009E5D47" w:rsidRPr="0011247A" w:rsidP="009E5D47" w14:paraId="54C952C4" w14:textId="77777777">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Site Visit Guides (Forms M-7A to M-7F)</w:t>
      </w:r>
    </w:p>
    <w:p w:rsidR="009E5D47" w:rsidRPr="0011247A" w:rsidP="009E5D47" w14:paraId="2AC39F97" w14:textId="0A02A640">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Program Staff Questionnaires</w:t>
      </w:r>
      <w:r w:rsidRPr="0011247A" w:rsidR="5950838D">
        <w:rPr>
          <w:rFonts w:asciiTheme="majorBidi" w:hAnsiTheme="majorBidi" w:cstheme="majorBidi"/>
          <w:snapToGrid/>
          <w:sz w:val="22"/>
          <w:szCs w:val="22"/>
        </w:rPr>
        <w:t xml:space="preserve"> (Forms M-11A to M-11O</w:t>
      </w:r>
      <w:r w:rsidRPr="0011247A">
        <w:rPr>
          <w:rFonts w:asciiTheme="majorBidi" w:hAnsiTheme="majorBidi" w:cstheme="majorBidi"/>
          <w:snapToGrid/>
          <w:sz w:val="22"/>
          <w:szCs w:val="22"/>
        </w:rPr>
        <w:t>)</w:t>
      </w:r>
    </w:p>
    <w:p w:rsidR="009E5D47" w:rsidRPr="0011247A" w:rsidP="009E5D47" w14:paraId="2DCE37ED" w14:textId="78678E3A">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Child Questionnaires (Forms M-12A to M-12</w:t>
      </w:r>
      <w:r w:rsidRPr="0011247A" w:rsidR="00CC5A16">
        <w:rPr>
          <w:rFonts w:asciiTheme="majorBidi" w:hAnsiTheme="majorBidi" w:cstheme="majorBidi"/>
          <w:snapToGrid/>
          <w:sz w:val="22"/>
          <w:szCs w:val="22"/>
        </w:rPr>
        <w:t>E</w:t>
      </w:r>
      <w:r w:rsidRPr="0011247A">
        <w:rPr>
          <w:rFonts w:asciiTheme="majorBidi" w:hAnsiTheme="majorBidi" w:cstheme="majorBidi"/>
          <w:snapToGrid/>
          <w:sz w:val="22"/>
          <w:szCs w:val="22"/>
        </w:rPr>
        <w:t>)</w:t>
      </w:r>
    </w:p>
    <w:p w:rsidR="009E5D47" w:rsidRPr="0011247A" w:rsidP="0079106F" w14:paraId="5B44514B" w14:textId="0785B3D9">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Service Provider Questionnaires (Forms M-1</w:t>
      </w:r>
      <w:r w:rsidRPr="0011247A" w:rsidR="00683BC5">
        <w:rPr>
          <w:rFonts w:asciiTheme="majorBidi" w:hAnsiTheme="majorBidi" w:cstheme="majorBidi"/>
          <w:snapToGrid/>
          <w:sz w:val="22"/>
          <w:szCs w:val="22"/>
        </w:rPr>
        <w:t>3A to M-13E</w:t>
      </w:r>
      <w:r w:rsidRPr="0011247A">
        <w:rPr>
          <w:rFonts w:asciiTheme="majorBidi" w:hAnsiTheme="majorBidi" w:cstheme="majorBidi"/>
          <w:snapToGrid/>
          <w:sz w:val="22"/>
          <w:szCs w:val="22"/>
        </w:rPr>
        <w:t>)</w:t>
      </w:r>
    </w:p>
    <w:p w:rsidR="003448F4" w:rsidRPr="0011247A" w:rsidP="0079106F" w14:paraId="0F879654" w14:textId="3655A05C">
      <w:pPr>
        <w:pStyle w:val="ListParagraph"/>
        <w:widowControl/>
        <w:numPr>
          <w:ilvl w:val="0"/>
          <w:numId w:val="31"/>
        </w:numPr>
        <w:rPr>
          <w:rFonts w:asciiTheme="majorBidi" w:hAnsiTheme="majorBidi" w:cstheme="majorBidi"/>
          <w:snapToGrid/>
          <w:sz w:val="22"/>
          <w:szCs w:val="22"/>
        </w:rPr>
      </w:pPr>
      <w:r w:rsidRPr="0011247A">
        <w:rPr>
          <w:rFonts w:asciiTheme="majorBidi" w:hAnsiTheme="majorBidi" w:cstheme="majorBidi"/>
          <w:sz w:val="22"/>
          <w:szCs w:val="22"/>
        </w:rPr>
        <w:t>PSA Audit Corrective Action Report (Form M-17H)</w:t>
      </w:r>
    </w:p>
    <w:p w:rsidR="009E5D47" w:rsidRPr="0011247A" w:rsidP="001A47EB" w14:paraId="5631C14B" w14:textId="32AEAD12">
      <w:pPr>
        <w:widowControl/>
        <w:rPr>
          <w:rFonts w:asciiTheme="majorBidi" w:hAnsiTheme="majorBidi" w:cstheme="majorBidi"/>
          <w:snapToGrid/>
          <w:sz w:val="22"/>
          <w:szCs w:val="22"/>
        </w:rPr>
      </w:pPr>
    </w:p>
    <w:p w:rsidR="009E5D47" w:rsidRPr="0011247A" w:rsidP="009E5D47" w14:paraId="72326287" w14:textId="058CE05E">
      <w:pPr>
        <w:widowControl/>
        <w:spacing w:after="120"/>
        <w:rPr>
          <w:rFonts w:asciiTheme="majorBidi" w:hAnsiTheme="majorBidi" w:cstheme="majorBidi"/>
          <w:b/>
          <w:snapToGrid/>
          <w:sz w:val="22"/>
          <w:szCs w:val="22"/>
        </w:rPr>
      </w:pPr>
      <w:r w:rsidRPr="0011247A">
        <w:rPr>
          <w:rFonts w:asciiTheme="majorBidi" w:hAnsiTheme="majorBidi" w:cstheme="majorBidi"/>
          <w:b/>
          <w:snapToGrid/>
          <w:sz w:val="22"/>
          <w:szCs w:val="22"/>
        </w:rPr>
        <w:t>Case Management System</w:t>
      </w:r>
      <w:r w:rsidRPr="0011247A">
        <w:rPr>
          <w:rFonts w:asciiTheme="majorBidi" w:hAnsiTheme="majorBidi" w:cstheme="majorBidi"/>
          <w:b/>
          <w:snapToGrid/>
          <w:sz w:val="22"/>
          <w:szCs w:val="22"/>
        </w:rPr>
        <w:t xml:space="preserve"> Instruments</w:t>
      </w:r>
    </w:p>
    <w:p w:rsidR="009E5D47" w:rsidRPr="0011247A" w:rsidP="009E5D47" w14:paraId="66EF8E0C" w14:textId="77777777">
      <w:pPr>
        <w:pStyle w:val="ListParagraph"/>
        <w:widowControl/>
        <w:numPr>
          <w:ilvl w:val="0"/>
          <w:numId w:val="31"/>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Monitoring Visit (Form M-14)</w:t>
      </w:r>
    </w:p>
    <w:p w:rsidR="009E5D47" w:rsidRPr="0011247A" w:rsidP="001A47EB" w14:paraId="0F296078" w14:textId="77777777">
      <w:pPr>
        <w:pStyle w:val="ListParagraph"/>
        <w:widowControl/>
        <w:numPr>
          <w:ilvl w:val="0"/>
          <w:numId w:val="31"/>
        </w:numPr>
        <w:rPr>
          <w:rFonts w:asciiTheme="majorBidi" w:hAnsiTheme="majorBidi" w:cstheme="majorBidi"/>
          <w:snapToGrid/>
          <w:sz w:val="22"/>
          <w:szCs w:val="22"/>
        </w:rPr>
      </w:pPr>
      <w:r w:rsidRPr="0011247A">
        <w:rPr>
          <w:rFonts w:asciiTheme="majorBidi" w:hAnsiTheme="majorBidi" w:cstheme="majorBidi"/>
          <w:snapToGrid/>
          <w:sz w:val="22"/>
          <w:szCs w:val="22"/>
        </w:rPr>
        <w:t>Monitoring Schedule (Form M-15)</w:t>
      </w:r>
    </w:p>
    <w:p w:rsidR="003E2548" w:rsidRPr="0011247A" w:rsidP="00C54A1B" w14:paraId="29C783D0" w14:textId="77777777">
      <w:pPr>
        <w:pStyle w:val="Default"/>
        <w:rPr>
          <w:rFonts w:asciiTheme="majorBidi" w:hAnsiTheme="majorBidi" w:cstheme="majorBidi"/>
          <w:b/>
          <w:bCs/>
          <w:sz w:val="22"/>
        </w:rPr>
      </w:pPr>
    </w:p>
    <w:p w:rsidR="009E5D47" w:rsidRPr="0011247A" w:rsidP="003E2548" w14:paraId="337A4723" w14:textId="21995ABE">
      <w:pPr>
        <w:pStyle w:val="Default"/>
        <w:spacing w:after="120"/>
        <w:rPr>
          <w:rFonts w:asciiTheme="majorBidi" w:hAnsiTheme="majorBidi" w:cstheme="majorBidi"/>
          <w:b/>
          <w:bCs/>
          <w:sz w:val="22"/>
        </w:rPr>
      </w:pPr>
      <w:r w:rsidRPr="0011247A">
        <w:rPr>
          <w:rFonts w:asciiTheme="majorBidi" w:hAnsiTheme="majorBidi" w:cstheme="majorBidi"/>
          <w:b/>
          <w:bCs/>
          <w:sz w:val="22"/>
        </w:rPr>
        <w:t xml:space="preserve">Digital </w:t>
      </w:r>
      <w:r w:rsidRPr="0011247A" w:rsidR="00083AAE">
        <w:rPr>
          <w:rFonts w:asciiTheme="majorBidi" w:hAnsiTheme="majorBidi" w:cstheme="majorBidi"/>
          <w:b/>
          <w:bCs/>
          <w:sz w:val="22"/>
        </w:rPr>
        <w:t>Web-</w:t>
      </w:r>
      <w:r w:rsidRPr="0011247A">
        <w:rPr>
          <w:rFonts w:asciiTheme="majorBidi" w:hAnsiTheme="majorBidi" w:cstheme="majorBidi"/>
          <w:b/>
          <w:bCs/>
          <w:sz w:val="22"/>
        </w:rPr>
        <w:t>B</w:t>
      </w:r>
      <w:r w:rsidRPr="0011247A" w:rsidR="00083AAE">
        <w:rPr>
          <w:rFonts w:asciiTheme="majorBidi" w:hAnsiTheme="majorBidi" w:cstheme="majorBidi"/>
          <w:b/>
          <w:bCs/>
          <w:sz w:val="22"/>
        </w:rPr>
        <w:t>ased</w:t>
      </w:r>
      <w:r w:rsidRPr="0011247A" w:rsidR="00C14B8B">
        <w:rPr>
          <w:rFonts w:asciiTheme="majorBidi" w:hAnsiTheme="majorBidi" w:cstheme="majorBidi"/>
          <w:b/>
          <w:bCs/>
          <w:sz w:val="22"/>
        </w:rPr>
        <w:t xml:space="preserve"> Instruments</w:t>
      </w:r>
      <w:r w:rsidRPr="0011247A" w:rsidR="00083AAE">
        <w:rPr>
          <w:rFonts w:asciiTheme="majorBidi" w:hAnsiTheme="majorBidi" w:cstheme="majorBidi"/>
          <w:b/>
          <w:bCs/>
          <w:sz w:val="22"/>
        </w:rPr>
        <w:t xml:space="preserve"> </w:t>
      </w:r>
    </w:p>
    <w:p w:rsidR="00407EE9" w:rsidRPr="0011247A" w:rsidP="00022586" w14:paraId="46C4A99B" w14:textId="52C1C158">
      <w:pPr>
        <w:widowControl/>
        <w:tabs>
          <w:tab w:val="num" w:pos="360"/>
        </w:tabs>
        <w:ind w:left="360"/>
        <w:rPr>
          <w:rFonts w:asciiTheme="majorBidi" w:hAnsiTheme="majorBidi" w:cstheme="majorBidi"/>
          <w:snapToGrid/>
          <w:sz w:val="24"/>
          <w:szCs w:val="24"/>
        </w:rPr>
      </w:pPr>
      <w:r w:rsidRPr="0011247A">
        <w:rPr>
          <w:rFonts w:asciiTheme="majorBidi" w:hAnsiTheme="majorBidi" w:cstheme="majorBidi"/>
          <w:snapToGrid/>
          <w:sz w:val="22"/>
          <w:szCs w:val="22"/>
        </w:rPr>
        <w:t>FFS Compliance and Safety Site Visit Report (Form M-3A)</w:t>
      </w:r>
    </w:p>
    <w:p w:rsidR="00407EE9" w:rsidP="00022586" w14:paraId="37A9A465" w14:textId="4A466A08">
      <w:pPr>
        <w:widowControl/>
        <w:tabs>
          <w:tab w:val="num" w:pos="360"/>
        </w:tabs>
        <w:ind w:left="360"/>
        <w:rPr>
          <w:rFonts w:asciiTheme="majorBidi" w:hAnsiTheme="majorBidi" w:cstheme="majorBidi"/>
          <w:snapToGrid/>
          <w:sz w:val="24"/>
          <w:szCs w:val="24"/>
        </w:rPr>
      </w:pPr>
    </w:p>
    <w:p w:rsidR="0069220F" w:rsidRPr="0011247A" w:rsidP="00022586" w14:paraId="0A5E7EB7" w14:textId="77777777">
      <w:pPr>
        <w:widowControl/>
        <w:tabs>
          <w:tab w:val="num" w:pos="360"/>
        </w:tabs>
        <w:ind w:left="360"/>
        <w:rPr>
          <w:rFonts w:asciiTheme="majorBidi" w:hAnsiTheme="majorBidi" w:cstheme="majorBidi"/>
          <w:snapToGrid/>
          <w:sz w:val="24"/>
          <w:szCs w:val="24"/>
        </w:rPr>
      </w:pPr>
    </w:p>
    <w:p w:rsidR="002C3C4F" w:rsidRPr="0011247A" w:rsidP="00075889" w14:paraId="5E0F08A1"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Efforts to Identify Duplication and Use of Similar Information </w:t>
      </w:r>
    </w:p>
    <w:p w:rsidR="009F5543" w:rsidRPr="0011247A" w:rsidP="00C54A1B" w14:paraId="01CB0194" w14:textId="76F7386D">
      <w:pPr>
        <w:widowControl/>
        <w:tabs>
          <w:tab w:val="num" w:pos="360"/>
        </w:tabs>
        <w:rPr>
          <w:rFonts w:asciiTheme="majorBidi" w:hAnsiTheme="majorBidi" w:cstheme="majorBidi"/>
          <w:snapToGrid/>
          <w:sz w:val="24"/>
          <w:szCs w:val="24"/>
        </w:rPr>
      </w:pPr>
      <w:r w:rsidRPr="0011247A">
        <w:rPr>
          <w:rFonts w:asciiTheme="majorBidi" w:hAnsiTheme="majorBidi" w:cstheme="majorBidi"/>
          <w:color w:val="211D1E"/>
          <w:sz w:val="22"/>
        </w:rPr>
        <w:t>The information being collected by these instruments are not obtainable from other sources.</w:t>
      </w:r>
    </w:p>
    <w:p w:rsidR="009F5543" w:rsidRPr="0011247A" w:rsidP="00022586" w14:paraId="64082C42" w14:textId="77777777">
      <w:pPr>
        <w:widowControl/>
        <w:tabs>
          <w:tab w:val="num" w:pos="360"/>
        </w:tabs>
        <w:ind w:left="360"/>
        <w:rPr>
          <w:rFonts w:asciiTheme="majorBidi" w:hAnsiTheme="majorBidi" w:cstheme="majorBidi"/>
          <w:snapToGrid/>
          <w:sz w:val="24"/>
          <w:szCs w:val="24"/>
        </w:rPr>
      </w:pPr>
    </w:p>
    <w:p w:rsidR="009C2DE1" w:rsidRPr="0011247A" w:rsidP="00022586" w14:paraId="5BF82A71" w14:textId="77777777">
      <w:pPr>
        <w:widowControl/>
        <w:tabs>
          <w:tab w:val="num" w:pos="360"/>
        </w:tabs>
        <w:ind w:left="360"/>
        <w:rPr>
          <w:rFonts w:asciiTheme="majorBidi" w:hAnsiTheme="majorBidi" w:cstheme="majorBidi"/>
          <w:snapToGrid/>
          <w:sz w:val="24"/>
          <w:szCs w:val="24"/>
        </w:rPr>
      </w:pPr>
    </w:p>
    <w:p w:rsidR="002C3C4F" w:rsidRPr="0011247A" w:rsidP="00075889" w14:paraId="5A812530"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Impact on Small Businesses or Other Small Entities </w:t>
      </w:r>
    </w:p>
    <w:p w:rsidR="009F5543" w:rsidRPr="0011247A" w:rsidP="00C54A1B" w14:paraId="277C911C" w14:textId="68078379">
      <w:pPr>
        <w:widowControl/>
        <w:tabs>
          <w:tab w:val="num" w:pos="360"/>
        </w:tabs>
        <w:rPr>
          <w:rFonts w:asciiTheme="majorBidi" w:hAnsiTheme="majorBidi" w:cstheme="majorBidi"/>
          <w:snapToGrid/>
          <w:sz w:val="24"/>
          <w:szCs w:val="24"/>
        </w:rPr>
      </w:pPr>
      <w:r w:rsidRPr="0011247A">
        <w:rPr>
          <w:rFonts w:asciiTheme="majorBidi" w:hAnsiTheme="majorBidi" w:cstheme="majorBidi"/>
          <w:color w:val="211D1E"/>
          <w:sz w:val="22"/>
        </w:rPr>
        <w:t>The proposed information collections will not burden or impact small businesses.</w:t>
      </w:r>
    </w:p>
    <w:p w:rsidR="00D60543" w:rsidRPr="0011247A" w:rsidP="00022586" w14:paraId="3417396F" w14:textId="77777777">
      <w:pPr>
        <w:widowControl/>
        <w:tabs>
          <w:tab w:val="num" w:pos="360"/>
        </w:tabs>
        <w:ind w:left="360"/>
        <w:rPr>
          <w:rFonts w:asciiTheme="majorBidi" w:hAnsiTheme="majorBidi" w:cstheme="majorBidi"/>
          <w:snapToGrid/>
          <w:sz w:val="24"/>
          <w:szCs w:val="24"/>
        </w:rPr>
      </w:pPr>
    </w:p>
    <w:p w:rsidR="00D60543" w:rsidRPr="0011247A" w:rsidP="00022586" w14:paraId="7A03161C" w14:textId="77777777">
      <w:pPr>
        <w:widowControl/>
        <w:tabs>
          <w:tab w:val="num" w:pos="360"/>
        </w:tabs>
        <w:ind w:left="360"/>
        <w:rPr>
          <w:rFonts w:asciiTheme="majorBidi" w:hAnsiTheme="majorBidi" w:cstheme="majorBidi"/>
          <w:snapToGrid/>
          <w:sz w:val="24"/>
          <w:szCs w:val="24"/>
        </w:rPr>
      </w:pPr>
    </w:p>
    <w:p w:rsidR="002C3C4F" w:rsidRPr="0011247A" w:rsidP="00075889" w14:paraId="6374389D"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Consequences of Collecting the Information Less Frequently </w:t>
      </w:r>
    </w:p>
    <w:p w:rsidR="00CB5734" w:rsidRPr="0011247A" w:rsidP="00CB5734" w14:paraId="1530C347" w14:textId="5909059E">
      <w:pPr>
        <w:pStyle w:val="CM4"/>
        <w:spacing w:line="240" w:lineRule="auto"/>
        <w:rPr>
          <w:rFonts w:asciiTheme="majorBidi" w:hAnsiTheme="majorBidi" w:cstheme="majorBidi"/>
          <w:color w:val="211D1E"/>
          <w:sz w:val="22"/>
          <w:szCs w:val="20"/>
        </w:rPr>
      </w:pPr>
      <w:r w:rsidRPr="0011247A">
        <w:rPr>
          <w:rFonts w:asciiTheme="majorBidi" w:hAnsiTheme="majorBidi" w:cstheme="majorBidi"/>
          <w:color w:val="211D1E"/>
          <w:sz w:val="22"/>
          <w:szCs w:val="20"/>
        </w:rPr>
        <w:t xml:space="preserve">Not collecting the information requests on these forms </w:t>
      </w:r>
      <w:r w:rsidRPr="0011247A">
        <w:rPr>
          <w:rFonts w:asciiTheme="majorBidi" w:hAnsiTheme="majorBidi" w:cstheme="majorBidi"/>
          <w:color w:val="211D1E"/>
          <w:sz w:val="22"/>
          <w:szCs w:val="20"/>
        </w:rPr>
        <w:t xml:space="preserve">would impede ORR from performing its </w:t>
      </w:r>
      <w:r w:rsidRPr="0011247A" w:rsidR="00D50EAF">
        <w:rPr>
          <w:rFonts w:asciiTheme="majorBidi" w:hAnsiTheme="majorBidi" w:cstheme="majorBidi"/>
          <w:color w:val="211D1E"/>
          <w:sz w:val="22"/>
          <w:szCs w:val="20"/>
        </w:rPr>
        <w:t xml:space="preserve">charged </w:t>
      </w:r>
      <w:r w:rsidRPr="0011247A">
        <w:rPr>
          <w:rFonts w:asciiTheme="majorBidi" w:hAnsiTheme="majorBidi" w:cstheme="majorBidi"/>
          <w:color w:val="211D1E"/>
          <w:sz w:val="22"/>
          <w:szCs w:val="20"/>
        </w:rPr>
        <w:t xml:space="preserve">duty of </w:t>
      </w:r>
      <w:r w:rsidRPr="0011247A" w:rsidR="00D50EAF">
        <w:rPr>
          <w:rFonts w:asciiTheme="majorBidi" w:hAnsiTheme="majorBidi" w:cstheme="majorBidi"/>
          <w:color w:val="211D1E"/>
          <w:sz w:val="22"/>
          <w:szCs w:val="20"/>
        </w:rPr>
        <w:t xml:space="preserve">providing </w:t>
      </w:r>
      <w:r w:rsidRPr="0011247A" w:rsidR="00E031AC">
        <w:rPr>
          <w:rFonts w:asciiTheme="majorBidi" w:hAnsiTheme="majorBidi" w:cstheme="majorBidi"/>
          <w:color w:val="211D1E"/>
          <w:sz w:val="22"/>
          <w:szCs w:val="20"/>
        </w:rPr>
        <w:t>oversight of its care provider programs</w:t>
      </w:r>
      <w:r w:rsidRPr="0011247A">
        <w:rPr>
          <w:rFonts w:asciiTheme="majorBidi" w:hAnsiTheme="majorBidi" w:cstheme="majorBidi"/>
          <w:color w:val="211D1E"/>
          <w:sz w:val="22"/>
          <w:szCs w:val="20"/>
        </w:rPr>
        <w:t xml:space="preserve">. </w:t>
      </w:r>
    </w:p>
    <w:p w:rsidR="009F5543" w:rsidRPr="0011247A" w:rsidP="00CB5734" w14:paraId="7CACD664" w14:textId="77777777">
      <w:pPr>
        <w:widowControl/>
        <w:tabs>
          <w:tab w:val="num" w:pos="360"/>
        </w:tabs>
        <w:rPr>
          <w:rFonts w:asciiTheme="majorBidi" w:hAnsiTheme="majorBidi" w:cstheme="majorBidi"/>
          <w:snapToGrid/>
          <w:sz w:val="24"/>
          <w:szCs w:val="24"/>
        </w:rPr>
      </w:pPr>
    </w:p>
    <w:p w:rsidR="00DE529D" w:rsidRPr="0011247A" w:rsidP="00022586" w14:paraId="2744D4F5" w14:textId="77777777">
      <w:pPr>
        <w:widowControl/>
        <w:tabs>
          <w:tab w:val="num" w:pos="360"/>
        </w:tabs>
        <w:ind w:left="360"/>
        <w:rPr>
          <w:rFonts w:asciiTheme="majorBidi" w:hAnsiTheme="majorBidi" w:cstheme="majorBidi"/>
          <w:snapToGrid/>
          <w:sz w:val="24"/>
          <w:szCs w:val="24"/>
        </w:rPr>
      </w:pPr>
    </w:p>
    <w:p w:rsidR="002C3C4F" w:rsidRPr="0011247A" w:rsidP="00075889" w14:paraId="16AA9585"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Special Circumstances Relating to the Guidelines of 5 CFR 1320.5 </w:t>
      </w:r>
    </w:p>
    <w:p w:rsidR="009C2DE1" w:rsidRPr="0011247A" w:rsidP="00555B5A" w14:paraId="2936D2FA" w14:textId="6CC9A8B2">
      <w:pPr>
        <w:widowControl/>
        <w:tabs>
          <w:tab w:val="num" w:pos="360"/>
        </w:tabs>
        <w:rPr>
          <w:rFonts w:asciiTheme="majorBidi" w:hAnsiTheme="majorBidi" w:cstheme="majorBidi"/>
          <w:snapToGrid/>
          <w:sz w:val="28"/>
          <w:szCs w:val="24"/>
        </w:rPr>
      </w:pPr>
      <w:r w:rsidRPr="0011247A">
        <w:rPr>
          <w:rFonts w:asciiTheme="majorBidi" w:hAnsiTheme="majorBidi" w:cstheme="majorBidi"/>
          <w:sz w:val="22"/>
          <w:szCs w:val="24"/>
        </w:rPr>
        <w:t>None of the characteristics outlined in 5 CFR 1320.5(d)(2) apply to the instruments in this collection.</w:t>
      </w:r>
    </w:p>
    <w:p w:rsidR="00DE529D" w:rsidRPr="0011247A" w:rsidP="00022586" w14:paraId="46224D5D" w14:textId="77777777">
      <w:pPr>
        <w:widowControl/>
        <w:tabs>
          <w:tab w:val="num" w:pos="360"/>
        </w:tabs>
        <w:ind w:left="360"/>
        <w:rPr>
          <w:rFonts w:asciiTheme="majorBidi" w:hAnsiTheme="majorBidi" w:cstheme="majorBidi"/>
          <w:snapToGrid/>
          <w:sz w:val="28"/>
          <w:szCs w:val="24"/>
        </w:rPr>
      </w:pPr>
    </w:p>
    <w:p w:rsidR="00DE529D" w:rsidRPr="0011247A" w:rsidP="00022586" w14:paraId="2CFEBB22" w14:textId="77777777">
      <w:pPr>
        <w:widowControl/>
        <w:tabs>
          <w:tab w:val="num" w:pos="360"/>
        </w:tabs>
        <w:ind w:left="360"/>
        <w:rPr>
          <w:rFonts w:asciiTheme="majorBidi" w:hAnsiTheme="majorBidi" w:cstheme="majorBidi"/>
          <w:snapToGrid/>
          <w:sz w:val="22"/>
          <w:szCs w:val="24"/>
        </w:rPr>
      </w:pPr>
    </w:p>
    <w:p w:rsidR="0051278C" w:rsidRPr="0011247A" w:rsidP="00075889" w14:paraId="435DD2BB" w14:textId="77777777">
      <w:pPr>
        <w:widowControl/>
        <w:numPr>
          <w:ilvl w:val="0"/>
          <w:numId w:val="4"/>
        </w:numPr>
        <w:tabs>
          <w:tab w:val="num" w:pos="360"/>
        </w:tabs>
        <w:spacing w:after="120"/>
        <w:ind w:left="360"/>
        <w:rPr>
          <w:rFonts w:asciiTheme="majorBidi" w:hAnsiTheme="majorBidi" w:cstheme="majorBidi"/>
          <w:b/>
          <w:snapToGrid/>
          <w:sz w:val="22"/>
          <w:szCs w:val="22"/>
        </w:rPr>
      </w:pPr>
      <w:r w:rsidRPr="0011247A">
        <w:rPr>
          <w:rFonts w:asciiTheme="majorBidi" w:hAnsiTheme="majorBidi" w:cstheme="majorBidi"/>
          <w:b/>
          <w:snapToGrid/>
          <w:sz w:val="24"/>
          <w:szCs w:val="24"/>
        </w:rPr>
        <w:t xml:space="preserve">Comments in Response to the Federal Register Notice and Efforts to Consult Outside the Agency </w:t>
      </w:r>
    </w:p>
    <w:p w:rsidR="008A031E" w:rsidRPr="0011247A" w:rsidP="008A031E" w14:paraId="5F6380A4" w14:textId="0EC385CA">
      <w:pPr>
        <w:pStyle w:val="NormalWeb"/>
        <w:spacing w:before="0" w:beforeAutospacing="0" w:after="0" w:afterAutospacing="0"/>
        <w:rPr>
          <w:rFonts w:asciiTheme="majorBidi" w:eastAsiaTheme="minorEastAsia" w:hAnsiTheme="majorBidi" w:cstheme="majorBidi"/>
          <w:color w:val="211D1E"/>
          <w:sz w:val="22"/>
          <w:szCs w:val="20"/>
        </w:rPr>
      </w:pPr>
      <w:r w:rsidRPr="0011247A">
        <w:rPr>
          <w:rFonts w:asciiTheme="majorBidi" w:eastAsiaTheme="minorEastAsia" w:hAnsiTheme="majorBidi" w:cstheme="majorBidi"/>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11247A" w:rsidR="00195BA6">
        <w:rPr>
          <w:rFonts w:asciiTheme="majorBidi" w:eastAsiaTheme="minorEastAsia" w:hAnsiTheme="majorBidi" w:cstheme="majorBidi"/>
          <w:color w:val="211D1E"/>
          <w:sz w:val="22"/>
          <w:szCs w:val="22"/>
        </w:rPr>
        <w:t xml:space="preserve">This notice was published on </w:t>
      </w:r>
      <w:r w:rsidRPr="0011247A" w:rsidR="00B5756E">
        <w:rPr>
          <w:rFonts w:asciiTheme="majorBidi" w:eastAsiaTheme="minorEastAsia" w:hAnsiTheme="majorBidi" w:cstheme="majorBidi"/>
          <w:color w:val="211D1E"/>
          <w:sz w:val="22"/>
          <w:szCs w:val="22"/>
        </w:rPr>
        <w:t xml:space="preserve">October </w:t>
      </w:r>
      <w:r w:rsidRPr="0011247A" w:rsidR="00FD47B8">
        <w:rPr>
          <w:rFonts w:asciiTheme="majorBidi" w:eastAsiaTheme="minorEastAsia" w:hAnsiTheme="majorBidi" w:cstheme="majorBidi"/>
          <w:color w:val="211D1E"/>
          <w:sz w:val="22"/>
          <w:szCs w:val="22"/>
        </w:rPr>
        <w:t>26, 2022</w:t>
      </w:r>
      <w:r w:rsidRPr="0011247A" w:rsidR="00195BA6">
        <w:rPr>
          <w:rFonts w:asciiTheme="majorBidi" w:eastAsiaTheme="minorEastAsia" w:hAnsiTheme="majorBidi" w:cstheme="majorBidi"/>
          <w:color w:val="211D1E"/>
          <w:sz w:val="22"/>
          <w:szCs w:val="22"/>
        </w:rPr>
        <w:t>, Volume 8</w:t>
      </w:r>
      <w:r w:rsidRPr="0011247A" w:rsidR="00FD47B8">
        <w:rPr>
          <w:rFonts w:asciiTheme="majorBidi" w:eastAsiaTheme="minorEastAsia" w:hAnsiTheme="majorBidi" w:cstheme="majorBidi"/>
          <w:color w:val="211D1E"/>
          <w:sz w:val="22"/>
          <w:szCs w:val="22"/>
        </w:rPr>
        <w:t>7</w:t>
      </w:r>
      <w:r w:rsidRPr="0011247A" w:rsidR="00195BA6">
        <w:rPr>
          <w:rFonts w:asciiTheme="majorBidi" w:eastAsiaTheme="minorEastAsia" w:hAnsiTheme="majorBidi" w:cstheme="majorBidi"/>
          <w:color w:val="211D1E"/>
          <w:sz w:val="22"/>
          <w:szCs w:val="22"/>
        </w:rPr>
        <w:t xml:space="preserve">, Number </w:t>
      </w:r>
      <w:r w:rsidRPr="0011247A" w:rsidR="00FD47B8">
        <w:rPr>
          <w:rFonts w:asciiTheme="majorBidi" w:eastAsiaTheme="minorEastAsia" w:hAnsiTheme="majorBidi" w:cstheme="majorBidi"/>
          <w:color w:val="211D1E"/>
          <w:sz w:val="22"/>
          <w:szCs w:val="22"/>
        </w:rPr>
        <w:t>206</w:t>
      </w:r>
      <w:r w:rsidRPr="0011247A" w:rsidR="00195BA6">
        <w:rPr>
          <w:rFonts w:asciiTheme="majorBidi" w:eastAsiaTheme="minorEastAsia" w:hAnsiTheme="majorBidi" w:cstheme="majorBidi"/>
          <w:color w:val="211D1E"/>
          <w:sz w:val="22"/>
          <w:szCs w:val="22"/>
        </w:rPr>
        <w:t xml:space="preserve">, pages </w:t>
      </w:r>
      <w:r w:rsidRPr="0011247A" w:rsidR="00FD47B8">
        <w:rPr>
          <w:rFonts w:asciiTheme="majorBidi" w:eastAsiaTheme="minorEastAsia" w:hAnsiTheme="majorBidi" w:cstheme="majorBidi"/>
          <w:color w:val="211D1E"/>
          <w:sz w:val="22"/>
          <w:szCs w:val="22"/>
        </w:rPr>
        <w:t>64798-</w:t>
      </w:r>
      <w:r w:rsidRPr="0011247A" w:rsidR="008B0245">
        <w:rPr>
          <w:rFonts w:asciiTheme="majorBidi" w:eastAsiaTheme="minorEastAsia" w:hAnsiTheme="majorBidi" w:cstheme="majorBidi"/>
          <w:color w:val="211D1E"/>
          <w:sz w:val="22"/>
          <w:szCs w:val="22"/>
        </w:rPr>
        <w:t>64801</w:t>
      </w:r>
      <w:r w:rsidRPr="0011247A" w:rsidR="00195BA6">
        <w:rPr>
          <w:rFonts w:asciiTheme="majorBidi" w:eastAsiaTheme="minorEastAsia" w:hAnsiTheme="majorBidi" w:cstheme="majorBidi"/>
          <w:color w:val="211D1E"/>
          <w:sz w:val="22"/>
          <w:szCs w:val="22"/>
        </w:rPr>
        <w:t xml:space="preserve">, and provided a sixty-day period for public comment.  During the notice and comment period, </w:t>
      </w:r>
      <w:r w:rsidRPr="0011247A" w:rsidR="00195BA6">
        <w:rPr>
          <w:rFonts w:asciiTheme="majorBidi" w:eastAsiaTheme="minorEastAsia" w:hAnsiTheme="majorBidi" w:cstheme="majorBidi"/>
          <w:color w:val="211D1E"/>
          <w:sz w:val="22"/>
          <w:szCs w:val="20"/>
        </w:rPr>
        <w:t>responses were received from one commenter, containing multiple comments.  Attachment A provides a summary of those comments and ORR’s responses.</w:t>
      </w:r>
    </w:p>
    <w:p w:rsidR="00407EE9" w:rsidRPr="0011247A" w:rsidP="008A031E" w14:paraId="0875FD72" w14:textId="77777777">
      <w:pPr>
        <w:pStyle w:val="NormalWeb"/>
        <w:spacing w:before="0" w:beforeAutospacing="0" w:after="0" w:afterAutospacing="0"/>
        <w:rPr>
          <w:rFonts w:asciiTheme="majorBidi" w:eastAsiaTheme="minorEastAsia" w:hAnsiTheme="majorBidi" w:cstheme="majorBidi"/>
          <w:color w:val="211D1E"/>
          <w:sz w:val="22"/>
          <w:szCs w:val="22"/>
        </w:rPr>
      </w:pPr>
    </w:p>
    <w:p w:rsidR="00252581" w:rsidRPr="0011247A" w:rsidP="008A031E" w14:paraId="03818C9F" w14:textId="3C262844">
      <w:pPr>
        <w:pStyle w:val="NormalWeb"/>
        <w:spacing w:before="0" w:beforeAutospacing="0" w:after="0" w:afterAutospacing="0"/>
        <w:rPr>
          <w:rFonts w:asciiTheme="majorBidi" w:hAnsiTheme="majorBidi" w:cstheme="majorBidi"/>
          <w:sz w:val="22"/>
          <w:szCs w:val="22"/>
        </w:rPr>
      </w:pPr>
      <w:r w:rsidRPr="0011247A">
        <w:rPr>
          <w:sz w:val="22"/>
          <w:szCs w:val="22"/>
        </w:rPr>
        <w:t xml:space="preserve">ACF published a second notice on </w:t>
      </w:r>
      <w:r w:rsidRPr="0011247A" w:rsidR="00212BE1">
        <w:rPr>
          <w:sz w:val="22"/>
          <w:szCs w:val="22"/>
        </w:rPr>
        <w:t>March 21, 2023</w:t>
      </w:r>
      <w:r w:rsidRPr="0011247A">
        <w:rPr>
          <w:sz w:val="22"/>
          <w:szCs w:val="22"/>
        </w:rPr>
        <w:t>, Volume 8</w:t>
      </w:r>
      <w:r w:rsidRPr="0011247A" w:rsidR="00212BE1">
        <w:rPr>
          <w:sz w:val="22"/>
          <w:szCs w:val="22"/>
        </w:rPr>
        <w:t>8</w:t>
      </w:r>
      <w:r w:rsidRPr="0011247A">
        <w:rPr>
          <w:sz w:val="22"/>
          <w:szCs w:val="22"/>
        </w:rPr>
        <w:t>, Number</w:t>
      </w:r>
      <w:r w:rsidRPr="0011247A" w:rsidR="00212BE1">
        <w:rPr>
          <w:sz w:val="22"/>
          <w:szCs w:val="22"/>
        </w:rPr>
        <w:t xml:space="preserve"> 54</w:t>
      </w:r>
      <w:r w:rsidRPr="0011247A">
        <w:rPr>
          <w:sz w:val="22"/>
          <w:szCs w:val="22"/>
        </w:rPr>
        <w:t xml:space="preserve">, pages </w:t>
      </w:r>
      <w:r w:rsidRPr="0011247A" w:rsidR="00212BE1">
        <w:rPr>
          <w:sz w:val="22"/>
          <w:szCs w:val="22"/>
        </w:rPr>
        <w:t>16986-</w:t>
      </w:r>
      <w:r w:rsidRPr="0011247A" w:rsidR="00A71691">
        <w:rPr>
          <w:sz w:val="22"/>
          <w:szCs w:val="22"/>
        </w:rPr>
        <w:t>16989</w:t>
      </w:r>
      <w:r w:rsidRPr="0011247A">
        <w:rPr>
          <w:sz w:val="22"/>
          <w:szCs w:val="22"/>
        </w:rPr>
        <w:t>, and provided a sixty-day period for public comment for additional proposed revisions. No comments were received</w:t>
      </w:r>
    </w:p>
    <w:p w:rsidR="002C3C4F" w:rsidRPr="0011247A" w:rsidP="00075889" w14:paraId="2C6C564B"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Explanation of Any Payment or Gift to Respondents </w:t>
      </w:r>
    </w:p>
    <w:p w:rsidR="00D60543" w:rsidRPr="0011247A" w:rsidP="00555B5A" w14:paraId="58AEE861" w14:textId="18D94C98">
      <w:pPr>
        <w:widowControl/>
        <w:tabs>
          <w:tab w:val="num" w:pos="360"/>
        </w:tabs>
        <w:rPr>
          <w:rFonts w:asciiTheme="majorBidi" w:hAnsiTheme="majorBidi" w:cstheme="majorBidi"/>
          <w:snapToGrid/>
          <w:sz w:val="24"/>
          <w:szCs w:val="24"/>
        </w:rPr>
      </w:pPr>
      <w:r w:rsidRPr="0011247A">
        <w:rPr>
          <w:rFonts w:asciiTheme="majorBidi" w:hAnsiTheme="majorBidi" w:cstheme="majorBidi"/>
          <w:color w:val="000000" w:themeColor="text1"/>
          <w:sz w:val="22"/>
        </w:rPr>
        <w:t xml:space="preserve">No </w:t>
      </w:r>
      <w:r w:rsidRPr="0011247A" w:rsidR="00D90769">
        <w:rPr>
          <w:rFonts w:asciiTheme="majorBidi" w:hAnsiTheme="majorBidi" w:cstheme="majorBidi"/>
          <w:color w:val="000000" w:themeColor="text1"/>
          <w:sz w:val="22"/>
        </w:rPr>
        <w:t xml:space="preserve">payment </w:t>
      </w:r>
      <w:r w:rsidRPr="0011247A">
        <w:rPr>
          <w:rFonts w:asciiTheme="majorBidi" w:hAnsiTheme="majorBidi" w:cstheme="majorBidi"/>
          <w:color w:val="000000" w:themeColor="text1"/>
          <w:sz w:val="22"/>
        </w:rPr>
        <w:t>or gift to the respondents will be provided.</w:t>
      </w:r>
    </w:p>
    <w:p w:rsidR="00D60543" w:rsidRPr="0011247A" w:rsidP="00022586" w14:paraId="4915BD6F" w14:textId="77777777">
      <w:pPr>
        <w:widowControl/>
        <w:tabs>
          <w:tab w:val="num" w:pos="360"/>
        </w:tabs>
        <w:ind w:left="360"/>
        <w:rPr>
          <w:rFonts w:asciiTheme="majorBidi" w:hAnsiTheme="majorBidi" w:cstheme="majorBidi"/>
          <w:snapToGrid/>
          <w:sz w:val="24"/>
          <w:szCs w:val="24"/>
        </w:rPr>
      </w:pPr>
    </w:p>
    <w:p w:rsidR="00D60543" w:rsidRPr="0011247A" w:rsidP="00DE529D" w14:paraId="62113040" w14:textId="77777777">
      <w:pPr>
        <w:widowControl/>
        <w:tabs>
          <w:tab w:val="num" w:pos="360"/>
        </w:tabs>
        <w:ind w:left="360"/>
        <w:rPr>
          <w:rFonts w:asciiTheme="majorBidi" w:hAnsiTheme="majorBidi" w:cstheme="majorBidi"/>
          <w:snapToGrid/>
          <w:sz w:val="24"/>
          <w:szCs w:val="24"/>
        </w:rPr>
      </w:pPr>
    </w:p>
    <w:p w:rsidR="002C3C4F" w:rsidRPr="0011247A" w:rsidP="00555B5A" w14:paraId="4874FACA"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Assurance of Confidentiality Provided to Respondents </w:t>
      </w:r>
    </w:p>
    <w:p w:rsidR="00555B5A" w:rsidRPr="0011247A" w:rsidP="00555B5A" w14:paraId="1638D02F" w14:textId="7C0510D5">
      <w:pPr>
        <w:pStyle w:val="Default"/>
        <w:rPr>
          <w:rFonts w:asciiTheme="majorBidi" w:hAnsiTheme="majorBidi" w:cstheme="majorBidi"/>
          <w:color w:val="211D1E"/>
          <w:sz w:val="22"/>
          <w:szCs w:val="20"/>
        </w:rPr>
      </w:pPr>
      <w:r w:rsidRPr="0011247A">
        <w:rPr>
          <w:rFonts w:asciiTheme="majorBidi" w:hAnsiTheme="majorBidi" w:cstheme="majorBidi"/>
          <w:color w:val="211D1E"/>
          <w:sz w:val="22"/>
          <w:szCs w:val="20"/>
        </w:rPr>
        <w:t xml:space="preserve">ORR established a system of records to ensure the level of confidentiality pursuant to the Privacy Act. 5 U.S.C. 552a. ORR’s system of records notice was published on July 18, </w:t>
      </w:r>
      <w:r w:rsidRPr="0011247A">
        <w:rPr>
          <w:rFonts w:asciiTheme="majorBidi" w:hAnsiTheme="majorBidi" w:cstheme="majorBidi"/>
          <w:color w:val="211D1E"/>
          <w:sz w:val="22"/>
          <w:szCs w:val="20"/>
        </w:rPr>
        <w:t>2016</w:t>
      </w:r>
      <w:r w:rsidRPr="0011247A">
        <w:rPr>
          <w:rFonts w:asciiTheme="majorBidi" w:hAnsiTheme="majorBidi" w:cstheme="majorBidi"/>
          <w:color w:val="211D1E"/>
          <w:sz w:val="22"/>
          <w:szCs w:val="20"/>
        </w:rPr>
        <w:t xml:space="preserve"> at </w:t>
      </w:r>
      <w:bookmarkStart w:id="10" w:name="_Hlk136331444"/>
      <w:r w:rsidRPr="0011247A">
        <w:rPr>
          <w:rFonts w:asciiTheme="majorBidi" w:hAnsiTheme="majorBidi" w:cstheme="majorBidi"/>
          <w:color w:val="211D1E"/>
          <w:sz w:val="22"/>
          <w:szCs w:val="20"/>
        </w:rPr>
        <w:t xml:space="preserve">81 FR </w:t>
      </w:r>
      <w:r w:rsidRPr="0011247A" w:rsidR="00C6235B">
        <w:rPr>
          <w:rFonts w:asciiTheme="majorBidi" w:hAnsiTheme="majorBidi" w:cstheme="majorBidi"/>
          <w:color w:val="211D1E"/>
          <w:sz w:val="22"/>
          <w:szCs w:val="20"/>
        </w:rPr>
        <w:t>46682</w:t>
      </w:r>
      <w:bookmarkEnd w:id="10"/>
      <w:r w:rsidRPr="0011247A">
        <w:rPr>
          <w:rFonts w:asciiTheme="majorBidi" w:hAnsiTheme="majorBidi" w:cstheme="majorBidi"/>
          <w:color w:val="211D1E"/>
          <w:sz w:val="22"/>
          <w:szCs w:val="20"/>
        </w:rPr>
        <w:t xml:space="preserve">. </w:t>
      </w:r>
    </w:p>
    <w:p w:rsidR="00D60543" w:rsidRPr="0011247A" w:rsidP="00022586" w14:paraId="0630E30B" w14:textId="77777777">
      <w:pPr>
        <w:widowControl/>
        <w:tabs>
          <w:tab w:val="num" w:pos="360"/>
        </w:tabs>
        <w:ind w:left="360"/>
        <w:rPr>
          <w:rFonts w:asciiTheme="majorBidi" w:hAnsiTheme="majorBidi" w:cstheme="majorBidi"/>
          <w:snapToGrid/>
          <w:sz w:val="24"/>
          <w:szCs w:val="24"/>
        </w:rPr>
      </w:pPr>
    </w:p>
    <w:p w:rsidR="00407EE9" w:rsidRPr="0011247A" w:rsidP="00DE529D" w14:paraId="5C339647" w14:textId="77777777">
      <w:pPr>
        <w:widowControl/>
        <w:tabs>
          <w:tab w:val="num" w:pos="360"/>
        </w:tabs>
        <w:ind w:left="360"/>
        <w:rPr>
          <w:rFonts w:asciiTheme="majorBidi" w:hAnsiTheme="majorBidi" w:cstheme="majorBidi"/>
          <w:snapToGrid/>
          <w:sz w:val="24"/>
          <w:szCs w:val="24"/>
        </w:rPr>
      </w:pPr>
    </w:p>
    <w:p w:rsidR="002C3C4F" w:rsidRPr="0011247A" w:rsidP="000970C7" w14:paraId="63E02878"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Justification for Sensitive Questions </w:t>
      </w:r>
    </w:p>
    <w:p w:rsidR="00CB1A12" w:rsidRPr="0011247A" w:rsidP="53657FF4" w14:paraId="4BEEA08B" w14:textId="623527E2">
      <w:pPr>
        <w:widowControl/>
        <w:tabs>
          <w:tab w:val="num" w:pos="360"/>
        </w:tabs>
        <w:rPr>
          <w:rFonts w:asciiTheme="majorBidi" w:hAnsiTheme="majorBidi" w:cstheme="majorBidi"/>
          <w:color w:val="211D1E"/>
          <w:sz w:val="22"/>
          <w:szCs w:val="22"/>
        </w:rPr>
      </w:pPr>
      <w:r w:rsidRPr="0011247A">
        <w:rPr>
          <w:rFonts w:asciiTheme="majorBidi" w:hAnsiTheme="majorBidi" w:cstheme="majorBidi"/>
          <w:b/>
          <w:bCs/>
          <w:color w:val="211D1E"/>
          <w:sz w:val="22"/>
          <w:szCs w:val="22"/>
        </w:rPr>
        <w:t>Incident Reviews</w:t>
      </w:r>
      <w:r w:rsidRPr="0011247A">
        <w:rPr>
          <w:rFonts w:asciiTheme="majorBidi" w:hAnsiTheme="majorBidi" w:cstheme="majorBidi"/>
          <w:color w:val="211D1E"/>
          <w:sz w:val="22"/>
          <w:szCs w:val="22"/>
        </w:rPr>
        <w:t xml:space="preserve"> – </w:t>
      </w:r>
      <w:r w:rsidRPr="0011247A" w:rsidR="3845ECB2">
        <w:rPr>
          <w:rFonts w:asciiTheme="majorBidi" w:hAnsiTheme="majorBidi" w:cstheme="majorBidi"/>
          <w:color w:val="211D1E"/>
          <w:sz w:val="22"/>
          <w:szCs w:val="22"/>
        </w:rPr>
        <w:t xml:space="preserve">Sensitive information </w:t>
      </w:r>
      <w:r w:rsidRPr="0011247A" w:rsidR="7FACD04F">
        <w:rPr>
          <w:rFonts w:asciiTheme="majorBidi" w:hAnsiTheme="majorBidi" w:cstheme="majorBidi"/>
          <w:color w:val="211D1E"/>
          <w:sz w:val="22"/>
          <w:szCs w:val="22"/>
        </w:rPr>
        <w:t>may be</w:t>
      </w:r>
      <w:r w:rsidRPr="0011247A" w:rsidR="3845ECB2">
        <w:rPr>
          <w:rFonts w:asciiTheme="majorBidi" w:hAnsiTheme="majorBidi" w:cstheme="majorBidi"/>
          <w:color w:val="211D1E"/>
          <w:sz w:val="22"/>
          <w:szCs w:val="22"/>
        </w:rPr>
        <w:t xml:space="preserve"> collected in the </w:t>
      </w:r>
      <w:r w:rsidRPr="0011247A" w:rsidR="6F125965">
        <w:rPr>
          <w:rFonts w:asciiTheme="majorBidi" w:hAnsiTheme="majorBidi" w:cstheme="majorBidi"/>
          <w:i/>
          <w:iCs/>
          <w:color w:val="211D1E"/>
          <w:sz w:val="22"/>
          <w:szCs w:val="22"/>
        </w:rPr>
        <w:t>PSA</w:t>
      </w:r>
      <w:r w:rsidRPr="0011247A" w:rsidR="6F125965">
        <w:rPr>
          <w:rFonts w:asciiTheme="majorBidi" w:hAnsiTheme="majorBidi" w:cstheme="majorBidi"/>
          <w:color w:val="211D1E"/>
          <w:sz w:val="22"/>
          <w:szCs w:val="22"/>
        </w:rPr>
        <w:t xml:space="preserve"> </w:t>
      </w:r>
      <w:r w:rsidRPr="0011247A" w:rsidR="02BC3E5C">
        <w:rPr>
          <w:rFonts w:asciiTheme="majorBidi" w:hAnsiTheme="majorBidi" w:cstheme="majorBidi"/>
          <w:i/>
          <w:iCs/>
          <w:color w:val="211D1E"/>
          <w:sz w:val="22"/>
          <w:szCs w:val="22"/>
        </w:rPr>
        <w:t xml:space="preserve">Adult Incident Review </w:t>
      </w:r>
      <w:r w:rsidRPr="0011247A" w:rsidR="02BC3E5C">
        <w:rPr>
          <w:rFonts w:asciiTheme="majorBidi" w:hAnsiTheme="majorBidi" w:cstheme="majorBidi"/>
          <w:color w:val="211D1E"/>
          <w:sz w:val="22"/>
          <w:szCs w:val="22"/>
        </w:rPr>
        <w:t xml:space="preserve">and </w:t>
      </w:r>
      <w:r w:rsidRPr="0011247A" w:rsidR="6F125965">
        <w:rPr>
          <w:rFonts w:asciiTheme="majorBidi" w:hAnsiTheme="majorBidi" w:cstheme="majorBidi"/>
          <w:i/>
          <w:iCs/>
          <w:color w:val="211D1E"/>
          <w:sz w:val="22"/>
          <w:szCs w:val="22"/>
        </w:rPr>
        <w:t>PSA</w:t>
      </w:r>
      <w:r w:rsidRPr="0011247A" w:rsidR="6F125965">
        <w:rPr>
          <w:rFonts w:asciiTheme="majorBidi" w:hAnsiTheme="majorBidi" w:cstheme="majorBidi"/>
          <w:color w:val="211D1E"/>
          <w:sz w:val="22"/>
          <w:szCs w:val="22"/>
        </w:rPr>
        <w:t xml:space="preserve"> </w:t>
      </w:r>
      <w:r w:rsidRPr="0011247A" w:rsidR="5559600F">
        <w:rPr>
          <w:rFonts w:asciiTheme="majorBidi" w:hAnsiTheme="majorBidi" w:cstheme="majorBidi"/>
          <w:i/>
          <w:iCs/>
          <w:color w:val="211D1E"/>
          <w:sz w:val="22"/>
          <w:szCs w:val="22"/>
        </w:rPr>
        <w:t xml:space="preserve">Unaccompanied Child </w:t>
      </w:r>
      <w:r w:rsidRPr="0011247A" w:rsidR="02BC3E5C">
        <w:rPr>
          <w:rFonts w:asciiTheme="majorBidi" w:hAnsiTheme="majorBidi" w:cstheme="majorBidi"/>
          <w:i/>
          <w:iCs/>
          <w:color w:val="211D1E"/>
          <w:sz w:val="22"/>
          <w:szCs w:val="22"/>
        </w:rPr>
        <w:t>Incident Review</w:t>
      </w:r>
      <w:r w:rsidRPr="0011247A" w:rsidR="3845ECB2">
        <w:rPr>
          <w:rFonts w:asciiTheme="majorBidi" w:hAnsiTheme="majorBidi" w:cstheme="majorBidi"/>
          <w:i/>
          <w:iCs/>
          <w:color w:val="211D1E"/>
          <w:sz w:val="22"/>
          <w:szCs w:val="22"/>
        </w:rPr>
        <w:t xml:space="preserve"> </w:t>
      </w:r>
      <w:r w:rsidRPr="0011247A" w:rsidR="3845ECB2">
        <w:rPr>
          <w:rFonts w:asciiTheme="majorBidi" w:hAnsiTheme="majorBidi" w:cstheme="majorBidi"/>
          <w:color w:val="211D1E"/>
          <w:sz w:val="22"/>
          <w:szCs w:val="22"/>
        </w:rPr>
        <w:t xml:space="preserve">in order </w:t>
      </w:r>
      <w:r w:rsidRPr="0011247A" w:rsidR="5A809D51">
        <w:rPr>
          <w:rFonts w:asciiTheme="majorBidi" w:hAnsiTheme="majorBidi" w:cstheme="majorBidi"/>
          <w:color w:val="211D1E"/>
          <w:sz w:val="22"/>
          <w:szCs w:val="22"/>
        </w:rPr>
        <w:t>for</w:t>
      </w:r>
      <w:r w:rsidRPr="0011247A" w:rsidR="5A809D51">
        <w:rPr>
          <w:rFonts w:asciiTheme="majorBidi" w:hAnsiTheme="majorBidi" w:cstheme="majorBidi"/>
          <w:color w:val="211D1E"/>
          <w:sz w:val="22"/>
          <w:szCs w:val="22"/>
        </w:rPr>
        <w:t xml:space="preserve"> ORR to </w:t>
      </w:r>
      <w:r w:rsidRPr="0011247A" w:rsidR="02BC3E5C">
        <w:rPr>
          <w:rFonts w:asciiTheme="majorBidi" w:hAnsiTheme="majorBidi" w:cstheme="majorBidi"/>
          <w:color w:val="211D1E"/>
          <w:sz w:val="22"/>
          <w:szCs w:val="22"/>
        </w:rPr>
        <w:t>conduct a thorough review of a care provider program’s response to an allegation of sexual abuse or sexual harassment</w:t>
      </w:r>
      <w:r w:rsidRPr="0011247A" w:rsidR="3845ECB2">
        <w:rPr>
          <w:rFonts w:asciiTheme="majorBidi" w:hAnsiTheme="majorBidi" w:cstheme="majorBidi"/>
          <w:color w:val="211D1E"/>
          <w:sz w:val="22"/>
          <w:szCs w:val="22"/>
        </w:rPr>
        <w:t xml:space="preserve">. ORR does not ask for any information of a sensitive nature beyond </w:t>
      </w:r>
      <w:r w:rsidRPr="0011247A" w:rsidR="5A809D51">
        <w:rPr>
          <w:rFonts w:asciiTheme="majorBidi" w:hAnsiTheme="majorBidi" w:cstheme="majorBidi"/>
          <w:color w:val="211D1E"/>
          <w:sz w:val="22"/>
          <w:szCs w:val="22"/>
        </w:rPr>
        <w:t xml:space="preserve">what is needed to </w:t>
      </w:r>
      <w:r w:rsidRPr="0011247A" w:rsidR="02BC3E5C">
        <w:rPr>
          <w:rFonts w:asciiTheme="majorBidi" w:hAnsiTheme="majorBidi" w:cstheme="majorBidi"/>
          <w:color w:val="211D1E"/>
          <w:sz w:val="22"/>
          <w:szCs w:val="22"/>
        </w:rPr>
        <w:t>conduct its review</w:t>
      </w:r>
      <w:r w:rsidRPr="0011247A" w:rsidR="5A809D51">
        <w:rPr>
          <w:rFonts w:asciiTheme="majorBidi" w:hAnsiTheme="majorBidi" w:cstheme="majorBidi"/>
          <w:color w:val="211D1E"/>
          <w:sz w:val="22"/>
          <w:szCs w:val="22"/>
        </w:rPr>
        <w:t>.</w:t>
      </w:r>
      <w:r w:rsidRPr="0011247A" w:rsidR="7FACD04F">
        <w:rPr>
          <w:rFonts w:asciiTheme="majorBidi" w:hAnsiTheme="majorBidi" w:cstheme="majorBidi"/>
          <w:color w:val="211D1E"/>
          <w:sz w:val="22"/>
          <w:szCs w:val="22"/>
        </w:rPr>
        <w:t xml:space="preserve"> ORR does not request sensitive information during site visit </w:t>
      </w:r>
      <w:r w:rsidRPr="0011247A" w:rsidR="7FACD04F">
        <w:rPr>
          <w:rFonts w:asciiTheme="majorBidi" w:hAnsiTheme="majorBidi" w:cstheme="majorBidi"/>
          <w:color w:val="211D1E"/>
          <w:sz w:val="22"/>
          <w:szCs w:val="22"/>
        </w:rPr>
        <w:t>interviews,</w:t>
      </w:r>
      <w:r w:rsidRPr="0011247A" w:rsidR="7FACD04F">
        <w:rPr>
          <w:rFonts w:asciiTheme="majorBidi" w:hAnsiTheme="majorBidi" w:cstheme="majorBidi"/>
          <w:color w:val="211D1E"/>
          <w:sz w:val="22"/>
          <w:szCs w:val="22"/>
        </w:rPr>
        <w:t xml:space="preserve"> however, sensitive information </w:t>
      </w:r>
      <w:r w:rsidRPr="0011247A" w:rsidR="57B74468">
        <w:rPr>
          <w:rFonts w:asciiTheme="majorBidi" w:hAnsiTheme="majorBidi" w:cstheme="majorBidi"/>
          <w:color w:val="211D1E"/>
          <w:sz w:val="22"/>
          <w:szCs w:val="22"/>
        </w:rPr>
        <w:t xml:space="preserve">may </w:t>
      </w:r>
      <w:r w:rsidRPr="0011247A" w:rsidR="7FACD04F">
        <w:rPr>
          <w:rFonts w:asciiTheme="majorBidi" w:hAnsiTheme="majorBidi" w:cstheme="majorBidi"/>
          <w:color w:val="211D1E"/>
          <w:sz w:val="22"/>
          <w:szCs w:val="22"/>
        </w:rPr>
        <w:t>be collected depending upon what information</w:t>
      </w:r>
      <w:r w:rsidRPr="0011247A" w:rsidR="2E473BC4">
        <w:rPr>
          <w:rFonts w:asciiTheme="majorBidi" w:hAnsiTheme="majorBidi" w:cstheme="majorBidi"/>
          <w:color w:val="211D1E"/>
          <w:sz w:val="22"/>
          <w:szCs w:val="22"/>
        </w:rPr>
        <w:t xml:space="preserve"> the</w:t>
      </w:r>
      <w:r w:rsidRPr="0011247A" w:rsidR="7FACD04F">
        <w:rPr>
          <w:rFonts w:asciiTheme="majorBidi" w:hAnsiTheme="majorBidi" w:cstheme="majorBidi"/>
          <w:color w:val="211D1E"/>
          <w:sz w:val="22"/>
          <w:szCs w:val="22"/>
        </w:rPr>
        <w:t xml:space="preserve"> interviewee</w:t>
      </w:r>
      <w:r w:rsidRPr="0011247A" w:rsidR="27DD6A8B">
        <w:rPr>
          <w:rFonts w:asciiTheme="majorBidi" w:hAnsiTheme="majorBidi" w:cstheme="majorBidi"/>
          <w:color w:val="211D1E"/>
          <w:sz w:val="22"/>
          <w:szCs w:val="22"/>
        </w:rPr>
        <w:t>(s)</w:t>
      </w:r>
      <w:r w:rsidRPr="0011247A" w:rsidR="7FACD04F">
        <w:rPr>
          <w:rFonts w:asciiTheme="majorBidi" w:hAnsiTheme="majorBidi" w:cstheme="majorBidi"/>
          <w:color w:val="211D1E"/>
          <w:sz w:val="22"/>
          <w:szCs w:val="22"/>
        </w:rPr>
        <w:t xml:space="preserve"> chooses to divulge during the interview. </w:t>
      </w:r>
    </w:p>
    <w:p w:rsidR="007F5772" w:rsidRPr="0011247A" w:rsidP="000970C7" w14:paraId="71135D13" w14:textId="77777777">
      <w:pPr>
        <w:widowControl/>
        <w:tabs>
          <w:tab w:val="num" w:pos="360"/>
        </w:tabs>
        <w:rPr>
          <w:rFonts w:asciiTheme="majorBidi" w:hAnsiTheme="majorBidi" w:cstheme="majorBidi"/>
          <w:color w:val="211D1E"/>
          <w:sz w:val="22"/>
          <w:szCs w:val="22"/>
        </w:rPr>
      </w:pPr>
    </w:p>
    <w:p w:rsidR="007F5772" w:rsidRPr="0011247A" w:rsidP="53657FF4" w14:paraId="0A5A5579" w14:textId="29E3D7B7">
      <w:pPr>
        <w:widowControl/>
        <w:tabs>
          <w:tab w:val="num" w:pos="360"/>
        </w:tabs>
        <w:rPr>
          <w:rFonts w:asciiTheme="majorBidi" w:hAnsiTheme="majorBidi" w:cstheme="majorBidi"/>
          <w:color w:val="211D1E"/>
          <w:sz w:val="22"/>
          <w:szCs w:val="22"/>
        </w:rPr>
      </w:pPr>
      <w:r w:rsidRPr="0011247A">
        <w:rPr>
          <w:rFonts w:asciiTheme="majorBidi" w:hAnsiTheme="majorBidi" w:cstheme="majorBidi"/>
          <w:b/>
          <w:bCs/>
          <w:color w:val="211D1E"/>
          <w:sz w:val="22"/>
          <w:szCs w:val="22"/>
        </w:rPr>
        <w:t>PSA</w:t>
      </w:r>
      <w:r w:rsidRPr="0011247A" w:rsidR="438E32BD">
        <w:rPr>
          <w:rFonts w:asciiTheme="majorBidi" w:hAnsiTheme="majorBidi" w:cstheme="majorBidi"/>
          <w:b/>
          <w:bCs/>
          <w:color w:val="211D1E"/>
          <w:sz w:val="22"/>
          <w:szCs w:val="22"/>
        </w:rPr>
        <w:t xml:space="preserve"> Audits –</w:t>
      </w:r>
      <w:r w:rsidRPr="0011247A" w:rsidR="438E32BD">
        <w:rPr>
          <w:rFonts w:asciiTheme="majorBidi" w:hAnsiTheme="majorBidi" w:cstheme="majorBidi"/>
          <w:color w:val="211D1E"/>
          <w:sz w:val="22"/>
          <w:szCs w:val="22"/>
        </w:rPr>
        <w:t xml:space="preserve"> Sensitive information may be collected in the </w:t>
      </w:r>
      <w:r w:rsidRPr="0011247A" w:rsidR="438E32BD">
        <w:rPr>
          <w:rFonts w:asciiTheme="majorBidi" w:hAnsiTheme="majorBidi" w:cstheme="majorBidi"/>
          <w:i/>
          <w:iCs/>
          <w:color w:val="211D1E"/>
          <w:sz w:val="22"/>
          <w:szCs w:val="22"/>
        </w:rPr>
        <w:t xml:space="preserve">Interview Guide: Unaccompanied Child </w:t>
      </w:r>
      <w:r w:rsidRPr="0011247A" w:rsidR="438E32BD">
        <w:rPr>
          <w:rFonts w:asciiTheme="majorBidi" w:hAnsiTheme="majorBidi" w:cstheme="majorBidi"/>
          <w:color w:val="211D1E"/>
          <w:sz w:val="22"/>
          <w:szCs w:val="22"/>
        </w:rPr>
        <w:t xml:space="preserve">by external auditors to ensure child safety and well-being as it relates to prevention of sexual abuse. However, these questions are voluntary, and children are informed that they may choose not to answer any or </w:t>
      </w:r>
      <w:r w:rsidRPr="0011247A" w:rsidR="438E32BD">
        <w:rPr>
          <w:rFonts w:asciiTheme="majorBidi" w:hAnsiTheme="majorBidi" w:cstheme="majorBidi"/>
          <w:color w:val="211D1E"/>
          <w:sz w:val="22"/>
          <w:szCs w:val="22"/>
        </w:rPr>
        <w:t>all of</w:t>
      </w:r>
      <w:r w:rsidRPr="0011247A" w:rsidR="438E32BD">
        <w:rPr>
          <w:rFonts w:asciiTheme="majorBidi" w:hAnsiTheme="majorBidi" w:cstheme="majorBidi"/>
          <w:color w:val="211D1E"/>
          <w:sz w:val="22"/>
          <w:szCs w:val="22"/>
        </w:rPr>
        <w:t xml:space="preserve"> the questions. In addition, any sensitive and confidential information provided to auditors will include appropriate designations and limitations on further dissemination (45 CFR 411.111(n)). Auditors must also follow appropriate procedures for handling and safeguarding such information (45 CFR 411.111(n)). Finally, all auditors </w:t>
      </w:r>
      <w:r w:rsidRPr="0011247A" w:rsidR="418BCCE4">
        <w:rPr>
          <w:rFonts w:asciiTheme="majorBidi" w:hAnsiTheme="majorBidi" w:cstheme="majorBidi"/>
          <w:color w:val="211D1E"/>
          <w:sz w:val="22"/>
          <w:szCs w:val="22"/>
        </w:rPr>
        <w:t xml:space="preserve">must </w:t>
      </w:r>
      <w:r w:rsidRPr="0011247A" w:rsidR="438E32BD">
        <w:rPr>
          <w:rFonts w:asciiTheme="majorBidi" w:hAnsiTheme="majorBidi" w:cstheme="majorBidi"/>
          <w:color w:val="211D1E"/>
          <w:sz w:val="22"/>
          <w:szCs w:val="22"/>
        </w:rPr>
        <w:t>complete both the cybersecurity training and the HHS Rules of Behavior, as well as completing</w:t>
      </w:r>
      <w:r w:rsidRPr="0011247A" w:rsidR="056FBCB4">
        <w:rPr>
          <w:rFonts w:asciiTheme="majorBidi" w:hAnsiTheme="majorBidi" w:cstheme="majorBidi"/>
          <w:color w:val="211D1E"/>
          <w:sz w:val="22"/>
          <w:szCs w:val="22"/>
        </w:rPr>
        <w:t xml:space="preserve"> FBI</w:t>
      </w:r>
      <w:r w:rsidRPr="0011247A" w:rsidR="438E32BD">
        <w:rPr>
          <w:rFonts w:asciiTheme="majorBidi" w:hAnsiTheme="majorBidi" w:cstheme="majorBidi"/>
          <w:color w:val="211D1E"/>
          <w:sz w:val="22"/>
          <w:szCs w:val="22"/>
        </w:rPr>
        <w:t xml:space="preserve"> background checks prior to accessing any potentially sensitive information.</w:t>
      </w:r>
    </w:p>
    <w:p w:rsidR="007F5772" w:rsidRPr="0011247A" w:rsidP="000970C7" w14:paraId="2B4C9A2A" w14:textId="77777777">
      <w:pPr>
        <w:widowControl/>
        <w:tabs>
          <w:tab w:val="num" w:pos="360"/>
        </w:tabs>
        <w:rPr>
          <w:rFonts w:asciiTheme="majorBidi" w:hAnsiTheme="majorBidi" w:cstheme="majorBidi"/>
          <w:snapToGrid/>
          <w:sz w:val="22"/>
          <w:szCs w:val="22"/>
        </w:rPr>
      </w:pPr>
    </w:p>
    <w:p w:rsidR="00407EE9" w:rsidRPr="0011247A" w:rsidP="000970C7" w14:paraId="751399FD" w14:textId="77777777">
      <w:pPr>
        <w:widowControl/>
        <w:tabs>
          <w:tab w:val="num" w:pos="360"/>
        </w:tabs>
        <w:rPr>
          <w:rFonts w:asciiTheme="majorBidi" w:hAnsiTheme="majorBidi" w:cstheme="majorBidi"/>
          <w:snapToGrid/>
          <w:sz w:val="22"/>
          <w:szCs w:val="22"/>
        </w:rPr>
      </w:pPr>
    </w:p>
    <w:p w:rsidR="002C3C4F" w:rsidRPr="0011247A" w:rsidP="00DE529D" w14:paraId="05B17E8A" w14:textId="59734F74">
      <w:pPr>
        <w:widowControl/>
        <w:numPr>
          <w:ilvl w:val="0"/>
          <w:numId w:val="4"/>
        </w:numPr>
        <w:tabs>
          <w:tab w:val="num" w:pos="360"/>
        </w:tabs>
        <w:spacing w:after="120"/>
        <w:ind w:left="360"/>
        <w:rPr>
          <w:rFonts w:asciiTheme="majorBidi" w:hAnsiTheme="majorBidi" w:cstheme="majorBidi"/>
          <w:b/>
          <w:bCs/>
          <w:snapToGrid/>
          <w:sz w:val="24"/>
          <w:szCs w:val="24"/>
        </w:rPr>
      </w:pPr>
      <w:r w:rsidRPr="0011247A">
        <w:rPr>
          <w:rFonts w:asciiTheme="majorBidi" w:hAnsiTheme="majorBidi" w:cstheme="majorBidi"/>
          <w:b/>
          <w:bCs/>
          <w:snapToGrid/>
          <w:sz w:val="24"/>
          <w:szCs w:val="24"/>
        </w:rPr>
        <w:t xml:space="preserve">Estimates of Annualized Burden Hours and Costs </w:t>
      </w:r>
    </w:p>
    <w:p w:rsidR="00CF3EA3" w:rsidRPr="0011247A" w:rsidP="00CF3EA3" w14:paraId="6CF045E8" w14:textId="77777777">
      <w:pPr>
        <w:pStyle w:val="Default"/>
        <w:spacing w:after="120"/>
        <w:rPr>
          <w:rFonts w:asciiTheme="majorBidi" w:hAnsiTheme="majorBidi" w:cstheme="majorBidi"/>
          <w:sz w:val="22"/>
        </w:rPr>
      </w:pPr>
      <w:r w:rsidRPr="0011247A">
        <w:rPr>
          <w:rFonts w:asciiTheme="majorBidi" w:hAnsiTheme="majorBidi" w:cstheme="majorBidi"/>
          <w:sz w:val="22"/>
        </w:rPr>
        <w:t xml:space="preserve">Estimates used to calculate burden are based on the following factors: </w:t>
      </w:r>
    </w:p>
    <w:p w:rsidR="00CF3EA3" w:rsidRPr="0011247A" w:rsidP="00CF3EA3" w14:paraId="7696857B" w14:textId="5FAB22C3">
      <w:pPr>
        <w:pStyle w:val="Default"/>
        <w:numPr>
          <w:ilvl w:val="0"/>
          <w:numId w:val="26"/>
        </w:numPr>
        <w:spacing w:after="120"/>
        <w:rPr>
          <w:rFonts w:asciiTheme="majorBidi" w:hAnsiTheme="majorBidi" w:cstheme="majorBidi"/>
          <w:sz w:val="22"/>
        </w:rPr>
      </w:pPr>
      <w:r w:rsidRPr="0011247A">
        <w:rPr>
          <w:rFonts w:asciiTheme="majorBidi" w:hAnsiTheme="majorBidi" w:cstheme="majorBidi"/>
          <w:sz w:val="22"/>
        </w:rPr>
        <w:t xml:space="preserve">ORR funds approximately </w:t>
      </w:r>
      <w:r w:rsidRPr="0011247A" w:rsidR="00C02FCF">
        <w:rPr>
          <w:rFonts w:asciiTheme="majorBidi" w:hAnsiTheme="majorBidi" w:cstheme="majorBidi"/>
          <w:sz w:val="22"/>
        </w:rPr>
        <w:t>2</w:t>
      </w:r>
      <w:r w:rsidRPr="0011247A" w:rsidR="00431FC2">
        <w:rPr>
          <w:rFonts w:asciiTheme="majorBidi" w:hAnsiTheme="majorBidi" w:cstheme="majorBidi"/>
          <w:sz w:val="22"/>
        </w:rPr>
        <w:t>62</w:t>
      </w:r>
      <w:r w:rsidRPr="0011247A">
        <w:rPr>
          <w:rFonts w:asciiTheme="majorBidi" w:hAnsiTheme="majorBidi" w:cstheme="majorBidi"/>
          <w:sz w:val="22"/>
        </w:rPr>
        <w:t xml:space="preserve"> care provider grantees and </w:t>
      </w:r>
      <w:r w:rsidRPr="0011247A" w:rsidR="00C02FCF">
        <w:rPr>
          <w:rFonts w:asciiTheme="majorBidi" w:hAnsiTheme="majorBidi" w:cstheme="majorBidi"/>
          <w:sz w:val="22"/>
        </w:rPr>
        <w:t>ORR also funds approximately 60 post-release service grantees and sub-grantees.</w:t>
      </w:r>
    </w:p>
    <w:p w:rsidR="002B4850" w:rsidRPr="0011247A" w:rsidP="00CF3EA3" w14:paraId="69E619D4" w14:textId="43616D0E">
      <w:pPr>
        <w:pStyle w:val="Default"/>
        <w:numPr>
          <w:ilvl w:val="0"/>
          <w:numId w:val="26"/>
        </w:numPr>
        <w:spacing w:after="120"/>
        <w:rPr>
          <w:rFonts w:asciiTheme="majorBidi" w:hAnsiTheme="majorBidi" w:cstheme="majorBidi"/>
          <w:sz w:val="22"/>
          <w:szCs w:val="22"/>
        </w:rPr>
      </w:pPr>
      <w:r w:rsidRPr="0011247A">
        <w:rPr>
          <w:rFonts w:asciiTheme="majorBidi" w:hAnsiTheme="majorBidi" w:cstheme="majorBidi"/>
          <w:sz w:val="22"/>
          <w:szCs w:val="22"/>
        </w:rPr>
        <w:t>The act</w:t>
      </w:r>
      <w:r w:rsidRPr="0011247A" w:rsidR="00E50BA7">
        <w:rPr>
          <w:rFonts w:asciiTheme="majorBidi" w:hAnsiTheme="majorBidi" w:cstheme="majorBidi"/>
          <w:sz w:val="22"/>
          <w:szCs w:val="22"/>
        </w:rPr>
        <w:t>ual number of corrective action reports</w:t>
      </w:r>
      <w:r w:rsidRPr="0011247A">
        <w:rPr>
          <w:rFonts w:asciiTheme="majorBidi" w:hAnsiTheme="majorBidi" w:cstheme="majorBidi"/>
          <w:sz w:val="22"/>
          <w:szCs w:val="22"/>
        </w:rPr>
        <w:t xml:space="preserve"> issued in </w:t>
      </w:r>
      <w:r w:rsidRPr="0011247A" w:rsidR="00B16D51">
        <w:rPr>
          <w:rFonts w:asciiTheme="majorBidi" w:hAnsiTheme="majorBidi" w:cstheme="majorBidi"/>
          <w:sz w:val="22"/>
          <w:szCs w:val="22"/>
        </w:rPr>
        <w:t>FY2022</w:t>
      </w:r>
      <w:r w:rsidRPr="0011247A">
        <w:rPr>
          <w:rFonts w:asciiTheme="majorBidi" w:hAnsiTheme="majorBidi" w:cstheme="majorBidi"/>
          <w:sz w:val="22"/>
          <w:szCs w:val="22"/>
        </w:rPr>
        <w:t xml:space="preserve">. </w:t>
      </w:r>
    </w:p>
    <w:p w:rsidR="002B4850" w:rsidRPr="0011247A" w:rsidP="00CF3EA3" w14:paraId="11BE93ED" w14:textId="7DF3ACBD">
      <w:pPr>
        <w:pStyle w:val="Default"/>
        <w:numPr>
          <w:ilvl w:val="0"/>
          <w:numId w:val="26"/>
        </w:numPr>
        <w:spacing w:after="120"/>
        <w:rPr>
          <w:rFonts w:asciiTheme="majorBidi" w:hAnsiTheme="majorBidi" w:cstheme="majorBidi"/>
          <w:sz w:val="22"/>
        </w:rPr>
      </w:pPr>
      <w:r w:rsidRPr="0011247A">
        <w:rPr>
          <w:rFonts w:asciiTheme="majorBidi" w:hAnsiTheme="majorBidi" w:cstheme="majorBidi"/>
          <w:sz w:val="22"/>
        </w:rPr>
        <w:t xml:space="preserve">Care provider grantees receive, at a minimum, monthly site visits from their Federal Field Specialist and biennial site visits from the ORR Monitoring Team. </w:t>
      </w:r>
    </w:p>
    <w:p w:rsidR="00A26283" w:rsidRPr="0011247A" w:rsidP="00CF3EA3" w14:paraId="0836C1E7" w14:textId="0A75173D">
      <w:pPr>
        <w:pStyle w:val="Default"/>
        <w:numPr>
          <w:ilvl w:val="0"/>
          <w:numId w:val="26"/>
        </w:numPr>
        <w:spacing w:after="120"/>
        <w:rPr>
          <w:rFonts w:asciiTheme="majorBidi" w:hAnsiTheme="majorBidi" w:cstheme="majorBidi"/>
          <w:sz w:val="22"/>
        </w:rPr>
      </w:pPr>
      <w:r w:rsidRPr="0011247A">
        <w:rPr>
          <w:rFonts w:asciiTheme="majorBidi" w:hAnsiTheme="majorBidi" w:cstheme="majorBidi"/>
          <w:sz w:val="22"/>
        </w:rPr>
        <w:t xml:space="preserve">Care Provider grantees in Texas and Florida </w:t>
      </w:r>
      <w:r w:rsidRPr="0011247A" w:rsidR="00164CB7">
        <w:rPr>
          <w:rFonts w:asciiTheme="majorBidi" w:hAnsiTheme="majorBidi" w:cstheme="majorBidi"/>
          <w:sz w:val="22"/>
        </w:rPr>
        <w:t xml:space="preserve">and </w:t>
      </w:r>
      <w:r w:rsidRPr="0011247A" w:rsidR="00B626B4">
        <w:rPr>
          <w:rFonts w:asciiTheme="majorBidi" w:hAnsiTheme="majorBidi" w:cstheme="majorBidi"/>
          <w:sz w:val="22"/>
        </w:rPr>
        <w:t xml:space="preserve">influx care facilities </w:t>
      </w:r>
      <w:r w:rsidRPr="0011247A">
        <w:rPr>
          <w:rFonts w:asciiTheme="majorBidi" w:hAnsiTheme="majorBidi" w:cstheme="majorBidi"/>
          <w:sz w:val="22"/>
        </w:rPr>
        <w:t>receive quarterly monitoring from ORR contract monitors.</w:t>
      </w:r>
    </w:p>
    <w:p w:rsidR="002B4850" w:rsidRPr="0011247A" w:rsidP="00CF3EA3" w14:paraId="38546DE8" w14:textId="0BA1803D">
      <w:pPr>
        <w:pStyle w:val="Default"/>
        <w:numPr>
          <w:ilvl w:val="0"/>
          <w:numId w:val="26"/>
        </w:numPr>
        <w:spacing w:after="120"/>
        <w:rPr>
          <w:rFonts w:asciiTheme="majorBidi" w:hAnsiTheme="majorBidi" w:cstheme="majorBidi"/>
          <w:sz w:val="22"/>
          <w:szCs w:val="22"/>
        </w:rPr>
      </w:pPr>
      <w:r w:rsidRPr="0011247A">
        <w:rPr>
          <w:rFonts w:asciiTheme="majorBidi" w:hAnsiTheme="majorBidi" w:cstheme="majorBidi"/>
          <w:sz w:val="22"/>
          <w:szCs w:val="22"/>
        </w:rPr>
        <w:t xml:space="preserve">ORR employs approximately </w:t>
      </w:r>
      <w:r w:rsidRPr="0011247A" w:rsidR="002F462A">
        <w:rPr>
          <w:rFonts w:asciiTheme="majorBidi" w:hAnsiTheme="majorBidi" w:cstheme="majorBidi"/>
          <w:sz w:val="22"/>
          <w:szCs w:val="22"/>
        </w:rPr>
        <w:t xml:space="preserve">18 </w:t>
      </w:r>
      <w:r w:rsidRPr="0011247A">
        <w:rPr>
          <w:rFonts w:asciiTheme="majorBidi" w:hAnsiTheme="majorBidi" w:cstheme="majorBidi"/>
          <w:sz w:val="22"/>
          <w:szCs w:val="22"/>
        </w:rPr>
        <w:t xml:space="preserve">contractor monitors and </w:t>
      </w:r>
      <w:r w:rsidRPr="0011247A" w:rsidR="00674D11">
        <w:rPr>
          <w:rFonts w:asciiTheme="majorBidi" w:hAnsiTheme="majorBidi" w:cstheme="majorBidi"/>
          <w:sz w:val="22"/>
          <w:szCs w:val="22"/>
        </w:rPr>
        <w:t>2</w:t>
      </w:r>
      <w:r w:rsidRPr="0011247A">
        <w:rPr>
          <w:rFonts w:asciiTheme="majorBidi" w:hAnsiTheme="majorBidi" w:cstheme="majorBidi"/>
          <w:sz w:val="22"/>
          <w:szCs w:val="22"/>
        </w:rPr>
        <w:t xml:space="preserve">0 Federal monitors. </w:t>
      </w:r>
    </w:p>
    <w:p w:rsidR="006863B6" w:rsidRPr="0011247A" w:rsidP="006863B6" w14:paraId="5151AA7F" w14:textId="2E33288E">
      <w:pPr>
        <w:pStyle w:val="Default"/>
        <w:numPr>
          <w:ilvl w:val="0"/>
          <w:numId w:val="26"/>
        </w:numPr>
        <w:spacing w:after="120"/>
        <w:rPr>
          <w:rFonts w:asciiTheme="majorBidi" w:hAnsiTheme="majorBidi" w:cstheme="majorBidi"/>
          <w:sz w:val="22"/>
        </w:rPr>
      </w:pPr>
      <w:r w:rsidRPr="0011247A">
        <w:rPr>
          <w:rFonts w:asciiTheme="majorBidi" w:hAnsiTheme="majorBidi" w:cstheme="majorBidi"/>
          <w:sz w:val="22"/>
        </w:rPr>
        <w:t xml:space="preserve">The </w:t>
      </w:r>
      <w:r w:rsidRPr="0011247A" w:rsidR="00CE4D2F">
        <w:rPr>
          <w:rFonts w:asciiTheme="majorBidi" w:hAnsiTheme="majorBidi" w:cstheme="majorBidi"/>
          <w:sz w:val="22"/>
        </w:rPr>
        <w:t xml:space="preserve">PSA </w:t>
      </w:r>
      <w:r w:rsidRPr="0011247A">
        <w:rPr>
          <w:rFonts w:asciiTheme="majorBidi" w:hAnsiTheme="majorBidi" w:cstheme="majorBidi"/>
          <w:sz w:val="22"/>
        </w:rPr>
        <w:t>Audit contract requires the contractor to complete 390 audits over a period of 5 years for an average of 78 audits per year.</w:t>
      </w:r>
    </w:p>
    <w:p w:rsidR="00CF3EA3" w:rsidRPr="0011247A" w:rsidP="001763EB" w14:paraId="078BBE04" w14:textId="40A0A8A0">
      <w:pPr>
        <w:pStyle w:val="Default"/>
        <w:numPr>
          <w:ilvl w:val="0"/>
          <w:numId w:val="26"/>
        </w:numPr>
        <w:rPr>
          <w:rFonts w:asciiTheme="majorBidi" w:hAnsiTheme="majorBidi" w:cstheme="majorBidi"/>
          <w:sz w:val="22"/>
        </w:rPr>
      </w:pPr>
      <w:r w:rsidRPr="0011247A">
        <w:rPr>
          <w:rFonts w:asciiTheme="majorBidi" w:hAnsiTheme="majorBidi" w:cstheme="majorBidi"/>
          <w:sz w:val="22"/>
          <w:szCs w:val="22"/>
        </w:rPr>
        <w:t xml:space="preserve">The cost to respondents was calculated using </w:t>
      </w:r>
      <w:r w:rsidRPr="0011247A" w:rsidR="5A57FDAC">
        <w:rPr>
          <w:rFonts w:asciiTheme="majorBidi" w:hAnsiTheme="majorBidi" w:cstheme="majorBidi"/>
          <w:sz w:val="22"/>
          <w:szCs w:val="22"/>
        </w:rPr>
        <w:t xml:space="preserve">median hourly </w:t>
      </w:r>
      <w:r w:rsidRPr="0011247A">
        <w:rPr>
          <w:rFonts w:asciiTheme="majorBidi" w:hAnsiTheme="majorBidi" w:cstheme="majorBidi"/>
          <w:sz w:val="22"/>
          <w:szCs w:val="22"/>
        </w:rPr>
        <w:t>wage data</w:t>
      </w:r>
      <w:r w:rsidRPr="0011247A" w:rsidR="43590F9A">
        <w:rPr>
          <w:rFonts w:asciiTheme="majorBidi" w:hAnsiTheme="majorBidi" w:cstheme="majorBidi"/>
          <w:sz w:val="22"/>
          <w:szCs w:val="22"/>
        </w:rPr>
        <w:t xml:space="preserve"> from May 2021</w:t>
      </w:r>
      <w:r w:rsidRPr="0011247A" w:rsidR="38D512D6">
        <w:rPr>
          <w:rFonts w:asciiTheme="majorBidi" w:hAnsiTheme="majorBidi" w:cstheme="majorBidi"/>
          <w:sz w:val="22"/>
          <w:szCs w:val="22"/>
        </w:rPr>
        <w:t xml:space="preserve"> (accessed in </w:t>
      </w:r>
      <w:r w:rsidRPr="0011247A" w:rsidR="2C2DC024">
        <w:rPr>
          <w:rFonts w:asciiTheme="majorBidi" w:hAnsiTheme="majorBidi" w:cstheme="majorBidi"/>
          <w:sz w:val="22"/>
          <w:szCs w:val="22"/>
        </w:rPr>
        <w:t>February 2023</w:t>
      </w:r>
      <w:r w:rsidRPr="0011247A" w:rsidR="38D512D6">
        <w:rPr>
          <w:rFonts w:asciiTheme="majorBidi" w:hAnsiTheme="majorBidi" w:cstheme="majorBidi"/>
          <w:sz w:val="22"/>
          <w:szCs w:val="22"/>
        </w:rPr>
        <w:t>)</w:t>
      </w:r>
      <w:r w:rsidRPr="0011247A">
        <w:rPr>
          <w:rFonts w:asciiTheme="majorBidi" w:hAnsiTheme="majorBidi" w:cstheme="majorBidi"/>
          <w:sz w:val="22"/>
          <w:szCs w:val="22"/>
        </w:rPr>
        <w:t xml:space="preserve">, for the Bureau of </w:t>
      </w:r>
      <w:r w:rsidRPr="0011247A" w:rsidR="177D6F66">
        <w:rPr>
          <w:rFonts w:asciiTheme="majorBidi" w:hAnsiTheme="majorBidi" w:cstheme="majorBidi"/>
          <w:sz w:val="22"/>
          <w:szCs w:val="22"/>
        </w:rPr>
        <w:t xml:space="preserve">Labor Statistics (BLS) job code 21-1021 Child, Family, and </w:t>
      </w:r>
      <w:r w:rsidRPr="0011247A" w:rsidR="177D6F66">
        <w:rPr>
          <w:rFonts w:asciiTheme="majorBidi" w:hAnsiTheme="majorBidi" w:cstheme="majorBidi"/>
          <w:sz w:val="22"/>
          <w:szCs w:val="22"/>
        </w:rPr>
        <w:t>School Social</w:t>
      </w:r>
      <w:r w:rsidRPr="0011247A">
        <w:rPr>
          <w:rFonts w:asciiTheme="majorBidi" w:hAnsiTheme="majorBidi" w:cstheme="majorBidi"/>
          <w:sz w:val="22"/>
          <w:szCs w:val="22"/>
        </w:rPr>
        <w:t>. The rates were multiplied by two to account f</w:t>
      </w:r>
      <w:r w:rsidRPr="0011247A" w:rsidR="177D6F66">
        <w:rPr>
          <w:rFonts w:asciiTheme="majorBidi" w:hAnsiTheme="majorBidi" w:cstheme="majorBidi"/>
          <w:sz w:val="22"/>
          <w:szCs w:val="22"/>
        </w:rPr>
        <w:t>or fringe benefits and overhead – $</w:t>
      </w:r>
      <w:r w:rsidRPr="0011247A" w:rsidR="7B7CEB78">
        <w:rPr>
          <w:rFonts w:asciiTheme="majorBidi" w:hAnsiTheme="majorBidi" w:cstheme="majorBidi"/>
          <w:sz w:val="22"/>
          <w:szCs w:val="22"/>
        </w:rPr>
        <w:t>23.63</w:t>
      </w:r>
      <w:r w:rsidRPr="0011247A" w:rsidR="177D6F66">
        <w:rPr>
          <w:rFonts w:asciiTheme="majorBidi" w:hAnsiTheme="majorBidi" w:cstheme="majorBidi"/>
          <w:sz w:val="22"/>
          <w:szCs w:val="22"/>
        </w:rPr>
        <w:t xml:space="preserve"> </w:t>
      </w:r>
      <w:r w:rsidRPr="0011247A" w:rsidR="177D6F66">
        <w:rPr>
          <w:rFonts w:eastAsia="Symbol" w:asciiTheme="majorBidi" w:hAnsiTheme="majorBidi" w:cstheme="majorBidi"/>
          <w:sz w:val="22"/>
          <w:szCs w:val="22"/>
        </w:rPr>
        <w:t>´</w:t>
      </w:r>
      <w:r w:rsidRPr="0011247A" w:rsidR="177D6F66">
        <w:rPr>
          <w:rFonts w:asciiTheme="majorBidi" w:hAnsiTheme="majorBidi" w:cstheme="majorBidi"/>
          <w:sz w:val="22"/>
          <w:szCs w:val="22"/>
        </w:rPr>
        <w:t xml:space="preserve"> 2 = $</w:t>
      </w:r>
      <w:r w:rsidRPr="0011247A" w:rsidR="7B7CEB78">
        <w:rPr>
          <w:rFonts w:asciiTheme="majorBidi" w:hAnsiTheme="majorBidi" w:cstheme="majorBidi"/>
          <w:sz w:val="22"/>
          <w:szCs w:val="22"/>
        </w:rPr>
        <w:t>47.26</w:t>
      </w:r>
    </w:p>
    <w:p w:rsidR="00407EE9" w:rsidRPr="0011247A" w:rsidP="002B4850" w14:paraId="274B56FC" w14:textId="77777777">
      <w:pPr>
        <w:pStyle w:val="Default"/>
        <w:rPr>
          <w:rFonts w:asciiTheme="majorBidi" w:hAnsiTheme="majorBidi" w:cstheme="majorBidi"/>
          <w:b/>
          <w:sz w:val="22"/>
          <w:u w:val="single"/>
        </w:rPr>
      </w:pPr>
    </w:p>
    <w:p w:rsidR="002B4850" w:rsidRPr="0011247A" w:rsidP="002B4850" w14:paraId="7DB0B93F" w14:textId="4EFC8C82">
      <w:pPr>
        <w:pStyle w:val="Default"/>
        <w:rPr>
          <w:rFonts w:asciiTheme="majorBidi" w:hAnsiTheme="majorBidi" w:cstheme="majorBidi"/>
          <w:sz w:val="20"/>
          <w:u w:val="single"/>
        </w:rPr>
      </w:pPr>
      <w:r w:rsidRPr="0011247A">
        <w:rPr>
          <w:rFonts w:asciiTheme="majorBidi" w:hAnsiTheme="majorBidi" w:cstheme="majorBidi"/>
          <w:b/>
          <w:sz w:val="22"/>
          <w:u w:val="single"/>
        </w:rPr>
        <w:t>Estimated Burden Hours and Opportunity Costs for Respondents</w:t>
      </w:r>
      <w:r w:rsidRPr="0011247A">
        <w:rPr>
          <w:rFonts w:asciiTheme="majorBidi" w:hAnsiTheme="majorBidi" w:cstheme="majorBidi"/>
          <w:sz w:val="20"/>
          <w:u w:val="single"/>
        </w:rPr>
        <w:t xml:space="preserve"> </w:t>
      </w:r>
    </w:p>
    <w:p w:rsidR="002A6E64" w:rsidRPr="0011247A" w:rsidP="002B4850" w14:paraId="17417634" w14:textId="77777777">
      <w:pPr>
        <w:pStyle w:val="Default"/>
        <w:rPr>
          <w:rFonts w:asciiTheme="majorBidi" w:hAnsiTheme="majorBidi" w:cstheme="majorBidi"/>
          <w:sz w:val="20"/>
          <w:u w:val="single"/>
        </w:rPr>
      </w:pPr>
    </w:p>
    <w:tbl>
      <w:tblPr>
        <w:tblW w:w="9445" w:type="dxa"/>
        <w:tblLook w:val="04A0"/>
      </w:tblPr>
      <w:tblGrid>
        <w:gridCol w:w="2469"/>
        <w:gridCol w:w="1306"/>
        <w:gridCol w:w="1228"/>
        <w:gridCol w:w="1083"/>
        <w:gridCol w:w="1016"/>
        <w:gridCol w:w="1083"/>
        <w:gridCol w:w="1260"/>
      </w:tblGrid>
      <w:tr w14:paraId="1560A50D" w14:textId="77777777" w:rsidTr="0069220F">
        <w:tblPrEx>
          <w:tblW w:w="9445" w:type="dxa"/>
          <w:tblLook w:val="04A0"/>
        </w:tblPrEx>
        <w:trPr>
          <w:trHeight w:val="1785"/>
        </w:trPr>
        <w:tc>
          <w:tcPr>
            <w:tcW w:w="25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47B17" w:rsidRPr="0011247A" w:rsidP="00E47B17" w14:paraId="39073006" w14:textId="77777777">
            <w:pPr>
              <w:widowControl/>
              <w:rPr>
                <w:rFonts w:ascii="Times New Roman" w:hAnsi="Times New Roman"/>
                <w:b/>
                <w:bCs/>
                <w:snapToGrid/>
                <w:color w:val="000000"/>
              </w:rPr>
            </w:pPr>
            <w:r w:rsidRPr="0011247A">
              <w:rPr>
                <w:rFonts w:ascii="Times New Roman" w:hAnsi="Times New Roman"/>
                <w:b/>
                <w:bCs/>
                <w:snapToGrid/>
                <w:color w:val="000000"/>
              </w:rPr>
              <w:t>Information Collection Title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E47B17" w:rsidRPr="0011247A" w:rsidP="00E47B17" w14:paraId="63CA1EA2"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E47B17" w:rsidRPr="0011247A" w:rsidP="00E47B17" w14:paraId="5C061F7E"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Responses per Respondent</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E47B17" w:rsidRPr="0011247A" w:rsidP="00E47B17" w14:paraId="71F2FB2A" w14:textId="77777777">
            <w:pPr>
              <w:widowControl/>
              <w:rPr>
                <w:rFonts w:ascii="Times New Roman" w:hAnsi="Times New Roman"/>
                <w:b/>
                <w:bCs/>
                <w:snapToGrid/>
                <w:color w:val="000000"/>
              </w:rPr>
            </w:pPr>
            <w:r w:rsidRPr="0011247A">
              <w:rPr>
                <w:rFonts w:ascii="Times New Roman" w:hAnsi="Times New Roman"/>
                <w:b/>
                <w:bCs/>
                <w:snapToGrid/>
                <w:color w:val="000000"/>
              </w:rPr>
              <w:t>Average Burden Hours per Response</w:t>
            </w:r>
          </w:p>
        </w:tc>
        <w:tc>
          <w:tcPr>
            <w:tcW w:w="1016" w:type="dxa"/>
            <w:tcBorders>
              <w:top w:val="single" w:sz="4" w:space="0" w:color="auto"/>
              <w:left w:val="nil"/>
              <w:bottom w:val="single" w:sz="4" w:space="0" w:color="auto"/>
              <w:right w:val="single" w:sz="4" w:space="0" w:color="auto"/>
            </w:tcBorders>
            <w:shd w:val="clear" w:color="000000" w:fill="D9D9D9"/>
            <w:vAlign w:val="center"/>
            <w:hideMark/>
          </w:tcPr>
          <w:p w:rsidR="00E47B17" w:rsidRPr="0011247A" w:rsidP="00E47B17" w14:paraId="119A64A9" w14:textId="77777777">
            <w:pPr>
              <w:widowControl/>
              <w:rPr>
                <w:rFonts w:ascii="Times New Roman" w:hAnsi="Times New Roman"/>
                <w:b/>
                <w:bCs/>
                <w:snapToGrid/>
                <w:color w:val="000000"/>
              </w:rPr>
            </w:pPr>
            <w:r w:rsidRPr="0011247A">
              <w:rPr>
                <w:rFonts w:ascii="Times New Roman" w:hAnsi="Times New Roman"/>
                <w:b/>
                <w:bCs/>
                <w:snapToGrid/>
                <w:color w:val="000000"/>
              </w:rPr>
              <w:t>Annual Total Burden Hours</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E47B17" w:rsidRPr="0011247A" w:rsidP="00E47B17" w14:paraId="6B14582C" w14:textId="77777777">
            <w:pPr>
              <w:widowControl/>
              <w:rPr>
                <w:rFonts w:ascii="Times New Roman" w:hAnsi="Times New Roman"/>
                <w:b/>
                <w:bCs/>
                <w:snapToGrid/>
                <w:color w:val="000000"/>
              </w:rPr>
            </w:pPr>
            <w:r w:rsidRPr="0011247A">
              <w:rPr>
                <w:rFonts w:ascii="Times New Roman" w:hAnsi="Times New Roman"/>
                <w:b/>
                <w:bCs/>
                <w:snapToGrid/>
                <w:color w:val="000000"/>
              </w:rPr>
              <w:t>Average Hourly Wage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E47B17" w:rsidRPr="0011247A" w:rsidP="00E47B17" w14:paraId="06877358" w14:textId="77777777">
            <w:pPr>
              <w:widowControl/>
              <w:rPr>
                <w:rFonts w:ascii="Times New Roman" w:hAnsi="Times New Roman"/>
                <w:b/>
                <w:bCs/>
                <w:snapToGrid/>
                <w:color w:val="000000"/>
              </w:rPr>
            </w:pPr>
            <w:r w:rsidRPr="0011247A">
              <w:rPr>
                <w:rFonts w:ascii="Times New Roman" w:hAnsi="Times New Roman"/>
                <w:b/>
                <w:bCs/>
                <w:snapToGrid/>
                <w:color w:val="000000"/>
              </w:rPr>
              <w:t>Annual Total Cost</w:t>
            </w:r>
          </w:p>
        </w:tc>
      </w:tr>
      <w:tr w14:paraId="252784AE"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37A8B266" w14:textId="77777777">
            <w:pPr>
              <w:widowControl/>
              <w:rPr>
                <w:rFonts w:ascii="Times New Roman" w:hAnsi="Times New Roman"/>
                <w:snapToGrid/>
                <w:color w:val="000000"/>
              </w:rPr>
            </w:pPr>
            <w:r w:rsidRPr="00717B58">
              <w:rPr>
                <w:rFonts w:ascii="Times New Roman" w:hAnsi="Times New Roman"/>
                <w:snapToGrid/>
                <w:color w:val="000000"/>
              </w:rPr>
              <w:t xml:space="preserve">Corrective Action Report (Form M-1) </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5DD0C241" w14:textId="77777777">
            <w:pPr>
              <w:widowControl/>
              <w:jc w:val="right"/>
              <w:rPr>
                <w:rFonts w:ascii="Times New Roman" w:hAnsi="Times New Roman"/>
                <w:snapToGrid/>
                <w:color w:val="000000"/>
              </w:rPr>
            </w:pPr>
            <w:r w:rsidRPr="00717B58">
              <w:rPr>
                <w:rFonts w:ascii="Times New Roman" w:hAnsi="Times New Roman"/>
                <w:snapToGrid/>
                <w:color w:val="000000"/>
              </w:rPr>
              <w:t>262</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2CB9113B" w14:textId="77777777">
            <w:pPr>
              <w:widowControl/>
              <w:jc w:val="right"/>
              <w:rPr>
                <w:rFonts w:ascii="Times New Roman" w:hAnsi="Times New Roman"/>
                <w:snapToGrid/>
                <w:color w:val="000000"/>
              </w:rPr>
            </w:pPr>
            <w:r w:rsidRPr="00717B58">
              <w:rPr>
                <w:rFonts w:ascii="Times New Roman" w:hAnsi="Times New Roman"/>
                <w:snapToGrid/>
                <w:color w:val="000000"/>
              </w:rPr>
              <w:t>0.4</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52D6C133" w14:textId="77777777">
            <w:pPr>
              <w:widowControl/>
              <w:jc w:val="right"/>
              <w:rPr>
                <w:rFonts w:ascii="Times New Roman" w:hAnsi="Times New Roman"/>
                <w:snapToGrid/>
                <w:color w:val="000000"/>
              </w:rPr>
            </w:pPr>
            <w:r w:rsidRPr="00717B58">
              <w:rPr>
                <w:rFonts w:ascii="Times New Roman" w:hAnsi="Times New Roman"/>
                <w:snapToGrid/>
                <w:color w:val="000000"/>
              </w:rPr>
              <w:t>5.00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3BEA748" w14:textId="77777777">
            <w:pPr>
              <w:widowControl/>
              <w:jc w:val="right"/>
              <w:rPr>
                <w:rFonts w:ascii="Times New Roman" w:hAnsi="Times New Roman"/>
                <w:snapToGrid/>
                <w:color w:val="000000"/>
              </w:rPr>
            </w:pPr>
            <w:r w:rsidRPr="00717B58">
              <w:rPr>
                <w:rFonts w:ascii="Times New Roman" w:hAnsi="Times New Roman"/>
                <w:snapToGrid/>
                <w:color w:val="000000"/>
              </w:rPr>
              <w:t>524.00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4244243"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E0EB44B" w14:textId="77777777">
            <w:pPr>
              <w:widowControl/>
              <w:jc w:val="right"/>
              <w:rPr>
                <w:rFonts w:ascii="Times New Roman" w:hAnsi="Times New Roman"/>
                <w:snapToGrid/>
                <w:color w:val="000000"/>
              </w:rPr>
            </w:pPr>
            <w:r w:rsidRPr="00717B58">
              <w:rPr>
                <w:rFonts w:ascii="Times New Roman" w:hAnsi="Times New Roman"/>
                <w:snapToGrid/>
                <w:color w:val="000000"/>
              </w:rPr>
              <w:t>$24,764.24</w:t>
            </w:r>
          </w:p>
        </w:tc>
      </w:tr>
      <w:tr w14:paraId="0738E64B"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7819BC1B" w14:textId="77777777">
            <w:pPr>
              <w:widowControl/>
              <w:rPr>
                <w:rFonts w:ascii="Times New Roman" w:hAnsi="Times New Roman"/>
                <w:snapToGrid/>
                <w:color w:val="000000"/>
              </w:rPr>
            </w:pPr>
            <w:r w:rsidRPr="00717B58">
              <w:rPr>
                <w:rFonts w:ascii="Times New Roman" w:hAnsi="Times New Roman"/>
                <w:snapToGrid/>
                <w:color w:val="000000"/>
              </w:rPr>
              <w:t>FFS Compliance and Safety Site Visit Report (Form M-3A)</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0E526128" w14:textId="77777777">
            <w:pPr>
              <w:widowControl/>
              <w:jc w:val="right"/>
              <w:rPr>
                <w:rFonts w:ascii="Times New Roman" w:hAnsi="Times New Roman"/>
                <w:snapToGrid/>
                <w:color w:val="000000"/>
              </w:rPr>
            </w:pPr>
            <w:r w:rsidRPr="00717B58">
              <w:rPr>
                <w:rFonts w:ascii="Times New Roman" w:hAnsi="Times New Roman"/>
                <w:snapToGrid/>
                <w:color w:val="000000"/>
              </w:rPr>
              <w:t>262</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0965ED10"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264434C3"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21A8EE4A" w14:textId="77777777">
            <w:pPr>
              <w:widowControl/>
              <w:jc w:val="right"/>
              <w:rPr>
                <w:rFonts w:ascii="Times New Roman" w:hAnsi="Times New Roman"/>
                <w:snapToGrid/>
                <w:color w:val="000000"/>
              </w:rPr>
            </w:pPr>
            <w:r w:rsidRPr="00717B58">
              <w:rPr>
                <w:rFonts w:ascii="Times New Roman" w:hAnsi="Times New Roman"/>
                <w:snapToGrid/>
                <w:color w:val="000000"/>
              </w:rPr>
              <w:t>3,144.00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8CA515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34A05DBD" w14:textId="77777777">
            <w:pPr>
              <w:widowControl/>
              <w:jc w:val="right"/>
              <w:rPr>
                <w:rFonts w:ascii="Times New Roman" w:hAnsi="Times New Roman"/>
                <w:snapToGrid/>
                <w:color w:val="000000"/>
              </w:rPr>
            </w:pPr>
            <w:r w:rsidRPr="00717B58">
              <w:rPr>
                <w:rFonts w:ascii="Times New Roman" w:hAnsi="Times New Roman"/>
                <w:snapToGrid/>
                <w:color w:val="000000"/>
              </w:rPr>
              <w:t>$148,585.44</w:t>
            </w:r>
          </w:p>
        </w:tc>
      </w:tr>
      <w:tr w14:paraId="0FD6F0F8"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2CE77B6D" w14:textId="77777777">
            <w:pPr>
              <w:widowControl/>
              <w:rPr>
                <w:rFonts w:ascii="Times New Roman" w:hAnsi="Times New Roman"/>
                <w:snapToGrid/>
                <w:color w:val="000000"/>
              </w:rPr>
            </w:pPr>
            <w:r w:rsidRPr="00717B58">
              <w:rPr>
                <w:rFonts w:ascii="Times New Roman" w:hAnsi="Times New Roman"/>
                <w:snapToGrid/>
                <w:color w:val="000000"/>
              </w:rPr>
              <w:t>Out-of-Network Site Visit Report (Form M-3B)</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4776D692" w14:textId="77777777">
            <w:pPr>
              <w:widowControl/>
              <w:jc w:val="right"/>
              <w:rPr>
                <w:rFonts w:ascii="Times New Roman" w:hAnsi="Times New Roman"/>
                <w:snapToGrid/>
                <w:color w:val="000000"/>
              </w:rPr>
            </w:pPr>
            <w:r w:rsidRPr="00717B58">
              <w:rPr>
                <w:rFonts w:ascii="Times New Roman" w:hAnsi="Times New Roman"/>
                <w:snapToGrid/>
                <w:color w:val="000000"/>
              </w:rPr>
              <w:t>24</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35126DF1" w14:textId="77777777">
            <w:pPr>
              <w:widowControl/>
              <w:jc w:val="right"/>
              <w:rPr>
                <w:rFonts w:ascii="Times New Roman" w:hAnsi="Times New Roman"/>
                <w:snapToGrid/>
                <w:color w:val="000000"/>
              </w:rPr>
            </w:pPr>
            <w:r w:rsidRPr="00717B58">
              <w:rPr>
                <w:rFonts w:ascii="Times New Roman" w:hAnsi="Times New Roman"/>
                <w:snapToGrid/>
                <w:color w:val="000000"/>
              </w:rPr>
              <w:t>5.0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1F10744B"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554A2E7F" w14:textId="77777777">
            <w:pPr>
              <w:widowControl/>
              <w:jc w:val="right"/>
              <w:rPr>
                <w:rFonts w:ascii="Times New Roman" w:hAnsi="Times New Roman"/>
                <w:snapToGrid/>
                <w:color w:val="000000"/>
              </w:rPr>
            </w:pPr>
            <w:r w:rsidRPr="00717B58">
              <w:rPr>
                <w:rFonts w:ascii="Times New Roman" w:hAnsi="Times New Roman"/>
                <w:snapToGrid/>
                <w:color w:val="000000"/>
              </w:rPr>
              <w:t>120.00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9E6A265"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3FF0B184" w14:textId="77777777">
            <w:pPr>
              <w:widowControl/>
              <w:jc w:val="right"/>
              <w:rPr>
                <w:rFonts w:ascii="Times New Roman" w:hAnsi="Times New Roman"/>
                <w:snapToGrid/>
                <w:color w:val="000000"/>
              </w:rPr>
            </w:pPr>
            <w:r w:rsidRPr="00717B58">
              <w:rPr>
                <w:rFonts w:ascii="Times New Roman" w:hAnsi="Times New Roman"/>
                <w:snapToGrid/>
                <w:color w:val="000000"/>
              </w:rPr>
              <w:t>$5,671.20</w:t>
            </w:r>
          </w:p>
        </w:tc>
      </w:tr>
      <w:tr w14:paraId="19D101F9"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43E70FAB" w14:textId="3C6E4989">
            <w:pPr>
              <w:widowControl/>
              <w:rPr>
                <w:rFonts w:ascii="Times New Roman" w:hAnsi="Times New Roman"/>
                <w:snapToGrid/>
                <w:color w:val="000000"/>
              </w:rPr>
            </w:pPr>
            <w:r w:rsidRPr="00717B58">
              <w:rPr>
                <w:rFonts w:ascii="Times New Roman" w:hAnsi="Times New Roman"/>
                <w:snapToGrid/>
                <w:color w:val="000000"/>
              </w:rPr>
              <w:t>Checklist for a Child-Friendly Environment (Form M-4</w:t>
            </w:r>
            <w:r w:rsidR="00717B58">
              <w:rPr>
                <w:rFonts w:ascii="Times New Roman" w:hAnsi="Times New Roman"/>
                <w:snapToGrid/>
                <w:color w:val="000000"/>
              </w:rPr>
              <w:t>A to M-5B</w:t>
            </w:r>
            <w:r w:rsidRPr="00717B58">
              <w:rPr>
                <w:rFonts w:ascii="Times New Roman" w:hAnsi="Times New Roman"/>
                <w:snapToGrid/>
                <w:color w:val="000000"/>
              </w:rPr>
              <w:t>)</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1250E818" w14:textId="77777777">
            <w:pPr>
              <w:widowControl/>
              <w:jc w:val="right"/>
              <w:rPr>
                <w:rFonts w:ascii="Times New Roman" w:hAnsi="Times New Roman"/>
                <w:snapToGrid/>
                <w:color w:val="000000"/>
              </w:rPr>
            </w:pPr>
            <w:r w:rsidRPr="00717B58">
              <w:rPr>
                <w:rFonts w:ascii="Times New Roman" w:hAnsi="Times New Roman"/>
                <w:snapToGrid/>
                <w:color w:val="000000"/>
              </w:rPr>
              <w:t>262</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44E49372"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0FF95522" w14:textId="77777777">
            <w:pPr>
              <w:widowControl/>
              <w:jc w:val="right"/>
              <w:rPr>
                <w:rFonts w:ascii="Times New Roman" w:hAnsi="Times New Roman"/>
                <w:snapToGrid/>
                <w:color w:val="000000"/>
              </w:rPr>
            </w:pPr>
            <w:r w:rsidRPr="00717B58">
              <w:rPr>
                <w:rFonts w:ascii="Times New Roman" w:hAnsi="Times New Roman"/>
                <w:snapToGrid/>
                <w:color w:val="000000"/>
              </w:rPr>
              <w:t>0.25</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6B43AF39" w14:textId="77777777">
            <w:pPr>
              <w:widowControl/>
              <w:jc w:val="right"/>
              <w:rPr>
                <w:rFonts w:ascii="Times New Roman" w:hAnsi="Times New Roman"/>
                <w:snapToGrid/>
                <w:color w:val="000000"/>
              </w:rPr>
            </w:pPr>
            <w:r w:rsidRPr="00717B58">
              <w:rPr>
                <w:rFonts w:ascii="Times New Roman" w:hAnsi="Times New Roman"/>
                <w:snapToGrid/>
                <w:color w:val="000000"/>
              </w:rPr>
              <w:t>786.00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EA60E8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388FFFA" w14:textId="77777777">
            <w:pPr>
              <w:widowControl/>
              <w:jc w:val="right"/>
              <w:rPr>
                <w:rFonts w:ascii="Times New Roman" w:hAnsi="Times New Roman"/>
                <w:snapToGrid/>
                <w:color w:val="000000"/>
              </w:rPr>
            </w:pPr>
            <w:r w:rsidRPr="00717B58">
              <w:rPr>
                <w:rFonts w:ascii="Times New Roman" w:hAnsi="Times New Roman"/>
                <w:snapToGrid/>
                <w:color w:val="000000"/>
              </w:rPr>
              <w:t>$37,146.36</w:t>
            </w:r>
          </w:p>
        </w:tc>
      </w:tr>
      <w:tr w14:paraId="44FD5360"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0245735F" w14:textId="77777777">
            <w:pPr>
              <w:widowControl/>
              <w:rPr>
                <w:rFonts w:ascii="Times New Roman" w:hAnsi="Times New Roman"/>
                <w:snapToGrid/>
                <w:color w:val="000000"/>
              </w:rPr>
            </w:pPr>
            <w:r w:rsidRPr="00717B58">
              <w:rPr>
                <w:rFonts w:ascii="Times New Roman" w:hAnsi="Times New Roman"/>
                <w:snapToGrid/>
                <w:color w:val="000000"/>
              </w:rPr>
              <w:t>Incident Reviews (Forms M-5A to M-5B)</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3D67A2AF" w14:textId="77777777">
            <w:pPr>
              <w:widowControl/>
              <w:jc w:val="right"/>
              <w:rPr>
                <w:rFonts w:ascii="Times New Roman" w:hAnsi="Times New Roman"/>
                <w:snapToGrid/>
                <w:color w:val="000000"/>
              </w:rPr>
            </w:pPr>
            <w:r w:rsidRPr="00717B58">
              <w:rPr>
                <w:rFonts w:ascii="Times New Roman" w:hAnsi="Times New Roman"/>
                <w:snapToGrid/>
                <w:color w:val="000000"/>
              </w:rPr>
              <w:t>262</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4BD8DCA2" w14:textId="77777777">
            <w:pPr>
              <w:widowControl/>
              <w:jc w:val="right"/>
              <w:rPr>
                <w:rFonts w:ascii="Times New Roman" w:hAnsi="Times New Roman"/>
                <w:snapToGrid/>
                <w:color w:val="000000"/>
              </w:rPr>
            </w:pPr>
            <w:r w:rsidRPr="00717B58">
              <w:rPr>
                <w:rFonts w:ascii="Times New Roman" w:hAnsi="Times New Roman"/>
                <w:snapToGrid/>
                <w:color w:val="000000"/>
              </w:rPr>
              <w:t>0.3</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59950127" w14:textId="77777777">
            <w:pPr>
              <w:widowControl/>
              <w:jc w:val="right"/>
              <w:rPr>
                <w:rFonts w:ascii="Times New Roman" w:hAnsi="Times New Roman"/>
                <w:snapToGrid/>
                <w:color w:val="000000"/>
              </w:rPr>
            </w:pPr>
            <w:r w:rsidRPr="00717B58">
              <w:rPr>
                <w:rFonts w:ascii="Times New Roman" w:hAnsi="Times New Roman"/>
                <w:snapToGrid/>
                <w:color w:val="000000"/>
              </w:rPr>
              <w:t>1.50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445A07E4" w14:textId="77777777">
            <w:pPr>
              <w:widowControl/>
              <w:jc w:val="right"/>
              <w:rPr>
                <w:rFonts w:ascii="Times New Roman" w:hAnsi="Times New Roman"/>
                <w:snapToGrid/>
                <w:color w:val="000000"/>
              </w:rPr>
            </w:pPr>
            <w:r w:rsidRPr="00717B58">
              <w:rPr>
                <w:rFonts w:ascii="Times New Roman" w:hAnsi="Times New Roman"/>
                <w:snapToGrid/>
                <w:color w:val="000000"/>
              </w:rPr>
              <w:t>117.90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CED7DAF"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DFB83D5" w14:textId="77777777">
            <w:pPr>
              <w:widowControl/>
              <w:jc w:val="right"/>
              <w:rPr>
                <w:rFonts w:ascii="Times New Roman" w:hAnsi="Times New Roman"/>
                <w:snapToGrid/>
                <w:color w:val="000000"/>
              </w:rPr>
            </w:pPr>
            <w:r w:rsidRPr="00717B58">
              <w:rPr>
                <w:rFonts w:ascii="Times New Roman" w:hAnsi="Times New Roman"/>
                <w:snapToGrid/>
                <w:color w:val="000000"/>
              </w:rPr>
              <w:t>$5,571.95</w:t>
            </w:r>
          </w:p>
        </w:tc>
      </w:tr>
      <w:tr w14:paraId="33D71780"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45747147" w14:textId="640E5E36">
            <w:pPr>
              <w:widowControl/>
              <w:rPr>
                <w:rFonts w:ascii="Times New Roman" w:hAnsi="Times New Roman"/>
                <w:snapToGrid/>
                <w:color w:val="000000"/>
              </w:rPr>
            </w:pPr>
            <w:r w:rsidRPr="00717B58">
              <w:rPr>
                <w:rFonts w:ascii="Times New Roman" w:hAnsi="Times New Roman"/>
                <w:snapToGrid/>
                <w:color w:val="000000"/>
              </w:rPr>
              <w:t>Site Visit Guide (Form M-7A)</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1F2A7DBF" w14:textId="77777777">
            <w:pPr>
              <w:widowControl/>
              <w:jc w:val="right"/>
              <w:rPr>
                <w:rFonts w:ascii="Times New Roman" w:hAnsi="Times New Roman"/>
                <w:snapToGrid/>
                <w:color w:val="000000"/>
              </w:rPr>
            </w:pPr>
            <w:r w:rsidRPr="00717B58">
              <w:rPr>
                <w:rFonts w:ascii="Times New Roman" w:hAnsi="Times New Roman"/>
                <w:snapToGrid/>
                <w:color w:val="000000"/>
              </w:rPr>
              <w:t>114</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3C26D0C5"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823DAE0" w14:textId="77777777">
            <w:pPr>
              <w:widowControl/>
              <w:jc w:val="right"/>
              <w:rPr>
                <w:rFonts w:ascii="Times New Roman" w:hAnsi="Times New Roman"/>
                <w:snapToGrid/>
                <w:color w:val="000000"/>
              </w:rPr>
            </w:pPr>
            <w:r w:rsidRPr="00717B58">
              <w:rPr>
                <w:rFonts w:ascii="Times New Roman" w:hAnsi="Times New Roman"/>
                <w:snapToGrid/>
                <w:color w:val="000000"/>
              </w:rPr>
              <w:t>13.00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52909DE3" w14:textId="77777777">
            <w:pPr>
              <w:widowControl/>
              <w:jc w:val="right"/>
              <w:rPr>
                <w:rFonts w:ascii="Times New Roman" w:hAnsi="Times New Roman"/>
                <w:snapToGrid/>
                <w:color w:val="000000"/>
              </w:rPr>
            </w:pPr>
            <w:r w:rsidRPr="00717B58">
              <w:rPr>
                <w:rFonts w:ascii="Times New Roman" w:hAnsi="Times New Roman"/>
                <w:snapToGrid/>
                <w:color w:val="000000"/>
              </w:rPr>
              <w:t>1,482.00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105F77E"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CF45113" w14:textId="77777777">
            <w:pPr>
              <w:widowControl/>
              <w:jc w:val="right"/>
              <w:rPr>
                <w:rFonts w:ascii="Times New Roman" w:hAnsi="Times New Roman"/>
                <w:snapToGrid/>
                <w:color w:val="000000"/>
              </w:rPr>
            </w:pPr>
            <w:r w:rsidRPr="00717B58">
              <w:rPr>
                <w:rFonts w:ascii="Times New Roman" w:hAnsi="Times New Roman"/>
                <w:snapToGrid/>
                <w:color w:val="000000"/>
              </w:rPr>
              <w:t>$70,039.32</w:t>
            </w:r>
          </w:p>
        </w:tc>
      </w:tr>
      <w:tr w14:paraId="1E414D28"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5DAD5BEB" w14:textId="164133C8">
            <w:pPr>
              <w:widowControl/>
              <w:rPr>
                <w:rFonts w:ascii="Times New Roman" w:hAnsi="Times New Roman"/>
                <w:snapToGrid/>
                <w:color w:val="000000"/>
              </w:rPr>
            </w:pPr>
            <w:r w:rsidRPr="00717B58">
              <w:rPr>
                <w:rFonts w:ascii="Times New Roman" w:hAnsi="Times New Roman"/>
                <w:snapToGrid/>
                <w:color w:val="000000"/>
              </w:rPr>
              <w:t>Foster Care Site Visit Guide (Form M-7C)</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5EAC3F14"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0FCD403"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E5E203A" w14:textId="77777777">
            <w:pPr>
              <w:widowControl/>
              <w:jc w:val="right"/>
              <w:rPr>
                <w:rFonts w:ascii="Times New Roman" w:hAnsi="Times New Roman"/>
                <w:snapToGrid/>
                <w:color w:val="000000"/>
              </w:rPr>
            </w:pPr>
            <w:r w:rsidRPr="00717B58">
              <w:rPr>
                <w:rFonts w:ascii="Times New Roman" w:hAnsi="Times New Roman"/>
                <w:snapToGrid/>
                <w:color w:val="000000"/>
              </w:rPr>
              <w:t>6.00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0C072033" w14:textId="77777777">
            <w:pPr>
              <w:widowControl/>
              <w:jc w:val="right"/>
              <w:rPr>
                <w:rFonts w:ascii="Times New Roman" w:hAnsi="Times New Roman"/>
                <w:snapToGrid/>
                <w:color w:val="000000"/>
              </w:rPr>
            </w:pPr>
            <w:r w:rsidRPr="00717B58">
              <w:rPr>
                <w:rFonts w:ascii="Times New Roman" w:hAnsi="Times New Roman"/>
                <w:snapToGrid/>
                <w:color w:val="000000"/>
              </w:rPr>
              <w:t>108.00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086AF0D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09A51C74" w14:textId="77777777">
            <w:pPr>
              <w:widowControl/>
              <w:jc w:val="right"/>
              <w:rPr>
                <w:rFonts w:ascii="Times New Roman" w:hAnsi="Times New Roman"/>
                <w:snapToGrid/>
                <w:color w:val="000000"/>
              </w:rPr>
            </w:pPr>
            <w:r w:rsidRPr="00717B58">
              <w:rPr>
                <w:rFonts w:ascii="Times New Roman" w:hAnsi="Times New Roman"/>
                <w:snapToGrid/>
                <w:color w:val="000000"/>
              </w:rPr>
              <w:t>$5,104.08</w:t>
            </w:r>
          </w:p>
        </w:tc>
      </w:tr>
      <w:tr w14:paraId="1E4295A9"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4A39C827" w14:textId="77777777">
            <w:pPr>
              <w:widowControl/>
              <w:rPr>
                <w:rFonts w:ascii="Times New Roman" w:hAnsi="Times New Roman"/>
                <w:snapToGrid/>
                <w:color w:val="000000"/>
              </w:rPr>
            </w:pPr>
            <w:r w:rsidRPr="00717B58">
              <w:rPr>
                <w:rFonts w:ascii="Times New Roman" w:hAnsi="Times New Roman"/>
                <w:snapToGrid/>
                <w:color w:val="000000"/>
              </w:rPr>
              <w:t>Home Study and Post-Release Services Site Visit Guide (Form M-7E)</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25C06B18" w14:textId="77777777">
            <w:pPr>
              <w:widowControl/>
              <w:jc w:val="right"/>
              <w:rPr>
                <w:rFonts w:ascii="Times New Roman" w:hAnsi="Times New Roman"/>
                <w:snapToGrid/>
                <w:color w:val="000000"/>
              </w:rPr>
            </w:pPr>
            <w:r w:rsidRPr="00717B58">
              <w:rPr>
                <w:rFonts w:ascii="Times New Roman" w:hAnsi="Times New Roman"/>
                <w:snapToGrid/>
                <w:color w:val="000000"/>
              </w:rPr>
              <w:t>30</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61D932E9"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64830183" w14:textId="77777777">
            <w:pPr>
              <w:widowControl/>
              <w:jc w:val="right"/>
              <w:rPr>
                <w:rFonts w:ascii="Times New Roman" w:hAnsi="Times New Roman"/>
                <w:snapToGrid/>
                <w:color w:val="000000"/>
              </w:rPr>
            </w:pPr>
            <w:r w:rsidRPr="00717B58">
              <w:rPr>
                <w:rFonts w:ascii="Times New Roman" w:hAnsi="Times New Roman"/>
                <w:snapToGrid/>
                <w:color w:val="000000"/>
              </w:rPr>
              <w:t>6.00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0DDFBE0" w14:textId="77777777">
            <w:pPr>
              <w:widowControl/>
              <w:jc w:val="right"/>
              <w:rPr>
                <w:rFonts w:ascii="Times New Roman" w:hAnsi="Times New Roman"/>
                <w:snapToGrid/>
                <w:color w:val="000000"/>
              </w:rPr>
            </w:pPr>
            <w:r w:rsidRPr="00717B58">
              <w:rPr>
                <w:rFonts w:ascii="Times New Roman" w:hAnsi="Times New Roman"/>
                <w:snapToGrid/>
                <w:color w:val="000000"/>
              </w:rPr>
              <w:t>180.00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F14687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3CF85786" w14:textId="77777777">
            <w:pPr>
              <w:widowControl/>
              <w:jc w:val="right"/>
              <w:rPr>
                <w:rFonts w:ascii="Times New Roman" w:hAnsi="Times New Roman"/>
                <w:snapToGrid/>
                <w:color w:val="000000"/>
              </w:rPr>
            </w:pPr>
            <w:r w:rsidRPr="00717B58">
              <w:rPr>
                <w:rFonts w:ascii="Times New Roman" w:hAnsi="Times New Roman"/>
                <w:snapToGrid/>
                <w:color w:val="000000"/>
              </w:rPr>
              <w:t>$8,506.80</w:t>
            </w:r>
          </w:p>
        </w:tc>
      </w:tr>
      <w:tr w14:paraId="37582739"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7B743009" w14:textId="77777777">
            <w:pPr>
              <w:widowControl/>
              <w:rPr>
                <w:rFonts w:ascii="Times New Roman" w:hAnsi="Times New Roman"/>
                <w:snapToGrid/>
                <w:color w:val="000000"/>
              </w:rPr>
            </w:pPr>
            <w:r w:rsidRPr="00717B58">
              <w:rPr>
                <w:rFonts w:ascii="Times New Roman" w:hAnsi="Times New Roman"/>
                <w:snapToGrid/>
                <w:color w:val="000000"/>
              </w:rPr>
              <w:t>Influx Care Facility Monitoring Site Visit Guide (Form M-7G)</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3363B997" w14:textId="77777777">
            <w:pPr>
              <w:widowControl/>
              <w:jc w:val="right"/>
              <w:rPr>
                <w:rFonts w:ascii="Times New Roman" w:hAnsi="Times New Roman"/>
                <w:snapToGrid/>
                <w:color w:val="000000"/>
              </w:rPr>
            </w:pPr>
            <w:r w:rsidRPr="00717B58">
              <w:rPr>
                <w:rFonts w:ascii="Times New Roman" w:hAnsi="Times New Roman"/>
                <w:snapToGrid/>
                <w:color w:val="000000"/>
              </w:rPr>
              <w:t>3</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3D39420"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6E640EE" w14:textId="77777777">
            <w:pPr>
              <w:widowControl/>
              <w:jc w:val="right"/>
              <w:rPr>
                <w:rFonts w:ascii="Times New Roman" w:hAnsi="Times New Roman"/>
                <w:snapToGrid/>
                <w:color w:val="000000"/>
              </w:rPr>
            </w:pPr>
            <w:r w:rsidRPr="00717B58">
              <w:rPr>
                <w:rFonts w:ascii="Times New Roman" w:hAnsi="Times New Roman"/>
                <w:snapToGrid/>
                <w:color w:val="000000"/>
              </w:rPr>
              <w:t>15.00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3A55B1DE" w14:textId="77777777">
            <w:pPr>
              <w:widowControl/>
              <w:jc w:val="right"/>
              <w:rPr>
                <w:rFonts w:ascii="Times New Roman" w:hAnsi="Times New Roman"/>
                <w:snapToGrid/>
                <w:color w:val="000000"/>
              </w:rPr>
            </w:pPr>
            <w:r w:rsidRPr="00717B58">
              <w:rPr>
                <w:rFonts w:ascii="Times New Roman" w:hAnsi="Times New Roman"/>
                <w:snapToGrid/>
                <w:color w:val="000000"/>
              </w:rPr>
              <w:t>45.00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04956F7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73E1C53A" w14:textId="77777777">
            <w:pPr>
              <w:widowControl/>
              <w:jc w:val="right"/>
              <w:rPr>
                <w:rFonts w:ascii="Times New Roman" w:hAnsi="Times New Roman"/>
                <w:snapToGrid/>
                <w:color w:val="000000"/>
              </w:rPr>
            </w:pPr>
            <w:r w:rsidRPr="00717B58">
              <w:rPr>
                <w:rFonts w:ascii="Times New Roman" w:hAnsi="Times New Roman"/>
                <w:snapToGrid/>
                <w:color w:val="000000"/>
              </w:rPr>
              <w:t>$2,126.70</w:t>
            </w:r>
          </w:p>
        </w:tc>
      </w:tr>
      <w:tr w14:paraId="6233392B"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4BE597F0" w14:textId="77777777">
            <w:pPr>
              <w:widowControl/>
              <w:rPr>
                <w:rFonts w:ascii="Times New Roman" w:hAnsi="Times New Roman"/>
                <w:snapToGrid/>
                <w:color w:val="000000"/>
              </w:rPr>
            </w:pPr>
            <w:r w:rsidRPr="00717B58">
              <w:rPr>
                <w:rFonts w:ascii="Times New Roman" w:hAnsi="Times New Roman"/>
                <w:snapToGrid/>
                <w:color w:val="000000"/>
              </w:rPr>
              <w:t>Unlicensed Facility Site Visit Guide (Form M-7A-UF)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4202B10C" w14:textId="77777777">
            <w:pPr>
              <w:widowControl/>
              <w:jc w:val="right"/>
              <w:rPr>
                <w:rFonts w:ascii="Times New Roman" w:hAnsi="Times New Roman"/>
                <w:snapToGrid/>
                <w:color w:val="000000"/>
              </w:rPr>
            </w:pPr>
            <w:r w:rsidRPr="00717B58">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C4EF18C" w14:textId="77777777">
            <w:pPr>
              <w:widowControl/>
              <w:jc w:val="right"/>
              <w:rPr>
                <w:rFonts w:ascii="Times New Roman" w:hAnsi="Times New Roman"/>
                <w:snapToGrid/>
                <w:color w:val="000000"/>
              </w:rPr>
            </w:pPr>
            <w:r w:rsidRPr="00717B58">
              <w:rPr>
                <w:rFonts w:ascii="Times New Roman" w:hAnsi="Times New Roman"/>
                <w:snapToGrid/>
                <w:color w:val="000000"/>
              </w:rPr>
              <w:t>4.0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7B95800B"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315E0D53" w14:textId="77777777">
            <w:pPr>
              <w:widowControl/>
              <w:jc w:val="right"/>
              <w:rPr>
                <w:rFonts w:ascii="Times New Roman" w:hAnsi="Times New Roman"/>
                <w:snapToGrid/>
                <w:color w:val="000000"/>
              </w:rPr>
            </w:pPr>
            <w:r w:rsidRPr="00717B58">
              <w:rPr>
                <w:rFonts w:ascii="Times New Roman" w:hAnsi="Times New Roman"/>
                <w:snapToGrid/>
                <w:color w:val="000000"/>
              </w:rPr>
              <w:t>224.00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0031EF3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6B2BE17" w14:textId="77777777">
            <w:pPr>
              <w:widowControl/>
              <w:jc w:val="right"/>
              <w:rPr>
                <w:rFonts w:ascii="Times New Roman" w:hAnsi="Times New Roman"/>
                <w:snapToGrid/>
                <w:color w:val="000000"/>
              </w:rPr>
            </w:pPr>
            <w:r w:rsidRPr="00717B58">
              <w:rPr>
                <w:rFonts w:ascii="Times New Roman" w:hAnsi="Times New Roman"/>
                <w:snapToGrid/>
                <w:color w:val="000000"/>
              </w:rPr>
              <w:t>$10,586.24</w:t>
            </w:r>
          </w:p>
        </w:tc>
      </w:tr>
      <w:tr w14:paraId="4D9CCB70"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62251365" w14:textId="77777777">
            <w:pPr>
              <w:widowControl/>
              <w:rPr>
                <w:rFonts w:ascii="Times New Roman" w:hAnsi="Times New Roman"/>
                <w:snapToGrid/>
                <w:color w:val="000000"/>
              </w:rPr>
            </w:pPr>
            <w:r w:rsidRPr="00717B58">
              <w:rPr>
                <w:rFonts w:ascii="Times New Roman" w:hAnsi="Times New Roman"/>
                <w:snapToGrid/>
                <w:color w:val="000000"/>
              </w:rPr>
              <w:t>Unlicensed Facility Unaccompanied Child Case File Checklist (Form M-8A-UF)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436607DF" w14:textId="77777777">
            <w:pPr>
              <w:widowControl/>
              <w:jc w:val="right"/>
              <w:rPr>
                <w:rFonts w:ascii="Times New Roman" w:hAnsi="Times New Roman"/>
                <w:snapToGrid/>
                <w:color w:val="000000"/>
              </w:rPr>
            </w:pPr>
            <w:r w:rsidRPr="00717B58">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3C48CB5B" w14:textId="77777777">
            <w:pPr>
              <w:widowControl/>
              <w:jc w:val="right"/>
              <w:rPr>
                <w:rFonts w:ascii="Times New Roman" w:hAnsi="Times New Roman"/>
                <w:snapToGrid/>
                <w:color w:val="000000"/>
              </w:rPr>
            </w:pPr>
            <w:r w:rsidRPr="00717B58">
              <w:rPr>
                <w:rFonts w:ascii="Times New Roman" w:hAnsi="Times New Roman"/>
                <w:snapToGrid/>
                <w:color w:val="000000"/>
              </w:rPr>
              <w:t>20.0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FAE37A0"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6998DF99" w14:textId="77777777">
            <w:pPr>
              <w:widowControl/>
              <w:jc w:val="right"/>
              <w:rPr>
                <w:rFonts w:ascii="Times New Roman" w:hAnsi="Times New Roman"/>
                <w:snapToGrid/>
                <w:color w:val="000000"/>
              </w:rPr>
            </w:pPr>
            <w:r w:rsidRPr="00717B58">
              <w:rPr>
                <w:rFonts w:ascii="Times New Roman" w:hAnsi="Times New Roman"/>
                <w:snapToGrid/>
                <w:color w:val="000000"/>
              </w:rPr>
              <w:t>1,120.00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8C6CEB2"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DF43B88" w14:textId="77777777">
            <w:pPr>
              <w:widowControl/>
              <w:jc w:val="right"/>
              <w:rPr>
                <w:rFonts w:ascii="Times New Roman" w:hAnsi="Times New Roman"/>
                <w:snapToGrid/>
                <w:color w:val="000000"/>
              </w:rPr>
            </w:pPr>
            <w:r w:rsidRPr="00717B58">
              <w:rPr>
                <w:rFonts w:ascii="Times New Roman" w:hAnsi="Times New Roman"/>
                <w:snapToGrid/>
                <w:color w:val="000000"/>
              </w:rPr>
              <w:t>$52,931.20</w:t>
            </w:r>
          </w:p>
        </w:tc>
      </w:tr>
      <w:tr w14:paraId="7CFF0054"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13356B6C" w14:textId="5E6C444A">
            <w:pPr>
              <w:widowControl/>
              <w:rPr>
                <w:rFonts w:ascii="Times New Roman" w:hAnsi="Times New Roman"/>
                <w:snapToGrid/>
                <w:color w:val="000000"/>
              </w:rPr>
            </w:pPr>
            <w:r w:rsidRPr="00717B58">
              <w:rPr>
                <w:rFonts w:ascii="Times New Roman" w:hAnsi="Times New Roman"/>
                <w:snapToGrid/>
                <w:color w:val="000000"/>
              </w:rPr>
              <w:t xml:space="preserve">Unlicensed Facility </w:t>
            </w:r>
            <w:r w:rsidRPr="00717B58" w:rsidR="00212323">
              <w:rPr>
                <w:rFonts w:ascii="Times New Roman" w:hAnsi="Times New Roman"/>
                <w:snapToGrid/>
                <w:color w:val="000000"/>
              </w:rPr>
              <w:t>Foster Care</w:t>
            </w:r>
            <w:r w:rsidRPr="00717B58">
              <w:rPr>
                <w:rFonts w:ascii="Times New Roman" w:hAnsi="Times New Roman"/>
                <w:snapToGrid/>
                <w:color w:val="000000"/>
              </w:rPr>
              <w:t xml:space="preserve"> Unaccompanied Child Case File Checklist (Form M-8B-UF)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0366B8A6" w14:textId="77777777">
            <w:pPr>
              <w:widowControl/>
              <w:jc w:val="right"/>
              <w:rPr>
                <w:rFonts w:ascii="Times New Roman" w:hAnsi="Times New Roman"/>
                <w:snapToGrid/>
                <w:color w:val="000000"/>
              </w:rPr>
            </w:pPr>
            <w:r w:rsidRPr="00717B58">
              <w:rPr>
                <w:rFonts w:ascii="Times New Roman" w:hAnsi="Times New Roman"/>
                <w:snapToGrid/>
                <w:color w:val="000000"/>
              </w:rPr>
              <w:t>1</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6C66471" w14:textId="77777777">
            <w:pPr>
              <w:widowControl/>
              <w:jc w:val="right"/>
              <w:rPr>
                <w:rFonts w:ascii="Times New Roman" w:hAnsi="Times New Roman"/>
                <w:snapToGrid/>
                <w:color w:val="000000"/>
              </w:rPr>
            </w:pPr>
            <w:r w:rsidRPr="00717B58">
              <w:rPr>
                <w:rFonts w:ascii="Times New Roman" w:hAnsi="Times New Roman"/>
                <w:snapToGrid/>
                <w:color w:val="000000"/>
              </w:rPr>
              <w:t>20.0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5407F600"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50754B9F" w14:textId="77777777">
            <w:pPr>
              <w:widowControl/>
              <w:jc w:val="right"/>
              <w:rPr>
                <w:rFonts w:ascii="Times New Roman" w:hAnsi="Times New Roman"/>
                <w:snapToGrid/>
                <w:color w:val="000000"/>
              </w:rPr>
            </w:pPr>
            <w:r w:rsidRPr="00717B58">
              <w:rPr>
                <w:rFonts w:ascii="Times New Roman" w:hAnsi="Times New Roman"/>
                <w:snapToGrid/>
                <w:color w:val="000000"/>
              </w:rPr>
              <w:t>20.00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3EE2E2A3"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11D52D2" w14:textId="77777777">
            <w:pPr>
              <w:widowControl/>
              <w:jc w:val="right"/>
              <w:rPr>
                <w:rFonts w:ascii="Times New Roman" w:hAnsi="Times New Roman"/>
                <w:snapToGrid/>
                <w:color w:val="000000"/>
              </w:rPr>
            </w:pPr>
            <w:r w:rsidRPr="00717B58">
              <w:rPr>
                <w:rFonts w:ascii="Times New Roman" w:hAnsi="Times New Roman"/>
                <w:snapToGrid/>
                <w:color w:val="000000"/>
              </w:rPr>
              <w:t>$945.20</w:t>
            </w:r>
          </w:p>
        </w:tc>
      </w:tr>
      <w:tr w14:paraId="3D240657"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5DBC7FA3" w14:textId="77777777">
            <w:pPr>
              <w:widowControl/>
              <w:rPr>
                <w:rFonts w:ascii="Times New Roman" w:hAnsi="Times New Roman"/>
                <w:snapToGrid/>
                <w:color w:val="000000"/>
              </w:rPr>
            </w:pPr>
            <w:r w:rsidRPr="00717B58">
              <w:rPr>
                <w:rFonts w:ascii="Times New Roman" w:hAnsi="Times New Roman"/>
                <w:snapToGrid/>
                <w:color w:val="000000"/>
              </w:rPr>
              <w:t>Unlicensed Facility Staff Secure Addendum to Case File Checklist (Form M-8D-UF)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23798A6D" w14:textId="77777777">
            <w:pPr>
              <w:widowControl/>
              <w:jc w:val="right"/>
              <w:rPr>
                <w:rFonts w:ascii="Times New Roman" w:hAnsi="Times New Roman"/>
                <w:snapToGrid/>
                <w:color w:val="000000"/>
              </w:rPr>
            </w:pPr>
            <w:r w:rsidRPr="00717B58">
              <w:rPr>
                <w:rFonts w:ascii="Times New Roman" w:hAnsi="Times New Roman"/>
                <w:snapToGrid/>
                <w:color w:val="000000"/>
              </w:rPr>
              <w:t>2</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08C034E5" w14:textId="77777777">
            <w:pPr>
              <w:widowControl/>
              <w:jc w:val="right"/>
              <w:rPr>
                <w:rFonts w:ascii="Times New Roman" w:hAnsi="Times New Roman"/>
                <w:snapToGrid/>
                <w:color w:val="000000"/>
              </w:rPr>
            </w:pPr>
            <w:r w:rsidRPr="00717B58">
              <w:rPr>
                <w:rFonts w:ascii="Times New Roman" w:hAnsi="Times New Roman"/>
                <w:snapToGrid/>
                <w:color w:val="000000"/>
              </w:rPr>
              <w:t>20.0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50B9D8A2"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04B89579" w14:textId="77777777">
            <w:pPr>
              <w:widowControl/>
              <w:jc w:val="right"/>
              <w:rPr>
                <w:rFonts w:ascii="Times New Roman" w:hAnsi="Times New Roman"/>
                <w:snapToGrid/>
                <w:color w:val="000000"/>
              </w:rPr>
            </w:pPr>
            <w:r w:rsidRPr="00717B58">
              <w:rPr>
                <w:rFonts w:ascii="Times New Roman" w:hAnsi="Times New Roman"/>
                <w:snapToGrid/>
                <w:color w:val="000000"/>
              </w:rPr>
              <w:t>40.00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384AF589"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EBA538D" w14:textId="77777777">
            <w:pPr>
              <w:widowControl/>
              <w:jc w:val="right"/>
              <w:rPr>
                <w:rFonts w:ascii="Times New Roman" w:hAnsi="Times New Roman"/>
                <w:snapToGrid/>
                <w:color w:val="000000"/>
              </w:rPr>
            </w:pPr>
            <w:r w:rsidRPr="00717B58">
              <w:rPr>
                <w:rFonts w:ascii="Times New Roman" w:hAnsi="Times New Roman"/>
                <w:snapToGrid/>
                <w:color w:val="000000"/>
              </w:rPr>
              <w:t>$1,890.40</w:t>
            </w:r>
          </w:p>
        </w:tc>
      </w:tr>
      <w:tr w14:paraId="6FCD8F4A"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2A140156" w14:textId="77777777">
            <w:pPr>
              <w:widowControl/>
              <w:rPr>
                <w:rFonts w:ascii="Times New Roman" w:hAnsi="Times New Roman"/>
                <w:snapToGrid/>
                <w:color w:val="000000"/>
              </w:rPr>
            </w:pPr>
            <w:r w:rsidRPr="00717B58">
              <w:rPr>
                <w:rFonts w:ascii="Times New Roman" w:hAnsi="Times New Roman"/>
                <w:snapToGrid/>
                <w:color w:val="000000"/>
              </w:rPr>
              <w:t>Program Staff Questionnaires (Forms M-11A to M-11K)</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5C840FE4" w14:textId="77777777">
            <w:pPr>
              <w:widowControl/>
              <w:jc w:val="right"/>
              <w:rPr>
                <w:rFonts w:ascii="Times New Roman" w:hAnsi="Times New Roman"/>
                <w:snapToGrid/>
                <w:color w:val="000000"/>
              </w:rPr>
            </w:pPr>
            <w:r w:rsidRPr="00717B58">
              <w:rPr>
                <w:rFonts w:ascii="Times New Roman" w:hAnsi="Times New Roman"/>
                <w:snapToGrid/>
                <w:color w:val="000000"/>
              </w:rPr>
              <w:t>917</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51627AE3"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A11473B"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3E68A70" w14:textId="77777777">
            <w:pPr>
              <w:widowControl/>
              <w:jc w:val="right"/>
              <w:rPr>
                <w:rFonts w:ascii="Times New Roman" w:hAnsi="Times New Roman"/>
                <w:snapToGrid/>
                <w:color w:val="000000"/>
              </w:rPr>
            </w:pPr>
            <w:r w:rsidRPr="00717B58">
              <w:rPr>
                <w:rFonts w:ascii="Times New Roman" w:hAnsi="Times New Roman"/>
                <w:snapToGrid/>
                <w:color w:val="000000"/>
              </w:rPr>
              <w:t>917.00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0E59A2AA"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FC1FB2C" w14:textId="77777777">
            <w:pPr>
              <w:widowControl/>
              <w:jc w:val="right"/>
              <w:rPr>
                <w:rFonts w:ascii="Times New Roman" w:hAnsi="Times New Roman"/>
                <w:snapToGrid/>
                <w:color w:val="000000"/>
              </w:rPr>
            </w:pPr>
            <w:r w:rsidRPr="00717B58">
              <w:rPr>
                <w:rFonts w:ascii="Times New Roman" w:hAnsi="Times New Roman"/>
                <w:snapToGrid/>
                <w:color w:val="000000"/>
              </w:rPr>
              <w:t>$43,337.42</w:t>
            </w:r>
          </w:p>
        </w:tc>
      </w:tr>
      <w:tr w14:paraId="6F7FE46E"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3BFEEE96" w14:textId="77777777">
            <w:pPr>
              <w:widowControl/>
              <w:rPr>
                <w:rFonts w:ascii="Times New Roman" w:hAnsi="Times New Roman"/>
                <w:snapToGrid/>
                <w:color w:val="000000"/>
              </w:rPr>
            </w:pPr>
            <w:r w:rsidRPr="00717B58">
              <w:rPr>
                <w:rFonts w:ascii="Times New Roman" w:hAnsi="Times New Roman"/>
                <w:snapToGrid/>
                <w:color w:val="000000"/>
              </w:rPr>
              <w:t>Secure Detention Officer Questionnaire (Form M-11L)</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3E13CF21" w14:textId="77777777">
            <w:pPr>
              <w:widowControl/>
              <w:jc w:val="right"/>
              <w:rPr>
                <w:rFonts w:ascii="Times New Roman" w:hAnsi="Times New Roman"/>
                <w:snapToGrid/>
                <w:color w:val="000000"/>
              </w:rPr>
            </w:pPr>
            <w:r w:rsidRPr="00717B58">
              <w:rPr>
                <w:rFonts w:ascii="Times New Roman" w:hAnsi="Times New Roman"/>
                <w:snapToGrid/>
                <w:color w:val="000000"/>
              </w:rPr>
              <w:t>1</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8FDE847"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5FC4A39D"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5C5A43E"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5A3A88B5"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29B6BB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r>
      <w:tr w14:paraId="2A62EFF3"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186B3C76" w14:textId="7A84B368">
            <w:pPr>
              <w:widowControl/>
              <w:rPr>
                <w:rFonts w:ascii="Times New Roman" w:hAnsi="Times New Roman"/>
                <w:snapToGrid/>
                <w:color w:val="000000"/>
              </w:rPr>
            </w:pPr>
            <w:r w:rsidRPr="00717B58">
              <w:rPr>
                <w:rFonts w:ascii="Times New Roman" w:hAnsi="Times New Roman"/>
                <w:snapToGrid/>
                <w:color w:val="000000"/>
              </w:rPr>
              <w:t>Foster Care Home Finder Questionnaire (Form M-11M)</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64FB2EF1"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344B69C"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E1E3718"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783464F0" w14:textId="77777777">
            <w:pPr>
              <w:widowControl/>
              <w:jc w:val="right"/>
              <w:rPr>
                <w:rFonts w:ascii="Times New Roman" w:hAnsi="Times New Roman"/>
                <w:snapToGrid/>
                <w:color w:val="000000"/>
              </w:rPr>
            </w:pPr>
            <w:r w:rsidRPr="00717B58">
              <w:rPr>
                <w:rFonts w:ascii="Times New Roman" w:hAnsi="Times New Roman"/>
                <w:snapToGrid/>
                <w:color w:val="000000"/>
              </w:rPr>
              <w:t>18.00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0D11477F"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AF093CC" w14:textId="77777777">
            <w:pPr>
              <w:widowControl/>
              <w:jc w:val="right"/>
              <w:rPr>
                <w:rFonts w:ascii="Times New Roman" w:hAnsi="Times New Roman"/>
                <w:snapToGrid/>
                <w:color w:val="000000"/>
              </w:rPr>
            </w:pPr>
            <w:r w:rsidRPr="00717B58">
              <w:rPr>
                <w:rFonts w:ascii="Times New Roman" w:hAnsi="Times New Roman"/>
                <w:snapToGrid/>
                <w:color w:val="000000"/>
              </w:rPr>
              <w:t>$850.68</w:t>
            </w:r>
          </w:p>
        </w:tc>
      </w:tr>
      <w:tr w14:paraId="263834EE"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309BF40D" w14:textId="4FE38588">
            <w:pPr>
              <w:widowControl/>
              <w:rPr>
                <w:rFonts w:ascii="Times New Roman" w:hAnsi="Times New Roman"/>
                <w:snapToGrid/>
                <w:color w:val="000000"/>
              </w:rPr>
            </w:pPr>
            <w:r w:rsidRPr="00717B58">
              <w:rPr>
                <w:rFonts w:ascii="Times New Roman" w:hAnsi="Times New Roman"/>
                <w:snapToGrid/>
                <w:color w:val="000000"/>
              </w:rPr>
              <w:t>Foster Care Independent Living Life Skills Staff Questionnaire (Form M-11N)</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69EE6818"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A1C4498"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2980804B"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41C68780" w14:textId="77777777">
            <w:pPr>
              <w:widowControl/>
              <w:jc w:val="right"/>
              <w:rPr>
                <w:rFonts w:ascii="Times New Roman" w:hAnsi="Times New Roman"/>
                <w:snapToGrid/>
                <w:color w:val="000000"/>
              </w:rPr>
            </w:pPr>
            <w:r w:rsidRPr="00717B58">
              <w:rPr>
                <w:rFonts w:ascii="Times New Roman" w:hAnsi="Times New Roman"/>
                <w:snapToGrid/>
                <w:color w:val="000000"/>
              </w:rPr>
              <w:t>18.00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7849139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68061E4" w14:textId="77777777">
            <w:pPr>
              <w:widowControl/>
              <w:jc w:val="right"/>
              <w:rPr>
                <w:rFonts w:ascii="Times New Roman" w:hAnsi="Times New Roman"/>
                <w:snapToGrid/>
                <w:color w:val="000000"/>
              </w:rPr>
            </w:pPr>
            <w:r w:rsidRPr="00717B58">
              <w:rPr>
                <w:rFonts w:ascii="Times New Roman" w:hAnsi="Times New Roman"/>
                <w:snapToGrid/>
                <w:color w:val="000000"/>
              </w:rPr>
              <w:t>$850.68</w:t>
            </w:r>
          </w:p>
        </w:tc>
      </w:tr>
      <w:tr w14:paraId="5B24BE47"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555364C7" w14:textId="668689D8">
            <w:pPr>
              <w:widowControl/>
              <w:rPr>
                <w:rFonts w:ascii="Times New Roman" w:hAnsi="Times New Roman"/>
                <w:snapToGrid/>
                <w:color w:val="000000"/>
              </w:rPr>
            </w:pPr>
            <w:r w:rsidRPr="00717B58">
              <w:rPr>
                <w:rFonts w:ascii="Times New Roman" w:hAnsi="Times New Roman"/>
                <w:snapToGrid/>
                <w:color w:val="000000"/>
              </w:rPr>
              <w:t>Foster Care Foster Parent Questionnaire (form M-11O)</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7B4E09B8" w14:textId="77777777">
            <w:pPr>
              <w:widowControl/>
              <w:jc w:val="right"/>
              <w:rPr>
                <w:rFonts w:ascii="Times New Roman" w:hAnsi="Times New Roman"/>
                <w:snapToGrid/>
                <w:color w:val="000000"/>
              </w:rPr>
            </w:pPr>
            <w:r w:rsidRPr="00717B58">
              <w:rPr>
                <w:rFonts w:ascii="Times New Roman" w:hAnsi="Times New Roman"/>
                <w:snapToGrid/>
                <w:color w:val="000000"/>
              </w:rPr>
              <w:t>35</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BD7D977"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22BEB3BA" w14:textId="77777777">
            <w:pPr>
              <w:widowControl/>
              <w:jc w:val="right"/>
              <w:rPr>
                <w:rFonts w:ascii="Times New Roman" w:hAnsi="Times New Roman"/>
                <w:snapToGrid/>
                <w:color w:val="000000"/>
              </w:rPr>
            </w:pPr>
            <w:r w:rsidRPr="00717B58">
              <w:rPr>
                <w:rFonts w:ascii="Times New Roman" w:hAnsi="Times New Roman"/>
                <w:snapToGrid/>
                <w:color w:val="000000"/>
              </w:rPr>
              <w:t>0.75</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0901A60A" w14:textId="77777777">
            <w:pPr>
              <w:widowControl/>
              <w:jc w:val="right"/>
              <w:rPr>
                <w:rFonts w:ascii="Times New Roman" w:hAnsi="Times New Roman"/>
                <w:snapToGrid/>
                <w:color w:val="000000"/>
              </w:rPr>
            </w:pPr>
            <w:r w:rsidRPr="00717B58">
              <w:rPr>
                <w:rFonts w:ascii="Times New Roman" w:hAnsi="Times New Roman"/>
                <w:snapToGrid/>
                <w:color w:val="000000"/>
              </w:rPr>
              <w:t>26.25</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F4B7B5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DC78ACE" w14:textId="77777777">
            <w:pPr>
              <w:widowControl/>
              <w:jc w:val="right"/>
              <w:rPr>
                <w:rFonts w:ascii="Times New Roman" w:hAnsi="Times New Roman"/>
                <w:snapToGrid/>
                <w:color w:val="000000"/>
              </w:rPr>
            </w:pPr>
            <w:r w:rsidRPr="00717B58">
              <w:rPr>
                <w:rFonts w:ascii="Times New Roman" w:hAnsi="Times New Roman"/>
                <w:snapToGrid/>
                <w:color w:val="000000"/>
              </w:rPr>
              <w:t>$1,240.58</w:t>
            </w:r>
          </w:p>
        </w:tc>
      </w:tr>
      <w:tr w14:paraId="2E9D77BD"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2BA48189" w14:textId="77777777">
            <w:pPr>
              <w:widowControl/>
              <w:rPr>
                <w:rFonts w:ascii="Times New Roman" w:hAnsi="Times New Roman"/>
                <w:snapToGrid/>
                <w:color w:val="000000"/>
              </w:rPr>
            </w:pPr>
            <w:r w:rsidRPr="00717B58">
              <w:rPr>
                <w:rFonts w:ascii="Times New Roman" w:hAnsi="Times New Roman"/>
                <w:snapToGrid/>
                <w:color w:val="000000"/>
              </w:rPr>
              <w:t>Interpreter Questionnaire (Form M-11P)</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610A3325" w14:textId="77777777">
            <w:pPr>
              <w:widowControl/>
              <w:jc w:val="right"/>
              <w:rPr>
                <w:rFonts w:ascii="Times New Roman" w:hAnsi="Times New Roman"/>
                <w:snapToGrid/>
                <w:color w:val="000000"/>
              </w:rPr>
            </w:pPr>
            <w:r w:rsidRPr="00717B58">
              <w:rPr>
                <w:rFonts w:ascii="Times New Roman" w:hAnsi="Times New Roman"/>
                <w:snapToGrid/>
                <w:color w:val="000000"/>
              </w:rPr>
              <w:t>115</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5F58EC21" w14:textId="77777777">
            <w:pPr>
              <w:widowControl/>
              <w:jc w:val="right"/>
              <w:rPr>
                <w:rFonts w:ascii="Times New Roman" w:hAnsi="Times New Roman"/>
                <w:snapToGrid/>
                <w:color w:val="000000"/>
              </w:rPr>
            </w:pPr>
            <w:r w:rsidRPr="00717B58">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71679816"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2E4265A0" w14:textId="77777777">
            <w:pPr>
              <w:widowControl/>
              <w:jc w:val="right"/>
              <w:rPr>
                <w:rFonts w:ascii="Times New Roman" w:hAnsi="Times New Roman"/>
                <w:snapToGrid/>
                <w:color w:val="000000"/>
              </w:rPr>
            </w:pPr>
            <w:r w:rsidRPr="00717B58">
              <w:rPr>
                <w:rFonts w:ascii="Times New Roman" w:hAnsi="Times New Roman"/>
                <w:snapToGrid/>
                <w:color w:val="000000"/>
              </w:rPr>
              <w:t>115.00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44178A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EBF5E9D" w14:textId="77777777">
            <w:pPr>
              <w:widowControl/>
              <w:jc w:val="right"/>
              <w:rPr>
                <w:rFonts w:ascii="Times New Roman" w:hAnsi="Times New Roman"/>
                <w:snapToGrid/>
                <w:color w:val="000000"/>
              </w:rPr>
            </w:pPr>
            <w:r w:rsidRPr="00717B58">
              <w:rPr>
                <w:rFonts w:ascii="Times New Roman" w:hAnsi="Times New Roman"/>
                <w:snapToGrid/>
                <w:color w:val="000000"/>
              </w:rPr>
              <w:t>$5,434.90</w:t>
            </w:r>
          </w:p>
        </w:tc>
      </w:tr>
      <w:tr w14:paraId="737C4423"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6A076B2B" w14:textId="77777777">
            <w:pPr>
              <w:widowControl/>
              <w:rPr>
                <w:rFonts w:ascii="Times New Roman" w:hAnsi="Times New Roman"/>
                <w:snapToGrid/>
                <w:color w:val="000000"/>
              </w:rPr>
            </w:pPr>
            <w:r w:rsidRPr="00717B58">
              <w:rPr>
                <w:rFonts w:ascii="Times New Roman" w:hAnsi="Times New Roman"/>
                <w:snapToGrid/>
                <w:color w:val="000000"/>
              </w:rPr>
              <w:t>Unlicensed Facility Program Staff Questionnaires (Forms M-11A-UF to M-11K-UF)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39A744D6" w14:textId="77777777">
            <w:pPr>
              <w:widowControl/>
              <w:jc w:val="right"/>
              <w:rPr>
                <w:rFonts w:ascii="Times New Roman" w:hAnsi="Times New Roman"/>
                <w:snapToGrid/>
                <w:color w:val="000000"/>
              </w:rPr>
            </w:pPr>
            <w:r w:rsidRPr="00717B58">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61089504" w14:textId="77777777">
            <w:pPr>
              <w:widowControl/>
              <w:jc w:val="right"/>
              <w:rPr>
                <w:rFonts w:ascii="Times New Roman" w:hAnsi="Times New Roman"/>
                <w:snapToGrid/>
                <w:color w:val="000000"/>
              </w:rPr>
            </w:pPr>
            <w:r w:rsidRPr="00717B58">
              <w:rPr>
                <w:rFonts w:ascii="Times New Roman" w:hAnsi="Times New Roman"/>
                <w:snapToGrid/>
                <w:color w:val="000000"/>
              </w:rPr>
              <w:t>32.0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21499B0A"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FCD8748" w14:textId="77777777">
            <w:pPr>
              <w:widowControl/>
              <w:jc w:val="right"/>
              <w:rPr>
                <w:rFonts w:ascii="Times New Roman" w:hAnsi="Times New Roman"/>
                <w:snapToGrid/>
                <w:color w:val="000000"/>
              </w:rPr>
            </w:pPr>
            <w:r w:rsidRPr="00717B58">
              <w:rPr>
                <w:rFonts w:ascii="Times New Roman" w:hAnsi="Times New Roman"/>
                <w:snapToGrid/>
                <w:color w:val="000000"/>
              </w:rPr>
              <w:t>1,792.00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ACB94EC"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5F1CEB50" w14:textId="77777777">
            <w:pPr>
              <w:widowControl/>
              <w:jc w:val="right"/>
              <w:rPr>
                <w:rFonts w:ascii="Times New Roman" w:hAnsi="Times New Roman"/>
                <w:snapToGrid/>
                <w:color w:val="000000"/>
              </w:rPr>
            </w:pPr>
            <w:r w:rsidRPr="00717B58">
              <w:rPr>
                <w:rFonts w:ascii="Times New Roman" w:hAnsi="Times New Roman"/>
                <w:snapToGrid/>
                <w:color w:val="000000"/>
              </w:rPr>
              <w:t>$84,689.92</w:t>
            </w:r>
          </w:p>
        </w:tc>
      </w:tr>
      <w:tr w14:paraId="1E05D7BF"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014ED806" w14:textId="77777777">
            <w:pPr>
              <w:widowControl/>
              <w:rPr>
                <w:rFonts w:ascii="Times New Roman" w:hAnsi="Times New Roman"/>
                <w:snapToGrid/>
                <w:color w:val="000000"/>
              </w:rPr>
            </w:pPr>
            <w:r w:rsidRPr="00717B58">
              <w:rPr>
                <w:rFonts w:ascii="Times New Roman" w:hAnsi="Times New Roman"/>
                <w:snapToGrid/>
                <w:color w:val="000000"/>
              </w:rPr>
              <w:t>Unlicensed Facility Interpreter Questionnaire (Form M-11P-UF)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48C20179" w14:textId="77777777">
            <w:pPr>
              <w:widowControl/>
              <w:jc w:val="right"/>
              <w:rPr>
                <w:rFonts w:ascii="Times New Roman" w:hAnsi="Times New Roman"/>
                <w:snapToGrid/>
                <w:color w:val="000000"/>
              </w:rPr>
            </w:pPr>
            <w:r w:rsidRPr="00717B58">
              <w:rPr>
                <w:rFonts w:ascii="Times New Roman" w:hAnsi="Times New Roman"/>
                <w:snapToGrid/>
                <w:color w:val="000000"/>
              </w:rPr>
              <w:t>56</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55BF47A3" w14:textId="77777777">
            <w:pPr>
              <w:widowControl/>
              <w:jc w:val="right"/>
              <w:rPr>
                <w:rFonts w:ascii="Times New Roman" w:hAnsi="Times New Roman"/>
                <w:snapToGrid/>
                <w:color w:val="000000"/>
              </w:rPr>
            </w:pPr>
            <w:r w:rsidRPr="00717B58">
              <w:rPr>
                <w:rFonts w:ascii="Times New Roman" w:hAnsi="Times New Roman"/>
                <w:snapToGrid/>
                <w:color w:val="000000"/>
              </w:rPr>
              <w:t>4.0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262C24DD"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068EF44D" w14:textId="77777777">
            <w:pPr>
              <w:widowControl/>
              <w:jc w:val="right"/>
              <w:rPr>
                <w:rFonts w:ascii="Times New Roman" w:hAnsi="Times New Roman"/>
                <w:snapToGrid/>
                <w:color w:val="000000"/>
              </w:rPr>
            </w:pPr>
            <w:r w:rsidRPr="00717B58">
              <w:rPr>
                <w:rFonts w:ascii="Times New Roman" w:hAnsi="Times New Roman"/>
                <w:snapToGrid/>
                <w:color w:val="000000"/>
              </w:rPr>
              <w:t>112.00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353EE26C"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88128C5" w14:textId="77777777">
            <w:pPr>
              <w:widowControl/>
              <w:jc w:val="right"/>
              <w:rPr>
                <w:rFonts w:ascii="Times New Roman" w:hAnsi="Times New Roman"/>
                <w:snapToGrid/>
                <w:color w:val="000000"/>
              </w:rPr>
            </w:pPr>
            <w:r w:rsidRPr="00717B58">
              <w:rPr>
                <w:rFonts w:ascii="Times New Roman" w:hAnsi="Times New Roman"/>
                <w:snapToGrid/>
                <w:color w:val="000000"/>
              </w:rPr>
              <w:t>$5,293.12</w:t>
            </w:r>
          </w:p>
        </w:tc>
      </w:tr>
      <w:tr w14:paraId="6A8502B2"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61328D7B" w14:textId="77777777">
            <w:pPr>
              <w:widowControl/>
              <w:rPr>
                <w:rFonts w:ascii="Times New Roman" w:hAnsi="Times New Roman"/>
                <w:snapToGrid/>
                <w:color w:val="000000"/>
              </w:rPr>
            </w:pPr>
            <w:r w:rsidRPr="00717B58">
              <w:rPr>
                <w:rFonts w:ascii="Times New Roman" w:hAnsi="Times New Roman"/>
                <w:snapToGrid/>
                <w:color w:val="000000"/>
              </w:rPr>
              <w:t>Unaccompanied Child Questionnaires (Forms M-12A to M-12B &amp; M-12E)</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6B6A9261" w14:textId="77777777">
            <w:pPr>
              <w:widowControl/>
              <w:jc w:val="right"/>
              <w:rPr>
                <w:rFonts w:ascii="Times New Roman" w:hAnsi="Times New Roman"/>
                <w:snapToGrid/>
                <w:color w:val="000000"/>
              </w:rPr>
            </w:pPr>
            <w:r w:rsidRPr="00717B58">
              <w:rPr>
                <w:rFonts w:ascii="Times New Roman" w:hAnsi="Times New Roman"/>
                <w:snapToGrid/>
                <w:color w:val="000000"/>
              </w:rPr>
              <w:t>563</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27E8640"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7AF13E8E"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3F9D0CA" w14:textId="77777777">
            <w:pPr>
              <w:widowControl/>
              <w:jc w:val="right"/>
              <w:rPr>
                <w:rFonts w:ascii="Times New Roman" w:hAnsi="Times New Roman"/>
                <w:snapToGrid/>
                <w:color w:val="000000"/>
              </w:rPr>
            </w:pPr>
            <w:r w:rsidRPr="00717B58">
              <w:rPr>
                <w:rFonts w:ascii="Times New Roman" w:hAnsi="Times New Roman"/>
                <w:snapToGrid/>
                <w:color w:val="000000"/>
              </w:rPr>
              <w:t>281.50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71CB8AF4"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89EADF9" w14:textId="77777777">
            <w:pPr>
              <w:widowControl/>
              <w:jc w:val="right"/>
              <w:rPr>
                <w:rFonts w:ascii="Times New Roman" w:hAnsi="Times New Roman"/>
                <w:snapToGrid/>
                <w:color w:val="000000"/>
              </w:rPr>
            </w:pPr>
            <w:r w:rsidRPr="00717B58">
              <w:rPr>
                <w:rFonts w:ascii="Times New Roman" w:hAnsi="Times New Roman"/>
                <w:snapToGrid/>
                <w:color w:val="000000"/>
              </w:rPr>
              <w:t>$13,303.69</w:t>
            </w:r>
          </w:p>
        </w:tc>
      </w:tr>
      <w:tr w14:paraId="7B6FC545"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0BC54D52" w14:textId="526322B2">
            <w:pPr>
              <w:widowControl/>
              <w:rPr>
                <w:rFonts w:ascii="Times New Roman" w:hAnsi="Times New Roman"/>
                <w:snapToGrid/>
                <w:color w:val="000000"/>
              </w:rPr>
            </w:pPr>
            <w:r w:rsidRPr="00717B58">
              <w:rPr>
                <w:rFonts w:ascii="Times New Roman" w:hAnsi="Times New Roman"/>
                <w:snapToGrid/>
                <w:color w:val="000000"/>
              </w:rPr>
              <w:t>Foster Care Client Questionnaire (M-12C)</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2B33F06C" w14:textId="77777777">
            <w:pPr>
              <w:widowControl/>
              <w:jc w:val="right"/>
              <w:rPr>
                <w:rFonts w:ascii="Times New Roman" w:hAnsi="Times New Roman"/>
                <w:snapToGrid/>
                <w:color w:val="000000"/>
              </w:rPr>
            </w:pPr>
            <w:r w:rsidRPr="00717B58">
              <w:rPr>
                <w:rFonts w:ascii="Times New Roman" w:hAnsi="Times New Roman"/>
                <w:snapToGrid/>
                <w:color w:val="000000"/>
              </w:rPr>
              <w:t>88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029B2A77"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15B8D8CC"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6F61BB1D" w14:textId="77777777">
            <w:pPr>
              <w:widowControl/>
              <w:jc w:val="right"/>
              <w:rPr>
                <w:rFonts w:ascii="Times New Roman" w:hAnsi="Times New Roman"/>
                <w:snapToGrid/>
                <w:color w:val="000000"/>
              </w:rPr>
            </w:pPr>
            <w:r w:rsidRPr="00717B58">
              <w:rPr>
                <w:rFonts w:ascii="Times New Roman" w:hAnsi="Times New Roman"/>
                <w:snapToGrid/>
                <w:color w:val="000000"/>
              </w:rPr>
              <w:t>44.00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354307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FD2F78E" w14:textId="77777777">
            <w:pPr>
              <w:widowControl/>
              <w:jc w:val="right"/>
              <w:rPr>
                <w:rFonts w:ascii="Times New Roman" w:hAnsi="Times New Roman"/>
                <w:snapToGrid/>
                <w:color w:val="000000"/>
              </w:rPr>
            </w:pPr>
            <w:r w:rsidRPr="00717B58">
              <w:rPr>
                <w:rFonts w:ascii="Times New Roman" w:hAnsi="Times New Roman"/>
                <w:snapToGrid/>
                <w:color w:val="000000"/>
              </w:rPr>
              <w:t>$2,079.44</w:t>
            </w:r>
          </w:p>
        </w:tc>
      </w:tr>
      <w:tr w14:paraId="5C850DE0"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09EFDB3C" w14:textId="77777777">
            <w:pPr>
              <w:widowControl/>
              <w:rPr>
                <w:rFonts w:ascii="Times New Roman" w:hAnsi="Times New Roman"/>
                <w:snapToGrid/>
                <w:color w:val="000000"/>
              </w:rPr>
            </w:pPr>
            <w:r w:rsidRPr="00717B58">
              <w:rPr>
                <w:rFonts w:ascii="Times New Roman" w:hAnsi="Times New Roman"/>
                <w:snapToGrid/>
                <w:color w:val="000000"/>
              </w:rPr>
              <w:t>Secure Client Questionnaire (Form M-12D)</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51BA4751" w14:textId="77777777">
            <w:pPr>
              <w:widowControl/>
              <w:jc w:val="right"/>
              <w:rPr>
                <w:rFonts w:ascii="Times New Roman" w:hAnsi="Times New Roman"/>
                <w:snapToGrid/>
                <w:color w:val="000000"/>
              </w:rPr>
            </w:pPr>
            <w:r w:rsidRPr="00717B58">
              <w:rPr>
                <w:rFonts w:ascii="Times New Roman" w:hAnsi="Times New Roman"/>
                <w:snapToGrid/>
                <w:color w:val="000000"/>
              </w:rPr>
              <w:t>5</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24EC2F1"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5299938E"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68BEA01A" w14:textId="77777777">
            <w:pPr>
              <w:widowControl/>
              <w:jc w:val="right"/>
              <w:rPr>
                <w:rFonts w:ascii="Times New Roman" w:hAnsi="Times New Roman"/>
                <w:snapToGrid/>
                <w:color w:val="000000"/>
              </w:rPr>
            </w:pPr>
            <w:r w:rsidRPr="00717B58">
              <w:rPr>
                <w:rFonts w:ascii="Times New Roman" w:hAnsi="Times New Roman"/>
                <w:snapToGrid/>
                <w:color w:val="000000"/>
              </w:rPr>
              <w:t>2.50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7410E66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763D8E8" w14:textId="77777777">
            <w:pPr>
              <w:widowControl/>
              <w:jc w:val="right"/>
              <w:rPr>
                <w:rFonts w:ascii="Times New Roman" w:hAnsi="Times New Roman"/>
                <w:snapToGrid/>
                <w:color w:val="000000"/>
              </w:rPr>
            </w:pPr>
            <w:r w:rsidRPr="00717B58">
              <w:rPr>
                <w:rFonts w:ascii="Times New Roman" w:hAnsi="Times New Roman"/>
                <w:snapToGrid/>
                <w:color w:val="000000"/>
              </w:rPr>
              <w:t>$118.15</w:t>
            </w:r>
          </w:p>
        </w:tc>
      </w:tr>
      <w:tr w14:paraId="314E124E"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77724328" w14:textId="77777777">
            <w:pPr>
              <w:widowControl/>
              <w:rPr>
                <w:rFonts w:ascii="Times New Roman" w:hAnsi="Times New Roman"/>
                <w:snapToGrid/>
                <w:color w:val="000000"/>
              </w:rPr>
            </w:pPr>
            <w:r w:rsidRPr="00717B58">
              <w:rPr>
                <w:rFonts w:ascii="Times New Roman" w:hAnsi="Times New Roman"/>
                <w:snapToGrid/>
                <w:color w:val="000000"/>
              </w:rPr>
              <w:t>Unlicensed Facility Unaccompanied Child Questionnaires (Forms M-12A-UF to M-12B-UF &amp; M-12E-UF)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75874E3D" w14:textId="77777777">
            <w:pPr>
              <w:widowControl/>
              <w:jc w:val="right"/>
              <w:rPr>
                <w:rFonts w:ascii="Times New Roman" w:hAnsi="Times New Roman"/>
                <w:snapToGrid/>
                <w:color w:val="000000"/>
              </w:rPr>
            </w:pPr>
            <w:r w:rsidRPr="00717B58">
              <w:rPr>
                <w:rFonts w:ascii="Times New Roman" w:hAnsi="Times New Roman"/>
                <w:snapToGrid/>
                <w:color w:val="000000"/>
              </w:rPr>
              <w:t>1,120</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62D16BF9"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17282C5E"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7B3ABDC1" w14:textId="77777777">
            <w:pPr>
              <w:widowControl/>
              <w:jc w:val="right"/>
              <w:rPr>
                <w:rFonts w:ascii="Times New Roman" w:hAnsi="Times New Roman"/>
                <w:snapToGrid/>
                <w:color w:val="000000"/>
              </w:rPr>
            </w:pPr>
            <w:r w:rsidRPr="00717B58">
              <w:rPr>
                <w:rFonts w:ascii="Times New Roman" w:hAnsi="Times New Roman"/>
                <w:snapToGrid/>
                <w:color w:val="000000"/>
              </w:rPr>
              <w:t>560.00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78E8A61"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525F690E" w14:textId="77777777">
            <w:pPr>
              <w:widowControl/>
              <w:jc w:val="right"/>
              <w:rPr>
                <w:rFonts w:ascii="Times New Roman" w:hAnsi="Times New Roman"/>
                <w:snapToGrid/>
                <w:color w:val="000000"/>
              </w:rPr>
            </w:pPr>
            <w:r w:rsidRPr="00717B58">
              <w:rPr>
                <w:rFonts w:ascii="Times New Roman" w:hAnsi="Times New Roman"/>
                <w:snapToGrid/>
                <w:color w:val="000000"/>
              </w:rPr>
              <w:t>$26,465.60</w:t>
            </w:r>
          </w:p>
        </w:tc>
      </w:tr>
      <w:tr w14:paraId="358575A4"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1B211A79" w14:textId="77777777">
            <w:pPr>
              <w:widowControl/>
              <w:rPr>
                <w:rFonts w:ascii="Times New Roman" w:hAnsi="Times New Roman"/>
                <w:snapToGrid/>
                <w:color w:val="000000"/>
              </w:rPr>
            </w:pPr>
            <w:r w:rsidRPr="00717B58">
              <w:rPr>
                <w:rFonts w:ascii="Times New Roman" w:hAnsi="Times New Roman"/>
                <w:snapToGrid/>
                <w:color w:val="000000"/>
              </w:rPr>
              <w:t>Home Study and Post-Release Services Director Questionnaire (Form M-13A)</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60014928" w14:textId="77777777">
            <w:pPr>
              <w:widowControl/>
              <w:jc w:val="right"/>
              <w:rPr>
                <w:rFonts w:ascii="Times New Roman" w:hAnsi="Times New Roman"/>
                <w:snapToGrid/>
                <w:color w:val="000000"/>
              </w:rPr>
            </w:pPr>
            <w:r w:rsidRPr="00717B58">
              <w:rPr>
                <w:rFonts w:ascii="Times New Roman" w:hAnsi="Times New Roman"/>
                <w:snapToGrid/>
                <w:color w:val="000000"/>
              </w:rPr>
              <w:t>30</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2C605C06"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07B71984"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65A8D6F" w14:textId="77777777">
            <w:pPr>
              <w:widowControl/>
              <w:jc w:val="right"/>
              <w:rPr>
                <w:rFonts w:ascii="Times New Roman" w:hAnsi="Times New Roman"/>
                <w:snapToGrid/>
                <w:color w:val="000000"/>
              </w:rPr>
            </w:pPr>
            <w:r w:rsidRPr="00717B58">
              <w:rPr>
                <w:rFonts w:ascii="Times New Roman" w:hAnsi="Times New Roman"/>
                <w:snapToGrid/>
                <w:color w:val="000000"/>
              </w:rPr>
              <w:t>30.00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AF0A2CF"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CA29D9D" w14:textId="77777777">
            <w:pPr>
              <w:widowControl/>
              <w:jc w:val="right"/>
              <w:rPr>
                <w:rFonts w:ascii="Times New Roman" w:hAnsi="Times New Roman"/>
                <w:snapToGrid/>
                <w:color w:val="000000"/>
              </w:rPr>
            </w:pPr>
            <w:r w:rsidRPr="00717B58">
              <w:rPr>
                <w:rFonts w:ascii="Times New Roman" w:hAnsi="Times New Roman"/>
                <w:snapToGrid/>
                <w:color w:val="000000"/>
              </w:rPr>
              <w:t>$1,417.80</w:t>
            </w:r>
          </w:p>
        </w:tc>
      </w:tr>
      <w:tr w14:paraId="08204890"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5BFED3BE" w14:textId="77777777">
            <w:pPr>
              <w:widowControl/>
              <w:rPr>
                <w:rFonts w:ascii="Times New Roman" w:hAnsi="Times New Roman"/>
                <w:snapToGrid/>
                <w:color w:val="000000"/>
              </w:rPr>
            </w:pPr>
            <w:r w:rsidRPr="00717B58">
              <w:rPr>
                <w:rFonts w:ascii="Times New Roman" w:hAnsi="Times New Roman"/>
                <w:snapToGrid/>
                <w:color w:val="000000"/>
              </w:rPr>
              <w:t>Home Study and Post-Release Services Caseworker Questionnaire (Form M-13B)</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5A0DFE95" w14:textId="77777777">
            <w:pPr>
              <w:widowControl/>
              <w:jc w:val="right"/>
              <w:rPr>
                <w:rFonts w:ascii="Times New Roman" w:hAnsi="Times New Roman"/>
                <w:snapToGrid/>
                <w:color w:val="000000"/>
              </w:rPr>
            </w:pPr>
            <w:r w:rsidRPr="00717B58">
              <w:rPr>
                <w:rFonts w:ascii="Times New Roman" w:hAnsi="Times New Roman"/>
                <w:snapToGrid/>
                <w:color w:val="000000"/>
              </w:rPr>
              <w:t>90</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65EC7CCF"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C7CF381"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209681B1" w14:textId="77777777">
            <w:pPr>
              <w:widowControl/>
              <w:jc w:val="right"/>
              <w:rPr>
                <w:rFonts w:ascii="Times New Roman" w:hAnsi="Times New Roman"/>
                <w:snapToGrid/>
                <w:color w:val="000000"/>
              </w:rPr>
            </w:pPr>
            <w:r w:rsidRPr="00717B58">
              <w:rPr>
                <w:rFonts w:ascii="Times New Roman" w:hAnsi="Times New Roman"/>
                <w:snapToGrid/>
                <w:color w:val="000000"/>
              </w:rPr>
              <w:t>90.00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8FA375F"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22B09B5" w14:textId="77777777">
            <w:pPr>
              <w:widowControl/>
              <w:jc w:val="right"/>
              <w:rPr>
                <w:rFonts w:ascii="Times New Roman" w:hAnsi="Times New Roman"/>
                <w:snapToGrid/>
                <w:color w:val="000000"/>
              </w:rPr>
            </w:pPr>
            <w:r w:rsidRPr="00717B58">
              <w:rPr>
                <w:rFonts w:ascii="Times New Roman" w:hAnsi="Times New Roman"/>
                <w:snapToGrid/>
                <w:color w:val="000000"/>
              </w:rPr>
              <w:t>$4,253.40</w:t>
            </w:r>
          </w:p>
        </w:tc>
      </w:tr>
      <w:tr w14:paraId="18DE9C80"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598C6DB0" w14:textId="77777777">
            <w:pPr>
              <w:widowControl/>
              <w:rPr>
                <w:rFonts w:ascii="Times New Roman" w:hAnsi="Times New Roman"/>
                <w:snapToGrid/>
                <w:color w:val="000000"/>
              </w:rPr>
            </w:pPr>
            <w:r w:rsidRPr="00717B58">
              <w:rPr>
                <w:rFonts w:ascii="Times New Roman" w:hAnsi="Times New Roman"/>
                <w:snapToGrid/>
                <w:color w:val="000000"/>
              </w:rPr>
              <w:t>Legal Service Provider Questionnaire (Form M-13C)</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7B58EDAC" w14:textId="77777777">
            <w:pPr>
              <w:widowControl/>
              <w:jc w:val="right"/>
              <w:rPr>
                <w:rFonts w:ascii="Times New Roman" w:hAnsi="Times New Roman"/>
                <w:snapToGrid/>
                <w:color w:val="000000"/>
              </w:rPr>
            </w:pPr>
            <w:r w:rsidRPr="00717B58">
              <w:rPr>
                <w:rFonts w:ascii="Times New Roman" w:hAnsi="Times New Roman"/>
                <w:snapToGrid/>
                <w:color w:val="000000"/>
              </w:rPr>
              <w:t>114</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DA2DF8A"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0C6674F2"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51A12A26" w14:textId="77777777">
            <w:pPr>
              <w:widowControl/>
              <w:jc w:val="right"/>
              <w:rPr>
                <w:rFonts w:ascii="Times New Roman" w:hAnsi="Times New Roman"/>
                <w:snapToGrid/>
                <w:color w:val="000000"/>
              </w:rPr>
            </w:pPr>
            <w:r w:rsidRPr="00717B58">
              <w:rPr>
                <w:rFonts w:ascii="Times New Roman" w:hAnsi="Times New Roman"/>
                <w:snapToGrid/>
                <w:color w:val="000000"/>
              </w:rPr>
              <w:t>114.00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EDAE38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E575EDA" w14:textId="77777777">
            <w:pPr>
              <w:widowControl/>
              <w:jc w:val="right"/>
              <w:rPr>
                <w:rFonts w:ascii="Times New Roman" w:hAnsi="Times New Roman"/>
                <w:snapToGrid/>
                <w:color w:val="000000"/>
              </w:rPr>
            </w:pPr>
            <w:r w:rsidRPr="00717B58">
              <w:rPr>
                <w:rFonts w:ascii="Times New Roman" w:hAnsi="Times New Roman"/>
                <w:snapToGrid/>
                <w:color w:val="000000"/>
              </w:rPr>
              <w:t>$5,387.64</w:t>
            </w:r>
          </w:p>
        </w:tc>
      </w:tr>
      <w:tr w14:paraId="1660770C"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2F26A308" w14:textId="4036F0D6">
            <w:pPr>
              <w:widowControl/>
              <w:rPr>
                <w:rFonts w:ascii="Times New Roman" w:hAnsi="Times New Roman"/>
                <w:snapToGrid/>
                <w:color w:val="000000"/>
              </w:rPr>
            </w:pPr>
            <w:r w:rsidRPr="00717B58">
              <w:rPr>
                <w:rFonts w:ascii="Times New Roman" w:hAnsi="Times New Roman"/>
                <w:snapToGrid/>
                <w:color w:val="000000"/>
              </w:rPr>
              <w:t>Foster Care Legal Service Provider Questionnaire (Form M-13D)</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78493D26"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2CBBD371"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CAB5A9C" w14:textId="77777777">
            <w:pPr>
              <w:widowControl/>
              <w:jc w:val="right"/>
              <w:rPr>
                <w:rFonts w:ascii="Times New Roman" w:hAnsi="Times New Roman"/>
                <w:snapToGrid/>
                <w:color w:val="000000"/>
              </w:rPr>
            </w:pPr>
            <w:r w:rsidRPr="00717B58">
              <w:rPr>
                <w:rFonts w:ascii="Times New Roman" w:hAnsi="Times New Roman"/>
                <w:snapToGrid/>
                <w:color w:val="000000"/>
              </w:rPr>
              <w:t>0.75</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4BFF43B" w14:textId="77777777">
            <w:pPr>
              <w:widowControl/>
              <w:jc w:val="right"/>
              <w:rPr>
                <w:rFonts w:ascii="Times New Roman" w:hAnsi="Times New Roman"/>
                <w:snapToGrid/>
                <w:color w:val="000000"/>
              </w:rPr>
            </w:pPr>
            <w:r w:rsidRPr="00717B58">
              <w:rPr>
                <w:rFonts w:ascii="Times New Roman" w:hAnsi="Times New Roman"/>
                <w:snapToGrid/>
                <w:color w:val="000000"/>
              </w:rPr>
              <w:t>13.50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30941F1"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35339178" w14:textId="77777777">
            <w:pPr>
              <w:widowControl/>
              <w:jc w:val="right"/>
              <w:rPr>
                <w:rFonts w:ascii="Times New Roman" w:hAnsi="Times New Roman"/>
                <w:snapToGrid/>
                <w:color w:val="000000"/>
              </w:rPr>
            </w:pPr>
            <w:r w:rsidRPr="00717B58">
              <w:rPr>
                <w:rFonts w:ascii="Times New Roman" w:hAnsi="Times New Roman"/>
                <w:snapToGrid/>
                <w:color w:val="000000"/>
              </w:rPr>
              <w:t>$638.01</w:t>
            </w:r>
          </w:p>
        </w:tc>
      </w:tr>
      <w:tr w14:paraId="4485532A"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0DC3C1A8" w14:textId="77777777">
            <w:pPr>
              <w:widowControl/>
              <w:rPr>
                <w:rFonts w:ascii="Times New Roman" w:hAnsi="Times New Roman"/>
                <w:snapToGrid/>
                <w:color w:val="000000"/>
              </w:rPr>
            </w:pPr>
            <w:r w:rsidRPr="00717B58">
              <w:rPr>
                <w:rFonts w:ascii="Times New Roman" w:hAnsi="Times New Roman"/>
                <w:snapToGrid/>
                <w:color w:val="000000"/>
              </w:rPr>
              <w:t>Case Coordinator Questionnaire (Form M-13E)</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29E909A6" w14:textId="77777777">
            <w:pPr>
              <w:widowControl/>
              <w:jc w:val="right"/>
              <w:rPr>
                <w:rFonts w:ascii="Times New Roman" w:hAnsi="Times New Roman"/>
                <w:snapToGrid/>
                <w:color w:val="000000"/>
              </w:rPr>
            </w:pPr>
            <w:r w:rsidRPr="00717B58">
              <w:rPr>
                <w:rFonts w:ascii="Times New Roman" w:hAnsi="Times New Roman"/>
                <w:snapToGrid/>
                <w:color w:val="000000"/>
              </w:rPr>
              <w:t>131</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6C23E0F2"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779943C"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4E388010" w14:textId="77777777">
            <w:pPr>
              <w:widowControl/>
              <w:jc w:val="right"/>
              <w:rPr>
                <w:rFonts w:ascii="Times New Roman" w:hAnsi="Times New Roman"/>
                <w:snapToGrid/>
                <w:color w:val="000000"/>
              </w:rPr>
            </w:pPr>
            <w:r w:rsidRPr="00717B58">
              <w:rPr>
                <w:rFonts w:ascii="Times New Roman" w:hAnsi="Times New Roman"/>
                <w:snapToGrid/>
                <w:color w:val="000000"/>
              </w:rPr>
              <w:t>131.00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895BD7A"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5392DF17" w14:textId="77777777">
            <w:pPr>
              <w:widowControl/>
              <w:jc w:val="right"/>
              <w:rPr>
                <w:rFonts w:ascii="Times New Roman" w:hAnsi="Times New Roman"/>
                <w:snapToGrid/>
                <w:color w:val="000000"/>
              </w:rPr>
            </w:pPr>
            <w:r w:rsidRPr="00717B58">
              <w:rPr>
                <w:rFonts w:ascii="Times New Roman" w:hAnsi="Times New Roman"/>
                <w:snapToGrid/>
                <w:color w:val="000000"/>
              </w:rPr>
              <w:t>$6,191.06</w:t>
            </w:r>
          </w:p>
        </w:tc>
      </w:tr>
      <w:tr w14:paraId="28F22D86"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49D45BFB" w14:textId="77777777">
            <w:pPr>
              <w:widowControl/>
              <w:rPr>
                <w:rFonts w:ascii="Times New Roman" w:hAnsi="Times New Roman"/>
                <w:snapToGrid/>
                <w:color w:val="000000"/>
              </w:rPr>
            </w:pPr>
            <w:r w:rsidRPr="00717B58">
              <w:rPr>
                <w:rFonts w:ascii="Times New Roman" w:hAnsi="Times New Roman"/>
                <w:snapToGrid/>
                <w:color w:val="000000"/>
              </w:rPr>
              <w:t>Unlicensed Facility Legal Service Provider Questionnaire (Form M-13C-UF)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72D99156" w14:textId="77777777">
            <w:pPr>
              <w:widowControl/>
              <w:jc w:val="right"/>
              <w:rPr>
                <w:rFonts w:ascii="Times New Roman" w:hAnsi="Times New Roman"/>
                <w:snapToGrid/>
                <w:color w:val="000000"/>
              </w:rPr>
            </w:pPr>
            <w:r w:rsidRPr="00717B58">
              <w:rPr>
                <w:rFonts w:ascii="Times New Roman" w:hAnsi="Times New Roman"/>
                <w:snapToGrid/>
                <w:color w:val="000000"/>
              </w:rPr>
              <w:t>224</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FA97253"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293AB26"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3619B835" w14:textId="77777777">
            <w:pPr>
              <w:widowControl/>
              <w:jc w:val="right"/>
              <w:rPr>
                <w:rFonts w:ascii="Times New Roman" w:hAnsi="Times New Roman"/>
                <w:snapToGrid/>
                <w:color w:val="000000"/>
              </w:rPr>
            </w:pPr>
            <w:r w:rsidRPr="00717B58">
              <w:rPr>
                <w:rFonts w:ascii="Times New Roman" w:hAnsi="Times New Roman"/>
                <w:snapToGrid/>
                <w:color w:val="000000"/>
              </w:rPr>
              <w:t>224.00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3BC9635"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4DB37A2" w14:textId="77777777">
            <w:pPr>
              <w:widowControl/>
              <w:jc w:val="right"/>
              <w:rPr>
                <w:rFonts w:ascii="Times New Roman" w:hAnsi="Times New Roman"/>
                <w:snapToGrid/>
                <w:color w:val="000000"/>
              </w:rPr>
            </w:pPr>
            <w:r w:rsidRPr="00717B58">
              <w:rPr>
                <w:rFonts w:ascii="Times New Roman" w:hAnsi="Times New Roman"/>
                <w:snapToGrid/>
                <w:color w:val="000000"/>
              </w:rPr>
              <w:t>$10,586.24</w:t>
            </w:r>
          </w:p>
        </w:tc>
      </w:tr>
      <w:tr w14:paraId="7A910DEF"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6DC94831" w14:textId="77777777">
            <w:pPr>
              <w:widowControl/>
              <w:rPr>
                <w:rFonts w:ascii="Times New Roman" w:hAnsi="Times New Roman"/>
                <w:snapToGrid/>
                <w:color w:val="000000"/>
              </w:rPr>
            </w:pPr>
            <w:r w:rsidRPr="00717B58">
              <w:rPr>
                <w:rFonts w:ascii="Times New Roman" w:hAnsi="Times New Roman"/>
                <w:snapToGrid/>
                <w:color w:val="000000"/>
              </w:rPr>
              <w:t>Unlicensed Facility Case Coordinator Questionnaire (Form M-13E-UF)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5DE369D3" w14:textId="77777777">
            <w:pPr>
              <w:widowControl/>
              <w:jc w:val="right"/>
              <w:rPr>
                <w:rFonts w:ascii="Times New Roman" w:hAnsi="Times New Roman"/>
                <w:snapToGrid/>
                <w:color w:val="000000"/>
              </w:rPr>
            </w:pPr>
            <w:r w:rsidRPr="00717B58">
              <w:rPr>
                <w:rFonts w:ascii="Times New Roman" w:hAnsi="Times New Roman"/>
                <w:snapToGrid/>
                <w:color w:val="000000"/>
              </w:rPr>
              <w:t>224</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85F9E63"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074C3AE6"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27C31A5" w14:textId="77777777">
            <w:pPr>
              <w:widowControl/>
              <w:jc w:val="right"/>
              <w:rPr>
                <w:rFonts w:ascii="Times New Roman" w:hAnsi="Times New Roman"/>
                <w:snapToGrid/>
                <w:color w:val="000000"/>
              </w:rPr>
            </w:pPr>
            <w:r w:rsidRPr="00717B58">
              <w:rPr>
                <w:rFonts w:ascii="Times New Roman" w:hAnsi="Times New Roman"/>
                <w:snapToGrid/>
                <w:color w:val="000000"/>
              </w:rPr>
              <w:t>224.00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189413C"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99880C6" w14:textId="77777777">
            <w:pPr>
              <w:widowControl/>
              <w:jc w:val="right"/>
              <w:rPr>
                <w:rFonts w:ascii="Times New Roman" w:hAnsi="Times New Roman"/>
                <w:snapToGrid/>
                <w:color w:val="000000"/>
              </w:rPr>
            </w:pPr>
            <w:r w:rsidRPr="00717B58">
              <w:rPr>
                <w:rFonts w:ascii="Times New Roman" w:hAnsi="Times New Roman"/>
                <w:snapToGrid/>
                <w:color w:val="000000"/>
              </w:rPr>
              <w:t>$10,586.24</w:t>
            </w:r>
          </w:p>
        </w:tc>
      </w:tr>
      <w:tr w14:paraId="1A8985A4"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29D07A25" w14:textId="77777777">
            <w:pPr>
              <w:widowControl/>
              <w:rPr>
                <w:rFonts w:ascii="Times New Roman" w:hAnsi="Times New Roman"/>
                <w:snapToGrid/>
                <w:color w:val="000000"/>
              </w:rPr>
            </w:pPr>
            <w:r w:rsidRPr="00717B58">
              <w:rPr>
                <w:rFonts w:ascii="Times New Roman" w:hAnsi="Times New Roman"/>
                <w:snapToGrid/>
                <w:color w:val="000000"/>
              </w:rPr>
              <w:t>Preaudit Questionnaire and Audit Documentation Requested Checklist (Form M-17A)</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3DEA9BB5" w14:textId="77777777">
            <w:pPr>
              <w:widowControl/>
              <w:jc w:val="right"/>
              <w:rPr>
                <w:rFonts w:ascii="Times New Roman" w:hAnsi="Times New Roman"/>
                <w:snapToGrid/>
                <w:color w:val="000000"/>
              </w:rPr>
            </w:pPr>
            <w:r w:rsidRPr="00717B58">
              <w:rPr>
                <w:rFonts w:ascii="Times New Roman" w:hAnsi="Times New Roman"/>
                <w:snapToGrid/>
                <w:color w:val="000000"/>
              </w:rPr>
              <w:t>78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6C64466B"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5DEE64A4" w14:textId="77777777">
            <w:pPr>
              <w:widowControl/>
              <w:jc w:val="right"/>
              <w:rPr>
                <w:rFonts w:ascii="Times New Roman" w:hAnsi="Times New Roman"/>
                <w:snapToGrid/>
                <w:color w:val="000000"/>
              </w:rPr>
            </w:pPr>
            <w:r w:rsidRPr="00717B58">
              <w:rPr>
                <w:rFonts w:ascii="Times New Roman" w:hAnsi="Times New Roman"/>
                <w:snapToGrid/>
                <w:color w:val="000000"/>
              </w:rPr>
              <w:t>4.00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D97C577" w14:textId="77777777">
            <w:pPr>
              <w:widowControl/>
              <w:jc w:val="right"/>
              <w:rPr>
                <w:rFonts w:ascii="Times New Roman" w:hAnsi="Times New Roman"/>
                <w:snapToGrid/>
                <w:color w:val="000000"/>
              </w:rPr>
            </w:pPr>
            <w:r w:rsidRPr="00717B58">
              <w:rPr>
                <w:rFonts w:ascii="Times New Roman" w:hAnsi="Times New Roman"/>
                <w:snapToGrid/>
                <w:color w:val="000000"/>
              </w:rPr>
              <w:t>312.00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27F308F"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476BEFB" w14:textId="77777777">
            <w:pPr>
              <w:widowControl/>
              <w:jc w:val="right"/>
              <w:rPr>
                <w:rFonts w:ascii="Times New Roman" w:hAnsi="Times New Roman"/>
                <w:snapToGrid/>
                <w:color w:val="000000"/>
              </w:rPr>
            </w:pPr>
            <w:r w:rsidRPr="00717B58">
              <w:rPr>
                <w:rFonts w:ascii="Times New Roman" w:hAnsi="Times New Roman"/>
                <w:snapToGrid/>
                <w:color w:val="000000"/>
              </w:rPr>
              <w:t>$14,745.12</w:t>
            </w:r>
          </w:p>
        </w:tc>
      </w:tr>
      <w:tr w14:paraId="42D0B006"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28D8B1FB" w14:textId="77777777">
            <w:pPr>
              <w:widowControl/>
              <w:rPr>
                <w:rFonts w:ascii="Times New Roman" w:hAnsi="Times New Roman"/>
                <w:snapToGrid/>
                <w:color w:val="000000"/>
              </w:rPr>
            </w:pPr>
            <w:r w:rsidRPr="00717B58">
              <w:rPr>
                <w:rFonts w:ascii="Times New Roman" w:hAnsi="Times New Roman"/>
                <w:snapToGrid/>
                <w:color w:val="000000"/>
              </w:rPr>
              <w:t>Instructions for Site Visit and Facility Tour (Form M-17B)</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1C30B603" w14:textId="77777777">
            <w:pPr>
              <w:widowControl/>
              <w:jc w:val="right"/>
              <w:rPr>
                <w:rFonts w:ascii="Times New Roman" w:hAnsi="Times New Roman"/>
                <w:snapToGrid/>
                <w:color w:val="000000"/>
              </w:rPr>
            </w:pPr>
            <w:r w:rsidRPr="00717B58">
              <w:rPr>
                <w:rFonts w:ascii="Times New Roman" w:hAnsi="Times New Roman"/>
                <w:snapToGrid/>
                <w:color w:val="000000"/>
              </w:rPr>
              <w:t>78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3C3640A"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9E18A08" w14:textId="77777777">
            <w:pPr>
              <w:widowControl/>
              <w:jc w:val="right"/>
              <w:rPr>
                <w:rFonts w:ascii="Times New Roman" w:hAnsi="Times New Roman"/>
                <w:snapToGrid/>
                <w:color w:val="000000"/>
              </w:rPr>
            </w:pPr>
            <w:r w:rsidRPr="00717B58">
              <w:rPr>
                <w:rFonts w:ascii="Times New Roman" w:hAnsi="Times New Roman"/>
                <w:snapToGrid/>
                <w:color w:val="000000"/>
              </w:rPr>
              <w:t>2.00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6C7929CC" w14:textId="77777777">
            <w:pPr>
              <w:widowControl/>
              <w:jc w:val="right"/>
              <w:rPr>
                <w:rFonts w:ascii="Times New Roman" w:hAnsi="Times New Roman"/>
                <w:snapToGrid/>
                <w:color w:val="000000"/>
              </w:rPr>
            </w:pPr>
            <w:r w:rsidRPr="00717B58">
              <w:rPr>
                <w:rFonts w:ascii="Times New Roman" w:hAnsi="Times New Roman"/>
                <w:snapToGrid/>
                <w:color w:val="000000"/>
              </w:rPr>
              <w:t>156.00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7F456F9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5D6F70F" w14:textId="77777777">
            <w:pPr>
              <w:widowControl/>
              <w:jc w:val="right"/>
              <w:rPr>
                <w:rFonts w:ascii="Times New Roman" w:hAnsi="Times New Roman"/>
                <w:snapToGrid/>
                <w:color w:val="000000"/>
              </w:rPr>
            </w:pPr>
            <w:r w:rsidRPr="00717B58">
              <w:rPr>
                <w:rFonts w:ascii="Times New Roman" w:hAnsi="Times New Roman"/>
                <w:snapToGrid/>
                <w:color w:val="000000"/>
              </w:rPr>
              <w:t>$7,372.56</w:t>
            </w:r>
          </w:p>
        </w:tc>
      </w:tr>
      <w:tr w14:paraId="5DE29117"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5AFDAB26" w14:textId="77777777">
            <w:pPr>
              <w:widowControl/>
              <w:rPr>
                <w:rFonts w:ascii="Times New Roman" w:hAnsi="Times New Roman"/>
                <w:snapToGrid/>
                <w:color w:val="000000"/>
              </w:rPr>
            </w:pPr>
            <w:r w:rsidRPr="00717B58">
              <w:rPr>
                <w:rFonts w:ascii="Times New Roman" w:hAnsi="Times New Roman"/>
                <w:snapToGrid/>
                <w:color w:val="000000"/>
              </w:rPr>
              <w:t>Interview Guide: Random Sample of Staff Interview (Form M-17C)</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509BA9E5" w14:textId="77777777">
            <w:pPr>
              <w:widowControl/>
              <w:jc w:val="right"/>
              <w:rPr>
                <w:rFonts w:ascii="Times New Roman" w:hAnsi="Times New Roman"/>
                <w:snapToGrid/>
                <w:color w:val="000000"/>
              </w:rPr>
            </w:pPr>
            <w:r w:rsidRPr="00717B58">
              <w:rPr>
                <w:rFonts w:ascii="Times New Roman" w:hAnsi="Times New Roman"/>
                <w:snapToGrid/>
                <w:color w:val="000000"/>
              </w:rPr>
              <w:t>312</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ED18EE7"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8643685"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478C56DF" w14:textId="77777777">
            <w:pPr>
              <w:widowControl/>
              <w:jc w:val="right"/>
              <w:rPr>
                <w:rFonts w:ascii="Times New Roman" w:hAnsi="Times New Roman"/>
                <w:snapToGrid/>
                <w:color w:val="000000"/>
              </w:rPr>
            </w:pPr>
            <w:r w:rsidRPr="00717B58">
              <w:rPr>
                <w:rFonts w:ascii="Times New Roman" w:hAnsi="Times New Roman"/>
                <w:snapToGrid/>
                <w:color w:val="000000"/>
              </w:rPr>
              <w:t>312.00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DED7895"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A37E896" w14:textId="77777777">
            <w:pPr>
              <w:widowControl/>
              <w:jc w:val="right"/>
              <w:rPr>
                <w:rFonts w:ascii="Times New Roman" w:hAnsi="Times New Roman"/>
                <w:snapToGrid/>
                <w:color w:val="000000"/>
              </w:rPr>
            </w:pPr>
            <w:r w:rsidRPr="00717B58">
              <w:rPr>
                <w:rFonts w:ascii="Times New Roman" w:hAnsi="Times New Roman"/>
                <w:snapToGrid/>
                <w:color w:val="000000"/>
              </w:rPr>
              <w:t>$14,745.12</w:t>
            </w:r>
          </w:p>
        </w:tc>
      </w:tr>
      <w:tr w14:paraId="0B952836"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57E50DF3" w14:textId="77777777">
            <w:pPr>
              <w:widowControl/>
              <w:rPr>
                <w:rFonts w:ascii="Times New Roman" w:hAnsi="Times New Roman"/>
                <w:snapToGrid/>
                <w:color w:val="000000"/>
              </w:rPr>
            </w:pPr>
            <w:r w:rsidRPr="00717B58">
              <w:rPr>
                <w:rFonts w:ascii="Times New Roman" w:hAnsi="Times New Roman"/>
                <w:snapToGrid/>
                <w:color w:val="000000"/>
              </w:rPr>
              <w:t>Interview Guide: Program Director (Form M-17D)</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09550104" w14:textId="77777777">
            <w:pPr>
              <w:widowControl/>
              <w:jc w:val="right"/>
              <w:rPr>
                <w:rFonts w:ascii="Times New Roman" w:hAnsi="Times New Roman"/>
                <w:snapToGrid/>
                <w:color w:val="000000"/>
              </w:rPr>
            </w:pPr>
            <w:r w:rsidRPr="00717B58">
              <w:rPr>
                <w:rFonts w:ascii="Times New Roman" w:hAnsi="Times New Roman"/>
                <w:snapToGrid/>
                <w:color w:val="000000"/>
              </w:rPr>
              <w:t>78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1D14B2D9"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E1DF1BE"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DCFE7BB" w14:textId="77777777">
            <w:pPr>
              <w:widowControl/>
              <w:jc w:val="right"/>
              <w:rPr>
                <w:rFonts w:ascii="Times New Roman" w:hAnsi="Times New Roman"/>
                <w:snapToGrid/>
                <w:color w:val="000000"/>
              </w:rPr>
            </w:pPr>
            <w:r w:rsidRPr="00717B58">
              <w:rPr>
                <w:rFonts w:ascii="Times New Roman" w:hAnsi="Times New Roman"/>
                <w:snapToGrid/>
                <w:color w:val="000000"/>
              </w:rPr>
              <w:t>78.00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BF9C561"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815E8EA" w14:textId="77777777">
            <w:pPr>
              <w:widowControl/>
              <w:jc w:val="right"/>
              <w:rPr>
                <w:rFonts w:ascii="Times New Roman" w:hAnsi="Times New Roman"/>
                <w:snapToGrid/>
                <w:color w:val="000000"/>
              </w:rPr>
            </w:pPr>
            <w:r w:rsidRPr="00717B58">
              <w:rPr>
                <w:rFonts w:ascii="Times New Roman" w:hAnsi="Times New Roman"/>
                <w:snapToGrid/>
                <w:color w:val="000000"/>
              </w:rPr>
              <w:t>$3,686.28</w:t>
            </w:r>
          </w:p>
        </w:tc>
      </w:tr>
      <w:tr w14:paraId="5316A283"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743452DE" w14:textId="77777777">
            <w:pPr>
              <w:widowControl/>
              <w:rPr>
                <w:rFonts w:ascii="Times New Roman" w:hAnsi="Times New Roman"/>
                <w:snapToGrid/>
                <w:color w:val="000000"/>
              </w:rPr>
            </w:pPr>
            <w:r w:rsidRPr="00717B58">
              <w:rPr>
                <w:rFonts w:ascii="Times New Roman" w:hAnsi="Times New Roman"/>
                <w:snapToGrid/>
                <w:color w:val="000000"/>
              </w:rPr>
              <w:t>Interview Guide: PSA Compliance Manager (Form M-17E)</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165BF1C8" w14:textId="77777777">
            <w:pPr>
              <w:widowControl/>
              <w:jc w:val="right"/>
              <w:rPr>
                <w:rFonts w:ascii="Times New Roman" w:hAnsi="Times New Roman"/>
                <w:snapToGrid/>
                <w:color w:val="000000"/>
              </w:rPr>
            </w:pPr>
            <w:r w:rsidRPr="00717B58">
              <w:rPr>
                <w:rFonts w:ascii="Times New Roman" w:hAnsi="Times New Roman"/>
                <w:snapToGrid/>
                <w:color w:val="000000"/>
              </w:rPr>
              <w:t>78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6057451E"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0F038A56"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15DEB114" w14:textId="77777777">
            <w:pPr>
              <w:widowControl/>
              <w:jc w:val="right"/>
              <w:rPr>
                <w:rFonts w:ascii="Times New Roman" w:hAnsi="Times New Roman"/>
                <w:snapToGrid/>
                <w:color w:val="000000"/>
              </w:rPr>
            </w:pPr>
            <w:r w:rsidRPr="00717B58">
              <w:rPr>
                <w:rFonts w:ascii="Times New Roman" w:hAnsi="Times New Roman"/>
                <w:snapToGrid/>
                <w:color w:val="000000"/>
              </w:rPr>
              <w:t>78.00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B3C09B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694D3C7E" w14:textId="77777777">
            <w:pPr>
              <w:widowControl/>
              <w:jc w:val="right"/>
              <w:rPr>
                <w:rFonts w:ascii="Times New Roman" w:hAnsi="Times New Roman"/>
                <w:snapToGrid/>
                <w:color w:val="000000"/>
              </w:rPr>
            </w:pPr>
            <w:r w:rsidRPr="00717B58">
              <w:rPr>
                <w:rFonts w:ascii="Times New Roman" w:hAnsi="Times New Roman"/>
                <w:snapToGrid/>
                <w:color w:val="000000"/>
              </w:rPr>
              <w:t>$3,686.28</w:t>
            </w:r>
          </w:p>
        </w:tc>
      </w:tr>
      <w:tr w14:paraId="047DC796"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26655548" w14:textId="77777777">
            <w:pPr>
              <w:widowControl/>
              <w:rPr>
                <w:rFonts w:ascii="Times New Roman" w:hAnsi="Times New Roman"/>
                <w:snapToGrid/>
                <w:color w:val="000000"/>
              </w:rPr>
            </w:pPr>
            <w:r w:rsidRPr="00717B58">
              <w:rPr>
                <w:rFonts w:ascii="Times New Roman" w:hAnsi="Times New Roman"/>
                <w:snapToGrid/>
                <w:color w:val="000000"/>
              </w:rPr>
              <w:t>Interview Guide: Specialized Staff (Form M-17F)</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18856EE5" w14:textId="77777777">
            <w:pPr>
              <w:widowControl/>
              <w:jc w:val="right"/>
              <w:rPr>
                <w:rFonts w:ascii="Times New Roman" w:hAnsi="Times New Roman"/>
                <w:snapToGrid/>
                <w:color w:val="000000"/>
              </w:rPr>
            </w:pPr>
            <w:r w:rsidRPr="00717B58">
              <w:rPr>
                <w:rFonts w:ascii="Times New Roman" w:hAnsi="Times New Roman"/>
                <w:snapToGrid/>
                <w:color w:val="000000"/>
              </w:rPr>
              <w:t>156</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51FC0275"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4BF73658"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65ECA0C3" w14:textId="77777777">
            <w:pPr>
              <w:widowControl/>
              <w:jc w:val="right"/>
              <w:rPr>
                <w:rFonts w:ascii="Times New Roman" w:hAnsi="Times New Roman"/>
                <w:snapToGrid/>
                <w:color w:val="000000"/>
              </w:rPr>
            </w:pPr>
            <w:r w:rsidRPr="00717B58">
              <w:rPr>
                <w:rFonts w:ascii="Times New Roman" w:hAnsi="Times New Roman"/>
                <w:snapToGrid/>
                <w:color w:val="000000"/>
              </w:rPr>
              <w:t>156.00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41E04E0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551E3FAE" w14:textId="77777777">
            <w:pPr>
              <w:widowControl/>
              <w:jc w:val="right"/>
              <w:rPr>
                <w:rFonts w:ascii="Times New Roman" w:hAnsi="Times New Roman"/>
                <w:snapToGrid/>
                <w:color w:val="000000"/>
              </w:rPr>
            </w:pPr>
            <w:r w:rsidRPr="00717B58">
              <w:rPr>
                <w:rFonts w:ascii="Times New Roman" w:hAnsi="Times New Roman"/>
                <w:snapToGrid/>
                <w:color w:val="000000"/>
              </w:rPr>
              <w:t>$7,372.56</w:t>
            </w:r>
          </w:p>
        </w:tc>
      </w:tr>
      <w:tr w14:paraId="0F392586"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685E8302" w14:textId="77777777">
            <w:pPr>
              <w:widowControl/>
              <w:rPr>
                <w:rFonts w:ascii="Times New Roman" w:hAnsi="Times New Roman"/>
                <w:snapToGrid/>
                <w:color w:val="000000"/>
              </w:rPr>
            </w:pPr>
            <w:r w:rsidRPr="00717B58">
              <w:rPr>
                <w:rFonts w:ascii="Times New Roman" w:hAnsi="Times New Roman"/>
                <w:snapToGrid/>
                <w:color w:val="000000"/>
              </w:rPr>
              <w:t>Interview Guide: Unaccompanied Child (Form M-17G)</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0CD4C270" w14:textId="77777777">
            <w:pPr>
              <w:widowControl/>
              <w:jc w:val="right"/>
              <w:rPr>
                <w:rFonts w:ascii="Times New Roman" w:hAnsi="Times New Roman"/>
                <w:snapToGrid/>
                <w:color w:val="000000"/>
              </w:rPr>
            </w:pPr>
            <w:r w:rsidRPr="00717B58">
              <w:rPr>
                <w:rFonts w:ascii="Times New Roman" w:hAnsi="Times New Roman"/>
                <w:snapToGrid/>
                <w:color w:val="000000"/>
              </w:rPr>
              <w:t>780</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59340CF1"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CE1539D"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2B51949D" w14:textId="77777777">
            <w:pPr>
              <w:widowControl/>
              <w:jc w:val="right"/>
              <w:rPr>
                <w:rFonts w:ascii="Times New Roman" w:hAnsi="Times New Roman"/>
                <w:snapToGrid/>
                <w:color w:val="000000"/>
              </w:rPr>
            </w:pPr>
            <w:r w:rsidRPr="00717B58">
              <w:rPr>
                <w:rFonts w:ascii="Times New Roman" w:hAnsi="Times New Roman"/>
                <w:snapToGrid/>
                <w:color w:val="000000"/>
              </w:rPr>
              <w:t>390.00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73BF180F"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050AED2A" w14:textId="77777777">
            <w:pPr>
              <w:widowControl/>
              <w:jc w:val="right"/>
              <w:rPr>
                <w:rFonts w:ascii="Times New Roman" w:hAnsi="Times New Roman"/>
                <w:snapToGrid/>
                <w:color w:val="000000"/>
              </w:rPr>
            </w:pPr>
            <w:r w:rsidRPr="00717B58">
              <w:rPr>
                <w:rFonts w:ascii="Times New Roman" w:hAnsi="Times New Roman"/>
                <w:snapToGrid/>
                <w:color w:val="000000"/>
              </w:rPr>
              <w:t>$18,431.40</w:t>
            </w:r>
          </w:p>
        </w:tc>
      </w:tr>
      <w:tr w14:paraId="3766CCAA"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717B58" w:rsidP="00E47B17" w14:paraId="1E61412D" w14:textId="77777777">
            <w:pPr>
              <w:widowControl/>
              <w:rPr>
                <w:rFonts w:ascii="Times New Roman" w:hAnsi="Times New Roman"/>
                <w:snapToGrid/>
                <w:color w:val="000000"/>
              </w:rPr>
            </w:pPr>
            <w:r w:rsidRPr="00717B58">
              <w:rPr>
                <w:rFonts w:ascii="Times New Roman" w:hAnsi="Times New Roman"/>
                <w:snapToGrid/>
                <w:color w:val="000000"/>
              </w:rPr>
              <w:t>PSA Audit Corrective Action Report (Form M-17H)</w:t>
            </w:r>
          </w:p>
        </w:tc>
        <w:tc>
          <w:tcPr>
            <w:tcW w:w="1260" w:type="dxa"/>
            <w:tcBorders>
              <w:top w:val="nil"/>
              <w:left w:val="nil"/>
              <w:bottom w:val="single" w:sz="4" w:space="0" w:color="auto"/>
              <w:right w:val="single" w:sz="4" w:space="0" w:color="auto"/>
            </w:tcBorders>
            <w:shd w:val="clear" w:color="auto" w:fill="auto"/>
            <w:vAlign w:val="center"/>
            <w:hideMark/>
          </w:tcPr>
          <w:p w:rsidR="00E47B17" w:rsidRPr="00717B58" w:rsidP="00E47B17" w14:paraId="140E175E" w14:textId="77777777">
            <w:pPr>
              <w:widowControl/>
              <w:jc w:val="right"/>
              <w:rPr>
                <w:rFonts w:ascii="Times New Roman" w:hAnsi="Times New Roman"/>
                <w:snapToGrid/>
                <w:color w:val="000000"/>
              </w:rPr>
            </w:pPr>
            <w:r w:rsidRPr="00717B58">
              <w:rPr>
                <w:rFonts w:ascii="Times New Roman" w:hAnsi="Times New Roman"/>
                <w:snapToGrid/>
                <w:color w:val="000000"/>
              </w:rPr>
              <w:t>78</w:t>
            </w:r>
          </w:p>
        </w:tc>
        <w:tc>
          <w:tcPr>
            <w:tcW w:w="1228" w:type="dxa"/>
            <w:tcBorders>
              <w:top w:val="nil"/>
              <w:left w:val="nil"/>
              <w:bottom w:val="single" w:sz="4" w:space="0" w:color="auto"/>
              <w:right w:val="single" w:sz="4" w:space="0" w:color="auto"/>
            </w:tcBorders>
            <w:shd w:val="clear" w:color="auto" w:fill="auto"/>
            <w:vAlign w:val="center"/>
            <w:hideMark/>
          </w:tcPr>
          <w:p w:rsidR="00E47B17" w:rsidRPr="00717B58" w:rsidP="00E47B17" w14:paraId="7BA33794"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47B17" w:rsidRPr="00717B58" w:rsidP="00E47B17" w14:paraId="3F981F14"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47B17" w:rsidRPr="00717B58" w:rsidP="00E47B17" w14:paraId="49ED14E9" w14:textId="77777777">
            <w:pPr>
              <w:widowControl/>
              <w:jc w:val="right"/>
              <w:rPr>
                <w:rFonts w:ascii="Times New Roman" w:hAnsi="Times New Roman"/>
                <w:snapToGrid/>
                <w:color w:val="000000"/>
              </w:rPr>
            </w:pPr>
            <w:r w:rsidRPr="00717B58">
              <w:rPr>
                <w:rFonts w:ascii="Times New Roman" w:hAnsi="Times New Roman"/>
                <w:snapToGrid/>
                <w:color w:val="000000"/>
              </w:rPr>
              <w:t>78.00</w:t>
            </w:r>
          </w:p>
        </w:tc>
        <w:tc>
          <w:tcPr>
            <w:tcW w:w="1083"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274815E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717B58" w:rsidP="00E47B17" w14:paraId="137CD793" w14:textId="77777777">
            <w:pPr>
              <w:widowControl/>
              <w:jc w:val="right"/>
              <w:rPr>
                <w:rFonts w:ascii="Times New Roman" w:hAnsi="Times New Roman"/>
                <w:snapToGrid/>
                <w:color w:val="000000"/>
              </w:rPr>
            </w:pPr>
            <w:r w:rsidRPr="00717B58">
              <w:rPr>
                <w:rFonts w:ascii="Times New Roman" w:hAnsi="Times New Roman"/>
                <w:snapToGrid/>
                <w:color w:val="000000"/>
              </w:rPr>
              <w:t>$3,686.28</w:t>
            </w:r>
          </w:p>
        </w:tc>
      </w:tr>
      <w:tr w14:paraId="68A584E1" w14:textId="77777777" w:rsidTr="0069220F">
        <w:tblPrEx>
          <w:tblW w:w="944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47B17" w:rsidRPr="0011247A" w:rsidP="00E47B17" w14:paraId="7DC65A50" w14:textId="77777777">
            <w:pPr>
              <w:widowControl/>
              <w:rPr>
                <w:rFonts w:ascii="Times New Roman" w:hAnsi="Times New Roman"/>
                <w:snapToGrid/>
                <w:color w:val="000000"/>
              </w:rPr>
            </w:pPr>
            <w:r w:rsidRPr="0011247A">
              <w:rPr>
                <w:rFonts w:ascii="Times New Roman" w:hAnsi="Times New Roman"/>
                <w:snapToGrid/>
                <w:color w:val="000000"/>
              </w:rPr>
              <w:t> </w:t>
            </w:r>
          </w:p>
        </w:tc>
        <w:tc>
          <w:tcPr>
            <w:tcW w:w="1260" w:type="dxa"/>
            <w:tcBorders>
              <w:top w:val="nil"/>
              <w:left w:val="nil"/>
              <w:bottom w:val="single" w:sz="4" w:space="0" w:color="auto"/>
              <w:right w:val="single" w:sz="4" w:space="0" w:color="auto"/>
            </w:tcBorders>
            <w:shd w:val="clear" w:color="auto" w:fill="auto"/>
            <w:vAlign w:val="center"/>
            <w:hideMark/>
          </w:tcPr>
          <w:p w:rsidR="00E47B17" w:rsidRPr="0011247A" w:rsidP="00E47B17" w14:paraId="3D83B6FC"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228" w:type="dxa"/>
            <w:tcBorders>
              <w:top w:val="nil"/>
              <w:left w:val="nil"/>
              <w:bottom w:val="single" w:sz="4" w:space="0" w:color="auto"/>
              <w:right w:val="single" w:sz="4" w:space="0" w:color="auto"/>
            </w:tcBorders>
            <w:shd w:val="clear" w:color="auto" w:fill="auto"/>
            <w:vAlign w:val="center"/>
            <w:hideMark/>
          </w:tcPr>
          <w:p w:rsidR="00E47B17" w:rsidRPr="0011247A" w:rsidP="00E47B17" w14:paraId="010FA835"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083" w:type="dxa"/>
            <w:tcBorders>
              <w:top w:val="nil"/>
              <w:left w:val="nil"/>
              <w:bottom w:val="single" w:sz="4" w:space="0" w:color="auto"/>
              <w:right w:val="single" w:sz="4" w:space="0" w:color="auto"/>
            </w:tcBorders>
            <w:shd w:val="clear" w:color="auto" w:fill="auto"/>
            <w:vAlign w:val="center"/>
            <w:hideMark/>
          </w:tcPr>
          <w:p w:rsidR="00E47B17" w:rsidRPr="0011247A" w:rsidP="00E47B17" w14:paraId="50B4B7BE" w14:textId="77777777">
            <w:pPr>
              <w:widowControl/>
              <w:jc w:val="right"/>
              <w:rPr>
                <w:rFonts w:ascii="Times New Roman" w:hAnsi="Times New Roman"/>
                <w:b/>
                <w:bCs/>
                <w:snapToGrid/>
                <w:color w:val="000000"/>
              </w:rPr>
            </w:pPr>
            <w:r w:rsidRPr="0011247A">
              <w:rPr>
                <w:rFonts w:ascii="Times New Roman" w:hAnsi="Times New Roman"/>
                <w:b/>
                <w:bCs/>
                <w:snapToGrid/>
                <w:color w:val="000000"/>
              </w:rPr>
              <w:t xml:space="preserve">Estimated Annual Burden Hours Total: </w:t>
            </w:r>
          </w:p>
        </w:tc>
        <w:tc>
          <w:tcPr>
            <w:tcW w:w="1016" w:type="dxa"/>
            <w:tcBorders>
              <w:top w:val="nil"/>
              <w:left w:val="nil"/>
              <w:bottom w:val="single" w:sz="4" w:space="0" w:color="auto"/>
              <w:right w:val="single" w:sz="4" w:space="0" w:color="auto"/>
            </w:tcBorders>
            <w:shd w:val="clear" w:color="auto" w:fill="auto"/>
            <w:vAlign w:val="center"/>
            <w:hideMark/>
          </w:tcPr>
          <w:p w:rsidR="00E47B17" w:rsidRPr="0011247A" w:rsidP="00E47B17" w14:paraId="3FF9E099" w14:textId="77777777">
            <w:pPr>
              <w:widowControl/>
              <w:jc w:val="right"/>
              <w:rPr>
                <w:rFonts w:ascii="Times New Roman" w:hAnsi="Times New Roman"/>
                <w:b/>
                <w:bCs/>
                <w:snapToGrid/>
                <w:color w:val="000000"/>
              </w:rPr>
            </w:pPr>
            <w:r w:rsidRPr="0011247A">
              <w:rPr>
                <w:rFonts w:ascii="Times New Roman" w:hAnsi="Times New Roman"/>
                <w:b/>
                <w:bCs/>
                <w:snapToGrid/>
                <w:color w:val="000000"/>
              </w:rPr>
              <w:t>14,184.65</w:t>
            </w:r>
          </w:p>
        </w:tc>
        <w:tc>
          <w:tcPr>
            <w:tcW w:w="1083" w:type="dxa"/>
            <w:tcBorders>
              <w:top w:val="nil"/>
              <w:left w:val="nil"/>
              <w:bottom w:val="single" w:sz="4" w:space="0" w:color="auto"/>
              <w:right w:val="single" w:sz="4" w:space="0" w:color="auto"/>
            </w:tcBorders>
            <w:shd w:val="clear" w:color="auto" w:fill="auto"/>
            <w:vAlign w:val="bottom"/>
            <w:hideMark/>
          </w:tcPr>
          <w:p w:rsidR="00E47B17" w:rsidRPr="0011247A" w:rsidP="00E47B17" w14:paraId="702A1416" w14:textId="77777777">
            <w:pPr>
              <w:widowControl/>
              <w:rPr>
                <w:rFonts w:ascii="Times New Roman" w:hAnsi="Times New Roman"/>
                <w:b/>
                <w:bCs/>
                <w:snapToGrid/>
                <w:color w:val="000000"/>
              </w:rPr>
            </w:pPr>
            <w:r w:rsidRPr="0011247A">
              <w:rPr>
                <w:rFonts w:ascii="Times New Roman" w:hAnsi="Times New Roman"/>
                <w:b/>
                <w:bCs/>
                <w:snapToGrid/>
                <w:color w:val="000000"/>
              </w:rPr>
              <w:t>Estimated Annual Cost Total:</w:t>
            </w:r>
          </w:p>
        </w:tc>
        <w:tc>
          <w:tcPr>
            <w:tcW w:w="1260" w:type="dxa"/>
            <w:tcBorders>
              <w:top w:val="nil"/>
              <w:left w:val="nil"/>
              <w:bottom w:val="single" w:sz="4" w:space="0" w:color="auto"/>
              <w:right w:val="single" w:sz="4" w:space="0" w:color="auto"/>
            </w:tcBorders>
            <w:shd w:val="clear" w:color="auto" w:fill="auto"/>
            <w:noWrap/>
            <w:vAlign w:val="center"/>
            <w:hideMark/>
          </w:tcPr>
          <w:p w:rsidR="00E47B17" w:rsidRPr="0011247A" w:rsidP="00E47B17" w14:paraId="19518D46" w14:textId="77777777">
            <w:pPr>
              <w:widowControl/>
              <w:jc w:val="right"/>
              <w:rPr>
                <w:rFonts w:ascii="Times New Roman" w:hAnsi="Times New Roman"/>
                <w:b/>
                <w:bCs/>
                <w:snapToGrid/>
                <w:color w:val="000000"/>
              </w:rPr>
            </w:pPr>
            <w:r w:rsidRPr="0011247A">
              <w:rPr>
                <w:rFonts w:ascii="Times New Roman" w:hAnsi="Times New Roman"/>
                <w:b/>
                <w:bCs/>
                <w:snapToGrid/>
                <w:color w:val="000000"/>
              </w:rPr>
              <w:t>$670,366.56</w:t>
            </w:r>
          </w:p>
        </w:tc>
      </w:tr>
    </w:tbl>
    <w:p w:rsidR="002A6E64" w:rsidRPr="0011247A" w:rsidP="002B4850" w14:paraId="13683D94" w14:textId="77777777">
      <w:pPr>
        <w:pStyle w:val="Default"/>
        <w:rPr>
          <w:rFonts w:asciiTheme="majorBidi" w:hAnsiTheme="majorBidi" w:cstheme="majorBidi"/>
          <w:sz w:val="20"/>
          <w:u w:val="single"/>
        </w:rPr>
      </w:pPr>
    </w:p>
    <w:p w:rsidR="002D4027" w:rsidRPr="0011247A" w14:paraId="424DCD14" w14:textId="14CF691B">
      <w:pPr>
        <w:rPr>
          <w:rFonts w:asciiTheme="majorBidi" w:hAnsiTheme="majorBidi" w:cstheme="majorBidi"/>
        </w:rPr>
      </w:pPr>
    </w:p>
    <w:p w:rsidR="00BC2FB4" w:rsidRPr="0011247A" w:rsidP="00BC2FB4" w14:paraId="06F88B01" w14:textId="09017662">
      <w:pPr>
        <w:pStyle w:val="Default"/>
        <w:rPr>
          <w:rFonts w:asciiTheme="majorBidi" w:hAnsiTheme="majorBidi" w:cstheme="majorBidi"/>
          <w:sz w:val="20"/>
          <w:u w:val="single"/>
        </w:rPr>
      </w:pPr>
      <w:r w:rsidRPr="0011247A">
        <w:rPr>
          <w:rFonts w:asciiTheme="majorBidi" w:hAnsiTheme="majorBidi" w:cstheme="majorBidi"/>
          <w:b/>
          <w:sz w:val="22"/>
          <w:u w:val="single"/>
        </w:rPr>
        <w:t xml:space="preserve">Estimated Burden Hours and Opportunity Costs for </w:t>
      </w:r>
      <w:r w:rsidRPr="0011247A" w:rsidR="00F9420C">
        <w:rPr>
          <w:rFonts w:asciiTheme="majorBidi" w:hAnsiTheme="majorBidi" w:cstheme="majorBidi"/>
          <w:b/>
          <w:sz w:val="22"/>
          <w:u w:val="single"/>
        </w:rPr>
        <w:t>Contractor Interim Final Rule Auditors</w:t>
      </w:r>
      <w:r w:rsidRPr="0011247A">
        <w:rPr>
          <w:rFonts w:asciiTheme="majorBidi" w:hAnsiTheme="majorBidi" w:cstheme="majorBidi"/>
          <w:sz w:val="20"/>
          <w:u w:val="single"/>
        </w:rPr>
        <w:t xml:space="preserve"> </w:t>
      </w:r>
    </w:p>
    <w:p w:rsidR="00BC2FB4" w:rsidRPr="0011247A" w14:paraId="5F3C85F8" w14:textId="77777777">
      <w:pPr>
        <w:rPr>
          <w:rFonts w:asciiTheme="majorBidi" w:hAnsiTheme="majorBidi" w:cstheme="majorBidi"/>
        </w:rPr>
      </w:pPr>
    </w:p>
    <w:tbl>
      <w:tblPr>
        <w:tblW w:w="9445" w:type="dxa"/>
        <w:tblLook w:val="04A0"/>
      </w:tblPr>
      <w:tblGrid>
        <w:gridCol w:w="2516"/>
        <w:gridCol w:w="1306"/>
        <w:gridCol w:w="1228"/>
        <w:gridCol w:w="1083"/>
        <w:gridCol w:w="969"/>
        <w:gridCol w:w="1083"/>
        <w:gridCol w:w="1260"/>
      </w:tblGrid>
      <w:tr w14:paraId="37160EFC" w14:textId="77777777" w:rsidTr="0069220F">
        <w:tblPrEx>
          <w:tblW w:w="9445" w:type="dxa"/>
          <w:tblLook w:val="04A0"/>
        </w:tblPrEx>
        <w:trPr>
          <w:trHeight w:val="300"/>
        </w:trPr>
        <w:tc>
          <w:tcPr>
            <w:tcW w:w="269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6FB6" w:rsidRPr="0011247A" w:rsidP="00716FB6" w14:paraId="5C0C0137" w14:textId="77777777">
            <w:pPr>
              <w:widowControl/>
              <w:rPr>
                <w:rFonts w:ascii="Times New Roman" w:hAnsi="Times New Roman"/>
                <w:b/>
                <w:bCs/>
                <w:snapToGrid/>
                <w:color w:val="000000"/>
              </w:rPr>
            </w:pPr>
            <w:r w:rsidRPr="0011247A">
              <w:rPr>
                <w:rFonts w:ascii="Times New Roman" w:hAnsi="Times New Roman"/>
                <w:b/>
                <w:bCs/>
                <w:snapToGrid/>
                <w:color w:val="000000"/>
              </w:rPr>
              <w:t>Information Collection Title</w:t>
            </w:r>
          </w:p>
        </w:tc>
        <w:tc>
          <w:tcPr>
            <w:tcW w:w="1118" w:type="dxa"/>
            <w:tcBorders>
              <w:top w:val="single" w:sz="4" w:space="0" w:color="auto"/>
              <w:left w:val="nil"/>
              <w:bottom w:val="single" w:sz="4" w:space="0" w:color="auto"/>
              <w:right w:val="single" w:sz="4" w:space="0" w:color="auto"/>
            </w:tcBorders>
            <w:shd w:val="clear" w:color="000000" w:fill="D9D9D9"/>
            <w:vAlign w:val="center"/>
            <w:hideMark/>
          </w:tcPr>
          <w:p w:rsidR="00716FB6" w:rsidRPr="0011247A" w:rsidP="00716FB6" w14:paraId="53978B26"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716FB6" w:rsidRPr="0011247A" w:rsidP="00716FB6" w14:paraId="77C2076B"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Responses per Respondent</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716FB6" w:rsidRPr="0011247A" w:rsidP="00716FB6" w14:paraId="69A3932C" w14:textId="77777777">
            <w:pPr>
              <w:widowControl/>
              <w:rPr>
                <w:rFonts w:ascii="Times New Roman" w:hAnsi="Times New Roman"/>
                <w:b/>
                <w:bCs/>
                <w:snapToGrid/>
                <w:color w:val="000000"/>
              </w:rPr>
            </w:pPr>
            <w:r w:rsidRPr="0011247A">
              <w:rPr>
                <w:rFonts w:ascii="Times New Roman" w:hAnsi="Times New Roman"/>
                <w:b/>
                <w:bCs/>
                <w:snapToGrid/>
                <w:color w:val="000000"/>
              </w:rPr>
              <w:t>Average Burden Hours per Response</w:t>
            </w:r>
          </w:p>
        </w:tc>
        <w:tc>
          <w:tcPr>
            <w:tcW w:w="978" w:type="dxa"/>
            <w:tcBorders>
              <w:top w:val="single" w:sz="4" w:space="0" w:color="auto"/>
              <w:left w:val="nil"/>
              <w:bottom w:val="single" w:sz="4" w:space="0" w:color="auto"/>
              <w:right w:val="single" w:sz="4" w:space="0" w:color="auto"/>
            </w:tcBorders>
            <w:shd w:val="clear" w:color="000000" w:fill="D9D9D9"/>
            <w:vAlign w:val="center"/>
            <w:hideMark/>
          </w:tcPr>
          <w:p w:rsidR="00716FB6" w:rsidRPr="0011247A" w:rsidP="00716FB6" w14:paraId="4351F033" w14:textId="77777777">
            <w:pPr>
              <w:widowControl/>
              <w:rPr>
                <w:rFonts w:ascii="Times New Roman" w:hAnsi="Times New Roman"/>
                <w:b/>
                <w:bCs/>
                <w:snapToGrid/>
                <w:color w:val="000000"/>
              </w:rPr>
            </w:pPr>
            <w:r w:rsidRPr="0011247A">
              <w:rPr>
                <w:rFonts w:ascii="Times New Roman" w:hAnsi="Times New Roman"/>
                <w:b/>
                <w:bCs/>
                <w:snapToGrid/>
                <w:color w:val="000000"/>
              </w:rPr>
              <w:t>Annual Total Burden Hours</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716FB6" w:rsidRPr="0011247A" w:rsidP="00716FB6" w14:paraId="3978BFFA" w14:textId="77777777">
            <w:pPr>
              <w:widowControl/>
              <w:rPr>
                <w:rFonts w:ascii="Times New Roman" w:hAnsi="Times New Roman"/>
                <w:b/>
                <w:bCs/>
                <w:snapToGrid/>
                <w:color w:val="000000"/>
              </w:rPr>
            </w:pPr>
            <w:r w:rsidRPr="0011247A">
              <w:rPr>
                <w:rFonts w:ascii="Times New Roman" w:hAnsi="Times New Roman"/>
                <w:b/>
                <w:bCs/>
                <w:snapToGrid/>
                <w:color w:val="000000"/>
              </w:rPr>
              <w:t>Average Hourly Wage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716FB6" w:rsidRPr="0011247A" w:rsidP="00716FB6" w14:paraId="68699F6D" w14:textId="77777777">
            <w:pPr>
              <w:widowControl/>
              <w:rPr>
                <w:rFonts w:ascii="Times New Roman" w:hAnsi="Times New Roman"/>
                <w:b/>
                <w:bCs/>
                <w:snapToGrid/>
                <w:color w:val="000000"/>
              </w:rPr>
            </w:pPr>
            <w:r w:rsidRPr="0011247A">
              <w:rPr>
                <w:rFonts w:ascii="Times New Roman" w:hAnsi="Times New Roman"/>
                <w:b/>
                <w:bCs/>
                <w:snapToGrid/>
                <w:color w:val="000000"/>
              </w:rPr>
              <w:t>Annual Total Cost</w:t>
            </w:r>
          </w:p>
        </w:tc>
      </w:tr>
      <w:tr w14:paraId="393C7513"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6449B316" w14:textId="77777777">
            <w:pPr>
              <w:widowControl/>
              <w:rPr>
                <w:rFonts w:ascii="Times New Roman" w:hAnsi="Times New Roman"/>
                <w:snapToGrid/>
                <w:color w:val="000000"/>
              </w:rPr>
            </w:pPr>
            <w:r w:rsidRPr="00717B58">
              <w:rPr>
                <w:rFonts w:ascii="Times New Roman" w:hAnsi="Times New Roman"/>
                <w:snapToGrid/>
                <w:color w:val="000000"/>
              </w:rPr>
              <w:t>Preaudit Questionnaire and Audit Documentation Requested Checklist (Form M-17A)</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7A682F27"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09E5D50C"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512AD3CC" w14:textId="77777777">
            <w:pPr>
              <w:widowControl/>
              <w:jc w:val="right"/>
              <w:rPr>
                <w:rFonts w:ascii="Times New Roman" w:hAnsi="Times New Roman"/>
                <w:snapToGrid/>
                <w:color w:val="000000"/>
              </w:rPr>
            </w:pPr>
            <w:r w:rsidRPr="00717B58">
              <w:rPr>
                <w:rFonts w:ascii="Times New Roman" w:hAnsi="Times New Roman"/>
                <w:snapToGrid/>
                <w:color w:val="000000"/>
              </w:rPr>
              <w:t>3.00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730C19EA" w14:textId="77777777">
            <w:pPr>
              <w:widowControl/>
              <w:jc w:val="right"/>
              <w:rPr>
                <w:rFonts w:ascii="Times New Roman" w:hAnsi="Times New Roman"/>
                <w:snapToGrid/>
                <w:color w:val="000000"/>
              </w:rPr>
            </w:pPr>
            <w:r w:rsidRPr="00717B58">
              <w:rPr>
                <w:rFonts w:ascii="Times New Roman" w:hAnsi="Times New Roman"/>
                <w:snapToGrid/>
                <w:color w:val="000000"/>
              </w:rPr>
              <w:t>1,152.00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324B19EC"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062E4C94" w14:textId="77777777">
            <w:pPr>
              <w:widowControl/>
              <w:jc w:val="right"/>
              <w:rPr>
                <w:rFonts w:ascii="Times New Roman" w:hAnsi="Times New Roman"/>
                <w:snapToGrid/>
                <w:color w:val="000000"/>
              </w:rPr>
            </w:pPr>
            <w:r w:rsidRPr="00717B58">
              <w:rPr>
                <w:rFonts w:ascii="Times New Roman" w:hAnsi="Times New Roman"/>
                <w:snapToGrid/>
                <w:color w:val="000000"/>
              </w:rPr>
              <w:t>$54,443.52</w:t>
            </w:r>
          </w:p>
        </w:tc>
      </w:tr>
      <w:tr w14:paraId="18A10AE7"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5F64334A" w14:textId="77777777">
            <w:pPr>
              <w:widowControl/>
              <w:rPr>
                <w:rFonts w:ascii="Times New Roman" w:hAnsi="Times New Roman"/>
                <w:snapToGrid/>
                <w:color w:val="000000"/>
              </w:rPr>
            </w:pPr>
            <w:r w:rsidRPr="00717B58">
              <w:rPr>
                <w:rFonts w:ascii="Times New Roman" w:hAnsi="Times New Roman"/>
                <w:snapToGrid/>
                <w:color w:val="000000"/>
              </w:rPr>
              <w:t>Instructions for Site Visit and Facility Tour (Form M-17B)</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22109279"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70CFF7B5"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755ECD17"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50EEF2C0" w14:textId="77777777">
            <w:pPr>
              <w:widowControl/>
              <w:jc w:val="right"/>
              <w:rPr>
                <w:rFonts w:ascii="Times New Roman" w:hAnsi="Times New Roman"/>
                <w:snapToGrid/>
                <w:color w:val="000000"/>
              </w:rPr>
            </w:pPr>
            <w:r w:rsidRPr="00717B58">
              <w:rPr>
                <w:rFonts w:ascii="Times New Roman" w:hAnsi="Times New Roman"/>
                <w:snapToGrid/>
                <w:color w:val="000000"/>
              </w:rPr>
              <w:t>384.00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79E3924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2A6FA887" w14:textId="77777777">
            <w:pPr>
              <w:widowControl/>
              <w:jc w:val="right"/>
              <w:rPr>
                <w:rFonts w:ascii="Times New Roman" w:hAnsi="Times New Roman"/>
                <w:snapToGrid/>
                <w:color w:val="000000"/>
              </w:rPr>
            </w:pPr>
            <w:r w:rsidRPr="00717B58">
              <w:rPr>
                <w:rFonts w:ascii="Times New Roman" w:hAnsi="Times New Roman"/>
                <w:snapToGrid/>
                <w:color w:val="000000"/>
              </w:rPr>
              <w:t>$18,147.84</w:t>
            </w:r>
          </w:p>
        </w:tc>
      </w:tr>
      <w:tr w14:paraId="359D71FC"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752BFACF" w14:textId="77777777">
            <w:pPr>
              <w:widowControl/>
              <w:rPr>
                <w:rFonts w:ascii="Times New Roman" w:hAnsi="Times New Roman"/>
                <w:snapToGrid/>
                <w:color w:val="000000"/>
              </w:rPr>
            </w:pPr>
            <w:r w:rsidRPr="00717B58">
              <w:rPr>
                <w:rFonts w:ascii="Times New Roman" w:hAnsi="Times New Roman"/>
                <w:snapToGrid/>
                <w:color w:val="000000"/>
              </w:rPr>
              <w:t>Interview Guide: Random Sample of Staff Interview (Form M-17C)</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3341CE90"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7E9E2B6C"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14F4C885"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0DBD5A94" w14:textId="77777777">
            <w:pPr>
              <w:widowControl/>
              <w:jc w:val="right"/>
              <w:rPr>
                <w:rFonts w:ascii="Times New Roman" w:hAnsi="Times New Roman"/>
                <w:snapToGrid/>
                <w:color w:val="000000"/>
              </w:rPr>
            </w:pPr>
            <w:r w:rsidRPr="00717B58">
              <w:rPr>
                <w:rFonts w:ascii="Times New Roman" w:hAnsi="Times New Roman"/>
                <w:snapToGrid/>
                <w:color w:val="000000"/>
              </w:rPr>
              <w:t>384.00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3448A573"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620003C4" w14:textId="77777777">
            <w:pPr>
              <w:widowControl/>
              <w:jc w:val="right"/>
              <w:rPr>
                <w:rFonts w:ascii="Times New Roman" w:hAnsi="Times New Roman"/>
                <w:snapToGrid/>
                <w:color w:val="000000"/>
              </w:rPr>
            </w:pPr>
            <w:r w:rsidRPr="00717B58">
              <w:rPr>
                <w:rFonts w:ascii="Times New Roman" w:hAnsi="Times New Roman"/>
                <w:snapToGrid/>
                <w:color w:val="000000"/>
              </w:rPr>
              <w:t>$18,147.84</w:t>
            </w:r>
          </w:p>
        </w:tc>
      </w:tr>
      <w:tr w14:paraId="25CBF577"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742AAD15" w14:textId="77777777">
            <w:pPr>
              <w:widowControl/>
              <w:rPr>
                <w:rFonts w:ascii="Times New Roman" w:hAnsi="Times New Roman"/>
                <w:snapToGrid/>
                <w:color w:val="000000"/>
              </w:rPr>
            </w:pPr>
            <w:r w:rsidRPr="00717B58">
              <w:rPr>
                <w:rFonts w:ascii="Times New Roman" w:hAnsi="Times New Roman"/>
                <w:snapToGrid/>
                <w:color w:val="000000"/>
              </w:rPr>
              <w:t>Interview Guide: Program Director (Form M-17D)</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243EE4FC"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1BE34FD2"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7A79EE92"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32C25B97" w14:textId="77777777">
            <w:pPr>
              <w:widowControl/>
              <w:jc w:val="right"/>
              <w:rPr>
                <w:rFonts w:ascii="Times New Roman" w:hAnsi="Times New Roman"/>
                <w:snapToGrid/>
                <w:color w:val="000000"/>
              </w:rPr>
            </w:pPr>
            <w:r w:rsidRPr="00717B58">
              <w:rPr>
                <w:rFonts w:ascii="Times New Roman" w:hAnsi="Times New Roman"/>
                <w:snapToGrid/>
                <w:color w:val="000000"/>
              </w:rPr>
              <w:t>384.00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65406FC4"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740CB014" w14:textId="77777777">
            <w:pPr>
              <w:widowControl/>
              <w:jc w:val="right"/>
              <w:rPr>
                <w:rFonts w:ascii="Times New Roman" w:hAnsi="Times New Roman"/>
                <w:snapToGrid/>
                <w:color w:val="000000"/>
              </w:rPr>
            </w:pPr>
            <w:r w:rsidRPr="00717B58">
              <w:rPr>
                <w:rFonts w:ascii="Times New Roman" w:hAnsi="Times New Roman"/>
                <w:snapToGrid/>
                <w:color w:val="000000"/>
              </w:rPr>
              <w:t>$18,147.84</w:t>
            </w:r>
          </w:p>
        </w:tc>
      </w:tr>
      <w:tr w14:paraId="7629271A"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1C9495FF" w14:textId="77777777">
            <w:pPr>
              <w:widowControl/>
              <w:rPr>
                <w:rFonts w:ascii="Times New Roman" w:hAnsi="Times New Roman"/>
                <w:snapToGrid/>
                <w:color w:val="000000"/>
              </w:rPr>
            </w:pPr>
            <w:r w:rsidRPr="00717B58">
              <w:rPr>
                <w:rFonts w:ascii="Times New Roman" w:hAnsi="Times New Roman"/>
                <w:snapToGrid/>
                <w:color w:val="000000"/>
              </w:rPr>
              <w:t>Interview Guide: PSA Compliance Manager (Form M-17E)</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0B4B2138"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5C46230E"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09BBB565"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012A86FD" w14:textId="77777777">
            <w:pPr>
              <w:widowControl/>
              <w:jc w:val="right"/>
              <w:rPr>
                <w:rFonts w:ascii="Times New Roman" w:hAnsi="Times New Roman"/>
                <w:snapToGrid/>
                <w:color w:val="000000"/>
              </w:rPr>
            </w:pPr>
            <w:r w:rsidRPr="00717B58">
              <w:rPr>
                <w:rFonts w:ascii="Times New Roman" w:hAnsi="Times New Roman"/>
                <w:snapToGrid/>
                <w:color w:val="000000"/>
              </w:rPr>
              <w:t>384.00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57893A3A"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468BA441" w14:textId="77777777">
            <w:pPr>
              <w:widowControl/>
              <w:jc w:val="right"/>
              <w:rPr>
                <w:rFonts w:ascii="Times New Roman" w:hAnsi="Times New Roman"/>
                <w:snapToGrid/>
                <w:color w:val="000000"/>
              </w:rPr>
            </w:pPr>
            <w:r w:rsidRPr="00717B58">
              <w:rPr>
                <w:rFonts w:ascii="Times New Roman" w:hAnsi="Times New Roman"/>
                <w:snapToGrid/>
                <w:color w:val="000000"/>
              </w:rPr>
              <w:t>$18,147.84</w:t>
            </w:r>
          </w:p>
        </w:tc>
      </w:tr>
      <w:tr w14:paraId="1CE0E81B"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23CE1A51" w14:textId="77777777">
            <w:pPr>
              <w:widowControl/>
              <w:rPr>
                <w:rFonts w:ascii="Times New Roman" w:hAnsi="Times New Roman"/>
                <w:snapToGrid/>
                <w:color w:val="000000"/>
              </w:rPr>
            </w:pPr>
            <w:r w:rsidRPr="00717B58">
              <w:rPr>
                <w:rFonts w:ascii="Times New Roman" w:hAnsi="Times New Roman"/>
                <w:snapToGrid/>
                <w:color w:val="000000"/>
              </w:rPr>
              <w:t>Interview Guide: Specialized Staff (Form M-17F)</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34D4514B"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503F891B"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307BA900"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130F36D3" w14:textId="77777777">
            <w:pPr>
              <w:widowControl/>
              <w:jc w:val="right"/>
              <w:rPr>
                <w:rFonts w:ascii="Times New Roman" w:hAnsi="Times New Roman"/>
                <w:snapToGrid/>
                <w:color w:val="000000"/>
              </w:rPr>
            </w:pPr>
            <w:r w:rsidRPr="00717B58">
              <w:rPr>
                <w:rFonts w:ascii="Times New Roman" w:hAnsi="Times New Roman"/>
                <w:snapToGrid/>
                <w:color w:val="000000"/>
              </w:rPr>
              <w:t>384.00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49B6FD9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0C2C5C63" w14:textId="77777777">
            <w:pPr>
              <w:widowControl/>
              <w:jc w:val="right"/>
              <w:rPr>
                <w:rFonts w:ascii="Times New Roman" w:hAnsi="Times New Roman"/>
                <w:snapToGrid/>
                <w:color w:val="000000"/>
              </w:rPr>
            </w:pPr>
            <w:r w:rsidRPr="00717B58">
              <w:rPr>
                <w:rFonts w:ascii="Times New Roman" w:hAnsi="Times New Roman"/>
                <w:snapToGrid/>
                <w:color w:val="000000"/>
              </w:rPr>
              <w:t>$18,147.84</w:t>
            </w:r>
          </w:p>
        </w:tc>
      </w:tr>
      <w:tr w14:paraId="484C93CA"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7B3518BD" w14:textId="77777777">
            <w:pPr>
              <w:widowControl/>
              <w:rPr>
                <w:rFonts w:ascii="Times New Roman" w:hAnsi="Times New Roman"/>
                <w:snapToGrid/>
                <w:color w:val="000000"/>
              </w:rPr>
            </w:pPr>
            <w:r w:rsidRPr="00717B58">
              <w:rPr>
                <w:rFonts w:ascii="Times New Roman" w:hAnsi="Times New Roman"/>
                <w:snapToGrid/>
                <w:color w:val="000000"/>
              </w:rPr>
              <w:t>Interview Guide: Unaccompanied Child (Form M-17G)</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3F030F0F"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73658AC9"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198A4725"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68D80F4F" w14:textId="77777777">
            <w:pPr>
              <w:widowControl/>
              <w:jc w:val="right"/>
              <w:rPr>
                <w:rFonts w:ascii="Times New Roman" w:hAnsi="Times New Roman"/>
                <w:snapToGrid/>
                <w:color w:val="000000"/>
              </w:rPr>
            </w:pPr>
            <w:r w:rsidRPr="00717B58">
              <w:rPr>
                <w:rFonts w:ascii="Times New Roman" w:hAnsi="Times New Roman"/>
                <w:snapToGrid/>
                <w:color w:val="000000"/>
              </w:rPr>
              <w:t>192.00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43D044BB"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27E99D84" w14:textId="77777777">
            <w:pPr>
              <w:widowControl/>
              <w:jc w:val="right"/>
              <w:rPr>
                <w:rFonts w:ascii="Times New Roman" w:hAnsi="Times New Roman"/>
                <w:snapToGrid/>
                <w:color w:val="000000"/>
              </w:rPr>
            </w:pPr>
            <w:r w:rsidRPr="00717B58">
              <w:rPr>
                <w:rFonts w:ascii="Times New Roman" w:hAnsi="Times New Roman"/>
                <w:snapToGrid/>
                <w:color w:val="000000"/>
              </w:rPr>
              <w:t>$9,073.92</w:t>
            </w:r>
          </w:p>
        </w:tc>
      </w:tr>
      <w:tr w14:paraId="5488E23C"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717B58" w:rsidP="00716FB6" w14:paraId="3CCE871F" w14:textId="77777777">
            <w:pPr>
              <w:widowControl/>
              <w:rPr>
                <w:rFonts w:ascii="Times New Roman" w:hAnsi="Times New Roman"/>
                <w:snapToGrid/>
                <w:color w:val="000000"/>
              </w:rPr>
            </w:pPr>
            <w:r w:rsidRPr="00717B58">
              <w:rPr>
                <w:rFonts w:ascii="Times New Roman" w:hAnsi="Times New Roman"/>
                <w:snapToGrid/>
                <w:color w:val="000000"/>
              </w:rPr>
              <w:t>PSA Audit Corrective Action Report (Form M-17H)</w:t>
            </w:r>
          </w:p>
        </w:tc>
        <w:tc>
          <w:tcPr>
            <w:tcW w:w="1118" w:type="dxa"/>
            <w:tcBorders>
              <w:top w:val="nil"/>
              <w:left w:val="nil"/>
              <w:bottom w:val="single" w:sz="4" w:space="0" w:color="auto"/>
              <w:right w:val="single" w:sz="4" w:space="0" w:color="auto"/>
            </w:tcBorders>
            <w:shd w:val="clear" w:color="auto" w:fill="auto"/>
            <w:vAlign w:val="center"/>
            <w:hideMark/>
          </w:tcPr>
          <w:p w:rsidR="00716FB6" w:rsidRPr="00717B58" w:rsidP="00716FB6" w14:paraId="5A2288D3" w14:textId="77777777">
            <w:pPr>
              <w:widowControl/>
              <w:jc w:val="right"/>
              <w:rPr>
                <w:rFonts w:ascii="Times New Roman" w:hAnsi="Times New Roman"/>
                <w:snapToGrid/>
                <w:color w:val="000000"/>
              </w:rPr>
            </w:pPr>
            <w:r w:rsidRPr="00717B58">
              <w:rPr>
                <w:rFonts w:ascii="Times New Roman" w:hAnsi="Times New Roman"/>
                <w:snapToGrid/>
                <w:color w:val="000000"/>
              </w:rPr>
              <w:t>8</w:t>
            </w:r>
          </w:p>
        </w:tc>
        <w:tc>
          <w:tcPr>
            <w:tcW w:w="1228" w:type="dxa"/>
            <w:tcBorders>
              <w:top w:val="nil"/>
              <w:left w:val="nil"/>
              <w:bottom w:val="single" w:sz="4" w:space="0" w:color="auto"/>
              <w:right w:val="single" w:sz="4" w:space="0" w:color="auto"/>
            </w:tcBorders>
            <w:shd w:val="clear" w:color="auto" w:fill="auto"/>
            <w:vAlign w:val="center"/>
            <w:hideMark/>
          </w:tcPr>
          <w:p w:rsidR="00716FB6" w:rsidRPr="00717B58" w:rsidP="00716FB6" w14:paraId="79E7FB50" w14:textId="77777777">
            <w:pPr>
              <w:widowControl/>
              <w:jc w:val="right"/>
              <w:rPr>
                <w:rFonts w:ascii="Times New Roman" w:hAnsi="Times New Roman"/>
                <w:snapToGrid/>
                <w:color w:val="000000"/>
              </w:rPr>
            </w:pPr>
            <w:r w:rsidRPr="00717B58">
              <w:rPr>
                <w:rFonts w:ascii="Times New Roman" w:hAnsi="Times New Roman"/>
                <w:snapToGrid/>
                <w:color w:val="000000"/>
              </w:rPr>
              <w:t>48.0</w:t>
            </w:r>
          </w:p>
        </w:tc>
        <w:tc>
          <w:tcPr>
            <w:tcW w:w="1083" w:type="dxa"/>
            <w:tcBorders>
              <w:top w:val="nil"/>
              <w:left w:val="nil"/>
              <w:bottom w:val="single" w:sz="4" w:space="0" w:color="auto"/>
              <w:right w:val="single" w:sz="4" w:space="0" w:color="auto"/>
            </w:tcBorders>
            <w:shd w:val="clear" w:color="auto" w:fill="auto"/>
            <w:vAlign w:val="center"/>
            <w:hideMark/>
          </w:tcPr>
          <w:p w:rsidR="00716FB6" w:rsidRPr="00717B58" w:rsidP="00716FB6" w14:paraId="53A12525" w14:textId="77777777">
            <w:pPr>
              <w:widowControl/>
              <w:jc w:val="right"/>
              <w:rPr>
                <w:rFonts w:ascii="Times New Roman" w:hAnsi="Times New Roman"/>
                <w:snapToGrid/>
                <w:color w:val="000000"/>
              </w:rPr>
            </w:pPr>
            <w:r w:rsidRPr="00717B58">
              <w:rPr>
                <w:rFonts w:ascii="Times New Roman" w:hAnsi="Times New Roman"/>
                <w:snapToGrid/>
                <w:color w:val="000000"/>
              </w:rPr>
              <w:t>2.00</w:t>
            </w:r>
          </w:p>
        </w:tc>
        <w:tc>
          <w:tcPr>
            <w:tcW w:w="978" w:type="dxa"/>
            <w:tcBorders>
              <w:top w:val="nil"/>
              <w:left w:val="nil"/>
              <w:bottom w:val="single" w:sz="4" w:space="0" w:color="auto"/>
              <w:right w:val="single" w:sz="4" w:space="0" w:color="auto"/>
            </w:tcBorders>
            <w:shd w:val="clear" w:color="auto" w:fill="auto"/>
            <w:vAlign w:val="center"/>
            <w:hideMark/>
          </w:tcPr>
          <w:p w:rsidR="00716FB6" w:rsidRPr="00717B58" w:rsidP="00716FB6" w14:paraId="681AEAA9" w14:textId="77777777">
            <w:pPr>
              <w:widowControl/>
              <w:jc w:val="right"/>
              <w:rPr>
                <w:rFonts w:ascii="Times New Roman" w:hAnsi="Times New Roman"/>
                <w:snapToGrid/>
                <w:color w:val="000000"/>
              </w:rPr>
            </w:pPr>
            <w:r w:rsidRPr="00717B58">
              <w:rPr>
                <w:rFonts w:ascii="Times New Roman" w:hAnsi="Times New Roman"/>
                <w:snapToGrid/>
                <w:color w:val="000000"/>
              </w:rPr>
              <w:t>768.00</w:t>
            </w:r>
          </w:p>
        </w:tc>
        <w:tc>
          <w:tcPr>
            <w:tcW w:w="1083"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6BA936A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717B58" w:rsidP="00716FB6" w14:paraId="55A275AA" w14:textId="77777777">
            <w:pPr>
              <w:widowControl/>
              <w:jc w:val="right"/>
              <w:rPr>
                <w:rFonts w:ascii="Times New Roman" w:hAnsi="Times New Roman"/>
                <w:snapToGrid/>
                <w:color w:val="000000"/>
              </w:rPr>
            </w:pPr>
            <w:r w:rsidRPr="00717B58">
              <w:rPr>
                <w:rFonts w:ascii="Times New Roman" w:hAnsi="Times New Roman"/>
                <w:snapToGrid/>
                <w:color w:val="000000"/>
              </w:rPr>
              <w:t>$36,295.68</w:t>
            </w:r>
          </w:p>
        </w:tc>
      </w:tr>
      <w:tr w14:paraId="4DB8CFCC"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716FB6" w:rsidRPr="0011247A" w:rsidP="00716FB6" w14:paraId="225BEBB8" w14:textId="77777777">
            <w:pPr>
              <w:widowControl/>
              <w:rPr>
                <w:rFonts w:ascii="Times New Roman" w:hAnsi="Times New Roman"/>
                <w:snapToGrid/>
                <w:color w:val="000000"/>
              </w:rPr>
            </w:pPr>
            <w:r w:rsidRPr="0011247A">
              <w:rPr>
                <w:rFonts w:ascii="Times New Roman" w:hAnsi="Times New Roman"/>
                <w:snapToGrid/>
                <w:color w:val="000000"/>
              </w:rPr>
              <w:t> </w:t>
            </w:r>
          </w:p>
        </w:tc>
        <w:tc>
          <w:tcPr>
            <w:tcW w:w="1118" w:type="dxa"/>
            <w:tcBorders>
              <w:top w:val="nil"/>
              <w:left w:val="nil"/>
              <w:bottom w:val="single" w:sz="4" w:space="0" w:color="auto"/>
              <w:right w:val="single" w:sz="4" w:space="0" w:color="auto"/>
            </w:tcBorders>
            <w:shd w:val="clear" w:color="auto" w:fill="auto"/>
            <w:vAlign w:val="center"/>
            <w:hideMark/>
          </w:tcPr>
          <w:p w:rsidR="00716FB6" w:rsidRPr="0011247A" w:rsidP="00716FB6" w14:paraId="3B6EB61B"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228" w:type="dxa"/>
            <w:tcBorders>
              <w:top w:val="nil"/>
              <w:left w:val="nil"/>
              <w:bottom w:val="single" w:sz="4" w:space="0" w:color="auto"/>
              <w:right w:val="single" w:sz="4" w:space="0" w:color="auto"/>
            </w:tcBorders>
            <w:shd w:val="clear" w:color="auto" w:fill="auto"/>
            <w:vAlign w:val="center"/>
            <w:hideMark/>
          </w:tcPr>
          <w:p w:rsidR="00716FB6" w:rsidRPr="0011247A" w:rsidP="00716FB6" w14:paraId="214CEF7E"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083" w:type="dxa"/>
            <w:tcBorders>
              <w:top w:val="nil"/>
              <w:left w:val="nil"/>
              <w:bottom w:val="single" w:sz="4" w:space="0" w:color="auto"/>
              <w:right w:val="single" w:sz="4" w:space="0" w:color="auto"/>
            </w:tcBorders>
            <w:shd w:val="clear" w:color="auto" w:fill="auto"/>
            <w:vAlign w:val="center"/>
            <w:hideMark/>
          </w:tcPr>
          <w:p w:rsidR="00716FB6" w:rsidRPr="0011247A" w:rsidP="00716FB6" w14:paraId="1F8C8BC4" w14:textId="77777777">
            <w:pPr>
              <w:widowControl/>
              <w:jc w:val="right"/>
              <w:rPr>
                <w:rFonts w:ascii="Times New Roman" w:hAnsi="Times New Roman"/>
                <w:b/>
                <w:bCs/>
                <w:snapToGrid/>
                <w:color w:val="000000"/>
              </w:rPr>
            </w:pPr>
            <w:r w:rsidRPr="0011247A">
              <w:rPr>
                <w:rFonts w:ascii="Times New Roman" w:hAnsi="Times New Roman"/>
                <w:b/>
                <w:bCs/>
                <w:snapToGrid/>
                <w:color w:val="000000"/>
              </w:rPr>
              <w:t xml:space="preserve">Estimated Annual Burden Hours Total: </w:t>
            </w:r>
          </w:p>
        </w:tc>
        <w:tc>
          <w:tcPr>
            <w:tcW w:w="978" w:type="dxa"/>
            <w:tcBorders>
              <w:top w:val="nil"/>
              <w:left w:val="nil"/>
              <w:bottom w:val="single" w:sz="4" w:space="0" w:color="auto"/>
              <w:right w:val="single" w:sz="4" w:space="0" w:color="auto"/>
            </w:tcBorders>
            <w:shd w:val="clear" w:color="auto" w:fill="auto"/>
            <w:vAlign w:val="center"/>
            <w:hideMark/>
          </w:tcPr>
          <w:p w:rsidR="00716FB6" w:rsidRPr="0011247A" w:rsidP="00716FB6" w14:paraId="6DDAB39E" w14:textId="77777777">
            <w:pPr>
              <w:widowControl/>
              <w:jc w:val="right"/>
              <w:rPr>
                <w:rFonts w:ascii="Times New Roman" w:hAnsi="Times New Roman"/>
                <w:b/>
                <w:bCs/>
                <w:snapToGrid/>
                <w:color w:val="000000"/>
              </w:rPr>
            </w:pPr>
            <w:r w:rsidRPr="0011247A">
              <w:rPr>
                <w:rFonts w:ascii="Times New Roman" w:hAnsi="Times New Roman"/>
                <w:b/>
                <w:bCs/>
                <w:snapToGrid/>
                <w:color w:val="000000"/>
              </w:rPr>
              <w:t>4,032.00</w:t>
            </w:r>
          </w:p>
        </w:tc>
        <w:tc>
          <w:tcPr>
            <w:tcW w:w="1083" w:type="dxa"/>
            <w:tcBorders>
              <w:top w:val="nil"/>
              <w:left w:val="nil"/>
              <w:bottom w:val="single" w:sz="4" w:space="0" w:color="auto"/>
              <w:right w:val="single" w:sz="4" w:space="0" w:color="auto"/>
            </w:tcBorders>
            <w:shd w:val="clear" w:color="auto" w:fill="auto"/>
            <w:vAlign w:val="bottom"/>
            <w:hideMark/>
          </w:tcPr>
          <w:p w:rsidR="00716FB6" w:rsidRPr="0011247A" w:rsidP="00716FB6" w14:paraId="7A29B74C" w14:textId="77777777">
            <w:pPr>
              <w:widowControl/>
              <w:rPr>
                <w:rFonts w:ascii="Times New Roman" w:hAnsi="Times New Roman"/>
                <w:b/>
                <w:bCs/>
                <w:snapToGrid/>
                <w:color w:val="000000"/>
              </w:rPr>
            </w:pPr>
            <w:r w:rsidRPr="0011247A">
              <w:rPr>
                <w:rFonts w:ascii="Times New Roman" w:hAnsi="Times New Roman"/>
                <w:b/>
                <w:bCs/>
                <w:snapToGrid/>
                <w:color w:val="000000"/>
              </w:rPr>
              <w:t>Estimated Annual Cost Total:</w:t>
            </w:r>
          </w:p>
        </w:tc>
        <w:tc>
          <w:tcPr>
            <w:tcW w:w="1260" w:type="dxa"/>
            <w:tcBorders>
              <w:top w:val="nil"/>
              <w:left w:val="nil"/>
              <w:bottom w:val="single" w:sz="4" w:space="0" w:color="auto"/>
              <w:right w:val="single" w:sz="4" w:space="0" w:color="auto"/>
            </w:tcBorders>
            <w:shd w:val="clear" w:color="auto" w:fill="auto"/>
            <w:noWrap/>
            <w:vAlign w:val="center"/>
            <w:hideMark/>
          </w:tcPr>
          <w:p w:rsidR="00716FB6" w:rsidRPr="0011247A" w:rsidP="00716FB6" w14:paraId="2D69C50A" w14:textId="77777777">
            <w:pPr>
              <w:widowControl/>
              <w:jc w:val="right"/>
              <w:rPr>
                <w:rFonts w:ascii="Times New Roman" w:hAnsi="Times New Roman"/>
                <w:b/>
                <w:bCs/>
                <w:snapToGrid/>
                <w:color w:val="000000"/>
              </w:rPr>
            </w:pPr>
            <w:r w:rsidRPr="0011247A">
              <w:rPr>
                <w:rFonts w:ascii="Times New Roman" w:hAnsi="Times New Roman"/>
                <w:b/>
                <w:bCs/>
                <w:snapToGrid/>
                <w:color w:val="000000"/>
              </w:rPr>
              <w:t>$190,552.32</w:t>
            </w:r>
          </w:p>
        </w:tc>
      </w:tr>
    </w:tbl>
    <w:p w:rsidR="00BC2FB4" w:rsidRPr="0011247A" w14:paraId="4000ACB4" w14:textId="77777777">
      <w:pPr>
        <w:rPr>
          <w:rFonts w:asciiTheme="majorBidi" w:hAnsiTheme="majorBidi" w:cstheme="majorBidi"/>
        </w:rPr>
      </w:pPr>
    </w:p>
    <w:p w:rsidR="00BC2FB4" w:rsidRPr="0011247A" w14:paraId="19474F53" w14:textId="77777777">
      <w:pPr>
        <w:rPr>
          <w:rFonts w:asciiTheme="majorBidi" w:hAnsiTheme="majorBidi" w:cstheme="majorBidi"/>
        </w:rPr>
      </w:pPr>
    </w:p>
    <w:p w:rsidR="002B4850" w:rsidRPr="0011247A" w:rsidP="002B4850" w14:paraId="617D4FF2" w14:textId="4AAB6DBE">
      <w:pPr>
        <w:pStyle w:val="Default"/>
        <w:rPr>
          <w:rFonts w:asciiTheme="majorBidi" w:hAnsiTheme="majorBidi" w:cstheme="majorBidi"/>
          <w:b/>
          <w:bCs/>
          <w:sz w:val="20"/>
          <w:u w:val="single"/>
        </w:rPr>
      </w:pPr>
      <w:r w:rsidRPr="0011247A">
        <w:rPr>
          <w:rFonts w:asciiTheme="majorBidi" w:hAnsiTheme="majorBidi" w:cstheme="majorBidi"/>
          <w:b/>
          <w:sz w:val="22"/>
          <w:u w:val="single"/>
        </w:rPr>
        <w:t xml:space="preserve">Estimated Burden Hours and Opportunity Costs for </w:t>
      </w:r>
      <w:r w:rsidRPr="0011247A" w:rsidR="004A3FED">
        <w:rPr>
          <w:rFonts w:asciiTheme="majorBidi" w:hAnsiTheme="majorBidi" w:cstheme="majorBidi"/>
          <w:b/>
          <w:sz w:val="22"/>
          <w:u w:val="single"/>
        </w:rPr>
        <w:t>Contractor Monitors</w:t>
      </w:r>
      <w:r w:rsidRPr="0011247A">
        <w:rPr>
          <w:rFonts w:asciiTheme="majorBidi" w:hAnsiTheme="majorBidi" w:cstheme="majorBidi"/>
          <w:sz w:val="20"/>
          <w:u w:val="single"/>
        </w:rPr>
        <w:t xml:space="preserve"> </w:t>
      </w:r>
      <w:r w:rsidRPr="0011247A" w:rsidR="00133CB4">
        <w:rPr>
          <w:rFonts w:asciiTheme="majorBidi" w:hAnsiTheme="majorBidi" w:cstheme="majorBidi"/>
          <w:sz w:val="22"/>
          <w:szCs w:val="28"/>
          <w:u w:val="single"/>
        </w:rPr>
        <w:t xml:space="preserve">– </w:t>
      </w:r>
      <w:r w:rsidRPr="0011247A" w:rsidR="00133CB4">
        <w:rPr>
          <w:rFonts w:asciiTheme="majorBidi" w:hAnsiTheme="majorBidi" w:cstheme="majorBidi"/>
          <w:b/>
          <w:bCs/>
          <w:sz w:val="22"/>
          <w:szCs w:val="28"/>
          <w:u w:val="single"/>
        </w:rPr>
        <w:t>Unlicensed Facilities</w:t>
      </w:r>
    </w:p>
    <w:p w:rsidR="00C6014C" w:rsidRPr="0011247A" w:rsidP="002B4850" w14:paraId="40DE19F9" w14:textId="77777777">
      <w:pPr>
        <w:widowControl/>
        <w:rPr>
          <w:rFonts w:asciiTheme="majorBidi" w:hAnsiTheme="majorBidi" w:cstheme="majorBidi"/>
          <w:snapToGrid/>
          <w:sz w:val="24"/>
          <w:szCs w:val="24"/>
        </w:rPr>
      </w:pPr>
    </w:p>
    <w:tbl>
      <w:tblPr>
        <w:tblW w:w="9445" w:type="dxa"/>
        <w:tblLook w:val="04A0"/>
      </w:tblPr>
      <w:tblGrid>
        <w:gridCol w:w="2506"/>
        <w:gridCol w:w="1313"/>
        <w:gridCol w:w="1228"/>
        <w:gridCol w:w="1083"/>
        <w:gridCol w:w="1016"/>
        <w:gridCol w:w="1083"/>
        <w:gridCol w:w="1216"/>
      </w:tblGrid>
      <w:tr w14:paraId="23B80A44" w14:textId="77777777" w:rsidTr="0069220F">
        <w:tblPrEx>
          <w:tblW w:w="9445" w:type="dxa"/>
          <w:tblLook w:val="04A0"/>
        </w:tblPrEx>
        <w:trPr>
          <w:trHeight w:val="1530"/>
        </w:trPr>
        <w:tc>
          <w:tcPr>
            <w:tcW w:w="250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11B7" w:rsidRPr="0011247A" w:rsidP="00E111B7" w14:paraId="216FC4A1" w14:textId="77777777">
            <w:pPr>
              <w:widowControl/>
              <w:rPr>
                <w:rFonts w:ascii="Times New Roman" w:hAnsi="Times New Roman"/>
                <w:b/>
                <w:bCs/>
                <w:snapToGrid/>
                <w:color w:val="000000"/>
              </w:rPr>
            </w:pPr>
            <w:r w:rsidRPr="0011247A">
              <w:rPr>
                <w:rFonts w:ascii="Times New Roman" w:hAnsi="Times New Roman"/>
                <w:b/>
                <w:bCs/>
                <w:snapToGrid/>
                <w:color w:val="000000"/>
              </w:rPr>
              <w:t>Information Collection Title</w:t>
            </w:r>
          </w:p>
        </w:tc>
        <w:tc>
          <w:tcPr>
            <w:tcW w:w="1313" w:type="dxa"/>
            <w:tcBorders>
              <w:top w:val="single" w:sz="4" w:space="0" w:color="auto"/>
              <w:left w:val="nil"/>
              <w:bottom w:val="single" w:sz="4" w:space="0" w:color="auto"/>
              <w:right w:val="single" w:sz="4" w:space="0" w:color="auto"/>
            </w:tcBorders>
            <w:shd w:val="clear" w:color="000000" w:fill="D9D9D9"/>
            <w:vAlign w:val="center"/>
            <w:hideMark/>
          </w:tcPr>
          <w:p w:rsidR="00E111B7" w:rsidRPr="0011247A" w:rsidP="00E111B7" w14:paraId="57D72470"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E111B7" w:rsidRPr="0011247A" w:rsidP="00E111B7" w14:paraId="739DAF41"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Responses per Respondent</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E111B7" w:rsidRPr="0011247A" w:rsidP="00E111B7" w14:paraId="03595743" w14:textId="77777777">
            <w:pPr>
              <w:widowControl/>
              <w:rPr>
                <w:rFonts w:ascii="Times New Roman" w:hAnsi="Times New Roman"/>
                <w:b/>
                <w:bCs/>
                <w:snapToGrid/>
                <w:color w:val="000000"/>
              </w:rPr>
            </w:pPr>
            <w:r w:rsidRPr="0011247A">
              <w:rPr>
                <w:rFonts w:ascii="Times New Roman" w:hAnsi="Times New Roman"/>
                <w:b/>
                <w:bCs/>
                <w:snapToGrid/>
                <w:color w:val="000000"/>
              </w:rPr>
              <w:t>Average Burden Hours per Response</w:t>
            </w:r>
          </w:p>
        </w:tc>
        <w:tc>
          <w:tcPr>
            <w:tcW w:w="1016" w:type="dxa"/>
            <w:tcBorders>
              <w:top w:val="single" w:sz="4" w:space="0" w:color="auto"/>
              <w:left w:val="nil"/>
              <w:bottom w:val="single" w:sz="4" w:space="0" w:color="auto"/>
              <w:right w:val="single" w:sz="4" w:space="0" w:color="auto"/>
            </w:tcBorders>
            <w:shd w:val="clear" w:color="000000" w:fill="D9D9D9"/>
            <w:vAlign w:val="center"/>
            <w:hideMark/>
          </w:tcPr>
          <w:p w:rsidR="00E111B7" w:rsidRPr="0011247A" w:rsidP="00E111B7" w14:paraId="1575688E" w14:textId="77777777">
            <w:pPr>
              <w:widowControl/>
              <w:rPr>
                <w:rFonts w:ascii="Times New Roman" w:hAnsi="Times New Roman"/>
                <w:b/>
                <w:bCs/>
                <w:snapToGrid/>
                <w:color w:val="000000"/>
              </w:rPr>
            </w:pPr>
            <w:r w:rsidRPr="0011247A">
              <w:rPr>
                <w:rFonts w:ascii="Times New Roman" w:hAnsi="Times New Roman"/>
                <w:b/>
                <w:bCs/>
                <w:snapToGrid/>
                <w:color w:val="000000"/>
              </w:rPr>
              <w:t>Annual Total Burden Hours</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E111B7" w:rsidRPr="0011247A" w:rsidP="00E111B7" w14:paraId="5438C070" w14:textId="77777777">
            <w:pPr>
              <w:widowControl/>
              <w:rPr>
                <w:rFonts w:ascii="Times New Roman" w:hAnsi="Times New Roman"/>
                <w:b/>
                <w:bCs/>
                <w:snapToGrid/>
                <w:color w:val="000000"/>
              </w:rPr>
            </w:pPr>
            <w:r w:rsidRPr="0011247A">
              <w:rPr>
                <w:rFonts w:ascii="Times New Roman" w:hAnsi="Times New Roman"/>
                <w:b/>
                <w:bCs/>
                <w:snapToGrid/>
                <w:color w:val="000000"/>
              </w:rPr>
              <w:t>Average Hourly Wage</w:t>
            </w: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E111B7" w:rsidRPr="0011247A" w:rsidP="00E111B7" w14:paraId="203B7303" w14:textId="77777777">
            <w:pPr>
              <w:widowControl/>
              <w:rPr>
                <w:rFonts w:ascii="Times New Roman" w:hAnsi="Times New Roman"/>
                <w:b/>
                <w:bCs/>
                <w:snapToGrid/>
                <w:color w:val="000000"/>
              </w:rPr>
            </w:pPr>
            <w:r w:rsidRPr="0011247A">
              <w:rPr>
                <w:rFonts w:ascii="Times New Roman" w:hAnsi="Times New Roman"/>
                <w:b/>
                <w:bCs/>
                <w:snapToGrid/>
                <w:color w:val="000000"/>
              </w:rPr>
              <w:t>Annual Total Cost</w:t>
            </w:r>
          </w:p>
        </w:tc>
      </w:tr>
      <w:tr w14:paraId="2E8E512F"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666E93D0" w14:textId="77777777">
            <w:pPr>
              <w:widowControl/>
              <w:rPr>
                <w:rFonts w:ascii="Times New Roman" w:hAnsi="Times New Roman"/>
                <w:snapToGrid/>
                <w:color w:val="000000"/>
              </w:rPr>
            </w:pPr>
            <w:r w:rsidRPr="00717B58">
              <w:rPr>
                <w:rFonts w:ascii="Times New Roman" w:hAnsi="Times New Roman"/>
                <w:snapToGrid/>
                <w:color w:val="000000"/>
              </w:rPr>
              <w:t>Unlicensed Facility Monitoring Notes (Form M-6A-UF)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3B298CD9"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440D2517"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4754CF67" w14:textId="77777777">
            <w:pPr>
              <w:widowControl/>
              <w:jc w:val="right"/>
              <w:rPr>
                <w:rFonts w:ascii="Times New Roman" w:hAnsi="Times New Roman"/>
                <w:snapToGrid/>
                <w:color w:val="000000"/>
              </w:rPr>
            </w:pPr>
            <w:r w:rsidRPr="00717B58">
              <w:rPr>
                <w:rFonts w:ascii="Times New Roman" w:hAnsi="Times New Roman"/>
                <w:snapToGrid/>
                <w:color w:val="000000"/>
              </w:rPr>
              <w:t>12.00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1BA5796A" w14:textId="77777777">
            <w:pPr>
              <w:widowControl/>
              <w:jc w:val="right"/>
              <w:rPr>
                <w:rFonts w:ascii="Times New Roman" w:hAnsi="Times New Roman"/>
                <w:snapToGrid/>
                <w:color w:val="000000"/>
              </w:rPr>
            </w:pPr>
            <w:r w:rsidRPr="00717B58">
              <w:rPr>
                <w:rFonts w:ascii="Times New Roman" w:hAnsi="Times New Roman"/>
                <w:snapToGrid/>
                <w:color w:val="000000"/>
              </w:rPr>
              <w:t>2,592.00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362F869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584A1ED9" w14:textId="77777777">
            <w:pPr>
              <w:widowControl/>
              <w:jc w:val="right"/>
              <w:rPr>
                <w:rFonts w:ascii="Times New Roman" w:hAnsi="Times New Roman"/>
                <w:snapToGrid/>
                <w:color w:val="000000"/>
              </w:rPr>
            </w:pPr>
            <w:r w:rsidRPr="00717B58">
              <w:rPr>
                <w:rFonts w:ascii="Times New Roman" w:hAnsi="Times New Roman"/>
                <w:snapToGrid/>
                <w:color w:val="000000"/>
              </w:rPr>
              <w:t>$122,497.92</w:t>
            </w:r>
          </w:p>
        </w:tc>
      </w:tr>
      <w:tr w14:paraId="5E7BD433"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24CD5690" w14:textId="0283838C">
            <w:pPr>
              <w:widowControl/>
              <w:rPr>
                <w:rFonts w:ascii="Times New Roman" w:hAnsi="Times New Roman"/>
                <w:snapToGrid/>
                <w:color w:val="000000"/>
              </w:rPr>
            </w:pPr>
            <w:r w:rsidRPr="00717B58">
              <w:rPr>
                <w:rFonts w:ascii="Times New Roman" w:hAnsi="Times New Roman"/>
                <w:snapToGrid/>
                <w:color w:val="000000"/>
              </w:rPr>
              <w:t xml:space="preserve">Unlicensed Facility </w:t>
            </w:r>
            <w:r w:rsidRPr="00717B58" w:rsidR="000B1F51">
              <w:rPr>
                <w:rFonts w:ascii="Times New Roman" w:hAnsi="Times New Roman"/>
                <w:snapToGrid/>
                <w:color w:val="000000"/>
              </w:rPr>
              <w:t>Foster Care</w:t>
            </w:r>
            <w:r w:rsidRPr="00717B58">
              <w:rPr>
                <w:rFonts w:ascii="Times New Roman" w:hAnsi="Times New Roman"/>
                <w:snapToGrid/>
                <w:color w:val="000000"/>
              </w:rPr>
              <w:t xml:space="preserve"> Monitoring Notes (Form M-6C-UF)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747E87A9"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352744D3" w14:textId="77777777">
            <w:pPr>
              <w:widowControl/>
              <w:jc w:val="right"/>
              <w:rPr>
                <w:rFonts w:ascii="Times New Roman" w:hAnsi="Times New Roman"/>
                <w:snapToGrid/>
                <w:color w:val="000000"/>
              </w:rPr>
            </w:pPr>
            <w:r w:rsidRPr="00717B58">
              <w:rPr>
                <w:rFonts w:ascii="Times New Roman" w:hAnsi="Times New Roman"/>
                <w:snapToGrid/>
                <w:color w:val="000000"/>
              </w:rPr>
              <w:t>0.2</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3E8811D1" w14:textId="77777777">
            <w:pPr>
              <w:widowControl/>
              <w:jc w:val="right"/>
              <w:rPr>
                <w:rFonts w:ascii="Times New Roman" w:hAnsi="Times New Roman"/>
                <w:snapToGrid/>
                <w:color w:val="000000"/>
              </w:rPr>
            </w:pPr>
            <w:r w:rsidRPr="00717B58">
              <w:rPr>
                <w:rFonts w:ascii="Times New Roman" w:hAnsi="Times New Roman"/>
                <w:snapToGrid/>
                <w:color w:val="000000"/>
              </w:rPr>
              <w:t>12.00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05205D7D" w14:textId="77777777">
            <w:pPr>
              <w:widowControl/>
              <w:jc w:val="right"/>
              <w:rPr>
                <w:rFonts w:ascii="Times New Roman" w:hAnsi="Times New Roman"/>
                <w:snapToGrid/>
                <w:color w:val="000000"/>
              </w:rPr>
            </w:pPr>
            <w:r w:rsidRPr="00717B58">
              <w:rPr>
                <w:rFonts w:ascii="Times New Roman" w:hAnsi="Times New Roman"/>
                <w:snapToGrid/>
                <w:color w:val="000000"/>
              </w:rPr>
              <w:t>43.20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45AF40BA"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6F5301E0" w14:textId="77777777">
            <w:pPr>
              <w:widowControl/>
              <w:jc w:val="right"/>
              <w:rPr>
                <w:rFonts w:ascii="Times New Roman" w:hAnsi="Times New Roman"/>
                <w:snapToGrid/>
                <w:color w:val="000000"/>
              </w:rPr>
            </w:pPr>
            <w:r w:rsidRPr="00717B58">
              <w:rPr>
                <w:rFonts w:ascii="Times New Roman" w:hAnsi="Times New Roman"/>
                <w:snapToGrid/>
                <w:color w:val="000000"/>
              </w:rPr>
              <w:t>$2,041.63</w:t>
            </w:r>
          </w:p>
        </w:tc>
      </w:tr>
      <w:tr w14:paraId="1782DBE4"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4F88A309" w14:textId="77777777">
            <w:pPr>
              <w:widowControl/>
              <w:rPr>
                <w:rFonts w:ascii="Times New Roman" w:hAnsi="Times New Roman"/>
                <w:snapToGrid/>
                <w:color w:val="000000"/>
              </w:rPr>
            </w:pPr>
            <w:r w:rsidRPr="00717B58">
              <w:rPr>
                <w:rFonts w:ascii="Times New Roman" w:hAnsi="Times New Roman"/>
                <w:snapToGrid/>
                <w:color w:val="000000"/>
              </w:rPr>
              <w:t>Influx Care Facility Monitoring Notes (Form M-6E-UF)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47E3696F"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7A50A701" w14:textId="77777777">
            <w:pPr>
              <w:widowControl/>
              <w:jc w:val="right"/>
              <w:rPr>
                <w:rFonts w:ascii="Times New Roman" w:hAnsi="Times New Roman"/>
                <w:snapToGrid/>
                <w:color w:val="000000"/>
              </w:rPr>
            </w:pPr>
            <w:r w:rsidRPr="00717B58">
              <w:rPr>
                <w:rFonts w:ascii="Times New Roman" w:hAnsi="Times New Roman"/>
                <w:snapToGrid/>
                <w:color w:val="000000"/>
              </w:rPr>
              <w:t>0.7</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0323CFD9" w14:textId="77777777">
            <w:pPr>
              <w:widowControl/>
              <w:jc w:val="right"/>
              <w:rPr>
                <w:rFonts w:ascii="Times New Roman" w:hAnsi="Times New Roman"/>
                <w:snapToGrid/>
                <w:color w:val="000000"/>
              </w:rPr>
            </w:pPr>
            <w:r w:rsidRPr="00717B58">
              <w:rPr>
                <w:rFonts w:ascii="Times New Roman" w:hAnsi="Times New Roman"/>
                <w:snapToGrid/>
                <w:color w:val="000000"/>
              </w:rPr>
              <w:t>12.00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0FE95C53" w14:textId="77777777">
            <w:pPr>
              <w:widowControl/>
              <w:jc w:val="right"/>
              <w:rPr>
                <w:rFonts w:ascii="Times New Roman" w:hAnsi="Times New Roman"/>
                <w:snapToGrid/>
                <w:color w:val="000000"/>
              </w:rPr>
            </w:pPr>
            <w:r w:rsidRPr="00717B58">
              <w:rPr>
                <w:rFonts w:ascii="Times New Roman" w:hAnsi="Times New Roman"/>
                <w:snapToGrid/>
                <w:color w:val="000000"/>
              </w:rPr>
              <w:t>151.20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0687A13E"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1C417DC6" w14:textId="77777777">
            <w:pPr>
              <w:widowControl/>
              <w:jc w:val="right"/>
              <w:rPr>
                <w:rFonts w:ascii="Times New Roman" w:hAnsi="Times New Roman"/>
                <w:snapToGrid/>
                <w:color w:val="000000"/>
              </w:rPr>
            </w:pPr>
            <w:r w:rsidRPr="00717B58">
              <w:rPr>
                <w:rFonts w:ascii="Times New Roman" w:hAnsi="Times New Roman"/>
                <w:snapToGrid/>
                <w:color w:val="000000"/>
              </w:rPr>
              <w:t>$7,145.71</w:t>
            </w:r>
          </w:p>
        </w:tc>
      </w:tr>
      <w:tr w14:paraId="12E3F145"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123A6DD5" w14:textId="77777777">
            <w:pPr>
              <w:widowControl/>
              <w:rPr>
                <w:rFonts w:ascii="Times New Roman" w:hAnsi="Times New Roman"/>
                <w:snapToGrid/>
                <w:color w:val="000000"/>
              </w:rPr>
            </w:pPr>
            <w:r w:rsidRPr="00717B58">
              <w:rPr>
                <w:rFonts w:ascii="Times New Roman" w:hAnsi="Times New Roman"/>
                <w:snapToGrid/>
                <w:color w:val="000000"/>
              </w:rPr>
              <w:t>Unlicensed Facility Site Visit Guide (Form M-7A-UF)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66943A1A"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5F85DA59"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2D167F8B" w14:textId="77777777">
            <w:pPr>
              <w:widowControl/>
              <w:jc w:val="right"/>
              <w:rPr>
                <w:rFonts w:ascii="Times New Roman" w:hAnsi="Times New Roman"/>
                <w:snapToGrid/>
                <w:color w:val="000000"/>
              </w:rPr>
            </w:pPr>
            <w:r w:rsidRPr="00717B58">
              <w:rPr>
                <w:rFonts w:ascii="Times New Roman" w:hAnsi="Times New Roman"/>
                <w:snapToGrid/>
                <w:color w:val="000000"/>
              </w:rPr>
              <w:t>29.00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5327D0F6" w14:textId="77777777">
            <w:pPr>
              <w:widowControl/>
              <w:jc w:val="right"/>
              <w:rPr>
                <w:rFonts w:ascii="Times New Roman" w:hAnsi="Times New Roman"/>
                <w:snapToGrid/>
                <w:color w:val="000000"/>
              </w:rPr>
            </w:pPr>
            <w:r w:rsidRPr="00717B58">
              <w:rPr>
                <w:rFonts w:ascii="Times New Roman" w:hAnsi="Times New Roman"/>
                <w:snapToGrid/>
                <w:color w:val="000000"/>
              </w:rPr>
              <w:t>6,264.00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3988429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3B6E55F2" w14:textId="77777777">
            <w:pPr>
              <w:widowControl/>
              <w:jc w:val="right"/>
              <w:rPr>
                <w:rFonts w:ascii="Times New Roman" w:hAnsi="Times New Roman"/>
                <w:snapToGrid/>
                <w:color w:val="000000"/>
              </w:rPr>
            </w:pPr>
            <w:r w:rsidRPr="00717B58">
              <w:rPr>
                <w:rFonts w:ascii="Times New Roman" w:hAnsi="Times New Roman"/>
                <w:snapToGrid/>
                <w:color w:val="000000"/>
              </w:rPr>
              <w:t>$296,036.64</w:t>
            </w:r>
          </w:p>
        </w:tc>
      </w:tr>
      <w:tr w14:paraId="59B513F9"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4DAB9B10" w14:textId="77777777">
            <w:pPr>
              <w:widowControl/>
              <w:rPr>
                <w:rFonts w:ascii="Times New Roman" w:hAnsi="Times New Roman"/>
                <w:snapToGrid/>
                <w:color w:val="000000"/>
              </w:rPr>
            </w:pPr>
            <w:r w:rsidRPr="00717B58">
              <w:rPr>
                <w:rFonts w:ascii="Times New Roman" w:hAnsi="Times New Roman"/>
                <w:snapToGrid/>
                <w:color w:val="000000"/>
              </w:rPr>
              <w:t>Influx Care Facility Monitoring Site Visit Guide (Form M-7G)</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4B689B17"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071298E0" w14:textId="77777777">
            <w:pPr>
              <w:widowControl/>
              <w:jc w:val="right"/>
              <w:rPr>
                <w:rFonts w:ascii="Times New Roman" w:hAnsi="Times New Roman"/>
                <w:snapToGrid/>
                <w:color w:val="000000"/>
              </w:rPr>
            </w:pPr>
            <w:r w:rsidRPr="00717B58">
              <w:rPr>
                <w:rFonts w:ascii="Times New Roman" w:hAnsi="Times New Roman"/>
                <w:snapToGrid/>
                <w:color w:val="000000"/>
              </w:rPr>
              <w:t>0.7</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6F7F82D8" w14:textId="77777777">
            <w:pPr>
              <w:widowControl/>
              <w:jc w:val="right"/>
              <w:rPr>
                <w:rFonts w:ascii="Times New Roman" w:hAnsi="Times New Roman"/>
                <w:snapToGrid/>
                <w:color w:val="000000"/>
              </w:rPr>
            </w:pPr>
            <w:r w:rsidRPr="00717B58">
              <w:rPr>
                <w:rFonts w:ascii="Times New Roman" w:hAnsi="Times New Roman"/>
                <w:snapToGrid/>
                <w:color w:val="000000"/>
              </w:rPr>
              <w:t>29.00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09CB7E86" w14:textId="77777777">
            <w:pPr>
              <w:widowControl/>
              <w:jc w:val="right"/>
              <w:rPr>
                <w:rFonts w:ascii="Times New Roman" w:hAnsi="Times New Roman"/>
                <w:snapToGrid/>
                <w:color w:val="000000"/>
              </w:rPr>
            </w:pPr>
            <w:r w:rsidRPr="00717B58">
              <w:rPr>
                <w:rFonts w:ascii="Times New Roman" w:hAnsi="Times New Roman"/>
                <w:snapToGrid/>
                <w:color w:val="000000"/>
              </w:rPr>
              <w:t>365.40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5EC19D7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44C1CBD2" w14:textId="77777777">
            <w:pPr>
              <w:widowControl/>
              <w:jc w:val="right"/>
              <w:rPr>
                <w:rFonts w:ascii="Times New Roman" w:hAnsi="Times New Roman"/>
                <w:snapToGrid/>
                <w:color w:val="000000"/>
              </w:rPr>
            </w:pPr>
            <w:r w:rsidRPr="00717B58">
              <w:rPr>
                <w:rFonts w:ascii="Times New Roman" w:hAnsi="Times New Roman"/>
                <w:snapToGrid/>
                <w:color w:val="000000"/>
              </w:rPr>
              <w:t>$17,268.80</w:t>
            </w:r>
          </w:p>
        </w:tc>
      </w:tr>
      <w:tr w14:paraId="30A17E7F"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12CC2BC0" w14:textId="77777777">
            <w:pPr>
              <w:widowControl/>
              <w:rPr>
                <w:rFonts w:ascii="Times New Roman" w:hAnsi="Times New Roman"/>
                <w:snapToGrid/>
                <w:color w:val="000000"/>
              </w:rPr>
            </w:pPr>
            <w:r w:rsidRPr="00717B58">
              <w:rPr>
                <w:rFonts w:ascii="Times New Roman" w:hAnsi="Times New Roman"/>
                <w:snapToGrid/>
                <w:color w:val="000000"/>
              </w:rPr>
              <w:t>Unlicensed Facility Unaccompanied Child Case File Checklist (Form M-8A-UF)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3DB714A1"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339F40F3" w14:textId="77777777">
            <w:pPr>
              <w:widowControl/>
              <w:jc w:val="right"/>
              <w:rPr>
                <w:rFonts w:ascii="Times New Roman" w:hAnsi="Times New Roman"/>
                <w:snapToGrid/>
                <w:color w:val="000000"/>
              </w:rPr>
            </w:pPr>
            <w:r w:rsidRPr="00717B58">
              <w:rPr>
                <w:rFonts w:ascii="Times New Roman" w:hAnsi="Times New Roman"/>
                <w:snapToGrid/>
                <w:color w:val="000000"/>
              </w:rPr>
              <w:t>62.0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7F8B89A8" w14:textId="77777777">
            <w:pPr>
              <w:widowControl/>
              <w:jc w:val="right"/>
              <w:rPr>
                <w:rFonts w:ascii="Times New Roman" w:hAnsi="Times New Roman"/>
                <w:snapToGrid/>
                <w:color w:val="000000"/>
              </w:rPr>
            </w:pPr>
            <w:r w:rsidRPr="00717B58">
              <w:rPr>
                <w:rFonts w:ascii="Times New Roman" w:hAnsi="Times New Roman"/>
                <w:snapToGrid/>
                <w:color w:val="000000"/>
              </w:rPr>
              <w:t>6.00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272CFB01" w14:textId="77777777">
            <w:pPr>
              <w:widowControl/>
              <w:jc w:val="right"/>
              <w:rPr>
                <w:rFonts w:ascii="Times New Roman" w:hAnsi="Times New Roman"/>
                <w:snapToGrid/>
                <w:color w:val="000000"/>
              </w:rPr>
            </w:pPr>
            <w:r w:rsidRPr="00717B58">
              <w:rPr>
                <w:rFonts w:ascii="Times New Roman" w:hAnsi="Times New Roman"/>
                <w:snapToGrid/>
                <w:color w:val="000000"/>
              </w:rPr>
              <w:t>6,696.00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03A60A5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13E76F32" w14:textId="77777777">
            <w:pPr>
              <w:widowControl/>
              <w:jc w:val="right"/>
              <w:rPr>
                <w:rFonts w:ascii="Times New Roman" w:hAnsi="Times New Roman"/>
                <w:snapToGrid/>
                <w:color w:val="000000"/>
              </w:rPr>
            </w:pPr>
            <w:r w:rsidRPr="00717B58">
              <w:rPr>
                <w:rFonts w:ascii="Times New Roman" w:hAnsi="Times New Roman"/>
                <w:snapToGrid/>
                <w:color w:val="000000"/>
              </w:rPr>
              <w:t>$316,452.96</w:t>
            </w:r>
          </w:p>
        </w:tc>
      </w:tr>
      <w:tr w14:paraId="685EAE3C"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3E7EA3DB" w14:textId="0A5A38D4">
            <w:pPr>
              <w:widowControl/>
              <w:rPr>
                <w:rFonts w:ascii="Times New Roman" w:hAnsi="Times New Roman"/>
                <w:snapToGrid/>
                <w:color w:val="000000"/>
              </w:rPr>
            </w:pPr>
            <w:r w:rsidRPr="00717B58">
              <w:rPr>
                <w:rFonts w:ascii="Times New Roman" w:hAnsi="Times New Roman"/>
                <w:snapToGrid/>
                <w:color w:val="000000"/>
              </w:rPr>
              <w:t xml:space="preserve">Unlicensed Facility </w:t>
            </w:r>
            <w:r w:rsidRPr="00717B58" w:rsidR="00A93345">
              <w:rPr>
                <w:rFonts w:ascii="Times New Roman" w:hAnsi="Times New Roman"/>
                <w:snapToGrid/>
                <w:color w:val="000000"/>
              </w:rPr>
              <w:t>Foster Care</w:t>
            </w:r>
            <w:r w:rsidRPr="00717B58">
              <w:rPr>
                <w:rFonts w:ascii="Times New Roman" w:hAnsi="Times New Roman"/>
                <w:snapToGrid/>
                <w:color w:val="000000"/>
              </w:rPr>
              <w:t xml:space="preserve"> Unaccompanied Child Case File Checklist (Form M-8B-UF)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1B60DA9C"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6DAF422D"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778A9854" w14:textId="77777777">
            <w:pPr>
              <w:widowControl/>
              <w:jc w:val="right"/>
              <w:rPr>
                <w:rFonts w:ascii="Times New Roman" w:hAnsi="Times New Roman"/>
                <w:snapToGrid/>
                <w:color w:val="000000"/>
              </w:rPr>
            </w:pPr>
            <w:r w:rsidRPr="00717B58">
              <w:rPr>
                <w:rFonts w:ascii="Times New Roman" w:hAnsi="Times New Roman"/>
                <w:snapToGrid/>
                <w:color w:val="000000"/>
              </w:rPr>
              <w:t>6.00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1B02C295" w14:textId="77777777">
            <w:pPr>
              <w:widowControl/>
              <w:jc w:val="right"/>
              <w:rPr>
                <w:rFonts w:ascii="Times New Roman" w:hAnsi="Times New Roman"/>
                <w:snapToGrid/>
                <w:color w:val="000000"/>
              </w:rPr>
            </w:pPr>
            <w:r w:rsidRPr="00717B58">
              <w:rPr>
                <w:rFonts w:ascii="Times New Roman" w:hAnsi="Times New Roman"/>
                <w:snapToGrid/>
                <w:color w:val="000000"/>
              </w:rPr>
              <w:t>108.00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53EF8F8A"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286290ED" w14:textId="77777777">
            <w:pPr>
              <w:widowControl/>
              <w:jc w:val="right"/>
              <w:rPr>
                <w:rFonts w:ascii="Times New Roman" w:hAnsi="Times New Roman"/>
                <w:snapToGrid/>
                <w:color w:val="000000"/>
              </w:rPr>
            </w:pPr>
            <w:r w:rsidRPr="00717B58">
              <w:rPr>
                <w:rFonts w:ascii="Times New Roman" w:hAnsi="Times New Roman"/>
                <w:snapToGrid/>
                <w:color w:val="000000"/>
              </w:rPr>
              <w:t>$5,104.08</w:t>
            </w:r>
          </w:p>
        </w:tc>
      </w:tr>
      <w:tr w14:paraId="1CAD3BFD"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134F2158" w14:textId="77777777">
            <w:pPr>
              <w:widowControl/>
              <w:rPr>
                <w:rFonts w:ascii="Times New Roman" w:hAnsi="Times New Roman"/>
                <w:snapToGrid/>
                <w:color w:val="000000"/>
              </w:rPr>
            </w:pPr>
            <w:r w:rsidRPr="00717B58">
              <w:rPr>
                <w:rFonts w:ascii="Times New Roman" w:hAnsi="Times New Roman"/>
                <w:snapToGrid/>
                <w:color w:val="000000"/>
              </w:rPr>
              <w:t>Unlicensed Facility Staff Secure Addendum to Case File Checklist (Form M-8D-UF)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5DBEF5DF"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01EB621A" w14:textId="77777777">
            <w:pPr>
              <w:widowControl/>
              <w:jc w:val="right"/>
              <w:rPr>
                <w:rFonts w:ascii="Times New Roman" w:hAnsi="Times New Roman"/>
                <w:snapToGrid/>
                <w:color w:val="000000"/>
              </w:rPr>
            </w:pPr>
            <w:r w:rsidRPr="00717B58">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3E1F3D1D" w14:textId="77777777">
            <w:pPr>
              <w:widowControl/>
              <w:jc w:val="right"/>
              <w:rPr>
                <w:rFonts w:ascii="Times New Roman" w:hAnsi="Times New Roman"/>
                <w:snapToGrid/>
                <w:color w:val="000000"/>
              </w:rPr>
            </w:pPr>
            <w:r w:rsidRPr="00717B58">
              <w:rPr>
                <w:rFonts w:ascii="Times New Roman" w:hAnsi="Times New Roman"/>
                <w:snapToGrid/>
                <w:color w:val="000000"/>
              </w:rPr>
              <w:t>6.00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4F7847D2" w14:textId="77777777">
            <w:pPr>
              <w:widowControl/>
              <w:jc w:val="right"/>
              <w:rPr>
                <w:rFonts w:ascii="Times New Roman" w:hAnsi="Times New Roman"/>
                <w:snapToGrid/>
                <w:color w:val="000000"/>
              </w:rPr>
            </w:pPr>
            <w:r w:rsidRPr="00717B58">
              <w:rPr>
                <w:rFonts w:ascii="Times New Roman" w:hAnsi="Times New Roman"/>
                <w:snapToGrid/>
                <w:color w:val="000000"/>
              </w:rPr>
              <w:t>216.00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54681C4E"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3912AE15" w14:textId="77777777">
            <w:pPr>
              <w:widowControl/>
              <w:jc w:val="right"/>
              <w:rPr>
                <w:rFonts w:ascii="Times New Roman" w:hAnsi="Times New Roman"/>
                <w:snapToGrid/>
                <w:color w:val="000000"/>
              </w:rPr>
            </w:pPr>
            <w:r w:rsidRPr="00717B58">
              <w:rPr>
                <w:rFonts w:ascii="Times New Roman" w:hAnsi="Times New Roman"/>
                <w:snapToGrid/>
                <w:color w:val="000000"/>
              </w:rPr>
              <w:t>$10,208.16</w:t>
            </w:r>
          </w:p>
        </w:tc>
      </w:tr>
      <w:tr w14:paraId="090194AD"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3CE32304" w14:textId="77777777">
            <w:pPr>
              <w:widowControl/>
              <w:rPr>
                <w:rFonts w:ascii="Times New Roman" w:hAnsi="Times New Roman"/>
                <w:snapToGrid/>
                <w:color w:val="000000"/>
              </w:rPr>
            </w:pPr>
            <w:r w:rsidRPr="00717B58">
              <w:rPr>
                <w:rFonts w:ascii="Times New Roman" w:hAnsi="Times New Roman"/>
                <w:snapToGrid/>
                <w:color w:val="000000"/>
              </w:rPr>
              <w:t>Unlicensed Facility Onsite Monitoring Checklist (Form M-9A-UF)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70C31C94"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082C4897"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25E96ED9" w14:textId="77777777">
            <w:pPr>
              <w:widowControl/>
              <w:jc w:val="right"/>
              <w:rPr>
                <w:rFonts w:ascii="Times New Roman" w:hAnsi="Times New Roman"/>
                <w:snapToGrid/>
                <w:color w:val="000000"/>
              </w:rPr>
            </w:pPr>
            <w:r w:rsidRPr="00717B58">
              <w:rPr>
                <w:rFonts w:ascii="Times New Roman" w:hAnsi="Times New Roman"/>
                <w:snapToGrid/>
                <w:color w:val="000000"/>
              </w:rPr>
              <w:t>4.00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074E31D5" w14:textId="77777777">
            <w:pPr>
              <w:widowControl/>
              <w:jc w:val="right"/>
              <w:rPr>
                <w:rFonts w:ascii="Times New Roman" w:hAnsi="Times New Roman"/>
                <w:snapToGrid/>
                <w:color w:val="000000"/>
              </w:rPr>
            </w:pPr>
            <w:r w:rsidRPr="00717B58">
              <w:rPr>
                <w:rFonts w:ascii="Times New Roman" w:hAnsi="Times New Roman"/>
                <w:snapToGrid/>
                <w:color w:val="000000"/>
              </w:rPr>
              <w:t>864.00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5DDA784B"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2145ACC4" w14:textId="77777777">
            <w:pPr>
              <w:widowControl/>
              <w:jc w:val="right"/>
              <w:rPr>
                <w:rFonts w:ascii="Times New Roman" w:hAnsi="Times New Roman"/>
                <w:snapToGrid/>
                <w:color w:val="000000"/>
              </w:rPr>
            </w:pPr>
            <w:r w:rsidRPr="00717B58">
              <w:rPr>
                <w:rFonts w:ascii="Times New Roman" w:hAnsi="Times New Roman"/>
                <w:snapToGrid/>
                <w:color w:val="000000"/>
              </w:rPr>
              <w:t>$40,832.64</w:t>
            </w:r>
          </w:p>
        </w:tc>
      </w:tr>
      <w:tr w14:paraId="31EE1FAE"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1CB1708A" w14:textId="77777777">
            <w:pPr>
              <w:widowControl/>
              <w:rPr>
                <w:rFonts w:ascii="Times New Roman" w:hAnsi="Times New Roman"/>
                <w:snapToGrid/>
                <w:color w:val="000000"/>
              </w:rPr>
            </w:pPr>
            <w:r w:rsidRPr="00717B58">
              <w:rPr>
                <w:rFonts w:ascii="Times New Roman" w:hAnsi="Times New Roman"/>
                <w:snapToGrid/>
                <w:color w:val="000000"/>
              </w:rPr>
              <w:t>Unlicensed Facility Foster Home Onsite Monitoring Checklist (M-9B-UF)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5E3720BE"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03F00539" w14:textId="77777777">
            <w:pPr>
              <w:widowControl/>
              <w:jc w:val="right"/>
              <w:rPr>
                <w:rFonts w:ascii="Times New Roman" w:hAnsi="Times New Roman"/>
                <w:snapToGrid/>
                <w:color w:val="000000"/>
              </w:rPr>
            </w:pPr>
            <w:r w:rsidRPr="00717B58">
              <w:rPr>
                <w:rFonts w:ascii="Times New Roman" w:hAnsi="Times New Roman"/>
                <w:snapToGrid/>
                <w:color w:val="000000"/>
              </w:rPr>
              <w:t>0.4</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2A051A46" w14:textId="77777777">
            <w:pPr>
              <w:widowControl/>
              <w:jc w:val="right"/>
              <w:rPr>
                <w:rFonts w:ascii="Times New Roman" w:hAnsi="Times New Roman"/>
                <w:snapToGrid/>
                <w:color w:val="000000"/>
              </w:rPr>
            </w:pPr>
            <w:r w:rsidRPr="00717B58">
              <w:rPr>
                <w:rFonts w:ascii="Times New Roman" w:hAnsi="Times New Roman"/>
                <w:snapToGrid/>
                <w:color w:val="000000"/>
              </w:rPr>
              <w:t>4.00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20CDBC9C" w14:textId="77777777">
            <w:pPr>
              <w:widowControl/>
              <w:jc w:val="right"/>
              <w:rPr>
                <w:rFonts w:ascii="Times New Roman" w:hAnsi="Times New Roman"/>
                <w:snapToGrid/>
                <w:color w:val="000000"/>
              </w:rPr>
            </w:pPr>
            <w:r w:rsidRPr="00717B58">
              <w:rPr>
                <w:rFonts w:ascii="Times New Roman" w:hAnsi="Times New Roman"/>
                <w:snapToGrid/>
                <w:color w:val="000000"/>
              </w:rPr>
              <w:t>28.80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0FC96399"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3BFE9D87" w14:textId="77777777">
            <w:pPr>
              <w:widowControl/>
              <w:jc w:val="right"/>
              <w:rPr>
                <w:rFonts w:ascii="Times New Roman" w:hAnsi="Times New Roman"/>
                <w:snapToGrid/>
                <w:color w:val="000000"/>
              </w:rPr>
            </w:pPr>
            <w:r w:rsidRPr="00717B58">
              <w:rPr>
                <w:rFonts w:ascii="Times New Roman" w:hAnsi="Times New Roman"/>
                <w:snapToGrid/>
                <w:color w:val="000000"/>
              </w:rPr>
              <w:t>$1,361.09</w:t>
            </w:r>
          </w:p>
        </w:tc>
      </w:tr>
      <w:tr w14:paraId="484CAA93"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174235AC" w14:textId="77777777">
            <w:pPr>
              <w:widowControl/>
              <w:rPr>
                <w:rFonts w:ascii="Times New Roman" w:hAnsi="Times New Roman"/>
                <w:snapToGrid/>
                <w:color w:val="000000"/>
              </w:rPr>
            </w:pPr>
            <w:r w:rsidRPr="00717B58">
              <w:rPr>
                <w:rFonts w:ascii="Times New Roman" w:hAnsi="Times New Roman"/>
                <w:snapToGrid/>
                <w:color w:val="000000"/>
              </w:rPr>
              <w:t>Unlicensed Facility Personnel File Checklist (Form M-10A-UF)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6211CAB1"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5F99E5E1" w14:textId="77777777">
            <w:pPr>
              <w:widowControl/>
              <w:jc w:val="right"/>
              <w:rPr>
                <w:rFonts w:ascii="Times New Roman" w:hAnsi="Times New Roman"/>
                <w:snapToGrid/>
                <w:color w:val="000000"/>
              </w:rPr>
            </w:pPr>
            <w:r w:rsidRPr="00717B58">
              <w:rPr>
                <w:rFonts w:ascii="Times New Roman" w:hAnsi="Times New Roman"/>
                <w:snapToGrid/>
                <w:color w:val="000000"/>
              </w:rPr>
              <w:t>50.0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2E14D310"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6FF1DCFC" w14:textId="77777777">
            <w:pPr>
              <w:widowControl/>
              <w:jc w:val="right"/>
              <w:rPr>
                <w:rFonts w:ascii="Times New Roman" w:hAnsi="Times New Roman"/>
                <w:snapToGrid/>
                <w:color w:val="000000"/>
              </w:rPr>
            </w:pPr>
            <w:r w:rsidRPr="00717B58">
              <w:rPr>
                <w:rFonts w:ascii="Times New Roman" w:hAnsi="Times New Roman"/>
                <w:snapToGrid/>
                <w:color w:val="000000"/>
              </w:rPr>
              <w:t>900.00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2CB7970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1A29952D" w14:textId="77777777">
            <w:pPr>
              <w:widowControl/>
              <w:jc w:val="right"/>
              <w:rPr>
                <w:rFonts w:ascii="Times New Roman" w:hAnsi="Times New Roman"/>
                <w:snapToGrid/>
                <w:color w:val="000000"/>
              </w:rPr>
            </w:pPr>
            <w:r w:rsidRPr="00717B58">
              <w:rPr>
                <w:rFonts w:ascii="Times New Roman" w:hAnsi="Times New Roman"/>
                <w:snapToGrid/>
                <w:color w:val="000000"/>
              </w:rPr>
              <w:t>$42,534.00</w:t>
            </w:r>
          </w:p>
        </w:tc>
      </w:tr>
      <w:tr w14:paraId="4578B109"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4038B154" w14:textId="77777777">
            <w:pPr>
              <w:widowControl/>
              <w:rPr>
                <w:rFonts w:ascii="Times New Roman" w:hAnsi="Times New Roman"/>
                <w:snapToGrid/>
                <w:color w:val="000000"/>
              </w:rPr>
            </w:pPr>
            <w:r w:rsidRPr="00717B58">
              <w:rPr>
                <w:rFonts w:ascii="Times New Roman" w:hAnsi="Times New Roman"/>
                <w:snapToGrid/>
                <w:color w:val="000000"/>
              </w:rPr>
              <w:t>Influx Care Facility Personnel File Checklist (Form M-10E)</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59F7BAE1"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0FC94200" w14:textId="77777777">
            <w:pPr>
              <w:widowControl/>
              <w:jc w:val="right"/>
              <w:rPr>
                <w:rFonts w:ascii="Times New Roman" w:hAnsi="Times New Roman"/>
                <w:snapToGrid/>
                <w:color w:val="000000"/>
              </w:rPr>
            </w:pPr>
            <w:r w:rsidRPr="00717B58">
              <w:rPr>
                <w:rFonts w:ascii="Times New Roman" w:hAnsi="Times New Roman"/>
                <w:snapToGrid/>
                <w:color w:val="000000"/>
              </w:rPr>
              <w:t>3.0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36F5C1EF"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0D1DAFB1" w14:textId="77777777">
            <w:pPr>
              <w:widowControl/>
              <w:jc w:val="right"/>
              <w:rPr>
                <w:rFonts w:ascii="Times New Roman" w:hAnsi="Times New Roman"/>
                <w:snapToGrid/>
                <w:color w:val="000000"/>
              </w:rPr>
            </w:pPr>
            <w:r w:rsidRPr="00717B58">
              <w:rPr>
                <w:rFonts w:ascii="Times New Roman" w:hAnsi="Times New Roman"/>
                <w:snapToGrid/>
                <w:color w:val="000000"/>
              </w:rPr>
              <w:t>54.00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46E9BFD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10707657" w14:textId="77777777">
            <w:pPr>
              <w:widowControl/>
              <w:jc w:val="right"/>
              <w:rPr>
                <w:rFonts w:ascii="Times New Roman" w:hAnsi="Times New Roman"/>
                <w:snapToGrid/>
                <w:color w:val="000000"/>
              </w:rPr>
            </w:pPr>
            <w:r w:rsidRPr="00717B58">
              <w:rPr>
                <w:rFonts w:ascii="Times New Roman" w:hAnsi="Times New Roman"/>
                <w:snapToGrid/>
                <w:color w:val="000000"/>
              </w:rPr>
              <w:t>$2,552.04</w:t>
            </w:r>
          </w:p>
        </w:tc>
      </w:tr>
      <w:tr w14:paraId="395E0765"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422C8069" w14:textId="77777777">
            <w:pPr>
              <w:widowControl/>
              <w:rPr>
                <w:rFonts w:ascii="Times New Roman" w:hAnsi="Times New Roman"/>
                <w:snapToGrid/>
                <w:color w:val="000000"/>
              </w:rPr>
            </w:pPr>
            <w:r w:rsidRPr="00717B58">
              <w:rPr>
                <w:rFonts w:ascii="Times New Roman" w:hAnsi="Times New Roman"/>
                <w:snapToGrid/>
                <w:color w:val="000000"/>
              </w:rPr>
              <w:t>Unlicensed Facility Program Staff Questionnaires (Forms M-11A-UF to M-11K-UF)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40470354"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7F57766B" w14:textId="77777777">
            <w:pPr>
              <w:widowControl/>
              <w:jc w:val="right"/>
              <w:rPr>
                <w:rFonts w:ascii="Times New Roman" w:hAnsi="Times New Roman"/>
                <w:snapToGrid/>
                <w:color w:val="000000"/>
              </w:rPr>
            </w:pPr>
            <w:r w:rsidRPr="00717B58">
              <w:rPr>
                <w:rFonts w:ascii="Times New Roman" w:hAnsi="Times New Roman"/>
                <w:snapToGrid/>
                <w:color w:val="000000"/>
              </w:rPr>
              <w:t>100.0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5966DCF5"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5A378708" w14:textId="77777777">
            <w:pPr>
              <w:widowControl/>
              <w:jc w:val="right"/>
              <w:rPr>
                <w:rFonts w:ascii="Times New Roman" w:hAnsi="Times New Roman"/>
                <w:snapToGrid/>
                <w:color w:val="000000"/>
              </w:rPr>
            </w:pPr>
            <w:r w:rsidRPr="00717B58">
              <w:rPr>
                <w:rFonts w:ascii="Times New Roman" w:hAnsi="Times New Roman"/>
                <w:snapToGrid/>
                <w:color w:val="000000"/>
              </w:rPr>
              <w:t>1,800.00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1F442A8E"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15214B9A" w14:textId="77777777">
            <w:pPr>
              <w:widowControl/>
              <w:jc w:val="right"/>
              <w:rPr>
                <w:rFonts w:ascii="Times New Roman" w:hAnsi="Times New Roman"/>
                <w:snapToGrid/>
                <w:color w:val="000000"/>
              </w:rPr>
            </w:pPr>
            <w:r w:rsidRPr="00717B58">
              <w:rPr>
                <w:rFonts w:ascii="Times New Roman" w:hAnsi="Times New Roman"/>
                <w:snapToGrid/>
                <w:color w:val="000000"/>
              </w:rPr>
              <w:t>$85,068.00</w:t>
            </w:r>
          </w:p>
        </w:tc>
      </w:tr>
      <w:tr w14:paraId="63E15975"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674E8D39" w14:textId="77777777">
            <w:pPr>
              <w:widowControl/>
              <w:rPr>
                <w:rFonts w:ascii="Times New Roman" w:hAnsi="Times New Roman"/>
                <w:snapToGrid/>
                <w:color w:val="000000"/>
              </w:rPr>
            </w:pPr>
            <w:r w:rsidRPr="00717B58">
              <w:rPr>
                <w:rFonts w:ascii="Times New Roman" w:hAnsi="Times New Roman"/>
                <w:snapToGrid/>
                <w:color w:val="000000"/>
              </w:rPr>
              <w:t>Unlicensed Facility Interpreter Questionnaire (Form M-11P-UF)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4B8CB440"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6FEBCE58"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4457F0AB"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7CB89CC5" w14:textId="77777777">
            <w:pPr>
              <w:widowControl/>
              <w:jc w:val="right"/>
              <w:rPr>
                <w:rFonts w:ascii="Times New Roman" w:hAnsi="Times New Roman"/>
                <w:snapToGrid/>
                <w:color w:val="000000"/>
              </w:rPr>
            </w:pPr>
            <w:r w:rsidRPr="00717B58">
              <w:rPr>
                <w:rFonts w:ascii="Times New Roman" w:hAnsi="Times New Roman"/>
                <w:snapToGrid/>
                <w:color w:val="000000"/>
              </w:rPr>
              <w:t>108.00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51632AC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646DD06A" w14:textId="77777777">
            <w:pPr>
              <w:widowControl/>
              <w:jc w:val="right"/>
              <w:rPr>
                <w:rFonts w:ascii="Times New Roman" w:hAnsi="Times New Roman"/>
                <w:snapToGrid/>
                <w:color w:val="000000"/>
              </w:rPr>
            </w:pPr>
            <w:r w:rsidRPr="00717B58">
              <w:rPr>
                <w:rFonts w:ascii="Times New Roman" w:hAnsi="Times New Roman"/>
                <w:snapToGrid/>
                <w:color w:val="000000"/>
              </w:rPr>
              <w:t>$5,104.08</w:t>
            </w:r>
          </w:p>
        </w:tc>
      </w:tr>
      <w:tr w14:paraId="5098F704"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5731CD5F" w14:textId="77777777">
            <w:pPr>
              <w:widowControl/>
              <w:rPr>
                <w:rFonts w:ascii="Times New Roman" w:hAnsi="Times New Roman"/>
                <w:snapToGrid/>
                <w:color w:val="000000"/>
              </w:rPr>
            </w:pPr>
            <w:r w:rsidRPr="00717B58">
              <w:rPr>
                <w:rFonts w:ascii="Times New Roman" w:hAnsi="Times New Roman"/>
                <w:snapToGrid/>
                <w:color w:val="000000"/>
              </w:rPr>
              <w:t>Unlicensed Facility Unaccompanied Child Questionnaires (Forms M-12A-UF to M-12B-UF &amp; M-12E-UF)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2CA0969F"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27BF14D3" w14:textId="77777777">
            <w:pPr>
              <w:widowControl/>
              <w:jc w:val="right"/>
              <w:rPr>
                <w:rFonts w:ascii="Times New Roman" w:hAnsi="Times New Roman"/>
                <w:snapToGrid/>
                <w:color w:val="000000"/>
              </w:rPr>
            </w:pPr>
            <w:r w:rsidRPr="00717B58">
              <w:rPr>
                <w:rFonts w:ascii="Times New Roman" w:hAnsi="Times New Roman"/>
                <w:snapToGrid/>
                <w:color w:val="000000"/>
              </w:rPr>
              <w:t>62.0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688EABEE"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4466BC07" w14:textId="77777777">
            <w:pPr>
              <w:widowControl/>
              <w:jc w:val="right"/>
              <w:rPr>
                <w:rFonts w:ascii="Times New Roman" w:hAnsi="Times New Roman"/>
                <w:snapToGrid/>
                <w:color w:val="000000"/>
              </w:rPr>
            </w:pPr>
            <w:r w:rsidRPr="00717B58">
              <w:rPr>
                <w:rFonts w:ascii="Times New Roman" w:hAnsi="Times New Roman"/>
                <w:snapToGrid/>
                <w:color w:val="000000"/>
              </w:rPr>
              <w:t>558.00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344827F8"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4F321D40" w14:textId="77777777">
            <w:pPr>
              <w:widowControl/>
              <w:jc w:val="right"/>
              <w:rPr>
                <w:rFonts w:ascii="Times New Roman" w:hAnsi="Times New Roman"/>
                <w:snapToGrid/>
                <w:color w:val="000000"/>
              </w:rPr>
            </w:pPr>
            <w:r w:rsidRPr="00717B58">
              <w:rPr>
                <w:rFonts w:ascii="Times New Roman" w:hAnsi="Times New Roman"/>
                <w:snapToGrid/>
                <w:color w:val="000000"/>
              </w:rPr>
              <w:t>$26,371.08</w:t>
            </w:r>
          </w:p>
        </w:tc>
      </w:tr>
      <w:tr w14:paraId="0C027E8D"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17493B55" w14:textId="77777777">
            <w:pPr>
              <w:widowControl/>
              <w:rPr>
                <w:rFonts w:ascii="Times New Roman" w:hAnsi="Times New Roman"/>
                <w:snapToGrid/>
                <w:color w:val="000000"/>
              </w:rPr>
            </w:pPr>
            <w:r w:rsidRPr="00717B58">
              <w:rPr>
                <w:rFonts w:ascii="Times New Roman" w:hAnsi="Times New Roman"/>
                <w:snapToGrid/>
                <w:color w:val="000000"/>
              </w:rPr>
              <w:t>Unlicensed Facility Legal Service Provider Questionnaire (Form M-13C-UF)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6F75EE6A"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1A483DBD"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60753E6B" w14:textId="77777777">
            <w:pPr>
              <w:widowControl/>
              <w:jc w:val="right"/>
              <w:rPr>
                <w:rFonts w:ascii="Times New Roman" w:hAnsi="Times New Roman"/>
                <w:snapToGrid/>
                <w:color w:val="000000"/>
              </w:rPr>
            </w:pPr>
            <w:r w:rsidRPr="00717B58">
              <w:rPr>
                <w:rFonts w:ascii="Times New Roman" w:hAnsi="Times New Roman"/>
                <w:snapToGrid/>
                <w:color w:val="000000"/>
              </w:rPr>
              <w:t>0.75</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0CE88902" w14:textId="77777777">
            <w:pPr>
              <w:widowControl/>
              <w:jc w:val="right"/>
              <w:rPr>
                <w:rFonts w:ascii="Times New Roman" w:hAnsi="Times New Roman"/>
                <w:snapToGrid/>
                <w:color w:val="000000"/>
              </w:rPr>
            </w:pPr>
            <w:r w:rsidRPr="00717B58">
              <w:rPr>
                <w:rFonts w:ascii="Times New Roman" w:hAnsi="Times New Roman"/>
                <w:snapToGrid/>
                <w:color w:val="000000"/>
              </w:rPr>
              <w:t>162.00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4FDCC80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63F368A5" w14:textId="77777777">
            <w:pPr>
              <w:widowControl/>
              <w:jc w:val="right"/>
              <w:rPr>
                <w:rFonts w:ascii="Times New Roman" w:hAnsi="Times New Roman"/>
                <w:snapToGrid/>
                <w:color w:val="000000"/>
              </w:rPr>
            </w:pPr>
            <w:r w:rsidRPr="00717B58">
              <w:rPr>
                <w:rFonts w:ascii="Times New Roman" w:hAnsi="Times New Roman"/>
                <w:snapToGrid/>
                <w:color w:val="000000"/>
              </w:rPr>
              <w:t>$7,656.12</w:t>
            </w:r>
          </w:p>
        </w:tc>
      </w:tr>
      <w:tr w14:paraId="455237B2" w14:textId="77777777" w:rsidTr="00ED6207">
        <w:tblPrEx>
          <w:tblW w:w="9445" w:type="dxa"/>
          <w:tblLook w:val="04A0"/>
        </w:tblPrEx>
        <w:trPr>
          <w:trHeight w:val="8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717B58" w:rsidP="00E111B7" w14:paraId="56BD9D52" w14:textId="77777777">
            <w:pPr>
              <w:widowControl/>
              <w:rPr>
                <w:rFonts w:ascii="Times New Roman" w:hAnsi="Times New Roman"/>
                <w:snapToGrid/>
                <w:color w:val="000000"/>
              </w:rPr>
            </w:pPr>
            <w:r w:rsidRPr="00717B58">
              <w:rPr>
                <w:rFonts w:ascii="Times New Roman" w:hAnsi="Times New Roman"/>
                <w:snapToGrid/>
                <w:color w:val="000000"/>
              </w:rPr>
              <w:t>Unlicensed Facility Case Coordinator Questionnaire (Form M-13E-UF)</w:t>
            </w:r>
          </w:p>
        </w:tc>
        <w:tc>
          <w:tcPr>
            <w:tcW w:w="1313" w:type="dxa"/>
            <w:tcBorders>
              <w:top w:val="nil"/>
              <w:left w:val="nil"/>
              <w:bottom w:val="single" w:sz="4" w:space="0" w:color="auto"/>
              <w:right w:val="single" w:sz="4" w:space="0" w:color="auto"/>
            </w:tcBorders>
            <w:shd w:val="clear" w:color="auto" w:fill="auto"/>
            <w:vAlign w:val="center"/>
            <w:hideMark/>
          </w:tcPr>
          <w:p w:rsidR="00E111B7" w:rsidRPr="00717B58" w:rsidP="00E111B7" w14:paraId="4349322C" w14:textId="77777777">
            <w:pPr>
              <w:widowControl/>
              <w:jc w:val="right"/>
              <w:rPr>
                <w:rFonts w:ascii="Times New Roman" w:hAnsi="Times New Roman"/>
                <w:snapToGrid/>
                <w:color w:val="000000"/>
              </w:rPr>
            </w:pPr>
            <w:r w:rsidRPr="00717B58">
              <w:rPr>
                <w:rFonts w:ascii="Times New Roman" w:hAnsi="Times New Roman"/>
                <w:snapToGrid/>
                <w:color w:val="000000"/>
              </w:rPr>
              <w:t>18</w:t>
            </w:r>
          </w:p>
        </w:tc>
        <w:tc>
          <w:tcPr>
            <w:tcW w:w="1228" w:type="dxa"/>
            <w:tcBorders>
              <w:top w:val="nil"/>
              <w:left w:val="nil"/>
              <w:bottom w:val="single" w:sz="4" w:space="0" w:color="auto"/>
              <w:right w:val="single" w:sz="4" w:space="0" w:color="auto"/>
            </w:tcBorders>
            <w:shd w:val="clear" w:color="auto" w:fill="auto"/>
            <w:vAlign w:val="center"/>
            <w:hideMark/>
          </w:tcPr>
          <w:p w:rsidR="00E111B7" w:rsidRPr="00717B58" w:rsidP="00E111B7" w14:paraId="6A16A496" w14:textId="77777777">
            <w:pPr>
              <w:widowControl/>
              <w:jc w:val="right"/>
              <w:rPr>
                <w:rFonts w:ascii="Times New Roman" w:hAnsi="Times New Roman"/>
                <w:snapToGrid/>
                <w:color w:val="000000"/>
              </w:rPr>
            </w:pPr>
            <w:r w:rsidRPr="00717B58">
              <w:rPr>
                <w:rFonts w:ascii="Times New Roman" w:hAnsi="Times New Roman"/>
                <w:snapToGrid/>
                <w:color w:val="000000"/>
              </w:rPr>
              <w:t>12.0</w:t>
            </w:r>
          </w:p>
        </w:tc>
        <w:tc>
          <w:tcPr>
            <w:tcW w:w="1083" w:type="dxa"/>
            <w:tcBorders>
              <w:top w:val="nil"/>
              <w:left w:val="nil"/>
              <w:bottom w:val="single" w:sz="4" w:space="0" w:color="auto"/>
              <w:right w:val="single" w:sz="4" w:space="0" w:color="auto"/>
            </w:tcBorders>
            <w:shd w:val="clear" w:color="auto" w:fill="auto"/>
            <w:vAlign w:val="center"/>
            <w:hideMark/>
          </w:tcPr>
          <w:p w:rsidR="00E111B7" w:rsidRPr="00717B58" w:rsidP="00E111B7" w14:paraId="01B51032"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1016" w:type="dxa"/>
            <w:tcBorders>
              <w:top w:val="nil"/>
              <w:left w:val="nil"/>
              <w:bottom w:val="single" w:sz="4" w:space="0" w:color="auto"/>
              <w:right w:val="single" w:sz="4" w:space="0" w:color="auto"/>
            </w:tcBorders>
            <w:shd w:val="clear" w:color="auto" w:fill="auto"/>
            <w:vAlign w:val="center"/>
            <w:hideMark/>
          </w:tcPr>
          <w:p w:rsidR="00E111B7" w:rsidRPr="00717B58" w:rsidP="00E111B7" w14:paraId="1A3B11C1" w14:textId="77777777">
            <w:pPr>
              <w:widowControl/>
              <w:jc w:val="right"/>
              <w:rPr>
                <w:rFonts w:ascii="Times New Roman" w:hAnsi="Times New Roman"/>
                <w:snapToGrid/>
                <w:color w:val="000000"/>
              </w:rPr>
            </w:pPr>
            <w:r w:rsidRPr="00717B58">
              <w:rPr>
                <w:rFonts w:ascii="Times New Roman" w:hAnsi="Times New Roman"/>
                <w:snapToGrid/>
                <w:color w:val="000000"/>
              </w:rPr>
              <w:t>216.00</w:t>
            </w:r>
          </w:p>
        </w:tc>
        <w:tc>
          <w:tcPr>
            <w:tcW w:w="1083"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6724C672"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717B58" w:rsidP="00E111B7" w14:paraId="08DDF024" w14:textId="77777777">
            <w:pPr>
              <w:widowControl/>
              <w:jc w:val="right"/>
              <w:rPr>
                <w:rFonts w:ascii="Times New Roman" w:hAnsi="Times New Roman"/>
                <w:snapToGrid/>
                <w:color w:val="000000"/>
              </w:rPr>
            </w:pPr>
            <w:r w:rsidRPr="00717B58">
              <w:rPr>
                <w:rFonts w:ascii="Times New Roman" w:hAnsi="Times New Roman"/>
                <w:snapToGrid/>
                <w:color w:val="000000"/>
              </w:rPr>
              <w:t>$10,208.16</w:t>
            </w:r>
          </w:p>
        </w:tc>
      </w:tr>
      <w:tr w14:paraId="7C5B1495" w14:textId="77777777" w:rsidTr="0069220F">
        <w:tblPrEx>
          <w:tblW w:w="9445" w:type="dxa"/>
          <w:tblLook w:val="04A0"/>
        </w:tblPrEx>
        <w:trPr>
          <w:trHeight w:val="300"/>
        </w:trPr>
        <w:tc>
          <w:tcPr>
            <w:tcW w:w="2506" w:type="dxa"/>
            <w:tcBorders>
              <w:top w:val="nil"/>
              <w:left w:val="single" w:sz="4" w:space="0" w:color="auto"/>
              <w:bottom w:val="single" w:sz="4" w:space="0" w:color="auto"/>
              <w:right w:val="single" w:sz="4" w:space="0" w:color="auto"/>
            </w:tcBorders>
            <w:shd w:val="clear" w:color="auto" w:fill="auto"/>
            <w:vAlign w:val="center"/>
            <w:hideMark/>
          </w:tcPr>
          <w:p w:rsidR="00E111B7" w:rsidRPr="0011247A" w:rsidP="00E111B7" w14:paraId="7E2F7E5A" w14:textId="77777777">
            <w:pPr>
              <w:widowControl/>
              <w:rPr>
                <w:rFonts w:ascii="Times New Roman" w:hAnsi="Times New Roman"/>
                <w:snapToGrid/>
                <w:color w:val="000000"/>
              </w:rPr>
            </w:pPr>
            <w:r w:rsidRPr="0011247A">
              <w:rPr>
                <w:rFonts w:ascii="Times New Roman" w:hAnsi="Times New Roman"/>
                <w:snapToGrid/>
                <w:color w:val="000000"/>
              </w:rPr>
              <w:t> </w:t>
            </w:r>
          </w:p>
        </w:tc>
        <w:tc>
          <w:tcPr>
            <w:tcW w:w="1313" w:type="dxa"/>
            <w:tcBorders>
              <w:top w:val="nil"/>
              <w:left w:val="nil"/>
              <w:bottom w:val="single" w:sz="4" w:space="0" w:color="auto"/>
              <w:right w:val="single" w:sz="4" w:space="0" w:color="auto"/>
            </w:tcBorders>
            <w:shd w:val="clear" w:color="auto" w:fill="auto"/>
            <w:vAlign w:val="center"/>
            <w:hideMark/>
          </w:tcPr>
          <w:p w:rsidR="00E111B7" w:rsidRPr="0011247A" w:rsidP="00E111B7" w14:paraId="7F0F48F7"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228" w:type="dxa"/>
            <w:tcBorders>
              <w:top w:val="nil"/>
              <w:left w:val="nil"/>
              <w:bottom w:val="single" w:sz="4" w:space="0" w:color="auto"/>
              <w:right w:val="single" w:sz="4" w:space="0" w:color="auto"/>
            </w:tcBorders>
            <w:shd w:val="clear" w:color="auto" w:fill="auto"/>
            <w:vAlign w:val="center"/>
            <w:hideMark/>
          </w:tcPr>
          <w:p w:rsidR="00E111B7" w:rsidRPr="0011247A" w:rsidP="00E111B7" w14:paraId="086F18C1"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083" w:type="dxa"/>
            <w:tcBorders>
              <w:top w:val="nil"/>
              <w:left w:val="nil"/>
              <w:bottom w:val="single" w:sz="4" w:space="0" w:color="auto"/>
              <w:right w:val="single" w:sz="4" w:space="0" w:color="auto"/>
            </w:tcBorders>
            <w:shd w:val="clear" w:color="auto" w:fill="auto"/>
            <w:vAlign w:val="center"/>
            <w:hideMark/>
          </w:tcPr>
          <w:p w:rsidR="00E111B7" w:rsidRPr="0011247A" w:rsidP="00E111B7" w14:paraId="291562AE" w14:textId="77777777">
            <w:pPr>
              <w:widowControl/>
              <w:jc w:val="right"/>
              <w:rPr>
                <w:rFonts w:ascii="Times New Roman" w:hAnsi="Times New Roman"/>
                <w:b/>
                <w:bCs/>
                <w:snapToGrid/>
                <w:color w:val="000000"/>
              </w:rPr>
            </w:pPr>
            <w:r w:rsidRPr="0011247A">
              <w:rPr>
                <w:rFonts w:ascii="Times New Roman" w:hAnsi="Times New Roman"/>
                <w:b/>
                <w:bCs/>
                <w:snapToGrid/>
                <w:color w:val="000000"/>
              </w:rPr>
              <w:t xml:space="preserve">Estimated Annual Burden Hours Total: </w:t>
            </w:r>
          </w:p>
        </w:tc>
        <w:tc>
          <w:tcPr>
            <w:tcW w:w="1016" w:type="dxa"/>
            <w:tcBorders>
              <w:top w:val="nil"/>
              <w:left w:val="nil"/>
              <w:bottom w:val="single" w:sz="4" w:space="0" w:color="auto"/>
              <w:right w:val="single" w:sz="4" w:space="0" w:color="auto"/>
            </w:tcBorders>
            <w:shd w:val="clear" w:color="auto" w:fill="auto"/>
            <w:vAlign w:val="center"/>
            <w:hideMark/>
          </w:tcPr>
          <w:p w:rsidR="00E111B7" w:rsidRPr="0011247A" w:rsidP="00E111B7" w14:paraId="34777A63" w14:textId="77777777">
            <w:pPr>
              <w:widowControl/>
              <w:jc w:val="right"/>
              <w:rPr>
                <w:rFonts w:ascii="Times New Roman" w:hAnsi="Times New Roman"/>
                <w:b/>
                <w:bCs/>
                <w:snapToGrid/>
                <w:color w:val="000000"/>
              </w:rPr>
            </w:pPr>
            <w:r w:rsidRPr="0011247A">
              <w:rPr>
                <w:rFonts w:ascii="Times New Roman" w:hAnsi="Times New Roman"/>
                <w:b/>
                <w:bCs/>
                <w:snapToGrid/>
                <w:color w:val="000000"/>
              </w:rPr>
              <w:t>21,126.60</w:t>
            </w:r>
          </w:p>
        </w:tc>
        <w:tc>
          <w:tcPr>
            <w:tcW w:w="1083" w:type="dxa"/>
            <w:tcBorders>
              <w:top w:val="nil"/>
              <w:left w:val="nil"/>
              <w:bottom w:val="single" w:sz="4" w:space="0" w:color="auto"/>
              <w:right w:val="single" w:sz="4" w:space="0" w:color="auto"/>
            </w:tcBorders>
            <w:shd w:val="clear" w:color="auto" w:fill="auto"/>
            <w:vAlign w:val="bottom"/>
            <w:hideMark/>
          </w:tcPr>
          <w:p w:rsidR="00E111B7" w:rsidRPr="0011247A" w:rsidP="00E111B7" w14:paraId="669F0540" w14:textId="77777777">
            <w:pPr>
              <w:widowControl/>
              <w:rPr>
                <w:rFonts w:ascii="Times New Roman" w:hAnsi="Times New Roman"/>
                <w:b/>
                <w:bCs/>
                <w:snapToGrid/>
                <w:color w:val="000000"/>
              </w:rPr>
            </w:pPr>
            <w:r w:rsidRPr="0011247A">
              <w:rPr>
                <w:rFonts w:ascii="Times New Roman" w:hAnsi="Times New Roman"/>
                <w:b/>
                <w:bCs/>
                <w:snapToGrid/>
                <w:color w:val="000000"/>
              </w:rPr>
              <w:t>Estimated Annual Cost Total:</w:t>
            </w:r>
          </w:p>
        </w:tc>
        <w:tc>
          <w:tcPr>
            <w:tcW w:w="1216" w:type="dxa"/>
            <w:tcBorders>
              <w:top w:val="nil"/>
              <w:left w:val="nil"/>
              <w:bottom w:val="single" w:sz="4" w:space="0" w:color="auto"/>
              <w:right w:val="single" w:sz="4" w:space="0" w:color="auto"/>
            </w:tcBorders>
            <w:shd w:val="clear" w:color="auto" w:fill="auto"/>
            <w:noWrap/>
            <w:vAlign w:val="center"/>
            <w:hideMark/>
          </w:tcPr>
          <w:p w:rsidR="00E111B7" w:rsidRPr="0011247A" w:rsidP="00E111B7" w14:paraId="7D99478E" w14:textId="77777777">
            <w:pPr>
              <w:widowControl/>
              <w:jc w:val="right"/>
              <w:rPr>
                <w:rFonts w:ascii="Times New Roman" w:hAnsi="Times New Roman"/>
                <w:b/>
                <w:bCs/>
                <w:snapToGrid/>
                <w:color w:val="000000"/>
              </w:rPr>
            </w:pPr>
            <w:r w:rsidRPr="0011247A">
              <w:rPr>
                <w:rFonts w:ascii="Times New Roman" w:hAnsi="Times New Roman"/>
                <w:b/>
                <w:bCs/>
                <w:snapToGrid/>
                <w:color w:val="000000"/>
              </w:rPr>
              <w:t>$998,443.12</w:t>
            </w:r>
          </w:p>
        </w:tc>
      </w:tr>
    </w:tbl>
    <w:p w:rsidR="00A2545C" w:rsidP="002B4850" w14:paraId="5F7819DC" w14:textId="3B672440">
      <w:pPr>
        <w:widowControl/>
        <w:rPr>
          <w:rFonts w:asciiTheme="majorBidi" w:hAnsiTheme="majorBidi" w:cstheme="majorBidi"/>
          <w:snapToGrid/>
          <w:sz w:val="24"/>
          <w:szCs w:val="24"/>
        </w:rPr>
      </w:pPr>
    </w:p>
    <w:p w:rsidR="0069220F" w:rsidP="002B4850" w14:paraId="7EE671D4" w14:textId="69A9D643">
      <w:pPr>
        <w:widowControl/>
        <w:rPr>
          <w:rFonts w:asciiTheme="majorBidi" w:hAnsiTheme="majorBidi" w:cstheme="majorBidi"/>
          <w:snapToGrid/>
          <w:sz w:val="24"/>
          <w:szCs w:val="24"/>
        </w:rPr>
      </w:pPr>
    </w:p>
    <w:p w:rsidR="0069220F" w:rsidP="002B4850" w14:paraId="338DB91C" w14:textId="5F0328CF">
      <w:pPr>
        <w:widowControl/>
        <w:rPr>
          <w:rFonts w:asciiTheme="majorBidi" w:hAnsiTheme="majorBidi" w:cstheme="majorBidi"/>
          <w:snapToGrid/>
          <w:sz w:val="24"/>
          <w:szCs w:val="24"/>
        </w:rPr>
      </w:pPr>
    </w:p>
    <w:p w:rsidR="0069220F" w:rsidP="002B4850" w14:paraId="17416B89" w14:textId="43C7348C">
      <w:pPr>
        <w:widowControl/>
        <w:rPr>
          <w:rFonts w:asciiTheme="majorBidi" w:hAnsiTheme="majorBidi" w:cstheme="majorBidi"/>
          <w:snapToGrid/>
          <w:sz w:val="24"/>
          <w:szCs w:val="24"/>
        </w:rPr>
      </w:pPr>
    </w:p>
    <w:p w:rsidR="0069220F" w:rsidP="002B4850" w14:paraId="4C37A72A" w14:textId="0E14DAF7">
      <w:pPr>
        <w:widowControl/>
        <w:rPr>
          <w:rFonts w:asciiTheme="majorBidi" w:hAnsiTheme="majorBidi" w:cstheme="majorBidi"/>
          <w:snapToGrid/>
          <w:sz w:val="24"/>
          <w:szCs w:val="24"/>
        </w:rPr>
      </w:pPr>
    </w:p>
    <w:p w:rsidR="0069220F" w:rsidP="002B4850" w14:paraId="5120EE00" w14:textId="77575FA5">
      <w:pPr>
        <w:widowControl/>
        <w:rPr>
          <w:rFonts w:asciiTheme="majorBidi" w:hAnsiTheme="majorBidi" w:cstheme="majorBidi"/>
          <w:snapToGrid/>
          <w:sz w:val="24"/>
          <w:szCs w:val="24"/>
        </w:rPr>
      </w:pPr>
    </w:p>
    <w:p w:rsidR="0069220F" w:rsidRPr="0011247A" w:rsidP="002B4850" w14:paraId="6DFD417D" w14:textId="77777777">
      <w:pPr>
        <w:widowControl/>
        <w:rPr>
          <w:rFonts w:asciiTheme="majorBidi" w:hAnsiTheme="majorBidi" w:cstheme="majorBidi"/>
          <w:snapToGrid/>
          <w:sz w:val="24"/>
          <w:szCs w:val="24"/>
        </w:rPr>
      </w:pPr>
    </w:p>
    <w:p w:rsidR="002B4850" w:rsidRPr="0011247A" w:rsidP="002B4850" w14:paraId="69566808" w14:textId="77777777">
      <w:pPr>
        <w:widowControl/>
        <w:rPr>
          <w:rFonts w:asciiTheme="majorBidi" w:hAnsiTheme="majorBidi" w:cstheme="majorBidi"/>
          <w:snapToGrid/>
          <w:sz w:val="24"/>
          <w:szCs w:val="24"/>
        </w:rPr>
      </w:pPr>
    </w:p>
    <w:p w:rsidR="00133CB4" w:rsidRPr="0011247A" w:rsidP="00133CB4" w14:paraId="59E0532B" w14:textId="65B613CB">
      <w:pPr>
        <w:pStyle w:val="Default"/>
        <w:rPr>
          <w:rFonts w:asciiTheme="majorBidi" w:hAnsiTheme="majorBidi" w:cstheme="majorBidi"/>
          <w:b/>
          <w:bCs/>
          <w:sz w:val="22"/>
          <w:szCs w:val="28"/>
          <w:u w:val="single"/>
        </w:rPr>
      </w:pPr>
      <w:r w:rsidRPr="0011247A">
        <w:rPr>
          <w:rFonts w:asciiTheme="majorBidi" w:hAnsiTheme="majorBidi" w:cstheme="majorBidi"/>
          <w:b/>
          <w:sz w:val="22"/>
          <w:u w:val="single"/>
        </w:rPr>
        <w:t>Estimated Burden Hours and Opportunity Costs for Contractor Monitors</w:t>
      </w:r>
      <w:r w:rsidRPr="0011247A">
        <w:rPr>
          <w:rFonts w:asciiTheme="majorBidi" w:hAnsiTheme="majorBidi" w:cstheme="majorBidi"/>
          <w:sz w:val="20"/>
          <w:u w:val="single"/>
        </w:rPr>
        <w:t xml:space="preserve"> </w:t>
      </w:r>
      <w:r w:rsidRPr="0011247A">
        <w:rPr>
          <w:rFonts w:asciiTheme="majorBidi" w:hAnsiTheme="majorBidi" w:cstheme="majorBidi"/>
          <w:b/>
          <w:bCs/>
          <w:sz w:val="22"/>
          <w:szCs w:val="28"/>
          <w:u w:val="single"/>
        </w:rPr>
        <w:t>– Previously Approved for Licensed Facilities</w:t>
      </w:r>
    </w:p>
    <w:p w:rsidR="00375CB2" w:rsidRPr="0011247A" w:rsidP="00133CB4" w14:paraId="389F86CA" w14:textId="77777777">
      <w:pPr>
        <w:pStyle w:val="Default"/>
        <w:rPr>
          <w:rFonts w:asciiTheme="majorBidi" w:hAnsiTheme="majorBidi" w:cstheme="majorBidi"/>
          <w:b/>
          <w:bCs/>
          <w:sz w:val="22"/>
          <w:szCs w:val="28"/>
          <w:u w:val="single"/>
        </w:rPr>
      </w:pPr>
    </w:p>
    <w:tbl>
      <w:tblPr>
        <w:tblW w:w="9445" w:type="dxa"/>
        <w:tblLook w:val="04A0"/>
      </w:tblPr>
      <w:tblGrid>
        <w:gridCol w:w="2695"/>
        <w:gridCol w:w="1306"/>
        <w:gridCol w:w="1228"/>
        <w:gridCol w:w="1083"/>
        <w:gridCol w:w="916"/>
        <w:gridCol w:w="1083"/>
        <w:gridCol w:w="1216"/>
      </w:tblGrid>
      <w:tr w14:paraId="3DCEC51E" w14:textId="77777777" w:rsidTr="0069220F">
        <w:tblPrEx>
          <w:tblW w:w="9445" w:type="dxa"/>
          <w:tblLook w:val="04A0"/>
        </w:tblPrEx>
        <w:trPr>
          <w:trHeight w:val="1530"/>
        </w:trPr>
        <w:tc>
          <w:tcPr>
            <w:tcW w:w="26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75CB2" w:rsidRPr="0011247A" w:rsidP="00375CB2" w14:paraId="2FF15209" w14:textId="77777777">
            <w:pPr>
              <w:widowControl/>
              <w:rPr>
                <w:rFonts w:ascii="Times New Roman" w:hAnsi="Times New Roman"/>
                <w:b/>
                <w:bCs/>
                <w:snapToGrid/>
                <w:color w:val="000000"/>
              </w:rPr>
            </w:pPr>
            <w:r w:rsidRPr="0011247A">
              <w:rPr>
                <w:rFonts w:ascii="Times New Roman" w:hAnsi="Times New Roman"/>
                <w:b/>
                <w:bCs/>
                <w:snapToGrid/>
                <w:color w:val="000000"/>
              </w:rPr>
              <w:t>Information Collection Title</w:t>
            </w:r>
          </w:p>
        </w:tc>
        <w:tc>
          <w:tcPr>
            <w:tcW w:w="1306" w:type="dxa"/>
            <w:tcBorders>
              <w:top w:val="single" w:sz="4" w:space="0" w:color="auto"/>
              <w:left w:val="nil"/>
              <w:bottom w:val="single" w:sz="4" w:space="0" w:color="auto"/>
              <w:right w:val="single" w:sz="4" w:space="0" w:color="auto"/>
            </w:tcBorders>
            <w:shd w:val="clear" w:color="000000" w:fill="D9D9D9"/>
            <w:vAlign w:val="center"/>
            <w:hideMark/>
          </w:tcPr>
          <w:p w:rsidR="00375CB2" w:rsidRPr="0011247A" w:rsidP="00375CB2" w14:paraId="57E4E248"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Respondents</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375CB2" w:rsidRPr="0011247A" w:rsidP="00375CB2" w14:paraId="02C9DB25"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Responses per Respondent</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375CB2" w:rsidRPr="0011247A" w:rsidP="00375CB2" w14:paraId="14E8DF01" w14:textId="77777777">
            <w:pPr>
              <w:widowControl/>
              <w:rPr>
                <w:rFonts w:ascii="Times New Roman" w:hAnsi="Times New Roman"/>
                <w:b/>
                <w:bCs/>
                <w:snapToGrid/>
                <w:color w:val="000000"/>
              </w:rPr>
            </w:pPr>
            <w:r w:rsidRPr="0011247A">
              <w:rPr>
                <w:rFonts w:ascii="Times New Roman" w:hAnsi="Times New Roman"/>
                <w:b/>
                <w:bCs/>
                <w:snapToGrid/>
                <w:color w:val="000000"/>
              </w:rPr>
              <w:t>Average Burden Hours per Response</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375CB2" w:rsidRPr="0011247A" w:rsidP="00375CB2" w14:paraId="44BFE48F" w14:textId="77777777">
            <w:pPr>
              <w:widowControl/>
              <w:rPr>
                <w:rFonts w:ascii="Times New Roman" w:hAnsi="Times New Roman"/>
                <w:b/>
                <w:bCs/>
                <w:snapToGrid/>
                <w:color w:val="000000"/>
              </w:rPr>
            </w:pPr>
            <w:r w:rsidRPr="0011247A">
              <w:rPr>
                <w:rFonts w:ascii="Times New Roman" w:hAnsi="Times New Roman"/>
                <w:b/>
                <w:bCs/>
                <w:snapToGrid/>
                <w:color w:val="000000"/>
              </w:rPr>
              <w:t>Annual Total Burden Hours</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375CB2" w:rsidRPr="0011247A" w:rsidP="00375CB2" w14:paraId="10B01F77" w14:textId="77777777">
            <w:pPr>
              <w:widowControl/>
              <w:rPr>
                <w:rFonts w:ascii="Times New Roman" w:hAnsi="Times New Roman"/>
                <w:b/>
                <w:bCs/>
                <w:snapToGrid/>
                <w:color w:val="000000"/>
              </w:rPr>
            </w:pPr>
            <w:r w:rsidRPr="0011247A">
              <w:rPr>
                <w:rFonts w:ascii="Times New Roman" w:hAnsi="Times New Roman"/>
                <w:b/>
                <w:bCs/>
                <w:snapToGrid/>
                <w:color w:val="000000"/>
              </w:rPr>
              <w:t>Average Hourly Wage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375CB2" w:rsidRPr="0011247A" w:rsidP="00375CB2" w14:paraId="4FB3BFB8" w14:textId="77777777">
            <w:pPr>
              <w:widowControl/>
              <w:rPr>
                <w:rFonts w:ascii="Times New Roman" w:hAnsi="Times New Roman"/>
                <w:b/>
                <w:bCs/>
                <w:snapToGrid/>
                <w:color w:val="000000"/>
              </w:rPr>
            </w:pPr>
            <w:r w:rsidRPr="0011247A">
              <w:rPr>
                <w:rFonts w:ascii="Times New Roman" w:hAnsi="Times New Roman"/>
                <w:b/>
                <w:bCs/>
                <w:snapToGrid/>
                <w:color w:val="000000"/>
              </w:rPr>
              <w:t>Annual Total Cost</w:t>
            </w:r>
          </w:p>
        </w:tc>
      </w:tr>
      <w:tr w14:paraId="460377FD"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406CF07B" w14:textId="77777777">
            <w:pPr>
              <w:widowControl/>
              <w:rPr>
                <w:rFonts w:ascii="Times New Roman" w:hAnsi="Times New Roman"/>
                <w:snapToGrid/>
                <w:color w:val="000000"/>
              </w:rPr>
            </w:pPr>
            <w:r w:rsidRPr="00717B58">
              <w:rPr>
                <w:rFonts w:ascii="Times New Roman" w:hAnsi="Times New Roman"/>
                <w:snapToGrid/>
                <w:color w:val="000000"/>
              </w:rPr>
              <w:t xml:space="preserve">Corrective Action Report (Form M-1) </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2E527DB2"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2DACD56E" w14:textId="77777777">
            <w:pPr>
              <w:widowControl/>
              <w:jc w:val="right"/>
              <w:rPr>
                <w:rFonts w:ascii="Times New Roman" w:hAnsi="Times New Roman"/>
                <w:snapToGrid/>
                <w:color w:val="000000"/>
              </w:rPr>
            </w:pPr>
            <w:r w:rsidRPr="00717B58">
              <w:rPr>
                <w:rFonts w:ascii="Times New Roman" w:hAnsi="Times New Roman"/>
                <w:snapToGrid/>
                <w:color w:val="000000"/>
              </w:rPr>
              <w:t>25.0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5A84A68A" w14:textId="77777777">
            <w:pPr>
              <w:widowControl/>
              <w:jc w:val="right"/>
              <w:rPr>
                <w:rFonts w:ascii="Times New Roman" w:hAnsi="Times New Roman"/>
                <w:snapToGrid/>
                <w:color w:val="000000"/>
              </w:rPr>
            </w:pPr>
            <w:r w:rsidRPr="00717B58">
              <w:rPr>
                <w:rFonts w:ascii="Times New Roman" w:hAnsi="Times New Roman"/>
                <w:snapToGrid/>
                <w:color w:val="000000"/>
              </w:rPr>
              <w:t>22.00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2DF5E436" w14:textId="77777777">
            <w:pPr>
              <w:widowControl/>
              <w:jc w:val="right"/>
              <w:rPr>
                <w:rFonts w:ascii="Times New Roman" w:hAnsi="Times New Roman"/>
                <w:snapToGrid/>
                <w:color w:val="000000"/>
              </w:rPr>
            </w:pPr>
            <w:r w:rsidRPr="00717B58">
              <w:rPr>
                <w:rFonts w:ascii="Times New Roman" w:hAnsi="Times New Roman"/>
                <w:snapToGrid/>
                <w:color w:val="000000"/>
              </w:rPr>
              <w:t>2,200.00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4D40AA8E"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44DBF99B" w14:textId="77777777">
            <w:pPr>
              <w:widowControl/>
              <w:jc w:val="right"/>
              <w:rPr>
                <w:rFonts w:ascii="Times New Roman" w:hAnsi="Times New Roman"/>
                <w:snapToGrid/>
                <w:color w:val="000000"/>
              </w:rPr>
            </w:pPr>
            <w:r w:rsidRPr="00717B58">
              <w:rPr>
                <w:rFonts w:ascii="Times New Roman" w:hAnsi="Times New Roman"/>
                <w:snapToGrid/>
                <w:color w:val="000000"/>
              </w:rPr>
              <w:t>$103,972.00</w:t>
            </w:r>
          </w:p>
        </w:tc>
      </w:tr>
      <w:tr w14:paraId="6F18859E"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0E1F0618" w14:textId="3A1E369A">
            <w:pPr>
              <w:widowControl/>
              <w:rPr>
                <w:rFonts w:ascii="Times New Roman" w:hAnsi="Times New Roman"/>
                <w:snapToGrid/>
                <w:color w:val="000000"/>
              </w:rPr>
            </w:pPr>
            <w:r w:rsidRPr="00717B58">
              <w:rPr>
                <w:rFonts w:ascii="Times New Roman" w:hAnsi="Times New Roman"/>
                <w:snapToGrid/>
                <w:color w:val="000000"/>
              </w:rPr>
              <w:t>Site Visit Guide (Form M-7A)</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573990BF"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5672DAE8" w14:textId="77777777">
            <w:pPr>
              <w:widowControl/>
              <w:jc w:val="right"/>
              <w:rPr>
                <w:rFonts w:ascii="Times New Roman" w:hAnsi="Times New Roman"/>
                <w:snapToGrid/>
                <w:color w:val="000000"/>
              </w:rPr>
            </w:pPr>
            <w:r w:rsidRPr="00717B58">
              <w:rPr>
                <w:rFonts w:ascii="Times New Roman" w:hAnsi="Times New Roman"/>
                <w:snapToGrid/>
                <w:color w:val="000000"/>
              </w:rPr>
              <w:t>7.0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0F44E939" w14:textId="77777777">
            <w:pPr>
              <w:widowControl/>
              <w:jc w:val="right"/>
              <w:rPr>
                <w:rFonts w:ascii="Times New Roman" w:hAnsi="Times New Roman"/>
                <w:snapToGrid/>
                <w:color w:val="000000"/>
              </w:rPr>
            </w:pPr>
            <w:r w:rsidRPr="00717B58">
              <w:rPr>
                <w:rFonts w:ascii="Times New Roman" w:hAnsi="Times New Roman"/>
                <w:snapToGrid/>
                <w:color w:val="000000"/>
              </w:rPr>
              <w:t>29.00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61B3FB9C" w14:textId="77777777">
            <w:pPr>
              <w:widowControl/>
              <w:jc w:val="right"/>
              <w:rPr>
                <w:rFonts w:ascii="Times New Roman" w:hAnsi="Times New Roman"/>
                <w:snapToGrid/>
                <w:color w:val="000000"/>
              </w:rPr>
            </w:pPr>
            <w:r w:rsidRPr="00717B58">
              <w:rPr>
                <w:rFonts w:ascii="Times New Roman" w:hAnsi="Times New Roman"/>
                <w:snapToGrid/>
                <w:color w:val="000000"/>
              </w:rPr>
              <w:t>812.00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50C8699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33877822" w14:textId="77777777">
            <w:pPr>
              <w:widowControl/>
              <w:jc w:val="right"/>
              <w:rPr>
                <w:rFonts w:ascii="Times New Roman" w:hAnsi="Times New Roman"/>
                <w:snapToGrid/>
                <w:color w:val="000000"/>
              </w:rPr>
            </w:pPr>
            <w:r w:rsidRPr="00717B58">
              <w:rPr>
                <w:rFonts w:ascii="Times New Roman" w:hAnsi="Times New Roman"/>
                <w:snapToGrid/>
                <w:color w:val="000000"/>
              </w:rPr>
              <w:t>$38,375.12</w:t>
            </w:r>
          </w:p>
        </w:tc>
      </w:tr>
      <w:tr w14:paraId="280E03BB"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1ACAF35D" w14:textId="342171EF">
            <w:pPr>
              <w:widowControl/>
              <w:rPr>
                <w:rFonts w:ascii="Times New Roman" w:hAnsi="Times New Roman"/>
                <w:snapToGrid/>
                <w:color w:val="000000"/>
              </w:rPr>
            </w:pPr>
            <w:r w:rsidRPr="00717B58">
              <w:rPr>
                <w:rFonts w:ascii="Times New Roman" w:hAnsi="Times New Roman"/>
                <w:snapToGrid/>
                <w:color w:val="000000"/>
              </w:rPr>
              <w:t>Foster Care Site Visit Guide (Form M-7C)</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76E6FF17"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16D4FA10"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0389F016" w14:textId="77777777">
            <w:pPr>
              <w:widowControl/>
              <w:jc w:val="right"/>
              <w:rPr>
                <w:rFonts w:ascii="Times New Roman" w:hAnsi="Times New Roman"/>
                <w:snapToGrid/>
                <w:color w:val="000000"/>
              </w:rPr>
            </w:pPr>
            <w:r w:rsidRPr="00717B58">
              <w:rPr>
                <w:rFonts w:ascii="Times New Roman" w:hAnsi="Times New Roman"/>
                <w:snapToGrid/>
                <w:color w:val="000000"/>
              </w:rPr>
              <w:t>21.00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5DCC3F47" w14:textId="77777777">
            <w:pPr>
              <w:widowControl/>
              <w:jc w:val="right"/>
              <w:rPr>
                <w:rFonts w:ascii="Times New Roman" w:hAnsi="Times New Roman"/>
                <w:snapToGrid/>
                <w:color w:val="000000"/>
              </w:rPr>
            </w:pPr>
            <w:r w:rsidRPr="00717B58">
              <w:rPr>
                <w:rFonts w:ascii="Times New Roman" w:hAnsi="Times New Roman"/>
                <w:snapToGrid/>
                <w:color w:val="000000"/>
              </w:rPr>
              <w:t>84.00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FA464F9"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60C2B105" w14:textId="77777777">
            <w:pPr>
              <w:widowControl/>
              <w:jc w:val="right"/>
              <w:rPr>
                <w:rFonts w:ascii="Times New Roman" w:hAnsi="Times New Roman"/>
                <w:snapToGrid/>
                <w:color w:val="000000"/>
              </w:rPr>
            </w:pPr>
            <w:r w:rsidRPr="00717B58">
              <w:rPr>
                <w:rFonts w:ascii="Times New Roman" w:hAnsi="Times New Roman"/>
                <w:snapToGrid/>
                <w:color w:val="000000"/>
              </w:rPr>
              <w:t>$3,969.84</w:t>
            </w:r>
          </w:p>
        </w:tc>
      </w:tr>
      <w:tr w14:paraId="51E72DD7"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3CB1DA86" w14:textId="77777777">
            <w:pPr>
              <w:widowControl/>
              <w:rPr>
                <w:rFonts w:ascii="Times New Roman" w:hAnsi="Times New Roman"/>
                <w:snapToGrid/>
                <w:color w:val="000000"/>
              </w:rPr>
            </w:pPr>
            <w:r w:rsidRPr="00717B58">
              <w:rPr>
                <w:rFonts w:ascii="Times New Roman" w:hAnsi="Times New Roman"/>
                <w:snapToGrid/>
                <w:color w:val="000000"/>
              </w:rPr>
              <w:t>Home Study and Post-Release Services Site Visit Guide (Form M-7E)</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0E192C5C"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76C78B8D" w14:textId="77777777">
            <w:pPr>
              <w:widowControl/>
              <w:jc w:val="right"/>
              <w:rPr>
                <w:rFonts w:ascii="Times New Roman" w:hAnsi="Times New Roman"/>
                <w:snapToGrid/>
                <w:color w:val="000000"/>
              </w:rPr>
            </w:pPr>
            <w:r w:rsidRPr="00717B58">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6041A106" w14:textId="77777777">
            <w:pPr>
              <w:widowControl/>
              <w:jc w:val="right"/>
              <w:rPr>
                <w:rFonts w:ascii="Times New Roman" w:hAnsi="Times New Roman"/>
                <w:snapToGrid/>
                <w:color w:val="000000"/>
              </w:rPr>
            </w:pPr>
            <w:r w:rsidRPr="00717B58">
              <w:rPr>
                <w:rFonts w:ascii="Times New Roman" w:hAnsi="Times New Roman"/>
                <w:snapToGrid/>
                <w:color w:val="000000"/>
              </w:rPr>
              <w:t>21.00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50CB464F" w14:textId="77777777">
            <w:pPr>
              <w:widowControl/>
              <w:jc w:val="right"/>
              <w:rPr>
                <w:rFonts w:ascii="Times New Roman" w:hAnsi="Times New Roman"/>
                <w:snapToGrid/>
                <w:color w:val="000000"/>
              </w:rPr>
            </w:pPr>
            <w:r w:rsidRPr="00717B58">
              <w:rPr>
                <w:rFonts w:ascii="Times New Roman" w:hAnsi="Times New Roman"/>
                <w:snapToGrid/>
                <w:color w:val="000000"/>
              </w:rPr>
              <w:t>168.00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21552A74"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5B4A713E" w14:textId="77777777">
            <w:pPr>
              <w:widowControl/>
              <w:jc w:val="right"/>
              <w:rPr>
                <w:rFonts w:ascii="Times New Roman" w:hAnsi="Times New Roman"/>
                <w:snapToGrid/>
                <w:color w:val="000000"/>
              </w:rPr>
            </w:pPr>
            <w:r w:rsidRPr="00717B58">
              <w:rPr>
                <w:rFonts w:ascii="Times New Roman" w:hAnsi="Times New Roman"/>
                <w:snapToGrid/>
                <w:color w:val="000000"/>
              </w:rPr>
              <w:t>$7,939.68</w:t>
            </w:r>
          </w:p>
        </w:tc>
      </w:tr>
      <w:tr w14:paraId="755E1769"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2CD67489" w14:textId="77777777">
            <w:pPr>
              <w:widowControl/>
              <w:rPr>
                <w:rFonts w:ascii="Times New Roman" w:hAnsi="Times New Roman"/>
                <w:snapToGrid/>
                <w:color w:val="000000"/>
              </w:rPr>
            </w:pPr>
            <w:r w:rsidRPr="00717B58">
              <w:rPr>
                <w:rFonts w:ascii="Times New Roman" w:hAnsi="Times New Roman"/>
                <w:snapToGrid/>
                <w:color w:val="000000"/>
              </w:rPr>
              <w:t>Personnel File Checklist (Form M-10A)</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3A418708"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7EE620E2" w14:textId="77777777">
            <w:pPr>
              <w:widowControl/>
              <w:jc w:val="right"/>
              <w:rPr>
                <w:rFonts w:ascii="Times New Roman" w:hAnsi="Times New Roman"/>
                <w:snapToGrid/>
                <w:color w:val="000000"/>
              </w:rPr>
            </w:pPr>
            <w:r w:rsidRPr="00717B58">
              <w:rPr>
                <w:rFonts w:ascii="Times New Roman" w:hAnsi="Times New Roman"/>
                <w:snapToGrid/>
                <w:color w:val="000000"/>
              </w:rPr>
              <w:t>31.0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5D887C48"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5814AB80" w14:textId="77777777">
            <w:pPr>
              <w:widowControl/>
              <w:jc w:val="right"/>
              <w:rPr>
                <w:rFonts w:ascii="Times New Roman" w:hAnsi="Times New Roman"/>
                <w:snapToGrid/>
                <w:color w:val="000000"/>
              </w:rPr>
            </w:pPr>
            <w:r w:rsidRPr="00717B58">
              <w:rPr>
                <w:rFonts w:ascii="Times New Roman" w:hAnsi="Times New Roman"/>
                <w:snapToGrid/>
                <w:color w:val="000000"/>
              </w:rPr>
              <w:t>124.00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2C042312"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35C22DA6" w14:textId="77777777">
            <w:pPr>
              <w:widowControl/>
              <w:jc w:val="right"/>
              <w:rPr>
                <w:rFonts w:ascii="Times New Roman" w:hAnsi="Times New Roman"/>
                <w:snapToGrid/>
                <w:color w:val="000000"/>
              </w:rPr>
            </w:pPr>
            <w:r w:rsidRPr="00717B58">
              <w:rPr>
                <w:rFonts w:ascii="Times New Roman" w:hAnsi="Times New Roman"/>
                <w:snapToGrid/>
                <w:color w:val="000000"/>
              </w:rPr>
              <w:t>$5,860.24</w:t>
            </w:r>
          </w:p>
        </w:tc>
      </w:tr>
      <w:tr w14:paraId="22391868"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35B51CBE" w14:textId="77777777">
            <w:pPr>
              <w:widowControl/>
              <w:rPr>
                <w:rFonts w:ascii="Times New Roman" w:hAnsi="Times New Roman"/>
                <w:snapToGrid/>
                <w:color w:val="000000"/>
              </w:rPr>
            </w:pPr>
            <w:r w:rsidRPr="00717B58">
              <w:rPr>
                <w:rFonts w:ascii="Times New Roman" w:hAnsi="Times New Roman"/>
                <w:snapToGrid/>
                <w:color w:val="000000"/>
              </w:rPr>
              <w:t>Supplement to Personnel File Checklist (Form M-10B)</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001C79C6"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5F783EC0" w14:textId="77777777">
            <w:pPr>
              <w:widowControl/>
              <w:jc w:val="right"/>
              <w:rPr>
                <w:rFonts w:ascii="Times New Roman" w:hAnsi="Times New Roman"/>
                <w:snapToGrid/>
                <w:color w:val="000000"/>
              </w:rPr>
            </w:pPr>
            <w:r w:rsidRPr="00717B58">
              <w:rPr>
                <w:rFonts w:ascii="Times New Roman" w:hAnsi="Times New Roman"/>
                <w:snapToGrid/>
                <w:color w:val="000000"/>
              </w:rPr>
              <w:t>54.0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230C30D5"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25BA1E84" w14:textId="77777777">
            <w:pPr>
              <w:widowControl/>
              <w:jc w:val="right"/>
              <w:rPr>
                <w:rFonts w:ascii="Times New Roman" w:hAnsi="Times New Roman"/>
                <w:snapToGrid/>
                <w:color w:val="000000"/>
              </w:rPr>
            </w:pPr>
            <w:r w:rsidRPr="00717B58">
              <w:rPr>
                <w:rFonts w:ascii="Times New Roman" w:hAnsi="Times New Roman"/>
                <w:snapToGrid/>
                <w:color w:val="000000"/>
              </w:rPr>
              <w:t>216.00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0317E33"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35C358F9" w14:textId="77777777">
            <w:pPr>
              <w:widowControl/>
              <w:jc w:val="right"/>
              <w:rPr>
                <w:rFonts w:ascii="Times New Roman" w:hAnsi="Times New Roman"/>
                <w:snapToGrid/>
                <w:color w:val="000000"/>
              </w:rPr>
            </w:pPr>
            <w:r w:rsidRPr="00717B58">
              <w:rPr>
                <w:rFonts w:ascii="Times New Roman" w:hAnsi="Times New Roman"/>
                <w:snapToGrid/>
                <w:color w:val="000000"/>
              </w:rPr>
              <w:t>$10,208.16</w:t>
            </w:r>
          </w:p>
        </w:tc>
      </w:tr>
      <w:tr w14:paraId="396EF8E9"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036A205B" w14:textId="77777777">
            <w:pPr>
              <w:widowControl/>
              <w:rPr>
                <w:rFonts w:ascii="Times New Roman" w:hAnsi="Times New Roman"/>
                <w:snapToGrid/>
                <w:color w:val="000000"/>
              </w:rPr>
            </w:pPr>
            <w:r w:rsidRPr="00717B58">
              <w:rPr>
                <w:rFonts w:ascii="Times New Roman" w:hAnsi="Times New Roman"/>
                <w:snapToGrid/>
                <w:color w:val="000000"/>
              </w:rPr>
              <w:t xml:space="preserve">Home Study and Post-Release Services Personnel File Checklist (Form M-10C) </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1967FCFB"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4560EC52" w14:textId="77777777">
            <w:pPr>
              <w:widowControl/>
              <w:jc w:val="right"/>
              <w:rPr>
                <w:rFonts w:ascii="Times New Roman" w:hAnsi="Times New Roman"/>
                <w:snapToGrid/>
                <w:color w:val="000000"/>
              </w:rPr>
            </w:pPr>
            <w:r w:rsidRPr="00717B58">
              <w:rPr>
                <w:rFonts w:ascii="Times New Roman" w:hAnsi="Times New Roman"/>
                <w:snapToGrid/>
                <w:color w:val="000000"/>
              </w:rPr>
              <w:t>6.0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3256D60A"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485E05B7" w14:textId="77777777">
            <w:pPr>
              <w:widowControl/>
              <w:jc w:val="right"/>
              <w:rPr>
                <w:rFonts w:ascii="Times New Roman" w:hAnsi="Times New Roman"/>
                <w:snapToGrid/>
                <w:color w:val="000000"/>
              </w:rPr>
            </w:pPr>
            <w:r w:rsidRPr="00717B58">
              <w:rPr>
                <w:rFonts w:ascii="Times New Roman" w:hAnsi="Times New Roman"/>
                <w:snapToGrid/>
                <w:color w:val="000000"/>
              </w:rPr>
              <w:t>24.00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5A0E0D4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682047CA" w14:textId="77777777">
            <w:pPr>
              <w:widowControl/>
              <w:jc w:val="right"/>
              <w:rPr>
                <w:rFonts w:ascii="Times New Roman" w:hAnsi="Times New Roman"/>
                <w:snapToGrid/>
                <w:color w:val="000000"/>
              </w:rPr>
            </w:pPr>
            <w:r w:rsidRPr="00717B58">
              <w:rPr>
                <w:rFonts w:ascii="Times New Roman" w:hAnsi="Times New Roman"/>
                <w:snapToGrid/>
                <w:color w:val="000000"/>
              </w:rPr>
              <w:t>$1,134.24</w:t>
            </w:r>
          </w:p>
        </w:tc>
      </w:tr>
      <w:tr w14:paraId="5509C771"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714FC507" w14:textId="021CBC50">
            <w:pPr>
              <w:widowControl/>
              <w:rPr>
                <w:rFonts w:ascii="Times New Roman" w:hAnsi="Times New Roman"/>
                <w:snapToGrid/>
                <w:color w:val="000000"/>
              </w:rPr>
            </w:pPr>
            <w:r w:rsidRPr="00717B58">
              <w:rPr>
                <w:rFonts w:ascii="Times New Roman" w:hAnsi="Times New Roman"/>
                <w:snapToGrid/>
                <w:color w:val="000000"/>
              </w:rPr>
              <w:t>Foster Care Foster Parent Checklist (Form M-10D)</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1C469B33"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5BBCBE87" w14:textId="77777777">
            <w:pPr>
              <w:widowControl/>
              <w:jc w:val="right"/>
              <w:rPr>
                <w:rFonts w:ascii="Times New Roman" w:hAnsi="Times New Roman"/>
                <w:snapToGrid/>
                <w:color w:val="000000"/>
              </w:rPr>
            </w:pPr>
            <w:r w:rsidRPr="00717B58">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72E63A6D"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055C4B55" w14:textId="77777777">
            <w:pPr>
              <w:widowControl/>
              <w:jc w:val="right"/>
              <w:rPr>
                <w:rFonts w:ascii="Times New Roman" w:hAnsi="Times New Roman"/>
                <w:snapToGrid/>
                <w:color w:val="000000"/>
              </w:rPr>
            </w:pPr>
            <w:r w:rsidRPr="00717B58">
              <w:rPr>
                <w:rFonts w:ascii="Times New Roman" w:hAnsi="Times New Roman"/>
                <w:snapToGrid/>
                <w:color w:val="000000"/>
              </w:rPr>
              <w:t>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40C2A65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06751741" w14:textId="77777777">
            <w:pPr>
              <w:widowControl/>
              <w:jc w:val="right"/>
              <w:rPr>
                <w:rFonts w:ascii="Times New Roman" w:hAnsi="Times New Roman"/>
                <w:snapToGrid/>
                <w:color w:val="000000"/>
              </w:rPr>
            </w:pPr>
            <w:r w:rsidRPr="00717B58">
              <w:rPr>
                <w:rFonts w:ascii="Times New Roman" w:hAnsi="Times New Roman"/>
                <w:snapToGrid/>
                <w:color w:val="000000"/>
              </w:rPr>
              <w:t>$189.04</w:t>
            </w:r>
          </w:p>
        </w:tc>
      </w:tr>
      <w:tr w14:paraId="4C4D2268"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7335280B" w14:textId="77777777">
            <w:pPr>
              <w:widowControl/>
              <w:rPr>
                <w:rFonts w:ascii="Times New Roman" w:hAnsi="Times New Roman"/>
                <w:snapToGrid/>
                <w:color w:val="000000"/>
              </w:rPr>
            </w:pPr>
            <w:r w:rsidRPr="00717B58">
              <w:rPr>
                <w:rFonts w:ascii="Times New Roman" w:hAnsi="Times New Roman"/>
                <w:snapToGrid/>
                <w:color w:val="000000"/>
              </w:rPr>
              <w:t>Program Staff Questionnaires (Forms M-11A to M-11K)</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594E20B6"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2549C38E" w14:textId="77777777">
            <w:pPr>
              <w:widowControl/>
              <w:jc w:val="right"/>
              <w:rPr>
                <w:rFonts w:ascii="Times New Roman" w:hAnsi="Times New Roman"/>
                <w:snapToGrid/>
                <w:color w:val="000000"/>
              </w:rPr>
            </w:pPr>
            <w:r w:rsidRPr="00717B58">
              <w:rPr>
                <w:rFonts w:ascii="Times New Roman" w:hAnsi="Times New Roman"/>
                <w:snapToGrid/>
                <w:color w:val="000000"/>
              </w:rPr>
              <w:t>54.0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19DFE579"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3D72FFFD" w14:textId="77777777">
            <w:pPr>
              <w:widowControl/>
              <w:jc w:val="right"/>
              <w:rPr>
                <w:rFonts w:ascii="Times New Roman" w:hAnsi="Times New Roman"/>
                <w:snapToGrid/>
                <w:color w:val="000000"/>
              </w:rPr>
            </w:pPr>
            <w:r w:rsidRPr="00717B58">
              <w:rPr>
                <w:rFonts w:ascii="Times New Roman" w:hAnsi="Times New Roman"/>
                <w:snapToGrid/>
                <w:color w:val="000000"/>
              </w:rPr>
              <w:t>216.00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FD36D1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6D0DFA6D" w14:textId="77777777">
            <w:pPr>
              <w:widowControl/>
              <w:jc w:val="right"/>
              <w:rPr>
                <w:rFonts w:ascii="Times New Roman" w:hAnsi="Times New Roman"/>
                <w:snapToGrid/>
                <w:color w:val="000000"/>
              </w:rPr>
            </w:pPr>
            <w:r w:rsidRPr="00717B58">
              <w:rPr>
                <w:rFonts w:ascii="Times New Roman" w:hAnsi="Times New Roman"/>
                <w:snapToGrid/>
                <w:color w:val="000000"/>
              </w:rPr>
              <w:t>$10,208.16</w:t>
            </w:r>
          </w:p>
        </w:tc>
      </w:tr>
      <w:tr w14:paraId="1E5F8F93"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462DBE88" w14:textId="77777777">
            <w:pPr>
              <w:widowControl/>
              <w:rPr>
                <w:rFonts w:ascii="Times New Roman" w:hAnsi="Times New Roman"/>
                <w:snapToGrid/>
                <w:color w:val="000000"/>
              </w:rPr>
            </w:pPr>
            <w:r w:rsidRPr="00717B58">
              <w:rPr>
                <w:rFonts w:ascii="Times New Roman" w:hAnsi="Times New Roman"/>
                <w:snapToGrid/>
                <w:color w:val="000000"/>
              </w:rPr>
              <w:t>Secure Detention Officer Questionnaire (Form M-11L)</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63F33D92"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058E05E6" w14:textId="77777777">
            <w:pPr>
              <w:widowControl/>
              <w:jc w:val="right"/>
              <w:rPr>
                <w:rFonts w:ascii="Times New Roman" w:hAnsi="Times New Roman"/>
                <w:snapToGrid/>
                <w:color w:val="000000"/>
              </w:rPr>
            </w:pPr>
            <w:r w:rsidRPr="00717B58">
              <w:rPr>
                <w:rFonts w:ascii="Times New Roman" w:hAnsi="Times New Roman"/>
                <w:snapToGrid/>
                <w:color w:val="000000"/>
              </w:rPr>
              <w:t>0.1</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348505B2"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6E385FE4" w14:textId="77777777">
            <w:pPr>
              <w:widowControl/>
              <w:jc w:val="right"/>
              <w:rPr>
                <w:rFonts w:ascii="Times New Roman" w:hAnsi="Times New Roman"/>
                <w:snapToGrid/>
                <w:color w:val="000000"/>
              </w:rPr>
            </w:pPr>
            <w:r w:rsidRPr="00717B58">
              <w:rPr>
                <w:rFonts w:ascii="Times New Roman" w:hAnsi="Times New Roman"/>
                <w:snapToGrid/>
                <w:color w:val="000000"/>
              </w:rPr>
              <w:t>0.40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03C3B30E"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05B8D211" w14:textId="77777777">
            <w:pPr>
              <w:widowControl/>
              <w:jc w:val="right"/>
              <w:rPr>
                <w:rFonts w:ascii="Times New Roman" w:hAnsi="Times New Roman"/>
                <w:snapToGrid/>
                <w:color w:val="000000"/>
              </w:rPr>
            </w:pPr>
            <w:r w:rsidRPr="00717B58">
              <w:rPr>
                <w:rFonts w:ascii="Times New Roman" w:hAnsi="Times New Roman"/>
                <w:snapToGrid/>
                <w:color w:val="000000"/>
              </w:rPr>
              <w:t>$18.90</w:t>
            </w:r>
          </w:p>
        </w:tc>
      </w:tr>
      <w:tr w14:paraId="3CFF287B"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5313B31F" w14:textId="2370FE6A">
            <w:pPr>
              <w:widowControl/>
              <w:rPr>
                <w:rFonts w:ascii="Times New Roman" w:hAnsi="Times New Roman"/>
                <w:snapToGrid/>
                <w:color w:val="000000"/>
              </w:rPr>
            </w:pPr>
            <w:r w:rsidRPr="00717B58">
              <w:rPr>
                <w:rFonts w:ascii="Times New Roman" w:hAnsi="Times New Roman"/>
                <w:snapToGrid/>
                <w:color w:val="000000"/>
              </w:rPr>
              <w:t>Foster Care Home Finder Questionnaire (Form M-11M)</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35CB995C"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5EC723E1"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18B85731"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72F5AE37" w14:textId="77777777">
            <w:pPr>
              <w:widowControl/>
              <w:jc w:val="right"/>
              <w:rPr>
                <w:rFonts w:ascii="Times New Roman" w:hAnsi="Times New Roman"/>
                <w:snapToGrid/>
                <w:color w:val="000000"/>
              </w:rPr>
            </w:pPr>
            <w:r w:rsidRPr="00717B58">
              <w:rPr>
                <w:rFonts w:ascii="Times New Roman" w:hAnsi="Times New Roman"/>
                <w:snapToGrid/>
                <w:color w:val="000000"/>
              </w:rPr>
              <w:t>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562975C1"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0F975E09" w14:textId="77777777">
            <w:pPr>
              <w:widowControl/>
              <w:jc w:val="right"/>
              <w:rPr>
                <w:rFonts w:ascii="Times New Roman" w:hAnsi="Times New Roman"/>
                <w:snapToGrid/>
                <w:color w:val="000000"/>
              </w:rPr>
            </w:pPr>
            <w:r w:rsidRPr="00717B58">
              <w:rPr>
                <w:rFonts w:ascii="Times New Roman" w:hAnsi="Times New Roman"/>
                <w:snapToGrid/>
                <w:color w:val="000000"/>
              </w:rPr>
              <w:t>$189.04</w:t>
            </w:r>
          </w:p>
        </w:tc>
      </w:tr>
      <w:tr w14:paraId="590ADC3E"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23C0CCC7" w14:textId="40DCE893">
            <w:pPr>
              <w:widowControl/>
              <w:rPr>
                <w:rFonts w:ascii="Times New Roman" w:hAnsi="Times New Roman"/>
                <w:snapToGrid/>
                <w:color w:val="000000"/>
              </w:rPr>
            </w:pPr>
            <w:r w:rsidRPr="00717B58">
              <w:rPr>
                <w:rFonts w:ascii="Times New Roman" w:hAnsi="Times New Roman"/>
                <w:snapToGrid/>
                <w:color w:val="000000"/>
              </w:rPr>
              <w:t>Foster Care Independent Living Life Skills Staff Questionnaire (Form M-11N)</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367CBCD2"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6A64858D"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2D645415"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7CFA65A5" w14:textId="77777777">
            <w:pPr>
              <w:widowControl/>
              <w:jc w:val="right"/>
              <w:rPr>
                <w:rFonts w:ascii="Times New Roman" w:hAnsi="Times New Roman"/>
                <w:snapToGrid/>
                <w:color w:val="000000"/>
              </w:rPr>
            </w:pPr>
            <w:r w:rsidRPr="00717B58">
              <w:rPr>
                <w:rFonts w:ascii="Times New Roman" w:hAnsi="Times New Roman"/>
                <w:snapToGrid/>
                <w:color w:val="000000"/>
              </w:rPr>
              <w:t>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2D1A57B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66A4BD9B" w14:textId="77777777">
            <w:pPr>
              <w:widowControl/>
              <w:jc w:val="right"/>
              <w:rPr>
                <w:rFonts w:ascii="Times New Roman" w:hAnsi="Times New Roman"/>
                <w:snapToGrid/>
                <w:color w:val="000000"/>
              </w:rPr>
            </w:pPr>
            <w:r w:rsidRPr="00717B58">
              <w:rPr>
                <w:rFonts w:ascii="Times New Roman" w:hAnsi="Times New Roman"/>
                <w:snapToGrid/>
                <w:color w:val="000000"/>
              </w:rPr>
              <w:t>$189.04</w:t>
            </w:r>
          </w:p>
        </w:tc>
      </w:tr>
      <w:tr w14:paraId="5ECAEFD3"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10B016CF" w14:textId="75D3257E">
            <w:pPr>
              <w:widowControl/>
              <w:rPr>
                <w:rFonts w:ascii="Times New Roman" w:hAnsi="Times New Roman"/>
                <w:snapToGrid/>
                <w:color w:val="000000"/>
              </w:rPr>
            </w:pPr>
            <w:r w:rsidRPr="00717B58">
              <w:rPr>
                <w:rFonts w:ascii="Times New Roman" w:hAnsi="Times New Roman"/>
                <w:snapToGrid/>
                <w:color w:val="000000"/>
              </w:rPr>
              <w:t>Foster Care Foster Parent Questionnaire (form M-11O)</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4E67C656"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7E30A17D" w14:textId="77777777">
            <w:pPr>
              <w:widowControl/>
              <w:jc w:val="right"/>
              <w:rPr>
                <w:rFonts w:ascii="Times New Roman" w:hAnsi="Times New Roman"/>
                <w:snapToGrid/>
                <w:color w:val="000000"/>
              </w:rPr>
            </w:pPr>
            <w:r w:rsidRPr="00717B58">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2AB026DB" w14:textId="77777777">
            <w:pPr>
              <w:widowControl/>
              <w:jc w:val="right"/>
              <w:rPr>
                <w:rFonts w:ascii="Times New Roman" w:hAnsi="Times New Roman"/>
                <w:snapToGrid/>
                <w:color w:val="000000"/>
              </w:rPr>
            </w:pPr>
            <w:r w:rsidRPr="00717B58">
              <w:rPr>
                <w:rFonts w:ascii="Times New Roman" w:hAnsi="Times New Roman"/>
                <w:snapToGrid/>
                <w:color w:val="000000"/>
              </w:rPr>
              <w:t>0.75</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42CF6F82" w14:textId="77777777">
            <w:pPr>
              <w:widowControl/>
              <w:jc w:val="right"/>
              <w:rPr>
                <w:rFonts w:ascii="Times New Roman" w:hAnsi="Times New Roman"/>
                <w:snapToGrid/>
                <w:color w:val="000000"/>
              </w:rPr>
            </w:pPr>
            <w:r w:rsidRPr="00717B58">
              <w:rPr>
                <w:rFonts w:ascii="Times New Roman" w:hAnsi="Times New Roman"/>
                <w:snapToGrid/>
                <w:color w:val="000000"/>
              </w:rPr>
              <w:t>6.00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2AF5A0CD"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2C269265" w14:textId="77777777">
            <w:pPr>
              <w:widowControl/>
              <w:jc w:val="right"/>
              <w:rPr>
                <w:rFonts w:ascii="Times New Roman" w:hAnsi="Times New Roman"/>
                <w:snapToGrid/>
                <w:color w:val="000000"/>
              </w:rPr>
            </w:pPr>
            <w:r w:rsidRPr="00717B58">
              <w:rPr>
                <w:rFonts w:ascii="Times New Roman" w:hAnsi="Times New Roman"/>
                <w:snapToGrid/>
                <w:color w:val="000000"/>
              </w:rPr>
              <w:t>$283.56</w:t>
            </w:r>
          </w:p>
        </w:tc>
      </w:tr>
      <w:tr w14:paraId="40966308"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2A5F6844" w14:textId="77777777">
            <w:pPr>
              <w:widowControl/>
              <w:rPr>
                <w:rFonts w:ascii="Times New Roman" w:hAnsi="Times New Roman"/>
                <w:snapToGrid/>
                <w:color w:val="000000"/>
              </w:rPr>
            </w:pPr>
            <w:r w:rsidRPr="00717B58">
              <w:rPr>
                <w:rFonts w:ascii="Times New Roman" w:hAnsi="Times New Roman"/>
                <w:snapToGrid/>
                <w:color w:val="000000"/>
              </w:rPr>
              <w:t>Unaccompanied Child Questionnaires (Forms M-12A to M-12B &amp; M-12E)</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292FC0C9"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2803AED2" w14:textId="77777777">
            <w:pPr>
              <w:widowControl/>
              <w:jc w:val="right"/>
              <w:rPr>
                <w:rFonts w:ascii="Times New Roman" w:hAnsi="Times New Roman"/>
                <w:snapToGrid/>
                <w:color w:val="000000"/>
              </w:rPr>
            </w:pPr>
            <w:r w:rsidRPr="00717B58">
              <w:rPr>
                <w:rFonts w:ascii="Times New Roman" w:hAnsi="Times New Roman"/>
                <w:snapToGrid/>
                <w:color w:val="000000"/>
              </w:rPr>
              <w:t>33.0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305672ED"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7F83B041" w14:textId="77777777">
            <w:pPr>
              <w:widowControl/>
              <w:jc w:val="right"/>
              <w:rPr>
                <w:rFonts w:ascii="Times New Roman" w:hAnsi="Times New Roman"/>
                <w:snapToGrid/>
                <w:color w:val="000000"/>
              </w:rPr>
            </w:pPr>
            <w:r w:rsidRPr="00717B58">
              <w:rPr>
                <w:rFonts w:ascii="Times New Roman" w:hAnsi="Times New Roman"/>
                <w:snapToGrid/>
                <w:color w:val="000000"/>
              </w:rPr>
              <w:t>66.00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A0DBCB9"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C0E0302" w14:textId="77777777">
            <w:pPr>
              <w:widowControl/>
              <w:jc w:val="right"/>
              <w:rPr>
                <w:rFonts w:ascii="Times New Roman" w:hAnsi="Times New Roman"/>
                <w:snapToGrid/>
                <w:color w:val="000000"/>
              </w:rPr>
            </w:pPr>
            <w:r w:rsidRPr="00717B58">
              <w:rPr>
                <w:rFonts w:ascii="Times New Roman" w:hAnsi="Times New Roman"/>
                <w:snapToGrid/>
                <w:color w:val="000000"/>
              </w:rPr>
              <w:t>$3,119.16</w:t>
            </w:r>
          </w:p>
        </w:tc>
      </w:tr>
      <w:tr w14:paraId="27635474"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6461F4C2" w14:textId="405247A9">
            <w:pPr>
              <w:widowControl/>
              <w:rPr>
                <w:rFonts w:ascii="Times New Roman" w:hAnsi="Times New Roman"/>
                <w:snapToGrid/>
                <w:color w:val="000000"/>
              </w:rPr>
            </w:pPr>
            <w:r w:rsidRPr="00717B58">
              <w:rPr>
                <w:rFonts w:ascii="Times New Roman" w:hAnsi="Times New Roman"/>
                <w:snapToGrid/>
                <w:color w:val="000000"/>
              </w:rPr>
              <w:t>Foster Care Client Questionnaire (M-12C)</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1CF7A1ED"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630BC6B4" w14:textId="77777777">
            <w:pPr>
              <w:widowControl/>
              <w:jc w:val="right"/>
              <w:rPr>
                <w:rFonts w:ascii="Times New Roman" w:hAnsi="Times New Roman"/>
                <w:snapToGrid/>
                <w:color w:val="000000"/>
              </w:rPr>
            </w:pPr>
            <w:r w:rsidRPr="00717B58">
              <w:rPr>
                <w:rFonts w:ascii="Times New Roman" w:hAnsi="Times New Roman"/>
                <w:snapToGrid/>
                <w:color w:val="000000"/>
              </w:rPr>
              <w:t>5.0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55D2DDC7"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1592F4D6" w14:textId="77777777">
            <w:pPr>
              <w:widowControl/>
              <w:jc w:val="right"/>
              <w:rPr>
                <w:rFonts w:ascii="Times New Roman" w:hAnsi="Times New Roman"/>
                <w:snapToGrid/>
                <w:color w:val="000000"/>
              </w:rPr>
            </w:pPr>
            <w:r w:rsidRPr="00717B58">
              <w:rPr>
                <w:rFonts w:ascii="Times New Roman" w:hAnsi="Times New Roman"/>
                <w:snapToGrid/>
                <w:color w:val="000000"/>
              </w:rPr>
              <w:t>10.00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41C76B8A"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1A757702" w14:textId="77777777">
            <w:pPr>
              <w:widowControl/>
              <w:jc w:val="right"/>
              <w:rPr>
                <w:rFonts w:ascii="Times New Roman" w:hAnsi="Times New Roman"/>
                <w:snapToGrid/>
                <w:color w:val="000000"/>
              </w:rPr>
            </w:pPr>
            <w:r w:rsidRPr="00717B58">
              <w:rPr>
                <w:rFonts w:ascii="Times New Roman" w:hAnsi="Times New Roman"/>
                <w:snapToGrid/>
                <w:color w:val="000000"/>
              </w:rPr>
              <w:t>$472.60</w:t>
            </w:r>
          </w:p>
        </w:tc>
      </w:tr>
      <w:tr w14:paraId="60CB21BC"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28ABBFFB" w14:textId="77777777">
            <w:pPr>
              <w:widowControl/>
              <w:rPr>
                <w:rFonts w:ascii="Times New Roman" w:hAnsi="Times New Roman"/>
                <w:snapToGrid/>
                <w:color w:val="000000"/>
              </w:rPr>
            </w:pPr>
            <w:r w:rsidRPr="00717B58">
              <w:rPr>
                <w:rFonts w:ascii="Times New Roman" w:hAnsi="Times New Roman"/>
                <w:snapToGrid/>
                <w:color w:val="000000"/>
              </w:rPr>
              <w:t>Secure Client Questionnaire (Form M-12D)</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5FF0D1DB"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34AF97F3" w14:textId="77777777">
            <w:pPr>
              <w:widowControl/>
              <w:jc w:val="right"/>
              <w:rPr>
                <w:rFonts w:ascii="Times New Roman" w:hAnsi="Times New Roman"/>
                <w:snapToGrid/>
                <w:color w:val="000000"/>
              </w:rPr>
            </w:pPr>
            <w:r w:rsidRPr="00717B58">
              <w:rPr>
                <w:rFonts w:ascii="Times New Roman" w:hAnsi="Times New Roman"/>
                <w:snapToGrid/>
                <w:color w:val="000000"/>
              </w:rPr>
              <w:t>0.4</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4F651380"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73AA079D" w14:textId="77777777">
            <w:pPr>
              <w:widowControl/>
              <w:jc w:val="right"/>
              <w:rPr>
                <w:rFonts w:ascii="Times New Roman" w:hAnsi="Times New Roman"/>
                <w:snapToGrid/>
                <w:color w:val="000000"/>
              </w:rPr>
            </w:pPr>
            <w:r w:rsidRPr="00717B58">
              <w:rPr>
                <w:rFonts w:ascii="Times New Roman" w:hAnsi="Times New Roman"/>
                <w:snapToGrid/>
                <w:color w:val="000000"/>
              </w:rPr>
              <w:t>0.80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5CF30460"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1FBB7E8" w14:textId="77777777">
            <w:pPr>
              <w:widowControl/>
              <w:jc w:val="right"/>
              <w:rPr>
                <w:rFonts w:ascii="Times New Roman" w:hAnsi="Times New Roman"/>
                <w:snapToGrid/>
                <w:color w:val="000000"/>
              </w:rPr>
            </w:pPr>
            <w:r w:rsidRPr="00717B58">
              <w:rPr>
                <w:rFonts w:ascii="Times New Roman" w:hAnsi="Times New Roman"/>
                <w:snapToGrid/>
                <w:color w:val="000000"/>
              </w:rPr>
              <w:t>$37.81</w:t>
            </w:r>
          </w:p>
        </w:tc>
      </w:tr>
      <w:tr w14:paraId="2EAC48B0"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6BDA1D35" w14:textId="77777777">
            <w:pPr>
              <w:widowControl/>
              <w:rPr>
                <w:rFonts w:ascii="Times New Roman" w:hAnsi="Times New Roman"/>
                <w:snapToGrid/>
                <w:color w:val="000000"/>
              </w:rPr>
            </w:pPr>
            <w:r w:rsidRPr="00717B58">
              <w:rPr>
                <w:rFonts w:ascii="Times New Roman" w:hAnsi="Times New Roman"/>
                <w:snapToGrid/>
                <w:color w:val="000000"/>
              </w:rPr>
              <w:t>Home Study and Post-Release Services Director Questionnaire (Form M-13A)</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299F7A62"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6626CC74" w14:textId="77777777">
            <w:pPr>
              <w:widowControl/>
              <w:jc w:val="right"/>
              <w:rPr>
                <w:rFonts w:ascii="Times New Roman" w:hAnsi="Times New Roman"/>
                <w:snapToGrid/>
                <w:color w:val="000000"/>
              </w:rPr>
            </w:pPr>
            <w:r w:rsidRPr="00717B58">
              <w:rPr>
                <w:rFonts w:ascii="Times New Roman" w:hAnsi="Times New Roman"/>
                <w:snapToGrid/>
                <w:color w:val="000000"/>
              </w:rPr>
              <w:t>2.0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797E6996"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01A58B78" w14:textId="77777777">
            <w:pPr>
              <w:widowControl/>
              <w:jc w:val="right"/>
              <w:rPr>
                <w:rFonts w:ascii="Times New Roman" w:hAnsi="Times New Roman"/>
                <w:snapToGrid/>
                <w:color w:val="000000"/>
              </w:rPr>
            </w:pPr>
            <w:r w:rsidRPr="00717B58">
              <w:rPr>
                <w:rFonts w:ascii="Times New Roman" w:hAnsi="Times New Roman"/>
                <w:snapToGrid/>
                <w:color w:val="000000"/>
              </w:rPr>
              <w:t>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46E42454"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39528B06" w14:textId="77777777">
            <w:pPr>
              <w:widowControl/>
              <w:jc w:val="right"/>
              <w:rPr>
                <w:rFonts w:ascii="Times New Roman" w:hAnsi="Times New Roman"/>
                <w:snapToGrid/>
                <w:color w:val="000000"/>
              </w:rPr>
            </w:pPr>
            <w:r w:rsidRPr="00717B58">
              <w:rPr>
                <w:rFonts w:ascii="Times New Roman" w:hAnsi="Times New Roman"/>
                <w:snapToGrid/>
                <w:color w:val="000000"/>
              </w:rPr>
              <w:t>$189.04</w:t>
            </w:r>
          </w:p>
        </w:tc>
      </w:tr>
      <w:tr w14:paraId="68176A90"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226D43CF" w14:textId="77777777">
            <w:pPr>
              <w:widowControl/>
              <w:rPr>
                <w:rFonts w:ascii="Times New Roman" w:hAnsi="Times New Roman"/>
                <w:snapToGrid/>
                <w:color w:val="000000"/>
              </w:rPr>
            </w:pPr>
            <w:r w:rsidRPr="00717B58">
              <w:rPr>
                <w:rFonts w:ascii="Times New Roman" w:hAnsi="Times New Roman"/>
                <w:snapToGrid/>
                <w:color w:val="000000"/>
              </w:rPr>
              <w:t>Home Study and Post-Release Services Caseworker Questionnaire (Form M-13B)</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54CF14B2"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2759C8DB" w14:textId="77777777">
            <w:pPr>
              <w:widowControl/>
              <w:jc w:val="right"/>
              <w:rPr>
                <w:rFonts w:ascii="Times New Roman" w:hAnsi="Times New Roman"/>
                <w:snapToGrid/>
                <w:color w:val="000000"/>
              </w:rPr>
            </w:pPr>
            <w:r w:rsidRPr="00717B58">
              <w:rPr>
                <w:rFonts w:ascii="Times New Roman" w:hAnsi="Times New Roman"/>
                <w:snapToGrid/>
                <w:color w:val="000000"/>
              </w:rPr>
              <w:t>6.0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3A7B4B62"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2707AF91" w14:textId="77777777">
            <w:pPr>
              <w:widowControl/>
              <w:jc w:val="right"/>
              <w:rPr>
                <w:rFonts w:ascii="Times New Roman" w:hAnsi="Times New Roman"/>
                <w:snapToGrid/>
                <w:color w:val="000000"/>
              </w:rPr>
            </w:pPr>
            <w:r w:rsidRPr="00717B58">
              <w:rPr>
                <w:rFonts w:ascii="Times New Roman" w:hAnsi="Times New Roman"/>
                <w:snapToGrid/>
                <w:color w:val="000000"/>
              </w:rPr>
              <w:t>24.00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6CE713A8"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7EA06E5" w14:textId="77777777">
            <w:pPr>
              <w:widowControl/>
              <w:jc w:val="right"/>
              <w:rPr>
                <w:rFonts w:ascii="Times New Roman" w:hAnsi="Times New Roman"/>
                <w:snapToGrid/>
                <w:color w:val="000000"/>
              </w:rPr>
            </w:pPr>
            <w:r w:rsidRPr="00717B58">
              <w:rPr>
                <w:rFonts w:ascii="Times New Roman" w:hAnsi="Times New Roman"/>
                <w:snapToGrid/>
                <w:color w:val="000000"/>
              </w:rPr>
              <w:t>$1,134.24</w:t>
            </w:r>
          </w:p>
        </w:tc>
      </w:tr>
      <w:tr w14:paraId="01E0A5F7"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655FFB64" w14:textId="77777777">
            <w:pPr>
              <w:widowControl/>
              <w:rPr>
                <w:rFonts w:ascii="Times New Roman" w:hAnsi="Times New Roman"/>
                <w:snapToGrid/>
                <w:color w:val="000000"/>
              </w:rPr>
            </w:pPr>
            <w:r w:rsidRPr="00717B58">
              <w:rPr>
                <w:rFonts w:ascii="Times New Roman" w:hAnsi="Times New Roman"/>
                <w:snapToGrid/>
                <w:color w:val="000000"/>
              </w:rPr>
              <w:t>Legal Service Provider Questionnaire (Form M-13C)</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2E3C0671"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4FCFF218" w14:textId="77777777">
            <w:pPr>
              <w:widowControl/>
              <w:jc w:val="right"/>
              <w:rPr>
                <w:rFonts w:ascii="Times New Roman" w:hAnsi="Times New Roman"/>
                <w:snapToGrid/>
                <w:color w:val="000000"/>
              </w:rPr>
            </w:pPr>
            <w:r w:rsidRPr="00717B58">
              <w:rPr>
                <w:rFonts w:ascii="Times New Roman" w:hAnsi="Times New Roman"/>
                <w:snapToGrid/>
                <w:color w:val="000000"/>
              </w:rPr>
              <w:t>7.0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778762C6"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1FE540E4" w14:textId="77777777">
            <w:pPr>
              <w:widowControl/>
              <w:jc w:val="right"/>
              <w:rPr>
                <w:rFonts w:ascii="Times New Roman" w:hAnsi="Times New Roman"/>
                <w:snapToGrid/>
                <w:color w:val="000000"/>
              </w:rPr>
            </w:pPr>
            <w:r w:rsidRPr="00717B58">
              <w:rPr>
                <w:rFonts w:ascii="Times New Roman" w:hAnsi="Times New Roman"/>
                <w:snapToGrid/>
                <w:color w:val="000000"/>
              </w:rPr>
              <w:t>28.00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38F72127"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7BBFA317" w14:textId="77777777">
            <w:pPr>
              <w:widowControl/>
              <w:jc w:val="right"/>
              <w:rPr>
                <w:rFonts w:ascii="Times New Roman" w:hAnsi="Times New Roman"/>
                <w:snapToGrid/>
                <w:color w:val="000000"/>
              </w:rPr>
            </w:pPr>
            <w:r w:rsidRPr="00717B58">
              <w:rPr>
                <w:rFonts w:ascii="Times New Roman" w:hAnsi="Times New Roman"/>
                <w:snapToGrid/>
                <w:color w:val="000000"/>
              </w:rPr>
              <w:t>$1,323.28</w:t>
            </w:r>
          </w:p>
        </w:tc>
      </w:tr>
      <w:tr w14:paraId="7B63E242"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224BAAE8" w14:textId="2F940606">
            <w:pPr>
              <w:widowControl/>
              <w:rPr>
                <w:rFonts w:ascii="Times New Roman" w:hAnsi="Times New Roman"/>
                <w:snapToGrid/>
                <w:color w:val="000000"/>
              </w:rPr>
            </w:pPr>
            <w:r w:rsidRPr="00717B58">
              <w:rPr>
                <w:rFonts w:ascii="Times New Roman" w:hAnsi="Times New Roman"/>
                <w:snapToGrid/>
                <w:color w:val="000000"/>
              </w:rPr>
              <w:t>Foster Care Legal Service Provider Questionnaire (Form M-13D)</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4BE84646"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28DCBA8E" w14:textId="77777777">
            <w:pPr>
              <w:widowControl/>
              <w:jc w:val="right"/>
              <w:rPr>
                <w:rFonts w:ascii="Times New Roman" w:hAnsi="Times New Roman"/>
                <w:snapToGrid/>
                <w:color w:val="000000"/>
              </w:rPr>
            </w:pPr>
            <w:r w:rsidRPr="00717B58">
              <w:rPr>
                <w:rFonts w:ascii="Times New Roman" w:hAnsi="Times New Roman"/>
                <w:snapToGrid/>
                <w:color w:val="000000"/>
              </w:rPr>
              <w:t>1.0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36EDAC3C" w14:textId="77777777">
            <w:pPr>
              <w:widowControl/>
              <w:jc w:val="right"/>
              <w:rPr>
                <w:rFonts w:ascii="Times New Roman" w:hAnsi="Times New Roman"/>
                <w:snapToGrid/>
                <w:color w:val="000000"/>
              </w:rPr>
            </w:pPr>
            <w:r w:rsidRPr="00717B58">
              <w:rPr>
                <w:rFonts w:ascii="Times New Roman" w:hAnsi="Times New Roman"/>
                <w:snapToGrid/>
                <w:color w:val="000000"/>
              </w:rPr>
              <w:t>0.75</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56F53AAF" w14:textId="77777777">
            <w:pPr>
              <w:widowControl/>
              <w:jc w:val="right"/>
              <w:rPr>
                <w:rFonts w:ascii="Times New Roman" w:hAnsi="Times New Roman"/>
                <w:snapToGrid/>
                <w:color w:val="000000"/>
              </w:rPr>
            </w:pPr>
            <w:r w:rsidRPr="00717B58">
              <w:rPr>
                <w:rFonts w:ascii="Times New Roman" w:hAnsi="Times New Roman"/>
                <w:snapToGrid/>
                <w:color w:val="000000"/>
              </w:rPr>
              <w:t>3.00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18D930F4"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5F37D143" w14:textId="77777777">
            <w:pPr>
              <w:widowControl/>
              <w:jc w:val="right"/>
              <w:rPr>
                <w:rFonts w:ascii="Times New Roman" w:hAnsi="Times New Roman"/>
                <w:snapToGrid/>
                <w:color w:val="000000"/>
              </w:rPr>
            </w:pPr>
            <w:r w:rsidRPr="00717B58">
              <w:rPr>
                <w:rFonts w:ascii="Times New Roman" w:hAnsi="Times New Roman"/>
                <w:snapToGrid/>
                <w:color w:val="000000"/>
              </w:rPr>
              <w:t>$141.78</w:t>
            </w:r>
          </w:p>
        </w:tc>
      </w:tr>
      <w:tr w14:paraId="34344C92"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41EC05E6" w14:textId="77777777">
            <w:pPr>
              <w:widowControl/>
              <w:rPr>
                <w:rFonts w:ascii="Times New Roman" w:hAnsi="Times New Roman"/>
                <w:snapToGrid/>
                <w:color w:val="000000"/>
              </w:rPr>
            </w:pPr>
            <w:r w:rsidRPr="00717B58">
              <w:rPr>
                <w:rFonts w:ascii="Times New Roman" w:hAnsi="Times New Roman"/>
                <w:snapToGrid/>
                <w:color w:val="000000"/>
              </w:rPr>
              <w:t>Case Coordinator Questionnaire (Form M-13E)</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16AB0F37"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3B736F79" w14:textId="77777777">
            <w:pPr>
              <w:widowControl/>
              <w:jc w:val="right"/>
              <w:rPr>
                <w:rFonts w:ascii="Times New Roman" w:hAnsi="Times New Roman"/>
                <w:snapToGrid/>
                <w:color w:val="000000"/>
              </w:rPr>
            </w:pPr>
            <w:r w:rsidRPr="00717B58">
              <w:rPr>
                <w:rFonts w:ascii="Times New Roman" w:hAnsi="Times New Roman"/>
                <w:snapToGrid/>
                <w:color w:val="000000"/>
              </w:rPr>
              <w:t>8.0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56883B2A" w14:textId="77777777">
            <w:pPr>
              <w:widowControl/>
              <w:jc w:val="right"/>
              <w:rPr>
                <w:rFonts w:ascii="Times New Roman" w:hAnsi="Times New Roman"/>
                <w:snapToGrid/>
                <w:color w:val="000000"/>
              </w:rPr>
            </w:pPr>
            <w:r w:rsidRPr="00717B58">
              <w:rPr>
                <w:rFonts w:ascii="Times New Roman" w:hAnsi="Times New Roman"/>
                <w:snapToGrid/>
                <w:color w:val="000000"/>
              </w:rPr>
              <w:t>1.00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43529BAA" w14:textId="77777777">
            <w:pPr>
              <w:widowControl/>
              <w:jc w:val="right"/>
              <w:rPr>
                <w:rFonts w:ascii="Times New Roman" w:hAnsi="Times New Roman"/>
                <w:snapToGrid/>
                <w:color w:val="000000"/>
              </w:rPr>
            </w:pPr>
            <w:r w:rsidRPr="00717B58">
              <w:rPr>
                <w:rFonts w:ascii="Times New Roman" w:hAnsi="Times New Roman"/>
                <w:snapToGrid/>
                <w:color w:val="000000"/>
              </w:rPr>
              <w:t>32.00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532AA7B1"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26701076" w14:textId="77777777">
            <w:pPr>
              <w:widowControl/>
              <w:jc w:val="right"/>
              <w:rPr>
                <w:rFonts w:ascii="Times New Roman" w:hAnsi="Times New Roman"/>
                <w:snapToGrid/>
                <w:color w:val="000000"/>
              </w:rPr>
            </w:pPr>
            <w:r w:rsidRPr="00717B58">
              <w:rPr>
                <w:rFonts w:ascii="Times New Roman" w:hAnsi="Times New Roman"/>
                <w:snapToGrid/>
                <w:color w:val="000000"/>
              </w:rPr>
              <w:t>$1,512.32</w:t>
            </w:r>
          </w:p>
        </w:tc>
      </w:tr>
      <w:tr w14:paraId="44F2DB02"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556A3E60" w14:textId="77777777">
            <w:pPr>
              <w:widowControl/>
              <w:rPr>
                <w:rFonts w:ascii="Times New Roman" w:hAnsi="Times New Roman"/>
                <w:snapToGrid/>
                <w:color w:val="000000"/>
              </w:rPr>
            </w:pPr>
            <w:r w:rsidRPr="00717B58">
              <w:rPr>
                <w:rFonts w:ascii="Times New Roman" w:hAnsi="Times New Roman"/>
                <w:snapToGrid/>
                <w:color w:val="000000"/>
              </w:rPr>
              <w:t>Monitoring Visit (Form M-14)</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67E7D1B3"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43649E4A" w14:textId="77777777">
            <w:pPr>
              <w:widowControl/>
              <w:jc w:val="right"/>
              <w:rPr>
                <w:rFonts w:ascii="Times New Roman" w:hAnsi="Times New Roman"/>
                <w:snapToGrid/>
                <w:color w:val="000000"/>
              </w:rPr>
            </w:pPr>
            <w:r w:rsidRPr="00717B58">
              <w:rPr>
                <w:rFonts w:ascii="Times New Roman" w:hAnsi="Times New Roman"/>
                <w:snapToGrid/>
                <w:color w:val="000000"/>
              </w:rPr>
              <w:t>8.0</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061943B2" w14:textId="77777777">
            <w:pPr>
              <w:widowControl/>
              <w:jc w:val="right"/>
              <w:rPr>
                <w:rFonts w:ascii="Times New Roman" w:hAnsi="Times New Roman"/>
                <w:snapToGrid/>
                <w:color w:val="000000"/>
              </w:rPr>
            </w:pPr>
            <w:r w:rsidRPr="00717B58">
              <w:rPr>
                <w:rFonts w:ascii="Times New Roman" w:hAnsi="Times New Roman"/>
                <w:snapToGrid/>
                <w:color w:val="000000"/>
              </w:rPr>
              <w:t>0.50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1246A9BB" w14:textId="77777777">
            <w:pPr>
              <w:widowControl/>
              <w:jc w:val="right"/>
              <w:rPr>
                <w:rFonts w:ascii="Times New Roman" w:hAnsi="Times New Roman"/>
                <w:snapToGrid/>
                <w:color w:val="000000"/>
              </w:rPr>
            </w:pPr>
            <w:r w:rsidRPr="00717B58">
              <w:rPr>
                <w:rFonts w:ascii="Times New Roman" w:hAnsi="Times New Roman"/>
                <w:snapToGrid/>
                <w:color w:val="000000"/>
              </w:rPr>
              <w:t>16.00</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3BEA28E6"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212FE1B7" w14:textId="77777777">
            <w:pPr>
              <w:widowControl/>
              <w:jc w:val="right"/>
              <w:rPr>
                <w:rFonts w:ascii="Times New Roman" w:hAnsi="Times New Roman"/>
                <w:snapToGrid/>
                <w:color w:val="000000"/>
              </w:rPr>
            </w:pPr>
            <w:r w:rsidRPr="00717B58">
              <w:rPr>
                <w:rFonts w:ascii="Times New Roman" w:hAnsi="Times New Roman"/>
                <w:snapToGrid/>
                <w:color w:val="000000"/>
              </w:rPr>
              <w:t>$756.16</w:t>
            </w:r>
          </w:p>
        </w:tc>
      </w:tr>
      <w:tr w14:paraId="37F41BC3"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75CB2" w:rsidRPr="00717B58" w:rsidP="00375CB2" w14:paraId="33C8B80A" w14:textId="77777777">
            <w:pPr>
              <w:widowControl/>
              <w:rPr>
                <w:rFonts w:ascii="Times New Roman" w:hAnsi="Times New Roman"/>
                <w:snapToGrid/>
                <w:color w:val="000000"/>
              </w:rPr>
            </w:pPr>
            <w:r w:rsidRPr="00717B58">
              <w:rPr>
                <w:rFonts w:ascii="Times New Roman" w:hAnsi="Times New Roman"/>
                <w:snapToGrid/>
                <w:color w:val="000000"/>
              </w:rPr>
              <w:t>Monitoring Schedule (Form M-15)</w:t>
            </w:r>
          </w:p>
        </w:tc>
        <w:tc>
          <w:tcPr>
            <w:tcW w:w="1306" w:type="dxa"/>
            <w:tcBorders>
              <w:top w:val="nil"/>
              <w:left w:val="nil"/>
              <w:bottom w:val="single" w:sz="4" w:space="0" w:color="auto"/>
              <w:right w:val="single" w:sz="4" w:space="0" w:color="auto"/>
            </w:tcBorders>
            <w:shd w:val="clear" w:color="auto" w:fill="auto"/>
            <w:vAlign w:val="center"/>
            <w:hideMark/>
          </w:tcPr>
          <w:p w:rsidR="00375CB2" w:rsidRPr="00717B58" w:rsidP="00375CB2" w14:paraId="36492915" w14:textId="77777777">
            <w:pPr>
              <w:widowControl/>
              <w:jc w:val="right"/>
              <w:rPr>
                <w:rFonts w:ascii="Times New Roman" w:hAnsi="Times New Roman"/>
                <w:snapToGrid/>
                <w:color w:val="000000"/>
              </w:rPr>
            </w:pPr>
            <w:r w:rsidRPr="00717B58">
              <w:rPr>
                <w:rFonts w:ascii="Times New Roman" w:hAnsi="Times New Roman"/>
                <w:snapToGrid/>
                <w:color w:val="000000"/>
              </w:rPr>
              <w:t>4</w:t>
            </w:r>
          </w:p>
        </w:tc>
        <w:tc>
          <w:tcPr>
            <w:tcW w:w="1228" w:type="dxa"/>
            <w:tcBorders>
              <w:top w:val="nil"/>
              <w:left w:val="nil"/>
              <w:bottom w:val="single" w:sz="4" w:space="0" w:color="auto"/>
              <w:right w:val="single" w:sz="4" w:space="0" w:color="auto"/>
            </w:tcBorders>
            <w:shd w:val="clear" w:color="auto" w:fill="auto"/>
            <w:vAlign w:val="center"/>
            <w:hideMark/>
          </w:tcPr>
          <w:p w:rsidR="00375CB2" w:rsidRPr="00717B58" w:rsidP="00375CB2" w14:paraId="2FB9CF1D" w14:textId="77777777">
            <w:pPr>
              <w:widowControl/>
              <w:jc w:val="right"/>
              <w:rPr>
                <w:rFonts w:ascii="Times New Roman" w:hAnsi="Times New Roman"/>
                <w:snapToGrid/>
                <w:color w:val="000000"/>
              </w:rPr>
            </w:pPr>
            <w:r w:rsidRPr="00717B58">
              <w:rPr>
                <w:rFonts w:ascii="Times New Roman" w:hAnsi="Times New Roman"/>
                <w:snapToGrid/>
                <w:color w:val="000000"/>
              </w:rPr>
              <w:t>0.3</w:t>
            </w:r>
          </w:p>
        </w:tc>
        <w:tc>
          <w:tcPr>
            <w:tcW w:w="1083" w:type="dxa"/>
            <w:tcBorders>
              <w:top w:val="nil"/>
              <w:left w:val="nil"/>
              <w:bottom w:val="single" w:sz="4" w:space="0" w:color="auto"/>
              <w:right w:val="single" w:sz="4" w:space="0" w:color="auto"/>
            </w:tcBorders>
            <w:shd w:val="clear" w:color="auto" w:fill="auto"/>
            <w:vAlign w:val="center"/>
            <w:hideMark/>
          </w:tcPr>
          <w:p w:rsidR="00375CB2" w:rsidRPr="00717B58" w:rsidP="00375CB2" w14:paraId="064B6621" w14:textId="77777777">
            <w:pPr>
              <w:widowControl/>
              <w:jc w:val="right"/>
              <w:rPr>
                <w:rFonts w:ascii="Times New Roman" w:hAnsi="Times New Roman"/>
                <w:snapToGrid/>
                <w:color w:val="000000"/>
              </w:rPr>
            </w:pPr>
            <w:r w:rsidRPr="00717B58">
              <w:rPr>
                <w:rFonts w:ascii="Times New Roman" w:hAnsi="Times New Roman"/>
                <w:snapToGrid/>
                <w:color w:val="000000"/>
              </w:rPr>
              <w:t>0.30</w:t>
            </w:r>
          </w:p>
        </w:tc>
        <w:tc>
          <w:tcPr>
            <w:tcW w:w="916" w:type="dxa"/>
            <w:tcBorders>
              <w:top w:val="nil"/>
              <w:left w:val="nil"/>
              <w:bottom w:val="single" w:sz="4" w:space="0" w:color="auto"/>
              <w:right w:val="single" w:sz="4" w:space="0" w:color="auto"/>
            </w:tcBorders>
            <w:shd w:val="clear" w:color="auto" w:fill="auto"/>
            <w:vAlign w:val="center"/>
            <w:hideMark/>
          </w:tcPr>
          <w:p w:rsidR="00375CB2" w:rsidRPr="00717B58" w:rsidP="00375CB2" w14:paraId="1599A442" w14:textId="77777777">
            <w:pPr>
              <w:widowControl/>
              <w:jc w:val="right"/>
              <w:rPr>
                <w:rFonts w:ascii="Times New Roman" w:hAnsi="Times New Roman"/>
                <w:snapToGrid/>
                <w:color w:val="000000"/>
              </w:rPr>
            </w:pPr>
            <w:r w:rsidRPr="00717B58">
              <w:rPr>
                <w:rFonts w:ascii="Times New Roman" w:hAnsi="Times New Roman"/>
                <w:snapToGrid/>
                <w:color w:val="000000"/>
              </w:rPr>
              <w:t>0.36</w:t>
            </w:r>
          </w:p>
        </w:tc>
        <w:tc>
          <w:tcPr>
            <w:tcW w:w="1083"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423F2828" w14:textId="77777777">
            <w:pPr>
              <w:widowControl/>
              <w:jc w:val="right"/>
              <w:rPr>
                <w:rFonts w:ascii="Times New Roman" w:hAnsi="Times New Roman"/>
                <w:snapToGrid/>
                <w:color w:val="000000"/>
              </w:rPr>
            </w:pPr>
            <w:r w:rsidRPr="00717B58">
              <w:rPr>
                <w:rFonts w:ascii="Times New Roman" w:hAnsi="Times New Roman"/>
                <w:snapToGrid/>
                <w:color w:val="000000"/>
              </w:rPr>
              <w:t>$47.26</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717B58" w:rsidP="00375CB2" w14:paraId="0BF45882" w14:textId="77777777">
            <w:pPr>
              <w:widowControl/>
              <w:jc w:val="right"/>
              <w:rPr>
                <w:rFonts w:ascii="Times New Roman" w:hAnsi="Times New Roman"/>
                <w:snapToGrid/>
                <w:color w:val="000000"/>
              </w:rPr>
            </w:pPr>
            <w:r w:rsidRPr="00717B58">
              <w:rPr>
                <w:rFonts w:ascii="Times New Roman" w:hAnsi="Times New Roman"/>
                <w:snapToGrid/>
                <w:color w:val="000000"/>
              </w:rPr>
              <w:t>$17.01</w:t>
            </w:r>
          </w:p>
        </w:tc>
      </w:tr>
      <w:tr w14:paraId="7AD7ED24" w14:textId="77777777" w:rsidTr="0069220F">
        <w:tblPrEx>
          <w:tblW w:w="944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noWrap/>
            <w:vAlign w:val="center"/>
            <w:hideMark/>
          </w:tcPr>
          <w:p w:rsidR="00375CB2" w:rsidRPr="0011247A" w:rsidP="00375CB2" w14:paraId="2AD9EBF2" w14:textId="77777777">
            <w:pPr>
              <w:widowControl/>
              <w:rPr>
                <w:rFonts w:ascii="Times New Roman" w:hAnsi="Times New Roman"/>
                <w:snapToGrid/>
                <w:color w:val="000000"/>
              </w:rPr>
            </w:pPr>
            <w:r w:rsidRPr="0011247A">
              <w:rPr>
                <w:rFonts w:ascii="Times New Roman" w:hAnsi="Times New Roman"/>
                <w:snapToGrid/>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375CB2" w:rsidRPr="0011247A" w:rsidP="00375CB2" w14:paraId="053D702B"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228" w:type="dxa"/>
            <w:tcBorders>
              <w:top w:val="nil"/>
              <w:left w:val="nil"/>
              <w:bottom w:val="single" w:sz="4" w:space="0" w:color="auto"/>
              <w:right w:val="single" w:sz="4" w:space="0" w:color="auto"/>
            </w:tcBorders>
            <w:shd w:val="clear" w:color="auto" w:fill="auto"/>
            <w:vAlign w:val="center"/>
            <w:hideMark/>
          </w:tcPr>
          <w:p w:rsidR="00375CB2" w:rsidRPr="0011247A" w:rsidP="00375CB2" w14:paraId="2104DF84"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083" w:type="dxa"/>
            <w:tcBorders>
              <w:top w:val="nil"/>
              <w:left w:val="nil"/>
              <w:bottom w:val="single" w:sz="4" w:space="0" w:color="auto"/>
              <w:right w:val="single" w:sz="4" w:space="0" w:color="auto"/>
            </w:tcBorders>
            <w:shd w:val="clear" w:color="auto" w:fill="auto"/>
            <w:vAlign w:val="center"/>
            <w:hideMark/>
          </w:tcPr>
          <w:p w:rsidR="00375CB2" w:rsidRPr="0011247A" w:rsidP="00375CB2" w14:paraId="52FF7FC7" w14:textId="77777777">
            <w:pPr>
              <w:widowControl/>
              <w:jc w:val="right"/>
              <w:rPr>
                <w:rFonts w:ascii="Times New Roman" w:hAnsi="Times New Roman"/>
                <w:b/>
                <w:bCs/>
                <w:snapToGrid/>
                <w:color w:val="000000"/>
              </w:rPr>
            </w:pPr>
            <w:r w:rsidRPr="0011247A">
              <w:rPr>
                <w:rFonts w:ascii="Times New Roman" w:hAnsi="Times New Roman"/>
                <w:b/>
                <w:bCs/>
                <w:snapToGrid/>
                <w:color w:val="000000"/>
              </w:rPr>
              <w:t xml:space="preserve">Estimated Annual Burden Hours Total: </w:t>
            </w:r>
          </w:p>
        </w:tc>
        <w:tc>
          <w:tcPr>
            <w:tcW w:w="916" w:type="dxa"/>
            <w:tcBorders>
              <w:top w:val="nil"/>
              <w:left w:val="nil"/>
              <w:bottom w:val="single" w:sz="4" w:space="0" w:color="auto"/>
              <w:right w:val="single" w:sz="4" w:space="0" w:color="auto"/>
            </w:tcBorders>
            <w:shd w:val="clear" w:color="auto" w:fill="auto"/>
            <w:vAlign w:val="center"/>
            <w:hideMark/>
          </w:tcPr>
          <w:p w:rsidR="00375CB2" w:rsidRPr="0011247A" w:rsidP="00375CB2" w14:paraId="2ED5D14E" w14:textId="77777777">
            <w:pPr>
              <w:widowControl/>
              <w:jc w:val="right"/>
              <w:rPr>
                <w:rFonts w:ascii="Times New Roman" w:hAnsi="Times New Roman"/>
                <w:b/>
                <w:bCs/>
                <w:snapToGrid/>
                <w:color w:val="000000"/>
              </w:rPr>
            </w:pPr>
            <w:r w:rsidRPr="0011247A">
              <w:rPr>
                <w:rFonts w:ascii="Times New Roman" w:hAnsi="Times New Roman"/>
                <w:b/>
                <w:bCs/>
                <w:snapToGrid/>
                <w:color w:val="000000"/>
              </w:rPr>
              <w:t>4,046.56</w:t>
            </w:r>
          </w:p>
        </w:tc>
        <w:tc>
          <w:tcPr>
            <w:tcW w:w="1083" w:type="dxa"/>
            <w:tcBorders>
              <w:top w:val="nil"/>
              <w:left w:val="nil"/>
              <w:bottom w:val="single" w:sz="4" w:space="0" w:color="auto"/>
              <w:right w:val="single" w:sz="4" w:space="0" w:color="auto"/>
            </w:tcBorders>
            <w:shd w:val="clear" w:color="auto" w:fill="auto"/>
            <w:vAlign w:val="bottom"/>
            <w:hideMark/>
          </w:tcPr>
          <w:p w:rsidR="00375CB2" w:rsidRPr="0011247A" w:rsidP="00375CB2" w14:paraId="5BCB7946" w14:textId="77777777">
            <w:pPr>
              <w:widowControl/>
              <w:rPr>
                <w:rFonts w:ascii="Times New Roman" w:hAnsi="Times New Roman"/>
                <w:b/>
                <w:bCs/>
                <w:snapToGrid/>
                <w:color w:val="000000"/>
              </w:rPr>
            </w:pPr>
            <w:r w:rsidRPr="0011247A">
              <w:rPr>
                <w:rFonts w:ascii="Times New Roman" w:hAnsi="Times New Roman"/>
                <w:b/>
                <w:bCs/>
                <w:snapToGrid/>
                <w:color w:val="000000"/>
              </w:rPr>
              <w:t>Estimated Annual Cost Total:</w:t>
            </w:r>
          </w:p>
        </w:tc>
        <w:tc>
          <w:tcPr>
            <w:tcW w:w="1134" w:type="dxa"/>
            <w:tcBorders>
              <w:top w:val="nil"/>
              <w:left w:val="nil"/>
              <w:bottom w:val="single" w:sz="4" w:space="0" w:color="auto"/>
              <w:right w:val="single" w:sz="4" w:space="0" w:color="auto"/>
            </w:tcBorders>
            <w:shd w:val="clear" w:color="auto" w:fill="auto"/>
            <w:noWrap/>
            <w:vAlign w:val="center"/>
            <w:hideMark/>
          </w:tcPr>
          <w:p w:rsidR="00375CB2" w:rsidRPr="0011247A" w:rsidP="00375CB2" w14:paraId="27F84766" w14:textId="77777777">
            <w:pPr>
              <w:widowControl/>
              <w:jc w:val="right"/>
              <w:rPr>
                <w:rFonts w:ascii="Times New Roman" w:hAnsi="Times New Roman"/>
                <w:b/>
                <w:bCs/>
                <w:snapToGrid/>
                <w:color w:val="000000"/>
              </w:rPr>
            </w:pPr>
            <w:r w:rsidRPr="0011247A">
              <w:rPr>
                <w:rFonts w:ascii="Times New Roman" w:hAnsi="Times New Roman"/>
                <w:b/>
                <w:bCs/>
                <w:snapToGrid/>
                <w:color w:val="000000"/>
              </w:rPr>
              <w:t>$191,240.43</w:t>
            </w:r>
          </w:p>
        </w:tc>
      </w:tr>
    </w:tbl>
    <w:p w:rsidR="00375CB2" w:rsidRPr="0011247A" w:rsidP="00133CB4" w14:paraId="2F8B1209" w14:textId="77777777">
      <w:pPr>
        <w:pStyle w:val="Default"/>
        <w:rPr>
          <w:rFonts w:asciiTheme="majorBidi" w:hAnsiTheme="majorBidi" w:cstheme="majorBidi"/>
          <w:sz w:val="20"/>
          <w:u w:val="single"/>
        </w:rPr>
      </w:pPr>
    </w:p>
    <w:p w:rsidR="001763EB" w:rsidRPr="0011247A" w:rsidP="00DE529D" w14:paraId="7039447B" w14:textId="77777777">
      <w:pPr>
        <w:widowControl/>
        <w:ind w:left="360"/>
        <w:rPr>
          <w:rFonts w:asciiTheme="majorBidi" w:hAnsiTheme="majorBidi" w:cstheme="majorBidi"/>
          <w:snapToGrid/>
          <w:sz w:val="24"/>
          <w:szCs w:val="24"/>
        </w:rPr>
      </w:pPr>
    </w:p>
    <w:p w:rsidR="00D60543" w:rsidRPr="0011247A" w:rsidP="00075889" w14:paraId="548FE903"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Estimates of Other Total Annual Cost Burden to Respondents and Record Keepers </w:t>
      </w:r>
    </w:p>
    <w:p w:rsidR="00F523E1" w:rsidRPr="0011247A" w:rsidP="00F523E1" w14:paraId="1B5BEDDF" w14:textId="77777777">
      <w:pPr>
        <w:pStyle w:val="Default"/>
        <w:rPr>
          <w:rFonts w:asciiTheme="majorBidi" w:hAnsiTheme="majorBidi" w:cstheme="majorBidi"/>
          <w:sz w:val="26"/>
        </w:rPr>
      </w:pPr>
      <w:r w:rsidRPr="0011247A">
        <w:rPr>
          <w:rFonts w:asciiTheme="majorBidi" w:hAnsiTheme="majorBidi" w:cstheme="majorBidi"/>
          <w:color w:val="000000" w:themeColor="text1"/>
          <w:sz w:val="22"/>
          <w:szCs w:val="20"/>
        </w:rPr>
        <w:t xml:space="preserve">Respondents will not incur any direct monetary costs, other than their time, in the completion of these instruments. </w:t>
      </w:r>
    </w:p>
    <w:p w:rsidR="00D60543" w:rsidRPr="0011247A" w:rsidP="00F523E1" w14:paraId="2FEAF873" w14:textId="77777777">
      <w:pPr>
        <w:widowControl/>
        <w:rPr>
          <w:rFonts w:asciiTheme="majorBidi" w:hAnsiTheme="majorBidi" w:cstheme="majorBidi"/>
          <w:snapToGrid/>
          <w:sz w:val="24"/>
          <w:szCs w:val="24"/>
        </w:rPr>
      </w:pPr>
    </w:p>
    <w:p w:rsidR="00D60543" w:rsidRPr="0011247A" w:rsidP="00DE529D" w14:paraId="0BE3C51C" w14:textId="77777777">
      <w:pPr>
        <w:widowControl/>
        <w:ind w:left="360"/>
        <w:rPr>
          <w:rFonts w:asciiTheme="majorBidi" w:hAnsiTheme="majorBidi" w:cstheme="majorBidi"/>
          <w:snapToGrid/>
          <w:sz w:val="24"/>
          <w:szCs w:val="24"/>
        </w:rPr>
      </w:pPr>
    </w:p>
    <w:p w:rsidR="002C3C4F" w:rsidRPr="0011247A" w:rsidP="00817E2B" w14:paraId="3C0D7334"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A</w:t>
      </w:r>
      <w:r w:rsidRPr="0011247A">
        <w:rPr>
          <w:rFonts w:asciiTheme="majorBidi" w:hAnsiTheme="majorBidi" w:cstheme="majorBidi"/>
          <w:b/>
          <w:snapToGrid/>
          <w:sz w:val="24"/>
          <w:szCs w:val="24"/>
        </w:rPr>
        <w:t xml:space="preserve">nnualized Cost to the Federal Government </w:t>
      </w:r>
    </w:p>
    <w:p w:rsidR="00F523E1" w:rsidRPr="0011247A" w:rsidP="00F523E1" w14:paraId="00504F7F" w14:textId="2A25C772">
      <w:pPr>
        <w:pStyle w:val="CM15"/>
        <w:rPr>
          <w:rFonts w:asciiTheme="majorBidi" w:hAnsiTheme="majorBidi" w:cstheme="majorBidi"/>
          <w:sz w:val="22"/>
        </w:rPr>
      </w:pPr>
      <w:r w:rsidRPr="0011247A">
        <w:rPr>
          <w:rFonts w:asciiTheme="majorBidi" w:hAnsiTheme="majorBidi" w:cstheme="majorBidi"/>
          <w:sz w:val="22"/>
          <w:szCs w:val="20"/>
        </w:rPr>
        <w:t>The annualized cost estimate for each of these instruments considers the time of a step 1 GS-12 i</w:t>
      </w:r>
      <w:r w:rsidRPr="0011247A" w:rsidR="007C386F">
        <w:rPr>
          <w:rFonts w:asciiTheme="majorBidi" w:hAnsiTheme="majorBidi" w:cstheme="majorBidi"/>
          <w:sz w:val="22"/>
          <w:szCs w:val="20"/>
        </w:rPr>
        <w:t xml:space="preserve">n the Washington, DC locality for </w:t>
      </w:r>
      <w:r w:rsidRPr="0011247A" w:rsidR="002B4850">
        <w:rPr>
          <w:rFonts w:asciiTheme="majorBidi" w:hAnsiTheme="majorBidi" w:cstheme="majorBidi"/>
          <w:sz w:val="22"/>
          <w:szCs w:val="20"/>
        </w:rPr>
        <w:t>ORR Federal staff</w:t>
      </w:r>
      <w:r w:rsidRPr="0011247A" w:rsidR="007C386F">
        <w:rPr>
          <w:rFonts w:asciiTheme="majorBidi" w:hAnsiTheme="majorBidi" w:cstheme="majorBidi"/>
          <w:sz w:val="22"/>
          <w:szCs w:val="20"/>
        </w:rPr>
        <w:t xml:space="preserve"> </w:t>
      </w:r>
      <w:r w:rsidRPr="0011247A" w:rsidR="002B4850">
        <w:rPr>
          <w:rFonts w:asciiTheme="majorBidi" w:hAnsiTheme="majorBidi" w:cstheme="majorBidi"/>
          <w:sz w:val="22"/>
          <w:szCs w:val="20"/>
        </w:rPr>
        <w:t>(</w:t>
      </w:r>
      <w:r w:rsidRPr="0011247A" w:rsidR="007C386F">
        <w:rPr>
          <w:rFonts w:asciiTheme="majorBidi" w:hAnsiTheme="majorBidi" w:cstheme="majorBidi"/>
          <w:sz w:val="22"/>
          <w:szCs w:val="20"/>
        </w:rPr>
        <w:t>Monitors, Field Specialists, and Project Officers</w:t>
      </w:r>
      <w:r w:rsidRPr="0011247A" w:rsidR="002B4850">
        <w:rPr>
          <w:rFonts w:asciiTheme="majorBidi" w:hAnsiTheme="majorBidi" w:cstheme="majorBidi"/>
          <w:sz w:val="22"/>
          <w:szCs w:val="20"/>
        </w:rPr>
        <w:t>)</w:t>
      </w:r>
      <w:r w:rsidRPr="0011247A" w:rsidR="007C386F">
        <w:rPr>
          <w:rFonts w:asciiTheme="majorBidi" w:hAnsiTheme="majorBidi" w:cstheme="majorBidi"/>
          <w:sz w:val="22"/>
          <w:szCs w:val="20"/>
        </w:rPr>
        <w:t xml:space="preserve"> to complete the instruments and</w:t>
      </w:r>
      <w:r w:rsidRPr="0011247A">
        <w:rPr>
          <w:rFonts w:asciiTheme="majorBidi" w:hAnsiTheme="majorBidi" w:cstheme="majorBidi"/>
          <w:sz w:val="22"/>
          <w:szCs w:val="20"/>
        </w:rPr>
        <w:t xml:space="preserve"> review information following submittal. No additional costs will be incurred by the Federal government for developing computer systems or storing the instruments as those systems are already in place. </w:t>
      </w:r>
      <w:r w:rsidRPr="0011247A">
        <w:rPr>
          <w:rFonts w:asciiTheme="majorBidi" w:hAnsiTheme="majorBidi" w:cstheme="majorBidi"/>
          <w:sz w:val="22"/>
        </w:rPr>
        <w:t>The hourly rate was multiplied by two to account for fringe benefits and overhead.</w:t>
      </w:r>
    </w:p>
    <w:p w:rsidR="003D693C" w:rsidRPr="0011247A" w:rsidP="003D693C" w14:paraId="00235BFD" w14:textId="77777777">
      <w:pPr>
        <w:pStyle w:val="Default"/>
      </w:pPr>
    </w:p>
    <w:tbl>
      <w:tblPr>
        <w:tblW w:w="9535" w:type="dxa"/>
        <w:tblLook w:val="04A0"/>
      </w:tblPr>
      <w:tblGrid>
        <w:gridCol w:w="1946"/>
        <w:gridCol w:w="1306"/>
        <w:gridCol w:w="1427"/>
        <w:gridCol w:w="1133"/>
        <w:gridCol w:w="1023"/>
        <w:gridCol w:w="1334"/>
        <w:gridCol w:w="1366"/>
      </w:tblGrid>
      <w:tr w14:paraId="46B3A3E9" w14:textId="77777777" w:rsidTr="0069220F">
        <w:tblPrEx>
          <w:tblW w:w="9535" w:type="dxa"/>
          <w:tblLook w:val="04A0"/>
        </w:tblPrEx>
        <w:trPr>
          <w:trHeight w:val="1785"/>
        </w:trPr>
        <w:tc>
          <w:tcPr>
            <w:tcW w:w="19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D693C" w:rsidRPr="0011247A" w:rsidP="003D693C" w14:paraId="71B273E7" w14:textId="77777777">
            <w:pPr>
              <w:widowControl/>
              <w:rPr>
                <w:rFonts w:ascii="Times New Roman" w:hAnsi="Times New Roman"/>
                <w:b/>
                <w:bCs/>
                <w:snapToGrid/>
                <w:color w:val="000000"/>
              </w:rPr>
            </w:pPr>
            <w:r w:rsidRPr="0011247A">
              <w:rPr>
                <w:rFonts w:ascii="Times New Roman" w:hAnsi="Times New Roman"/>
                <w:b/>
                <w:bCs/>
                <w:snapToGrid/>
                <w:color w:val="000000"/>
              </w:rPr>
              <w:t>Information Collection Title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3D693C" w:rsidRPr="0011247A" w:rsidP="003D693C" w14:paraId="66154BB8"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Respondents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3D693C" w:rsidRPr="0011247A" w:rsidP="003D693C" w14:paraId="5A06B3C6" w14:textId="77777777">
            <w:pPr>
              <w:widowControl/>
              <w:rPr>
                <w:rFonts w:ascii="Times New Roman" w:hAnsi="Times New Roman"/>
                <w:b/>
                <w:bCs/>
                <w:snapToGrid/>
                <w:color w:val="000000"/>
              </w:rPr>
            </w:pPr>
            <w:r w:rsidRPr="0011247A">
              <w:rPr>
                <w:rFonts w:ascii="Times New Roman" w:hAnsi="Times New Roman"/>
                <w:b/>
                <w:bCs/>
                <w:snapToGrid/>
                <w:color w:val="000000"/>
              </w:rPr>
              <w:t>Annual Number of Responses per Respondent</w:t>
            </w:r>
          </w:p>
        </w:tc>
        <w:tc>
          <w:tcPr>
            <w:tcW w:w="1136" w:type="dxa"/>
            <w:tcBorders>
              <w:top w:val="single" w:sz="4" w:space="0" w:color="auto"/>
              <w:left w:val="nil"/>
              <w:bottom w:val="single" w:sz="4" w:space="0" w:color="auto"/>
              <w:right w:val="single" w:sz="4" w:space="0" w:color="auto"/>
            </w:tcBorders>
            <w:shd w:val="clear" w:color="000000" w:fill="D9D9D9"/>
            <w:vAlign w:val="center"/>
            <w:hideMark/>
          </w:tcPr>
          <w:p w:rsidR="003D693C" w:rsidRPr="0011247A" w:rsidP="003D693C" w14:paraId="4E2B9C47" w14:textId="77777777">
            <w:pPr>
              <w:widowControl/>
              <w:rPr>
                <w:rFonts w:ascii="Times New Roman" w:hAnsi="Times New Roman"/>
                <w:b/>
                <w:bCs/>
                <w:snapToGrid/>
                <w:color w:val="000000"/>
              </w:rPr>
            </w:pPr>
            <w:r w:rsidRPr="0011247A">
              <w:rPr>
                <w:rFonts w:ascii="Times New Roman" w:hAnsi="Times New Roman"/>
                <w:b/>
                <w:bCs/>
                <w:snapToGrid/>
                <w:color w:val="000000"/>
              </w:rPr>
              <w:t>Average Federal Staff Burden Hours per Response</w:t>
            </w:r>
          </w:p>
        </w:tc>
        <w:tc>
          <w:tcPr>
            <w:tcW w:w="1024" w:type="dxa"/>
            <w:tcBorders>
              <w:top w:val="single" w:sz="4" w:space="0" w:color="auto"/>
              <w:left w:val="nil"/>
              <w:bottom w:val="single" w:sz="4" w:space="0" w:color="auto"/>
              <w:right w:val="single" w:sz="4" w:space="0" w:color="auto"/>
            </w:tcBorders>
            <w:shd w:val="clear" w:color="000000" w:fill="D9D9D9"/>
            <w:vAlign w:val="center"/>
            <w:hideMark/>
          </w:tcPr>
          <w:p w:rsidR="003D693C" w:rsidRPr="0011247A" w:rsidP="003D693C" w14:paraId="7A173877" w14:textId="77777777">
            <w:pPr>
              <w:widowControl/>
              <w:rPr>
                <w:rFonts w:ascii="Times New Roman" w:hAnsi="Times New Roman"/>
                <w:b/>
                <w:bCs/>
                <w:snapToGrid/>
                <w:color w:val="000000"/>
              </w:rPr>
            </w:pPr>
            <w:r w:rsidRPr="0011247A">
              <w:rPr>
                <w:rFonts w:ascii="Times New Roman" w:hAnsi="Times New Roman"/>
                <w:b/>
                <w:bCs/>
                <w:snapToGrid/>
                <w:color w:val="000000"/>
              </w:rPr>
              <w:t>Annual Total Federal Staff Burden Hours</w:t>
            </w:r>
          </w:p>
        </w:tc>
        <w:tc>
          <w:tcPr>
            <w:tcW w:w="1334" w:type="dxa"/>
            <w:tcBorders>
              <w:top w:val="single" w:sz="4" w:space="0" w:color="auto"/>
              <w:left w:val="nil"/>
              <w:bottom w:val="single" w:sz="4" w:space="0" w:color="auto"/>
              <w:right w:val="single" w:sz="4" w:space="0" w:color="auto"/>
            </w:tcBorders>
            <w:shd w:val="clear" w:color="000000" w:fill="D9D9D9"/>
            <w:vAlign w:val="center"/>
            <w:hideMark/>
          </w:tcPr>
          <w:p w:rsidR="003D693C" w:rsidRPr="0011247A" w:rsidP="003D693C" w14:paraId="67DE23EA" w14:textId="77777777">
            <w:pPr>
              <w:widowControl/>
              <w:rPr>
                <w:rFonts w:ascii="Times New Roman" w:hAnsi="Times New Roman"/>
                <w:b/>
                <w:bCs/>
                <w:snapToGrid/>
                <w:color w:val="000000"/>
              </w:rPr>
            </w:pPr>
            <w:r w:rsidRPr="0011247A">
              <w:rPr>
                <w:rFonts w:ascii="Times New Roman" w:hAnsi="Times New Roman"/>
                <w:b/>
                <w:bCs/>
                <w:snapToGrid/>
                <w:color w:val="000000"/>
              </w:rPr>
              <w:t>Average Federal Staff Hourly Wage</w:t>
            </w:r>
          </w:p>
        </w:tc>
        <w:tc>
          <w:tcPr>
            <w:tcW w:w="1366" w:type="dxa"/>
            <w:tcBorders>
              <w:top w:val="single" w:sz="4" w:space="0" w:color="auto"/>
              <w:left w:val="nil"/>
              <w:bottom w:val="single" w:sz="4" w:space="0" w:color="auto"/>
              <w:right w:val="single" w:sz="4" w:space="0" w:color="auto"/>
            </w:tcBorders>
            <w:shd w:val="clear" w:color="000000" w:fill="D9D9D9"/>
            <w:vAlign w:val="center"/>
            <w:hideMark/>
          </w:tcPr>
          <w:p w:rsidR="003D693C" w:rsidRPr="0011247A" w:rsidP="003D693C" w14:paraId="5014BD6B" w14:textId="77777777">
            <w:pPr>
              <w:widowControl/>
              <w:rPr>
                <w:rFonts w:ascii="Times New Roman" w:hAnsi="Times New Roman"/>
                <w:b/>
                <w:bCs/>
                <w:snapToGrid/>
                <w:color w:val="000000"/>
              </w:rPr>
            </w:pPr>
            <w:r w:rsidRPr="0011247A">
              <w:rPr>
                <w:rFonts w:ascii="Times New Roman" w:hAnsi="Times New Roman"/>
                <w:b/>
                <w:bCs/>
                <w:snapToGrid/>
                <w:color w:val="000000"/>
              </w:rPr>
              <w:t>Annual Total Federal Staff Cost</w:t>
            </w:r>
          </w:p>
        </w:tc>
      </w:tr>
      <w:tr w14:paraId="3C532296"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74A40D04" w14:textId="77777777">
            <w:pPr>
              <w:widowControl/>
              <w:rPr>
                <w:rFonts w:ascii="Times New Roman" w:hAnsi="Times New Roman"/>
                <w:snapToGrid/>
                <w:color w:val="000000"/>
              </w:rPr>
            </w:pPr>
            <w:r w:rsidRPr="0011247A">
              <w:rPr>
                <w:rFonts w:ascii="Times New Roman" w:hAnsi="Times New Roman"/>
                <w:snapToGrid/>
                <w:color w:val="000000"/>
              </w:rPr>
              <w:t xml:space="preserve">Corrective Action Report (Form M-1) </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54943775" w14:textId="77777777">
            <w:pPr>
              <w:widowControl/>
              <w:jc w:val="right"/>
              <w:rPr>
                <w:rFonts w:ascii="Times New Roman" w:hAnsi="Times New Roman"/>
                <w:snapToGrid/>
                <w:color w:val="000000"/>
              </w:rPr>
            </w:pPr>
            <w:r w:rsidRPr="0011247A">
              <w:rPr>
                <w:rFonts w:ascii="Times New Roman" w:hAnsi="Times New Roman"/>
                <w:snapToGrid/>
                <w:color w:val="000000"/>
              </w:rPr>
              <w:t>140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552057A6" w14:textId="77777777">
            <w:pPr>
              <w:widowControl/>
              <w:jc w:val="right"/>
              <w:rPr>
                <w:rFonts w:ascii="Times New Roman" w:hAnsi="Times New Roman"/>
                <w:snapToGrid/>
                <w:color w:val="000000"/>
              </w:rPr>
            </w:pPr>
            <w:r w:rsidRPr="0011247A">
              <w:rPr>
                <w:rFonts w:ascii="Times New Roman" w:hAnsi="Times New Roman"/>
                <w:snapToGrid/>
                <w:color w:val="000000"/>
              </w:rPr>
              <w:t>1.0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4CF5478" w14:textId="77777777">
            <w:pPr>
              <w:widowControl/>
              <w:jc w:val="right"/>
              <w:rPr>
                <w:rFonts w:ascii="Times New Roman" w:hAnsi="Times New Roman"/>
                <w:snapToGrid/>
                <w:color w:val="000000"/>
              </w:rPr>
            </w:pPr>
            <w:r w:rsidRPr="0011247A">
              <w:rPr>
                <w:rFonts w:ascii="Times New Roman" w:hAnsi="Times New Roman"/>
                <w:snapToGrid/>
                <w:color w:val="000000"/>
              </w:rPr>
              <w:t>22.00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30E85F47" w14:textId="77777777">
            <w:pPr>
              <w:widowControl/>
              <w:jc w:val="right"/>
              <w:rPr>
                <w:rFonts w:ascii="Times New Roman" w:hAnsi="Times New Roman"/>
                <w:snapToGrid/>
                <w:color w:val="000000"/>
              </w:rPr>
            </w:pPr>
            <w:r w:rsidRPr="0011247A">
              <w:rPr>
                <w:rFonts w:ascii="Times New Roman" w:hAnsi="Times New Roman"/>
                <w:snapToGrid/>
                <w:color w:val="000000"/>
              </w:rPr>
              <w:t>3,080.00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D9BFEE8"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48EFB7F" w14:textId="77777777">
            <w:pPr>
              <w:widowControl/>
              <w:jc w:val="right"/>
              <w:rPr>
                <w:rFonts w:ascii="Times New Roman" w:hAnsi="Times New Roman"/>
                <w:snapToGrid/>
                <w:color w:val="000000"/>
              </w:rPr>
            </w:pPr>
            <w:r w:rsidRPr="0011247A">
              <w:rPr>
                <w:rFonts w:ascii="Times New Roman" w:hAnsi="Times New Roman"/>
                <w:snapToGrid/>
                <w:color w:val="000000"/>
              </w:rPr>
              <w:t>$265,126.40</w:t>
            </w:r>
          </w:p>
        </w:tc>
      </w:tr>
      <w:tr w14:paraId="6D12BE07"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5C629A19" w14:textId="77777777">
            <w:pPr>
              <w:widowControl/>
              <w:rPr>
                <w:rFonts w:ascii="Times New Roman" w:hAnsi="Times New Roman"/>
                <w:snapToGrid/>
                <w:color w:val="000000"/>
              </w:rPr>
            </w:pPr>
            <w:r w:rsidRPr="0011247A">
              <w:rPr>
                <w:rFonts w:ascii="Times New Roman" w:hAnsi="Times New Roman"/>
                <w:snapToGrid/>
                <w:color w:val="000000"/>
              </w:rPr>
              <w:t>FFS Compliance and Safety Site Visit Report (Form M-3A)</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4DBEA778" w14:textId="77777777">
            <w:pPr>
              <w:widowControl/>
              <w:jc w:val="right"/>
              <w:rPr>
                <w:rFonts w:ascii="Times New Roman" w:hAnsi="Times New Roman"/>
                <w:snapToGrid/>
                <w:color w:val="000000"/>
              </w:rPr>
            </w:pPr>
            <w:r w:rsidRPr="0011247A">
              <w:rPr>
                <w:rFonts w:ascii="Times New Roman" w:hAnsi="Times New Roman"/>
                <w:snapToGrid/>
                <w:color w:val="000000"/>
              </w:rPr>
              <w:t>85</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262B8023" w14:textId="77777777">
            <w:pPr>
              <w:widowControl/>
              <w:jc w:val="right"/>
              <w:rPr>
                <w:rFonts w:ascii="Times New Roman" w:hAnsi="Times New Roman"/>
                <w:snapToGrid/>
                <w:color w:val="000000"/>
              </w:rPr>
            </w:pPr>
            <w:r w:rsidRPr="0011247A">
              <w:rPr>
                <w:rFonts w:ascii="Times New Roman" w:hAnsi="Times New Roman"/>
                <w:snapToGrid/>
                <w:color w:val="000000"/>
              </w:rPr>
              <w:t>37.0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6DDF7483" w14:textId="77777777">
            <w:pPr>
              <w:widowControl/>
              <w:jc w:val="right"/>
              <w:rPr>
                <w:rFonts w:ascii="Times New Roman" w:hAnsi="Times New Roman"/>
                <w:snapToGrid/>
                <w:color w:val="000000"/>
              </w:rPr>
            </w:pPr>
            <w:r w:rsidRPr="0011247A">
              <w:rPr>
                <w:rFonts w:ascii="Times New Roman" w:hAnsi="Times New Roman"/>
                <w:snapToGrid/>
                <w:color w:val="000000"/>
              </w:rPr>
              <w:t>1.25</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3085AF77" w14:textId="77777777">
            <w:pPr>
              <w:widowControl/>
              <w:jc w:val="right"/>
              <w:rPr>
                <w:rFonts w:ascii="Times New Roman" w:hAnsi="Times New Roman"/>
                <w:snapToGrid/>
                <w:color w:val="000000"/>
              </w:rPr>
            </w:pPr>
            <w:r w:rsidRPr="0011247A">
              <w:rPr>
                <w:rFonts w:ascii="Times New Roman" w:hAnsi="Times New Roman"/>
                <w:snapToGrid/>
                <w:color w:val="000000"/>
              </w:rPr>
              <w:t>3,931.25</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13A93509"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D6454B6" w14:textId="77777777">
            <w:pPr>
              <w:widowControl/>
              <w:jc w:val="right"/>
              <w:rPr>
                <w:rFonts w:ascii="Times New Roman" w:hAnsi="Times New Roman"/>
                <w:snapToGrid/>
                <w:color w:val="000000"/>
              </w:rPr>
            </w:pPr>
            <w:r w:rsidRPr="0011247A">
              <w:rPr>
                <w:rFonts w:ascii="Times New Roman" w:hAnsi="Times New Roman"/>
                <w:snapToGrid/>
                <w:color w:val="000000"/>
              </w:rPr>
              <w:t>$338,402.00</w:t>
            </w:r>
          </w:p>
        </w:tc>
      </w:tr>
      <w:tr w14:paraId="61E22BC8"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031112AD" w14:textId="77777777">
            <w:pPr>
              <w:widowControl/>
              <w:rPr>
                <w:rFonts w:ascii="Times New Roman" w:hAnsi="Times New Roman"/>
                <w:snapToGrid/>
                <w:color w:val="000000"/>
              </w:rPr>
            </w:pPr>
            <w:r w:rsidRPr="0011247A">
              <w:rPr>
                <w:rFonts w:ascii="Times New Roman" w:hAnsi="Times New Roman"/>
                <w:snapToGrid/>
                <w:color w:val="000000"/>
              </w:rPr>
              <w:t>Out-of-Network Site Visit Report (Form M-3B)</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41061B57" w14:textId="77777777">
            <w:pPr>
              <w:widowControl/>
              <w:jc w:val="right"/>
              <w:rPr>
                <w:rFonts w:ascii="Times New Roman" w:hAnsi="Times New Roman"/>
                <w:snapToGrid/>
                <w:color w:val="000000"/>
              </w:rPr>
            </w:pPr>
            <w:r w:rsidRPr="0011247A">
              <w:rPr>
                <w:rFonts w:ascii="Times New Roman" w:hAnsi="Times New Roman"/>
                <w:snapToGrid/>
                <w:color w:val="000000"/>
              </w:rPr>
              <w:t>85</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22539DB2" w14:textId="77777777">
            <w:pPr>
              <w:widowControl/>
              <w:jc w:val="right"/>
              <w:rPr>
                <w:rFonts w:ascii="Times New Roman" w:hAnsi="Times New Roman"/>
                <w:snapToGrid/>
                <w:color w:val="000000"/>
              </w:rPr>
            </w:pPr>
            <w:r w:rsidRPr="0011247A">
              <w:rPr>
                <w:rFonts w:ascii="Times New Roman" w:hAnsi="Times New Roman"/>
                <w:snapToGrid/>
                <w:color w:val="000000"/>
              </w:rPr>
              <w:t>1.0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CD56BE9"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2299B6F8" w14:textId="77777777">
            <w:pPr>
              <w:widowControl/>
              <w:jc w:val="right"/>
              <w:rPr>
                <w:rFonts w:ascii="Times New Roman" w:hAnsi="Times New Roman"/>
                <w:snapToGrid/>
                <w:color w:val="000000"/>
              </w:rPr>
            </w:pPr>
            <w:r w:rsidRPr="0011247A">
              <w:rPr>
                <w:rFonts w:ascii="Times New Roman" w:hAnsi="Times New Roman"/>
                <w:snapToGrid/>
                <w:color w:val="000000"/>
              </w:rPr>
              <w:t>85.00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E0CFC2A"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332E0AD" w14:textId="77777777">
            <w:pPr>
              <w:widowControl/>
              <w:jc w:val="right"/>
              <w:rPr>
                <w:rFonts w:ascii="Times New Roman" w:hAnsi="Times New Roman"/>
                <w:snapToGrid/>
                <w:color w:val="000000"/>
              </w:rPr>
            </w:pPr>
            <w:r w:rsidRPr="0011247A">
              <w:rPr>
                <w:rFonts w:ascii="Times New Roman" w:hAnsi="Times New Roman"/>
                <w:snapToGrid/>
                <w:color w:val="000000"/>
              </w:rPr>
              <w:t>$7,316.80</w:t>
            </w:r>
          </w:p>
        </w:tc>
      </w:tr>
      <w:tr w14:paraId="7B595D74"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3CB676D1" w14:textId="77777777">
            <w:pPr>
              <w:widowControl/>
              <w:rPr>
                <w:rFonts w:ascii="Times New Roman" w:hAnsi="Times New Roman"/>
                <w:snapToGrid/>
                <w:color w:val="000000"/>
              </w:rPr>
            </w:pPr>
            <w:r w:rsidRPr="0011247A">
              <w:rPr>
                <w:rFonts w:ascii="Times New Roman" w:hAnsi="Times New Roman"/>
                <w:snapToGrid/>
                <w:color w:val="000000"/>
              </w:rPr>
              <w:t>Checklist for a Child-Friendly Environment (Form M-4)</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3EF8FDA0" w14:textId="77777777">
            <w:pPr>
              <w:widowControl/>
              <w:jc w:val="right"/>
              <w:rPr>
                <w:rFonts w:ascii="Times New Roman" w:hAnsi="Times New Roman"/>
                <w:snapToGrid/>
                <w:color w:val="000000"/>
              </w:rPr>
            </w:pPr>
            <w:r w:rsidRPr="0011247A">
              <w:rPr>
                <w:rFonts w:ascii="Times New Roman" w:hAnsi="Times New Roman"/>
                <w:snapToGrid/>
                <w:color w:val="000000"/>
              </w:rPr>
              <w:t>85</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7126CAD3" w14:textId="77777777">
            <w:pPr>
              <w:widowControl/>
              <w:jc w:val="right"/>
              <w:rPr>
                <w:rFonts w:ascii="Times New Roman" w:hAnsi="Times New Roman"/>
                <w:snapToGrid/>
                <w:color w:val="000000"/>
              </w:rPr>
            </w:pPr>
            <w:r w:rsidRPr="0011247A">
              <w:rPr>
                <w:rFonts w:ascii="Times New Roman" w:hAnsi="Times New Roman"/>
                <w:snapToGrid/>
                <w:color w:val="000000"/>
              </w:rPr>
              <w:t>37.0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83FE979" w14:textId="77777777">
            <w:pPr>
              <w:widowControl/>
              <w:jc w:val="right"/>
              <w:rPr>
                <w:rFonts w:ascii="Times New Roman" w:hAnsi="Times New Roman"/>
                <w:snapToGrid/>
                <w:color w:val="000000"/>
              </w:rPr>
            </w:pPr>
            <w:r w:rsidRPr="0011247A">
              <w:rPr>
                <w:rFonts w:ascii="Times New Roman" w:hAnsi="Times New Roman"/>
                <w:snapToGrid/>
                <w:color w:val="000000"/>
              </w:rPr>
              <w:t>0.17</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46ECCBA8" w14:textId="77777777">
            <w:pPr>
              <w:widowControl/>
              <w:jc w:val="right"/>
              <w:rPr>
                <w:rFonts w:ascii="Times New Roman" w:hAnsi="Times New Roman"/>
                <w:snapToGrid/>
                <w:color w:val="000000"/>
              </w:rPr>
            </w:pPr>
            <w:r w:rsidRPr="0011247A">
              <w:rPr>
                <w:rFonts w:ascii="Times New Roman" w:hAnsi="Times New Roman"/>
                <w:snapToGrid/>
                <w:color w:val="000000"/>
              </w:rPr>
              <w:t>534.65</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054DB9E3"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11E0E261" w14:textId="77777777">
            <w:pPr>
              <w:widowControl/>
              <w:jc w:val="right"/>
              <w:rPr>
                <w:rFonts w:ascii="Times New Roman" w:hAnsi="Times New Roman"/>
                <w:snapToGrid/>
                <w:color w:val="000000"/>
              </w:rPr>
            </w:pPr>
            <w:r w:rsidRPr="0011247A">
              <w:rPr>
                <w:rFonts w:ascii="Times New Roman" w:hAnsi="Times New Roman"/>
                <w:snapToGrid/>
                <w:color w:val="000000"/>
              </w:rPr>
              <w:t>$46,022.67</w:t>
            </w:r>
          </w:p>
        </w:tc>
      </w:tr>
      <w:tr w14:paraId="41AC7F78"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2E633084" w14:textId="77777777">
            <w:pPr>
              <w:widowControl/>
              <w:rPr>
                <w:rFonts w:ascii="Times New Roman" w:hAnsi="Times New Roman"/>
                <w:snapToGrid/>
                <w:color w:val="000000"/>
              </w:rPr>
            </w:pPr>
            <w:r w:rsidRPr="0011247A">
              <w:rPr>
                <w:rFonts w:ascii="Times New Roman" w:hAnsi="Times New Roman"/>
                <w:snapToGrid/>
                <w:color w:val="000000"/>
              </w:rPr>
              <w:t>Incident Reviews (Forms M-5A to M-5B)</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2E48F7B8" w14:textId="77777777">
            <w:pPr>
              <w:widowControl/>
              <w:jc w:val="right"/>
              <w:rPr>
                <w:rFonts w:ascii="Times New Roman" w:hAnsi="Times New Roman"/>
                <w:snapToGrid/>
                <w:color w:val="000000"/>
              </w:rPr>
            </w:pPr>
            <w:r w:rsidRPr="0011247A">
              <w:rPr>
                <w:rFonts w:ascii="Times New Roman" w:hAnsi="Times New Roman"/>
                <w:snapToGrid/>
                <w:color w:val="000000"/>
              </w:rPr>
              <w:t>5</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4054176C" w14:textId="77777777">
            <w:pPr>
              <w:widowControl/>
              <w:jc w:val="right"/>
              <w:rPr>
                <w:rFonts w:ascii="Times New Roman" w:hAnsi="Times New Roman"/>
                <w:snapToGrid/>
                <w:color w:val="000000"/>
              </w:rPr>
            </w:pPr>
            <w:r w:rsidRPr="0011247A">
              <w:rPr>
                <w:rFonts w:ascii="Times New Roman" w:hAnsi="Times New Roman"/>
                <w:snapToGrid/>
                <w:color w:val="000000"/>
              </w:rPr>
              <w:t>15.0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513724F" w14:textId="77777777">
            <w:pPr>
              <w:widowControl/>
              <w:jc w:val="right"/>
              <w:rPr>
                <w:rFonts w:ascii="Times New Roman" w:hAnsi="Times New Roman"/>
                <w:snapToGrid/>
                <w:color w:val="000000"/>
              </w:rPr>
            </w:pPr>
            <w:r w:rsidRPr="0011247A">
              <w:rPr>
                <w:rFonts w:ascii="Times New Roman" w:hAnsi="Times New Roman"/>
                <w:snapToGrid/>
                <w:color w:val="000000"/>
              </w:rPr>
              <w:t>2.00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06152602" w14:textId="77777777">
            <w:pPr>
              <w:widowControl/>
              <w:jc w:val="right"/>
              <w:rPr>
                <w:rFonts w:ascii="Times New Roman" w:hAnsi="Times New Roman"/>
                <w:snapToGrid/>
                <w:color w:val="000000"/>
              </w:rPr>
            </w:pPr>
            <w:r w:rsidRPr="0011247A">
              <w:rPr>
                <w:rFonts w:ascii="Times New Roman" w:hAnsi="Times New Roman"/>
                <w:snapToGrid/>
                <w:color w:val="000000"/>
              </w:rPr>
              <w:t>150.00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45FBE04"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18098E80" w14:textId="77777777">
            <w:pPr>
              <w:widowControl/>
              <w:jc w:val="right"/>
              <w:rPr>
                <w:rFonts w:ascii="Times New Roman" w:hAnsi="Times New Roman"/>
                <w:snapToGrid/>
                <w:color w:val="000000"/>
              </w:rPr>
            </w:pPr>
            <w:r w:rsidRPr="0011247A">
              <w:rPr>
                <w:rFonts w:ascii="Times New Roman" w:hAnsi="Times New Roman"/>
                <w:snapToGrid/>
                <w:color w:val="000000"/>
              </w:rPr>
              <w:t>$12,912.00</w:t>
            </w:r>
          </w:p>
        </w:tc>
      </w:tr>
      <w:tr w14:paraId="40F0EC6F"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11A2F690" w14:textId="3746B5E2">
            <w:pPr>
              <w:widowControl/>
              <w:rPr>
                <w:rFonts w:ascii="Times New Roman" w:hAnsi="Times New Roman"/>
                <w:snapToGrid/>
                <w:color w:val="000000"/>
              </w:rPr>
            </w:pPr>
            <w:r w:rsidRPr="0011247A">
              <w:rPr>
                <w:rFonts w:ascii="Times New Roman" w:hAnsi="Times New Roman"/>
                <w:snapToGrid/>
                <w:color w:val="000000"/>
              </w:rPr>
              <w:t>Site Visit Guide (Form M-7A)</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33D9AF3B"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412437C3" w14:textId="77777777">
            <w:pPr>
              <w:widowControl/>
              <w:jc w:val="right"/>
              <w:rPr>
                <w:rFonts w:ascii="Times New Roman" w:hAnsi="Times New Roman"/>
                <w:snapToGrid/>
                <w:color w:val="000000"/>
              </w:rPr>
            </w:pPr>
            <w:r w:rsidRPr="0011247A">
              <w:rPr>
                <w:rFonts w:ascii="Times New Roman" w:hAnsi="Times New Roman"/>
                <w:snapToGrid/>
                <w:color w:val="000000"/>
              </w:rPr>
              <w:t>6.0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257BF8B3" w14:textId="77777777">
            <w:pPr>
              <w:widowControl/>
              <w:jc w:val="right"/>
              <w:rPr>
                <w:rFonts w:ascii="Times New Roman" w:hAnsi="Times New Roman"/>
                <w:snapToGrid/>
                <w:color w:val="000000"/>
              </w:rPr>
            </w:pPr>
            <w:r w:rsidRPr="0011247A">
              <w:rPr>
                <w:rFonts w:ascii="Times New Roman" w:hAnsi="Times New Roman"/>
                <w:snapToGrid/>
                <w:color w:val="000000"/>
              </w:rPr>
              <w:t>29.00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2000C219" w14:textId="77777777">
            <w:pPr>
              <w:widowControl/>
              <w:jc w:val="right"/>
              <w:rPr>
                <w:rFonts w:ascii="Times New Roman" w:hAnsi="Times New Roman"/>
                <w:snapToGrid/>
                <w:color w:val="000000"/>
              </w:rPr>
            </w:pPr>
            <w:r w:rsidRPr="0011247A">
              <w:rPr>
                <w:rFonts w:ascii="Times New Roman" w:hAnsi="Times New Roman"/>
                <w:snapToGrid/>
                <w:color w:val="000000"/>
              </w:rPr>
              <w:t>3,480.00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822EF1B"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F3BB739" w14:textId="77777777">
            <w:pPr>
              <w:widowControl/>
              <w:jc w:val="right"/>
              <w:rPr>
                <w:rFonts w:ascii="Times New Roman" w:hAnsi="Times New Roman"/>
                <w:snapToGrid/>
                <w:color w:val="000000"/>
              </w:rPr>
            </w:pPr>
            <w:r w:rsidRPr="0011247A">
              <w:rPr>
                <w:rFonts w:ascii="Times New Roman" w:hAnsi="Times New Roman"/>
                <w:snapToGrid/>
                <w:color w:val="000000"/>
              </w:rPr>
              <w:t>$299,558.40</w:t>
            </w:r>
          </w:p>
        </w:tc>
      </w:tr>
      <w:tr w14:paraId="54A7E358"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75AB3949" w14:textId="2EBC7545">
            <w:pPr>
              <w:widowControl/>
              <w:rPr>
                <w:rFonts w:ascii="Times New Roman" w:hAnsi="Times New Roman"/>
                <w:snapToGrid/>
                <w:color w:val="000000"/>
              </w:rPr>
            </w:pPr>
            <w:r w:rsidRPr="0011247A">
              <w:rPr>
                <w:rFonts w:ascii="Times New Roman" w:hAnsi="Times New Roman"/>
                <w:snapToGrid/>
                <w:color w:val="000000"/>
              </w:rPr>
              <w:t>Foster Care Site Visit Guide (Form M-7C)</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44C192FD"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5130DC49" w14:textId="77777777">
            <w:pPr>
              <w:widowControl/>
              <w:jc w:val="right"/>
              <w:rPr>
                <w:rFonts w:ascii="Times New Roman" w:hAnsi="Times New Roman"/>
                <w:snapToGrid/>
                <w:color w:val="000000"/>
              </w:rPr>
            </w:pPr>
            <w:r w:rsidRPr="0011247A">
              <w:rPr>
                <w:rFonts w:ascii="Times New Roman" w:hAnsi="Times New Roman"/>
                <w:snapToGrid/>
                <w:color w:val="000000"/>
              </w:rPr>
              <w:t>1.0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A7FB755" w14:textId="77777777">
            <w:pPr>
              <w:widowControl/>
              <w:jc w:val="right"/>
              <w:rPr>
                <w:rFonts w:ascii="Times New Roman" w:hAnsi="Times New Roman"/>
                <w:snapToGrid/>
                <w:color w:val="000000"/>
              </w:rPr>
            </w:pPr>
            <w:r w:rsidRPr="0011247A">
              <w:rPr>
                <w:rFonts w:ascii="Times New Roman" w:hAnsi="Times New Roman"/>
                <w:snapToGrid/>
                <w:color w:val="000000"/>
              </w:rPr>
              <w:t>21.00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70A91769" w14:textId="77777777">
            <w:pPr>
              <w:widowControl/>
              <w:jc w:val="right"/>
              <w:rPr>
                <w:rFonts w:ascii="Times New Roman" w:hAnsi="Times New Roman"/>
                <w:snapToGrid/>
                <w:color w:val="000000"/>
              </w:rPr>
            </w:pPr>
            <w:r w:rsidRPr="0011247A">
              <w:rPr>
                <w:rFonts w:ascii="Times New Roman" w:hAnsi="Times New Roman"/>
                <w:snapToGrid/>
                <w:color w:val="000000"/>
              </w:rPr>
              <w:t>420.00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21F407B0"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29D7BE2F" w14:textId="77777777">
            <w:pPr>
              <w:widowControl/>
              <w:jc w:val="right"/>
              <w:rPr>
                <w:rFonts w:ascii="Times New Roman" w:hAnsi="Times New Roman"/>
                <w:snapToGrid/>
                <w:color w:val="000000"/>
              </w:rPr>
            </w:pPr>
            <w:r w:rsidRPr="0011247A">
              <w:rPr>
                <w:rFonts w:ascii="Times New Roman" w:hAnsi="Times New Roman"/>
                <w:snapToGrid/>
                <w:color w:val="000000"/>
              </w:rPr>
              <w:t>$36,153.60</w:t>
            </w:r>
          </w:p>
        </w:tc>
      </w:tr>
      <w:tr w14:paraId="336D524E"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47C991BE" w14:textId="77777777">
            <w:pPr>
              <w:widowControl/>
              <w:rPr>
                <w:rFonts w:ascii="Times New Roman" w:hAnsi="Times New Roman"/>
                <w:snapToGrid/>
                <w:color w:val="000000"/>
              </w:rPr>
            </w:pPr>
            <w:r w:rsidRPr="0011247A">
              <w:rPr>
                <w:rFonts w:ascii="Times New Roman" w:hAnsi="Times New Roman"/>
                <w:snapToGrid/>
                <w:color w:val="000000"/>
              </w:rPr>
              <w:t>Home Study and Post-Release Services Site Visit Guide (Form M-7E)</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1AE8F9A5"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76BDFDB0"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1BA4577" w14:textId="77777777">
            <w:pPr>
              <w:widowControl/>
              <w:jc w:val="right"/>
              <w:rPr>
                <w:rFonts w:ascii="Times New Roman" w:hAnsi="Times New Roman"/>
                <w:snapToGrid/>
                <w:color w:val="000000"/>
              </w:rPr>
            </w:pPr>
            <w:r w:rsidRPr="0011247A">
              <w:rPr>
                <w:rFonts w:ascii="Times New Roman" w:hAnsi="Times New Roman"/>
                <w:snapToGrid/>
                <w:color w:val="000000"/>
              </w:rPr>
              <w:t>21.00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1207E23D" w14:textId="77777777">
            <w:pPr>
              <w:widowControl/>
              <w:jc w:val="right"/>
              <w:rPr>
                <w:rFonts w:ascii="Times New Roman" w:hAnsi="Times New Roman"/>
                <w:snapToGrid/>
                <w:color w:val="000000"/>
              </w:rPr>
            </w:pPr>
            <w:r w:rsidRPr="0011247A">
              <w:rPr>
                <w:rFonts w:ascii="Times New Roman" w:hAnsi="Times New Roman"/>
                <w:snapToGrid/>
                <w:color w:val="000000"/>
              </w:rPr>
              <w:t>840.00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37F0950"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B952305" w14:textId="77777777">
            <w:pPr>
              <w:widowControl/>
              <w:jc w:val="right"/>
              <w:rPr>
                <w:rFonts w:ascii="Times New Roman" w:hAnsi="Times New Roman"/>
                <w:snapToGrid/>
                <w:color w:val="000000"/>
              </w:rPr>
            </w:pPr>
            <w:r w:rsidRPr="0011247A">
              <w:rPr>
                <w:rFonts w:ascii="Times New Roman" w:hAnsi="Times New Roman"/>
                <w:snapToGrid/>
                <w:color w:val="000000"/>
              </w:rPr>
              <w:t>$72,307.20</w:t>
            </w:r>
          </w:p>
        </w:tc>
      </w:tr>
      <w:tr w14:paraId="7C3EDD80"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03FB4BDD" w14:textId="77777777">
            <w:pPr>
              <w:widowControl/>
              <w:rPr>
                <w:rFonts w:ascii="Times New Roman" w:hAnsi="Times New Roman"/>
                <w:snapToGrid/>
                <w:color w:val="000000"/>
              </w:rPr>
            </w:pPr>
            <w:r w:rsidRPr="0011247A">
              <w:rPr>
                <w:rFonts w:ascii="Times New Roman" w:hAnsi="Times New Roman"/>
                <w:snapToGrid/>
                <w:color w:val="000000"/>
              </w:rPr>
              <w:t>Personnel File Checklist (Form M-10A)</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5A9A0260"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6159F357" w14:textId="77777777">
            <w:pPr>
              <w:widowControl/>
              <w:jc w:val="right"/>
              <w:rPr>
                <w:rFonts w:ascii="Times New Roman" w:hAnsi="Times New Roman"/>
                <w:snapToGrid/>
                <w:color w:val="000000"/>
              </w:rPr>
            </w:pPr>
            <w:r w:rsidRPr="0011247A">
              <w:rPr>
                <w:rFonts w:ascii="Times New Roman" w:hAnsi="Times New Roman"/>
                <w:snapToGrid/>
                <w:color w:val="000000"/>
              </w:rPr>
              <w:t>26.0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2D941F9"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73C4C07A" w14:textId="77777777">
            <w:pPr>
              <w:widowControl/>
              <w:jc w:val="right"/>
              <w:rPr>
                <w:rFonts w:ascii="Times New Roman" w:hAnsi="Times New Roman"/>
                <w:snapToGrid/>
                <w:color w:val="000000"/>
              </w:rPr>
            </w:pPr>
            <w:r w:rsidRPr="0011247A">
              <w:rPr>
                <w:rFonts w:ascii="Times New Roman" w:hAnsi="Times New Roman"/>
                <w:snapToGrid/>
                <w:color w:val="000000"/>
              </w:rPr>
              <w:t>520.00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E18EC0C"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D247F91" w14:textId="77777777">
            <w:pPr>
              <w:widowControl/>
              <w:jc w:val="right"/>
              <w:rPr>
                <w:rFonts w:ascii="Times New Roman" w:hAnsi="Times New Roman"/>
                <w:snapToGrid/>
                <w:color w:val="000000"/>
              </w:rPr>
            </w:pPr>
            <w:r w:rsidRPr="0011247A">
              <w:rPr>
                <w:rFonts w:ascii="Times New Roman" w:hAnsi="Times New Roman"/>
                <w:snapToGrid/>
                <w:color w:val="000000"/>
              </w:rPr>
              <w:t>$44,761.60</w:t>
            </w:r>
          </w:p>
        </w:tc>
      </w:tr>
      <w:tr w14:paraId="1666C3F1"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12C47336" w14:textId="77777777">
            <w:pPr>
              <w:widowControl/>
              <w:rPr>
                <w:rFonts w:ascii="Times New Roman" w:hAnsi="Times New Roman"/>
                <w:snapToGrid/>
                <w:color w:val="000000"/>
              </w:rPr>
            </w:pPr>
            <w:r w:rsidRPr="0011247A">
              <w:rPr>
                <w:rFonts w:ascii="Times New Roman" w:hAnsi="Times New Roman"/>
                <w:snapToGrid/>
                <w:color w:val="000000"/>
              </w:rPr>
              <w:t>Supplement to Personnel File Checklist (Form M-10B)</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15848DE6"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19447BA3" w14:textId="77777777">
            <w:pPr>
              <w:widowControl/>
              <w:jc w:val="right"/>
              <w:rPr>
                <w:rFonts w:ascii="Times New Roman" w:hAnsi="Times New Roman"/>
                <w:snapToGrid/>
                <w:color w:val="000000"/>
              </w:rPr>
            </w:pPr>
            <w:r w:rsidRPr="0011247A">
              <w:rPr>
                <w:rFonts w:ascii="Times New Roman" w:hAnsi="Times New Roman"/>
                <w:snapToGrid/>
                <w:color w:val="000000"/>
              </w:rPr>
              <w:t>43.0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347CFD6"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24FD4AB7" w14:textId="77777777">
            <w:pPr>
              <w:widowControl/>
              <w:jc w:val="right"/>
              <w:rPr>
                <w:rFonts w:ascii="Times New Roman" w:hAnsi="Times New Roman"/>
                <w:snapToGrid/>
                <w:color w:val="000000"/>
              </w:rPr>
            </w:pPr>
            <w:r w:rsidRPr="0011247A">
              <w:rPr>
                <w:rFonts w:ascii="Times New Roman" w:hAnsi="Times New Roman"/>
                <w:snapToGrid/>
                <w:color w:val="000000"/>
              </w:rPr>
              <w:t>860.00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24281FA1"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2523277" w14:textId="77777777">
            <w:pPr>
              <w:widowControl/>
              <w:jc w:val="right"/>
              <w:rPr>
                <w:rFonts w:ascii="Times New Roman" w:hAnsi="Times New Roman"/>
                <w:snapToGrid/>
                <w:color w:val="000000"/>
              </w:rPr>
            </w:pPr>
            <w:r w:rsidRPr="0011247A">
              <w:rPr>
                <w:rFonts w:ascii="Times New Roman" w:hAnsi="Times New Roman"/>
                <w:snapToGrid/>
                <w:color w:val="000000"/>
              </w:rPr>
              <w:t>$74,028.80</w:t>
            </w:r>
          </w:p>
        </w:tc>
      </w:tr>
      <w:tr w14:paraId="633398BD"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7F77BDAD" w14:textId="77777777">
            <w:pPr>
              <w:widowControl/>
              <w:rPr>
                <w:rFonts w:ascii="Times New Roman" w:hAnsi="Times New Roman"/>
                <w:snapToGrid/>
                <w:color w:val="000000"/>
              </w:rPr>
            </w:pPr>
            <w:r w:rsidRPr="0011247A">
              <w:rPr>
                <w:rFonts w:ascii="Times New Roman" w:hAnsi="Times New Roman"/>
                <w:snapToGrid/>
                <w:color w:val="000000"/>
              </w:rPr>
              <w:t xml:space="preserve">Home Study and Post-Release Services Personnel File Checklist (Form M-10C) </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2FB4A0D7"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3F8B2FD9" w14:textId="77777777">
            <w:pPr>
              <w:widowControl/>
              <w:jc w:val="right"/>
              <w:rPr>
                <w:rFonts w:ascii="Times New Roman" w:hAnsi="Times New Roman"/>
                <w:snapToGrid/>
                <w:color w:val="000000"/>
              </w:rPr>
            </w:pPr>
            <w:r w:rsidRPr="0011247A">
              <w:rPr>
                <w:rFonts w:ascii="Times New Roman" w:hAnsi="Times New Roman"/>
                <w:snapToGrid/>
                <w:color w:val="000000"/>
              </w:rPr>
              <w:t>5.0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9B76635"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6BD8D8F1" w14:textId="77777777">
            <w:pPr>
              <w:widowControl/>
              <w:jc w:val="right"/>
              <w:rPr>
                <w:rFonts w:ascii="Times New Roman" w:hAnsi="Times New Roman"/>
                <w:snapToGrid/>
                <w:color w:val="000000"/>
              </w:rPr>
            </w:pPr>
            <w:r w:rsidRPr="0011247A">
              <w:rPr>
                <w:rFonts w:ascii="Times New Roman" w:hAnsi="Times New Roman"/>
                <w:snapToGrid/>
                <w:color w:val="000000"/>
              </w:rPr>
              <w:t>100.00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9077FA5"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2FB8E4F0" w14:textId="77777777">
            <w:pPr>
              <w:widowControl/>
              <w:jc w:val="right"/>
              <w:rPr>
                <w:rFonts w:ascii="Times New Roman" w:hAnsi="Times New Roman"/>
                <w:snapToGrid/>
                <w:color w:val="000000"/>
              </w:rPr>
            </w:pPr>
            <w:r w:rsidRPr="0011247A">
              <w:rPr>
                <w:rFonts w:ascii="Times New Roman" w:hAnsi="Times New Roman"/>
                <w:snapToGrid/>
                <w:color w:val="000000"/>
              </w:rPr>
              <w:t>$8,608.00</w:t>
            </w:r>
          </w:p>
        </w:tc>
      </w:tr>
      <w:tr w14:paraId="5E3C12C3"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4D77646C" w14:textId="0EEBAD90">
            <w:pPr>
              <w:widowControl/>
              <w:rPr>
                <w:rFonts w:ascii="Times New Roman" w:hAnsi="Times New Roman"/>
                <w:snapToGrid/>
                <w:color w:val="000000"/>
              </w:rPr>
            </w:pPr>
            <w:r w:rsidRPr="0011247A">
              <w:rPr>
                <w:rFonts w:ascii="Times New Roman" w:hAnsi="Times New Roman"/>
                <w:snapToGrid/>
                <w:color w:val="000000"/>
              </w:rPr>
              <w:t>Foster Care Foster Parent Checklist (Form M-10D)</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7854744C"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5AFE8B7B"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239E1E5" w14:textId="77777777">
            <w:pPr>
              <w:widowControl/>
              <w:jc w:val="right"/>
              <w:rPr>
                <w:rFonts w:ascii="Times New Roman" w:hAnsi="Times New Roman"/>
                <w:snapToGrid/>
                <w:color w:val="000000"/>
              </w:rPr>
            </w:pPr>
            <w:r w:rsidRPr="0011247A">
              <w:rPr>
                <w:rFonts w:ascii="Times New Roman" w:hAnsi="Times New Roman"/>
                <w:snapToGrid/>
                <w:color w:val="000000"/>
              </w:rPr>
              <w:t>0.50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319C03D4" w14:textId="77777777">
            <w:pPr>
              <w:widowControl/>
              <w:jc w:val="right"/>
              <w:rPr>
                <w:rFonts w:ascii="Times New Roman" w:hAnsi="Times New Roman"/>
                <w:snapToGrid/>
                <w:color w:val="000000"/>
              </w:rPr>
            </w:pPr>
            <w:r w:rsidRPr="0011247A">
              <w:rPr>
                <w:rFonts w:ascii="Times New Roman" w:hAnsi="Times New Roman"/>
                <w:snapToGrid/>
                <w:color w:val="000000"/>
              </w:rPr>
              <w:t>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94BBCBF"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994D854" w14:textId="77777777">
            <w:pPr>
              <w:widowControl/>
              <w:jc w:val="right"/>
              <w:rPr>
                <w:rFonts w:ascii="Times New Roman" w:hAnsi="Times New Roman"/>
                <w:snapToGrid/>
                <w:color w:val="000000"/>
              </w:rPr>
            </w:pPr>
            <w:r w:rsidRPr="0011247A">
              <w:rPr>
                <w:rFonts w:ascii="Times New Roman" w:hAnsi="Times New Roman"/>
                <w:snapToGrid/>
                <w:color w:val="000000"/>
              </w:rPr>
              <w:t>$1,721.60</w:t>
            </w:r>
          </w:p>
        </w:tc>
      </w:tr>
      <w:tr w14:paraId="3CC893B9"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41A8B39B" w14:textId="77777777">
            <w:pPr>
              <w:widowControl/>
              <w:rPr>
                <w:rFonts w:ascii="Times New Roman" w:hAnsi="Times New Roman"/>
                <w:snapToGrid/>
                <w:color w:val="000000"/>
              </w:rPr>
            </w:pPr>
            <w:r w:rsidRPr="0011247A">
              <w:rPr>
                <w:rFonts w:ascii="Times New Roman" w:hAnsi="Times New Roman"/>
                <w:snapToGrid/>
                <w:color w:val="000000"/>
              </w:rPr>
              <w:t>Program Staff Questionnaires (Forms M-11A to M-11K)</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7FFF294E"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7AE09A08" w14:textId="77777777">
            <w:pPr>
              <w:widowControl/>
              <w:jc w:val="right"/>
              <w:rPr>
                <w:rFonts w:ascii="Times New Roman" w:hAnsi="Times New Roman"/>
                <w:snapToGrid/>
                <w:color w:val="000000"/>
              </w:rPr>
            </w:pPr>
            <w:r w:rsidRPr="0011247A">
              <w:rPr>
                <w:rFonts w:ascii="Times New Roman" w:hAnsi="Times New Roman"/>
                <w:snapToGrid/>
                <w:color w:val="000000"/>
              </w:rPr>
              <w:t>46.0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1582191F"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3B0A899D" w14:textId="77777777">
            <w:pPr>
              <w:widowControl/>
              <w:jc w:val="right"/>
              <w:rPr>
                <w:rFonts w:ascii="Times New Roman" w:hAnsi="Times New Roman"/>
                <w:snapToGrid/>
                <w:color w:val="000000"/>
              </w:rPr>
            </w:pPr>
            <w:r w:rsidRPr="0011247A">
              <w:rPr>
                <w:rFonts w:ascii="Times New Roman" w:hAnsi="Times New Roman"/>
                <w:snapToGrid/>
                <w:color w:val="000000"/>
              </w:rPr>
              <w:t>920.00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1E4E0D3A"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35E1E99" w14:textId="77777777">
            <w:pPr>
              <w:widowControl/>
              <w:jc w:val="right"/>
              <w:rPr>
                <w:rFonts w:ascii="Times New Roman" w:hAnsi="Times New Roman"/>
                <w:snapToGrid/>
                <w:color w:val="000000"/>
              </w:rPr>
            </w:pPr>
            <w:r w:rsidRPr="0011247A">
              <w:rPr>
                <w:rFonts w:ascii="Times New Roman" w:hAnsi="Times New Roman"/>
                <w:snapToGrid/>
                <w:color w:val="000000"/>
              </w:rPr>
              <w:t>$79,193.60</w:t>
            </w:r>
          </w:p>
        </w:tc>
      </w:tr>
      <w:tr w14:paraId="4C146DDF"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75D7E643" w14:textId="77777777">
            <w:pPr>
              <w:widowControl/>
              <w:rPr>
                <w:rFonts w:ascii="Times New Roman" w:hAnsi="Times New Roman"/>
                <w:snapToGrid/>
                <w:color w:val="000000"/>
              </w:rPr>
            </w:pPr>
            <w:r w:rsidRPr="0011247A">
              <w:rPr>
                <w:rFonts w:ascii="Times New Roman" w:hAnsi="Times New Roman"/>
                <w:snapToGrid/>
                <w:color w:val="000000"/>
              </w:rPr>
              <w:t>Secure Detention Officer Questionnaire (Form M-11L)</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76A9922C"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6259894F" w14:textId="77777777">
            <w:pPr>
              <w:widowControl/>
              <w:jc w:val="right"/>
              <w:rPr>
                <w:rFonts w:ascii="Times New Roman" w:hAnsi="Times New Roman"/>
                <w:snapToGrid/>
                <w:color w:val="000000"/>
              </w:rPr>
            </w:pPr>
            <w:r w:rsidRPr="0011247A">
              <w:rPr>
                <w:rFonts w:ascii="Times New Roman" w:hAnsi="Times New Roman"/>
                <w:snapToGrid/>
                <w:color w:val="000000"/>
              </w:rPr>
              <w:t>0.1</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1FF5881F"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2973E0BC" w14:textId="77777777">
            <w:pPr>
              <w:widowControl/>
              <w:jc w:val="right"/>
              <w:rPr>
                <w:rFonts w:ascii="Times New Roman" w:hAnsi="Times New Roman"/>
                <w:snapToGrid/>
                <w:color w:val="000000"/>
              </w:rPr>
            </w:pPr>
            <w:r w:rsidRPr="0011247A">
              <w:rPr>
                <w:rFonts w:ascii="Times New Roman" w:hAnsi="Times New Roman"/>
                <w:snapToGrid/>
                <w:color w:val="000000"/>
              </w:rPr>
              <w:t>2.00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D814D1C"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4780995" w14:textId="77777777">
            <w:pPr>
              <w:widowControl/>
              <w:jc w:val="right"/>
              <w:rPr>
                <w:rFonts w:ascii="Times New Roman" w:hAnsi="Times New Roman"/>
                <w:snapToGrid/>
                <w:color w:val="000000"/>
              </w:rPr>
            </w:pPr>
            <w:r w:rsidRPr="0011247A">
              <w:rPr>
                <w:rFonts w:ascii="Times New Roman" w:hAnsi="Times New Roman"/>
                <w:snapToGrid/>
                <w:color w:val="000000"/>
              </w:rPr>
              <w:t>$172.16</w:t>
            </w:r>
          </w:p>
        </w:tc>
      </w:tr>
      <w:tr w14:paraId="0F734825"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46C7EE8F" w14:textId="026E2A75">
            <w:pPr>
              <w:widowControl/>
              <w:rPr>
                <w:rFonts w:ascii="Times New Roman" w:hAnsi="Times New Roman"/>
                <w:snapToGrid/>
                <w:color w:val="000000"/>
              </w:rPr>
            </w:pPr>
            <w:r w:rsidRPr="0011247A">
              <w:rPr>
                <w:rFonts w:ascii="Times New Roman" w:hAnsi="Times New Roman"/>
                <w:snapToGrid/>
                <w:color w:val="000000"/>
              </w:rPr>
              <w:t>Foster Care Home Finder Questionnaire (Form M-11M)</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7F17C906"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4E87ECA8" w14:textId="77777777">
            <w:pPr>
              <w:widowControl/>
              <w:jc w:val="right"/>
              <w:rPr>
                <w:rFonts w:ascii="Times New Roman" w:hAnsi="Times New Roman"/>
                <w:snapToGrid/>
                <w:color w:val="000000"/>
              </w:rPr>
            </w:pPr>
            <w:r w:rsidRPr="0011247A">
              <w:rPr>
                <w:rFonts w:ascii="Times New Roman" w:hAnsi="Times New Roman"/>
                <w:snapToGrid/>
                <w:color w:val="000000"/>
              </w:rPr>
              <w:t>1.0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4F8EBE13"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321EBEF6" w14:textId="77777777">
            <w:pPr>
              <w:widowControl/>
              <w:jc w:val="right"/>
              <w:rPr>
                <w:rFonts w:ascii="Times New Roman" w:hAnsi="Times New Roman"/>
                <w:snapToGrid/>
                <w:color w:val="000000"/>
              </w:rPr>
            </w:pPr>
            <w:r w:rsidRPr="0011247A">
              <w:rPr>
                <w:rFonts w:ascii="Times New Roman" w:hAnsi="Times New Roman"/>
                <w:snapToGrid/>
                <w:color w:val="000000"/>
              </w:rPr>
              <w:t>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6090B7F6"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2AEE34FB" w14:textId="77777777">
            <w:pPr>
              <w:widowControl/>
              <w:jc w:val="right"/>
              <w:rPr>
                <w:rFonts w:ascii="Times New Roman" w:hAnsi="Times New Roman"/>
                <w:snapToGrid/>
                <w:color w:val="000000"/>
              </w:rPr>
            </w:pPr>
            <w:r w:rsidRPr="0011247A">
              <w:rPr>
                <w:rFonts w:ascii="Times New Roman" w:hAnsi="Times New Roman"/>
                <w:snapToGrid/>
                <w:color w:val="000000"/>
              </w:rPr>
              <w:t>$1,721.60</w:t>
            </w:r>
          </w:p>
        </w:tc>
      </w:tr>
      <w:tr w14:paraId="5E07E99B"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54A36771" w14:textId="575F865F">
            <w:pPr>
              <w:widowControl/>
              <w:rPr>
                <w:rFonts w:ascii="Times New Roman" w:hAnsi="Times New Roman"/>
                <w:snapToGrid/>
                <w:color w:val="000000"/>
              </w:rPr>
            </w:pPr>
            <w:r w:rsidRPr="0011247A">
              <w:rPr>
                <w:rFonts w:ascii="Times New Roman" w:hAnsi="Times New Roman"/>
                <w:snapToGrid/>
                <w:color w:val="000000"/>
              </w:rPr>
              <w:t>Foster Care Independent Living Life Skills Staff Questionnaire (Form M-11N)</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1BC43624"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515DBF9F" w14:textId="77777777">
            <w:pPr>
              <w:widowControl/>
              <w:jc w:val="right"/>
              <w:rPr>
                <w:rFonts w:ascii="Times New Roman" w:hAnsi="Times New Roman"/>
                <w:snapToGrid/>
                <w:color w:val="000000"/>
              </w:rPr>
            </w:pPr>
            <w:r w:rsidRPr="0011247A">
              <w:rPr>
                <w:rFonts w:ascii="Times New Roman" w:hAnsi="Times New Roman"/>
                <w:snapToGrid/>
                <w:color w:val="000000"/>
              </w:rPr>
              <w:t>1.0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148D079D"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0169C524" w14:textId="77777777">
            <w:pPr>
              <w:widowControl/>
              <w:jc w:val="right"/>
              <w:rPr>
                <w:rFonts w:ascii="Times New Roman" w:hAnsi="Times New Roman"/>
                <w:snapToGrid/>
                <w:color w:val="000000"/>
              </w:rPr>
            </w:pPr>
            <w:r w:rsidRPr="0011247A">
              <w:rPr>
                <w:rFonts w:ascii="Times New Roman" w:hAnsi="Times New Roman"/>
                <w:snapToGrid/>
                <w:color w:val="000000"/>
              </w:rPr>
              <w:t>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1BCA4E8"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D0F4647" w14:textId="77777777">
            <w:pPr>
              <w:widowControl/>
              <w:jc w:val="right"/>
              <w:rPr>
                <w:rFonts w:ascii="Times New Roman" w:hAnsi="Times New Roman"/>
                <w:snapToGrid/>
                <w:color w:val="000000"/>
              </w:rPr>
            </w:pPr>
            <w:r w:rsidRPr="0011247A">
              <w:rPr>
                <w:rFonts w:ascii="Times New Roman" w:hAnsi="Times New Roman"/>
                <w:snapToGrid/>
                <w:color w:val="000000"/>
              </w:rPr>
              <w:t>$1,721.60</w:t>
            </w:r>
          </w:p>
        </w:tc>
      </w:tr>
      <w:tr w14:paraId="4828EE94"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7099DB03" w14:textId="06B2C961">
            <w:pPr>
              <w:widowControl/>
              <w:rPr>
                <w:rFonts w:ascii="Times New Roman" w:hAnsi="Times New Roman"/>
                <w:snapToGrid/>
                <w:color w:val="000000"/>
              </w:rPr>
            </w:pPr>
            <w:r w:rsidRPr="0011247A">
              <w:rPr>
                <w:rFonts w:ascii="Times New Roman" w:hAnsi="Times New Roman"/>
                <w:snapToGrid/>
                <w:color w:val="000000"/>
              </w:rPr>
              <w:t>Foster Care Foster Parent Questionnaire (form M-11O)</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5973FE05"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51E4F070"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6E8E4BC" w14:textId="77777777">
            <w:pPr>
              <w:widowControl/>
              <w:jc w:val="right"/>
              <w:rPr>
                <w:rFonts w:ascii="Times New Roman" w:hAnsi="Times New Roman"/>
                <w:snapToGrid/>
                <w:color w:val="000000"/>
              </w:rPr>
            </w:pPr>
            <w:r w:rsidRPr="0011247A">
              <w:rPr>
                <w:rFonts w:ascii="Times New Roman" w:hAnsi="Times New Roman"/>
                <w:snapToGrid/>
                <w:color w:val="000000"/>
              </w:rPr>
              <w:t>0.75</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3F9BD74A" w14:textId="77777777">
            <w:pPr>
              <w:widowControl/>
              <w:jc w:val="right"/>
              <w:rPr>
                <w:rFonts w:ascii="Times New Roman" w:hAnsi="Times New Roman"/>
                <w:snapToGrid/>
                <w:color w:val="000000"/>
              </w:rPr>
            </w:pPr>
            <w:r w:rsidRPr="0011247A">
              <w:rPr>
                <w:rFonts w:ascii="Times New Roman" w:hAnsi="Times New Roman"/>
                <w:snapToGrid/>
                <w:color w:val="000000"/>
              </w:rPr>
              <w:t>30.00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89F074D"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67E7F182" w14:textId="77777777">
            <w:pPr>
              <w:widowControl/>
              <w:jc w:val="right"/>
              <w:rPr>
                <w:rFonts w:ascii="Times New Roman" w:hAnsi="Times New Roman"/>
                <w:snapToGrid/>
                <w:color w:val="000000"/>
              </w:rPr>
            </w:pPr>
            <w:r w:rsidRPr="0011247A">
              <w:rPr>
                <w:rFonts w:ascii="Times New Roman" w:hAnsi="Times New Roman"/>
                <w:snapToGrid/>
                <w:color w:val="000000"/>
              </w:rPr>
              <w:t>$2,582.40</w:t>
            </w:r>
          </w:p>
        </w:tc>
      </w:tr>
      <w:tr w14:paraId="609AD1C2"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65558240" w14:textId="77777777">
            <w:pPr>
              <w:widowControl/>
              <w:rPr>
                <w:rFonts w:ascii="Times New Roman" w:hAnsi="Times New Roman"/>
                <w:snapToGrid/>
                <w:color w:val="000000"/>
              </w:rPr>
            </w:pPr>
            <w:r w:rsidRPr="0011247A">
              <w:rPr>
                <w:rFonts w:ascii="Times New Roman" w:hAnsi="Times New Roman"/>
                <w:snapToGrid/>
                <w:color w:val="000000"/>
              </w:rPr>
              <w:t>Interpreter Questionnaire (Form M-11P)</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1C72ACF7" w14:textId="77777777">
            <w:pPr>
              <w:widowControl/>
              <w:jc w:val="right"/>
              <w:rPr>
                <w:rFonts w:ascii="Times New Roman" w:hAnsi="Times New Roman"/>
                <w:snapToGrid/>
                <w:color w:val="000000"/>
              </w:rPr>
            </w:pPr>
            <w:r w:rsidRPr="0011247A">
              <w:rPr>
                <w:rFonts w:ascii="Times New Roman" w:hAnsi="Times New Roman"/>
                <w:snapToGrid/>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76623FCB" w14:textId="77777777">
            <w:pPr>
              <w:widowControl/>
              <w:jc w:val="right"/>
              <w:rPr>
                <w:rFonts w:ascii="Times New Roman" w:hAnsi="Times New Roman"/>
                <w:snapToGrid/>
                <w:color w:val="000000"/>
              </w:rPr>
            </w:pPr>
            <w:r w:rsidRPr="0011247A">
              <w:rPr>
                <w:rFonts w:ascii="Times New Roman" w:hAnsi="Times New Roman"/>
                <w:snapToGrid/>
                <w:color w:val="000000"/>
              </w:rPr>
              <w:t>11.5</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32363433" w14:textId="77777777">
            <w:pPr>
              <w:widowControl/>
              <w:jc w:val="right"/>
              <w:rPr>
                <w:rFonts w:ascii="Times New Roman" w:hAnsi="Times New Roman"/>
                <w:snapToGrid/>
                <w:color w:val="000000"/>
              </w:rPr>
            </w:pPr>
            <w:r w:rsidRPr="0011247A">
              <w:rPr>
                <w:rFonts w:ascii="Times New Roman" w:hAnsi="Times New Roman"/>
                <w:snapToGrid/>
                <w:color w:val="000000"/>
              </w:rPr>
              <w:t>0.50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647D6044" w14:textId="77777777">
            <w:pPr>
              <w:widowControl/>
              <w:jc w:val="right"/>
              <w:rPr>
                <w:rFonts w:ascii="Times New Roman" w:hAnsi="Times New Roman"/>
                <w:snapToGrid/>
                <w:color w:val="000000"/>
              </w:rPr>
            </w:pPr>
            <w:r w:rsidRPr="0011247A">
              <w:rPr>
                <w:rFonts w:ascii="Times New Roman" w:hAnsi="Times New Roman"/>
                <w:snapToGrid/>
                <w:color w:val="000000"/>
              </w:rPr>
              <w:t>57.50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8E30571"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85499BD" w14:textId="77777777">
            <w:pPr>
              <w:widowControl/>
              <w:jc w:val="right"/>
              <w:rPr>
                <w:rFonts w:ascii="Times New Roman" w:hAnsi="Times New Roman"/>
                <w:snapToGrid/>
                <w:color w:val="000000"/>
              </w:rPr>
            </w:pPr>
            <w:r w:rsidRPr="0011247A">
              <w:rPr>
                <w:rFonts w:ascii="Times New Roman" w:hAnsi="Times New Roman"/>
                <w:snapToGrid/>
                <w:color w:val="000000"/>
              </w:rPr>
              <w:t>$4,949.60</w:t>
            </w:r>
          </w:p>
        </w:tc>
      </w:tr>
      <w:tr w14:paraId="2EE1400E"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2E6DE11C" w14:textId="77777777">
            <w:pPr>
              <w:widowControl/>
              <w:rPr>
                <w:rFonts w:ascii="Times New Roman" w:hAnsi="Times New Roman"/>
                <w:snapToGrid/>
                <w:color w:val="000000"/>
              </w:rPr>
            </w:pPr>
            <w:r w:rsidRPr="0011247A">
              <w:rPr>
                <w:rFonts w:ascii="Times New Roman" w:hAnsi="Times New Roman"/>
                <w:snapToGrid/>
                <w:color w:val="000000"/>
              </w:rPr>
              <w:t>Unaccompanied Child Questionnaires (Forms M-12A to M-12B &amp; M-12E)</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4861BCA6"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688EFF19" w14:textId="77777777">
            <w:pPr>
              <w:widowControl/>
              <w:jc w:val="right"/>
              <w:rPr>
                <w:rFonts w:ascii="Times New Roman" w:hAnsi="Times New Roman"/>
                <w:snapToGrid/>
                <w:color w:val="000000"/>
              </w:rPr>
            </w:pPr>
            <w:r w:rsidRPr="0011247A">
              <w:rPr>
                <w:rFonts w:ascii="Times New Roman" w:hAnsi="Times New Roman"/>
                <w:snapToGrid/>
                <w:color w:val="000000"/>
              </w:rPr>
              <w:t>28.0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0DD5745" w14:textId="77777777">
            <w:pPr>
              <w:widowControl/>
              <w:jc w:val="right"/>
              <w:rPr>
                <w:rFonts w:ascii="Times New Roman" w:hAnsi="Times New Roman"/>
                <w:snapToGrid/>
                <w:color w:val="000000"/>
              </w:rPr>
            </w:pPr>
            <w:r w:rsidRPr="0011247A">
              <w:rPr>
                <w:rFonts w:ascii="Times New Roman" w:hAnsi="Times New Roman"/>
                <w:snapToGrid/>
                <w:color w:val="000000"/>
              </w:rPr>
              <w:t>0.50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5669CF34" w14:textId="77777777">
            <w:pPr>
              <w:widowControl/>
              <w:jc w:val="right"/>
              <w:rPr>
                <w:rFonts w:ascii="Times New Roman" w:hAnsi="Times New Roman"/>
                <w:snapToGrid/>
                <w:color w:val="000000"/>
              </w:rPr>
            </w:pPr>
            <w:r w:rsidRPr="0011247A">
              <w:rPr>
                <w:rFonts w:ascii="Times New Roman" w:hAnsi="Times New Roman"/>
                <w:snapToGrid/>
                <w:color w:val="000000"/>
              </w:rPr>
              <w:t>280.00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43ECF44"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68A22138" w14:textId="77777777">
            <w:pPr>
              <w:widowControl/>
              <w:jc w:val="right"/>
              <w:rPr>
                <w:rFonts w:ascii="Times New Roman" w:hAnsi="Times New Roman"/>
                <w:snapToGrid/>
                <w:color w:val="000000"/>
              </w:rPr>
            </w:pPr>
            <w:r w:rsidRPr="0011247A">
              <w:rPr>
                <w:rFonts w:ascii="Times New Roman" w:hAnsi="Times New Roman"/>
                <w:snapToGrid/>
                <w:color w:val="000000"/>
              </w:rPr>
              <w:t>$24,102.40</w:t>
            </w:r>
          </w:p>
        </w:tc>
      </w:tr>
      <w:tr w14:paraId="1E2AD7EC"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12632358" w14:textId="13E430B5">
            <w:pPr>
              <w:widowControl/>
              <w:rPr>
                <w:rFonts w:ascii="Times New Roman" w:hAnsi="Times New Roman"/>
                <w:snapToGrid/>
                <w:color w:val="000000"/>
              </w:rPr>
            </w:pPr>
            <w:r w:rsidRPr="0011247A">
              <w:rPr>
                <w:rFonts w:ascii="Times New Roman" w:hAnsi="Times New Roman"/>
                <w:snapToGrid/>
                <w:color w:val="000000"/>
              </w:rPr>
              <w:t>Foster Care Client Questionnaire (M-12C)</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004F9AAC"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08ED78B4" w14:textId="77777777">
            <w:pPr>
              <w:widowControl/>
              <w:jc w:val="right"/>
              <w:rPr>
                <w:rFonts w:ascii="Times New Roman" w:hAnsi="Times New Roman"/>
                <w:snapToGrid/>
                <w:color w:val="000000"/>
              </w:rPr>
            </w:pPr>
            <w:r w:rsidRPr="0011247A">
              <w:rPr>
                <w:rFonts w:ascii="Times New Roman" w:hAnsi="Times New Roman"/>
                <w:snapToGrid/>
                <w:color w:val="000000"/>
              </w:rPr>
              <w:t>4.0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193C380F" w14:textId="77777777">
            <w:pPr>
              <w:widowControl/>
              <w:jc w:val="right"/>
              <w:rPr>
                <w:rFonts w:ascii="Times New Roman" w:hAnsi="Times New Roman"/>
                <w:snapToGrid/>
                <w:color w:val="000000"/>
              </w:rPr>
            </w:pPr>
            <w:r w:rsidRPr="0011247A">
              <w:rPr>
                <w:rFonts w:ascii="Times New Roman" w:hAnsi="Times New Roman"/>
                <w:snapToGrid/>
                <w:color w:val="000000"/>
              </w:rPr>
              <w:t>0.50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363F4ED0" w14:textId="77777777">
            <w:pPr>
              <w:widowControl/>
              <w:jc w:val="right"/>
              <w:rPr>
                <w:rFonts w:ascii="Times New Roman" w:hAnsi="Times New Roman"/>
                <w:snapToGrid/>
                <w:color w:val="000000"/>
              </w:rPr>
            </w:pPr>
            <w:r w:rsidRPr="0011247A">
              <w:rPr>
                <w:rFonts w:ascii="Times New Roman" w:hAnsi="Times New Roman"/>
                <w:snapToGrid/>
                <w:color w:val="000000"/>
              </w:rPr>
              <w:t>40.00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5BF5512"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082F6B0F" w14:textId="77777777">
            <w:pPr>
              <w:widowControl/>
              <w:jc w:val="right"/>
              <w:rPr>
                <w:rFonts w:ascii="Times New Roman" w:hAnsi="Times New Roman"/>
                <w:snapToGrid/>
                <w:color w:val="000000"/>
              </w:rPr>
            </w:pPr>
            <w:r w:rsidRPr="0011247A">
              <w:rPr>
                <w:rFonts w:ascii="Times New Roman" w:hAnsi="Times New Roman"/>
                <w:snapToGrid/>
                <w:color w:val="000000"/>
              </w:rPr>
              <w:t>$3,443.20</w:t>
            </w:r>
          </w:p>
        </w:tc>
      </w:tr>
      <w:tr w14:paraId="0A323F1A"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6CAA386C" w14:textId="77777777">
            <w:pPr>
              <w:widowControl/>
              <w:rPr>
                <w:rFonts w:ascii="Times New Roman" w:hAnsi="Times New Roman"/>
                <w:snapToGrid/>
                <w:color w:val="000000"/>
              </w:rPr>
            </w:pPr>
            <w:r w:rsidRPr="0011247A">
              <w:rPr>
                <w:rFonts w:ascii="Times New Roman" w:hAnsi="Times New Roman"/>
                <w:snapToGrid/>
                <w:color w:val="000000"/>
              </w:rPr>
              <w:t>Secure Client Questionnaire (Form M-12D)</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59437035"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0B348D87" w14:textId="77777777">
            <w:pPr>
              <w:widowControl/>
              <w:jc w:val="right"/>
              <w:rPr>
                <w:rFonts w:ascii="Times New Roman" w:hAnsi="Times New Roman"/>
                <w:snapToGrid/>
                <w:color w:val="000000"/>
              </w:rPr>
            </w:pPr>
            <w:r w:rsidRPr="0011247A">
              <w:rPr>
                <w:rFonts w:ascii="Times New Roman" w:hAnsi="Times New Roman"/>
                <w:snapToGrid/>
                <w:color w:val="000000"/>
              </w:rPr>
              <w:t>0.3</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A263993" w14:textId="77777777">
            <w:pPr>
              <w:widowControl/>
              <w:jc w:val="right"/>
              <w:rPr>
                <w:rFonts w:ascii="Times New Roman" w:hAnsi="Times New Roman"/>
                <w:snapToGrid/>
                <w:color w:val="000000"/>
              </w:rPr>
            </w:pPr>
            <w:r w:rsidRPr="0011247A">
              <w:rPr>
                <w:rFonts w:ascii="Times New Roman" w:hAnsi="Times New Roman"/>
                <w:snapToGrid/>
                <w:color w:val="000000"/>
              </w:rPr>
              <w:t>0.50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277BABD3" w14:textId="77777777">
            <w:pPr>
              <w:widowControl/>
              <w:jc w:val="right"/>
              <w:rPr>
                <w:rFonts w:ascii="Times New Roman" w:hAnsi="Times New Roman"/>
                <w:snapToGrid/>
                <w:color w:val="000000"/>
              </w:rPr>
            </w:pPr>
            <w:r w:rsidRPr="0011247A">
              <w:rPr>
                <w:rFonts w:ascii="Times New Roman" w:hAnsi="Times New Roman"/>
                <w:snapToGrid/>
                <w:color w:val="000000"/>
              </w:rPr>
              <w:t>3.00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E7B7506"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14549EF" w14:textId="77777777">
            <w:pPr>
              <w:widowControl/>
              <w:jc w:val="right"/>
              <w:rPr>
                <w:rFonts w:ascii="Times New Roman" w:hAnsi="Times New Roman"/>
                <w:snapToGrid/>
                <w:color w:val="000000"/>
              </w:rPr>
            </w:pPr>
            <w:r w:rsidRPr="0011247A">
              <w:rPr>
                <w:rFonts w:ascii="Times New Roman" w:hAnsi="Times New Roman"/>
                <w:snapToGrid/>
                <w:color w:val="000000"/>
              </w:rPr>
              <w:t>$258.24</w:t>
            </w:r>
          </w:p>
        </w:tc>
      </w:tr>
      <w:tr w14:paraId="3240FF5D"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44AB83DD" w14:textId="77777777">
            <w:pPr>
              <w:widowControl/>
              <w:rPr>
                <w:rFonts w:ascii="Times New Roman" w:hAnsi="Times New Roman"/>
                <w:snapToGrid/>
                <w:color w:val="000000"/>
              </w:rPr>
            </w:pPr>
            <w:r w:rsidRPr="0011247A">
              <w:rPr>
                <w:rFonts w:ascii="Times New Roman" w:hAnsi="Times New Roman"/>
                <w:snapToGrid/>
                <w:color w:val="000000"/>
              </w:rPr>
              <w:t>Home Study and Post-Release Services Director Questionnaire (Form M-13A)</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02EE90B4"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1531ED95"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37743CB5" w14:textId="77777777">
            <w:pPr>
              <w:widowControl/>
              <w:jc w:val="right"/>
              <w:rPr>
                <w:rFonts w:ascii="Times New Roman" w:hAnsi="Times New Roman"/>
                <w:snapToGrid/>
                <w:color w:val="000000"/>
              </w:rPr>
            </w:pPr>
            <w:r w:rsidRPr="0011247A">
              <w:rPr>
                <w:rFonts w:ascii="Times New Roman" w:hAnsi="Times New Roman"/>
                <w:snapToGrid/>
                <w:color w:val="000000"/>
              </w:rPr>
              <w:t>0.50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0149B27E" w14:textId="77777777">
            <w:pPr>
              <w:widowControl/>
              <w:jc w:val="right"/>
              <w:rPr>
                <w:rFonts w:ascii="Times New Roman" w:hAnsi="Times New Roman"/>
                <w:snapToGrid/>
                <w:color w:val="000000"/>
              </w:rPr>
            </w:pPr>
            <w:r w:rsidRPr="0011247A">
              <w:rPr>
                <w:rFonts w:ascii="Times New Roman" w:hAnsi="Times New Roman"/>
                <w:snapToGrid/>
                <w:color w:val="000000"/>
              </w:rPr>
              <w:t>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03512ADF"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BE66F19" w14:textId="77777777">
            <w:pPr>
              <w:widowControl/>
              <w:jc w:val="right"/>
              <w:rPr>
                <w:rFonts w:ascii="Times New Roman" w:hAnsi="Times New Roman"/>
                <w:snapToGrid/>
                <w:color w:val="000000"/>
              </w:rPr>
            </w:pPr>
            <w:r w:rsidRPr="0011247A">
              <w:rPr>
                <w:rFonts w:ascii="Times New Roman" w:hAnsi="Times New Roman"/>
                <w:snapToGrid/>
                <w:color w:val="000000"/>
              </w:rPr>
              <w:t>$1,721.60</w:t>
            </w:r>
          </w:p>
        </w:tc>
      </w:tr>
      <w:tr w14:paraId="6FC2F1BB"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029165E2" w14:textId="77777777">
            <w:pPr>
              <w:widowControl/>
              <w:rPr>
                <w:rFonts w:ascii="Times New Roman" w:hAnsi="Times New Roman"/>
                <w:snapToGrid/>
                <w:color w:val="000000"/>
              </w:rPr>
            </w:pPr>
            <w:r w:rsidRPr="0011247A">
              <w:rPr>
                <w:rFonts w:ascii="Times New Roman" w:hAnsi="Times New Roman"/>
                <w:snapToGrid/>
                <w:color w:val="000000"/>
              </w:rPr>
              <w:t>Home Study and Post-Release Services Caseworker Questionnaire (Form M-13B)</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1EFE5370"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1DD3BC58" w14:textId="77777777">
            <w:pPr>
              <w:widowControl/>
              <w:jc w:val="right"/>
              <w:rPr>
                <w:rFonts w:ascii="Times New Roman" w:hAnsi="Times New Roman"/>
                <w:snapToGrid/>
                <w:color w:val="000000"/>
              </w:rPr>
            </w:pPr>
            <w:r w:rsidRPr="0011247A">
              <w:rPr>
                <w:rFonts w:ascii="Times New Roman" w:hAnsi="Times New Roman"/>
                <w:snapToGrid/>
                <w:color w:val="000000"/>
              </w:rPr>
              <w:t>5.0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EED3F7A"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4EA91E69" w14:textId="77777777">
            <w:pPr>
              <w:widowControl/>
              <w:jc w:val="right"/>
              <w:rPr>
                <w:rFonts w:ascii="Times New Roman" w:hAnsi="Times New Roman"/>
                <w:snapToGrid/>
                <w:color w:val="000000"/>
              </w:rPr>
            </w:pPr>
            <w:r w:rsidRPr="0011247A">
              <w:rPr>
                <w:rFonts w:ascii="Times New Roman" w:hAnsi="Times New Roman"/>
                <w:snapToGrid/>
                <w:color w:val="000000"/>
              </w:rPr>
              <w:t>100.00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9007BFC"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2A14438" w14:textId="77777777">
            <w:pPr>
              <w:widowControl/>
              <w:jc w:val="right"/>
              <w:rPr>
                <w:rFonts w:ascii="Times New Roman" w:hAnsi="Times New Roman"/>
                <w:snapToGrid/>
                <w:color w:val="000000"/>
              </w:rPr>
            </w:pPr>
            <w:r w:rsidRPr="0011247A">
              <w:rPr>
                <w:rFonts w:ascii="Times New Roman" w:hAnsi="Times New Roman"/>
                <w:snapToGrid/>
                <w:color w:val="000000"/>
              </w:rPr>
              <w:t>$8,608.00</w:t>
            </w:r>
          </w:p>
        </w:tc>
      </w:tr>
      <w:tr w14:paraId="05265933"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24C08786" w14:textId="77777777">
            <w:pPr>
              <w:widowControl/>
              <w:rPr>
                <w:rFonts w:ascii="Times New Roman" w:hAnsi="Times New Roman"/>
                <w:snapToGrid/>
                <w:color w:val="000000"/>
              </w:rPr>
            </w:pPr>
            <w:r w:rsidRPr="0011247A">
              <w:rPr>
                <w:rFonts w:ascii="Times New Roman" w:hAnsi="Times New Roman"/>
                <w:snapToGrid/>
                <w:color w:val="000000"/>
              </w:rPr>
              <w:t>Legal Service Provider Questionnaire (Form M-13C)</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091BEB70"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0F23CD4E" w14:textId="77777777">
            <w:pPr>
              <w:widowControl/>
              <w:jc w:val="right"/>
              <w:rPr>
                <w:rFonts w:ascii="Times New Roman" w:hAnsi="Times New Roman"/>
                <w:snapToGrid/>
                <w:color w:val="000000"/>
              </w:rPr>
            </w:pPr>
            <w:r w:rsidRPr="0011247A">
              <w:rPr>
                <w:rFonts w:ascii="Times New Roman" w:hAnsi="Times New Roman"/>
                <w:snapToGrid/>
                <w:color w:val="000000"/>
              </w:rPr>
              <w:t>6.0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6B87E3DA"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573D1D14" w14:textId="77777777">
            <w:pPr>
              <w:widowControl/>
              <w:jc w:val="right"/>
              <w:rPr>
                <w:rFonts w:ascii="Times New Roman" w:hAnsi="Times New Roman"/>
                <w:snapToGrid/>
                <w:color w:val="000000"/>
              </w:rPr>
            </w:pPr>
            <w:r w:rsidRPr="0011247A">
              <w:rPr>
                <w:rFonts w:ascii="Times New Roman" w:hAnsi="Times New Roman"/>
                <w:snapToGrid/>
                <w:color w:val="000000"/>
              </w:rPr>
              <w:t>120.00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5E915DE8"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09CC7EBA" w14:textId="77777777">
            <w:pPr>
              <w:widowControl/>
              <w:jc w:val="right"/>
              <w:rPr>
                <w:rFonts w:ascii="Times New Roman" w:hAnsi="Times New Roman"/>
                <w:snapToGrid/>
                <w:color w:val="000000"/>
              </w:rPr>
            </w:pPr>
            <w:r w:rsidRPr="0011247A">
              <w:rPr>
                <w:rFonts w:ascii="Times New Roman" w:hAnsi="Times New Roman"/>
                <w:snapToGrid/>
                <w:color w:val="000000"/>
              </w:rPr>
              <w:t>$10,329.60</w:t>
            </w:r>
          </w:p>
        </w:tc>
      </w:tr>
      <w:tr w14:paraId="20339071"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2B38B2C6" w14:textId="342D5883">
            <w:pPr>
              <w:widowControl/>
              <w:rPr>
                <w:rFonts w:ascii="Times New Roman" w:hAnsi="Times New Roman"/>
                <w:snapToGrid/>
                <w:color w:val="000000"/>
              </w:rPr>
            </w:pPr>
            <w:r w:rsidRPr="0011247A">
              <w:rPr>
                <w:rFonts w:ascii="Times New Roman" w:hAnsi="Times New Roman"/>
                <w:snapToGrid/>
                <w:color w:val="000000"/>
              </w:rPr>
              <w:t>Foster Care Legal Service Provider Questionnaire (Form M-13D)</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392F2714"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60FAF93D" w14:textId="77777777">
            <w:pPr>
              <w:widowControl/>
              <w:jc w:val="right"/>
              <w:rPr>
                <w:rFonts w:ascii="Times New Roman" w:hAnsi="Times New Roman"/>
                <w:snapToGrid/>
                <w:color w:val="000000"/>
              </w:rPr>
            </w:pPr>
            <w:r w:rsidRPr="0011247A">
              <w:rPr>
                <w:rFonts w:ascii="Times New Roman" w:hAnsi="Times New Roman"/>
                <w:snapToGrid/>
                <w:color w:val="000000"/>
              </w:rPr>
              <w:t>1.0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1738843C" w14:textId="77777777">
            <w:pPr>
              <w:widowControl/>
              <w:jc w:val="right"/>
              <w:rPr>
                <w:rFonts w:ascii="Times New Roman" w:hAnsi="Times New Roman"/>
                <w:snapToGrid/>
                <w:color w:val="000000"/>
              </w:rPr>
            </w:pPr>
            <w:r w:rsidRPr="0011247A">
              <w:rPr>
                <w:rFonts w:ascii="Times New Roman" w:hAnsi="Times New Roman"/>
                <w:snapToGrid/>
                <w:color w:val="000000"/>
              </w:rPr>
              <w:t>0.75</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6E35BAED" w14:textId="77777777">
            <w:pPr>
              <w:widowControl/>
              <w:jc w:val="right"/>
              <w:rPr>
                <w:rFonts w:ascii="Times New Roman" w:hAnsi="Times New Roman"/>
                <w:snapToGrid/>
                <w:color w:val="000000"/>
              </w:rPr>
            </w:pPr>
            <w:r w:rsidRPr="0011247A">
              <w:rPr>
                <w:rFonts w:ascii="Times New Roman" w:hAnsi="Times New Roman"/>
                <w:snapToGrid/>
                <w:color w:val="000000"/>
              </w:rPr>
              <w:t>15.00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1E50FABB"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23AF8950" w14:textId="77777777">
            <w:pPr>
              <w:widowControl/>
              <w:jc w:val="right"/>
              <w:rPr>
                <w:rFonts w:ascii="Times New Roman" w:hAnsi="Times New Roman"/>
                <w:snapToGrid/>
                <w:color w:val="000000"/>
              </w:rPr>
            </w:pPr>
            <w:r w:rsidRPr="0011247A">
              <w:rPr>
                <w:rFonts w:ascii="Times New Roman" w:hAnsi="Times New Roman"/>
                <w:snapToGrid/>
                <w:color w:val="000000"/>
              </w:rPr>
              <w:t>$1,291.20</w:t>
            </w:r>
          </w:p>
        </w:tc>
      </w:tr>
      <w:tr w14:paraId="56D461A2"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7538F260" w14:textId="77777777">
            <w:pPr>
              <w:widowControl/>
              <w:rPr>
                <w:rFonts w:ascii="Times New Roman" w:hAnsi="Times New Roman"/>
                <w:snapToGrid/>
                <w:color w:val="000000"/>
              </w:rPr>
            </w:pPr>
            <w:r w:rsidRPr="0011247A">
              <w:rPr>
                <w:rFonts w:ascii="Times New Roman" w:hAnsi="Times New Roman"/>
                <w:snapToGrid/>
                <w:color w:val="000000"/>
              </w:rPr>
              <w:t>Case Coordinator Questionnaire (Form M-13E)</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24B736FA"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23C4D017" w14:textId="77777777">
            <w:pPr>
              <w:widowControl/>
              <w:jc w:val="right"/>
              <w:rPr>
                <w:rFonts w:ascii="Times New Roman" w:hAnsi="Times New Roman"/>
                <w:snapToGrid/>
                <w:color w:val="000000"/>
              </w:rPr>
            </w:pPr>
            <w:r w:rsidRPr="0011247A">
              <w:rPr>
                <w:rFonts w:ascii="Times New Roman" w:hAnsi="Times New Roman"/>
                <w:snapToGrid/>
                <w:color w:val="000000"/>
              </w:rPr>
              <w:t>7.0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506FCFD5"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6C84F12C" w14:textId="77777777">
            <w:pPr>
              <w:widowControl/>
              <w:jc w:val="right"/>
              <w:rPr>
                <w:rFonts w:ascii="Times New Roman" w:hAnsi="Times New Roman"/>
                <w:snapToGrid/>
                <w:color w:val="000000"/>
              </w:rPr>
            </w:pPr>
            <w:r w:rsidRPr="0011247A">
              <w:rPr>
                <w:rFonts w:ascii="Times New Roman" w:hAnsi="Times New Roman"/>
                <w:snapToGrid/>
                <w:color w:val="000000"/>
              </w:rPr>
              <w:t>140.00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43251A2C"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0169E720" w14:textId="77777777">
            <w:pPr>
              <w:widowControl/>
              <w:jc w:val="right"/>
              <w:rPr>
                <w:rFonts w:ascii="Times New Roman" w:hAnsi="Times New Roman"/>
                <w:snapToGrid/>
                <w:color w:val="000000"/>
              </w:rPr>
            </w:pPr>
            <w:r w:rsidRPr="0011247A">
              <w:rPr>
                <w:rFonts w:ascii="Times New Roman" w:hAnsi="Times New Roman"/>
                <w:snapToGrid/>
                <w:color w:val="000000"/>
              </w:rPr>
              <w:t>$12,051.20</w:t>
            </w:r>
          </w:p>
        </w:tc>
      </w:tr>
      <w:tr w14:paraId="1A99B720"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2CB267BC" w14:textId="77777777">
            <w:pPr>
              <w:widowControl/>
              <w:rPr>
                <w:rFonts w:ascii="Times New Roman" w:hAnsi="Times New Roman"/>
                <w:snapToGrid/>
                <w:color w:val="000000"/>
              </w:rPr>
            </w:pPr>
            <w:r w:rsidRPr="0011247A">
              <w:rPr>
                <w:rFonts w:ascii="Times New Roman" w:hAnsi="Times New Roman"/>
                <w:snapToGrid/>
                <w:color w:val="000000"/>
              </w:rPr>
              <w:t>Monitoring Visit (Form M-14)</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53425B1B"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33AE0369" w14:textId="77777777">
            <w:pPr>
              <w:widowControl/>
              <w:jc w:val="right"/>
              <w:rPr>
                <w:rFonts w:ascii="Times New Roman" w:hAnsi="Times New Roman"/>
                <w:snapToGrid/>
                <w:color w:val="000000"/>
              </w:rPr>
            </w:pPr>
            <w:r w:rsidRPr="0011247A">
              <w:rPr>
                <w:rFonts w:ascii="Times New Roman" w:hAnsi="Times New Roman"/>
                <w:snapToGrid/>
                <w:color w:val="000000"/>
              </w:rPr>
              <w:t>7.0</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35C59C80" w14:textId="77777777">
            <w:pPr>
              <w:widowControl/>
              <w:jc w:val="right"/>
              <w:rPr>
                <w:rFonts w:ascii="Times New Roman" w:hAnsi="Times New Roman"/>
                <w:snapToGrid/>
                <w:color w:val="000000"/>
              </w:rPr>
            </w:pPr>
            <w:r w:rsidRPr="0011247A">
              <w:rPr>
                <w:rFonts w:ascii="Times New Roman" w:hAnsi="Times New Roman"/>
                <w:snapToGrid/>
                <w:color w:val="000000"/>
              </w:rPr>
              <w:t>0.50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7911ADAB" w14:textId="77777777">
            <w:pPr>
              <w:widowControl/>
              <w:jc w:val="right"/>
              <w:rPr>
                <w:rFonts w:ascii="Times New Roman" w:hAnsi="Times New Roman"/>
                <w:snapToGrid/>
                <w:color w:val="000000"/>
              </w:rPr>
            </w:pPr>
            <w:r w:rsidRPr="0011247A">
              <w:rPr>
                <w:rFonts w:ascii="Times New Roman" w:hAnsi="Times New Roman"/>
                <w:snapToGrid/>
                <w:color w:val="000000"/>
              </w:rPr>
              <w:t>70.00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6406ACA"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604D8FFD" w14:textId="77777777">
            <w:pPr>
              <w:widowControl/>
              <w:jc w:val="right"/>
              <w:rPr>
                <w:rFonts w:ascii="Times New Roman" w:hAnsi="Times New Roman"/>
                <w:snapToGrid/>
                <w:color w:val="000000"/>
              </w:rPr>
            </w:pPr>
            <w:r w:rsidRPr="0011247A">
              <w:rPr>
                <w:rFonts w:ascii="Times New Roman" w:hAnsi="Times New Roman"/>
                <w:snapToGrid/>
                <w:color w:val="000000"/>
              </w:rPr>
              <w:t>$6,025.60</w:t>
            </w:r>
          </w:p>
        </w:tc>
      </w:tr>
      <w:tr w14:paraId="241A07AF"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161314C7" w14:textId="77777777">
            <w:pPr>
              <w:widowControl/>
              <w:rPr>
                <w:rFonts w:ascii="Times New Roman" w:hAnsi="Times New Roman"/>
                <w:snapToGrid/>
                <w:color w:val="000000"/>
              </w:rPr>
            </w:pPr>
            <w:r w:rsidRPr="0011247A">
              <w:rPr>
                <w:rFonts w:ascii="Times New Roman" w:hAnsi="Times New Roman"/>
                <w:snapToGrid/>
                <w:color w:val="000000"/>
              </w:rPr>
              <w:t>Monitoring Schedule (Form M-15)</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7510DB13" w14:textId="77777777">
            <w:pPr>
              <w:widowControl/>
              <w:jc w:val="right"/>
              <w:rPr>
                <w:rFonts w:ascii="Times New Roman" w:hAnsi="Times New Roman"/>
                <w:snapToGrid/>
                <w:color w:val="000000"/>
              </w:rPr>
            </w:pPr>
            <w:r w:rsidRPr="0011247A">
              <w:rPr>
                <w:rFonts w:ascii="Times New Roman" w:hAnsi="Times New Roman"/>
                <w:snapToGrid/>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22B15E5E" w14:textId="77777777">
            <w:pPr>
              <w:widowControl/>
              <w:jc w:val="right"/>
              <w:rPr>
                <w:rFonts w:ascii="Times New Roman" w:hAnsi="Times New Roman"/>
                <w:snapToGrid/>
                <w:color w:val="000000"/>
              </w:rPr>
            </w:pPr>
            <w:r w:rsidRPr="0011247A">
              <w:rPr>
                <w:rFonts w:ascii="Times New Roman" w:hAnsi="Times New Roman"/>
                <w:snapToGrid/>
                <w:color w:val="000000"/>
              </w:rPr>
              <w:t>0.2</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097DF65F" w14:textId="77777777">
            <w:pPr>
              <w:widowControl/>
              <w:jc w:val="right"/>
              <w:rPr>
                <w:rFonts w:ascii="Times New Roman" w:hAnsi="Times New Roman"/>
                <w:snapToGrid/>
                <w:color w:val="000000"/>
              </w:rPr>
            </w:pPr>
            <w:r w:rsidRPr="0011247A">
              <w:rPr>
                <w:rFonts w:ascii="Times New Roman" w:hAnsi="Times New Roman"/>
                <w:snapToGrid/>
                <w:color w:val="000000"/>
              </w:rPr>
              <w:t>0.33</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40615328" w14:textId="77777777">
            <w:pPr>
              <w:widowControl/>
              <w:jc w:val="right"/>
              <w:rPr>
                <w:rFonts w:ascii="Times New Roman" w:hAnsi="Times New Roman"/>
                <w:snapToGrid/>
                <w:color w:val="000000"/>
              </w:rPr>
            </w:pPr>
            <w:r w:rsidRPr="0011247A">
              <w:rPr>
                <w:rFonts w:ascii="Times New Roman" w:hAnsi="Times New Roman"/>
                <w:snapToGrid/>
                <w:color w:val="000000"/>
              </w:rPr>
              <w:t>1.32</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0C00BA8"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128C1BFA" w14:textId="77777777">
            <w:pPr>
              <w:widowControl/>
              <w:jc w:val="right"/>
              <w:rPr>
                <w:rFonts w:ascii="Times New Roman" w:hAnsi="Times New Roman"/>
                <w:snapToGrid/>
                <w:color w:val="000000"/>
              </w:rPr>
            </w:pPr>
            <w:r w:rsidRPr="0011247A">
              <w:rPr>
                <w:rFonts w:ascii="Times New Roman" w:hAnsi="Times New Roman"/>
                <w:snapToGrid/>
                <w:color w:val="000000"/>
              </w:rPr>
              <w:t>$113.63</w:t>
            </w:r>
          </w:p>
        </w:tc>
      </w:tr>
      <w:tr w14:paraId="0E5DDA30" w14:textId="77777777" w:rsidTr="0069220F">
        <w:tblPrEx>
          <w:tblW w:w="9535" w:type="dxa"/>
          <w:tblLook w:val="04A0"/>
        </w:tblPrEx>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15A59174" w14:textId="77777777">
            <w:pPr>
              <w:widowControl/>
              <w:rPr>
                <w:rFonts w:ascii="Times New Roman" w:hAnsi="Times New Roman"/>
                <w:snapToGrid/>
                <w:color w:val="000000"/>
              </w:rPr>
            </w:pPr>
            <w:r w:rsidRPr="0011247A">
              <w:rPr>
                <w:rFonts w:ascii="Times New Roman" w:hAnsi="Times New Roman"/>
                <w:snapToGrid/>
                <w:color w:val="000000"/>
              </w:rPr>
              <w:t>PSA Audit Corrective Action Report (Form M-17H)</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0BC9D08E" w14:textId="77777777">
            <w:pPr>
              <w:widowControl/>
              <w:jc w:val="right"/>
              <w:rPr>
                <w:rFonts w:ascii="Times New Roman" w:hAnsi="Times New Roman"/>
                <w:snapToGrid/>
                <w:color w:val="000000"/>
              </w:rPr>
            </w:pPr>
            <w:r w:rsidRPr="0011247A">
              <w:rPr>
                <w:rFonts w:ascii="Times New Roman" w:hAnsi="Times New Roman"/>
                <w:snapToGrid/>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5852A104" w14:textId="77777777">
            <w:pPr>
              <w:widowControl/>
              <w:jc w:val="right"/>
              <w:rPr>
                <w:rFonts w:ascii="Times New Roman" w:hAnsi="Times New Roman"/>
                <w:snapToGrid/>
                <w:color w:val="000000"/>
              </w:rPr>
            </w:pPr>
            <w:r w:rsidRPr="0011247A">
              <w:rPr>
                <w:rFonts w:ascii="Times New Roman" w:hAnsi="Times New Roman"/>
                <w:snapToGrid/>
                <w:color w:val="000000"/>
              </w:rPr>
              <w:t>19.5</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74F7F097" w14:textId="77777777">
            <w:pPr>
              <w:widowControl/>
              <w:jc w:val="right"/>
              <w:rPr>
                <w:rFonts w:ascii="Times New Roman" w:hAnsi="Times New Roman"/>
                <w:snapToGrid/>
                <w:color w:val="000000"/>
              </w:rPr>
            </w:pPr>
            <w:r w:rsidRPr="0011247A">
              <w:rPr>
                <w:rFonts w:ascii="Times New Roman" w:hAnsi="Times New Roman"/>
                <w:snapToGrid/>
                <w:color w:val="000000"/>
              </w:rPr>
              <w:t>1.00</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66D5BE66" w14:textId="77777777">
            <w:pPr>
              <w:widowControl/>
              <w:jc w:val="right"/>
              <w:rPr>
                <w:rFonts w:ascii="Times New Roman" w:hAnsi="Times New Roman"/>
                <w:snapToGrid/>
                <w:color w:val="000000"/>
              </w:rPr>
            </w:pPr>
            <w:r w:rsidRPr="0011247A">
              <w:rPr>
                <w:rFonts w:ascii="Times New Roman" w:hAnsi="Times New Roman"/>
                <w:snapToGrid/>
                <w:color w:val="000000"/>
              </w:rPr>
              <w:t>78.00</w:t>
            </w:r>
          </w:p>
        </w:tc>
        <w:tc>
          <w:tcPr>
            <w:tcW w:w="1334"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30F63E79" w14:textId="77777777">
            <w:pPr>
              <w:widowControl/>
              <w:jc w:val="right"/>
              <w:rPr>
                <w:rFonts w:ascii="Times New Roman" w:hAnsi="Times New Roman"/>
                <w:snapToGrid/>
                <w:color w:val="000000"/>
              </w:rPr>
            </w:pPr>
            <w:r w:rsidRPr="0011247A">
              <w:rPr>
                <w:rFonts w:ascii="Times New Roman" w:hAnsi="Times New Roman"/>
                <w:snapToGrid/>
                <w:color w:val="000000"/>
              </w:rPr>
              <w:t>$86.08</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1C7859D" w14:textId="77777777">
            <w:pPr>
              <w:widowControl/>
              <w:jc w:val="right"/>
              <w:rPr>
                <w:rFonts w:ascii="Times New Roman" w:hAnsi="Times New Roman"/>
                <w:snapToGrid/>
                <w:color w:val="000000"/>
              </w:rPr>
            </w:pPr>
            <w:r w:rsidRPr="0011247A">
              <w:rPr>
                <w:rFonts w:ascii="Times New Roman" w:hAnsi="Times New Roman"/>
                <w:snapToGrid/>
                <w:color w:val="000000"/>
              </w:rPr>
              <w:t>$6,714.24</w:t>
            </w:r>
          </w:p>
        </w:tc>
      </w:tr>
      <w:tr w14:paraId="7A373E73" w14:textId="77777777" w:rsidTr="0069220F">
        <w:tblPrEx>
          <w:tblW w:w="9535" w:type="dxa"/>
          <w:tblLook w:val="04A0"/>
        </w:tblPrEx>
        <w:trPr>
          <w:trHeight w:val="529"/>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3D693C" w:rsidRPr="0011247A" w:rsidP="003D693C" w14:paraId="41882A8B"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260" w:type="dxa"/>
            <w:tcBorders>
              <w:top w:val="nil"/>
              <w:left w:val="nil"/>
              <w:bottom w:val="single" w:sz="4" w:space="0" w:color="auto"/>
              <w:right w:val="single" w:sz="4" w:space="0" w:color="auto"/>
            </w:tcBorders>
            <w:shd w:val="clear" w:color="auto" w:fill="auto"/>
            <w:vAlign w:val="center"/>
            <w:hideMark/>
          </w:tcPr>
          <w:p w:rsidR="003D693C" w:rsidRPr="0011247A" w:rsidP="003D693C" w14:paraId="1FD4FECC"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3D693C" w:rsidRPr="0011247A" w:rsidP="003D693C" w14:paraId="493FABF4" w14:textId="77777777">
            <w:pPr>
              <w:widowControl/>
              <w:rPr>
                <w:rFonts w:ascii="Times New Roman" w:hAnsi="Times New Roman"/>
                <w:b/>
                <w:bCs/>
                <w:snapToGrid/>
                <w:color w:val="000000"/>
              </w:rPr>
            </w:pPr>
            <w:r w:rsidRPr="0011247A">
              <w:rPr>
                <w:rFonts w:ascii="Times New Roman" w:hAnsi="Times New Roman"/>
                <w:b/>
                <w:bCs/>
                <w:snapToGrid/>
                <w:color w:val="000000"/>
              </w:rPr>
              <w:t> </w:t>
            </w:r>
          </w:p>
        </w:tc>
        <w:tc>
          <w:tcPr>
            <w:tcW w:w="1136" w:type="dxa"/>
            <w:tcBorders>
              <w:top w:val="nil"/>
              <w:left w:val="nil"/>
              <w:bottom w:val="single" w:sz="4" w:space="0" w:color="auto"/>
              <w:right w:val="single" w:sz="4" w:space="0" w:color="auto"/>
            </w:tcBorders>
            <w:shd w:val="clear" w:color="auto" w:fill="auto"/>
            <w:vAlign w:val="center"/>
            <w:hideMark/>
          </w:tcPr>
          <w:p w:rsidR="003D693C" w:rsidRPr="0011247A" w:rsidP="003D693C" w14:paraId="2AB4934C" w14:textId="77777777">
            <w:pPr>
              <w:widowControl/>
              <w:rPr>
                <w:rFonts w:ascii="Times New Roman" w:hAnsi="Times New Roman"/>
                <w:b/>
                <w:bCs/>
                <w:snapToGrid/>
                <w:color w:val="000000"/>
              </w:rPr>
            </w:pPr>
            <w:r w:rsidRPr="0011247A">
              <w:rPr>
                <w:rFonts w:ascii="Times New Roman" w:hAnsi="Times New Roman"/>
                <w:b/>
                <w:bCs/>
                <w:snapToGrid/>
                <w:color w:val="000000"/>
              </w:rPr>
              <w:t>Estimated Annual Burden Hours Total:</w:t>
            </w:r>
          </w:p>
        </w:tc>
        <w:tc>
          <w:tcPr>
            <w:tcW w:w="1024" w:type="dxa"/>
            <w:tcBorders>
              <w:top w:val="nil"/>
              <w:left w:val="nil"/>
              <w:bottom w:val="single" w:sz="4" w:space="0" w:color="auto"/>
              <w:right w:val="single" w:sz="4" w:space="0" w:color="auto"/>
            </w:tcBorders>
            <w:shd w:val="clear" w:color="auto" w:fill="auto"/>
            <w:vAlign w:val="center"/>
            <w:hideMark/>
          </w:tcPr>
          <w:p w:rsidR="003D693C" w:rsidRPr="0011247A" w:rsidP="003D693C" w14:paraId="6C839469" w14:textId="77777777">
            <w:pPr>
              <w:widowControl/>
              <w:jc w:val="right"/>
              <w:rPr>
                <w:rFonts w:ascii="Times New Roman" w:hAnsi="Times New Roman"/>
                <w:b/>
                <w:bCs/>
                <w:snapToGrid/>
                <w:color w:val="000000"/>
              </w:rPr>
            </w:pPr>
            <w:r w:rsidRPr="0011247A">
              <w:rPr>
                <w:rFonts w:ascii="Times New Roman" w:hAnsi="Times New Roman"/>
                <w:b/>
                <w:bCs/>
                <w:snapToGrid/>
                <w:color w:val="000000"/>
              </w:rPr>
              <w:t>15,937.72</w:t>
            </w:r>
          </w:p>
        </w:tc>
        <w:tc>
          <w:tcPr>
            <w:tcW w:w="1334" w:type="dxa"/>
            <w:tcBorders>
              <w:top w:val="nil"/>
              <w:left w:val="nil"/>
              <w:bottom w:val="single" w:sz="4" w:space="0" w:color="auto"/>
              <w:right w:val="single" w:sz="4" w:space="0" w:color="auto"/>
            </w:tcBorders>
            <w:shd w:val="clear" w:color="auto" w:fill="auto"/>
            <w:vAlign w:val="bottom"/>
            <w:hideMark/>
          </w:tcPr>
          <w:p w:rsidR="003D693C" w:rsidRPr="0011247A" w:rsidP="003D693C" w14:paraId="0EE17D21" w14:textId="77777777">
            <w:pPr>
              <w:widowControl/>
              <w:rPr>
                <w:rFonts w:ascii="Times New Roman" w:hAnsi="Times New Roman"/>
                <w:b/>
                <w:bCs/>
                <w:snapToGrid/>
                <w:color w:val="000000"/>
              </w:rPr>
            </w:pPr>
            <w:r w:rsidRPr="0011247A">
              <w:rPr>
                <w:rFonts w:ascii="Times New Roman" w:hAnsi="Times New Roman"/>
                <w:b/>
                <w:bCs/>
                <w:snapToGrid/>
                <w:color w:val="000000"/>
              </w:rPr>
              <w:t>Estimated Annual Cost Total:</w:t>
            </w:r>
          </w:p>
        </w:tc>
        <w:tc>
          <w:tcPr>
            <w:tcW w:w="1366" w:type="dxa"/>
            <w:tcBorders>
              <w:top w:val="nil"/>
              <w:left w:val="nil"/>
              <w:bottom w:val="single" w:sz="4" w:space="0" w:color="auto"/>
              <w:right w:val="single" w:sz="4" w:space="0" w:color="auto"/>
            </w:tcBorders>
            <w:shd w:val="clear" w:color="auto" w:fill="auto"/>
            <w:noWrap/>
            <w:vAlign w:val="center"/>
            <w:hideMark/>
          </w:tcPr>
          <w:p w:rsidR="003D693C" w:rsidRPr="0011247A" w:rsidP="003D693C" w14:paraId="7B8A0D90" w14:textId="77777777">
            <w:pPr>
              <w:widowControl/>
              <w:jc w:val="right"/>
              <w:rPr>
                <w:rFonts w:ascii="Times New Roman" w:hAnsi="Times New Roman"/>
                <w:b/>
                <w:bCs/>
                <w:snapToGrid/>
                <w:color w:val="000000"/>
              </w:rPr>
            </w:pPr>
            <w:r w:rsidRPr="0011247A">
              <w:rPr>
                <w:rFonts w:ascii="Times New Roman" w:hAnsi="Times New Roman"/>
                <w:b/>
                <w:bCs/>
                <w:snapToGrid/>
                <w:color w:val="000000"/>
              </w:rPr>
              <w:t>$1,371,918.94</w:t>
            </w:r>
          </w:p>
        </w:tc>
      </w:tr>
    </w:tbl>
    <w:p w:rsidR="003D693C" w:rsidRPr="0011247A" w:rsidP="003D693C" w14:paraId="119CC9FF" w14:textId="77777777">
      <w:pPr>
        <w:pStyle w:val="CM15"/>
        <w:rPr>
          <w:rFonts w:asciiTheme="majorBidi" w:hAnsiTheme="majorBidi" w:cstheme="majorBidi"/>
          <w:sz w:val="22"/>
        </w:rPr>
      </w:pPr>
    </w:p>
    <w:p w:rsidR="0098581D" w:rsidRPr="0011247A" w:rsidP="0098581D" w14:paraId="45E14991" w14:textId="2FED4097">
      <w:pPr>
        <w:rPr>
          <w:rFonts w:asciiTheme="majorBidi" w:hAnsiTheme="majorBidi" w:cstheme="majorBidi"/>
          <w:sz w:val="22"/>
          <w:szCs w:val="22"/>
        </w:rPr>
      </w:pPr>
      <w:r w:rsidRPr="0011247A">
        <w:rPr>
          <w:rFonts w:asciiTheme="majorBidi" w:hAnsiTheme="majorBidi" w:cstheme="majorBidi"/>
          <w:sz w:val="22"/>
          <w:szCs w:val="22"/>
        </w:rPr>
        <w:t xml:space="preserve">In addition, the cost over the life of the </w:t>
      </w:r>
      <w:r w:rsidRPr="0011247A" w:rsidR="00CE4D2F">
        <w:rPr>
          <w:rFonts w:asciiTheme="majorBidi" w:hAnsiTheme="majorBidi" w:cstheme="majorBidi"/>
          <w:sz w:val="22"/>
          <w:szCs w:val="22"/>
        </w:rPr>
        <w:t>PSA</w:t>
      </w:r>
      <w:r w:rsidRPr="0011247A">
        <w:rPr>
          <w:rFonts w:asciiTheme="majorBidi" w:hAnsiTheme="majorBidi" w:cstheme="majorBidi"/>
          <w:sz w:val="22"/>
          <w:szCs w:val="22"/>
        </w:rPr>
        <w:t xml:space="preserve"> audit contract, if all options were utilized, is $25,570,901, which includes options to increase the numbers of audits completed each year of the contract should this be required.</w:t>
      </w:r>
    </w:p>
    <w:p w:rsidR="0098581D" w:rsidRPr="0011247A" w14:paraId="10450E6E" w14:textId="77777777">
      <w:pPr>
        <w:rPr>
          <w:rFonts w:asciiTheme="majorBidi" w:hAnsiTheme="majorBidi" w:cstheme="majorBidi"/>
          <w:sz w:val="22"/>
          <w:szCs w:val="22"/>
        </w:rPr>
      </w:pPr>
    </w:p>
    <w:p w:rsidR="00DE529D" w:rsidRPr="0011247A" w:rsidP="00DE529D" w14:paraId="35C07DCF" w14:textId="77777777">
      <w:pPr>
        <w:widowControl/>
        <w:ind w:left="360"/>
        <w:rPr>
          <w:rFonts w:asciiTheme="majorBidi" w:hAnsiTheme="majorBidi" w:cstheme="majorBidi"/>
          <w:snapToGrid/>
          <w:sz w:val="24"/>
          <w:szCs w:val="24"/>
        </w:rPr>
      </w:pPr>
    </w:p>
    <w:p w:rsidR="002C3C4F" w:rsidRPr="0011247A" w:rsidP="00817E2B" w14:paraId="34A74A36"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Explanation for Program Changes or Adjustments </w:t>
      </w:r>
    </w:p>
    <w:p w:rsidR="00E01C89" w:rsidRPr="0011247A" w:rsidP="00E01C89" w14:paraId="38682472" w14:textId="60A4DBF7">
      <w:pPr>
        <w:rPr>
          <w:rFonts w:asciiTheme="majorBidi" w:hAnsiTheme="majorBidi" w:cstheme="majorBidi"/>
          <w:snapToGrid/>
          <w:sz w:val="22"/>
          <w:szCs w:val="22"/>
        </w:rPr>
      </w:pPr>
      <w:r w:rsidRPr="0011247A">
        <w:rPr>
          <w:rFonts w:asciiTheme="majorBidi" w:hAnsiTheme="majorBidi" w:cstheme="majorBidi"/>
          <w:sz w:val="22"/>
          <w:szCs w:val="22"/>
        </w:rPr>
        <w:t>This request is to extend approval of previously approved forms and to incorporate changes under this OMB number. The revisions to forms are described below, including currently request</w:t>
      </w:r>
      <w:r w:rsidRPr="0011247A" w:rsidR="00F92FFB">
        <w:rPr>
          <w:rFonts w:asciiTheme="majorBidi" w:hAnsiTheme="majorBidi" w:cstheme="majorBidi"/>
          <w:sz w:val="22"/>
          <w:szCs w:val="22"/>
        </w:rPr>
        <w:t>ed</w:t>
      </w:r>
      <w:r w:rsidRPr="0011247A">
        <w:rPr>
          <w:rFonts w:asciiTheme="majorBidi" w:hAnsiTheme="majorBidi" w:cstheme="majorBidi"/>
          <w:sz w:val="22"/>
          <w:szCs w:val="22"/>
        </w:rPr>
        <w:t xml:space="preserve"> </w:t>
      </w:r>
      <w:r w:rsidRPr="0011247A" w:rsidR="37616F69">
        <w:rPr>
          <w:rFonts w:asciiTheme="majorBidi" w:hAnsiTheme="majorBidi" w:cstheme="majorBidi"/>
          <w:sz w:val="22"/>
          <w:szCs w:val="22"/>
        </w:rPr>
        <w:t>revisions</w:t>
      </w:r>
      <w:r w:rsidRPr="0011247A">
        <w:rPr>
          <w:rFonts w:asciiTheme="majorBidi" w:hAnsiTheme="majorBidi" w:cstheme="majorBidi"/>
          <w:sz w:val="22"/>
          <w:szCs w:val="22"/>
        </w:rPr>
        <w:t xml:space="preserve"> and revisions already incorporated through the most recent emergency approval. ORR has also updated burden estimates to reflect current estimates for numbers of respondents and estimated response times. </w:t>
      </w:r>
    </w:p>
    <w:p w:rsidR="00483AEB" w:rsidRPr="0011247A" w:rsidP="00483AEB" w14:paraId="602BE237" w14:textId="41C98D85">
      <w:pPr>
        <w:widowControl/>
        <w:rPr>
          <w:rFonts w:asciiTheme="majorBidi" w:hAnsiTheme="majorBidi" w:cstheme="majorBidi"/>
          <w:b/>
          <w:bCs/>
          <w:snapToGrid/>
          <w:sz w:val="22"/>
          <w:szCs w:val="22"/>
        </w:rPr>
      </w:pPr>
      <w:r w:rsidRPr="0011247A">
        <w:rPr>
          <w:rFonts w:asciiTheme="majorBidi" w:hAnsiTheme="majorBidi" w:cstheme="majorBidi"/>
          <w:b/>
          <w:bCs/>
          <w:snapToGrid/>
          <w:sz w:val="22"/>
          <w:szCs w:val="22"/>
        </w:rPr>
        <w:t>CURRENT</w:t>
      </w:r>
      <w:r w:rsidRPr="0011247A">
        <w:rPr>
          <w:rFonts w:asciiTheme="majorBidi" w:hAnsiTheme="majorBidi" w:cstheme="majorBidi"/>
          <w:b/>
          <w:bCs/>
          <w:snapToGrid/>
          <w:sz w:val="22"/>
          <w:szCs w:val="22"/>
        </w:rPr>
        <w:t xml:space="preserve"> REVISIONS</w:t>
      </w:r>
      <w:r w:rsidRPr="0011247A" w:rsidR="00510E2A">
        <w:rPr>
          <w:rFonts w:asciiTheme="majorBidi" w:hAnsiTheme="majorBidi" w:cstheme="majorBidi"/>
          <w:b/>
          <w:bCs/>
          <w:snapToGrid/>
          <w:sz w:val="22"/>
          <w:szCs w:val="22"/>
        </w:rPr>
        <w:t xml:space="preserve"> PROPOSED</w:t>
      </w:r>
    </w:p>
    <w:p w:rsidR="00483AEB" w:rsidRPr="0011247A" w:rsidP="00483AEB" w14:paraId="0E923A5D" w14:textId="77777777">
      <w:pPr>
        <w:widowControl/>
        <w:rPr>
          <w:rFonts w:asciiTheme="majorBidi" w:hAnsiTheme="majorBidi" w:cstheme="majorBidi"/>
          <w:b/>
          <w:bCs/>
          <w:snapToGrid/>
          <w:sz w:val="22"/>
          <w:szCs w:val="22"/>
        </w:rPr>
      </w:pPr>
    </w:p>
    <w:p w:rsidR="00483AEB" w:rsidRPr="0011247A" w:rsidP="00483AEB" w14:paraId="1AD5C838" w14:textId="77777777">
      <w:pPr>
        <w:widowControl/>
        <w:spacing w:after="120"/>
        <w:rPr>
          <w:rFonts w:asciiTheme="majorBidi" w:hAnsiTheme="majorBidi" w:cstheme="majorBidi"/>
          <w:b/>
          <w:bCs/>
          <w:color w:val="000000" w:themeColor="text1"/>
          <w:sz w:val="22"/>
          <w:szCs w:val="22"/>
          <w:u w:val="single"/>
        </w:rPr>
      </w:pPr>
      <w:r w:rsidRPr="0011247A">
        <w:rPr>
          <w:rFonts w:asciiTheme="majorBidi" w:hAnsiTheme="majorBidi" w:cstheme="majorBidi"/>
          <w:b/>
          <w:bCs/>
          <w:color w:val="000000" w:themeColor="text1"/>
          <w:sz w:val="22"/>
          <w:szCs w:val="22"/>
          <w:u w:val="single"/>
        </w:rPr>
        <w:t>Quarterly Unlicensed Facility Site Visits</w:t>
      </w:r>
    </w:p>
    <w:p w:rsidR="00425D76" w:rsidRPr="0011247A" w:rsidP="00483AEB" w14:paraId="73324C32" w14:textId="4C814415">
      <w:pPr>
        <w:widowControl/>
        <w:spacing w:after="120"/>
        <w:rPr>
          <w:rFonts w:asciiTheme="majorBidi" w:hAnsiTheme="majorBidi" w:cstheme="majorBidi"/>
          <w:snapToGrid/>
          <w:sz w:val="22"/>
          <w:szCs w:val="22"/>
        </w:rPr>
      </w:pPr>
      <w:r w:rsidRPr="0011247A">
        <w:rPr>
          <w:rFonts w:asciiTheme="majorBidi" w:hAnsiTheme="majorBidi" w:cstheme="majorBidi"/>
          <w:color w:val="000000" w:themeColor="text1"/>
          <w:sz w:val="22"/>
          <w:szCs w:val="22"/>
        </w:rPr>
        <w:t xml:space="preserve">ORR </w:t>
      </w:r>
      <w:r w:rsidRPr="0011247A" w:rsidR="001036C3">
        <w:rPr>
          <w:rFonts w:asciiTheme="majorBidi" w:hAnsiTheme="majorBidi" w:cstheme="majorBidi"/>
          <w:color w:val="000000" w:themeColor="text1"/>
          <w:sz w:val="22"/>
          <w:szCs w:val="22"/>
        </w:rPr>
        <w:t>made</w:t>
      </w:r>
      <w:r w:rsidRPr="0011247A">
        <w:rPr>
          <w:rFonts w:asciiTheme="majorBidi" w:hAnsiTheme="majorBidi" w:cstheme="majorBidi"/>
          <w:color w:val="000000" w:themeColor="text1"/>
          <w:sz w:val="22"/>
          <w:szCs w:val="22"/>
        </w:rPr>
        <w:t xml:space="preserve"> the following revisions </w:t>
      </w:r>
      <w:r w:rsidRPr="0011247A" w:rsidR="0023686F">
        <w:rPr>
          <w:rFonts w:asciiTheme="majorBidi" w:hAnsiTheme="majorBidi" w:cstheme="majorBidi"/>
          <w:color w:val="000000" w:themeColor="text1"/>
          <w:sz w:val="22"/>
          <w:szCs w:val="22"/>
        </w:rPr>
        <w:t xml:space="preserve">to forms </w:t>
      </w:r>
      <w:r w:rsidRPr="0011247A" w:rsidR="00366FE7">
        <w:rPr>
          <w:rFonts w:asciiTheme="majorBidi" w:hAnsiTheme="majorBidi" w:cstheme="majorBidi"/>
          <w:color w:val="000000" w:themeColor="text1"/>
          <w:sz w:val="22"/>
          <w:szCs w:val="22"/>
        </w:rPr>
        <w:t>that were approved under the recent emergency approval.</w:t>
      </w:r>
    </w:p>
    <w:p w:rsidR="00483AEB" w:rsidRPr="0011247A" w:rsidP="00483AEB" w14:paraId="166EDC4C" w14:textId="77777777">
      <w:pPr>
        <w:pStyle w:val="ListParagraph"/>
        <w:widowControl/>
        <w:numPr>
          <w:ilvl w:val="0"/>
          <w:numId w:val="67"/>
        </w:numPr>
        <w:rPr>
          <w:rFonts w:asciiTheme="majorBidi" w:hAnsiTheme="majorBidi" w:cstheme="majorBidi"/>
          <w:b/>
          <w:bCs/>
          <w:color w:val="000000" w:themeColor="text1"/>
          <w:sz w:val="22"/>
          <w:szCs w:val="22"/>
        </w:rPr>
      </w:pPr>
      <w:r w:rsidRPr="0011247A">
        <w:rPr>
          <w:rFonts w:asciiTheme="majorBidi" w:hAnsiTheme="majorBidi" w:cstheme="majorBidi"/>
          <w:b/>
          <w:bCs/>
          <w:color w:val="000000" w:themeColor="text1"/>
          <w:sz w:val="22"/>
          <w:szCs w:val="22"/>
        </w:rPr>
        <w:t>Unlicensed Facility Unaccompanied Child</w:t>
      </w:r>
      <w:r w:rsidRPr="0011247A">
        <w:rPr>
          <w:rFonts w:asciiTheme="majorBidi" w:hAnsiTheme="majorBidi" w:cstheme="majorBidi"/>
          <w:b/>
          <w:bCs/>
          <w:color w:val="000000" w:themeColor="text1"/>
          <w:sz w:val="22"/>
          <w:szCs w:val="22"/>
        </w:rPr>
        <w:t xml:space="preserve"> </w:t>
      </w:r>
      <w:r w:rsidRPr="0011247A">
        <w:rPr>
          <w:rFonts w:asciiTheme="majorBidi" w:hAnsiTheme="majorBidi" w:cstheme="majorBidi"/>
          <w:b/>
          <w:bCs/>
          <w:color w:val="000000" w:themeColor="text1"/>
          <w:sz w:val="22"/>
          <w:szCs w:val="22"/>
        </w:rPr>
        <w:t>Case File Checklist (Form M-8A-UF)</w:t>
      </w:r>
    </w:p>
    <w:p w:rsidR="00483AEB" w:rsidRPr="00525AF5" w:rsidP="00483AEB" w14:paraId="3605FBD1" w14:textId="77777777">
      <w:pPr>
        <w:pStyle w:val="ListParagraph"/>
        <w:numPr>
          <w:ilvl w:val="1"/>
          <w:numId w:val="51"/>
        </w:numPr>
        <w:rPr>
          <w:rFonts w:asciiTheme="majorBidi" w:hAnsiTheme="majorBidi" w:cstheme="majorBidi"/>
          <w:sz w:val="22"/>
          <w:szCs w:val="22"/>
        </w:rPr>
      </w:pPr>
      <w:r w:rsidRPr="00525AF5">
        <w:rPr>
          <w:rFonts w:asciiTheme="majorBidi" w:hAnsiTheme="majorBidi" w:cstheme="majorBidi"/>
          <w:sz w:val="22"/>
          <w:szCs w:val="22"/>
        </w:rPr>
        <w:t>Admission Documents</w:t>
      </w:r>
    </w:p>
    <w:p w:rsidR="00483AEB" w:rsidRPr="00525AF5" w:rsidP="00483AEB" w14:paraId="1E9A6136"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Inventory of Property and Cash: Corrected timeframe to align with policy. the inventory log should be completed “within 2 hours of admission” not 24 hours.</w:t>
      </w:r>
    </w:p>
    <w:p w:rsidR="00483AEB" w:rsidRPr="00525AF5" w:rsidP="00483AEB" w14:paraId="239017C1" w14:textId="77777777">
      <w:pPr>
        <w:pStyle w:val="ListParagraph"/>
        <w:numPr>
          <w:ilvl w:val="2"/>
          <w:numId w:val="51"/>
        </w:numPr>
        <w:spacing w:after="60"/>
        <w:rPr>
          <w:rFonts w:asciiTheme="majorBidi" w:hAnsiTheme="majorBidi" w:cstheme="majorBidi"/>
          <w:sz w:val="22"/>
          <w:szCs w:val="22"/>
        </w:rPr>
      </w:pPr>
      <w:r w:rsidRPr="00525AF5">
        <w:rPr>
          <w:rFonts w:asciiTheme="majorBidi" w:hAnsiTheme="majorBidi" w:cstheme="majorBidi"/>
          <w:sz w:val="22"/>
          <w:szCs w:val="22"/>
        </w:rPr>
        <w:t xml:space="preserve">Clothing and Supplies: Added language to clarify what is covered under this item. </w:t>
      </w:r>
    </w:p>
    <w:p w:rsidR="00483AEB" w:rsidRPr="00525AF5" w:rsidP="00483AEB" w14:paraId="69EC175C" w14:textId="16F049B8">
      <w:pPr>
        <w:pStyle w:val="ListParagraph"/>
        <w:numPr>
          <w:ilvl w:val="1"/>
          <w:numId w:val="51"/>
        </w:numPr>
        <w:spacing w:after="60"/>
        <w:rPr>
          <w:rFonts w:asciiTheme="majorBidi" w:hAnsiTheme="majorBidi" w:cstheme="majorBidi"/>
          <w:sz w:val="22"/>
          <w:szCs w:val="22"/>
        </w:rPr>
      </w:pPr>
      <w:r w:rsidRPr="00525AF5">
        <w:rPr>
          <w:rFonts w:asciiTheme="majorBidi" w:hAnsiTheme="majorBidi" w:cstheme="majorBidi"/>
          <w:sz w:val="22"/>
          <w:szCs w:val="22"/>
        </w:rPr>
        <w:t xml:space="preserve">Orientation Documents – Added new item checking for compliance with </w:t>
      </w:r>
      <w:r w:rsidRPr="00525AF5" w:rsidR="20F132CC">
        <w:rPr>
          <w:rFonts w:asciiTheme="majorBidi" w:hAnsiTheme="majorBidi" w:cstheme="majorBidi"/>
          <w:sz w:val="22"/>
          <w:szCs w:val="22"/>
        </w:rPr>
        <w:t xml:space="preserve">ORR’s access to reproductive health care policy (also known as the </w:t>
      </w:r>
      <w:r w:rsidRPr="00525AF5" w:rsidR="20F132CC">
        <w:rPr>
          <w:rFonts w:asciiTheme="majorBidi" w:hAnsiTheme="majorBidi" w:cstheme="majorBidi"/>
          <w:i/>
          <w:iCs/>
          <w:sz w:val="22"/>
          <w:szCs w:val="22"/>
        </w:rPr>
        <w:t xml:space="preserve">Garza </w:t>
      </w:r>
      <w:r w:rsidRPr="00525AF5" w:rsidR="20F132CC">
        <w:rPr>
          <w:rFonts w:asciiTheme="majorBidi" w:hAnsiTheme="majorBidi" w:cstheme="majorBidi"/>
          <w:sz w:val="22"/>
          <w:szCs w:val="22"/>
        </w:rPr>
        <w:t>policy</w:t>
      </w:r>
      <w:r w:rsidRPr="00525AF5" w:rsidR="18F628F8">
        <w:rPr>
          <w:rFonts w:asciiTheme="majorBidi" w:hAnsiTheme="majorBidi" w:cstheme="majorBidi"/>
          <w:sz w:val="22"/>
          <w:szCs w:val="22"/>
        </w:rPr>
        <w:t>)</w:t>
      </w:r>
      <w:r w:rsidRPr="00525AF5" w:rsidR="20F132CC">
        <w:rPr>
          <w:rFonts w:asciiTheme="majorBidi" w:hAnsiTheme="majorBidi" w:cstheme="majorBidi"/>
          <w:sz w:val="22"/>
          <w:szCs w:val="22"/>
        </w:rPr>
        <w:t xml:space="preserve">. </w:t>
      </w:r>
    </w:p>
    <w:p w:rsidR="00483AEB" w:rsidRPr="00525AF5" w:rsidP="00483AEB" w14:paraId="214912DE" w14:textId="77777777">
      <w:pPr>
        <w:pStyle w:val="ListParagraph"/>
        <w:numPr>
          <w:ilvl w:val="1"/>
          <w:numId w:val="51"/>
        </w:numPr>
        <w:rPr>
          <w:rFonts w:asciiTheme="majorBidi" w:hAnsiTheme="majorBidi" w:cstheme="majorBidi"/>
          <w:sz w:val="22"/>
          <w:szCs w:val="22"/>
        </w:rPr>
      </w:pPr>
      <w:r w:rsidRPr="00525AF5">
        <w:rPr>
          <w:rFonts w:asciiTheme="majorBidi" w:hAnsiTheme="majorBidi" w:cstheme="majorBidi"/>
          <w:sz w:val="22"/>
          <w:szCs w:val="22"/>
        </w:rPr>
        <w:t>Legal Information</w:t>
      </w:r>
    </w:p>
    <w:p w:rsidR="00483AEB" w:rsidRPr="00525AF5" w:rsidP="00483AEB" w14:paraId="0B659E73"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Acknowledgement of Receiving Legal Resource Guide: Changed “within 24 hours” to “within 24 hours of admission” to clarify the policy requirement.</w:t>
      </w:r>
    </w:p>
    <w:p w:rsidR="00483AEB" w:rsidRPr="00525AF5" w:rsidP="00483AEB" w14:paraId="547C6669" w14:textId="77777777">
      <w:pPr>
        <w:pStyle w:val="ListParagraph"/>
        <w:numPr>
          <w:ilvl w:val="2"/>
          <w:numId w:val="51"/>
        </w:numPr>
        <w:spacing w:after="60"/>
        <w:rPr>
          <w:rFonts w:asciiTheme="majorBidi" w:hAnsiTheme="majorBidi" w:cstheme="majorBidi"/>
          <w:sz w:val="22"/>
          <w:szCs w:val="22"/>
        </w:rPr>
      </w:pPr>
      <w:r w:rsidRPr="00525AF5">
        <w:rPr>
          <w:rFonts w:asciiTheme="majorBidi" w:hAnsiTheme="majorBidi" w:cstheme="majorBidi"/>
          <w:sz w:val="22"/>
          <w:szCs w:val="22"/>
        </w:rPr>
        <w:t>EOIR Docs: Corrected name Executive Office for Immigration Review (“Review” was missing)</w:t>
      </w:r>
    </w:p>
    <w:p w:rsidR="00483AEB" w:rsidRPr="00525AF5" w:rsidP="00483AEB" w14:paraId="4371B2AB" w14:textId="77777777">
      <w:pPr>
        <w:pStyle w:val="ListParagraph"/>
        <w:numPr>
          <w:ilvl w:val="1"/>
          <w:numId w:val="51"/>
        </w:numPr>
        <w:rPr>
          <w:rFonts w:asciiTheme="majorBidi" w:hAnsiTheme="majorBidi" w:cstheme="majorBidi"/>
          <w:sz w:val="22"/>
          <w:szCs w:val="22"/>
        </w:rPr>
      </w:pPr>
      <w:r w:rsidRPr="00525AF5">
        <w:rPr>
          <w:rFonts w:asciiTheme="majorBidi" w:hAnsiTheme="majorBidi" w:cstheme="majorBidi"/>
          <w:sz w:val="22"/>
          <w:szCs w:val="22"/>
        </w:rPr>
        <w:t>Medical Documents</w:t>
      </w:r>
    </w:p>
    <w:p w:rsidR="00483AEB" w:rsidRPr="00525AF5" w:rsidP="00483AEB" w14:paraId="7BE032DE"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Authorization for Medical, Dental, and Mental Health Care: Changed “within 24 hours” to “within 24 hours of admission” to clarify the policy requirement.</w:t>
      </w:r>
    </w:p>
    <w:p w:rsidR="00483AEB" w:rsidRPr="00525AF5" w:rsidP="00483AEB" w14:paraId="630C6C4D"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Documentation of Initial Medical Exam: Added “within 48 hours of admission” to clarify policy requirement. Updated form expiration dates referenced. Added reminder that completion of the exam form is mandatory.</w:t>
      </w:r>
    </w:p>
    <w:p w:rsidR="00483AEB" w:rsidRPr="00525AF5" w:rsidP="00483AEB" w14:paraId="6EA3B756"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Dental Exam Form: Updated form expiration dates referenced. Added reminder that completion of the form is mandatory.</w:t>
      </w:r>
    </w:p>
    <w:p w:rsidR="00483AEB" w:rsidRPr="00525AF5" w:rsidP="00483AEB" w14:paraId="19BD57A1"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Supplemental TB Screening Form: Updated form expiration dates referenced. Added reminder that completion of the form is mandatory.</w:t>
      </w:r>
    </w:p>
    <w:p w:rsidR="00483AEB" w:rsidRPr="00525AF5" w:rsidP="00483AEB" w14:paraId="0FD778DC" w14:textId="7F0D4F34">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Prescriptions: Changed “log” to “record/log” for clarity.</w:t>
      </w:r>
    </w:p>
    <w:p w:rsidR="00483AEB" w:rsidRPr="00525AF5" w:rsidP="00483AEB" w14:paraId="58443A55" w14:textId="77777777">
      <w:pPr>
        <w:pStyle w:val="ListParagraph"/>
        <w:numPr>
          <w:ilvl w:val="2"/>
          <w:numId w:val="51"/>
        </w:numPr>
        <w:spacing w:after="60"/>
        <w:rPr>
          <w:rFonts w:asciiTheme="majorBidi" w:hAnsiTheme="majorBidi" w:cstheme="majorBidi"/>
          <w:sz w:val="22"/>
          <w:szCs w:val="22"/>
        </w:rPr>
      </w:pPr>
      <w:r w:rsidRPr="00525AF5">
        <w:rPr>
          <w:rFonts w:asciiTheme="majorBidi" w:hAnsiTheme="majorBidi" w:cstheme="majorBidi"/>
          <w:sz w:val="22"/>
          <w:szCs w:val="22"/>
        </w:rPr>
        <w:t xml:space="preserve">Split Medical and Mental Health Records into two separate line items and added language to clarify the policy requirements. </w:t>
      </w:r>
    </w:p>
    <w:p w:rsidR="00483AEB" w:rsidRPr="00525AF5" w:rsidP="00483AEB" w14:paraId="4C7EA160" w14:textId="77777777">
      <w:pPr>
        <w:pStyle w:val="ListParagraph"/>
        <w:numPr>
          <w:ilvl w:val="1"/>
          <w:numId w:val="51"/>
        </w:numPr>
        <w:rPr>
          <w:rFonts w:asciiTheme="majorBidi" w:hAnsiTheme="majorBidi" w:cstheme="majorBidi"/>
          <w:sz w:val="22"/>
          <w:szCs w:val="22"/>
        </w:rPr>
      </w:pPr>
      <w:r w:rsidRPr="00525AF5">
        <w:rPr>
          <w:rFonts w:asciiTheme="majorBidi" w:hAnsiTheme="majorBidi" w:cstheme="majorBidi"/>
          <w:sz w:val="22"/>
          <w:szCs w:val="22"/>
        </w:rPr>
        <w:t>Assessments</w:t>
      </w:r>
    </w:p>
    <w:p w:rsidR="00483AEB" w:rsidRPr="00525AF5" w:rsidP="00483AEB" w14:paraId="3101B931"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 xml:space="preserve">Unaccompanied Child Case Review: In first bullet point, clarified that it’s the </w:t>
      </w:r>
      <w:r w:rsidRPr="00525AF5">
        <w:rPr>
          <w:rFonts w:asciiTheme="majorBidi" w:hAnsiTheme="majorBidi" w:cstheme="majorBidi"/>
          <w:i/>
          <w:iCs/>
          <w:sz w:val="22"/>
          <w:szCs w:val="22"/>
        </w:rPr>
        <w:t>initial</w:t>
      </w:r>
      <w:r w:rsidRPr="00525AF5">
        <w:rPr>
          <w:rFonts w:asciiTheme="majorBidi" w:hAnsiTheme="majorBidi" w:cstheme="majorBidi"/>
          <w:sz w:val="22"/>
          <w:szCs w:val="22"/>
        </w:rPr>
        <w:t xml:space="preserve"> case review that is continuously updated until 30 calendar days after admission. In second bullet point, changed “Every 30 calendars days…” to “Subsequently every 30 calendar days…” for clarity.</w:t>
      </w:r>
    </w:p>
    <w:p w:rsidR="00483AEB" w:rsidRPr="00525AF5" w:rsidP="00483AEB" w14:paraId="2A2A540F"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Sponsor Assessment: Updated form expiration dates referenced. Changed “Within 5 days” to “Must be initiated within 5 days” for clarity.</w:t>
      </w:r>
    </w:p>
    <w:p w:rsidR="00483AEB" w:rsidRPr="00525AF5" w:rsidP="00483AEB" w14:paraId="34E79353" w14:textId="77777777">
      <w:pPr>
        <w:pStyle w:val="ListParagraph"/>
        <w:numPr>
          <w:ilvl w:val="2"/>
          <w:numId w:val="51"/>
        </w:numPr>
        <w:spacing w:after="60"/>
        <w:rPr>
          <w:rFonts w:asciiTheme="majorBidi" w:hAnsiTheme="majorBidi" w:cstheme="majorBidi"/>
          <w:sz w:val="22"/>
          <w:szCs w:val="22"/>
        </w:rPr>
      </w:pPr>
      <w:r w:rsidRPr="00525AF5">
        <w:rPr>
          <w:rFonts w:asciiTheme="majorBidi" w:hAnsiTheme="majorBidi" w:cstheme="majorBidi"/>
          <w:sz w:val="22"/>
          <w:szCs w:val="22"/>
        </w:rPr>
        <w:t>Individual Service Plan: Changed “Within 5 days” to “Initial must be done within 5 days” for clarity.</w:t>
      </w:r>
    </w:p>
    <w:p w:rsidR="00483AEB" w:rsidRPr="00525AF5" w:rsidP="00483AEB" w14:paraId="330BA2C2" w14:textId="77777777">
      <w:pPr>
        <w:pStyle w:val="ListParagraph"/>
        <w:numPr>
          <w:ilvl w:val="1"/>
          <w:numId w:val="51"/>
        </w:numPr>
        <w:spacing w:after="60"/>
        <w:rPr>
          <w:rFonts w:asciiTheme="majorBidi" w:hAnsiTheme="majorBidi" w:cstheme="majorBidi"/>
          <w:sz w:val="22"/>
          <w:szCs w:val="22"/>
        </w:rPr>
      </w:pPr>
      <w:r w:rsidRPr="00525AF5">
        <w:rPr>
          <w:rFonts w:asciiTheme="majorBidi" w:hAnsiTheme="majorBidi" w:cstheme="majorBidi"/>
          <w:sz w:val="22"/>
          <w:szCs w:val="22"/>
        </w:rPr>
        <w:t>Case Management – Recreation/Leisure: Changed “log” to “plan/log” for clarity. Removed “Effective 3/20/20 – avoid community outing due to COVID-19” since this is no longer applicable.</w:t>
      </w:r>
    </w:p>
    <w:p w:rsidR="00483AEB" w:rsidRPr="00525AF5" w:rsidP="00483AEB" w14:paraId="606FAA84" w14:textId="77777777">
      <w:pPr>
        <w:pStyle w:val="ListParagraph"/>
        <w:numPr>
          <w:ilvl w:val="1"/>
          <w:numId w:val="51"/>
        </w:numPr>
        <w:spacing w:after="60"/>
        <w:rPr>
          <w:rFonts w:asciiTheme="majorBidi" w:hAnsiTheme="majorBidi" w:cstheme="majorBidi"/>
          <w:sz w:val="22"/>
          <w:szCs w:val="22"/>
        </w:rPr>
      </w:pPr>
      <w:r w:rsidRPr="00525AF5">
        <w:rPr>
          <w:rFonts w:asciiTheme="majorBidi" w:hAnsiTheme="majorBidi" w:cstheme="majorBidi"/>
          <w:sz w:val="22"/>
          <w:szCs w:val="22"/>
        </w:rPr>
        <w:t>Clinical Services – Added “Disclosure Notice” to reflect new policy requirement.</w:t>
      </w:r>
    </w:p>
    <w:p w:rsidR="00483AEB" w:rsidRPr="00525AF5" w:rsidP="00483AEB" w14:paraId="36ED7314" w14:textId="77777777">
      <w:pPr>
        <w:pStyle w:val="ListParagraph"/>
        <w:numPr>
          <w:ilvl w:val="1"/>
          <w:numId w:val="51"/>
        </w:numPr>
        <w:rPr>
          <w:rFonts w:asciiTheme="majorBidi" w:hAnsiTheme="majorBidi" w:cstheme="majorBidi"/>
          <w:sz w:val="22"/>
          <w:szCs w:val="22"/>
        </w:rPr>
      </w:pPr>
      <w:r w:rsidRPr="00525AF5">
        <w:rPr>
          <w:rFonts w:asciiTheme="majorBidi" w:hAnsiTheme="majorBidi" w:cstheme="majorBidi"/>
          <w:sz w:val="22"/>
          <w:szCs w:val="22"/>
        </w:rPr>
        <w:t>Discharge</w:t>
      </w:r>
    </w:p>
    <w:p w:rsidR="00483AEB" w:rsidRPr="00525AF5" w:rsidP="00483AEB" w14:paraId="047627F6"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Removed “CDC Covid-19 Fact Sheet and Symptoms Sheet (Effective: 3/13/20)” – the revised sponsor letter has replaced that fact sheet.</w:t>
      </w:r>
    </w:p>
    <w:p w:rsidR="00483AEB" w:rsidRPr="00525AF5" w:rsidP="00483AEB" w14:paraId="43E7AFEE" w14:textId="77777777">
      <w:pPr>
        <w:pStyle w:val="ListParagraph"/>
        <w:numPr>
          <w:ilvl w:val="2"/>
          <w:numId w:val="51"/>
        </w:numPr>
        <w:rPr>
          <w:rFonts w:asciiTheme="majorBidi" w:hAnsiTheme="majorBidi" w:cstheme="majorBidi"/>
          <w:sz w:val="22"/>
          <w:szCs w:val="22"/>
        </w:rPr>
      </w:pPr>
      <w:r w:rsidRPr="00525AF5">
        <w:rPr>
          <w:rFonts w:asciiTheme="majorBidi" w:hAnsiTheme="majorBidi" w:cstheme="majorBidi"/>
          <w:sz w:val="22"/>
          <w:szCs w:val="22"/>
        </w:rPr>
        <w:t>Added “Post-18 Plan (if applicable)” to align with policy and procedures.</w:t>
      </w:r>
    </w:p>
    <w:p w:rsidR="00483AEB" w:rsidRPr="00525AF5" w:rsidP="00483AEB" w14:paraId="2A5513B4" w14:textId="77777777">
      <w:pPr>
        <w:pStyle w:val="ListParagraph"/>
        <w:numPr>
          <w:ilvl w:val="2"/>
          <w:numId w:val="51"/>
        </w:numPr>
        <w:spacing w:after="60"/>
        <w:rPr>
          <w:rFonts w:asciiTheme="majorBidi" w:hAnsiTheme="majorBidi" w:cstheme="majorBidi"/>
          <w:sz w:val="22"/>
          <w:szCs w:val="22"/>
        </w:rPr>
      </w:pPr>
      <w:r w:rsidRPr="00525AF5">
        <w:rPr>
          <w:rFonts w:asciiTheme="majorBidi" w:hAnsiTheme="majorBidi" w:cstheme="majorBidi"/>
          <w:sz w:val="22"/>
          <w:szCs w:val="22"/>
        </w:rPr>
        <w:t>Family Reunification Packet: Updated form expiration dates referenced.</w:t>
      </w:r>
    </w:p>
    <w:p w:rsidR="00483AEB" w:rsidRPr="00525AF5" w:rsidP="00483AEB" w14:paraId="1CE1BCDB" w14:textId="77777777">
      <w:pPr>
        <w:pStyle w:val="ListParagraph"/>
        <w:numPr>
          <w:ilvl w:val="1"/>
          <w:numId w:val="51"/>
        </w:numPr>
        <w:rPr>
          <w:rFonts w:asciiTheme="majorBidi" w:hAnsiTheme="majorBidi" w:cstheme="majorBidi"/>
          <w:color w:val="000000" w:themeColor="text1"/>
          <w:sz w:val="22"/>
          <w:szCs w:val="22"/>
        </w:rPr>
      </w:pPr>
      <w:r w:rsidRPr="00525AF5">
        <w:rPr>
          <w:rFonts w:asciiTheme="majorBidi" w:hAnsiTheme="majorBidi" w:cstheme="majorBidi"/>
          <w:sz w:val="22"/>
          <w:szCs w:val="22"/>
        </w:rPr>
        <w:t>Post-Discharge – Health Follow-Up Call: Updated effective dates for related guidance and added language clarify requirements.</w:t>
      </w:r>
    </w:p>
    <w:p w:rsidR="00024E13" w:rsidRPr="00525AF5" w:rsidP="009D1FCA" w14:paraId="31C260CF" w14:textId="7259E237">
      <w:pPr>
        <w:pStyle w:val="ListParagraph"/>
        <w:widowControl/>
        <w:numPr>
          <w:ilvl w:val="0"/>
          <w:numId w:val="51"/>
        </w:numPr>
        <w:spacing w:after="60"/>
        <w:rPr>
          <w:rFonts w:asciiTheme="majorBidi" w:hAnsiTheme="majorBidi" w:cstheme="majorBidi"/>
          <w:b/>
          <w:bCs/>
          <w:snapToGrid/>
          <w:sz w:val="22"/>
          <w:szCs w:val="22"/>
        </w:rPr>
      </w:pPr>
      <w:r w:rsidRPr="00525AF5">
        <w:rPr>
          <w:rFonts w:asciiTheme="majorBidi" w:hAnsiTheme="majorBidi" w:cstheme="majorBidi"/>
          <w:b/>
          <w:bCs/>
          <w:snapToGrid/>
          <w:sz w:val="22"/>
          <w:szCs w:val="22"/>
        </w:rPr>
        <w:t>Unlicensed Facility Staff Secure Addendum to Case File Checklist (Form M-8D-UF)</w:t>
      </w:r>
      <w:r w:rsidRPr="00525AF5" w:rsidR="009D1FCA">
        <w:rPr>
          <w:rFonts w:asciiTheme="majorBidi" w:hAnsiTheme="majorBidi" w:cstheme="majorBidi"/>
          <w:b/>
          <w:bCs/>
          <w:snapToGrid/>
          <w:sz w:val="22"/>
          <w:szCs w:val="22"/>
        </w:rPr>
        <w:t xml:space="preserve"> – </w:t>
      </w:r>
      <w:r w:rsidRPr="00525AF5" w:rsidR="00CF7453">
        <w:rPr>
          <w:rFonts w:asciiTheme="majorBidi" w:hAnsiTheme="majorBidi" w:cstheme="majorBidi"/>
          <w:snapToGrid/>
          <w:sz w:val="22"/>
          <w:szCs w:val="22"/>
        </w:rPr>
        <w:t>Made minor e</w:t>
      </w:r>
      <w:r w:rsidRPr="00525AF5" w:rsidR="00BD4FB8">
        <w:rPr>
          <w:rFonts w:asciiTheme="majorBidi" w:hAnsiTheme="majorBidi" w:cstheme="majorBidi"/>
          <w:snapToGrid/>
          <w:sz w:val="22"/>
          <w:szCs w:val="22"/>
        </w:rPr>
        <w:t>dit</w:t>
      </w:r>
      <w:r w:rsidRPr="00525AF5" w:rsidR="00CF7453">
        <w:rPr>
          <w:rFonts w:asciiTheme="majorBidi" w:hAnsiTheme="majorBidi" w:cstheme="majorBidi"/>
          <w:snapToGrid/>
          <w:sz w:val="22"/>
          <w:szCs w:val="22"/>
        </w:rPr>
        <w:t>s</w:t>
      </w:r>
      <w:r w:rsidRPr="00525AF5" w:rsidR="00BD4FB8">
        <w:rPr>
          <w:rFonts w:asciiTheme="majorBidi" w:hAnsiTheme="majorBidi" w:cstheme="majorBidi"/>
          <w:snapToGrid/>
          <w:sz w:val="22"/>
          <w:szCs w:val="22"/>
        </w:rPr>
        <w:t xml:space="preserve"> for more precise language</w:t>
      </w:r>
      <w:r w:rsidRPr="00525AF5" w:rsidR="00CF7453">
        <w:rPr>
          <w:rFonts w:asciiTheme="majorBidi" w:hAnsiTheme="majorBidi" w:cstheme="majorBidi"/>
          <w:snapToGrid/>
          <w:sz w:val="22"/>
          <w:szCs w:val="22"/>
        </w:rPr>
        <w:t xml:space="preserve"> and changed formatting to bullet point lists</w:t>
      </w:r>
      <w:r w:rsidRPr="00525AF5" w:rsidR="009D1FCA">
        <w:rPr>
          <w:rFonts w:asciiTheme="majorBidi" w:hAnsiTheme="majorBidi" w:cstheme="majorBidi"/>
          <w:snapToGrid/>
          <w:sz w:val="22"/>
          <w:szCs w:val="22"/>
        </w:rPr>
        <w:t xml:space="preserve"> for several items.</w:t>
      </w:r>
    </w:p>
    <w:p w:rsidR="00483AEB" w:rsidRPr="00525AF5" w:rsidP="00483AEB" w14:paraId="1B16D695" w14:textId="697B95AF">
      <w:pPr>
        <w:pStyle w:val="ListParagraph"/>
        <w:widowControl/>
        <w:numPr>
          <w:ilvl w:val="0"/>
          <w:numId w:val="51"/>
        </w:numPr>
        <w:spacing w:after="60"/>
        <w:rPr>
          <w:rFonts w:asciiTheme="majorBidi" w:hAnsiTheme="majorBidi" w:cstheme="majorBidi"/>
          <w:b/>
          <w:bCs/>
          <w:snapToGrid/>
          <w:sz w:val="22"/>
          <w:szCs w:val="22"/>
        </w:rPr>
      </w:pPr>
      <w:r w:rsidRPr="00525AF5">
        <w:rPr>
          <w:rFonts w:asciiTheme="majorBidi" w:hAnsiTheme="majorBidi" w:cstheme="majorBidi"/>
          <w:b/>
          <w:bCs/>
          <w:snapToGrid/>
          <w:sz w:val="22"/>
          <w:szCs w:val="22"/>
        </w:rPr>
        <w:t>Unlicensed Facility Personnel File Checklist (Form M-10A-UF)</w:t>
      </w:r>
    </w:p>
    <w:p w:rsidR="00483AEB" w:rsidRPr="00525AF5" w:rsidP="00483AEB" w14:paraId="5632CE5F" w14:textId="5E796860">
      <w:pPr>
        <w:pStyle w:val="ListParagraph"/>
        <w:widowControl/>
        <w:numPr>
          <w:ilvl w:val="1"/>
          <w:numId w:val="51"/>
        </w:numPr>
        <w:spacing w:after="60"/>
        <w:rPr>
          <w:rFonts w:asciiTheme="majorBidi" w:hAnsiTheme="majorBidi" w:cstheme="majorBidi"/>
          <w:snapToGrid/>
          <w:sz w:val="22"/>
          <w:szCs w:val="22"/>
        </w:rPr>
      </w:pPr>
      <w:r w:rsidRPr="00525AF5">
        <w:rPr>
          <w:rFonts w:asciiTheme="majorBidi" w:hAnsiTheme="majorBidi" w:cstheme="majorBidi"/>
          <w:sz w:val="22"/>
          <w:szCs w:val="22"/>
        </w:rPr>
        <w:t>Removed Training Directive per ORR Management section because it is no longer a requirement.</w:t>
      </w:r>
      <w:r w:rsidRPr="00525AF5" w:rsidR="007B06E5">
        <w:rPr>
          <w:rFonts w:asciiTheme="majorBidi" w:hAnsiTheme="majorBidi" w:cstheme="majorBidi"/>
          <w:sz w:val="22"/>
          <w:szCs w:val="22"/>
        </w:rPr>
        <w:t xml:space="preserve"> This requirement </w:t>
      </w:r>
      <w:r w:rsidRPr="00525AF5" w:rsidR="00640BBB">
        <w:rPr>
          <w:rFonts w:asciiTheme="majorBidi" w:hAnsiTheme="majorBidi" w:cstheme="majorBidi"/>
          <w:sz w:val="22"/>
          <w:szCs w:val="22"/>
        </w:rPr>
        <w:t xml:space="preserve">was related to a specific </w:t>
      </w:r>
      <w:r w:rsidRPr="00525AF5" w:rsidR="005179A1">
        <w:rPr>
          <w:rFonts w:asciiTheme="majorBidi" w:hAnsiTheme="majorBidi" w:cstheme="majorBidi"/>
          <w:sz w:val="22"/>
          <w:szCs w:val="22"/>
        </w:rPr>
        <w:t>webinar series</w:t>
      </w:r>
      <w:r w:rsidRPr="00525AF5" w:rsidR="00873383">
        <w:rPr>
          <w:rFonts w:asciiTheme="majorBidi" w:hAnsiTheme="majorBidi" w:cstheme="majorBidi"/>
          <w:sz w:val="22"/>
          <w:szCs w:val="22"/>
        </w:rPr>
        <w:t xml:space="preserve"> on the topic of trauma-informed care.</w:t>
      </w:r>
      <w:r w:rsidRPr="00525AF5" w:rsidR="007A6CC5">
        <w:rPr>
          <w:rFonts w:asciiTheme="majorBidi" w:hAnsiTheme="majorBidi" w:cstheme="majorBidi"/>
          <w:sz w:val="22"/>
          <w:szCs w:val="22"/>
        </w:rPr>
        <w:t xml:space="preserve"> It was removed because it </w:t>
      </w:r>
      <w:r w:rsidRPr="00525AF5" w:rsidR="00360DEF">
        <w:rPr>
          <w:rFonts w:asciiTheme="majorBidi" w:hAnsiTheme="majorBidi" w:cstheme="majorBidi"/>
          <w:sz w:val="22"/>
          <w:szCs w:val="22"/>
        </w:rPr>
        <w:t xml:space="preserve">is duplicative of </w:t>
      </w:r>
      <w:r w:rsidRPr="00525AF5" w:rsidR="00FC517D">
        <w:rPr>
          <w:rFonts w:asciiTheme="majorBidi" w:hAnsiTheme="majorBidi" w:cstheme="majorBidi"/>
          <w:sz w:val="22"/>
          <w:szCs w:val="22"/>
        </w:rPr>
        <w:t xml:space="preserve">the </w:t>
      </w:r>
      <w:r w:rsidRPr="00525AF5" w:rsidR="00360DEF">
        <w:rPr>
          <w:rFonts w:asciiTheme="majorBidi" w:hAnsiTheme="majorBidi" w:cstheme="majorBidi"/>
          <w:sz w:val="22"/>
          <w:szCs w:val="22"/>
        </w:rPr>
        <w:t xml:space="preserve">requirements </w:t>
      </w:r>
      <w:r w:rsidRPr="00525AF5" w:rsidR="00FC517D">
        <w:rPr>
          <w:rFonts w:asciiTheme="majorBidi" w:hAnsiTheme="majorBidi" w:cstheme="majorBidi"/>
          <w:sz w:val="22"/>
          <w:szCs w:val="22"/>
        </w:rPr>
        <w:t>in</w:t>
      </w:r>
      <w:r w:rsidRPr="00525AF5" w:rsidR="00360DEF">
        <w:rPr>
          <w:rFonts w:asciiTheme="majorBidi" w:hAnsiTheme="majorBidi" w:cstheme="majorBidi"/>
          <w:sz w:val="22"/>
          <w:szCs w:val="22"/>
        </w:rPr>
        <w:t xml:space="preserve"> the cooperative agreement</w:t>
      </w:r>
      <w:r w:rsidRPr="00525AF5" w:rsidR="00873383">
        <w:rPr>
          <w:rFonts w:asciiTheme="majorBidi" w:hAnsiTheme="majorBidi" w:cstheme="majorBidi"/>
          <w:sz w:val="22"/>
          <w:szCs w:val="22"/>
        </w:rPr>
        <w:t xml:space="preserve"> </w:t>
      </w:r>
      <w:r w:rsidRPr="00525AF5" w:rsidR="00C670CE">
        <w:rPr>
          <w:rFonts w:asciiTheme="majorBidi" w:hAnsiTheme="majorBidi" w:cstheme="majorBidi"/>
          <w:sz w:val="22"/>
          <w:szCs w:val="22"/>
        </w:rPr>
        <w:t>that require</w:t>
      </w:r>
      <w:r w:rsidRPr="00525AF5" w:rsidR="00B1586E">
        <w:rPr>
          <w:rFonts w:asciiTheme="majorBidi" w:hAnsiTheme="majorBidi" w:cstheme="majorBidi"/>
          <w:sz w:val="22"/>
          <w:szCs w:val="22"/>
        </w:rPr>
        <w:t xml:space="preserve"> training on </w:t>
      </w:r>
      <w:r w:rsidRPr="00525AF5" w:rsidR="00FC517D">
        <w:rPr>
          <w:rFonts w:asciiTheme="majorBidi" w:hAnsiTheme="majorBidi" w:cstheme="majorBidi"/>
          <w:sz w:val="22"/>
          <w:szCs w:val="22"/>
        </w:rPr>
        <w:t>strength-based behavior management and trauma-informed care approaches.</w:t>
      </w:r>
    </w:p>
    <w:p w:rsidR="00483AEB" w:rsidRPr="00525AF5" w:rsidP="00483AEB" w14:paraId="7623EDD9" w14:textId="77777777">
      <w:pPr>
        <w:pStyle w:val="ListParagraph"/>
        <w:widowControl/>
        <w:numPr>
          <w:ilvl w:val="1"/>
          <w:numId w:val="51"/>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 xml:space="preserve">Annual Trainings – Removed “Hover for additional comments” and corresponding comment that read “How does the employee confirm comprehension of a training? </w:t>
      </w:r>
      <w:r w:rsidRPr="00525AF5">
        <w:rPr>
          <w:rFonts w:asciiTheme="majorBidi" w:hAnsiTheme="majorBidi" w:cstheme="majorBidi"/>
          <w:snapToGrid/>
          <w:sz w:val="22"/>
          <w:szCs w:val="22"/>
        </w:rPr>
        <w:t>i.e.</w:t>
      </w:r>
      <w:r w:rsidRPr="00525AF5">
        <w:rPr>
          <w:rFonts w:asciiTheme="majorBidi" w:hAnsiTheme="majorBidi" w:cstheme="majorBidi"/>
          <w:snapToGrid/>
          <w:sz w:val="22"/>
          <w:szCs w:val="22"/>
        </w:rPr>
        <w:t xml:space="preserve"> quiz/test score or signature confirming comprehension” because respondents reported the comments were unhelpful. </w:t>
      </w:r>
    </w:p>
    <w:p w:rsidR="00483AEB" w:rsidRPr="00525AF5" w:rsidP="00483AEB" w14:paraId="5B6887C8" w14:textId="77777777">
      <w:pPr>
        <w:pStyle w:val="ListParagraph"/>
        <w:widowControl/>
        <w:numPr>
          <w:ilvl w:val="1"/>
          <w:numId w:val="51"/>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 xml:space="preserve">Trainings Every Two Years per Cooperative Agreement – </w:t>
      </w:r>
    </w:p>
    <w:p w:rsidR="00483AEB" w:rsidRPr="00525AF5" w:rsidP="00483AEB" w14:paraId="542DD780" w14:textId="77777777">
      <w:pPr>
        <w:pStyle w:val="ListParagraph"/>
        <w:widowControl/>
        <w:numPr>
          <w:ilvl w:val="2"/>
          <w:numId w:val="51"/>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Medication Management: Added "must also receive medication administration training"</w:t>
      </w:r>
    </w:p>
    <w:p w:rsidR="00483AEB" w:rsidRPr="00525AF5" w:rsidP="00483AEB" w14:paraId="7DB12D27" w14:textId="77777777">
      <w:pPr>
        <w:pStyle w:val="ListParagraph"/>
        <w:widowControl/>
        <w:numPr>
          <w:ilvl w:val="2"/>
          <w:numId w:val="51"/>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 xml:space="preserve">Removed “Hover for additional comments” and corresponding comment that read “How does the employee confirm comprehension of a training? </w:t>
      </w:r>
      <w:r w:rsidRPr="00525AF5">
        <w:rPr>
          <w:rFonts w:asciiTheme="majorBidi" w:hAnsiTheme="majorBidi" w:cstheme="majorBidi"/>
          <w:snapToGrid/>
          <w:sz w:val="22"/>
          <w:szCs w:val="22"/>
        </w:rPr>
        <w:t>i.e.</w:t>
      </w:r>
      <w:r w:rsidRPr="00525AF5">
        <w:rPr>
          <w:rFonts w:asciiTheme="majorBidi" w:hAnsiTheme="majorBidi" w:cstheme="majorBidi"/>
          <w:snapToGrid/>
          <w:sz w:val="22"/>
          <w:szCs w:val="22"/>
        </w:rPr>
        <w:t xml:space="preserve"> quiz/test score or signature confirming comprehension” because respondents reported the comments were unhelpful. </w:t>
      </w:r>
    </w:p>
    <w:p w:rsidR="00EC5B82" w:rsidRPr="00525AF5" w:rsidP="00483AEB" w14:paraId="7A6B0168" w14:textId="5625C639">
      <w:pPr>
        <w:pStyle w:val="ListParagraph"/>
        <w:widowControl/>
        <w:numPr>
          <w:ilvl w:val="2"/>
          <w:numId w:val="51"/>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Rephrased “Strength-based</w:t>
      </w:r>
      <w:r w:rsidRPr="00525AF5" w:rsidR="00CD03AD">
        <w:rPr>
          <w:rFonts w:asciiTheme="majorBidi" w:hAnsiTheme="majorBidi" w:cstheme="majorBidi"/>
          <w:snapToGrid/>
          <w:sz w:val="22"/>
          <w:szCs w:val="22"/>
        </w:rPr>
        <w:t xml:space="preserve"> behavior management</w:t>
      </w:r>
      <w:r w:rsidRPr="00525AF5" w:rsidR="00F51F5E">
        <w:rPr>
          <w:rFonts w:asciiTheme="majorBidi" w:hAnsiTheme="majorBidi" w:cstheme="majorBidi"/>
          <w:snapToGrid/>
          <w:sz w:val="22"/>
          <w:szCs w:val="22"/>
        </w:rPr>
        <w:t>…” to “Strength-based behavior management and trauma-informed care approaches” to reflect current cooperative agreement requirements.</w:t>
      </w:r>
    </w:p>
    <w:p w:rsidR="00483AEB" w:rsidRPr="0011247A" w:rsidP="00483AEB" w14:paraId="111E2157" w14:textId="77777777">
      <w:pPr>
        <w:widowControl/>
        <w:rPr>
          <w:rFonts w:asciiTheme="majorBidi" w:hAnsiTheme="majorBidi" w:cstheme="majorBidi"/>
          <w:snapToGrid/>
          <w:sz w:val="22"/>
          <w:szCs w:val="22"/>
        </w:rPr>
      </w:pPr>
    </w:p>
    <w:p w:rsidR="00366FE7" w:rsidRPr="0011247A" w:rsidP="00483AEB" w14:paraId="7D8F2EC7" w14:textId="2F0D2D3F">
      <w:pPr>
        <w:widowControl/>
        <w:rPr>
          <w:rFonts w:asciiTheme="majorBidi" w:hAnsiTheme="majorBidi" w:cstheme="majorBidi"/>
          <w:color w:val="000000" w:themeColor="text1"/>
          <w:sz w:val="22"/>
          <w:szCs w:val="22"/>
        </w:rPr>
      </w:pPr>
      <w:r w:rsidRPr="0011247A">
        <w:rPr>
          <w:rFonts w:asciiTheme="majorBidi" w:hAnsiTheme="majorBidi" w:cstheme="majorBidi"/>
          <w:snapToGrid/>
          <w:sz w:val="22"/>
          <w:szCs w:val="22"/>
        </w:rPr>
        <w:t xml:space="preserve">ORR </w:t>
      </w:r>
      <w:r w:rsidRPr="0011247A" w:rsidR="00643553">
        <w:rPr>
          <w:rFonts w:asciiTheme="majorBidi" w:hAnsiTheme="majorBidi" w:cstheme="majorBidi"/>
          <w:snapToGrid/>
          <w:sz w:val="22"/>
          <w:szCs w:val="22"/>
        </w:rPr>
        <w:t>reinstated</w:t>
      </w:r>
      <w:r w:rsidRPr="0011247A" w:rsidR="001036C3">
        <w:rPr>
          <w:rFonts w:asciiTheme="majorBidi" w:hAnsiTheme="majorBidi" w:cstheme="majorBidi"/>
          <w:snapToGrid/>
          <w:sz w:val="22"/>
          <w:szCs w:val="22"/>
        </w:rPr>
        <w:t xml:space="preserve"> the following </w:t>
      </w:r>
      <w:r w:rsidRPr="0011247A" w:rsidR="00767E8B">
        <w:rPr>
          <w:rFonts w:asciiTheme="majorBidi" w:hAnsiTheme="majorBidi" w:cstheme="majorBidi"/>
          <w:snapToGrid/>
          <w:sz w:val="22"/>
          <w:szCs w:val="22"/>
        </w:rPr>
        <w:t xml:space="preserve">forms </w:t>
      </w:r>
      <w:r w:rsidRPr="0011247A" w:rsidR="00643553">
        <w:rPr>
          <w:rFonts w:asciiTheme="majorBidi" w:hAnsiTheme="majorBidi" w:cstheme="majorBidi"/>
          <w:color w:val="000000" w:themeColor="text1"/>
          <w:sz w:val="22"/>
          <w:szCs w:val="22"/>
        </w:rPr>
        <w:t>as the number of respondents increased to more than nine respondents.</w:t>
      </w:r>
    </w:p>
    <w:p w:rsidR="00643553" w:rsidRPr="0011247A" w:rsidP="00483AEB" w14:paraId="618470D1" w14:textId="77777777">
      <w:pPr>
        <w:widowControl/>
        <w:rPr>
          <w:rFonts w:asciiTheme="majorBidi" w:hAnsiTheme="majorBidi" w:cstheme="majorBidi"/>
          <w:snapToGrid/>
          <w:sz w:val="22"/>
          <w:szCs w:val="22"/>
        </w:rPr>
      </w:pPr>
    </w:p>
    <w:p w:rsidR="0052064E" w:rsidRPr="0011247A" w:rsidP="0052064E" w14:paraId="6B1D0BCB" w14:textId="6C470726">
      <w:pPr>
        <w:pStyle w:val="ListParagraph"/>
        <w:widowControl/>
        <w:numPr>
          <w:ilvl w:val="0"/>
          <w:numId w:val="51"/>
        </w:numPr>
        <w:spacing w:after="12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Unlicensed Facility</w:t>
      </w:r>
      <w:r w:rsidR="0011247A">
        <w:rPr>
          <w:rFonts w:asciiTheme="majorBidi" w:hAnsiTheme="majorBidi" w:cstheme="majorBidi"/>
          <w:b/>
          <w:bCs/>
          <w:color w:val="000000" w:themeColor="text1"/>
          <w:sz w:val="22"/>
          <w:szCs w:val="22"/>
        </w:rPr>
        <w:t xml:space="preserve"> Foster Care</w:t>
      </w:r>
      <w:r>
        <w:rPr>
          <w:rStyle w:val="FootnoteReference"/>
          <w:rFonts w:asciiTheme="majorBidi" w:hAnsiTheme="majorBidi" w:cstheme="majorBidi"/>
          <w:b/>
          <w:bCs/>
          <w:color w:val="000000" w:themeColor="text1"/>
          <w:sz w:val="22"/>
          <w:szCs w:val="22"/>
        </w:rPr>
        <w:footnoteReference w:id="4"/>
      </w:r>
      <w:r w:rsidRPr="0011247A">
        <w:rPr>
          <w:rFonts w:asciiTheme="majorBidi" w:hAnsiTheme="majorBidi" w:cstheme="majorBidi"/>
          <w:b/>
          <w:bCs/>
          <w:color w:val="000000" w:themeColor="text1"/>
          <w:sz w:val="22"/>
          <w:szCs w:val="22"/>
        </w:rPr>
        <w:t xml:space="preserve"> Monitoring Notes (Form M-6C-UF)</w:t>
      </w:r>
      <w:r w:rsidRPr="0011247A">
        <w:rPr>
          <w:rFonts w:asciiTheme="majorBidi" w:hAnsiTheme="majorBidi" w:cstheme="majorBidi"/>
          <w:color w:val="000000" w:themeColor="text1"/>
          <w:sz w:val="22"/>
          <w:szCs w:val="22"/>
        </w:rPr>
        <w:t xml:space="preserve"> – No modifications made. </w:t>
      </w:r>
    </w:p>
    <w:p w:rsidR="0052064E" w:rsidRPr="0011247A" w:rsidP="0052064E" w14:paraId="727DC34B" w14:textId="7BEA22DB">
      <w:pPr>
        <w:pStyle w:val="ListParagraph"/>
        <w:widowControl/>
        <w:numPr>
          <w:ilvl w:val="0"/>
          <w:numId w:val="51"/>
        </w:numPr>
        <w:spacing w:after="12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0011247A">
        <w:rPr>
          <w:rFonts w:asciiTheme="majorBidi" w:hAnsiTheme="majorBidi" w:cstheme="majorBidi"/>
          <w:b/>
          <w:bCs/>
          <w:color w:val="000000" w:themeColor="text1"/>
          <w:sz w:val="22"/>
          <w:szCs w:val="22"/>
        </w:rPr>
        <w:t>Foster Care</w:t>
      </w:r>
      <w:r w:rsidRPr="0011247A">
        <w:rPr>
          <w:rFonts w:asciiTheme="majorBidi" w:hAnsiTheme="majorBidi" w:cstheme="majorBidi"/>
          <w:b/>
          <w:bCs/>
          <w:color w:val="000000" w:themeColor="text1"/>
          <w:sz w:val="22"/>
          <w:szCs w:val="22"/>
        </w:rPr>
        <w:t xml:space="preserve"> </w:t>
      </w:r>
      <w:r w:rsidRPr="0011247A">
        <w:rPr>
          <w:rFonts w:asciiTheme="majorBidi" w:hAnsiTheme="majorBidi" w:cstheme="majorBidi"/>
          <w:b/>
          <w:bCs/>
          <w:sz w:val="22"/>
          <w:szCs w:val="22"/>
        </w:rPr>
        <w:t>Unaccompanied Child</w:t>
      </w:r>
      <w:r w:rsidRPr="0011247A">
        <w:rPr>
          <w:rFonts w:asciiTheme="majorBidi" w:hAnsiTheme="majorBidi" w:cstheme="majorBidi"/>
          <w:b/>
          <w:bCs/>
          <w:color w:val="000000" w:themeColor="text1"/>
          <w:sz w:val="22"/>
          <w:szCs w:val="22"/>
        </w:rPr>
        <w:t xml:space="preserve"> </w:t>
      </w:r>
      <w:r w:rsidRPr="0011247A">
        <w:rPr>
          <w:rFonts w:asciiTheme="majorBidi" w:hAnsiTheme="majorBidi" w:cstheme="majorBidi"/>
          <w:b/>
          <w:bCs/>
          <w:color w:val="000000" w:themeColor="text1"/>
          <w:sz w:val="22"/>
          <w:szCs w:val="22"/>
        </w:rPr>
        <w:t>Case File Checklist (Form M-8B-UF)</w:t>
      </w:r>
      <w:r w:rsidRPr="0011247A">
        <w:rPr>
          <w:rFonts w:asciiTheme="majorBidi" w:hAnsiTheme="majorBidi" w:cstheme="majorBidi"/>
          <w:color w:val="000000" w:themeColor="text1"/>
          <w:sz w:val="22"/>
          <w:szCs w:val="22"/>
        </w:rPr>
        <w:t xml:space="preserve"> – No modifications made. </w:t>
      </w:r>
    </w:p>
    <w:p w:rsidR="0052064E" w:rsidRPr="0011247A" w:rsidP="0052064E" w14:paraId="5DBA1A71" w14:textId="77777777">
      <w:pPr>
        <w:pStyle w:val="ListParagraph"/>
        <w:widowControl/>
        <w:numPr>
          <w:ilvl w:val="0"/>
          <w:numId w:val="51"/>
        </w:numPr>
        <w:spacing w:after="12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Staff Secure Addendum to Case File Checklist (Form (M-8D-UF) </w:t>
      </w:r>
      <w:r w:rsidRPr="0011247A">
        <w:rPr>
          <w:rFonts w:asciiTheme="majorBidi" w:hAnsiTheme="majorBidi" w:cstheme="majorBidi"/>
          <w:color w:val="000000" w:themeColor="text1"/>
          <w:sz w:val="22"/>
          <w:szCs w:val="22"/>
        </w:rPr>
        <w:t xml:space="preserve">– No modifications made. </w:t>
      </w:r>
    </w:p>
    <w:p w:rsidR="0052064E" w:rsidRPr="0011247A" w:rsidP="0052064E" w14:paraId="364E4393" w14:textId="77777777">
      <w:pPr>
        <w:pStyle w:val="ListParagraph"/>
        <w:widowControl/>
        <w:numPr>
          <w:ilvl w:val="0"/>
          <w:numId w:val="51"/>
        </w:numPr>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Unlicensed Facility Foster Home Onsite Monitoring Checklist (Form M-9B-UF)</w:t>
      </w:r>
      <w:r w:rsidRPr="0011247A">
        <w:rPr>
          <w:rFonts w:asciiTheme="majorBidi" w:hAnsiTheme="majorBidi" w:cstheme="majorBidi"/>
          <w:color w:val="000000" w:themeColor="text1"/>
          <w:sz w:val="22"/>
          <w:szCs w:val="22"/>
        </w:rPr>
        <w:t xml:space="preserve"> – No modifications made. </w:t>
      </w:r>
    </w:p>
    <w:p w:rsidR="00366FE7" w:rsidP="00483AEB" w14:paraId="19564B53" w14:textId="77777777">
      <w:pPr>
        <w:widowControl/>
        <w:rPr>
          <w:rFonts w:asciiTheme="majorBidi" w:hAnsiTheme="majorBidi" w:cstheme="majorBidi"/>
          <w:snapToGrid/>
          <w:sz w:val="22"/>
          <w:szCs w:val="22"/>
        </w:rPr>
      </w:pPr>
    </w:p>
    <w:p w:rsidR="007726FB" w:rsidRPr="0011247A" w:rsidP="00483AEB" w14:paraId="1F4AE473" w14:textId="77777777">
      <w:pPr>
        <w:widowControl/>
        <w:rPr>
          <w:rFonts w:asciiTheme="majorBidi" w:hAnsiTheme="majorBidi" w:cstheme="majorBidi"/>
          <w:snapToGrid/>
          <w:sz w:val="22"/>
          <w:szCs w:val="22"/>
        </w:rPr>
      </w:pPr>
    </w:p>
    <w:p w:rsidR="00483AEB" w:rsidRPr="0011247A" w:rsidP="00483AEB" w14:paraId="4BF1B6EF" w14:textId="77777777">
      <w:pPr>
        <w:widowControl/>
        <w:spacing w:after="120"/>
        <w:rPr>
          <w:rFonts w:asciiTheme="majorBidi" w:hAnsiTheme="majorBidi" w:cstheme="majorBidi"/>
          <w:b/>
          <w:bCs/>
          <w:snapToGrid/>
          <w:sz w:val="22"/>
          <w:szCs w:val="22"/>
          <w:u w:val="single"/>
        </w:rPr>
      </w:pPr>
      <w:r w:rsidRPr="0011247A">
        <w:rPr>
          <w:rFonts w:asciiTheme="majorBidi" w:hAnsiTheme="majorBidi" w:cstheme="majorBidi"/>
          <w:b/>
          <w:bCs/>
          <w:snapToGrid/>
          <w:sz w:val="22"/>
          <w:szCs w:val="22"/>
          <w:u w:val="single"/>
        </w:rPr>
        <w:t>Quarterly Influx Care Facility Site Visits</w:t>
      </w:r>
    </w:p>
    <w:p w:rsidR="00483AEB" w:rsidRPr="0011247A" w:rsidP="00483AEB" w14:paraId="1303CEBC" w14:textId="30E372CB">
      <w:pPr>
        <w:widowControl/>
        <w:spacing w:after="120"/>
        <w:rPr>
          <w:rFonts w:asciiTheme="majorBidi" w:hAnsiTheme="majorBidi" w:cstheme="majorBidi"/>
          <w:snapToGrid/>
          <w:sz w:val="22"/>
          <w:szCs w:val="22"/>
        </w:rPr>
      </w:pPr>
      <w:r w:rsidRPr="0011247A">
        <w:rPr>
          <w:rFonts w:asciiTheme="majorBidi" w:hAnsiTheme="majorBidi" w:cstheme="majorBidi"/>
          <w:sz w:val="22"/>
          <w:szCs w:val="22"/>
        </w:rPr>
        <w:t xml:space="preserve">ORR added the below-listed alternate version of a form that was previously approved by OMB but was removed from the information collection due to the number of respondents.  Differences between the previously </w:t>
      </w:r>
      <w:r w:rsidRPr="0011247A" w:rsidR="1D58B06E">
        <w:rPr>
          <w:rFonts w:asciiTheme="majorBidi" w:hAnsiTheme="majorBidi" w:cstheme="majorBidi"/>
          <w:sz w:val="22"/>
          <w:szCs w:val="22"/>
        </w:rPr>
        <w:t>approve</w:t>
      </w:r>
      <w:r w:rsidRPr="0011247A" w:rsidR="11415C9B">
        <w:rPr>
          <w:rFonts w:asciiTheme="majorBidi" w:hAnsiTheme="majorBidi" w:cstheme="majorBidi"/>
          <w:sz w:val="22"/>
          <w:szCs w:val="22"/>
        </w:rPr>
        <w:t>d</w:t>
      </w:r>
      <w:r w:rsidRPr="0011247A">
        <w:rPr>
          <w:rFonts w:asciiTheme="majorBidi" w:hAnsiTheme="majorBidi" w:cstheme="majorBidi"/>
          <w:sz w:val="22"/>
          <w:szCs w:val="22"/>
        </w:rPr>
        <w:t xml:space="preserve"> version and the alternate version are noted below.</w:t>
      </w:r>
    </w:p>
    <w:p w:rsidR="00483AEB" w:rsidRPr="0011247A" w:rsidP="00483AEB" w14:paraId="141EC8F5" w14:textId="77777777">
      <w:pPr>
        <w:pStyle w:val="ListParagraph"/>
        <w:widowControl/>
        <w:numPr>
          <w:ilvl w:val="0"/>
          <w:numId w:val="56"/>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Influx Care Facility Monitoring Notes (Form M-6E)</w:t>
      </w:r>
    </w:p>
    <w:p w:rsidR="00483AEB" w:rsidRPr="0011247A" w:rsidP="00483AEB" w14:paraId="7C101D7E" w14:textId="77777777">
      <w:pPr>
        <w:pStyle w:val="ListParagraph"/>
        <w:widowControl/>
        <w:numPr>
          <w:ilvl w:val="1"/>
          <w:numId w:val="56"/>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Instructs monitors to review the facility’s contract and statement of work (as opposed to the grant application and cooperative agreement) to reflect the funding method used for ICFs </w:t>
      </w:r>
    </w:p>
    <w:p w:rsidR="00483AEB" w:rsidRPr="0011247A" w:rsidP="00483AEB" w14:paraId="11485759" w14:textId="77777777">
      <w:pPr>
        <w:pStyle w:val="ListParagraph"/>
        <w:widowControl/>
        <w:numPr>
          <w:ilvl w:val="1"/>
          <w:numId w:val="56"/>
        </w:numPr>
        <w:rPr>
          <w:rFonts w:asciiTheme="majorBidi" w:hAnsiTheme="majorBidi" w:cstheme="majorBidi"/>
          <w:snapToGrid/>
          <w:sz w:val="22"/>
          <w:szCs w:val="22"/>
        </w:rPr>
      </w:pPr>
      <w:r w:rsidRPr="0011247A">
        <w:rPr>
          <w:rFonts w:asciiTheme="majorBidi" w:hAnsiTheme="majorBidi" w:cstheme="majorBidi"/>
          <w:snapToGrid/>
          <w:sz w:val="22"/>
          <w:szCs w:val="22"/>
        </w:rPr>
        <w:t xml:space="preserve">Removes the following sections that are specific to grants. </w:t>
      </w:r>
    </w:p>
    <w:p w:rsidR="00483AEB" w:rsidRPr="0011247A" w:rsidP="00483AEB" w14:paraId="1F4BAC74" w14:textId="77777777">
      <w:pPr>
        <w:pStyle w:val="ListParagraph"/>
        <w:widowControl/>
        <w:numPr>
          <w:ilvl w:val="2"/>
          <w:numId w:val="56"/>
        </w:numPr>
        <w:rPr>
          <w:rFonts w:asciiTheme="majorBidi" w:hAnsiTheme="majorBidi" w:cstheme="majorBidi"/>
          <w:snapToGrid/>
          <w:sz w:val="22"/>
          <w:szCs w:val="22"/>
        </w:rPr>
      </w:pPr>
      <w:r w:rsidRPr="0011247A">
        <w:rPr>
          <w:rFonts w:asciiTheme="majorBidi" w:hAnsiTheme="majorBidi" w:cstheme="majorBidi"/>
          <w:snapToGrid/>
          <w:sz w:val="22"/>
          <w:szCs w:val="22"/>
        </w:rPr>
        <w:t xml:space="preserve">Fiscal year budget </w:t>
      </w:r>
    </w:p>
    <w:p w:rsidR="00483AEB" w:rsidRPr="0011247A" w:rsidP="00483AEB" w14:paraId="35239DAE" w14:textId="77777777">
      <w:pPr>
        <w:pStyle w:val="ListParagraph"/>
        <w:widowControl/>
        <w:numPr>
          <w:ilvl w:val="2"/>
          <w:numId w:val="56"/>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Key positions approved by the Project Officer </w:t>
      </w:r>
    </w:p>
    <w:p w:rsidR="00483AEB" w:rsidRPr="0011247A" w:rsidP="00483AEB" w14:paraId="3264F740" w14:textId="604814AE">
      <w:pPr>
        <w:pStyle w:val="ListParagraph"/>
        <w:widowControl/>
        <w:numPr>
          <w:ilvl w:val="1"/>
          <w:numId w:val="56"/>
        </w:numPr>
        <w:spacing w:after="60"/>
        <w:rPr>
          <w:rFonts w:asciiTheme="majorBidi" w:hAnsiTheme="majorBidi" w:cstheme="majorBidi"/>
          <w:snapToGrid/>
          <w:sz w:val="22"/>
          <w:szCs w:val="22"/>
        </w:rPr>
      </w:pPr>
      <w:r w:rsidRPr="0011247A">
        <w:rPr>
          <w:rFonts w:asciiTheme="majorBidi" w:hAnsiTheme="majorBidi" w:cstheme="majorBidi"/>
          <w:sz w:val="22"/>
          <w:szCs w:val="22"/>
        </w:rPr>
        <w:t xml:space="preserve">Instructs monitors to review </w:t>
      </w:r>
      <w:r w:rsidRPr="0011247A" w:rsidR="00897F89">
        <w:rPr>
          <w:rFonts w:asciiTheme="majorBidi" w:hAnsiTheme="majorBidi" w:cstheme="majorBidi"/>
          <w:sz w:val="22"/>
          <w:szCs w:val="22"/>
        </w:rPr>
        <w:t>Significant</w:t>
      </w:r>
      <w:r w:rsidRPr="0011247A">
        <w:rPr>
          <w:rFonts w:asciiTheme="majorBidi" w:hAnsiTheme="majorBidi" w:cstheme="majorBidi"/>
          <w:sz w:val="22"/>
          <w:szCs w:val="22"/>
        </w:rPr>
        <w:t xml:space="preserve"> Incident Reports (SIRs) from the past three months (as opposed to six months for shelters).  This revision does not represent a reduction in SIR review, rather it reflects the ongoing SIR review process that occurs for ICFs.  Monitors are performing site visits within the first three months of an ICR opening, which means that there would only be three months’ worth of SIRs available during the initial site visit.  Thereafter, three months will cover review of all SIRs since the last site visit.  For example, if an ICF opened at the start of January, the initial site visit would occur by the end of March and SIRs generated from January through March would be reviewed.  The next site visit would then occur at the end of June and during that visit SIRs generated April through June would be review.  There would be no need to review six months’ worth of SIRs at that time because the SIRs generated January through March would have already been reviewed.  This pattern of quarterly reviews would continue while the ICF is operational.</w:t>
      </w:r>
    </w:p>
    <w:p w:rsidR="00483AEB" w:rsidRPr="0011247A" w:rsidP="00483AEB" w14:paraId="666E2053" w14:textId="77777777">
      <w:pPr>
        <w:pStyle w:val="ListParagraph"/>
        <w:widowControl/>
        <w:numPr>
          <w:ilvl w:val="1"/>
          <w:numId w:val="56"/>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Reworded questions under the staffing plan section to be more specific to contracts. </w:t>
      </w:r>
    </w:p>
    <w:p w:rsidR="00483AEB" w:rsidRPr="00525AF5" w:rsidP="00483AEB" w14:paraId="29DAF455" w14:textId="11F2235E">
      <w:pPr>
        <w:pStyle w:val="ListParagraph"/>
        <w:widowControl/>
        <w:numPr>
          <w:ilvl w:val="1"/>
          <w:numId w:val="56"/>
        </w:numPr>
        <w:spacing w:after="60"/>
        <w:rPr>
          <w:rFonts w:asciiTheme="majorBidi" w:hAnsiTheme="majorBidi" w:cstheme="majorBidi"/>
          <w:snapToGrid/>
          <w:sz w:val="22"/>
          <w:szCs w:val="22"/>
        </w:rPr>
      </w:pPr>
      <w:r w:rsidRPr="00525AF5">
        <w:rPr>
          <w:rFonts w:asciiTheme="majorBidi" w:hAnsiTheme="majorBidi" w:cstheme="majorBidi"/>
          <w:sz w:val="22"/>
          <w:szCs w:val="22"/>
        </w:rPr>
        <w:t xml:space="preserve">Added instruction for monitors to ensure that the facility is following their supervision plan (as reported in the ICF Site Visit Guide) for any staff whose </w:t>
      </w:r>
      <w:r w:rsidRPr="00525AF5" w:rsidR="6F00F69C">
        <w:rPr>
          <w:rFonts w:asciiTheme="majorBidi" w:hAnsiTheme="majorBidi" w:cstheme="majorBidi"/>
          <w:sz w:val="22"/>
          <w:szCs w:val="22"/>
        </w:rPr>
        <w:t>r</w:t>
      </w:r>
      <w:r w:rsidRPr="00525AF5" w:rsidR="06706FE8">
        <w:rPr>
          <w:rFonts w:asciiTheme="majorBidi" w:hAnsiTheme="majorBidi" w:cstheme="majorBidi"/>
          <w:sz w:val="22"/>
          <w:szCs w:val="22"/>
        </w:rPr>
        <w:t xml:space="preserve">elevant </w:t>
      </w:r>
      <w:r w:rsidRPr="00525AF5" w:rsidR="52205D53">
        <w:rPr>
          <w:rFonts w:asciiTheme="majorBidi" w:hAnsiTheme="majorBidi" w:cstheme="majorBidi"/>
          <w:sz w:val="22"/>
          <w:szCs w:val="22"/>
        </w:rPr>
        <w:t>background</w:t>
      </w:r>
      <w:r w:rsidRPr="00525AF5">
        <w:rPr>
          <w:rFonts w:asciiTheme="majorBidi" w:hAnsiTheme="majorBidi" w:cstheme="majorBidi"/>
          <w:sz w:val="22"/>
          <w:szCs w:val="22"/>
        </w:rPr>
        <w:t xml:space="preserve"> checks are still pending.</w:t>
      </w:r>
      <w:r w:rsidRPr="00525AF5" w:rsidR="00445EA9">
        <w:rPr>
          <w:rFonts w:asciiTheme="majorBidi" w:hAnsiTheme="majorBidi" w:cstheme="majorBidi"/>
          <w:sz w:val="22"/>
          <w:szCs w:val="22"/>
        </w:rPr>
        <w:t xml:space="preserve"> All staff must pass </w:t>
      </w:r>
      <w:r w:rsidRPr="00525AF5" w:rsidR="000B7083">
        <w:rPr>
          <w:rFonts w:asciiTheme="majorBidi" w:hAnsiTheme="majorBidi" w:cstheme="majorBidi"/>
          <w:sz w:val="22"/>
          <w:szCs w:val="22"/>
        </w:rPr>
        <w:t>a public records criminal background check</w:t>
      </w:r>
      <w:r w:rsidRPr="00525AF5" w:rsidR="003D2173">
        <w:rPr>
          <w:rFonts w:asciiTheme="majorBidi" w:hAnsiTheme="majorBidi" w:cstheme="majorBidi"/>
          <w:sz w:val="22"/>
          <w:szCs w:val="22"/>
        </w:rPr>
        <w:t xml:space="preserve"> before </w:t>
      </w:r>
      <w:r w:rsidRPr="00525AF5" w:rsidR="00B82FE8">
        <w:rPr>
          <w:rFonts w:asciiTheme="majorBidi" w:hAnsiTheme="majorBidi" w:cstheme="majorBidi"/>
          <w:sz w:val="22"/>
          <w:szCs w:val="22"/>
        </w:rPr>
        <w:t>hire. Staff with direct access to children must also pass</w:t>
      </w:r>
      <w:r w:rsidRPr="00525AF5" w:rsidR="00DA269C">
        <w:rPr>
          <w:rFonts w:asciiTheme="majorBidi" w:hAnsiTheme="majorBidi" w:cstheme="majorBidi"/>
          <w:sz w:val="22"/>
          <w:szCs w:val="22"/>
        </w:rPr>
        <w:t xml:space="preserve"> an FBI</w:t>
      </w:r>
      <w:r w:rsidRPr="00525AF5" w:rsidR="008422E9">
        <w:rPr>
          <w:rFonts w:asciiTheme="majorBidi" w:hAnsiTheme="majorBidi" w:cstheme="majorBidi"/>
          <w:sz w:val="22"/>
          <w:szCs w:val="22"/>
        </w:rPr>
        <w:t xml:space="preserve"> fingerprint check and child abuse and neglect check</w:t>
      </w:r>
      <w:r w:rsidRPr="00525AF5" w:rsidR="00A53602">
        <w:rPr>
          <w:rFonts w:asciiTheme="majorBidi" w:hAnsiTheme="majorBidi" w:cstheme="majorBidi"/>
          <w:sz w:val="22"/>
          <w:szCs w:val="22"/>
        </w:rPr>
        <w:t xml:space="preserve"> (CA/N)</w:t>
      </w:r>
      <w:r w:rsidRPr="00525AF5" w:rsidR="00943BB5">
        <w:rPr>
          <w:rFonts w:asciiTheme="majorBidi" w:hAnsiTheme="majorBidi" w:cstheme="majorBidi"/>
          <w:sz w:val="22"/>
          <w:szCs w:val="22"/>
        </w:rPr>
        <w:t xml:space="preserve">. However, </w:t>
      </w:r>
      <w:r w:rsidRPr="00525AF5" w:rsidR="00A53602">
        <w:rPr>
          <w:rFonts w:asciiTheme="majorBidi" w:hAnsiTheme="majorBidi" w:cstheme="majorBidi"/>
          <w:sz w:val="22"/>
          <w:szCs w:val="22"/>
        </w:rPr>
        <w:t xml:space="preserve">staff may be hired provisionally before FBI or CA/N check results are </w:t>
      </w:r>
      <w:r w:rsidRPr="00525AF5" w:rsidR="00A53602">
        <w:rPr>
          <w:rFonts w:asciiTheme="majorBidi" w:hAnsiTheme="majorBidi" w:cstheme="majorBidi"/>
          <w:sz w:val="22"/>
          <w:szCs w:val="22"/>
        </w:rPr>
        <w:t>received</w:t>
      </w:r>
      <w:r w:rsidRPr="00525AF5" w:rsidR="00AF0D85">
        <w:rPr>
          <w:rFonts w:asciiTheme="majorBidi" w:hAnsiTheme="majorBidi" w:cstheme="majorBidi"/>
          <w:sz w:val="22"/>
          <w:szCs w:val="22"/>
        </w:rPr>
        <w:t xml:space="preserve"> if </w:t>
      </w:r>
      <w:r w:rsidRPr="0011247A" w:rsidR="003659F3">
        <w:rPr>
          <w:rFonts w:asciiTheme="majorBidi" w:hAnsiTheme="majorBidi" w:cstheme="majorBidi"/>
          <w:sz w:val="22"/>
          <w:szCs w:val="22"/>
        </w:rPr>
        <w:t>at all times</w:t>
      </w:r>
      <w:r w:rsidRPr="0011247A" w:rsidR="003659F3">
        <w:rPr>
          <w:rFonts w:asciiTheme="majorBidi" w:hAnsiTheme="majorBidi" w:cstheme="majorBidi"/>
          <w:sz w:val="22"/>
          <w:szCs w:val="22"/>
        </w:rPr>
        <w:t xml:space="preserve"> prior to receipt of</w:t>
      </w:r>
      <w:r w:rsidRPr="0011247A" w:rsidR="0067792A">
        <w:rPr>
          <w:rFonts w:asciiTheme="majorBidi" w:hAnsiTheme="majorBidi" w:cstheme="majorBidi"/>
          <w:sz w:val="22"/>
          <w:szCs w:val="22"/>
        </w:rPr>
        <w:t xml:space="preserve"> results</w:t>
      </w:r>
      <w:r w:rsidRPr="0011247A" w:rsidR="00B75437">
        <w:rPr>
          <w:rFonts w:asciiTheme="majorBidi" w:hAnsiTheme="majorBidi" w:cstheme="majorBidi"/>
          <w:sz w:val="22"/>
          <w:szCs w:val="22"/>
        </w:rPr>
        <w:t xml:space="preserve"> the </w:t>
      </w:r>
      <w:r w:rsidRPr="0011247A" w:rsidR="00BC5595">
        <w:rPr>
          <w:rFonts w:asciiTheme="majorBidi" w:hAnsiTheme="majorBidi" w:cstheme="majorBidi"/>
          <w:sz w:val="22"/>
          <w:szCs w:val="22"/>
        </w:rPr>
        <w:t>staff member</w:t>
      </w:r>
      <w:r w:rsidRPr="0011247A" w:rsidR="002C6044">
        <w:rPr>
          <w:rFonts w:asciiTheme="majorBidi" w:hAnsiTheme="majorBidi" w:cstheme="majorBidi"/>
          <w:sz w:val="22"/>
          <w:szCs w:val="22"/>
        </w:rPr>
        <w:t xml:space="preserve"> is </w:t>
      </w:r>
      <w:r w:rsidRPr="0011247A" w:rsidR="008F3449">
        <w:rPr>
          <w:rFonts w:asciiTheme="majorBidi" w:hAnsiTheme="majorBidi" w:cstheme="majorBidi"/>
          <w:sz w:val="22"/>
          <w:szCs w:val="22"/>
        </w:rPr>
        <w:t xml:space="preserve">within the sight and under the supervision </w:t>
      </w:r>
      <w:r w:rsidRPr="0011247A" w:rsidR="00157760">
        <w:rPr>
          <w:rFonts w:asciiTheme="majorBidi" w:hAnsiTheme="majorBidi" w:cstheme="majorBidi"/>
          <w:sz w:val="22"/>
          <w:szCs w:val="22"/>
        </w:rPr>
        <w:t xml:space="preserve">of a staff member whose background checks </w:t>
      </w:r>
      <w:r w:rsidRPr="0011247A" w:rsidR="002B507C">
        <w:rPr>
          <w:rFonts w:asciiTheme="majorBidi" w:hAnsiTheme="majorBidi" w:cstheme="majorBidi"/>
          <w:sz w:val="22"/>
          <w:szCs w:val="22"/>
        </w:rPr>
        <w:t>are complete.</w:t>
      </w:r>
    </w:p>
    <w:p w:rsidR="00483AEB" w:rsidRPr="0011247A" w:rsidP="00483AEB" w14:paraId="4FDC3519" w14:textId="298B38BE">
      <w:pPr>
        <w:pStyle w:val="ListParagraph"/>
        <w:widowControl/>
        <w:numPr>
          <w:ilvl w:val="1"/>
          <w:numId w:val="56"/>
        </w:numPr>
        <w:spacing w:after="60"/>
        <w:rPr>
          <w:rFonts w:asciiTheme="majorBidi" w:hAnsiTheme="majorBidi" w:cstheme="majorBidi"/>
          <w:snapToGrid/>
          <w:sz w:val="22"/>
          <w:szCs w:val="22"/>
        </w:rPr>
      </w:pPr>
      <w:r w:rsidRPr="0011247A">
        <w:rPr>
          <w:rFonts w:asciiTheme="majorBidi" w:hAnsiTheme="majorBidi" w:cstheme="majorBidi"/>
          <w:sz w:val="22"/>
          <w:szCs w:val="22"/>
        </w:rPr>
        <w:t>Removed questions on state licensing</w:t>
      </w:r>
      <w:r w:rsidRPr="0011247A" w:rsidR="00A75E40">
        <w:rPr>
          <w:rFonts w:asciiTheme="majorBidi" w:hAnsiTheme="majorBidi" w:cstheme="majorBidi"/>
          <w:sz w:val="22"/>
          <w:szCs w:val="22"/>
        </w:rPr>
        <w:t xml:space="preserve"> because ICFs are not eligible for state licensure</w:t>
      </w:r>
      <w:r w:rsidRPr="0011247A">
        <w:rPr>
          <w:rFonts w:asciiTheme="majorBidi" w:hAnsiTheme="majorBidi" w:cstheme="majorBidi"/>
          <w:sz w:val="22"/>
          <w:szCs w:val="22"/>
        </w:rPr>
        <w:t xml:space="preserve">. </w:t>
      </w:r>
    </w:p>
    <w:p w:rsidR="00483AEB" w:rsidRPr="0011247A" w:rsidP="00483AEB" w14:paraId="4DEDE037" w14:textId="77777777">
      <w:pPr>
        <w:pStyle w:val="ListParagraph"/>
        <w:widowControl/>
        <w:numPr>
          <w:ilvl w:val="1"/>
          <w:numId w:val="56"/>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Removed section on mosquito control inspections.  These inspections were originally established to address concerns with the Zika virus and are no longer performed. </w:t>
      </w:r>
    </w:p>
    <w:p w:rsidR="00483AEB" w:rsidRPr="0011247A" w:rsidP="00483AEB" w14:paraId="39BF798B" w14:textId="77777777">
      <w:pPr>
        <w:widowControl/>
        <w:rPr>
          <w:rFonts w:asciiTheme="majorBidi" w:hAnsiTheme="majorBidi" w:cstheme="majorBidi"/>
          <w:snapToGrid/>
          <w:sz w:val="22"/>
          <w:szCs w:val="22"/>
        </w:rPr>
      </w:pPr>
    </w:p>
    <w:p w:rsidR="00483AEB" w:rsidRPr="0011247A" w:rsidP="00483AEB" w14:paraId="01A6A1FE" w14:textId="77777777">
      <w:pPr>
        <w:widowControl/>
        <w:spacing w:after="120"/>
        <w:rPr>
          <w:rFonts w:asciiTheme="majorBidi" w:hAnsiTheme="majorBidi" w:cstheme="majorBidi"/>
          <w:snapToGrid/>
          <w:sz w:val="22"/>
          <w:szCs w:val="22"/>
        </w:rPr>
      </w:pPr>
      <w:r w:rsidRPr="0011247A">
        <w:rPr>
          <w:rFonts w:asciiTheme="majorBidi" w:hAnsiTheme="majorBidi" w:cstheme="majorBidi"/>
          <w:snapToGrid/>
          <w:sz w:val="22"/>
          <w:szCs w:val="22"/>
        </w:rPr>
        <w:t>ORR added the below-listed alternate versions of forms already approved under this information collection. Differences between the already approved versions and the alternate versions that will be used by contractor monitors are noted below. Quarterly monitoring visits will mainly focus on health and safety. To align with that purpose and help streamline forms that will be administered more often than their full version counterparts, adjustments made to the alternate versions removed some items related to program management. Other adjustments were made for clarity or to align with current ORR policy and procedures. Quarterly monitoring visits will continue to monitor the same areas related to child welfare practices and provision of services as biennial monitoring visits.</w:t>
      </w:r>
    </w:p>
    <w:p w:rsidR="00483AEB" w:rsidRPr="0011247A" w:rsidP="00483AEB" w14:paraId="70A12E3D" w14:textId="77777777">
      <w:pPr>
        <w:pStyle w:val="ListParagraph"/>
        <w:widowControl/>
        <w:numPr>
          <w:ilvl w:val="0"/>
          <w:numId w:val="56"/>
        </w:numPr>
        <w:spacing w:after="60"/>
        <w:rPr>
          <w:rFonts w:asciiTheme="majorBidi" w:hAnsiTheme="majorBidi" w:cstheme="majorBidi"/>
          <w:snapToGrid/>
          <w:sz w:val="22"/>
          <w:szCs w:val="22"/>
        </w:rPr>
      </w:pPr>
      <w:r w:rsidRPr="0011247A">
        <w:rPr>
          <w:rFonts w:asciiTheme="majorBidi" w:hAnsiTheme="majorBidi" w:cstheme="majorBidi"/>
          <w:b/>
          <w:bCs/>
          <w:snapToGrid/>
          <w:sz w:val="22"/>
          <w:szCs w:val="22"/>
        </w:rPr>
        <w:t>Influx Care Facility Monitoring Site Visit Guide (Form M-7G)</w:t>
      </w:r>
      <w:r w:rsidRPr="0011247A">
        <w:rPr>
          <w:rFonts w:asciiTheme="majorBidi" w:hAnsiTheme="majorBidi" w:cstheme="majorBidi"/>
          <w:snapToGrid/>
          <w:sz w:val="22"/>
          <w:szCs w:val="22"/>
        </w:rPr>
        <w:t xml:space="preserve"> – Revisions were made to develop a more in-depth guide to reflect the size and complexity of influx sites.  ORR plans to pilot this revised guide at ICFs and later decide on whether some or </w:t>
      </w:r>
      <w:r w:rsidRPr="0011247A">
        <w:rPr>
          <w:rFonts w:asciiTheme="majorBidi" w:hAnsiTheme="majorBidi" w:cstheme="majorBidi"/>
          <w:snapToGrid/>
          <w:sz w:val="22"/>
          <w:szCs w:val="22"/>
        </w:rPr>
        <w:t>all of</w:t>
      </w:r>
      <w:r w:rsidRPr="0011247A">
        <w:rPr>
          <w:rFonts w:asciiTheme="majorBidi" w:hAnsiTheme="majorBidi" w:cstheme="majorBidi"/>
          <w:snapToGrid/>
          <w:sz w:val="22"/>
          <w:szCs w:val="22"/>
        </w:rPr>
        <w:t xml:space="preserve"> these revisions should be made to site visit guides for other levels of care. ORR will seek OMB approval for any future revision to other versions of the site visit guide. </w:t>
      </w:r>
    </w:p>
    <w:p w:rsidR="00483AEB" w:rsidRPr="0011247A" w:rsidP="00483AEB" w14:paraId="7277D75D"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Reorganized and grouped questions under different sections, as well as rewording questions and instructions for clarity.  </w:t>
      </w:r>
    </w:p>
    <w:p w:rsidR="00483AEB" w:rsidRPr="0011247A" w:rsidP="00483AEB" w14:paraId="7A8E043E"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Added text boxes and tables to make clear where the ICF should enter information. </w:t>
      </w:r>
    </w:p>
    <w:p w:rsidR="00483AEB" w:rsidRPr="0011247A" w:rsidP="00483AEB" w14:paraId="3545A94C"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Added areas for the ICF to provide a brief overview of their site operations and list of subcontractors and their respective scopes of work. </w:t>
      </w:r>
    </w:p>
    <w:p w:rsidR="00483AEB" w:rsidRPr="0011247A" w:rsidP="00483AEB" w14:paraId="4C7C9C4E"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Expanded the list of facility points of contact requested. </w:t>
      </w:r>
    </w:p>
    <w:p w:rsidR="00483AEB" w:rsidRPr="0011247A" w:rsidP="00483AEB" w14:paraId="6385320D"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Added areas for the ICF to share any innovative and/or best practices implemented at the site and for the ICF to describe know deficiencies and/or areas for improvement. </w:t>
      </w:r>
    </w:p>
    <w:p w:rsidR="00483AEB" w:rsidRPr="0011247A" w:rsidP="00483AEB" w14:paraId="07DE1523"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Added a table in the </w:t>
      </w:r>
      <w:r w:rsidRPr="0011247A">
        <w:rPr>
          <w:rFonts w:asciiTheme="majorBidi" w:hAnsiTheme="majorBidi" w:cstheme="majorBidi"/>
          <w:snapToGrid/>
          <w:sz w:val="22"/>
          <w:szCs w:val="22"/>
        </w:rPr>
        <w:t>stakeholders</w:t>
      </w:r>
      <w:r w:rsidRPr="0011247A">
        <w:rPr>
          <w:rFonts w:asciiTheme="majorBidi" w:hAnsiTheme="majorBidi" w:cstheme="majorBidi"/>
          <w:snapToGrid/>
          <w:sz w:val="22"/>
          <w:szCs w:val="22"/>
        </w:rPr>
        <w:t xml:space="preserve"> section to prompt the ICF to provide more detail information about the frequency and type of collaboration as well as areas in need of improvement. </w:t>
      </w:r>
    </w:p>
    <w:p w:rsidR="00483AEB" w:rsidRPr="0011247A" w:rsidP="00483AEB" w14:paraId="6DDD8F38"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Expanded section on personnel to include questions about personnel evaluation practices, whistleblower policies, and significant staffing changes, vacancies, deficiencies, and/or barriers to personnel capacity. </w:t>
      </w:r>
    </w:p>
    <w:p w:rsidR="00483AEB" w:rsidRPr="0011247A" w:rsidP="00483AEB" w14:paraId="67CC3753"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In addition to providing copies of internal procedures, ICFs are asked to document information about the personnel responsible for internal reviews, protocols for responding to noncompliance, and how the ICF protects child privacy and confidentiality. </w:t>
      </w:r>
    </w:p>
    <w:p w:rsidR="00483AEB" w:rsidRPr="0011247A" w:rsidP="00483AEB" w14:paraId="20735F38"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Expands the question asking for the program’s video monitoring policies and procedures to include all perimeter and internal security mechanisms. </w:t>
      </w:r>
    </w:p>
    <w:p w:rsidR="00483AEB" w:rsidRPr="0011247A" w:rsidP="00483AEB" w14:paraId="0518A8AF"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In addition to providing copies of emergency and evacuation plans, programs are asked to describe related procedures and provide information on emergency drills and after-action reviews. </w:t>
      </w:r>
    </w:p>
    <w:p w:rsidR="00483AEB" w:rsidRPr="0011247A" w:rsidP="00483AEB" w14:paraId="1E0C040A"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Added area for programs to describe their safety inspection practices and related drills, as well as an area to note concerns/deficiencies related to safety and security. </w:t>
      </w:r>
    </w:p>
    <w:p w:rsidR="00483AEB" w:rsidRPr="0011247A" w:rsidP="00483AEB" w14:paraId="4E03AB87" w14:textId="72CA5E3D">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z w:val="22"/>
          <w:szCs w:val="22"/>
        </w:rPr>
        <w:t xml:space="preserve">Added questions on the program’s procedures for staffing cases, case status updates, and how case managers coordinate with other </w:t>
      </w:r>
      <w:r w:rsidRPr="0011247A" w:rsidR="1D58B06E">
        <w:rPr>
          <w:rFonts w:asciiTheme="majorBidi" w:hAnsiTheme="majorBidi" w:cstheme="majorBidi"/>
          <w:sz w:val="22"/>
          <w:szCs w:val="22"/>
        </w:rPr>
        <w:t>discipline</w:t>
      </w:r>
      <w:r w:rsidRPr="0011247A" w:rsidR="59C21477">
        <w:rPr>
          <w:rFonts w:asciiTheme="majorBidi" w:hAnsiTheme="majorBidi" w:cstheme="majorBidi"/>
          <w:sz w:val="22"/>
          <w:szCs w:val="22"/>
        </w:rPr>
        <w:t>s</w:t>
      </w:r>
      <w:r w:rsidRPr="0011247A">
        <w:rPr>
          <w:rFonts w:asciiTheme="majorBidi" w:hAnsiTheme="majorBidi" w:cstheme="majorBidi"/>
          <w:sz w:val="22"/>
          <w:szCs w:val="22"/>
        </w:rPr>
        <w:t xml:space="preserve"> (e.g., clinical). </w:t>
      </w:r>
    </w:p>
    <w:p w:rsidR="00483AEB" w:rsidRPr="0011247A" w:rsidP="00483AEB" w14:paraId="7DD84736"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Split the question asking for the programs discharge procedures into several questions that prompt the program to specifically provide information about their procedures for transfers, age redetermination cases, and managing age outs. </w:t>
      </w:r>
    </w:p>
    <w:p w:rsidR="00483AEB" w:rsidRPr="0011247A" w:rsidP="00483AEB" w14:paraId="6D30D568" w14:textId="5591BD12">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z w:val="22"/>
          <w:szCs w:val="22"/>
        </w:rPr>
        <w:t xml:space="preserve">Added question that requests the program’s procedures on facilitating </w:t>
      </w:r>
      <w:r w:rsidRPr="0011247A" w:rsidR="009A2C59">
        <w:rPr>
          <w:rFonts w:asciiTheme="majorBidi" w:hAnsiTheme="majorBidi" w:cstheme="majorBidi"/>
          <w:sz w:val="22"/>
          <w:szCs w:val="22"/>
        </w:rPr>
        <w:t xml:space="preserve">sibling and family </w:t>
      </w:r>
      <w:r w:rsidRPr="0011247A">
        <w:rPr>
          <w:rFonts w:asciiTheme="majorBidi" w:hAnsiTheme="majorBidi" w:cstheme="majorBidi"/>
          <w:sz w:val="22"/>
          <w:szCs w:val="22"/>
        </w:rPr>
        <w:t xml:space="preserve">visits among children in care. </w:t>
      </w:r>
    </w:p>
    <w:p w:rsidR="00483AEB" w:rsidRPr="0011247A" w:rsidP="00483AEB" w14:paraId="0577DB1D" w14:textId="0D4259FC">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z w:val="22"/>
          <w:szCs w:val="22"/>
        </w:rPr>
        <w:t xml:space="preserve">Added question asking the program to note any complex or especially vulnerable cases that required specialized service coordination. </w:t>
      </w:r>
    </w:p>
    <w:p w:rsidR="00483AEB" w:rsidRPr="0011247A" w:rsidP="00483AEB" w14:paraId="621DA367"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Added question asking the program to note any concerns/deficiencies related to case management. </w:t>
      </w:r>
    </w:p>
    <w:p w:rsidR="00483AEB" w:rsidRPr="0011247A" w:rsidP="00483AEB" w14:paraId="26128547"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Added new section on child supervision that asks for program’s procedures on supervision plans and direct care staffing ratios, determining room/bed assignments, accurately monitoring the location of the child, and behavior management. </w:t>
      </w:r>
    </w:p>
    <w:p w:rsidR="00483AEB" w:rsidRPr="0011247A" w:rsidP="00483AEB" w14:paraId="2F8FCCFC"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Expanded the section that asks for a description of ancillary services to include recreational/leisure, religious, languages access, and phone call, visitation, and mail services (in addition to education and transportation). </w:t>
      </w:r>
    </w:p>
    <w:p w:rsidR="00483AEB" w:rsidRPr="0011247A" w:rsidP="00483AEB" w14:paraId="3AB7B15F" w14:textId="7F965986">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z w:val="22"/>
          <w:szCs w:val="22"/>
        </w:rPr>
        <w:t xml:space="preserve">In addition to requesting copies of nutritional services procedures, adds a section for programs to describe these services. This includes food storage and safety protocols, how child dietary needs are met, how cultural and religious preferences are met, and any concerns/deficiencies. </w:t>
      </w:r>
    </w:p>
    <w:p w:rsidR="00483AEB" w:rsidRPr="0011247A" w:rsidP="00483AEB" w14:paraId="341C4A7A"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Expands the medical services section to add questions asking the program to describe their medical intakes procedures, onsite medical services, medication administration protocols, medical records system, the process for referring a child for offsite medical services, and vaccination procurement and administration protocols. </w:t>
      </w:r>
    </w:p>
    <w:p w:rsidR="00483AEB" w:rsidRPr="0011247A" w:rsidP="00483AEB" w14:paraId="3C61F04E" w14:textId="4582C38E">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z w:val="22"/>
          <w:szCs w:val="22"/>
        </w:rPr>
        <w:t xml:space="preserve">Expands the mental health services section to add questions asking the program to describe their mental health intake procedures and onsite mental health services. </w:t>
      </w:r>
    </w:p>
    <w:p w:rsidR="00483AEB" w:rsidRPr="0011247A" w:rsidP="00483AEB" w14:paraId="144CACD7"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In addition to requesting copies of prevention of sexual abuse procedures and related materials, asks the program to describe several specific aspects of their procedures. </w:t>
      </w:r>
    </w:p>
    <w:p w:rsidR="00483AEB" w:rsidRPr="0011247A" w:rsidP="00483AEB" w14:paraId="5C8F790A" w14:textId="77777777">
      <w:pPr>
        <w:pStyle w:val="ListParagraph"/>
        <w:widowControl/>
        <w:numPr>
          <w:ilvl w:val="0"/>
          <w:numId w:val="59"/>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 xml:space="preserve">Breaks the general question asking the program to describe their SIR procedures into several more specific questions on who the responsible parties are for submitting reports, follow-up/addendums, and notification/coordination with external entities. </w:t>
      </w:r>
    </w:p>
    <w:p w:rsidR="00483AEB" w:rsidRPr="0011247A" w:rsidP="00483AEB" w14:paraId="072352AC" w14:textId="77777777">
      <w:pPr>
        <w:pStyle w:val="ListParagraph"/>
        <w:widowControl/>
        <w:numPr>
          <w:ilvl w:val="0"/>
          <w:numId w:val="59"/>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 xml:space="preserve">Adds a new question asking the program how long it took to complete the form. </w:t>
      </w:r>
    </w:p>
    <w:p w:rsidR="00483AEB" w:rsidRPr="00525AF5" w:rsidP="00483AEB" w14:paraId="71274262" w14:textId="77777777">
      <w:pPr>
        <w:pStyle w:val="ListParagraph"/>
        <w:widowControl/>
        <w:numPr>
          <w:ilvl w:val="0"/>
          <w:numId w:val="59"/>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Updates the type of background check documentation requested to align with background check requirements specific to influx care facilities.</w:t>
      </w:r>
    </w:p>
    <w:p w:rsidR="00483AEB" w:rsidRPr="0011247A" w:rsidP="00483AEB" w14:paraId="0A2AA8C2" w14:textId="37BC059C">
      <w:pPr>
        <w:pStyle w:val="ListParagraph"/>
        <w:widowControl/>
        <w:numPr>
          <w:ilvl w:val="0"/>
          <w:numId w:val="56"/>
        </w:numPr>
        <w:spacing w:after="60"/>
        <w:rPr>
          <w:rFonts w:asciiTheme="majorBidi" w:hAnsiTheme="majorBidi" w:cstheme="majorBidi"/>
          <w:snapToGrid/>
          <w:sz w:val="22"/>
          <w:szCs w:val="22"/>
        </w:rPr>
      </w:pPr>
      <w:r w:rsidRPr="0011247A">
        <w:rPr>
          <w:rFonts w:asciiTheme="majorBidi" w:hAnsiTheme="majorBidi" w:cstheme="majorBidi"/>
          <w:b/>
          <w:bCs/>
          <w:sz w:val="22"/>
          <w:szCs w:val="22"/>
        </w:rPr>
        <w:t xml:space="preserve">Influx Care Facility Personnel File Checklist (Form M-10E) </w:t>
      </w:r>
    </w:p>
    <w:p w:rsidR="00483AEB" w:rsidRPr="00525AF5" w:rsidP="00483AEB" w14:paraId="5E0CDF63" w14:textId="77777777">
      <w:pPr>
        <w:pStyle w:val="ListParagraph"/>
        <w:widowControl/>
        <w:numPr>
          <w:ilvl w:val="1"/>
          <w:numId w:val="56"/>
        </w:numPr>
        <w:spacing w:after="60"/>
        <w:rPr>
          <w:rFonts w:asciiTheme="majorBidi" w:hAnsiTheme="majorBidi" w:cstheme="majorBidi"/>
          <w:sz w:val="22"/>
          <w:szCs w:val="22"/>
        </w:rPr>
      </w:pPr>
      <w:r w:rsidRPr="00525AF5">
        <w:rPr>
          <w:rFonts w:asciiTheme="majorBidi" w:hAnsiTheme="majorBidi" w:cstheme="majorBidi"/>
          <w:sz w:val="22"/>
          <w:szCs w:val="22"/>
        </w:rPr>
        <w:t>Pre-Service Trainings – Removed “State licensed required trainings” because ICF are not state-licensed.</w:t>
      </w:r>
    </w:p>
    <w:p w:rsidR="00483AEB" w:rsidRPr="00525AF5" w:rsidP="00483AEB" w14:paraId="2EE2D293" w14:textId="45F559D9">
      <w:pPr>
        <w:pStyle w:val="ListParagraph"/>
        <w:widowControl/>
        <w:numPr>
          <w:ilvl w:val="1"/>
          <w:numId w:val="56"/>
        </w:numPr>
        <w:spacing w:after="60"/>
        <w:rPr>
          <w:rFonts w:asciiTheme="majorBidi" w:hAnsiTheme="majorBidi" w:cstheme="majorBidi"/>
          <w:sz w:val="22"/>
          <w:szCs w:val="22"/>
        </w:rPr>
      </w:pPr>
      <w:r w:rsidRPr="00525AF5">
        <w:rPr>
          <w:rFonts w:asciiTheme="majorBidi" w:hAnsiTheme="majorBidi" w:cstheme="majorBidi"/>
          <w:sz w:val="22"/>
          <w:szCs w:val="22"/>
        </w:rPr>
        <w:t>Removed Training Directive per ORR Management section because it is no longer a requirement.</w:t>
      </w:r>
      <w:r w:rsidRPr="00525AF5" w:rsidR="00476324">
        <w:rPr>
          <w:rFonts w:asciiTheme="majorBidi" w:hAnsiTheme="majorBidi" w:cstheme="majorBidi"/>
          <w:sz w:val="22"/>
          <w:szCs w:val="22"/>
        </w:rPr>
        <w:t xml:space="preserve"> This requirement was related to a specific webinar series on the topic of trauma-informed care. </w:t>
      </w:r>
      <w:r w:rsidRPr="00525AF5" w:rsidR="006D1EEE">
        <w:rPr>
          <w:rFonts w:asciiTheme="majorBidi" w:hAnsiTheme="majorBidi" w:cstheme="majorBidi"/>
          <w:sz w:val="22"/>
          <w:szCs w:val="22"/>
        </w:rPr>
        <w:t xml:space="preserve">It was removed because it is duplicative of </w:t>
      </w:r>
      <w:r w:rsidRPr="00525AF5" w:rsidR="00B424AF">
        <w:rPr>
          <w:rFonts w:asciiTheme="majorBidi" w:hAnsiTheme="majorBidi" w:cstheme="majorBidi"/>
          <w:sz w:val="22"/>
          <w:szCs w:val="22"/>
        </w:rPr>
        <w:t xml:space="preserve">a new </w:t>
      </w:r>
      <w:r w:rsidRPr="00525AF5" w:rsidR="00DF5762">
        <w:rPr>
          <w:rFonts w:asciiTheme="majorBidi" w:hAnsiTheme="majorBidi" w:cstheme="majorBidi"/>
          <w:sz w:val="22"/>
          <w:szCs w:val="22"/>
        </w:rPr>
        <w:t>item added to the annual trainings section</w:t>
      </w:r>
      <w:r w:rsidRPr="00525AF5" w:rsidR="006D1EEE">
        <w:rPr>
          <w:rFonts w:asciiTheme="majorBidi" w:hAnsiTheme="majorBidi" w:cstheme="majorBidi"/>
          <w:sz w:val="22"/>
          <w:szCs w:val="22"/>
        </w:rPr>
        <w:t xml:space="preserve"> that </w:t>
      </w:r>
      <w:r w:rsidRPr="00525AF5" w:rsidR="00722E90">
        <w:rPr>
          <w:rFonts w:asciiTheme="majorBidi" w:hAnsiTheme="majorBidi" w:cstheme="majorBidi"/>
          <w:sz w:val="22"/>
          <w:szCs w:val="22"/>
        </w:rPr>
        <w:t>monitors for</w:t>
      </w:r>
      <w:r w:rsidRPr="00525AF5" w:rsidR="006D1EEE">
        <w:rPr>
          <w:rFonts w:asciiTheme="majorBidi" w:hAnsiTheme="majorBidi" w:cstheme="majorBidi"/>
          <w:sz w:val="22"/>
          <w:szCs w:val="22"/>
        </w:rPr>
        <w:t xml:space="preserve"> training on strength-based behavior management and trauma-informed care approaches.</w:t>
      </w:r>
    </w:p>
    <w:p w:rsidR="00483AEB" w:rsidRPr="00525AF5" w:rsidP="00A67A16" w14:paraId="287DDF55" w14:textId="79E77623">
      <w:pPr>
        <w:pStyle w:val="ListParagraph"/>
        <w:widowControl/>
        <w:numPr>
          <w:ilvl w:val="1"/>
          <w:numId w:val="56"/>
        </w:numPr>
        <w:rPr>
          <w:rFonts w:asciiTheme="majorBidi" w:hAnsiTheme="majorBidi" w:cstheme="majorBidi"/>
          <w:sz w:val="22"/>
          <w:szCs w:val="22"/>
        </w:rPr>
      </w:pPr>
      <w:r w:rsidRPr="00525AF5">
        <w:rPr>
          <w:rFonts w:asciiTheme="majorBidi" w:hAnsiTheme="majorBidi" w:cstheme="majorBidi"/>
          <w:sz w:val="22"/>
          <w:szCs w:val="22"/>
        </w:rPr>
        <w:t xml:space="preserve">Annual Trainings – </w:t>
      </w:r>
      <w:r w:rsidRPr="00525AF5" w:rsidR="005B4429">
        <w:rPr>
          <w:rFonts w:asciiTheme="majorBidi" w:hAnsiTheme="majorBidi" w:cstheme="majorBidi"/>
          <w:sz w:val="22"/>
          <w:szCs w:val="22"/>
        </w:rPr>
        <w:t>Added “</w:t>
      </w:r>
      <w:r w:rsidRPr="0011247A" w:rsidR="00D564F8">
        <w:rPr>
          <w:rFonts w:asciiTheme="majorBidi" w:hAnsiTheme="majorBidi" w:cstheme="majorBidi"/>
          <w:sz w:val="22"/>
          <w:szCs w:val="22"/>
        </w:rPr>
        <w:t>Strengths-based behavior management approaches and trauma-informed care approaches, such as using conflict resolution, problem solving skills, using rewards and consequences, de-escalation techniques and helping children and youth learn accountability and self-control</w:t>
      </w:r>
      <w:r w:rsidRPr="0011247A" w:rsidR="00661270">
        <w:rPr>
          <w:rFonts w:asciiTheme="majorBidi" w:hAnsiTheme="majorBidi" w:cstheme="majorBidi"/>
          <w:sz w:val="22"/>
          <w:szCs w:val="22"/>
        </w:rPr>
        <w:t>.</w:t>
      </w:r>
      <w:r w:rsidRPr="0011247A" w:rsidR="00D564F8">
        <w:rPr>
          <w:rFonts w:asciiTheme="majorBidi" w:hAnsiTheme="majorBidi" w:cstheme="majorBidi"/>
          <w:sz w:val="22"/>
          <w:szCs w:val="22"/>
        </w:rPr>
        <w:t>”</w:t>
      </w:r>
    </w:p>
    <w:p w:rsidR="00483AEB" w:rsidRPr="00525AF5" w:rsidP="00483AEB" w14:paraId="7FED960B" w14:textId="77777777">
      <w:pPr>
        <w:pStyle w:val="ListParagraph"/>
        <w:widowControl/>
        <w:numPr>
          <w:ilvl w:val="1"/>
          <w:numId w:val="56"/>
        </w:numPr>
        <w:rPr>
          <w:rFonts w:asciiTheme="majorBidi" w:hAnsiTheme="majorBidi" w:cstheme="majorBidi"/>
          <w:snapToGrid/>
          <w:sz w:val="22"/>
          <w:szCs w:val="22"/>
        </w:rPr>
      </w:pPr>
      <w:r w:rsidRPr="00525AF5">
        <w:rPr>
          <w:rFonts w:asciiTheme="majorBidi" w:hAnsiTheme="majorBidi" w:cstheme="majorBidi"/>
          <w:sz w:val="22"/>
          <w:szCs w:val="22"/>
        </w:rPr>
        <w:t>Removed Trainings Every Two Years per Cooperative Agreement section because ICFs are funded through contracts and not grants.</w:t>
      </w:r>
    </w:p>
    <w:p w:rsidR="00483AEB" w:rsidRPr="0011247A" w:rsidP="00483AEB" w14:paraId="58A21FDA" w14:textId="77777777">
      <w:pPr>
        <w:widowControl/>
        <w:rPr>
          <w:rFonts w:asciiTheme="majorBidi" w:hAnsiTheme="majorBidi" w:cstheme="majorBidi"/>
          <w:snapToGrid/>
          <w:sz w:val="22"/>
          <w:szCs w:val="22"/>
        </w:rPr>
      </w:pPr>
    </w:p>
    <w:p w:rsidR="00483AEB" w:rsidRPr="0011247A" w:rsidP="00483AEB" w14:paraId="5EACD1C6" w14:textId="2EE6817E">
      <w:pPr>
        <w:widowControl/>
        <w:spacing w:after="120"/>
        <w:rPr>
          <w:rFonts w:asciiTheme="majorBidi" w:hAnsiTheme="majorBidi" w:cstheme="majorBidi"/>
          <w:b/>
          <w:bCs/>
          <w:snapToGrid/>
          <w:sz w:val="22"/>
          <w:szCs w:val="22"/>
          <w:u w:val="single"/>
        </w:rPr>
      </w:pPr>
      <w:r w:rsidRPr="0011247A">
        <w:rPr>
          <w:rFonts w:asciiTheme="majorBidi" w:hAnsiTheme="majorBidi" w:cstheme="majorBidi"/>
          <w:b/>
          <w:bCs/>
          <w:snapToGrid/>
          <w:sz w:val="22"/>
          <w:szCs w:val="22"/>
          <w:u w:val="single"/>
        </w:rPr>
        <w:t>Prevention of Sexual Abuse (PSA</w:t>
      </w:r>
      <w:r w:rsidRPr="0011247A">
        <w:rPr>
          <w:rFonts w:asciiTheme="majorBidi" w:hAnsiTheme="majorBidi" w:cstheme="majorBidi"/>
          <w:b/>
          <w:bCs/>
          <w:snapToGrid/>
          <w:sz w:val="22"/>
          <w:szCs w:val="22"/>
          <w:u w:val="single"/>
        </w:rPr>
        <w:t>) Audits</w:t>
      </w:r>
    </w:p>
    <w:p w:rsidR="00483AEB" w:rsidRPr="0011247A" w:rsidP="00483AEB" w14:paraId="26F88222" w14:textId="77777777">
      <w:pPr>
        <w:widowControl/>
        <w:spacing w:after="120"/>
        <w:rPr>
          <w:rFonts w:asciiTheme="majorBidi" w:hAnsiTheme="majorBidi" w:cstheme="majorBidi"/>
          <w:snapToGrid/>
          <w:sz w:val="22"/>
          <w:szCs w:val="22"/>
        </w:rPr>
      </w:pPr>
      <w:r w:rsidRPr="0011247A">
        <w:rPr>
          <w:rFonts w:asciiTheme="majorBidi" w:hAnsiTheme="majorBidi" w:cstheme="majorBidi"/>
          <w:snapToGrid/>
          <w:sz w:val="22"/>
          <w:szCs w:val="22"/>
        </w:rPr>
        <w:t>ORR added to following new instruments:</w:t>
      </w:r>
    </w:p>
    <w:p w:rsidR="00483AEB" w:rsidRPr="0011247A" w:rsidP="00483AEB" w14:paraId="26A506BA" w14:textId="77777777">
      <w:pPr>
        <w:pStyle w:val="ListParagraph"/>
        <w:widowControl/>
        <w:numPr>
          <w:ilvl w:val="0"/>
          <w:numId w:val="57"/>
        </w:num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Preaudit Questionnaire and Audit Documentation Requested Checklist (Form M-17A)</w:t>
      </w:r>
    </w:p>
    <w:p w:rsidR="00483AEB" w:rsidRPr="0011247A" w:rsidP="00483AEB" w14:paraId="23FFE623" w14:textId="77777777">
      <w:pPr>
        <w:pStyle w:val="ListParagraph"/>
        <w:widowControl/>
        <w:numPr>
          <w:ilvl w:val="0"/>
          <w:numId w:val="57"/>
        </w:num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Instructions for Site Visit and Facility Tour (Form M-17B)</w:t>
      </w:r>
    </w:p>
    <w:p w:rsidR="00483AEB" w:rsidRPr="0011247A" w:rsidP="00483AEB" w14:paraId="2B2C9B04" w14:textId="77777777">
      <w:pPr>
        <w:pStyle w:val="ListParagraph"/>
        <w:widowControl/>
        <w:numPr>
          <w:ilvl w:val="0"/>
          <w:numId w:val="57"/>
        </w:num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Random Sample of Staff Interview (Form M-17C)</w:t>
      </w:r>
    </w:p>
    <w:p w:rsidR="00483AEB" w:rsidRPr="0011247A" w:rsidP="00483AEB" w14:paraId="6943BB2C" w14:textId="77777777">
      <w:pPr>
        <w:pStyle w:val="ListParagraph"/>
        <w:widowControl/>
        <w:numPr>
          <w:ilvl w:val="0"/>
          <w:numId w:val="57"/>
        </w:num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Program Director (Form M-17D)</w:t>
      </w:r>
    </w:p>
    <w:p w:rsidR="00483AEB" w:rsidRPr="0011247A" w:rsidP="00483AEB" w14:paraId="66707534" w14:textId="77777777">
      <w:pPr>
        <w:pStyle w:val="ListParagraph"/>
        <w:widowControl/>
        <w:numPr>
          <w:ilvl w:val="0"/>
          <w:numId w:val="57"/>
        </w:num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Prevention of Sexual Abuse (PSA) Compliance Manager (Form M-17E)</w:t>
      </w:r>
    </w:p>
    <w:p w:rsidR="00483AEB" w:rsidRPr="0011247A" w:rsidP="00483AEB" w14:paraId="034D2D27" w14:textId="77777777">
      <w:pPr>
        <w:pStyle w:val="ListParagraph"/>
        <w:widowControl/>
        <w:numPr>
          <w:ilvl w:val="0"/>
          <w:numId w:val="57"/>
        </w:num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Specialized Staff (Form M-17F)</w:t>
      </w:r>
    </w:p>
    <w:p w:rsidR="00483AEB" w:rsidRPr="0011247A" w:rsidP="00483AEB" w14:paraId="42C9DBCD" w14:textId="77777777">
      <w:pPr>
        <w:pStyle w:val="ListParagraph"/>
        <w:widowControl/>
        <w:numPr>
          <w:ilvl w:val="0"/>
          <w:numId w:val="57"/>
        </w:num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Interview Guide: Unaccompanied Child (Form M-17G)</w:t>
      </w:r>
    </w:p>
    <w:p w:rsidR="00483AEB" w:rsidRPr="0011247A" w:rsidP="00483AEB" w14:paraId="55022EE0" w14:textId="77777777">
      <w:pPr>
        <w:pStyle w:val="ListParagraph"/>
        <w:widowControl/>
        <w:numPr>
          <w:ilvl w:val="0"/>
          <w:numId w:val="57"/>
        </w:numPr>
        <w:rPr>
          <w:rFonts w:asciiTheme="majorBidi" w:hAnsiTheme="majorBidi" w:cstheme="majorBidi"/>
          <w:b/>
          <w:bCs/>
          <w:snapToGrid/>
          <w:sz w:val="22"/>
          <w:szCs w:val="22"/>
        </w:rPr>
      </w:pPr>
      <w:r w:rsidRPr="0011247A">
        <w:rPr>
          <w:rFonts w:asciiTheme="majorBidi" w:hAnsiTheme="majorBidi" w:cstheme="majorBidi"/>
          <w:b/>
          <w:bCs/>
          <w:snapToGrid/>
          <w:sz w:val="22"/>
          <w:szCs w:val="22"/>
        </w:rPr>
        <w:t>PSA Audit Corrective Action Report (Form M-17H)</w:t>
      </w:r>
    </w:p>
    <w:p w:rsidR="00483AEB" w:rsidRPr="0011247A" w:rsidP="00483AEB" w14:paraId="4FCD2B54" w14:textId="77777777">
      <w:pPr>
        <w:widowControl/>
        <w:rPr>
          <w:rFonts w:asciiTheme="majorBidi" w:hAnsiTheme="majorBidi" w:cstheme="majorBidi"/>
          <w:snapToGrid/>
          <w:sz w:val="22"/>
          <w:szCs w:val="22"/>
        </w:rPr>
      </w:pPr>
    </w:p>
    <w:p w:rsidR="00483AEB" w:rsidRPr="0011247A" w:rsidP="00483AEB" w14:paraId="0D041B32" w14:textId="77777777">
      <w:pPr>
        <w:widowControl/>
        <w:spacing w:after="120"/>
        <w:rPr>
          <w:rFonts w:asciiTheme="majorBidi" w:hAnsiTheme="majorBidi" w:cstheme="majorBidi"/>
          <w:b/>
          <w:bCs/>
          <w:snapToGrid/>
          <w:sz w:val="22"/>
          <w:szCs w:val="22"/>
          <w:u w:val="single"/>
        </w:rPr>
      </w:pPr>
      <w:r w:rsidRPr="0011247A">
        <w:rPr>
          <w:rFonts w:asciiTheme="majorBidi" w:hAnsiTheme="majorBidi" w:cstheme="majorBidi"/>
          <w:b/>
          <w:bCs/>
          <w:snapToGrid/>
          <w:sz w:val="22"/>
          <w:szCs w:val="22"/>
          <w:u w:val="single"/>
        </w:rPr>
        <w:t>Revisions to Existing Forms</w:t>
      </w:r>
    </w:p>
    <w:p w:rsidR="00483AEB" w:rsidRPr="0011247A" w:rsidP="00483AEB" w14:paraId="7194134B" w14:textId="77777777">
      <w:pPr>
        <w:widowControl/>
        <w:spacing w:after="120"/>
        <w:rPr>
          <w:rFonts w:asciiTheme="majorBidi" w:hAnsiTheme="majorBidi" w:cstheme="majorBidi"/>
          <w:snapToGrid/>
          <w:sz w:val="22"/>
          <w:szCs w:val="22"/>
        </w:rPr>
      </w:pPr>
      <w:r w:rsidRPr="0011247A">
        <w:rPr>
          <w:rFonts w:asciiTheme="majorBidi" w:hAnsiTheme="majorBidi" w:cstheme="majorBidi"/>
          <w:snapToGrid/>
          <w:sz w:val="22"/>
          <w:szCs w:val="22"/>
        </w:rPr>
        <w:t>ORR made below noted revisions were made to existing forms in this collection to better align with ORR policies and procedures and strengthen monitoring protocols.</w:t>
      </w:r>
    </w:p>
    <w:p w:rsidR="00483AEB" w:rsidRPr="00525AF5" w:rsidP="00483AEB" w14:paraId="58B5250C" w14:textId="77777777">
      <w:pPr>
        <w:pStyle w:val="ListParagraph"/>
        <w:widowControl/>
        <w:numPr>
          <w:ilvl w:val="0"/>
          <w:numId w:val="58"/>
        </w:numPr>
        <w:spacing w:after="60"/>
        <w:rPr>
          <w:rFonts w:asciiTheme="majorBidi" w:hAnsiTheme="majorBidi" w:cstheme="majorBidi"/>
          <w:b/>
          <w:bCs/>
          <w:snapToGrid/>
          <w:sz w:val="22"/>
          <w:szCs w:val="22"/>
        </w:rPr>
      </w:pPr>
      <w:r w:rsidRPr="00525AF5">
        <w:rPr>
          <w:rFonts w:asciiTheme="majorBidi" w:hAnsiTheme="majorBidi" w:cstheme="majorBidi"/>
          <w:b/>
          <w:bCs/>
          <w:snapToGrid/>
          <w:sz w:val="22"/>
          <w:szCs w:val="22"/>
        </w:rPr>
        <w:t>FFS Compliance and Safety Site Visit Report (Form M-3A)</w:t>
      </w:r>
    </w:p>
    <w:p w:rsidR="00483AEB" w:rsidRPr="00525AF5" w:rsidP="00483AEB" w14:paraId="385B207E" w14:textId="77777777">
      <w:pPr>
        <w:pStyle w:val="ListParagraph"/>
        <w:widowControl/>
        <w:numPr>
          <w:ilvl w:val="1"/>
          <w:numId w:val="58"/>
        </w:numPr>
        <w:spacing w:after="60"/>
        <w:rPr>
          <w:rFonts w:asciiTheme="majorBidi" w:hAnsiTheme="majorBidi" w:cstheme="majorBidi"/>
          <w:b/>
          <w:bCs/>
          <w:snapToGrid/>
          <w:sz w:val="22"/>
          <w:szCs w:val="22"/>
        </w:rPr>
      </w:pPr>
      <w:r w:rsidRPr="00525AF5">
        <w:rPr>
          <w:rFonts w:asciiTheme="majorBidi" w:hAnsiTheme="majorBidi" w:cstheme="majorBidi"/>
          <w:snapToGrid/>
          <w:sz w:val="22"/>
          <w:szCs w:val="22"/>
        </w:rPr>
        <w:t>Converted the original Excel version into a web-based format.</w:t>
      </w:r>
    </w:p>
    <w:p w:rsidR="00483AEB" w:rsidRPr="00525AF5" w:rsidP="53657FF4" w14:paraId="1AFA412A" w14:textId="77777777">
      <w:pPr>
        <w:pStyle w:val="ListParagraph"/>
        <w:widowControl/>
        <w:numPr>
          <w:ilvl w:val="1"/>
          <w:numId w:val="58"/>
        </w:numPr>
        <w:spacing w:after="60"/>
        <w:rPr>
          <w:rFonts w:asciiTheme="majorBidi" w:hAnsiTheme="majorBidi" w:cstheme="majorBidi"/>
          <w:b/>
          <w:bCs/>
          <w:snapToGrid/>
          <w:sz w:val="22"/>
          <w:szCs w:val="22"/>
        </w:rPr>
      </w:pPr>
      <w:r w:rsidRPr="00525AF5">
        <w:rPr>
          <w:rFonts w:asciiTheme="majorBidi" w:hAnsiTheme="majorBidi" w:cstheme="majorBidi"/>
          <w:sz w:val="22"/>
          <w:szCs w:val="22"/>
        </w:rPr>
        <w:t>Removed the following items that are best practices but not explicitly required in ORR policy/procedures:</w:t>
      </w:r>
    </w:p>
    <w:p w:rsidR="00483AEB" w:rsidRPr="00525AF5" w:rsidP="00483AEB" w14:paraId="0DA2B55D" w14:textId="77777777">
      <w:pPr>
        <w:pStyle w:val="ListParagraph"/>
        <w:widowControl/>
        <w:numPr>
          <w:ilvl w:val="2"/>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Client’s rights are posted in language unaccompanied child understands</w:t>
      </w:r>
    </w:p>
    <w:p w:rsidR="00483AEB" w:rsidRPr="00525AF5" w:rsidP="53657FF4" w14:paraId="361460BD" w14:textId="26F438E7">
      <w:pPr>
        <w:pStyle w:val="ListParagraph"/>
        <w:widowControl/>
        <w:numPr>
          <w:ilvl w:val="2"/>
          <w:numId w:val="58"/>
        </w:numPr>
        <w:spacing w:after="60"/>
        <w:rPr>
          <w:rFonts w:asciiTheme="majorBidi" w:hAnsiTheme="majorBidi" w:cstheme="majorBidi"/>
          <w:b/>
          <w:bCs/>
          <w:snapToGrid/>
          <w:sz w:val="22"/>
          <w:szCs w:val="22"/>
        </w:rPr>
      </w:pPr>
      <w:r w:rsidRPr="00525AF5">
        <w:rPr>
          <w:rFonts w:asciiTheme="majorBidi" w:hAnsiTheme="majorBidi" w:cstheme="majorBidi"/>
          <w:sz w:val="22"/>
          <w:szCs w:val="22"/>
        </w:rPr>
        <w:t>Daily schedule is posted in language unaccompanied child understands</w:t>
      </w:r>
    </w:p>
    <w:p w:rsidR="00233F3C" w:rsidRPr="00525AF5" w:rsidP="009D6E06" w14:paraId="0037A777" w14:textId="36287DFD">
      <w:pPr>
        <w:pStyle w:val="ListParagraph"/>
        <w:widowControl/>
        <w:numPr>
          <w:ilvl w:val="1"/>
          <w:numId w:val="58"/>
        </w:numPr>
        <w:spacing w:after="60"/>
        <w:rPr>
          <w:rFonts w:asciiTheme="majorBidi" w:hAnsiTheme="majorBidi" w:cstheme="majorBidi"/>
          <w:b/>
          <w:bCs/>
          <w:snapToGrid/>
          <w:sz w:val="22"/>
          <w:szCs w:val="22"/>
        </w:rPr>
      </w:pPr>
      <w:r w:rsidRPr="00525AF5">
        <w:rPr>
          <w:rFonts w:asciiTheme="majorBidi" w:hAnsiTheme="majorBidi" w:cstheme="majorBidi"/>
          <w:snapToGrid/>
          <w:sz w:val="22"/>
          <w:szCs w:val="22"/>
        </w:rPr>
        <w:t>Added</w:t>
      </w:r>
      <w:r w:rsidRPr="00525AF5">
        <w:rPr>
          <w:rFonts w:asciiTheme="majorBidi" w:hAnsiTheme="majorBidi" w:cstheme="majorBidi"/>
          <w:snapToGrid/>
          <w:sz w:val="22"/>
          <w:szCs w:val="22"/>
        </w:rPr>
        <w:t xml:space="preserve"> the following</w:t>
      </w:r>
      <w:r w:rsidRPr="00525AF5">
        <w:rPr>
          <w:rFonts w:asciiTheme="majorBidi" w:hAnsiTheme="majorBidi" w:cstheme="majorBidi"/>
          <w:snapToGrid/>
          <w:sz w:val="22"/>
          <w:szCs w:val="22"/>
        </w:rPr>
        <w:t xml:space="preserve"> field</w:t>
      </w:r>
      <w:r w:rsidRPr="00525AF5">
        <w:rPr>
          <w:rFonts w:asciiTheme="majorBidi" w:hAnsiTheme="majorBidi" w:cstheme="majorBidi"/>
          <w:snapToGrid/>
          <w:sz w:val="22"/>
          <w:szCs w:val="22"/>
        </w:rPr>
        <w:t>s</w:t>
      </w:r>
    </w:p>
    <w:p w:rsidR="009D6E06" w:rsidRPr="00525AF5" w:rsidP="00233F3C" w14:paraId="11D55ABA" w14:textId="1A07D7C5">
      <w:pPr>
        <w:pStyle w:val="ListParagraph"/>
        <w:widowControl/>
        <w:numPr>
          <w:ilvl w:val="2"/>
          <w:numId w:val="58"/>
        </w:numPr>
        <w:spacing w:after="60"/>
        <w:rPr>
          <w:rFonts w:asciiTheme="majorBidi" w:hAnsiTheme="majorBidi" w:cstheme="majorBidi"/>
          <w:b/>
          <w:bCs/>
          <w:snapToGrid/>
          <w:sz w:val="22"/>
          <w:szCs w:val="22"/>
        </w:rPr>
      </w:pPr>
      <w:r w:rsidRPr="00525AF5">
        <w:rPr>
          <w:rFonts w:asciiTheme="majorBidi" w:hAnsiTheme="majorBidi" w:cstheme="majorBidi"/>
          <w:snapToGrid/>
          <w:sz w:val="22"/>
          <w:szCs w:val="22"/>
        </w:rPr>
        <w:t>ORR Region</w:t>
      </w:r>
    </w:p>
    <w:p w:rsidR="00233F3C" w:rsidRPr="00525AF5" w:rsidP="00233F3C" w14:paraId="2C4AF208" w14:textId="3ABFD3F9">
      <w:pPr>
        <w:pStyle w:val="ListParagraph"/>
        <w:widowControl/>
        <w:numPr>
          <w:ilvl w:val="2"/>
          <w:numId w:val="58"/>
        </w:numPr>
        <w:spacing w:after="60"/>
        <w:rPr>
          <w:rFonts w:asciiTheme="majorBidi" w:hAnsiTheme="majorBidi" w:cstheme="majorBidi"/>
          <w:b/>
          <w:bCs/>
          <w:snapToGrid/>
          <w:sz w:val="22"/>
          <w:szCs w:val="22"/>
        </w:rPr>
      </w:pPr>
      <w:r w:rsidRPr="00525AF5">
        <w:rPr>
          <w:rFonts w:asciiTheme="majorBidi" w:hAnsiTheme="majorBidi" w:cstheme="majorBidi"/>
          <w:snapToGrid/>
          <w:sz w:val="22"/>
          <w:szCs w:val="22"/>
        </w:rPr>
        <w:t xml:space="preserve">Please note the number of children </w:t>
      </w:r>
      <w:r w:rsidRPr="00525AF5" w:rsidR="008C552C">
        <w:rPr>
          <w:rFonts w:asciiTheme="majorBidi" w:hAnsiTheme="majorBidi" w:cstheme="majorBidi"/>
          <w:snapToGrid/>
          <w:sz w:val="22"/>
          <w:szCs w:val="22"/>
        </w:rPr>
        <w:t>in the group being interviewed</w:t>
      </w:r>
    </w:p>
    <w:p w:rsidR="008C552C" w:rsidRPr="00525AF5" w:rsidP="00953E6F" w14:paraId="7BD34A0F" w14:textId="3D603664">
      <w:pPr>
        <w:pStyle w:val="ListParagraph"/>
        <w:widowControl/>
        <w:numPr>
          <w:ilvl w:val="2"/>
          <w:numId w:val="58"/>
        </w:numPr>
        <w:spacing w:after="60"/>
        <w:rPr>
          <w:rFonts w:asciiTheme="majorBidi" w:hAnsiTheme="majorBidi" w:cstheme="majorBidi"/>
          <w:b/>
          <w:bCs/>
          <w:snapToGrid/>
          <w:sz w:val="22"/>
          <w:szCs w:val="22"/>
        </w:rPr>
      </w:pPr>
      <w:r w:rsidRPr="00525AF5">
        <w:rPr>
          <w:rFonts w:asciiTheme="majorBidi" w:hAnsiTheme="majorBidi" w:cstheme="majorBidi"/>
          <w:snapToGrid/>
          <w:sz w:val="22"/>
          <w:szCs w:val="22"/>
        </w:rPr>
        <w:t>Please note the estimate age range of the group of children you interviewed</w:t>
      </w:r>
    </w:p>
    <w:p w:rsidR="00EA2C19" w:rsidRPr="00525AF5" w:rsidP="009D6E06" w14:paraId="309B4A81" w14:textId="1E73F922">
      <w:pPr>
        <w:pStyle w:val="ListParagraph"/>
        <w:widowControl/>
        <w:numPr>
          <w:ilvl w:val="1"/>
          <w:numId w:val="58"/>
        </w:numPr>
        <w:spacing w:after="60"/>
        <w:rPr>
          <w:rFonts w:asciiTheme="majorBidi" w:hAnsiTheme="majorBidi" w:cstheme="majorBidi"/>
          <w:b/>
          <w:bCs/>
          <w:snapToGrid/>
          <w:sz w:val="22"/>
          <w:szCs w:val="22"/>
        </w:rPr>
      </w:pPr>
      <w:r w:rsidRPr="00525AF5">
        <w:rPr>
          <w:rFonts w:asciiTheme="majorBidi" w:hAnsiTheme="majorBidi" w:cstheme="majorBidi"/>
          <w:snapToGrid/>
          <w:sz w:val="22"/>
          <w:szCs w:val="22"/>
        </w:rPr>
        <w:t xml:space="preserve">Renamed field </w:t>
      </w:r>
      <w:r w:rsidRPr="00525AF5" w:rsidR="00FC51A1">
        <w:rPr>
          <w:rFonts w:asciiTheme="majorBidi" w:hAnsiTheme="majorBidi" w:cstheme="majorBidi"/>
          <w:snapToGrid/>
          <w:sz w:val="22"/>
          <w:szCs w:val="22"/>
        </w:rPr>
        <w:t>"</w:t>
      </w:r>
      <w:r w:rsidRPr="00525AF5">
        <w:rPr>
          <w:rFonts w:asciiTheme="majorBidi" w:hAnsiTheme="majorBidi" w:cstheme="majorBidi"/>
          <w:snapToGrid/>
          <w:sz w:val="22"/>
          <w:szCs w:val="22"/>
        </w:rPr>
        <w:t xml:space="preserve">FFS </w:t>
      </w:r>
      <w:r w:rsidRPr="00525AF5" w:rsidR="00B203FE">
        <w:rPr>
          <w:rFonts w:asciiTheme="majorBidi" w:hAnsiTheme="majorBidi" w:cstheme="majorBidi"/>
          <w:snapToGrid/>
          <w:sz w:val="22"/>
          <w:szCs w:val="22"/>
        </w:rPr>
        <w:t>Name</w:t>
      </w:r>
      <w:r w:rsidRPr="00525AF5" w:rsidR="00FC51A1">
        <w:rPr>
          <w:rFonts w:asciiTheme="majorBidi" w:hAnsiTheme="majorBidi" w:cstheme="majorBidi"/>
          <w:snapToGrid/>
          <w:sz w:val="22"/>
          <w:szCs w:val="22"/>
        </w:rPr>
        <w:t>”</w:t>
      </w:r>
      <w:r w:rsidRPr="00525AF5" w:rsidR="00B203FE">
        <w:rPr>
          <w:rFonts w:asciiTheme="majorBidi" w:hAnsiTheme="majorBidi" w:cstheme="majorBidi"/>
          <w:snapToGrid/>
          <w:sz w:val="22"/>
          <w:szCs w:val="22"/>
        </w:rPr>
        <w:t xml:space="preserve"> to </w:t>
      </w:r>
      <w:r w:rsidRPr="00525AF5" w:rsidR="00FC51A1">
        <w:rPr>
          <w:rFonts w:asciiTheme="majorBidi" w:hAnsiTheme="majorBidi" w:cstheme="majorBidi"/>
          <w:snapToGrid/>
          <w:sz w:val="22"/>
          <w:szCs w:val="22"/>
        </w:rPr>
        <w:t>“</w:t>
      </w:r>
      <w:r w:rsidRPr="00525AF5" w:rsidR="00B203FE">
        <w:rPr>
          <w:rFonts w:asciiTheme="majorBidi" w:hAnsiTheme="majorBidi" w:cstheme="majorBidi"/>
          <w:snapToGrid/>
          <w:sz w:val="22"/>
          <w:szCs w:val="22"/>
        </w:rPr>
        <w:t>ORR Representative Name</w:t>
      </w:r>
      <w:r w:rsidRPr="00525AF5" w:rsidR="00FC51A1">
        <w:rPr>
          <w:rFonts w:asciiTheme="majorBidi" w:hAnsiTheme="majorBidi" w:cstheme="majorBidi"/>
          <w:snapToGrid/>
          <w:sz w:val="22"/>
          <w:szCs w:val="22"/>
        </w:rPr>
        <w:t>”</w:t>
      </w:r>
    </w:p>
    <w:p w:rsidR="00101B07" w:rsidRPr="00525AF5" w:rsidP="53657FF4" w14:paraId="20344795" w14:textId="7084B085">
      <w:pPr>
        <w:pStyle w:val="ListParagraph"/>
        <w:widowControl/>
        <w:numPr>
          <w:ilvl w:val="1"/>
          <w:numId w:val="58"/>
        </w:numPr>
        <w:spacing w:after="60"/>
        <w:rPr>
          <w:rFonts w:asciiTheme="majorBidi" w:hAnsiTheme="majorBidi" w:cstheme="majorBidi"/>
          <w:b/>
          <w:bCs/>
          <w:snapToGrid/>
          <w:sz w:val="22"/>
          <w:szCs w:val="22"/>
        </w:rPr>
      </w:pPr>
      <w:r w:rsidRPr="00525AF5">
        <w:rPr>
          <w:rFonts w:asciiTheme="majorBidi" w:hAnsiTheme="majorBidi" w:cstheme="majorBidi"/>
          <w:sz w:val="22"/>
          <w:szCs w:val="22"/>
        </w:rPr>
        <w:t>Consolidated separate questions</w:t>
      </w:r>
      <w:r w:rsidRPr="00525AF5" w:rsidR="5CE1ECD3">
        <w:rPr>
          <w:rFonts w:asciiTheme="majorBidi" w:hAnsiTheme="majorBidi" w:cstheme="majorBidi"/>
          <w:sz w:val="22"/>
          <w:szCs w:val="22"/>
        </w:rPr>
        <w:t xml:space="preserve"> regarding compliance with staffing ratios into </w:t>
      </w:r>
      <w:r w:rsidRPr="00525AF5" w:rsidR="009B2D4B">
        <w:rPr>
          <w:rFonts w:asciiTheme="majorBidi" w:hAnsiTheme="majorBidi" w:cstheme="majorBidi"/>
          <w:sz w:val="22"/>
          <w:szCs w:val="22"/>
        </w:rPr>
        <w:t>two</w:t>
      </w:r>
      <w:r w:rsidRPr="00525AF5" w:rsidR="5CE1ECD3">
        <w:rPr>
          <w:rFonts w:asciiTheme="majorBidi" w:hAnsiTheme="majorBidi" w:cstheme="majorBidi"/>
          <w:sz w:val="22"/>
          <w:szCs w:val="22"/>
        </w:rPr>
        <w:t xml:space="preserve"> question</w:t>
      </w:r>
      <w:r w:rsidRPr="00525AF5" w:rsidR="009B2D4B">
        <w:rPr>
          <w:rFonts w:asciiTheme="majorBidi" w:hAnsiTheme="majorBidi" w:cstheme="majorBidi"/>
          <w:sz w:val="22"/>
          <w:szCs w:val="22"/>
        </w:rPr>
        <w:t>s</w:t>
      </w:r>
      <w:r w:rsidRPr="00525AF5" w:rsidR="79BBC156">
        <w:rPr>
          <w:rFonts w:asciiTheme="majorBidi" w:hAnsiTheme="majorBidi" w:cstheme="majorBidi"/>
          <w:sz w:val="22"/>
          <w:szCs w:val="22"/>
        </w:rPr>
        <w:t xml:space="preserve"> </w:t>
      </w:r>
      <w:r w:rsidRPr="00525AF5" w:rsidR="009B2D4B">
        <w:rPr>
          <w:rFonts w:asciiTheme="majorBidi" w:hAnsiTheme="majorBidi" w:cstheme="majorBidi"/>
          <w:sz w:val="22"/>
          <w:szCs w:val="22"/>
        </w:rPr>
        <w:t>(“Is the program compliant with all ORR staffing ratios</w:t>
      </w:r>
      <w:r w:rsidRPr="00525AF5" w:rsidR="0065292C">
        <w:rPr>
          <w:rFonts w:asciiTheme="majorBidi" w:hAnsiTheme="majorBidi" w:cstheme="majorBidi"/>
          <w:sz w:val="22"/>
          <w:szCs w:val="22"/>
        </w:rPr>
        <w:t>?</w:t>
      </w:r>
      <w:r w:rsidRPr="00525AF5" w:rsidR="009B2D4B">
        <w:rPr>
          <w:rFonts w:asciiTheme="majorBidi" w:hAnsiTheme="majorBidi" w:cstheme="majorBidi"/>
          <w:sz w:val="22"/>
          <w:szCs w:val="22"/>
        </w:rPr>
        <w:t xml:space="preserve">” and </w:t>
      </w:r>
      <w:r w:rsidRPr="00525AF5" w:rsidR="79BBC156">
        <w:rPr>
          <w:rFonts w:asciiTheme="majorBidi" w:hAnsiTheme="majorBidi" w:cstheme="majorBidi"/>
          <w:sz w:val="22"/>
          <w:szCs w:val="22"/>
        </w:rPr>
        <w:t>“</w:t>
      </w:r>
      <w:r w:rsidRPr="00525AF5" w:rsidR="5CE1ECD3">
        <w:rPr>
          <w:rFonts w:asciiTheme="majorBidi" w:hAnsiTheme="majorBidi" w:cstheme="majorBidi"/>
          <w:sz w:val="22"/>
          <w:szCs w:val="22"/>
        </w:rPr>
        <w:t>Are there staffing concerns?</w:t>
      </w:r>
      <w:r w:rsidRPr="00525AF5" w:rsidR="79BBC156">
        <w:rPr>
          <w:rFonts w:asciiTheme="majorBidi" w:hAnsiTheme="majorBidi" w:cstheme="majorBidi"/>
          <w:sz w:val="22"/>
          <w:szCs w:val="22"/>
        </w:rPr>
        <w:t>”</w:t>
      </w:r>
      <w:r w:rsidRPr="00525AF5" w:rsidR="009B2D4B">
        <w:rPr>
          <w:rFonts w:asciiTheme="majorBidi" w:hAnsiTheme="majorBidi" w:cstheme="majorBidi"/>
          <w:sz w:val="22"/>
          <w:szCs w:val="22"/>
        </w:rPr>
        <w:t>)</w:t>
      </w:r>
      <w:r w:rsidRPr="00525AF5" w:rsidR="79BBC156">
        <w:rPr>
          <w:rFonts w:asciiTheme="majorBidi" w:hAnsiTheme="majorBidi" w:cstheme="majorBidi"/>
          <w:sz w:val="22"/>
          <w:szCs w:val="22"/>
        </w:rPr>
        <w:t xml:space="preserve"> and added field “If Yes, please confirm you elevated this to the Project Officer for resolution or to address UC capacity.”</w:t>
      </w:r>
    </w:p>
    <w:p w:rsidR="00483AEB" w:rsidRPr="00525AF5" w:rsidP="00483AEB" w14:paraId="46D01617" w14:textId="77777777">
      <w:pPr>
        <w:pStyle w:val="ListParagraph"/>
        <w:widowControl/>
        <w:numPr>
          <w:ilvl w:val="0"/>
          <w:numId w:val="58"/>
        </w:numPr>
        <w:spacing w:after="60"/>
        <w:rPr>
          <w:rFonts w:asciiTheme="majorBidi" w:hAnsiTheme="majorBidi" w:cstheme="majorBidi"/>
          <w:b/>
          <w:bCs/>
          <w:snapToGrid/>
          <w:sz w:val="22"/>
          <w:szCs w:val="22"/>
        </w:rPr>
      </w:pPr>
      <w:r w:rsidRPr="00525AF5">
        <w:rPr>
          <w:rFonts w:asciiTheme="majorBidi" w:hAnsiTheme="majorBidi" w:cstheme="majorBidi"/>
          <w:b/>
          <w:bCs/>
          <w:snapToGrid/>
          <w:sz w:val="22"/>
          <w:szCs w:val="22"/>
        </w:rPr>
        <w:t xml:space="preserve">PSA </w:t>
      </w:r>
      <w:r w:rsidRPr="00525AF5">
        <w:rPr>
          <w:rFonts w:asciiTheme="majorBidi" w:hAnsiTheme="majorBidi" w:cstheme="majorBidi"/>
          <w:b/>
          <w:bCs/>
          <w:sz w:val="22"/>
          <w:szCs w:val="22"/>
        </w:rPr>
        <w:t>Unaccompanied Child</w:t>
      </w:r>
      <w:r w:rsidRPr="00525AF5">
        <w:rPr>
          <w:rFonts w:asciiTheme="majorBidi" w:hAnsiTheme="majorBidi" w:cstheme="majorBidi"/>
          <w:b/>
          <w:bCs/>
          <w:snapToGrid/>
          <w:sz w:val="22"/>
          <w:szCs w:val="22"/>
        </w:rPr>
        <w:t xml:space="preserve"> </w:t>
      </w:r>
      <w:r w:rsidRPr="00525AF5">
        <w:rPr>
          <w:rFonts w:asciiTheme="majorBidi" w:hAnsiTheme="majorBidi" w:cstheme="majorBidi"/>
          <w:b/>
          <w:bCs/>
          <w:snapToGrid/>
          <w:sz w:val="22"/>
          <w:szCs w:val="22"/>
        </w:rPr>
        <w:t xml:space="preserve">Incident Review (Form M-5A) – </w:t>
      </w:r>
      <w:r w:rsidRPr="00525AF5">
        <w:rPr>
          <w:rFonts w:asciiTheme="majorBidi" w:hAnsiTheme="majorBidi" w:cstheme="majorBidi"/>
          <w:snapToGrid/>
          <w:sz w:val="22"/>
          <w:szCs w:val="22"/>
        </w:rPr>
        <w:t xml:space="preserve">Corrected typo in the </w:t>
      </w:r>
      <w:r w:rsidRPr="00525AF5">
        <w:rPr>
          <w:rFonts w:asciiTheme="majorBidi" w:hAnsiTheme="majorBidi" w:cstheme="majorBidi"/>
          <w:i/>
          <w:iCs/>
          <w:snapToGrid/>
          <w:sz w:val="22"/>
          <w:szCs w:val="22"/>
        </w:rPr>
        <w:t>When did the incident occur?</w:t>
      </w:r>
      <w:r w:rsidRPr="00525AF5">
        <w:rPr>
          <w:rFonts w:asciiTheme="majorBidi" w:hAnsiTheme="majorBidi" w:cstheme="majorBidi"/>
          <w:snapToGrid/>
          <w:sz w:val="22"/>
          <w:szCs w:val="22"/>
        </w:rPr>
        <w:t xml:space="preserve"> field dropdown options, changing “pm” to “am.”</w:t>
      </w:r>
    </w:p>
    <w:p w:rsidR="00483AEB" w:rsidRPr="00525AF5" w:rsidP="00483AEB" w14:paraId="37EC4B9E" w14:textId="77777777">
      <w:pPr>
        <w:pStyle w:val="ListParagraph"/>
        <w:widowControl/>
        <w:numPr>
          <w:ilvl w:val="0"/>
          <w:numId w:val="58"/>
        </w:numPr>
        <w:spacing w:after="60"/>
        <w:rPr>
          <w:rFonts w:asciiTheme="majorBidi" w:hAnsiTheme="majorBidi" w:cstheme="majorBidi"/>
          <w:b/>
          <w:bCs/>
          <w:snapToGrid/>
          <w:sz w:val="22"/>
          <w:szCs w:val="22"/>
        </w:rPr>
      </w:pPr>
      <w:r w:rsidRPr="00525AF5">
        <w:rPr>
          <w:rFonts w:asciiTheme="majorBidi" w:hAnsiTheme="majorBidi" w:cstheme="majorBidi"/>
          <w:b/>
          <w:bCs/>
          <w:snapToGrid/>
          <w:sz w:val="22"/>
          <w:szCs w:val="22"/>
        </w:rPr>
        <w:t xml:space="preserve">PSA Adult Incident Review (Form M-5B) – </w:t>
      </w:r>
      <w:r w:rsidRPr="00525AF5">
        <w:rPr>
          <w:rFonts w:asciiTheme="majorBidi" w:hAnsiTheme="majorBidi" w:cstheme="majorBidi"/>
          <w:snapToGrid/>
          <w:sz w:val="22"/>
          <w:szCs w:val="22"/>
        </w:rPr>
        <w:t xml:space="preserve">Corrected typo in the </w:t>
      </w:r>
      <w:r w:rsidRPr="00525AF5">
        <w:rPr>
          <w:rFonts w:asciiTheme="majorBidi" w:hAnsiTheme="majorBidi" w:cstheme="majorBidi"/>
          <w:i/>
          <w:iCs/>
          <w:snapToGrid/>
          <w:sz w:val="22"/>
          <w:szCs w:val="22"/>
        </w:rPr>
        <w:t>When did the incident occur?</w:t>
      </w:r>
      <w:r w:rsidRPr="00525AF5">
        <w:rPr>
          <w:rFonts w:asciiTheme="majorBidi" w:hAnsiTheme="majorBidi" w:cstheme="majorBidi"/>
          <w:snapToGrid/>
          <w:sz w:val="22"/>
          <w:szCs w:val="22"/>
        </w:rPr>
        <w:t xml:space="preserve"> field dropdown options, changing “pm” to “am.”</w:t>
      </w:r>
    </w:p>
    <w:p w:rsidR="00483AEB" w:rsidRPr="0011247A" w:rsidP="00483AEB" w14:paraId="7F1DCF60" w14:textId="77777777">
      <w:pPr>
        <w:pStyle w:val="ListParagraph"/>
        <w:widowControl/>
        <w:numPr>
          <w:ilvl w:val="0"/>
          <w:numId w:val="58"/>
        </w:numPr>
        <w:spacing w:after="60"/>
        <w:rPr>
          <w:rFonts w:asciiTheme="majorBidi" w:hAnsiTheme="majorBidi" w:cstheme="majorBidi"/>
          <w:b/>
          <w:bCs/>
          <w:snapToGrid/>
          <w:sz w:val="22"/>
          <w:szCs w:val="22"/>
        </w:rPr>
      </w:pPr>
      <w:r w:rsidRPr="0011247A">
        <w:rPr>
          <w:rFonts w:asciiTheme="majorBidi" w:hAnsiTheme="majorBidi" w:cstheme="majorBidi"/>
          <w:b/>
          <w:bCs/>
          <w:snapToGrid/>
          <w:sz w:val="22"/>
          <w:szCs w:val="22"/>
        </w:rPr>
        <w:t>Site Visit Guide (Form M-7A)</w:t>
      </w:r>
    </w:p>
    <w:p w:rsidR="00483AEB" w:rsidRPr="0011247A" w:rsidP="00483AEB" w14:paraId="35A9940E" w14:textId="2D74E497">
      <w:pPr>
        <w:pStyle w:val="ListParagraph"/>
        <w:widowControl/>
        <w:numPr>
          <w:ilvl w:val="1"/>
          <w:numId w:val="58"/>
        </w:numPr>
        <w:spacing w:after="60"/>
        <w:rPr>
          <w:rFonts w:asciiTheme="majorBidi" w:hAnsiTheme="majorBidi" w:cstheme="majorBidi"/>
          <w:snapToGrid/>
          <w:sz w:val="22"/>
          <w:szCs w:val="22"/>
        </w:rPr>
      </w:pPr>
      <w:r w:rsidRPr="0011247A">
        <w:rPr>
          <w:rFonts w:asciiTheme="majorBidi" w:hAnsiTheme="majorBidi" w:cstheme="majorBidi"/>
          <w:sz w:val="22"/>
          <w:szCs w:val="22"/>
        </w:rPr>
        <w:t xml:space="preserve">Under Child Protection – Added requirement for program to provide link to mandatory reporting laws/rules and specify who is classified as a mandatory </w:t>
      </w:r>
      <w:r w:rsidRPr="0011247A" w:rsidR="1D58B06E">
        <w:rPr>
          <w:rFonts w:asciiTheme="majorBidi" w:hAnsiTheme="majorBidi" w:cstheme="majorBidi"/>
          <w:sz w:val="22"/>
          <w:szCs w:val="22"/>
        </w:rPr>
        <w:t>reporte</w:t>
      </w:r>
      <w:r w:rsidRPr="0011247A" w:rsidR="2BF0BF4B">
        <w:rPr>
          <w:rFonts w:asciiTheme="majorBidi" w:hAnsiTheme="majorBidi" w:cstheme="majorBidi"/>
          <w:sz w:val="22"/>
          <w:szCs w:val="22"/>
        </w:rPr>
        <w:t>r</w:t>
      </w:r>
      <w:r w:rsidRPr="0011247A">
        <w:rPr>
          <w:rFonts w:asciiTheme="majorBidi" w:hAnsiTheme="majorBidi" w:cstheme="majorBidi"/>
          <w:sz w:val="22"/>
          <w:szCs w:val="22"/>
        </w:rPr>
        <w:t xml:space="preserve"> in the state in which the program is located.</w:t>
      </w:r>
    </w:p>
    <w:p w:rsidR="00483AEB" w:rsidRPr="0011247A" w:rsidP="00483AEB" w14:paraId="45A1B26E" w14:textId="77777777">
      <w:pPr>
        <w:pStyle w:val="ListParagraph"/>
        <w:widowControl/>
        <w:numPr>
          <w:ilvl w:val="1"/>
          <w:numId w:val="58"/>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Under Background Checks – Clarified that information on foster parents is also required.</w:t>
      </w:r>
    </w:p>
    <w:p w:rsidR="00483AEB" w:rsidRPr="0011247A" w:rsidP="00483AEB" w14:paraId="6746FB87" w14:textId="77777777">
      <w:pPr>
        <w:pStyle w:val="ListParagraph"/>
        <w:widowControl/>
        <w:numPr>
          <w:ilvl w:val="1"/>
          <w:numId w:val="58"/>
        </w:numPr>
        <w:spacing w:after="120"/>
        <w:rPr>
          <w:rFonts w:asciiTheme="majorBidi" w:hAnsiTheme="majorBidi" w:cstheme="majorBidi"/>
          <w:snapToGrid/>
          <w:sz w:val="22"/>
          <w:szCs w:val="22"/>
        </w:rPr>
      </w:pPr>
      <w:r w:rsidRPr="0011247A">
        <w:rPr>
          <w:rFonts w:asciiTheme="majorBidi" w:hAnsiTheme="majorBidi" w:cstheme="majorBidi"/>
          <w:snapToGrid/>
          <w:sz w:val="22"/>
          <w:szCs w:val="22"/>
        </w:rPr>
        <w:t>Removed reference to mosquito control inspections.  These inspections were originally established to address concerns with the Zika virus and are no longer performed.</w:t>
      </w:r>
    </w:p>
    <w:p w:rsidR="00483AEB" w:rsidRPr="00525AF5" w:rsidP="00483AEB" w14:paraId="292C5485" w14:textId="432FFDCD">
      <w:pPr>
        <w:pStyle w:val="ListParagraph"/>
        <w:widowControl/>
        <w:numPr>
          <w:ilvl w:val="1"/>
          <w:numId w:val="58"/>
        </w:numPr>
        <w:spacing w:after="120"/>
        <w:rPr>
          <w:rFonts w:asciiTheme="majorBidi" w:hAnsiTheme="majorBidi" w:cstheme="majorBidi"/>
          <w:snapToGrid/>
          <w:sz w:val="22"/>
          <w:szCs w:val="22"/>
        </w:rPr>
      </w:pPr>
      <w:r w:rsidRPr="00525AF5">
        <w:rPr>
          <w:rFonts w:asciiTheme="majorBidi" w:hAnsiTheme="majorBidi" w:cstheme="majorBidi"/>
          <w:sz w:val="22"/>
          <w:szCs w:val="22"/>
        </w:rPr>
        <w:t xml:space="preserve">Added </w:t>
      </w:r>
      <w:r w:rsidRPr="00525AF5">
        <w:rPr>
          <w:rFonts w:asciiTheme="majorBidi" w:hAnsiTheme="majorBidi" w:cstheme="majorBidi"/>
          <w:i/>
          <w:iCs/>
          <w:sz w:val="22"/>
          <w:szCs w:val="22"/>
        </w:rPr>
        <w:t>Personnel and Volunteer List</w:t>
      </w:r>
      <w:r w:rsidRPr="00525AF5">
        <w:rPr>
          <w:rFonts w:asciiTheme="majorBidi" w:hAnsiTheme="majorBidi" w:cstheme="majorBidi"/>
          <w:sz w:val="22"/>
          <w:szCs w:val="22"/>
        </w:rPr>
        <w:t xml:space="preserve"> as a supplemental tool to use with this instrument. This list directly corresponds to the information requested in the Background Checks section of the guide.</w:t>
      </w:r>
    </w:p>
    <w:p w:rsidR="00483AEB" w:rsidRPr="0011247A" w:rsidP="00483AEB" w14:paraId="24B32A11" w14:textId="4A3CF9E2">
      <w:pPr>
        <w:pStyle w:val="ListParagraph"/>
        <w:widowControl/>
        <w:numPr>
          <w:ilvl w:val="0"/>
          <w:numId w:val="58"/>
        </w:numPr>
        <w:spacing w:after="60"/>
        <w:rPr>
          <w:rFonts w:asciiTheme="majorBidi" w:hAnsiTheme="majorBidi" w:cstheme="majorBidi"/>
          <w:b/>
          <w:bCs/>
          <w:snapToGrid/>
          <w:sz w:val="22"/>
          <w:szCs w:val="22"/>
        </w:rPr>
      </w:pPr>
      <w:r w:rsidRPr="0011247A">
        <w:rPr>
          <w:rFonts w:asciiTheme="majorBidi" w:hAnsiTheme="majorBidi" w:cstheme="majorBidi"/>
          <w:b/>
          <w:bCs/>
          <w:sz w:val="22"/>
          <w:szCs w:val="22"/>
        </w:rPr>
        <w:t>Foster Care Site Visit Guide (Form M-7C)</w:t>
      </w:r>
    </w:p>
    <w:p w:rsidR="00885DC9" w:rsidRPr="00525AF5" w:rsidP="00483AEB" w14:paraId="653830EC" w14:textId="7F0EA36C">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z w:val="22"/>
          <w:szCs w:val="22"/>
        </w:rPr>
        <w:t>Retitled form “Foster Care Site Visit Guide.” The former title was “Long Term Foster Care Site Visit Guide.”</w:t>
      </w:r>
    </w:p>
    <w:p w:rsidR="00483AEB" w:rsidRPr="0011247A" w:rsidP="00483AEB" w14:paraId="0861870D" w14:textId="44FAD131">
      <w:pPr>
        <w:pStyle w:val="ListParagraph"/>
        <w:widowControl/>
        <w:numPr>
          <w:ilvl w:val="1"/>
          <w:numId w:val="58"/>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Under Program Management – Added requirement to describe internal policies and procedures related to referral and placement.</w:t>
      </w:r>
    </w:p>
    <w:p w:rsidR="00205E8F" w:rsidRPr="00525AF5" w:rsidP="00205E8F" w14:paraId="3ED05149" w14:textId="4C49ABB7">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Under Child Protection – Rephrased question 3 from “Describe the State's licensing child maltreatment reporting requirements. (Provide state link to licensing requirements for reporting requirements.)” to “Describe the State's child maltreatment reporting requirements. (Provide a link to the state’s mandatory reporting laws/rules. Also, include who classifies as a mandatory reporter in your state.)”</w:t>
      </w:r>
    </w:p>
    <w:p w:rsidR="00C04F1E" w:rsidRPr="00525AF5" w:rsidP="00205E8F" w14:paraId="4566355C" w14:textId="77777777">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 xml:space="preserve">Under Facility, Foster Homes, and Food Services </w:t>
      </w:r>
    </w:p>
    <w:p w:rsidR="00396549" w:rsidRPr="00525AF5" w:rsidP="003A41F8" w14:paraId="2C3B8678" w14:textId="3BDDC1F2">
      <w:pPr>
        <w:pStyle w:val="ListParagraph"/>
        <w:widowControl/>
        <w:numPr>
          <w:ilvl w:val="2"/>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Retitled “Facility, Foster Homes, and Food Services section to “Foster Homes.”</w:t>
      </w:r>
    </w:p>
    <w:p w:rsidR="00396549" w:rsidRPr="00525AF5" w:rsidP="53657FF4" w14:paraId="21E0D37C" w14:textId="707E3EB8">
      <w:pPr>
        <w:pStyle w:val="ListParagraph"/>
        <w:widowControl/>
        <w:numPr>
          <w:ilvl w:val="2"/>
          <w:numId w:val="58"/>
        </w:numPr>
        <w:spacing w:after="60"/>
        <w:rPr>
          <w:rFonts w:asciiTheme="majorBidi" w:hAnsiTheme="majorBidi" w:cstheme="majorBidi"/>
          <w:snapToGrid/>
          <w:sz w:val="22"/>
          <w:szCs w:val="22"/>
        </w:rPr>
      </w:pPr>
      <w:r w:rsidRPr="00525AF5">
        <w:rPr>
          <w:rFonts w:asciiTheme="majorBidi" w:hAnsiTheme="majorBidi" w:cstheme="majorBidi"/>
          <w:sz w:val="22"/>
          <w:szCs w:val="22"/>
        </w:rPr>
        <w:t>Move</w:t>
      </w:r>
      <w:r w:rsidRPr="00525AF5" w:rsidR="4ED4C18F">
        <w:rPr>
          <w:rFonts w:asciiTheme="majorBidi" w:hAnsiTheme="majorBidi" w:cstheme="majorBidi"/>
          <w:sz w:val="22"/>
          <w:szCs w:val="22"/>
        </w:rPr>
        <w:t>d</w:t>
      </w:r>
      <w:r w:rsidRPr="00525AF5">
        <w:rPr>
          <w:rFonts w:asciiTheme="majorBidi" w:hAnsiTheme="majorBidi" w:cstheme="majorBidi"/>
          <w:sz w:val="22"/>
          <w:szCs w:val="22"/>
        </w:rPr>
        <w:t xml:space="preserve"> </w:t>
      </w:r>
      <w:r w:rsidRPr="00525AF5" w:rsidR="4ED4C18F">
        <w:rPr>
          <w:rFonts w:asciiTheme="majorBidi" w:hAnsiTheme="majorBidi" w:cstheme="majorBidi"/>
          <w:sz w:val="22"/>
          <w:szCs w:val="22"/>
        </w:rPr>
        <w:t xml:space="preserve">the two questions </w:t>
      </w:r>
      <w:r w:rsidRPr="00525AF5" w:rsidR="28539CBC">
        <w:rPr>
          <w:rFonts w:asciiTheme="majorBidi" w:hAnsiTheme="majorBidi" w:cstheme="majorBidi"/>
          <w:sz w:val="22"/>
          <w:szCs w:val="22"/>
        </w:rPr>
        <w:t>unrelated to foster homes</w:t>
      </w:r>
      <w:r w:rsidRPr="00525AF5" w:rsidR="4ED4C18F">
        <w:rPr>
          <w:rFonts w:asciiTheme="majorBidi" w:hAnsiTheme="majorBidi" w:cstheme="majorBidi"/>
          <w:sz w:val="22"/>
          <w:szCs w:val="22"/>
        </w:rPr>
        <w:t xml:space="preserve"> into their own section titled “Facility and Food Services”</w:t>
      </w:r>
      <w:r w:rsidRPr="00525AF5" w:rsidR="0A369B4E">
        <w:rPr>
          <w:rFonts w:asciiTheme="majorBidi" w:hAnsiTheme="majorBidi" w:cstheme="majorBidi"/>
          <w:sz w:val="22"/>
          <w:szCs w:val="22"/>
        </w:rPr>
        <w:t xml:space="preserve"> and added additional instructions to clarify</w:t>
      </w:r>
      <w:r w:rsidRPr="00525AF5" w:rsidR="28539CBC">
        <w:rPr>
          <w:rFonts w:asciiTheme="majorBidi" w:hAnsiTheme="majorBidi" w:cstheme="majorBidi"/>
          <w:sz w:val="22"/>
          <w:szCs w:val="22"/>
        </w:rPr>
        <w:t xml:space="preserve"> what programs are expected to include</w:t>
      </w:r>
      <w:r w:rsidRPr="00525AF5" w:rsidR="544A2D1C">
        <w:rPr>
          <w:rFonts w:asciiTheme="majorBidi" w:hAnsiTheme="majorBidi" w:cstheme="majorBidi"/>
          <w:sz w:val="22"/>
          <w:szCs w:val="22"/>
        </w:rPr>
        <w:t xml:space="preserve"> </w:t>
      </w:r>
      <w:r w:rsidRPr="00525AF5" w:rsidR="28539CBC">
        <w:rPr>
          <w:rFonts w:asciiTheme="majorBidi" w:hAnsiTheme="majorBidi" w:cstheme="majorBidi"/>
          <w:sz w:val="22"/>
          <w:szCs w:val="22"/>
        </w:rPr>
        <w:t xml:space="preserve">in their description </w:t>
      </w:r>
      <w:r w:rsidRPr="00525AF5" w:rsidR="62F3A4A5">
        <w:rPr>
          <w:rFonts w:asciiTheme="majorBidi" w:hAnsiTheme="majorBidi" w:cstheme="majorBidi"/>
          <w:sz w:val="22"/>
          <w:szCs w:val="22"/>
        </w:rPr>
        <w:t>of the facility space.</w:t>
      </w:r>
    </w:p>
    <w:p w:rsidR="00483AEB" w:rsidRPr="0011247A" w:rsidP="00483AEB" w14:paraId="2086AC08" w14:textId="77777777">
      <w:pPr>
        <w:pStyle w:val="ListParagraph"/>
        <w:widowControl/>
        <w:numPr>
          <w:ilvl w:val="1"/>
          <w:numId w:val="58"/>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Under Case Management – Clarified what programs must provide related to their procedures on post-18 planning.</w:t>
      </w:r>
    </w:p>
    <w:p w:rsidR="007D609A" w:rsidRPr="00525AF5" w:rsidP="00483AEB" w14:paraId="006F17E5" w14:textId="18EEE6C4">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 xml:space="preserve">Under Background Checks </w:t>
      </w:r>
      <w:r w:rsidRPr="00525AF5" w:rsidR="0065794F">
        <w:rPr>
          <w:rFonts w:asciiTheme="majorBidi" w:hAnsiTheme="majorBidi" w:cstheme="majorBidi"/>
          <w:snapToGrid/>
          <w:sz w:val="22"/>
          <w:szCs w:val="22"/>
        </w:rPr>
        <w:t>–</w:t>
      </w:r>
      <w:r w:rsidRPr="00525AF5">
        <w:rPr>
          <w:rFonts w:asciiTheme="majorBidi" w:hAnsiTheme="majorBidi" w:cstheme="majorBidi"/>
          <w:snapToGrid/>
          <w:sz w:val="22"/>
          <w:szCs w:val="22"/>
        </w:rPr>
        <w:t xml:space="preserve"> </w:t>
      </w:r>
      <w:r w:rsidRPr="00525AF5" w:rsidR="0065794F">
        <w:rPr>
          <w:rFonts w:asciiTheme="majorBidi" w:hAnsiTheme="majorBidi" w:cstheme="majorBidi"/>
          <w:snapToGrid/>
          <w:sz w:val="22"/>
          <w:szCs w:val="22"/>
        </w:rPr>
        <w:t>Reordered</w:t>
      </w:r>
      <w:r w:rsidRPr="00525AF5" w:rsidR="00650CE5">
        <w:rPr>
          <w:rFonts w:asciiTheme="majorBidi" w:hAnsiTheme="majorBidi" w:cstheme="majorBidi"/>
          <w:snapToGrid/>
          <w:sz w:val="22"/>
          <w:szCs w:val="22"/>
        </w:rPr>
        <w:t xml:space="preserve"> and rephrased</w:t>
      </w:r>
      <w:r w:rsidRPr="00525AF5" w:rsidR="0065794F">
        <w:rPr>
          <w:rFonts w:asciiTheme="majorBidi" w:hAnsiTheme="majorBidi" w:cstheme="majorBidi"/>
          <w:snapToGrid/>
          <w:sz w:val="22"/>
          <w:szCs w:val="22"/>
        </w:rPr>
        <w:t xml:space="preserve"> some of the questions</w:t>
      </w:r>
      <w:r w:rsidRPr="00525AF5" w:rsidR="00650CE5">
        <w:rPr>
          <w:rFonts w:asciiTheme="majorBidi" w:hAnsiTheme="majorBidi" w:cstheme="majorBidi"/>
          <w:snapToGrid/>
          <w:sz w:val="22"/>
          <w:szCs w:val="22"/>
        </w:rPr>
        <w:t>.</w:t>
      </w:r>
    </w:p>
    <w:p w:rsidR="00650CE5" w:rsidRPr="00525AF5" w:rsidP="00483AEB" w14:paraId="5805FDE4" w14:textId="21C32F78">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Under Health Services – Added examples</w:t>
      </w:r>
      <w:r w:rsidRPr="00525AF5" w:rsidR="009F6C84">
        <w:rPr>
          <w:rFonts w:asciiTheme="majorBidi" w:hAnsiTheme="majorBidi" w:cstheme="majorBidi"/>
          <w:snapToGrid/>
          <w:sz w:val="22"/>
          <w:szCs w:val="22"/>
        </w:rPr>
        <w:t xml:space="preserve"> of communicable diseases.</w:t>
      </w:r>
    </w:p>
    <w:p w:rsidR="00483AEB" w:rsidRPr="0011247A" w:rsidP="00483AEB" w14:paraId="69826C1F" w14:textId="6638A1F4">
      <w:pPr>
        <w:pStyle w:val="ListParagraph"/>
        <w:widowControl/>
        <w:numPr>
          <w:ilvl w:val="1"/>
          <w:numId w:val="58"/>
        </w:numPr>
        <w:spacing w:after="60"/>
        <w:rPr>
          <w:rFonts w:asciiTheme="majorBidi" w:hAnsiTheme="majorBidi" w:cstheme="majorBidi"/>
          <w:snapToGrid/>
          <w:sz w:val="22"/>
          <w:szCs w:val="22"/>
        </w:rPr>
      </w:pPr>
      <w:r w:rsidRPr="0011247A">
        <w:rPr>
          <w:rFonts w:asciiTheme="majorBidi" w:hAnsiTheme="majorBidi" w:cstheme="majorBidi"/>
          <w:sz w:val="22"/>
          <w:szCs w:val="22"/>
        </w:rPr>
        <w:t>Under Problems Encountered – Removed requirement to provide list of commonly used partnerships and services.</w:t>
      </w:r>
      <w:r w:rsidRPr="0011247A" w:rsidR="00BD49F6">
        <w:rPr>
          <w:rFonts w:asciiTheme="majorBidi" w:hAnsiTheme="majorBidi" w:cstheme="majorBidi"/>
          <w:sz w:val="22"/>
          <w:szCs w:val="22"/>
        </w:rPr>
        <w:t xml:space="preserve"> This is duplicative</w:t>
      </w:r>
      <w:r w:rsidRPr="0011247A" w:rsidR="00347975">
        <w:rPr>
          <w:rFonts w:asciiTheme="majorBidi" w:hAnsiTheme="majorBidi" w:cstheme="majorBidi"/>
          <w:sz w:val="22"/>
          <w:szCs w:val="22"/>
        </w:rPr>
        <w:t xml:space="preserve"> of</w:t>
      </w:r>
      <w:r w:rsidRPr="0011247A" w:rsidR="007C3836">
        <w:rPr>
          <w:rFonts w:asciiTheme="majorBidi" w:hAnsiTheme="majorBidi" w:cstheme="majorBidi"/>
          <w:sz w:val="22"/>
          <w:szCs w:val="22"/>
        </w:rPr>
        <w:t xml:space="preserve"> information already requested</w:t>
      </w:r>
      <w:r w:rsidRPr="0011247A" w:rsidR="00347975">
        <w:rPr>
          <w:rFonts w:asciiTheme="majorBidi" w:hAnsiTheme="majorBidi" w:cstheme="majorBidi"/>
          <w:sz w:val="22"/>
          <w:szCs w:val="22"/>
        </w:rPr>
        <w:t xml:space="preserve"> under</w:t>
      </w:r>
      <w:r w:rsidRPr="0011247A" w:rsidR="007C3836">
        <w:rPr>
          <w:rFonts w:asciiTheme="majorBidi" w:hAnsiTheme="majorBidi" w:cstheme="majorBidi"/>
          <w:sz w:val="22"/>
          <w:szCs w:val="22"/>
        </w:rPr>
        <w:t xml:space="preserve"> the</w:t>
      </w:r>
      <w:r w:rsidRPr="0011247A" w:rsidR="00347975">
        <w:rPr>
          <w:rFonts w:asciiTheme="majorBidi" w:hAnsiTheme="majorBidi" w:cstheme="majorBidi"/>
          <w:sz w:val="22"/>
          <w:szCs w:val="22"/>
        </w:rPr>
        <w:t xml:space="preserve"> Program Management</w:t>
      </w:r>
      <w:r w:rsidRPr="0011247A" w:rsidR="007C3836">
        <w:rPr>
          <w:rFonts w:asciiTheme="majorBidi" w:hAnsiTheme="majorBidi" w:cstheme="majorBidi"/>
          <w:sz w:val="22"/>
          <w:szCs w:val="22"/>
        </w:rPr>
        <w:t xml:space="preserve"> section.</w:t>
      </w:r>
      <w:r w:rsidRPr="0011247A" w:rsidR="00BD49F6">
        <w:rPr>
          <w:rFonts w:asciiTheme="majorBidi" w:hAnsiTheme="majorBidi" w:cstheme="majorBidi"/>
          <w:sz w:val="22"/>
          <w:szCs w:val="22"/>
        </w:rPr>
        <w:t xml:space="preserve"> </w:t>
      </w:r>
    </w:p>
    <w:p w:rsidR="00B05411" w:rsidRPr="00525AF5" w:rsidP="00483AEB" w14:paraId="61ED2115" w14:textId="255663C4">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In the list of requested materials</w:t>
      </w:r>
    </w:p>
    <w:p w:rsidR="00B05411" w:rsidRPr="00525AF5" w:rsidP="00B05411" w14:paraId="46AC1ACF" w14:textId="3BCDBAFF">
      <w:pPr>
        <w:pStyle w:val="ListParagraph"/>
        <w:widowControl/>
        <w:numPr>
          <w:ilvl w:val="2"/>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Added educational curriculum and weekly class schedule</w:t>
      </w:r>
    </w:p>
    <w:p w:rsidR="00B05411" w:rsidRPr="00525AF5" w:rsidP="004B655F" w14:paraId="636942FE" w14:textId="4ABB52C8">
      <w:pPr>
        <w:pStyle w:val="ListParagraph"/>
        <w:widowControl/>
        <w:numPr>
          <w:ilvl w:val="2"/>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Reformatted</w:t>
      </w:r>
      <w:r w:rsidRPr="00525AF5" w:rsidR="004B655F">
        <w:rPr>
          <w:rFonts w:asciiTheme="majorBidi" w:hAnsiTheme="majorBidi" w:cstheme="majorBidi"/>
          <w:snapToGrid/>
          <w:sz w:val="22"/>
          <w:szCs w:val="22"/>
        </w:rPr>
        <w:t xml:space="preserve"> the item requesting various policies and procedures into a bullet point list</w:t>
      </w:r>
    </w:p>
    <w:p w:rsidR="009F5DE0" w:rsidRPr="0011247A" w:rsidP="004B655F" w14:paraId="6F8A13CC" w14:textId="3611DCC6">
      <w:pPr>
        <w:pStyle w:val="ListParagraph"/>
        <w:widowControl/>
        <w:numPr>
          <w:ilvl w:val="1"/>
          <w:numId w:val="58"/>
        </w:numPr>
        <w:spacing w:after="120"/>
        <w:rPr>
          <w:rFonts w:asciiTheme="majorBidi" w:hAnsiTheme="majorBidi" w:cstheme="majorBidi"/>
          <w:b/>
          <w:bCs/>
          <w:snapToGrid/>
          <w:sz w:val="22"/>
          <w:szCs w:val="22"/>
        </w:rPr>
      </w:pPr>
      <w:r w:rsidRPr="0011247A">
        <w:rPr>
          <w:rFonts w:asciiTheme="majorBidi" w:hAnsiTheme="majorBidi" w:cstheme="majorBidi"/>
          <w:sz w:val="22"/>
          <w:szCs w:val="22"/>
        </w:rPr>
        <w:t xml:space="preserve">Added a note clarifying that ORR will request foster parent documentation for foster homes that are visited during the site visit. </w:t>
      </w:r>
    </w:p>
    <w:p w:rsidR="00483AEB" w:rsidRPr="00525AF5" w:rsidP="00483AEB" w14:paraId="40B5EB9B" w14:textId="77777777">
      <w:pPr>
        <w:pStyle w:val="ListParagraph"/>
        <w:widowControl/>
        <w:numPr>
          <w:ilvl w:val="0"/>
          <w:numId w:val="58"/>
        </w:numPr>
        <w:spacing w:after="60"/>
        <w:rPr>
          <w:rFonts w:asciiTheme="majorBidi" w:hAnsiTheme="majorBidi" w:cstheme="majorBidi"/>
          <w:b/>
          <w:bCs/>
          <w:snapToGrid/>
          <w:sz w:val="22"/>
          <w:szCs w:val="22"/>
        </w:rPr>
      </w:pPr>
      <w:r w:rsidRPr="00525AF5">
        <w:rPr>
          <w:rFonts w:asciiTheme="majorBidi" w:hAnsiTheme="majorBidi" w:cstheme="majorBidi"/>
          <w:b/>
          <w:bCs/>
          <w:snapToGrid/>
          <w:sz w:val="22"/>
          <w:szCs w:val="22"/>
        </w:rPr>
        <w:t>Personnel File Checklist (Form M-10A)</w:t>
      </w:r>
    </w:p>
    <w:p w:rsidR="00483AEB" w:rsidRPr="00525AF5" w:rsidP="00483AEB" w14:paraId="1E1C71E0" w14:textId="5BC61BF0">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z w:val="22"/>
          <w:szCs w:val="22"/>
        </w:rPr>
        <w:t>Removed Training Directive per ORR Management section because it is no longer a requirement.</w:t>
      </w:r>
      <w:r w:rsidRPr="00525AF5" w:rsidR="00476324">
        <w:rPr>
          <w:rFonts w:asciiTheme="majorBidi" w:hAnsiTheme="majorBidi" w:cstheme="majorBidi"/>
          <w:sz w:val="22"/>
          <w:szCs w:val="22"/>
        </w:rPr>
        <w:t xml:space="preserve"> This requirement was related to a specific webinar series on the topic of trauma-informed care. </w:t>
      </w:r>
      <w:r w:rsidRPr="00525AF5" w:rsidR="006D1EEE">
        <w:rPr>
          <w:rFonts w:asciiTheme="majorBidi" w:hAnsiTheme="majorBidi" w:cstheme="majorBidi"/>
          <w:sz w:val="22"/>
          <w:szCs w:val="22"/>
        </w:rPr>
        <w:t>It was removed because it is duplicative of the requirements in the cooperative agreement that require training on strength-based behavior management and trauma-informed care approaches.</w:t>
      </w:r>
    </w:p>
    <w:p w:rsidR="00483AEB" w:rsidRPr="00525AF5" w:rsidP="00483AEB" w14:paraId="44496CAD" w14:textId="77777777">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 xml:space="preserve">Annual Trainings – Removed “Hover for additional comments” and corresponding comment that read “How does the employee confirm comprehension of a training? </w:t>
      </w:r>
      <w:r w:rsidRPr="00525AF5">
        <w:rPr>
          <w:rFonts w:asciiTheme="majorBidi" w:hAnsiTheme="majorBidi" w:cstheme="majorBidi"/>
          <w:snapToGrid/>
          <w:sz w:val="22"/>
          <w:szCs w:val="22"/>
        </w:rPr>
        <w:t>i.e.</w:t>
      </w:r>
      <w:r w:rsidRPr="00525AF5">
        <w:rPr>
          <w:rFonts w:asciiTheme="majorBidi" w:hAnsiTheme="majorBidi" w:cstheme="majorBidi"/>
          <w:snapToGrid/>
          <w:sz w:val="22"/>
          <w:szCs w:val="22"/>
        </w:rPr>
        <w:t xml:space="preserve"> quiz/test score or signature confirming comprehension” because respondents reported the comments were unhelpful. </w:t>
      </w:r>
    </w:p>
    <w:p w:rsidR="00483AEB" w:rsidRPr="00525AF5" w:rsidP="00483AEB" w14:paraId="4FDAFB91" w14:textId="77777777">
      <w:pPr>
        <w:pStyle w:val="ListParagraph"/>
        <w:widowControl/>
        <w:numPr>
          <w:ilvl w:val="1"/>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 xml:space="preserve">Trainings Every Two Years per Cooperative Agreement – </w:t>
      </w:r>
    </w:p>
    <w:p w:rsidR="00483AEB" w:rsidRPr="00525AF5" w:rsidP="00483AEB" w14:paraId="1EF1D7E6" w14:textId="77777777">
      <w:pPr>
        <w:pStyle w:val="ListParagraph"/>
        <w:widowControl/>
        <w:numPr>
          <w:ilvl w:val="2"/>
          <w:numId w:val="58"/>
        </w:numPr>
        <w:spacing w:after="60"/>
        <w:rPr>
          <w:rFonts w:asciiTheme="majorBidi" w:hAnsiTheme="majorBidi" w:cstheme="majorBidi"/>
          <w:snapToGrid/>
          <w:sz w:val="22"/>
          <w:szCs w:val="22"/>
        </w:rPr>
      </w:pPr>
      <w:r w:rsidRPr="00525AF5">
        <w:rPr>
          <w:rFonts w:asciiTheme="majorBidi" w:hAnsiTheme="majorBidi" w:cstheme="majorBidi"/>
          <w:snapToGrid/>
          <w:sz w:val="22"/>
          <w:szCs w:val="22"/>
        </w:rPr>
        <w:t>Medication Management: Added "must also receive medication administration training"</w:t>
      </w:r>
    </w:p>
    <w:p w:rsidR="00483AEB" w:rsidRPr="00525AF5" w:rsidP="00483AEB" w14:paraId="3EF44D73" w14:textId="77777777">
      <w:pPr>
        <w:pStyle w:val="ListParagraph"/>
        <w:widowControl/>
        <w:numPr>
          <w:ilvl w:val="2"/>
          <w:numId w:val="58"/>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 xml:space="preserve">Removed “Hover for additional comments” and corresponding comment that read “How does the employee confirm comprehension of a training? </w:t>
      </w:r>
      <w:r w:rsidRPr="00525AF5">
        <w:rPr>
          <w:rFonts w:asciiTheme="majorBidi" w:hAnsiTheme="majorBidi" w:cstheme="majorBidi"/>
          <w:snapToGrid/>
          <w:sz w:val="22"/>
          <w:szCs w:val="22"/>
        </w:rPr>
        <w:t>i.e.</w:t>
      </w:r>
      <w:r w:rsidRPr="00525AF5">
        <w:rPr>
          <w:rFonts w:asciiTheme="majorBidi" w:hAnsiTheme="majorBidi" w:cstheme="majorBidi"/>
          <w:snapToGrid/>
          <w:sz w:val="22"/>
          <w:szCs w:val="22"/>
        </w:rPr>
        <w:t xml:space="preserve"> quiz/test score or signature confirming comprehension” because respondents reported the comments were unhelpful. </w:t>
      </w:r>
    </w:p>
    <w:p w:rsidR="00CB3151" w:rsidRPr="00525AF5" w:rsidP="00CB3151" w14:paraId="6B8E3E56" w14:textId="64C97F94">
      <w:pPr>
        <w:pStyle w:val="ListParagraph"/>
        <w:widowControl/>
        <w:numPr>
          <w:ilvl w:val="2"/>
          <w:numId w:val="58"/>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Rephrased “Strength-based behavior management…” to “Strength-based behavior management and trauma-informed care approaches” to reflect current cooperative agreement requirements.</w:t>
      </w:r>
    </w:p>
    <w:p w:rsidR="00483AEB" w:rsidRPr="0011247A" w:rsidP="00483AEB" w14:paraId="3D4C05C6" w14:textId="60F1A208">
      <w:pPr>
        <w:pStyle w:val="ListParagraph"/>
        <w:widowControl/>
        <w:numPr>
          <w:ilvl w:val="0"/>
          <w:numId w:val="58"/>
        </w:numPr>
        <w:spacing w:after="60"/>
        <w:rPr>
          <w:rFonts w:asciiTheme="majorBidi" w:hAnsiTheme="majorBidi" w:cstheme="majorBidi"/>
          <w:b/>
          <w:bCs/>
          <w:snapToGrid/>
          <w:sz w:val="22"/>
          <w:szCs w:val="22"/>
        </w:rPr>
      </w:pPr>
      <w:r w:rsidRPr="0011247A">
        <w:rPr>
          <w:rFonts w:asciiTheme="majorBidi" w:hAnsiTheme="majorBidi" w:cstheme="majorBidi"/>
          <w:b/>
          <w:bCs/>
          <w:sz w:val="22"/>
          <w:szCs w:val="22"/>
        </w:rPr>
        <w:t>Foster Parent Checklist (Form M-10D)</w:t>
      </w:r>
    </w:p>
    <w:p w:rsidR="00483AEB" w:rsidRPr="0011247A" w:rsidP="00483AEB" w14:paraId="28866455" w14:textId="77777777">
      <w:pPr>
        <w:pStyle w:val="ListParagraph"/>
        <w:widowControl/>
        <w:numPr>
          <w:ilvl w:val="1"/>
          <w:numId w:val="58"/>
        </w:numPr>
        <w:spacing w:after="60"/>
        <w:rPr>
          <w:rFonts w:asciiTheme="majorBidi" w:hAnsiTheme="majorBidi" w:cstheme="majorBidi"/>
          <w:snapToGrid/>
          <w:sz w:val="22"/>
          <w:szCs w:val="22"/>
        </w:rPr>
      </w:pPr>
      <w:r w:rsidRPr="0011247A">
        <w:rPr>
          <w:rFonts w:asciiTheme="majorBidi" w:hAnsiTheme="majorBidi" w:cstheme="majorBidi"/>
          <w:snapToGrid/>
          <w:sz w:val="22"/>
          <w:szCs w:val="22"/>
        </w:rPr>
        <w:t>Under General Documentation – Added requirement for monitors to check for completed foster home study assessments/inspections.</w:t>
      </w:r>
    </w:p>
    <w:p w:rsidR="00483AEB" w:rsidRPr="00525AF5" w:rsidP="00483AEB" w14:paraId="46C3DDD5" w14:textId="77777777">
      <w:pPr>
        <w:pStyle w:val="ListParagraph"/>
        <w:widowControl/>
        <w:numPr>
          <w:ilvl w:val="1"/>
          <w:numId w:val="58"/>
        </w:numPr>
        <w:rPr>
          <w:rFonts w:asciiTheme="majorBidi" w:hAnsiTheme="majorBidi" w:cstheme="majorBidi"/>
          <w:sz w:val="22"/>
          <w:szCs w:val="22"/>
        </w:rPr>
      </w:pPr>
      <w:r w:rsidRPr="00525AF5">
        <w:rPr>
          <w:rFonts w:asciiTheme="majorBidi" w:hAnsiTheme="majorBidi" w:cstheme="majorBidi"/>
          <w:sz w:val="22"/>
          <w:szCs w:val="22"/>
        </w:rPr>
        <w:t>General Documentation</w:t>
      </w:r>
    </w:p>
    <w:p w:rsidR="00483AEB" w:rsidRPr="00525AF5" w:rsidP="00483AEB" w14:paraId="6321FCC2" w14:textId="77777777">
      <w:pPr>
        <w:pStyle w:val="ListParagraph"/>
        <w:widowControl/>
        <w:numPr>
          <w:ilvl w:val="2"/>
          <w:numId w:val="58"/>
        </w:numPr>
        <w:rPr>
          <w:rFonts w:asciiTheme="majorBidi" w:hAnsiTheme="majorBidi" w:cstheme="majorBidi"/>
          <w:sz w:val="22"/>
          <w:szCs w:val="22"/>
        </w:rPr>
      </w:pPr>
      <w:r w:rsidRPr="00525AF5">
        <w:rPr>
          <w:rFonts w:asciiTheme="majorBidi" w:hAnsiTheme="majorBidi" w:cstheme="majorBidi"/>
          <w:sz w:val="22"/>
          <w:szCs w:val="22"/>
        </w:rPr>
        <w:t xml:space="preserve">Foster Home License: Added "(Effective: 2022; please reference the program-specific Cooperative Agreement)" to clarify requirements in the current cooperative agreement. </w:t>
      </w:r>
    </w:p>
    <w:p w:rsidR="00483AEB" w:rsidRPr="00525AF5" w:rsidP="00483AEB" w14:paraId="29EA8A26" w14:textId="77777777">
      <w:pPr>
        <w:pStyle w:val="ListParagraph"/>
        <w:widowControl/>
        <w:numPr>
          <w:ilvl w:val="2"/>
          <w:numId w:val="58"/>
        </w:numPr>
        <w:rPr>
          <w:rFonts w:asciiTheme="majorBidi" w:hAnsiTheme="majorBidi" w:cstheme="majorBidi"/>
          <w:sz w:val="22"/>
          <w:szCs w:val="22"/>
        </w:rPr>
      </w:pPr>
      <w:r w:rsidRPr="00525AF5">
        <w:rPr>
          <w:rFonts w:asciiTheme="majorBidi" w:hAnsiTheme="majorBidi" w:cstheme="majorBidi"/>
          <w:sz w:val="22"/>
          <w:szCs w:val="22"/>
        </w:rPr>
        <w:t>Added new item "Completed Foster Home Study Assessments/Inspections (Effective: 2022; please reference the program-specific Cooperative Agreement)" to align with requirements in the current cooperative agreement.</w:t>
      </w:r>
    </w:p>
    <w:p w:rsidR="00483AEB" w:rsidRPr="00525AF5" w:rsidP="00483AEB" w14:paraId="25C2AE52" w14:textId="77777777">
      <w:pPr>
        <w:pStyle w:val="ListParagraph"/>
        <w:widowControl/>
        <w:numPr>
          <w:ilvl w:val="2"/>
          <w:numId w:val="58"/>
        </w:numPr>
        <w:spacing w:after="60"/>
        <w:rPr>
          <w:rFonts w:asciiTheme="majorBidi" w:hAnsiTheme="majorBidi" w:cstheme="majorBidi"/>
          <w:sz w:val="22"/>
          <w:szCs w:val="22"/>
        </w:rPr>
      </w:pPr>
      <w:r w:rsidRPr="00525AF5">
        <w:rPr>
          <w:rFonts w:asciiTheme="majorBidi" w:hAnsiTheme="majorBidi" w:cstheme="majorBidi"/>
          <w:sz w:val="22"/>
          <w:szCs w:val="22"/>
        </w:rPr>
        <w:t>Added new item “Foster Parent Agreement (signed; Effective: 2022; please reference the program-specific Cooperative Agreement)" to align with requirements in the current cooperative agreement.</w:t>
      </w:r>
    </w:p>
    <w:p w:rsidR="00483AEB" w:rsidRPr="00525AF5" w:rsidP="00483AEB" w14:paraId="38A64373" w14:textId="77777777">
      <w:pPr>
        <w:pStyle w:val="ListParagraph"/>
        <w:widowControl/>
        <w:numPr>
          <w:ilvl w:val="1"/>
          <w:numId w:val="58"/>
        </w:numPr>
        <w:spacing w:after="120"/>
        <w:rPr>
          <w:rFonts w:asciiTheme="majorBidi" w:hAnsiTheme="majorBidi" w:cstheme="majorBidi"/>
          <w:snapToGrid/>
          <w:sz w:val="22"/>
          <w:szCs w:val="22"/>
        </w:rPr>
      </w:pPr>
      <w:r w:rsidRPr="00525AF5">
        <w:rPr>
          <w:rFonts w:asciiTheme="majorBidi" w:hAnsiTheme="majorBidi" w:cstheme="majorBidi"/>
          <w:sz w:val="22"/>
          <w:szCs w:val="22"/>
        </w:rPr>
        <w:t>Pre-Service Trainings – ORR Standards to Prevent, Detect, and Respond to SA and SH involving unaccompanied children: Removed “New employees must complete training before hire.” to align with current guidance that allows hire (but no interaction with children) before training.</w:t>
      </w:r>
    </w:p>
    <w:p w:rsidR="00684930" w:rsidRPr="00525AF5" w:rsidP="00483AEB" w14:paraId="3E374098" w14:textId="7A990D71">
      <w:pPr>
        <w:pStyle w:val="ListParagraph"/>
        <w:widowControl/>
        <w:numPr>
          <w:ilvl w:val="0"/>
          <w:numId w:val="58"/>
        </w:numPr>
        <w:spacing w:after="120"/>
        <w:rPr>
          <w:rFonts w:asciiTheme="majorBidi" w:hAnsiTheme="majorBidi" w:cstheme="majorBidi"/>
          <w:b/>
          <w:bCs/>
          <w:snapToGrid/>
          <w:sz w:val="22"/>
          <w:szCs w:val="22"/>
        </w:rPr>
      </w:pPr>
      <w:r w:rsidRPr="00525AF5">
        <w:rPr>
          <w:rFonts w:asciiTheme="majorBidi" w:hAnsiTheme="majorBidi" w:cstheme="majorBidi"/>
          <w:b/>
          <w:bCs/>
          <w:snapToGrid/>
          <w:sz w:val="22"/>
          <w:szCs w:val="22"/>
        </w:rPr>
        <w:t>Foster Parent Questionnaire (Form M-11O)</w:t>
      </w:r>
    </w:p>
    <w:p w:rsidR="00DA7DB4" w:rsidRPr="00525AF5" w:rsidP="00DA7DB4" w14:paraId="63683892" w14:textId="562C2BCD">
      <w:pPr>
        <w:pStyle w:val="ListParagraph"/>
        <w:widowControl/>
        <w:numPr>
          <w:ilvl w:val="1"/>
          <w:numId w:val="58"/>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Added instructions</w:t>
      </w:r>
      <w:r w:rsidRPr="00525AF5" w:rsidR="003E0B4C">
        <w:rPr>
          <w:rFonts w:asciiTheme="majorBidi" w:hAnsiTheme="majorBidi" w:cstheme="majorBidi"/>
          <w:snapToGrid/>
          <w:sz w:val="22"/>
          <w:szCs w:val="22"/>
        </w:rPr>
        <w:t xml:space="preserve"> on the first page.</w:t>
      </w:r>
    </w:p>
    <w:p w:rsidR="003E0B4C" w:rsidRPr="00525AF5" w:rsidP="00DA7DB4" w14:paraId="4F6B05A5" w14:textId="355155C0">
      <w:pPr>
        <w:pStyle w:val="ListParagraph"/>
        <w:widowControl/>
        <w:numPr>
          <w:ilvl w:val="1"/>
          <w:numId w:val="58"/>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Reordered some questions.</w:t>
      </w:r>
    </w:p>
    <w:p w:rsidR="003E0B4C" w:rsidRPr="00525AF5" w:rsidP="00DA7DB4" w14:paraId="32B23129" w14:textId="517DC428">
      <w:pPr>
        <w:pStyle w:val="ListParagraph"/>
        <w:widowControl/>
        <w:numPr>
          <w:ilvl w:val="1"/>
          <w:numId w:val="58"/>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Clarified that when asking the foster parent what information they received on the child</w:t>
      </w:r>
      <w:r w:rsidRPr="00525AF5" w:rsidR="003B6AA2">
        <w:rPr>
          <w:rFonts w:asciiTheme="majorBidi" w:hAnsiTheme="majorBidi" w:cstheme="majorBidi"/>
          <w:snapToGrid/>
          <w:sz w:val="22"/>
          <w:szCs w:val="22"/>
        </w:rPr>
        <w:t>, that ORR is asking about information on the child’s individual services needs</w:t>
      </w:r>
      <w:r w:rsidRPr="00525AF5" w:rsidR="00595D33">
        <w:rPr>
          <w:rFonts w:asciiTheme="majorBidi" w:hAnsiTheme="majorBidi" w:cstheme="majorBidi"/>
          <w:snapToGrid/>
          <w:sz w:val="22"/>
          <w:szCs w:val="22"/>
        </w:rPr>
        <w:t xml:space="preserve"> and provided examples (education, health, dietary, religious, etc.).</w:t>
      </w:r>
    </w:p>
    <w:p w:rsidR="00595D33" w:rsidRPr="00525AF5" w:rsidP="00595D33" w14:paraId="28B2712F" w14:textId="25E5EB86">
      <w:pPr>
        <w:pStyle w:val="ListParagraph"/>
        <w:widowControl/>
        <w:numPr>
          <w:ilvl w:val="1"/>
          <w:numId w:val="58"/>
        </w:numPr>
        <w:spacing w:after="120"/>
        <w:rPr>
          <w:rFonts w:asciiTheme="majorBidi" w:hAnsiTheme="majorBidi" w:cstheme="majorBidi"/>
          <w:snapToGrid/>
          <w:sz w:val="22"/>
          <w:szCs w:val="22"/>
        </w:rPr>
      </w:pPr>
      <w:r w:rsidRPr="00525AF5">
        <w:rPr>
          <w:rFonts w:asciiTheme="majorBidi" w:hAnsiTheme="majorBidi" w:cstheme="majorBidi"/>
          <w:snapToGrid/>
          <w:sz w:val="22"/>
          <w:szCs w:val="22"/>
        </w:rPr>
        <w:t xml:space="preserve">Added example of independent living to question asking what types of activities the child participates in. </w:t>
      </w:r>
    </w:p>
    <w:p w:rsidR="00483AEB" w:rsidRPr="00525AF5" w:rsidP="00483AEB" w14:paraId="5D766D70" w14:textId="38876B97">
      <w:pPr>
        <w:pStyle w:val="ListParagraph"/>
        <w:widowControl/>
        <w:numPr>
          <w:ilvl w:val="0"/>
          <w:numId w:val="58"/>
        </w:numPr>
        <w:spacing w:after="120"/>
        <w:rPr>
          <w:rFonts w:asciiTheme="majorBidi" w:hAnsiTheme="majorBidi" w:cstheme="majorBidi"/>
          <w:snapToGrid/>
          <w:sz w:val="22"/>
          <w:szCs w:val="22"/>
        </w:rPr>
      </w:pPr>
      <w:r w:rsidRPr="00525AF5">
        <w:rPr>
          <w:rFonts w:asciiTheme="majorBidi" w:hAnsiTheme="majorBidi" w:cstheme="majorBidi"/>
          <w:b/>
          <w:bCs/>
          <w:sz w:val="22"/>
          <w:szCs w:val="22"/>
        </w:rPr>
        <w:t>Unaccompanied Child</w:t>
      </w:r>
      <w:r w:rsidRPr="00525AF5">
        <w:rPr>
          <w:rFonts w:asciiTheme="majorBidi" w:hAnsiTheme="majorBidi" w:cstheme="majorBidi"/>
          <w:b/>
          <w:bCs/>
          <w:snapToGrid/>
          <w:sz w:val="22"/>
          <w:szCs w:val="22"/>
        </w:rPr>
        <w:t xml:space="preserve"> </w:t>
      </w:r>
      <w:r w:rsidRPr="00525AF5">
        <w:rPr>
          <w:rFonts w:asciiTheme="majorBidi" w:hAnsiTheme="majorBidi" w:cstheme="majorBidi"/>
          <w:b/>
          <w:bCs/>
          <w:snapToGrid/>
          <w:sz w:val="22"/>
          <w:szCs w:val="22"/>
        </w:rPr>
        <w:t>Questionnaire – Ages 6-12 Years Old (Form M-12As)</w:t>
      </w:r>
      <w:r w:rsidRPr="00525AF5">
        <w:rPr>
          <w:rFonts w:asciiTheme="majorBidi" w:hAnsiTheme="majorBidi" w:cstheme="majorBidi"/>
          <w:snapToGrid/>
          <w:sz w:val="22"/>
          <w:szCs w:val="22"/>
        </w:rPr>
        <w:t xml:space="preserve"> – Updated Spanish translation to match currently-approved English version.</w:t>
      </w:r>
    </w:p>
    <w:p w:rsidR="00483AEB" w:rsidRPr="00525AF5" w:rsidP="00483AEB" w14:paraId="235159A6" w14:textId="232869EE">
      <w:pPr>
        <w:pStyle w:val="ListParagraph"/>
        <w:widowControl/>
        <w:numPr>
          <w:ilvl w:val="0"/>
          <w:numId w:val="58"/>
        </w:numPr>
        <w:rPr>
          <w:rFonts w:asciiTheme="majorBidi" w:hAnsiTheme="majorBidi" w:cstheme="majorBidi"/>
          <w:snapToGrid/>
          <w:sz w:val="22"/>
          <w:szCs w:val="22"/>
        </w:rPr>
      </w:pPr>
      <w:r w:rsidRPr="00525AF5">
        <w:rPr>
          <w:rFonts w:asciiTheme="majorBidi" w:hAnsiTheme="majorBidi" w:cstheme="majorBidi"/>
          <w:b/>
          <w:bCs/>
          <w:sz w:val="22"/>
          <w:szCs w:val="22"/>
        </w:rPr>
        <w:t>Unaccompanied Child</w:t>
      </w:r>
      <w:r w:rsidRPr="00525AF5">
        <w:rPr>
          <w:rFonts w:asciiTheme="majorBidi" w:hAnsiTheme="majorBidi" w:cstheme="majorBidi"/>
          <w:b/>
          <w:bCs/>
          <w:sz w:val="22"/>
          <w:szCs w:val="22"/>
        </w:rPr>
        <w:t xml:space="preserve"> </w:t>
      </w:r>
      <w:r w:rsidRPr="00525AF5">
        <w:rPr>
          <w:rFonts w:asciiTheme="majorBidi" w:hAnsiTheme="majorBidi" w:cstheme="majorBidi"/>
          <w:b/>
          <w:bCs/>
          <w:sz w:val="22"/>
          <w:szCs w:val="22"/>
        </w:rPr>
        <w:t>Questionnaire – Ages 13 and Older (Form M-12Bs)</w:t>
      </w:r>
      <w:r w:rsidRPr="00525AF5">
        <w:rPr>
          <w:rFonts w:asciiTheme="majorBidi" w:hAnsiTheme="majorBidi" w:cstheme="majorBidi"/>
          <w:sz w:val="22"/>
          <w:szCs w:val="22"/>
        </w:rPr>
        <w:t xml:space="preserve"> – Updated Spanish translation to match currently-approved English version.</w:t>
      </w:r>
    </w:p>
    <w:p w:rsidR="00483AEB" w:rsidRPr="0011247A" w:rsidP="00483AEB" w14:paraId="02E907BB" w14:textId="77777777">
      <w:pPr>
        <w:widowControl/>
        <w:rPr>
          <w:rFonts w:asciiTheme="majorBidi" w:hAnsiTheme="majorBidi" w:cstheme="majorBidi"/>
          <w:snapToGrid/>
          <w:sz w:val="22"/>
          <w:szCs w:val="22"/>
        </w:rPr>
      </w:pPr>
    </w:p>
    <w:p w:rsidR="00483AEB" w:rsidRPr="0011247A" w:rsidP="00483AEB" w14:paraId="40DA3CEB" w14:textId="77777777">
      <w:pPr>
        <w:widowControl/>
        <w:spacing w:after="120"/>
        <w:rPr>
          <w:rFonts w:asciiTheme="majorBidi" w:hAnsiTheme="majorBidi" w:cstheme="majorBidi"/>
          <w:snapToGrid/>
          <w:sz w:val="22"/>
          <w:szCs w:val="22"/>
        </w:rPr>
      </w:pPr>
      <w:r w:rsidRPr="0011247A">
        <w:rPr>
          <w:rFonts w:asciiTheme="majorBidi" w:hAnsiTheme="majorBidi" w:cstheme="majorBidi"/>
          <w:snapToGrid/>
          <w:sz w:val="22"/>
          <w:szCs w:val="22"/>
        </w:rPr>
        <w:t>ORR is requesting that the following instruments be removed from this information collection:</w:t>
      </w:r>
    </w:p>
    <w:p w:rsidR="00483AEB" w:rsidRPr="00525AF5" w:rsidP="00483AEB" w14:paraId="0F5FCEC1" w14:textId="77777777">
      <w:pPr>
        <w:pStyle w:val="ListParagraph"/>
        <w:widowControl/>
        <w:numPr>
          <w:ilvl w:val="0"/>
          <w:numId w:val="58"/>
        </w:numPr>
        <w:spacing w:after="120"/>
        <w:rPr>
          <w:rFonts w:asciiTheme="majorBidi" w:hAnsiTheme="majorBidi" w:cstheme="majorBidi"/>
          <w:b/>
          <w:bCs/>
          <w:snapToGrid/>
          <w:sz w:val="22"/>
          <w:szCs w:val="22"/>
        </w:rPr>
      </w:pPr>
      <w:r w:rsidRPr="00525AF5">
        <w:rPr>
          <w:rFonts w:asciiTheme="majorBidi" w:hAnsiTheme="majorBidi" w:cstheme="majorBidi"/>
          <w:b/>
          <w:bCs/>
          <w:sz w:val="22"/>
          <w:szCs w:val="22"/>
        </w:rPr>
        <w:t>Remote Monitoring Site Visit Guide (Form M-7B)</w:t>
      </w:r>
      <w:r w:rsidRPr="00525AF5">
        <w:rPr>
          <w:rFonts w:asciiTheme="majorBidi" w:hAnsiTheme="majorBidi" w:cstheme="majorBidi"/>
          <w:sz w:val="22"/>
          <w:szCs w:val="22"/>
        </w:rPr>
        <w:t xml:space="preserve"> – Remove from information collection. This instrument was created for use during the height of the COVID-19 pandemic. Monitors have resumed in-person site visits and the instrument is no longer needed.</w:t>
      </w:r>
    </w:p>
    <w:p w:rsidR="00483AEB" w:rsidRPr="00525AF5" w:rsidP="001F4554" w14:paraId="2810BDAC" w14:textId="252DC049">
      <w:pPr>
        <w:pStyle w:val="ListParagraph"/>
        <w:widowControl/>
        <w:numPr>
          <w:ilvl w:val="0"/>
          <w:numId w:val="58"/>
        </w:numPr>
        <w:spacing w:after="120"/>
        <w:rPr>
          <w:b/>
          <w:bCs/>
          <w:snapToGrid/>
          <w:sz w:val="22"/>
          <w:szCs w:val="22"/>
        </w:rPr>
      </w:pPr>
      <w:r w:rsidRPr="00525AF5">
        <w:rPr>
          <w:rFonts w:asciiTheme="majorBidi" w:hAnsiTheme="majorBidi" w:cstheme="majorBidi"/>
          <w:b/>
          <w:bCs/>
          <w:sz w:val="22"/>
          <w:szCs w:val="22"/>
        </w:rPr>
        <w:t>Long Term Foster Care Remote Site Visit Guide (Form M-7D)</w:t>
      </w:r>
      <w:r w:rsidRPr="00525AF5">
        <w:rPr>
          <w:rFonts w:asciiTheme="majorBidi" w:hAnsiTheme="majorBidi" w:cstheme="majorBidi"/>
          <w:sz w:val="22"/>
          <w:szCs w:val="22"/>
        </w:rPr>
        <w:t xml:space="preserve"> – Remove from information collection. This instrument was created for use during the height of the COVID-19 pandemic. Monitors have resumed in-person site visits and the instrument is no longer needed.</w:t>
      </w:r>
    </w:p>
    <w:p w:rsidR="00483AEB" w:rsidRPr="00525AF5" w:rsidP="00483AEB" w14:paraId="254942F5" w14:textId="77777777">
      <w:pPr>
        <w:pStyle w:val="ListParagraph"/>
        <w:widowControl/>
        <w:numPr>
          <w:ilvl w:val="0"/>
          <w:numId w:val="58"/>
        </w:numPr>
        <w:rPr>
          <w:rFonts w:asciiTheme="majorBidi" w:hAnsiTheme="majorBidi" w:cstheme="majorBidi"/>
          <w:b/>
          <w:bCs/>
          <w:snapToGrid/>
          <w:sz w:val="22"/>
          <w:szCs w:val="22"/>
        </w:rPr>
      </w:pPr>
      <w:r w:rsidRPr="00525AF5">
        <w:rPr>
          <w:rFonts w:asciiTheme="majorBidi" w:hAnsiTheme="majorBidi" w:cstheme="majorBidi"/>
          <w:b/>
          <w:bCs/>
          <w:snapToGrid/>
          <w:sz w:val="22"/>
          <w:szCs w:val="22"/>
        </w:rPr>
        <w:t xml:space="preserve">Voluntary Agency Site Visit Guide (Form M-7F) – </w:t>
      </w:r>
      <w:r w:rsidRPr="00525AF5">
        <w:rPr>
          <w:rFonts w:asciiTheme="majorBidi" w:hAnsiTheme="majorBidi" w:cstheme="majorBidi"/>
          <w:snapToGrid/>
          <w:sz w:val="22"/>
          <w:szCs w:val="22"/>
        </w:rPr>
        <w:t>Remove from information collection. This instrument is completed by less than 10 respondents and therefore not subject to PRA.</w:t>
      </w:r>
    </w:p>
    <w:p w:rsidR="00483AEB" w:rsidRPr="0011247A" w:rsidP="00B552F5" w14:paraId="633C10E4" w14:textId="77777777">
      <w:pPr>
        <w:spacing w:after="120"/>
        <w:rPr>
          <w:rFonts w:asciiTheme="majorBidi" w:hAnsiTheme="majorBidi" w:cstheme="majorBidi"/>
          <w:b/>
          <w:bCs/>
          <w:snapToGrid/>
          <w:sz w:val="22"/>
          <w:szCs w:val="22"/>
        </w:rPr>
      </w:pPr>
    </w:p>
    <w:p w:rsidR="004E0D3D" w:rsidRPr="0011247A" w:rsidP="00B552F5" w14:paraId="6073BCE2" w14:textId="2D8505CB">
      <w:pPr>
        <w:spacing w:after="120"/>
        <w:rPr>
          <w:rFonts w:asciiTheme="majorBidi" w:hAnsiTheme="majorBidi" w:cstheme="majorBidi"/>
          <w:b/>
          <w:bCs/>
          <w:snapToGrid/>
          <w:sz w:val="22"/>
          <w:szCs w:val="22"/>
        </w:rPr>
      </w:pPr>
      <w:r w:rsidRPr="0011247A">
        <w:rPr>
          <w:rFonts w:asciiTheme="majorBidi" w:hAnsiTheme="majorBidi" w:cstheme="majorBidi"/>
          <w:b/>
          <w:bCs/>
          <w:snapToGrid/>
          <w:sz w:val="22"/>
          <w:szCs w:val="22"/>
        </w:rPr>
        <w:t xml:space="preserve">REVISIONS </w:t>
      </w:r>
      <w:r w:rsidRPr="0011247A" w:rsidR="00C46E4C">
        <w:rPr>
          <w:rFonts w:asciiTheme="majorBidi" w:hAnsiTheme="majorBidi" w:cstheme="majorBidi"/>
          <w:b/>
          <w:bCs/>
          <w:snapToGrid/>
          <w:sz w:val="22"/>
          <w:szCs w:val="22"/>
        </w:rPr>
        <w:t>APPROVED</w:t>
      </w:r>
      <w:r w:rsidRPr="0011247A">
        <w:rPr>
          <w:rFonts w:asciiTheme="majorBidi" w:hAnsiTheme="majorBidi" w:cstheme="majorBidi"/>
          <w:b/>
          <w:bCs/>
          <w:snapToGrid/>
          <w:sz w:val="22"/>
          <w:szCs w:val="22"/>
        </w:rPr>
        <w:t xml:space="preserve"> UNDER EMERGENCY APPROVAL</w:t>
      </w:r>
    </w:p>
    <w:p w:rsidR="002F462A" w:rsidRPr="0011247A" w:rsidP="00A26C2A" w14:paraId="4E774DBA" w14:textId="664F60E8">
      <w:pPr>
        <w:rPr>
          <w:rFonts w:asciiTheme="majorBidi" w:hAnsiTheme="majorBidi" w:cstheme="majorBidi"/>
          <w:color w:val="000000" w:themeColor="text1"/>
          <w:sz w:val="22"/>
          <w:szCs w:val="22"/>
        </w:rPr>
      </w:pPr>
      <w:r w:rsidRPr="0011247A">
        <w:rPr>
          <w:rFonts w:asciiTheme="majorBidi" w:hAnsiTheme="majorBidi" w:cstheme="majorBidi"/>
          <w:snapToGrid/>
          <w:sz w:val="22"/>
          <w:szCs w:val="22"/>
        </w:rPr>
        <w:t xml:space="preserve">ORR added </w:t>
      </w:r>
      <w:r w:rsidRPr="0011247A">
        <w:rPr>
          <w:rFonts w:asciiTheme="majorBidi" w:hAnsiTheme="majorBidi" w:cstheme="majorBidi"/>
          <w:color w:val="000000" w:themeColor="text1"/>
          <w:sz w:val="22"/>
          <w:szCs w:val="22"/>
        </w:rPr>
        <w:t xml:space="preserve">Interpreter Questionnaire (Form M-11P), which </w:t>
      </w:r>
      <w:r w:rsidRPr="0011247A" w:rsidR="007005FF">
        <w:rPr>
          <w:rFonts w:asciiTheme="majorBidi" w:hAnsiTheme="majorBidi" w:cstheme="majorBidi"/>
          <w:color w:val="000000" w:themeColor="text1"/>
          <w:sz w:val="22"/>
          <w:szCs w:val="22"/>
        </w:rPr>
        <w:t>was previously</w:t>
      </w:r>
      <w:r w:rsidRPr="0011247A">
        <w:rPr>
          <w:rFonts w:asciiTheme="majorBidi" w:hAnsiTheme="majorBidi" w:cstheme="majorBidi"/>
          <w:color w:val="000000" w:themeColor="text1"/>
          <w:sz w:val="22"/>
          <w:szCs w:val="22"/>
        </w:rPr>
        <w:t xml:space="preserve"> approved under OMB #0970-0558, to this information collection.</w:t>
      </w:r>
    </w:p>
    <w:p w:rsidR="00A26C2A" w:rsidRPr="0011247A" w:rsidP="00CA4C08" w14:paraId="7BEA2A59" w14:textId="77777777">
      <w:pPr>
        <w:rPr>
          <w:rFonts w:asciiTheme="majorBidi" w:hAnsiTheme="majorBidi" w:cstheme="majorBidi"/>
          <w:color w:val="000000" w:themeColor="text1"/>
          <w:sz w:val="22"/>
          <w:szCs w:val="22"/>
        </w:rPr>
      </w:pPr>
    </w:p>
    <w:p w:rsidR="00F83562" w:rsidRPr="0011247A" w:rsidP="00FD55A9" w14:paraId="2AB6408D" w14:textId="5A626353">
      <w:pPr>
        <w:spacing w:after="120"/>
        <w:rPr>
          <w:rFonts w:asciiTheme="majorBidi" w:hAnsiTheme="majorBidi" w:cstheme="majorBidi"/>
          <w:b/>
          <w:bCs/>
          <w:color w:val="000000" w:themeColor="text1"/>
          <w:sz w:val="22"/>
          <w:szCs w:val="22"/>
          <w:u w:val="single"/>
        </w:rPr>
      </w:pPr>
      <w:r w:rsidRPr="0011247A">
        <w:rPr>
          <w:rFonts w:asciiTheme="majorBidi" w:hAnsiTheme="majorBidi" w:cstheme="majorBidi"/>
          <w:b/>
          <w:bCs/>
          <w:color w:val="000000" w:themeColor="text1"/>
          <w:sz w:val="22"/>
          <w:szCs w:val="22"/>
          <w:u w:val="single"/>
        </w:rPr>
        <w:t>Quarterly Unlicensed Facility Site Visits</w:t>
      </w:r>
    </w:p>
    <w:p w:rsidR="002F462A" w:rsidRPr="0011247A" w:rsidP="00E20CF8" w14:paraId="7376507F" w14:textId="7645C002">
      <w:pPr>
        <w:spacing w:after="120"/>
        <w:rPr>
          <w:rFonts w:asciiTheme="majorBidi" w:hAnsiTheme="majorBidi" w:cstheme="majorBidi"/>
          <w:snapToGrid/>
          <w:color w:val="000000" w:themeColor="text1"/>
          <w:sz w:val="22"/>
          <w:szCs w:val="22"/>
        </w:rPr>
      </w:pPr>
      <w:r w:rsidRPr="0011247A">
        <w:rPr>
          <w:rFonts w:asciiTheme="majorBidi" w:hAnsiTheme="majorBidi" w:cstheme="majorBidi"/>
          <w:snapToGrid/>
          <w:sz w:val="22"/>
          <w:szCs w:val="22"/>
        </w:rPr>
        <w:t>ORR added the following forms that</w:t>
      </w:r>
      <w:r w:rsidRPr="0011247A">
        <w:rPr>
          <w:rFonts w:asciiTheme="majorBidi" w:hAnsiTheme="majorBidi" w:cstheme="majorBidi"/>
          <w:color w:val="000000" w:themeColor="text1"/>
          <w:sz w:val="22"/>
          <w:szCs w:val="22"/>
        </w:rPr>
        <w:t xml:space="preserve"> were previously approved by OMB but were removed from the information collection due to the number of respondents. </w:t>
      </w:r>
      <w:bookmarkStart w:id="11" w:name="_Hlk114126491"/>
      <w:r w:rsidRPr="0011247A" w:rsidR="00AA3BC3">
        <w:rPr>
          <w:rFonts w:asciiTheme="majorBidi" w:hAnsiTheme="majorBidi" w:cstheme="majorBidi"/>
          <w:snapToGrid/>
          <w:sz w:val="22"/>
          <w:szCs w:val="22"/>
        </w:rPr>
        <w:t xml:space="preserve">Differences between the previously approved versions and the current versions that will be used by contractor monitors are as noted below. </w:t>
      </w:r>
      <w:bookmarkEnd w:id="11"/>
    </w:p>
    <w:p w:rsidR="002F462A" w:rsidRPr="0011247A" w:rsidP="00FD55A9" w14:paraId="1CFAFEDE" w14:textId="6713B446">
      <w:pPr>
        <w:pStyle w:val="ListParagraph"/>
        <w:widowControl/>
        <w:numPr>
          <w:ilvl w:val="0"/>
          <w:numId w:val="51"/>
        </w:numPr>
        <w:spacing w:after="60"/>
        <w:rPr>
          <w:rFonts w:asciiTheme="majorBidi" w:hAnsiTheme="majorBidi" w:cstheme="majorBidi"/>
          <w:b/>
          <w:bCs/>
          <w:snapToGrid/>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sidR="4807E3C4">
        <w:rPr>
          <w:rFonts w:asciiTheme="majorBidi" w:hAnsiTheme="majorBidi" w:cstheme="majorBidi"/>
          <w:b/>
          <w:bCs/>
          <w:color w:val="000000" w:themeColor="text1"/>
          <w:sz w:val="22"/>
          <w:szCs w:val="22"/>
        </w:rPr>
        <w:t>Monitoring Notes (Form M-6A-UF)</w:t>
      </w:r>
    </w:p>
    <w:p w:rsidR="002F0AC7" w:rsidRPr="0011247A" w:rsidP="002F0AC7" w14:paraId="3D7243A5" w14:textId="3A271747">
      <w:pPr>
        <w:pStyle w:val="ListParagraph"/>
        <w:widowControl/>
        <w:numPr>
          <w:ilvl w:val="1"/>
          <w:numId w:val="51"/>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Directions added to top of form.</w:t>
      </w:r>
    </w:p>
    <w:p w:rsidR="002F462A" w:rsidRPr="0011247A" w:rsidP="008075B9" w14:paraId="64105640" w14:textId="0E45A157">
      <w:pPr>
        <w:pStyle w:val="ListParagraph"/>
        <w:widowControl/>
        <w:numPr>
          <w:ilvl w:val="0"/>
          <w:numId w:val="51"/>
        </w:numPr>
        <w:spacing w:after="60"/>
        <w:rPr>
          <w:rFonts w:asciiTheme="majorBidi" w:hAnsiTheme="majorBidi" w:cstheme="majorBidi"/>
          <w:b/>
          <w:bCs/>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sidR="2CE4825D">
        <w:rPr>
          <w:rFonts w:asciiTheme="majorBidi" w:hAnsiTheme="majorBidi" w:cstheme="majorBidi"/>
          <w:b/>
          <w:bCs/>
          <w:color w:val="000000" w:themeColor="text1"/>
          <w:sz w:val="22"/>
          <w:szCs w:val="22"/>
        </w:rPr>
        <w:t xml:space="preserve">Unaccompanied Child </w:t>
      </w:r>
      <w:r w:rsidRPr="0011247A" w:rsidR="4807E3C4">
        <w:rPr>
          <w:rFonts w:asciiTheme="majorBidi" w:hAnsiTheme="majorBidi" w:cstheme="majorBidi"/>
          <w:b/>
          <w:bCs/>
          <w:color w:val="000000" w:themeColor="text1"/>
          <w:sz w:val="22"/>
          <w:szCs w:val="22"/>
        </w:rPr>
        <w:t>Case File Checklist (Form M-</w:t>
      </w:r>
      <w:r w:rsidRPr="0011247A" w:rsidR="0892BAF3">
        <w:rPr>
          <w:rFonts w:asciiTheme="majorBidi" w:hAnsiTheme="majorBidi" w:cstheme="majorBidi"/>
          <w:b/>
          <w:bCs/>
          <w:color w:val="000000" w:themeColor="text1"/>
          <w:sz w:val="22"/>
          <w:szCs w:val="22"/>
        </w:rPr>
        <w:t>8</w:t>
      </w:r>
      <w:r w:rsidRPr="0011247A" w:rsidR="4807E3C4">
        <w:rPr>
          <w:rFonts w:asciiTheme="majorBidi" w:hAnsiTheme="majorBidi" w:cstheme="majorBidi"/>
          <w:b/>
          <w:bCs/>
          <w:color w:val="000000" w:themeColor="text1"/>
          <w:sz w:val="22"/>
          <w:szCs w:val="22"/>
        </w:rPr>
        <w:t>A-UF)</w:t>
      </w:r>
    </w:p>
    <w:p w:rsidR="002F0AC7" w:rsidRPr="0011247A" w:rsidP="008075B9" w14:paraId="6BBA41E3" w14:textId="378A7F6D">
      <w:pPr>
        <w:pStyle w:val="ListParagraph"/>
        <w:widowControl/>
        <w:numPr>
          <w:ilvl w:val="1"/>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Added a Read Me tab with directions.</w:t>
      </w:r>
    </w:p>
    <w:p w:rsidR="002F0AC7" w:rsidRPr="0011247A" w:rsidP="008075B9" w14:paraId="1F5DC5AC" w14:textId="7FE88080">
      <w:pPr>
        <w:pStyle w:val="ListParagraph"/>
        <w:widowControl/>
        <w:numPr>
          <w:ilvl w:val="1"/>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Added a summary tab that auto-sums data from other tabs.</w:t>
      </w:r>
    </w:p>
    <w:p w:rsidR="002F0AC7" w:rsidRPr="0011247A" w:rsidP="001B6B1E" w14:paraId="12196786" w14:textId="204B4027">
      <w:pPr>
        <w:pStyle w:val="ListParagraph"/>
        <w:widowControl/>
        <w:numPr>
          <w:ilvl w:val="1"/>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 xml:space="preserve">Revised the formatting of the </w:t>
      </w:r>
      <w:r w:rsidRPr="0011247A" w:rsidR="008E6128">
        <w:rPr>
          <w:rFonts w:asciiTheme="majorBidi" w:hAnsiTheme="majorBidi" w:cstheme="majorBidi"/>
          <w:color w:val="000000" w:themeColor="text1"/>
          <w:sz w:val="22"/>
          <w:szCs w:val="22"/>
        </w:rPr>
        <w:t>Unaccompanied Child</w:t>
      </w:r>
      <w:r w:rsidRPr="0011247A" w:rsidR="008E6128">
        <w:rPr>
          <w:rFonts w:asciiTheme="majorBidi" w:hAnsiTheme="majorBidi" w:cstheme="majorBidi"/>
          <w:color w:val="000000" w:themeColor="text1"/>
          <w:sz w:val="22"/>
          <w:szCs w:val="22"/>
        </w:rPr>
        <w:t xml:space="preserve"> </w:t>
      </w:r>
      <w:r w:rsidRPr="0011247A">
        <w:rPr>
          <w:rFonts w:asciiTheme="majorBidi" w:hAnsiTheme="majorBidi" w:cstheme="majorBidi"/>
          <w:color w:val="000000" w:themeColor="text1"/>
          <w:sz w:val="22"/>
          <w:szCs w:val="22"/>
        </w:rPr>
        <w:t>Services tab.</w:t>
      </w:r>
    </w:p>
    <w:p w:rsidR="002F462A" w:rsidRPr="0011247A" w:rsidP="00FD55A9" w14:paraId="61C9B9A7" w14:textId="153F76D8">
      <w:pPr>
        <w:pStyle w:val="ListParagraph"/>
        <w:widowControl/>
        <w:numPr>
          <w:ilvl w:val="0"/>
          <w:numId w:val="51"/>
        </w:numPr>
        <w:spacing w:after="60"/>
        <w:rPr>
          <w:rFonts w:asciiTheme="majorBidi" w:hAnsiTheme="majorBidi" w:cstheme="majorBidi"/>
          <w:b/>
          <w:bCs/>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sidR="4807E3C4">
        <w:rPr>
          <w:rFonts w:asciiTheme="majorBidi" w:hAnsiTheme="majorBidi" w:cstheme="majorBidi"/>
          <w:b/>
          <w:bCs/>
          <w:color w:val="000000" w:themeColor="text1"/>
          <w:sz w:val="22"/>
          <w:szCs w:val="22"/>
        </w:rPr>
        <w:t>On</w:t>
      </w:r>
      <w:r w:rsidRPr="0011247A" w:rsidR="5757E6B0">
        <w:rPr>
          <w:rFonts w:asciiTheme="majorBidi" w:hAnsiTheme="majorBidi" w:cstheme="majorBidi"/>
          <w:b/>
          <w:bCs/>
          <w:color w:val="000000" w:themeColor="text1"/>
          <w:sz w:val="22"/>
          <w:szCs w:val="22"/>
        </w:rPr>
        <w:t>s</w:t>
      </w:r>
      <w:r w:rsidRPr="0011247A" w:rsidR="4807E3C4">
        <w:rPr>
          <w:rFonts w:asciiTheme="majorBidi" w:hAnsiTheme="majorBidi" w:cstheme="majorBidi"/>
          <w:b/>
          <w:bCs/>
          <w:color w:val="000000" w:themeColor="text1"/>
          <w:sz w:val="22"/>
          <w:szCs w:val="22"/>
        </w:rPr>
        <w:t>ite Monitoring Checklist (M-9A-UF)</w:t>
      </w:r>
    </w:p>
    <w:p w:rsidR="002F0AC7" w:rsidRPr="0011247A" w:rsidP="00FD55A9" w14:paraId="194FB9E9" w14:textId="0B6435A0">
      <w:pPr>
        <w:pStyle w:val="ListParagraph"/>
        <w:widowControl/>
        <w:numPr>
          <w:ilvl w:val="1"/>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section on mosquito control.</w:t>
      </w:r>
    </w:p>
    <w:p w:rsidR="002F0AC7" w:rsidRPr="0011247A" w:rsidP="00FD55A9" w14:paraId="1E69F14D" w14:textId="4E736790">
      <w:pPr>
        <w:pStyle w:val="ListParagraph"/>
        <w:widowControl/>
        <w:numPr>
          <w:ilvl w:val="1"/>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Under Documents that Should be Posted – Removed reference to two discontinued items.</w:t>
      </w:r>
    </w:p>
    <w:p w:rsidR="002F0AC7" w:rsidRPr="0011247A" w:rsidP="00FD55A9" w14:paraId="3C58E285" w14:textId="726EEE2D">
      <w:pPr>
        <w:pStyle w:val="ListParagraph"/>
        <w:widowControl/>
        <w:numPr>
          <w:ilvl w:val="1"/>
          <w:numId w:val="51"/>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 xml:space="preserve">Under Other – Removed reference to mosquito repellant. </w:t>
      </w:r>
    </w:p>
    <w:p w:rsidR="005D4893" w:rsidRPr="0011247A" w:rsidP="00FD55A9" w14:paraId="24B42BC9" w14:textId="01E8DED4">
      <w:pPr>
        <w:pStyle w:val="ListParagraph"/>
        <w:widowControl/>
        <w:numPr>
          <w:ilvl w:val="1"/>
          <w:numId w:val="51"/>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 xml:space="preserve">Under Logs/Schedules – Removed reference to the discontinued </w:t>
      </w:r>
      <w:r w:rsidRPr="0011247A" w:rsidR="00D57537">
        <w:rPr>
          <w:rFonts w:asciiTheme="majorBidi" w:hAnsiTheme="majorBidi" w:cstheme="majorBidi"/>
          <w:color w:val="000000" w:themeColor="text1"/>
          <w:sz w:val="22"/>
          <w:szCs w:val="22"/>
        </w:rPr>
        <w:t xml:space="preserve">Unaccompanied Child </w:t>
      </w:r>
      <w:r w:rsidRPr="0011247A">
        <w:rPr>
          <w:rFonts w:asciiTheme="majorBidi" w:hAnsiTheme="majorBidi" w:cstheme="majorBidi"/>
          <w:color w:val="000000" w:themeColor="text1"/>
          <w:sz w:val="22"/>
          <w:szCs w:val="22"/>
        </w:rPr>
        <w:t>Temperature Tracker.</w:t>
      </w:r>
    </w:p>
    <w:p w:rsidR="00A26C2A" w:rsidRPr="0011247A" w:rsidP="00A26C2A" w14:paraId="5EBDECA8" w14:textId="77777777">
      <w:pPr>
        <w:widowControl/>
        <w:rPr>
          <w:rFonts w:asciiTheme="majorBidi" w:hAnsiTheme="majorBidi" w:cstheme="majorBidi"/>
          <w:snapToGrid/>
          <w:sz w:val="22"/>
          <w:szCs w:val="22"/>
        </w:rPr>
      </w:pPr>
    </w:p>
    <w:p w:rsidR="00BD2A08" w:rsidRPr="0011247A" w:rsidP="00EF47B6" w14:paraId="7CA3BC0E" w14:textId="202168BC">
      <w:pPr>
        <w:widowControl/>
        <w:rPr>
          <w:rFonts w:asciiTheme="majorBidi" w:hAnsiTheme="majorBidi" w:cstheme="majorBidi"/>
          <w:snapToGrid/>
          <w:sz w:val="22"/>
          <w:szCs w:val="22"/>
        </w:rPr>
      </w:pPr>
      <w:r w:rsidRPr="0011247A">
        <w:rPr>
          <w:rFonts w:asciiTheme="majorBidi" w:hAnsiTheme="majorBidi" w:cstheme="majorBidi"/>
          <w:snapToGrid/>
          <w:sz w:val="22"/>
          <w:szCs w:val="22"/>
        </w:rPr>
        <w:t xml:space="preserve">ORR added the </w:t>
      </w:r>
      <w:r w:rsidRPr="0011247A" w:rsidR="00544286">
        <w:rPr>
          <w:rFonts w:asciiTheme="majorBidi" w:hAnsiTheme="majorBidi" w:cstheme="majorBidi"/>
          <w:snapToGrid/>
          <w:sz w:val="22"/>
          <w:szCs w:val="22"/>
        </w:rPr>
        <w:t>below-listed</w:t>
      </w:r>
      <w:r w:rsidRPr="0011247A">
        <w:rPr>
          <w:rFonts w:asciiTheme="majorBidi" w:hAnsiTheme="majorBidi" w:cstheme="majorBidi"/>
          <w:snapToGrid/>
          <w:sz w:val="22"/>
          <w:szCs w:val="22"/>
        </w:rPr>
        <w:t xml:space="preserve"> alternate versions of forms already approved</w:t>
      </w:r>
      <w:r w:rsidRPr="0011247A" w:rsidR="00544286">
        <w:rPr>
          <w:rFonts w:asciiTheme="majorBidi" w:hAnsiTheme="majorBidi" w:cstheme="majorBidi"/>
          <w:snapToGrid/>
          <w:sz w:val="22"/>
          <w:szCs w:val="22"/>
        </w:rPr>
        <w:t xml:space="preserve"> under this information collection. </w:t>
      </w:r>
      <w:r w:rsidRPr="0011247A">
        <w:rPr>
          <w:rFonts w:asciiTheme="majorBidi" w:hAnsiTheme="majorBidi" w:cstheme="majorBidi"/>
          <w:snapToGrid/>
          <w:sz w:val="22"/>
          <w:szCs w:val="22"/>
        </w:rPr>
        <w:t>Differences between the already approved version</w:t>
      </w:r>
      <w:r w:rsidRPr="0011247A" w:rsidR="00730B36">
        <w:rPr>
          <w:rFonts w:asciiTheme="majorBidi" w:hAnsiTheme="majorBidi" w:cstheme="majorBidi"/>
          <w:snapToGrid/>
          <w:sz w:val="22"/>
          <w:szCs w:val="22"/>
        </w:rPr>
        <w:t>s</w:t>
      </w:r>
      <w:r w:rsidRPr="0011247A">
        <w:rPr>
          <w:rFonts w:asciiTheme="majorBidi" w:hAnsiTheme="majorBidi" w:cstheme="majorBidi"/>
          <w:snapToGrid/>
          <w:sz w:val="22"/>
          <w:szCs w:val="22"/>
        </w:rPr>
        <w:t xml:space="preserve"> and the alternate versions </w:t>
      </w:r>
      <w:r w:rsidRPr="0011247A" w:rsidR="00730B36">
        <w:rPr>
          <w:rFonts w:asciiTheme="majorBidi" w:hAnsiTheme="majorBidi" w:cstheme="majorBidi"/>
          <w:snapToGrid/>
          <w:sz w:val="22"/>
          <w:szCs w:val="22"/>
        </w:rPr>
        <w:t xml:space="preserve">that will be used by contractor monitors </w:t>
      </w:r>
      <w:r w:rsidRPr="0011247A">
        <w:rPr>
          <w:rFonts w:asciiTheme="majorBidi" w:hAnsiTheme="majorBidi" w:cstheme="majorBidi"/>
          <w:snapToGrid/>
          <w:sz w:val="22"/>
          <w:szCs w:val="22"/>
        </w:rPr>
        <w:t xml:space="preserve">are </w:t>
      </w:r>
      <w:r w:rsidRPr="0011247A">
        <w:rPr>
          <w:rFonts w:asciiTheme="majorBidi" w:hAnsiTheme="majorBidi" w:cstheme="majorBidi"/>
          <w:snapToGrid/>
          <w:sz w:val="22"/>
          <w:szCs w:val="22"/>
        </w:rPr>
        <w:t>noted below.</w:t>
      </w:r>
      <w:r w:rsidRPr="0011247A" w:rsidR="00876A31">
        <w:rPr>
          <w:rFonts w:asciiTheme="majorBidi" w:hAnsiTheme="majorBidi" w:cstheme="majorBidi"/>
          <w:snapToGrid/>
          <w:sz w:val="22"/>
          <w:szCs w:val="22"/>
        </w:rPr>
        <w:t xml:space="preserve"> </w:t>
      </w:r>
      <w:r w:rsidRPr="0011247A" w:rsidR="00B51F88">
        <w:rPr>
          <w:rFonts w:asciiTheme="majorBidi" w:hAnsiTheme="majorBidi" w:cstheme="majorBidi"/>
          <w:b/>
          <w:bCs/>
          <w:snapToGrid/>
          <w:color w:val="FF0000"/>
          <w:sz w:val="22"/>
          <w:szCs w:val="22"/>
        </w:rPr>
        <w:t xml:space="preserve">Unlicensed programs will continue to receive comprehensive biennial monitoring visits pursuant to </w:t>
      </w:r>
      <w:hyperlink r:id="rId10" w:anchor="5.5.1" w:history="1">
        <w:r w:rsidRPr="0011247A" w:rsidR="00B51F88">
          <w:rPr>
            <w:rStyle w:val="Hyperlink"/>
            <w:rFonts w:asciiTheme="majorBidi" w:hAnsiTheme="majorBidi" w:cstheme="majorBidi"/>
            <w:b/>
            <w:bCs/>
            <w:snapToGrid/>
            <w:color w:val="FF0000"/>
            <w:sz w:val="22"/>
            <w:szCs w:val="22"/>
          </w:rPr>
          <w:t>UC Policy Guide Section 5.5.1</w:t>
        </w:r>
      </w:hyperlink>
      <w:r w:rsidRPr="0011247A" w:rsidR="00B51F88">
        <w:rPr>
          <w:rFonts w:asciiTheme="majorBidi" w:hAnsiTheme="majorBidi" w:cstheme="majorBidi"/>
          <w:b/>
          <w:bCs/>
          <w:snapToGrid/>
          <w:color w:val="FF0000"/>
          <w:sz w:val="22"/>
          <w:szCs w:val="22"/>
        </w:rPr>
        <w:t xml:space="preserve"> during which the full original versions of these forms will be used. </w:t>
      </w:r>
      <w:r w:rsidRPr="0011247A" w:rsidR="00B12B88">
        <w:rPr>
          <w:rFonts w:asciiTheme="majorBidi" w:hAnsiTheme="majorBidi" w:cstheme="majorBidi"/>
          <w:snapToGrid/>
          <w:sz w:val="22"/>
          <w:szCs w:val="22"/>
        </w:rPr>
        <w:t>Quarterly monitoring visits will</w:t>
      </w:r>
      <w:r w:rsidRPr="0011247A" w:rsidR="006D48A1">
        <w:rPr>
          <w:rFonts w:asciiTheme="majorBidi" w:hAnsiTheme="majorBidi" w:cstheme="majorBidi"/>
          <w:snapToGrid/>
          <w:sz w:val="22"/>
          <w:szCs w:val="22"/>
        </w:rPr>
        <w:t xml:space="preserve"> </w:t>
      </w:r>
      <w:r w:rsidRPr="0011247A" w:rsidR="00D13366">
        <w:rPr>
          <w:rFonts w:asciiTheme="majorBidi" w:hAnsiTheme="majorBidi" w:cstheme="majorBidi"/>
          <w:snapToGrid/>
          <w:sz w:val="22"/>
          <w:szCs w:val="22"/>
        </w:rPr>
        <w:t xml:space="preserve">mainly </w:t>
      </w:r>
      <w:r w:rsidRPr="0011247A" w:rsidR="00BA4537">
        <w:rPr>
          <w:rFonts w:asciiTheme="majorBidi" w:hAnsiTheme="majorBidi" w:cstheme="majorBidi"/>
          <w:snapToGrid/>
          <w:sz w:val="22"/>
          <w:szCs w:val="22"/>
        </w:rPr>
        <w:t>focus on health and safety</w:t>
      </w:r>
      <w:r w:rsidRPr="0011247A" w:rsidR="00031B6A">
        <w:rPr>
          <w:rFonts w:asciiTheme="majorBidi" w:hAnsiTheme="majorBidi" w:cstheme="majorBidi"/>
          <w:snapToGrid/>
          <w:sz w:val="22"/>
          <w:szCs w:val="22"/>
        </w:rPr>
        <w:t xml:space="preserve">. </w:t>
      </w:r>
      <w:r w:rsidRPr="0011247A" w:rsidR="0011166A">
        <w:rPr>
          <w:rFonts w:asciiTheme="majorBidi" w:hAnsiTheme="majorBidi" w:cstheme="majorBidi"/>
          <w:snapToGrid/>
          <w:sz w:val="22"/>
          <w:szCs w:val="22"/>
        </w:rPr>
        <w:t>To align with that purpose</w:t>
      </w:r>
      <w:r w:rsidRPr="0011247A" w:rsidR="00BD14A7">
        <w:rPr>
          <w:rFonts w:asciiTheme="majorBidi" w:hAnsiTheme="majorBidi" w:cstheme="majorBidi"/>
          <w:snapToGrid/>
          <w:sz w:val="22"/>
          <w:szCs w:val="22"/>
        </w:rPr>
        <w:t xml:space="preserve"> and </w:t>
      </w:r>
      <w:r w:rsidRPr="0011247A" w:rsidR="00B75EA4">
        <w:rPr>
          <w:rFonts w:asciiTheme="majorBidi" w:hAnsiTheme="majorBidi" w:cstheme="majorBidi"/>
          <w:snapToGrid/>
          <w:sz w:val="22"/>
          <w:szCs w:val="22"/>
        </w:rPr>
        <w:t>help streamline forms that will be</w:t>
      </w:r>
      <w:r w:rsidRPr="0011247A" w:rsidR="009B545A">
        <w:rPr>
          <w:rFonts w:asciiTheme="majorBidi" w:hAnsiTheme="majorBidi" w:cstheme="majorBidi"/>
          <w:snapToGrid/>
          <w:sz w:val="22"/>
          <w:szCs w:val="22"/>
        </w:rPr>
        <w:t xml:space="preserve"> administered more often than their </w:t>
      </w:r>
      <w:r w:rsidRPr="0011247A" w:rsidR="00D02163">
        <w:rPr>
          <w:rFonts w:asciiTheme="majorBidi" w:hAnsiTheme="majorBidi" w:cstheme="majorBidi"/>
          <w:snapToGrid/>
          <w:sz w:val="22"/>
          <w:szCs w:val="22"/>
        </w:rPr>
        <w:t>full version counterparts</w:t>
      </w:r>
      <w:r w:rsidRPr="0011247A" w:rsidR="0011166A">
        <w:rPr>
          <w:rFonts w:asciiTheme="majorBidi" w:hAnsiTheme="majorBidi" w:cstheme="majorBidi"/>
          <w:snapToGrid/>
          <w:sz w:val="22"/>
          <w:szCs w:val="22"/>
        </w:rPr>
        <w:t>, a</w:t>
      </w:r>
      <w:r w:rsidRPr="0011247A" w:rsidR="003B4D87">
        <w:rPr>
          <w:rFonts w:asciiTheme="majorBidi" w:hAnsiTheme="majorBidi" w:cstheme="majorBidi"/>
          <w:snapToGrid/>
          <w:sz w:val="22"/>
          <w:szCs w:val="22"/>
        </w:rPr>
        <w:t xml:space="preserve">djustments made to the alternate versions </w:t>
      </w:r>
      <w:r w:rsidRPr="0011247A" w:rsidR="00BC0898">
        <w:rPr>
          <w:rFonts w:asciiTheme="majorBidi" w:hAnsiTheme="majorBidi" w:cstheme="majorBidi"/>
          <w:snapToGrid/>
          <w:sz w:val="22"/>
          <w:szCs w:val="22"/>
        </w:rPr>
        <w:t xml:space="preserve">removed </w:t>
      </w:r>
      <w:r w:rsidRPr="0011247A" w:rsidR="0011166A">
        <w:rPr>
          <w:rFonts w:asciiTheme="majorBidi" w:hAnsiTheme="majorBidi" w:cstheme="majorBidi"/>
          <w:snapToGrid/>
          <w:sz w:val="22"/>
          <w:szCs w:val="22"/>
        </w:rPr>
        <w:t xml:space="preserve">some items related to program management. </w:t>
      </w:r>
      <w:r w:rsidRPr="0011247A" w:rsidR="00784FA1">
        <w:rPr>
          <w:rFonts w:asciiTheme="majorBidi" w:hAnsiTheme="majorBidi" w:cstheme="majorBidi"/>
          <w:snapToGrid/>
          <w:sz w:val="22"/>
          <w:szCs w:val="22"/>
        </w:rPr>
        <w:t xml:space="preserve">Other adjustments were made </w:t>
      </w:r>
      <w:r w:rsidRPr="0011247A" w:rsidR="001A1CAB">
        <w:rPr>
          <w:rFonts w:asciiTheme="majorBidi" w:hAnsiTheme="majorBidi" w:cstheme="majorBidi"/>
          <w:snapToGrid/>
          <w:sz w:val="22"/>
          <w:szCs w:val="22"/>
        </w:rPr>
        <w:t xml:space="preserve">for clarity or </w:t>
      </w:r>
      <w:r w:rsidRPr="0011247A" w:rsidR="00784FA1">
        <w:rPr>
          <w:rFonts w:asciiTheme="majorBidi" w:hAnsiTheme="majorBidi" w:cstheme="majorBidi"/>
          <w:snapToGrid/>
          <w:sz w:val="22"/>
          <w:szCs w:val="22"/>
        </w:rPr>
        <w:t>to align with current ORR policy and procedures.</w:t>
      </w:r>
      <w:r w:rsidRPr="0011247A" w:rsidR="00BC0898">
        <w:rPr>
          <w:rFonts w:asciiTheme="majorBidi" w:hAnsiTheme="majorBidi" w:cstheme="majorBidi"/>
          <w:snapToGrid/>
          <w:sz w:val="22"/>
          <w:szCs w:val="22"/>
        </w:rPr>
        <w:t xml:space="preserve"> </w:t>
      </w:r>
      <w:r w:rsidRPr="0011247A" w:rsidR="004F6A0E">
        <w:rPr>
          <w:rFonts w:asciiTheme="majorBidi" w:hAnsiTheme="majorBidi" w:cstheme="majorBidi"/>
          <w:snapToGrid/>
          <w:sz w:val="22"/>
          <w:szCs w:val="22"/>
        </w:rPr>
        <w:t xml:space="preserve">Quarterly monitoring visits </w:t>
      </w:r>
      <w:r w:rsidRPr="0011247A" w:rsidR="001D7430">
        <w:rPr>
          <w:rFonts w:asciiTheme="majorBidi" w:hAnsiTheme="majorBidi" w:cstheme="majorBidi"/>
          <w:snapToGrid/>
          <w:sz w:val="22"/>
          <w:szCs w:val="22"/>
        </w:rPr>
        <w:t xml:space="preserve">will </w:t>
      </w:r>
      <w:r w:rsidRPr="0011247A" w:rsidR="00C7161F">
        <w:rPr>
          <w:rFonts w:asciiTheme="majorBidi" w:hAnsiTheme="majorBidi" w:cstheme="majorBidi"/>
          <w:snapToGrid/>
          <w:sz w:val="22"/>
          <w:szCs w:val="22"/>
        </w:rPr>
        <w:t>continue to</w:t>
      </w:r>
      <w:r w:rsidRPr="0011247A" w:rsidR="001D7430">
        <w:rPr>
          <w:rFonts w:asciiTheme="majorBidi" w:hAnsiTheme="majorBidi" w:cstheme="majorBidi"/>
          <w:snapToGrid/>
          <w:sz w:val="22"/>
          <w:szCs w:val="22"/>
        </w:rPr>
        <w:t xml:space="preserve"> </w:t>
      </w:r>
      <w:r w:rsidRPr="0011247A" w:rsidR="00C7161F">
        <w:rPr>
          <w:rFonts w:asciiTheme="majorBidi" w:hAnsiTheme="majorBidi" w:cstheme="majorBidi"/>
          <w:snapToGrid/>
          <w:sz w:val="22"/>
          <w:szCs w:val="22"/>
        </w:rPr>
        <w:t xml:space="preserve">monitor </w:t>
      </w:r>
      <w:r w:rsidRPr="0011247A" w:rsidR="001D7430">
        <w:rPr>
          <w:rFonts w:asciiTheme="majorBidi" w:hAnsiTheme="majorBidi" w:cstheme="majorBidi"/>
          <w:snapToGrid/>
          <w:sz w:val="22"/>
          <w:szCs w:val="22"/>
        </w:rPr>
        <w:t>the same</w:t>
      </w:r>
      <w:r w:rsidRPr="0011247A" w:rsidR="004F6A0E">
        <w:rPr>
          <w:rFonts w:asciiTheme="majorBidi" w:hAnsiTheme="majorBidi" w:cstheme="majorBidi"/>
          <w:snapToGrid/>
          <w:sz w:val="22"/>
          <w:szCs w:val="22"/>
        </w:rPr>
        <w:t xml:space="preserve"> </w:t>
      </w:r>
      <w:r w:rsidRPr="0011247A" w:rsidR="00F17A2F">
        <w:rPr>
          <w:rFonts w:asciiTheme="majorBidi" w:hAnsiTheme="majorBidi" w:cstheme="majorBidi"/>
          <w:snapToGrid/>
          <w:sz w:val="22"/>
          <w:szCs w:val="22"/>
        </w:rPr>
        <w:t>areas</w:t>
      </w:r>
      <w:r w:rsidRPr="0011247A" w:rsidR="00C7161F">
        <w:rPr>
          <w:rFonts w:asciiTheme="majorBidi" w:hAnsiTheme="majorBidi" w:cstheme="majorBidi"/>
          <w:snapToGrid/>
          <w:sz w:val="22"/>
          <w:szCs w:val="22"/>
        </w:rPr>
        <w:t xml:space="preserve"> </w:t>
      </w:r>
      <w:r w:rsidRPr="0011247A" w:rsidR="00F17A2F">
        <w:rPr>
          <w:rFonts w:asciiTheme="majorBidi" w:hAnsiTheme="majorBidi" w:cstheme="majorBidi"/>
          <w:snapToGrid/>
          <w:sz w:val="22"/>
          <w:szCs w:val="22"/>
        </w:rPr>
        <w:t>related to</w:t>
      </w:r>
      <w:r w:rsidRPr="0011247A" w:rsidR="00C51AA4">
        <w:rPr>
          <w:rFonts w:asciiTheme="majorBidi" w:hAnsiTheme="majorBidi" w:cstheme="majorBidi"/>
          <w:snapToGrid/>
          <w:sz w:val="22"/>
          <w:szCs w:val="22"/>
        </w:rPr>
        <w:t xml:space="preserve"> </w:t>
      </w:r>
      <w:r w:rsidRPr="0011247A" w:rsidR="008F57F2">
        <w:rPr>
          <w:rFonts w:asciiTheme="majorBidi" w:hAnsiTheme="majorBidi" w:cstheme="majorBidi"/>
          <w:snapToGrid/>
          <w:sz w:val="22"/>
          <w:szCs w:val="22"/>
        </w:rPr>
        <w:t xml:space="preserve">child welfare </w:t>
      </w:r>
      <w:r w:rsidRPr="0011247A" w:rsidR="00C7161F">
        <w:rPr>
          <w:rFonts w:asciiTheme="majorBidi" w:hAnsiTheme="majorBidi" w:cstheme="majorBidi"/>
          <w:snapToGrid/>
          <w:sz w:val="22"/>
          <w:szCs w:val="22"/>
        </w:rPr>
        <w:t xml:space="preserve">practices </w:t>
      </w:r>
      <w:r w:rsidRPr="0011247A" w:rsidR="008F57F2">
        <w:rPr>
          <w:rFonts w:asciiTheme="majorBidi" w:hAnsiTheme="majorBidi" w:cstheme="majorBidi"/>
          <w:snapToGrid/>
          <w:sz w:val="22"/>
          <w:szCs w:val="22"/>
        </w:rPr>
        <w:t xml:space="preserve">and provision of services </w:t>
      </w:r>
      <w:r w:rsidRPr="0011247A" w:rsidR="004F6A0E">
        <w:rPr>
          <w:rFonts w:asciiTheme="majorBidi" w:hAnsiTheme="majorBidi" w:cstheme="majorBidi"/>
          <w:snapToGrid/>
          <w:sz w:val="22"/>
          <w:szCs w:val="22"/>
        </w:rPr>
        <w:t xml:space="preserve">as </w:t>
      </w:r>
      <w:r w:rsidRPr="0011247A" w:rsidR="00B51F88">
        <w:rPr>
          <w:rFonts w:asciiTheme="majorBidi" w:hAnsiTheme="majorBidi" w:cstheme="majorBidi"/>
          <w:snapToGrid/>
          <w:sz w:val="22"/>
          <w:szCs w:val="22"/>
        </w:rPr>
        <w:t>biennial monitoring visits</w:t>
      </w:r>
      <w:r w:rsidRPr="0011247A" w:rsidR="008F57F2">
        <w:rPr>
          <w:rFonts w:asciiTheme="majorBidi" w:hAnsiTheme="majorBidi" w:cstheme="majorBidi"/>
          <w:snapToGrid/>
          <w:sz w:val="22"/>
          <w:szCs w:val="22"/>
        </w:rPr>
        <w:t>.</w:t>
      </w:r>
      <w:r w:rsidRPr="0011247A">
        <w:rPr>
          <w:rFonts w:asciiTheme="majorBidi" w:hAnsiTheme="majorBidi" w:cstheme="majorBidi"/>
          <w:snapToGrid/>
          <w:sz w:val="22"/>
          <w:szCs w:val="22"/>
        </w:rPr>
        <w:t xml:space="preserve"> </w:t>
      </w:r>
    </w:p>
    <w:p w:rsidR="00544286" w:rsidRPr="0011247A" w:rsidP="00B97393" w14:paraId="7C509E08" w14:textId="54B603ED">
      <w:pPr>
        <w:pStyle w:val="ListParagraph"/>
        <w:widowControl/>
        <w:numPr>
          <w:ilvl w:val="0"/>
          <w:numId w:val="53"/>
        </w:numPr>
        <w:spacing w:after="60"/>
        <w:rPr>
          <w:rFonts w:asciiTheme="majorBidi" w:hAnsiTheme="majorBidi" w:cstheme="majorBidi"/>
          <w:snapToGrid/>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Site Visit Guide (Form M-7A-UF)</w:t>
      </w:r>
      <w:r w:rsidRPr="0011247A" w:rsidR="00A26C2A">
        <w:rPr>
          <w:rFonts w:asciiTheme="majorBidi" w:hAnsiTheme="majorBidi" w:cstheme="majorBidi"/>
          <w:color w:val="000000" w:themeColor="text1"/>
          <w:sz w:val="22"/>
          <w:szCs w:val="22"/>
        </w:rPr>
        <w:t xml:space="preserve"> </w:t>
      </w:r>
    </w:p>
    <w:p w:rsidR="0044064A" w:rsidRPr="0011247A" w:rsidP="00B97393" w14:paraId="45AE9D28" w14:textId="77777777">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Under Child Protection – Added requirement for program to provide link to mandatory reporting laws/rules and specify who is classified as a mandatory reported in the state in which the program is located.</w:t>
      </w:r>
    </w:p>
    <w:p w:rsidR="0044064A" w:rsidRPr="0011247A" w:rsidP="00B97393" w14:paraId="56CFEDF5" w14:textId="77777777">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Under Background Checks – Clarified that information on foster parents is also required.</w:t>
      </w:r>
    </w:p>
    <w:p w:rsidR="0044064A" w:rsidRPr="0011247A" w:rsidP="0044064A" w14:paraId="01E8B576" w14:textId="77777777">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reference to mosquito control inspections.</w:t>
      </w:r>
    </w:p>
    <w:p w:rsidR="00544286" w:rsidRPr="0011247A" w:rsidP="00B97393" w14:paraId="3BCB9ECE" w14:textId="55FC4D93">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Personnel File Checklist (Form M-10A-UF)</w:t>
      </w:r>
      <w:r w:rsidRPr="0011247A" w:rsidR="00A26C2A">
        <w:rPr>
          <w:rFonts w:asciiTheme="majorBidi" w:hAnsiTheme="majorBidi" w:cstheme="majorBidi"/>
          <w:color w:val="000000" w:themeColor="text1"/>
          <w:sz w:val="22"/>
          <w:szCs w:val="22"/>
        </w:rPr>
        <w:t xml:space="preserve"> </w:t>
      </w:r>
    </w:p>
    <w:p w:rsidR="00FC37A8" w:rsidRPr="0011247A" w:rsidP="00FC37A8" w14:paraId="1F3C0A3B" w14:textId="4314184C">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Under General Documentation – Removed job description; employment application; personal and professional references; educational records; professional licensure; and I-9 documents.</w:t>
      </w:r>
    </w:p>
    <w:p w:rsidR="00544286" w:rsidRPr="0011247A" w:rsidP="00B97393" w14:paraId="0D980F18" w14:textId="7C15CA3B">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Program Director Questionnaire (Form M-11A-UF)</w:t>
      </w:r>
    </w:p>
    <w:p w:rsidR="00937EAA" w:rsidRPr="0011247A" w:rsidP="00B97393" w14:paraId="3C40A298" w14:textId="1B5D95C5">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on what changes the program director envisions for the program in the next year.</w:t>
      </w:r>
    </w:p>
    <w:p w:rsidR="00937EAA" w:rsidRPr="0011247A" w:rsidP="16D9D332" w14:paraId="70475CD0" w14:textId="3BF767CB">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 xml:space="preserve">Modified the question </w:t>
      </w:r>
      <w:r w:rsidRPr="0011247A" w:rsidR="6389F3E0">
        <w:rPr>
          <w:rFonts w:asciiTheme="majorBidi" w:hAnsiTheme="majorBidi" w:cstheme="majorBidi"/>
          <w:color w:val="000000" w:themeColor="text1"/>
          <w:sz w:val="22"/>
          <w:szCs w:val="22"/>
        </w:rPr>
        <w:t xml:space="preserve">that </w:t>
      </w:r>
      <w:r w:rsidRPr="0011247A" w:rsidR="2E77D3B8">
        <w:rPr>
          <w:rFonts w:asciiTheme="majorBidi" w:hAnsiTheme="majorBidi" w:cstheme="majorBidi"/>
          <w:color w:val="000000" w:themeColor="text1"/>
          <w:sz w:val="22"/>
          <w:szCs w:val="22"/>
        </w:rPr>
        <w:t>ask</w:t>
      </w:r>
      <w:r w:rsidRPr="0011247A" w:rsidR="4919527E">
        <w:rPr>
          <w:rFonts w:asciiTheme="majorBidi" w:hAnsiTheme="majorBidi" w:cstheme="majorBidi"/>
          <w:color w:val="000000" w:themeColor="text1"/>
          <w:sz w:val="22"/>
          <w:szCs w:val="22"/>
        </w:rPr>
        <w:t>s</w:t>
      </w:r>
      <w:r w:rsidRPr="0011247A" w:rsidR="2E77D3B8">
        <w:rPr>
          <w:rFonts w:asciiTheme="majorBidi" w:hAnsiTheme="majorBidi" w:cstheme="majorBidi"/>
          <w:color w:val="000000" w:themeColor="text1"/>
          <w:sz w:val="22"/>
          <w:szCs w:val="22"/>
        </w:rPr>
        <w:t xml:space="preserve"> </w:t>
      </w:r>
      <w:r w:rsidRPr="0011247A">
        <w:rPr>
          <w:rFonts w:asciiTheme="majorBidi" w:hAnsiTheme="majorBidi" w:cstheme="majorBidi"/>
          <w:color w:val="000000" w:themeColor="text1"/>
          <w:sz w:val="22"/>
          <w:szCs w:val="22"/>
        </w:rPr>
        <w:t>how the program incorporates input from others to assess the program</w:t>
      </w:r>
      <w:r w:rsidRPr="0011247A" w:rsidR="5DA78F9E">
        <w:rPr>
          <w:rFonts w:asciiTheme="majorBidi" w:hAnsiTheme="majorBidi" w:cstheme="majorBidi"/>
          <w:color w:val="000000" w:themeColor="text1"/>
          <w:sz w:val="22"/>
          <w:szCs w:val="22"/>
        </w:rPr>
        <w:t xml:space="preserve">. </w:t>
      </w:r>
      <w:r w:rsidRPr="0011247A" w:rsidR="480B1013">
        <w:rPr>
          <w:rFonts w:asciiTheme="majorBidi" w:hAnsiTheme="majorBidi" w:cstheme="majorBidi"/>
          <w:color w:val="000000" w:themeColor="text1"/>
          <w:sz w:val="22"/>
          <w:szCs w:val="22"/>
        </w:rPr>
        <w:t xml:space="preserve"> Previously, the question asked how input from minors, staff, program partners, legal services providers, and sponsor is used.</w:t>
      </w:r>
      <w:r w:rsidRPr="0011247A" w:rsidR="1E7F97C4">
        <w:rPr>
          <w:rFonts w:asciiTheme="majorBidi" w:hAnsiTheme="majorBidi" w:cstheme="majorBidi"/>
          <w:color w:val="000000" w:themeColor="text1"/>
          <w:sz w:val="22"/>
          <w:szCs w:val="22"/>
        </w:rPr>
        <w:t xml:space="preserve"> Now the question only asks how input from minors and staff is used.</w:t>
      </w:r>
    </w:p>
    <w:p w:rsidR="00544286" w:rsidRPr="0011247A" w:rsidP="00B97393" w14:paraId="1D87BF6C" w14:textId="0D2C7840">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Clinician Questionnaire (Form M-11C-UF)</w:t>
      </w:r>
    </w:p>
    <w:p w:rsidR="00937EAA" w:rsidRPr="0011247A" w:rsidP="00B97393" w14:paraId="3E942E9B" w14:textId="5BAE53E2">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on what system the clinician uses to document clinical sessions.</w:t>
      </w:r>
    </w:p>
    <w:p w:rsidR="00937EAA" w:rsidRPr="0011247A" w:rsidP="00ED0350" w14:paraId="49D4EA68" w14:textId="1FDB81E3">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asking clinician to describe their relationship with their supervisor.</w:t>
      </w:r>
    </w:p>
    <w:p w:rsidR="00544286" w:rsidRPr="0011247A" w:rsidP="00B97393" w14:paraId="7BC75272" w14:textId="66F2BBEA">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Case Manager Questionnaire (Form M-11E-UF)</w:t>
      </w:r>
    </w:p>
    <w:p w:rsidR="00937EAA" w:rsidRPr="0011247A" w:rsidP="00ED0350" w14:paraId="0EAA21F9" w14:textId="2CB29676">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asking case manager to describe their relationship with their supervisor.</w:t>
      </w:r>
    </w:p>
    <w:p w:rsidR="00544286" w:rsidRPr="0011247A" w:rsidP="001B2110" w14:paraId="28B2D2CE" w14:textId="06C77D93">
      <w:pPr>
        <w:pStyle w:val="ListParagraph"/>
        <w:widowControl/>
        <w:numPr>
          <w:ilvl w:val="0"/>
          <w:numId w:val="53"/>
        </w:numPr>
        <w:spacing w:after="12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Education Staff Questionnaire (Form M-11G-UF)</w:t>
      </w:r>
      <w:r w:rsidRPr="0011247A" w:rsidR="00B97393">
        <w:rPr>
          <w:rFonts w:asciiTheme="majorBidi" w:hAnsiTheme="majorBidi" w:cstheme="majorBidi"/>
          <w:b/>
          <w:bCs/>
          <w:color w:val="000000" w:themeColor="text1"/>
          <w:sz w:val="22"/>
          <w:szCs w:val="22"/>
        </w:rPr>
        <w:t xml:space="preserve"> –</w:t>
      </w:r>
      <w:r w:rsidRPr="0011247A" w:rsidR="00B97393">
        <w:rPr>
          <w:rFonts w:asciiTheme="majorBidi" w:hAnsiTheme="majorBidi" w:cstheme="majorBidi"/>
          <w:color w:val="000000" w:themeColor="text1"/>
          <w:sz w:val="22"/>
          <w:szCs w:val="22"/>
        </w:rPr>
        <w:t xml:space="preserve"> No modifications made.</w:t>
      </w:r>
    </w:p>
    <w:p w:rsidR="00544286" w:rsidRPr="0011247A" w:rsidP="00B97393" w14:paraId="6F4DF82F" w14:textId="4B7218D8">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Medical Coordinator Questionnaire (Form M-11I-UF)</w:t>
      </w:r>
      <w:r w:rsidRPr="0011247A" w:rsidR="00A26C2A">
        <w:rPr>
          <w:rFonts w:asciiTheme="majorBidi" w:hAnsiTheme="majorBidi" w:cstheme="majorBidi"/>
          <w:color w:val="000000" w:themeColor="text1"/>
          <w:sz w:val="22"/>
          <w:szCs w:val="22"/>
        </w:rPr>
        <w:t xml:space="preserve"> </w:t>
      </w:r>
    </w:p>
    <w:p w:rsidR="0087517A" w:rsidRPr="0011247A" w:rsidP="00ED0350" w14:paraId="21163262" w14:textId="6372B73D">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asking medical coordinator to describe their relationship with their supervisor.</w:t>
      </w:r>
    </w:p>
    <w:p w:rsidR="00544286" w:rsidRPr="0011247A" w:rsidP="00B97393" w14:paraId="1D370AA1" w14:textId="3B19DB46">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Youth Care Worker Questionnaire</w:t>
      </w:r>
      <w:r w:rsidRPr="0011247A">
        <w:rPr>
          <w:rFonts w:asciiTheme="majorBidi" w:hAnsiTheme="majorBidi" w:cstheme="majorBidi"/>
          <w:color w:val="000000" w:themeColor="text1"/>
          <w:sz w:val="22"/>
          <w:szCs w:val="22"/>
        </w:rPr>
        <w:t xml:space="preserve"> </w:t>
      </w:r>
      <w:r w:rsidRPr="0011247A">
        <w:rPr>
          <w:rFonts w:asciiTheme="majorBidi" w:hAnsiTheme="majorBidi" w:cstheme="majorBidi"/>
          <w:b/>
          <w:bCs/>
          <w:color w:val="000000" w:themeColor="text1"/>
          <w:sz w:val="22"/>
          <w:szCs w:val="22"/>
        </w:rPr>
        <w:t>(Form M-11J-UF)</w:t>
      </w:r>
    </w:p>
    <w:p w:rsidR="00C22298" w:rsidRPr="0011247A" w:rsidP="00B97393" w14:paraId="22A5406F" w14:textId="1F949956">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on access to UC Portal.</w:t>
      </w:r>
    </w:p>
    <w:p w:rsidR="00C22298" w:rsidRPr="0011247A" w:rsidP="00B97393" w14:paraId="22CB4CEA" w14:textId="33392D79">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on how often staff meetings are held.</w:t>
      </w:r>
    </w:p>
    <w:p w:rsidR="00C22298" w:rsidRPr="0011247A" w:rsidP="00ED0350" w14:paraId="33923FAB" w14:textId="74634371">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 asking youth care worker to describe their relationship with their supervisor.</w:t>
      </w:r>
    </w:p>
    <w:p w:rsidR="00544286" w:rsidRPr="0011247A" w:rsidP="00B97393" w14:paraId="639F7729" w14:textId="789EE16E">
      <w:pPr>
        <w:pStyle w:val="ListParagraph"/>
        <w:widowControl/>
        <w:numPr>
          <w:ilvl w:val="0"/>
          <w:numId w:val="53"/>
        </w:numPr>
        <w:spacing w:after="12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Prevention of Sexual Abuse Compliance Manager Staff Questionnaire</w:t>
      </w:r>
      <w:r w:rsidRPr="0011247A">
        <w:rPr>
          <w:rFonts w:asciiTheme="majorBidi" w:hAnsiTheme="majorBidi" w:cstheme="majorBidi"/>
          <w:color w:val="000000" w:themeColor="text1"/>
          <w:sz w:val="22"/>
          <w:szCs w:val="22"/>
        </w:rPr>
        <w:t xml:space="preserve"> </w:t>
      </w:r>
      <w:r w:rsidRPr="0011247A">
        <w:rPr>
          <w:rFonts w:asciiTheme="majorBidi" w:hAnsiTheme="majorBidi" w:cstheme="majorBidi"/>
          <w:b/>
          <w:bCs/>
          <w:color w:val="000000" w:themeColor="text1"/>
          <w:sz w:val="22"/>
          <w:szCs w:val="22"/>
        </w:rPr>
        <w:t>(Form M-11K-UF)</w:t>
      </w:r>
      <w:r w:rsidRPr="0011247A" w:rsidR="00B97393">
        <w:rPr>
          <w:rFonts w:asciiTheme="majorBidi" w:hAnsiTheme="majorBidi" w:cstheme="majorBidi"/>
          <w:b/>
          <w:bCs/>
          <w:color w:val="000000" w:themeColor="text1"/>
          <w:sz w:val="22"/>
          <w:szCs w:val="22"/>
        </w:rPr>
        <w:t xml:space="preserve"> –</w:t>
      </w:r>
      <w:r w:rsidRPr="0011247A" w:rsidR="00B97393">
        <w:rPr>
          <w:rFonts w:asciiTheme="majorBidi" w:hAnsiTheme="majorBidi" w:cstheme="majorBidi"/>
          <w:color w:val="000000" w:themeColor="text1"/>
          <w:sz w:val="22"/>
          <w:szCs w:val="22"/>
        </w:rPr>
        <w:t xml:space="preserve"> No modifications made.</w:t>
      </w:r>
    </w:p>
    <w:p w:rsidR="00544286" w:rsidRPr="0011247A" w14:paraId="4F742AAF" w14:textId="72F90A47">
      <w:pPr>
        <w:pStyle w:val="ListParagraph"/>
        <w:widowControl/>
        <w:numPr>
          <w:ilvl w:val="0"/>
          <w:numId w:val="53"/>
        </w:numPr>
        <w:spacing w:after="12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Interpreter Questionnaire</w:t>
      </w:r>
      <w:r w:rsidRPr="0011247A">
        <w:rPr>
          <w:rFonts w:asciiTheme="majorBidi" w:hAnsiTheme="majorBidi" w:cstheme="majorBidi"/>
          <w:color w:val="000000" w:themeColor="text1"/>
          <w:sz w:val="22"/>
          <w:szCs w:val="22"/>
        </w:rPr>
        <w:t xml:space="preserve"> </w:t>
      </w:r>
      <w:r w:rsidRPr="0011247A">
        <w:rPr>
          <w:rFonts w:asciiTheme="majorBidi" w:hAnsiTheme="majorBidi" w:cstheme="majorBidi"/>
          <w:b/>
          <w:bCs/>
          <w:color w:val="000000" w:themeColor="text1"/>
          <w:sz w:val="22"/>
          <w:szCs w:val="22"/>
        </w:rPr>
        <w:t>(Form M-11P-UF)</w:t>
      </w:r>
      <w:r w:rsidRPr="0011247A" w:rsidR="00A26C2A">
        <w:rPr>
          <w:rFonts w:asciiTheme="majorBidi" w:hAnsiTheme="majorBidi" w:cstheme="majorBidi"/>
          <w:b/>
          <w:bCs/>
          <w:color w:val="000000" w:themeColor="text1"/>
          <w:sz w:val="22"/>
          <w:szCs w:val="22"/>
        </w:rPr>
        <w:t xml:space="preserve"> </w:t>
      </w:r>
      <w:r w:rsidRPr="0011247A" w:rsidR="00B97393">
        <w:rPr>
          <w:rFonts w:asciiTheme="majorBidi" w:hAnsiTheme="majorBidi" w:cstheme="majorBidi"/>
          <w:b/>
          <w:bCs/>
          <w:color w:val="000000" w:themeColor="text1"/>
          <w:sz w:val="22"/>
          <w:szCs w:val="22"/>
        </w:rPr>
        <w:t>–</w:t>
      </w:r>
      <w:r w:rsidRPr="0011247A" w:rsidR="00B97393">
        <w:rPr>
          <w:rFonts w:asciiTheme="majorBidi" w:hAnsiTheme="majorBidi" w:cstheme="majorBidi"/>
          <w:color w:val="000000" w:themeColor="text1"/>
          <w:sz w:val="22"/>
          <w:szCs w:val="22"/>
        </w:rPr>
        <w:t xml:space="preserve"> No modifications made.</w:t>
      </w:r>
    </w:p>
    <w:p w:rsidR="00544286" w:rsidRPr="0011247A" w:rsidP="00B97393" w14:paraId="77AB5454" w14:textId="3CBBCA2A">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sidR="00D57537">
        <w:rPr>
          <w:rFonts w:asciiTheme="majorBidi" w:hAnsiTheme="majorBidi" w:cstheme="majorBidi"/>
          <w:b/>
          <w:bCs/>
          <w:sz w:val="22"/>
          <w:szCs w:val="22"/>
        </w:rPr>
        <w:t>Unaccompanied Child</w:t>
      </w:r>
      <w:r w:rsidRPr="0011247A" w:rsidR="00D57537">
        <w:rPr>
          <w:rFonts w:asciiTheme="majorBidi" w:hAnsiTheme="majorBidi" w:cstheme="majorBidi"/>
          <w:b/>
          <w:bCs/>
          <w:color w:val="000000" w:themeColor="text1"/>
          <w:sz w:val="22"/>
          <w:szCs w:val="22"/>
        </w:rPr>
        <w:t xml:space="preserve"> </w:t>
      </w:r>
      <w:r w:rsidRPr="0011247A">
        <w:rPr>
          <w:rFonts w:asciiTheme="majorBidi" w:hAnsiTheme="majorBidi" w:cstheme="majorBidi"/>
          <w:b/>
          <w:bCs/>
          <w:color w:val="000000" w:themeColor="text1"/>
          <w:sz w:val="22"/>
          <w:szCs w:val="22"/>
        </w:rPr>
        <w:t>Questionnaire – Ages 6-12 Years Old (Forms M-12A-UF and M-12As-UF)</w:t>
      </w:r>
    </w:p>
    <w:p w:rsidR="003C541E" w:rsidRPr="0011247A" w:rsidP="00B97393" w14:paraId="6C58E113" w14:textId="618784C3">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Under Communication with Family – Added question on how often and how long the child speaks with their family.</w:t>
      </w:r>
    </w:p>
    <w:p w:rsidR="003C541E" w:rsidRPr="0011247A" w:rsidP="00ED0350" w14:paraId="26FD1FDB" w14:textId="61119163">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placeholder sections on meetings with case management and clinical staff, which are not asked of children ages 6-12.</w:t>
      </w:r>
    </w:p>
    <w:p w:rsidR="00544286" w:rsidRPr="0011247A" w:rsidP="00B97393" w14:paraId="02CF2510" w14:textId="0B478D3F">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sidR="00D57537">
        <w:rPr>
          <w:rFonts w:asciiTheme="majorBidi" w:hAnsiTheme="majorBidi" w:cstheme="majorBidi"/>
          <w:b/>
          <w:bCs/>
          <w:sz w:val="22"/>
          <w:szCs w:val="22"/>
        </w:rPr>
        <w:t>Unaccompanied Child</w:t>
      </w:r>
      <w:r w:rsidRPr="0011247A" w:rsidR="00D57537">
        <w:rPr>
          <w:rFonts w:asciiTheme="majorBidi" w:hAnsiTheme="majorBidi" w:cstheme="majorBidi"/>
          <w:b/>
          <w:bCs/>
          <w:color w:val="000000" w:themeColor="text1"/>
          <w:sz w:val="22"/>
          <w:szCs w:val="22"/>
        </w:rPr>
        <w:t xml:space="preserve"> </w:t>
      </w:r>
      <w:r w:rsidRPr="0011247A">
        <w:rPr>
          <w:rFonts w:asciiTheme="majorBidi" w:hAnsiTheme="majorBidi" w:cstheme="majorBidi"/>
          <w:b/>
          <w:bCs/>
          <w:color w:val="000000" w:themeColor="text1"/>
          <w:sz w:val="22"/>
          <w:szCs w:val="22"/>
        </w:rPr>
        <w:t>Questionnaire – Ages 13 and Older (Forms M-12B-UF and M-12Bs-UF)</w:t>
      </w:r>
    </w:p>
    <w:p w:rsidR="003C541E" w:rsidRPr="0011247A" w:rsidP="00B97393" w14:paraId="11C1E139" w14:textId="685F7037">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Under Admission/Orientation – Removed question asking what the child remembers about documents signed/received during the first couple days.</w:t>
      </w:r>
    </w:p>
    <w:p w:rsidR="003C541E" w:rsidRPr="0011247A" w:rsidP="00ED0350" w14:paraId="0D8AF5BD" w14:textId="0F1DACCA">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Under Communication with Family – Added question on how often and how long the child speaks with their family. Removed question on sending/receiving mail and email.</w:t>
      </w:r>
    </w:p>
    <w:p w:rsidR="00544286" w:rsidRPr="0011247A" w14:paraId="5FCD84BE" w14:textId="53025126">
      <w:pPr>
        <w:pStyle w:val="ListParagraph"/>
        <w:widowControl/>
        <w:numPr>
          <w:ilvl w:val="0"/>
          <w:numId w:val="53"/>
        </w:numPr>
        <w:spacing w:after="12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sidR="00D57537">
        <w:rPr>
          <w:rFonts w:asciiTheme="majorBidi" w:hAnsiTheme="majorBidi" w:cstheme="majorBidi"/>
          <w:b/>
          <w:bCs/>
          <w:sz w:val="22"/>
          <w:szCs w:val="22"/>
        </w:rPr>
        <w:t>Unaccompanied Child</w:t>
      </w:r>
      <w:r w:rsidRPr="0011247A" w:rsidR="00D57537">
        <w:rPr>
          <w:rFonts w:asciiTheme="majorBidi" w:hAnsiTheme="majorBidi" w:cstheme="majorBidi"/>
          <w:b/>
          <w:bCs/>
          <w:color w:val="000000" w:themeColor="text1"/>
          <w:sz w:val="22"/>
          <w:szCs w:val="22"/>
        </w:rPr>
        <w:t xml:space="preserve"> </w:t>
      </w:r>
      <w:r w:rsidRPr="0011247A">
        <w:rPr>
          <w:rFonts w:asciiTheme="majorBidi" w:hAnsiTheme="majorBidi" w:cstheme="majorBidi"/>
          <w:b/>
          <w:bCs/>
          <w:color w:val="000000" w:themeColor="text1"/>
          <w:sz w:val="22"/>
          <w:szCs w:val="22"/>
        </w:rPr>
        <w:t>Questionnaire – Ages 5 and Under (Form M-12E-UF and M-12Es-UF)</w:t>
      </w:r>
      <w:r w:rsidRPr="0011247A" w:rsidR="00B97393">
        <w:rPr>
          <w:rFonts w:asciiTheme="majorBidi" w:hAnsiTheme="majorBidi" w:cstheme="majorBidi"/>
          <w:b/>
          <w:bCs/>
          <w:color w:val="000000" w:themeColor="text1"/>
          <w:sz w:val="22"/>
          <w:szCs w:val="22"/>
        </w:rPr>
        <w:t xml:space="preserve"> –</w:t>
      </w:r>
      <w:r w:rsidRPr="0011247A" w:rsidR="00B97393">
        <w:rPr>
          <w:rFonts w:asciiTheme="majorBidi" w:hAnsiTheme="majorBidi" w:cstheme="majorBidi"/>
          <w:color w:val="000000" w:themeColor="text1"/>
          <w:sz w:val="22"/>
          <w:szCs w:val="22"/>
        </w:rPr>
        <w:t xml:space="preserve"> No modifications made.</w:t>
      </w:r>
    </w:p>
    <w:p w:rsidR="00544286" w:rsidRPr="0011247A" w:rsidP="00B97393" w14:paraId="6A6A5420" w14:textId="3953ED3F">
      <w:pPr>
        <w:pStyle w:val="ListParagraph"/>
        <w:widowControl/>
        <w:numPr>
          <w:ilvl w:val="0"/>
          <w:numId w:val="53"/>
        </w:numPr>
        <w:spacing w:after="60"/>
        <w:rPr>
          <w:rFonts w:asciiTheme="majorBidi" w:hAnsiTheme="majorBidi" w:cstheme="majorBidi"/>
          <w:color w:val="000000" w:themeColor="text1"/>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Legal Service Provider Questionnaire (Form M-13C-UF)</w:t>
      </w:r>
    </w:p>
    <w:p w:rsidR="00CE5283" w:rsidRPr="0011247A" w:rsidP="00B97393" w14:paraId="27002552" w14:textId="150E5BC3">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Reworded questions on ability to perform KYRs and legal screenings.</w:t>
      </w:r>
    </w:p>
    <w:p w:rsidR="00CE5283" w:rsidRPr="0011247A" w:rsidP="00B97393" w14:paraId="62E2FB64" w14:textId="1BB318BB">
      <w:pPr>
        <w:pStyle w:val="ListParagraph"/>
        <w:widowControl/>
        <w:numPr>
          <w:ilvl w:val="1"/>
          <w:numId w:val="53"/>
        </w:numPr>
        <w:spacing w:after="6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 xml:space="preserve">Removed question </w:t>
      </w:r>
      <w:r w:rsidRPr="0011247A" w:rsidR="3FEEBEA2">
        <w:rPr>
          <w:rFonts w:asciiTheme="majorBidi" w:hAnsiTheme="majorBidi" w:cstheme="majorBidi"/>
          <w:color w:val="000000" w:themeColor="text1"/>
          <w:sz w:val="22"/>
          <w:szCs w:val="22"/>
        </w:rPr>
        <w:t>that asks</w:t>
      </w:r>
      <w:r w:rsidRPr="0011247A">
        <w:rPr>
          <w:rFonts w:asciiTheme="majorBidi" w:hAnsiTheme="majorBidi" w:cstheme="majorBidi"/>
          <w:color w:val="000000" w:themeColor="text1"/>
          <w:sz w:val="22"/>
          <w:szCs w:val="22"/>
        </w:rPr>
        <w:t xml:space="preserve"> legal service providers </w:t>
      </w:r>
      <w:r w:rsidRPr="0011247A" w:rsidR="326ABB19">
        <w:rPr>
          <w:rFonts w:asciiTheme="majorBidi" w:hAnsiTheme="majorBidi" w:cstheme="majorBidi"/>
          <w:color w:val="000000" w:themeColor="text1"/>
          <w:sz w:val="22"/>
          <w:szCs w:val="22"/>
        </w:rPr>
        <w:t xml:space="preserve">with which care provider staff members they have </w:t>
      </w:r>
      <w:r w:rsidRPr="0011247A">
        <w:rPr>
          <w:rFonts w:asciiTheme="majorBidi" w:hAnsiTheme="majorBidi" w:cstheme="majorBidi"/>
          <w:color w:val="000000" w:themeColor="text1"/>
          <w:sz w:val="22"/>
          <w:szCs w:val="22"/>
        </w:rPr>
        <w:t>regular interact</w:t>
      </w:r>
      <w:r w:rsidRPr="0011247A" w:rsidR="6EDD28C5">
        <w:rPr>
          <w:rFonts w:asciiTheme="majorBidi" w:hAnsiTheme="majorBidi" w:cstheme="majorBidi"/>
          <w:color w:val="000000" w:themeColor="text1"/>
          <w:sz w:val="22"/>
          <w:szCs w:val="22"/>
        </w:rPr>
        <w:t>ions and/or communication</w:t>
      </w:r>
      <w:r w:rsidRPr="0011247A">
        <w:rPr>
          <w:rFonts w:asciiTheme="majorBidi" w:hAnsiTheme="majorBidi" w:cstheme="majorBidi"/>
          <w:color w:val="000000" w:themeColor="text1"/>
          <w:sz w:val="22"/>
          <w:szCs w:val="22"/>
        </w:rPr>
        <w:t>.</w:t>
      </w:r>
    </w:p>
    <w:p w:rsidR="00CE5283" w:rsidRPr="0011247A" w:rsidP="16D9D332" w14:paraId="19F8D3A1" w14:textId="5CB7DA17">
      <w:pPr>
        <w:pStyle w:val="ListParagraph"/>
        <w:widowControl/>
        <w:numPr>
          <w:ilvl w:val="1"/>
          <w:numId w:val="53"/>
        </w:numPr>
        <w:spacing w:after="120"/>
        <w:rPr>
          <w:rFonts w:asciiTheme="majorBidi" w:hAnsiTheme="majorBidi" w:cstheme="majorBidi"/>
          <w:color w:val="000000" w:themeColor="text1"/>
          <w:sz w:val="22"/>
          <w:szCs w:val="22"/>
        </w:rPr>
      </w:pPr>
      <w:r w:rsidRPr="0011247A">
        <w:rPr>
          <w:rFonts w:asciiTheme="majorBidi" w:hAnsiTheme="majorBidi" w:cstheme="majorBidi"/>
          <w:color w:val="000000" w:themeColor="text1"/>
          <w:sz w:val="22"/>
          <w:szCs w:val="22"/>
        </w:rPr>
        <w:t>Removed questions method used to inform legal service providers of incidents affecting the child’s legal case.</w:t>
      </w:r>
    </w:p>
    <w:p w:rsidR="00544286" w:rsidRPr="0011247A" w:rsidP="00ED0350" w14:paraId="257B0A8E" w14:textId="2E113703">
      <w:pPr>
        <w:pStyle w:val="ListParagraph"/>
        <w:widowControl/>
        <w:numPr>
          <w:ilvl w:val="0"/>
          <w:numId w:val="53"/>
        </w:numPr>
        <w:spacing w:after="60"/>
        <w:rPr>
          <w:rFonts w:asciiTheme="majorBidi" w:hAnsiTheme="majorBidi" w:cstheme="majorBidi"/>
          <w:snapToGrid/>
          <w:sz w:val="22"/>
          <w:szCs w:val="22"/>
        </w:rPr>
      </w:pPr>
      <w:r w:rsidRPr="0011247A">
        <w:rPr>
          <w:rFonts w:asciiTheme="majorBidi" w:hAnsiTheme="majorBidi" w:cstheme="majorBidi"/>
          <w:b/>
          <w:bCs/>
          <w:color w:val="000000" w:themeColor="text1"/>
          <w:sz w:val="22"/>
          <w:szCs w:val="22"/>
        </w:rPr>
        <w:t xml:space="preserve">Unlicensed Facility </w:t>
      </w:r>
      <w:r w:rsidRPr="0011247A">
        <w:rPr>
          <w:rFonts w:asciiTheme="majorBidi" w:hAnsiTheme="majorBidi" w:cstheme="majorBidi"/>
          <w:b/>
          <w:bCs/>
          <w:color w:val="000000" w:themeColor="text1"/>
          <w:sz w:val="22"/>
          <w:szCs w:val="22"/>
        </w:rPr>
        <w:t>Case Coordinator Questionnaire (Form M-13E-UF)</w:t>
      </w:r>
      <w:r w:rsidRPr="0011247A" w:rsidR="00B97393">
        <w:rPr>
          <w:rFonts w:asciiTheme="majorBidi" w:hAnsiTheme="majorBidi" w:cstheme="majorBidi"/>
          <w:b/>
          <w:bCs/>
          <w:color w:val="000000" w:themeColor="text1"/>
          <w:sz w:val="22"/>
          <w:szCs w:val="22"/>
        </w:rPr>
        <w:t xml:space="preserve"> –</w:t>
      </w:r>
      <w:r w:rsidRPr="0011247A" w:rsidR="00B97393">
        <w:rPr>
          <w:rFonts w:asciiTheme="majorBidi" w:hAnsiTheme="majorBidi" w:cstheme="majorBidi"/>
          <w:color w:val="000000" w:themeColor="text1"/>
          <w:sz w:val="22"/>
          <w:szCs w:val="22"/>
        </w:rPr>
        <w:t xml:space="preserve"> No modifications made.</w:t>
      </w:r>
    </w:p>
    <w:p w:rsidR="0095648A" w:rsidRPr="0011247A" w:rsidP="00470730" w14:paraId="675F561E" w14:textId="77777777">
      <w:pPr>
        <w:widowControl/>
        <w:rPr>
          <w:rFonts w:asciiTheme="majorBidi" w:hAnsiTheme="majorBidi" w:cstheme="majorBidi"/>
          <w:snapToGrid/>
          <w:sz w:val="22"/>
          <w:szCs w:val="22"/>
        </w:rPr>
      </w:pPr>
    </w:p>
    <w:p w:rsidR="00DB41CB" w:rsidRPr="0011247A" w:rsidP="00E778D2" w14:paraId="678E95B5" w14:textId="77777777">
      <w:pPr>
        <w:widowControl/>
        <w:rPr>
          <w:rFonts w:asciiTheme="majorBidi" w:hAnsiTheme="majorBidi" w:cstheme="majorBidi"/>
          <w:snapToGrid/>
          <w:sz w:val="22"/>
          <w:szCs w:val="22"/>
        </w:rPr>
      </w:pPr>
    </w:p>
    <w:p w:rsidR="002C3C4F" w:rsidRPr="0011247A" w:rsidP="00817E2B" w14:paraId="113CF5B4" w14:textId="77777777">
      <w:pPr>
        <w:widowControl/>
        <w:numPr>
          <w:ilvl w:val="0"/>
          <w:numId w:val="4"/>
        </w:numPr>
        <w:tabs>
          <w:tab w:val="num"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Plans for Tabulation and Publication and Project Time Schedule </w:t>
      </w:r>
    </w:p>
    <w:p w:rsidR="005B0CD9" w:rsidRPr="0011247A" w:rsidP="005B0CD9" w14:paraId="4456BEC8" w14:textId="0439A55F">
      <w:pPr>
        <w:pStyle w:val="CM15"/>
        <w:rPr>
          <w:rFonts w:asciiTheme="majorBidi" w:hAnsiTheme="majorBidi" w:cstheme="majorBidi"/>
          <w:sz w:val="22"/>
          <w:szCs w:val="22"/>
        </w:rPr>
      </w:pPr>
      <w:r w:rsidRPr="0011247A">
        <w:rPr>
          <w:rFonts w:asciiTheme="majorBidi" w:hAnsiTheme="majorBidi" w:cstheme="majorBidi"/>
          <w:sz w:val="22"/>
          <w:szCs w:val="22"/>
        </w:rPr>
        <w:t xml:space="preserve">ORR </w:t>
      </w:r>
      <w:r w:rsidRPr="0011247A" w:rsidR="00EB22E4">
        <w:rPr>
          <w:rFonts w:asciiTheme="majorBidi" w:hAnsiTheme="majorBidi" w:cstheme="majorBidi"/>
          <w:sz w:val="22"/>
          <w:szCs w:val="22"/>
        </w:rPr>
        <w:t xml:space="preserve">plans to publish </w:t>
      </w:r>
      <w:r w:rsidRPr="0011247A" w:rsidR="008C2166">
        <w:rPr>
          <w:rFonts w:asciiTheme="majorBidi" w:hAnsiTheme="majorBidi" w:cstheme="majorBidi"/>
          <w:sz w:val="22"/>
          <w:szCs w:val="22"/>
        </w:rPr>
        <w:t xml:space="preserve">aggregate data from its </w:t>
      </w:r>
      <w:r w:rsidRPr="0011247A" w:rsidR="00FB5520">
        <w:rPr>
          <w:rFonts w:asciiTheme="majorBidi" w:hAnsiTheme="majorBidi" w:cstheme="majorBidi"/>
          <w:sz w:val="22"/>
          <w:szCs w:val="22"/>
        </w:rPr>
        <w:t>PSA</w:t>
      </w:r>
      <w:r w:rsidRPr="0011247A" w:rsidR="008C2166">
        <w:rPr>
          <w:rFonts w:asciiTheme="majorBidi" w:hAnsiTheme="majorBidi" w:cstheme="majorBidi"/>
          <w:sz w:val="22"/>
          <w:szCs w:val="22"/>
        </w:rPr>
        <w:t xml:space="preserve"> audits as required in </w:t>
      </w:r>
      <w:r w:rsidRPr="0011247A" w:rsidR="0035031B">
        <w:rPr>
          <w:rFonts w:asciiTheme="majorBidi" w:hAnsiTheme="majorBidi" w:cstheme="majorBidi"/>
          <w:sz w:val="22"/>
          <w:szCs w:val="22"/>
        </w:rPr>
        <w:t xml:space="preserve">45 CFR </w:t>
      </w:r>
      <w:r w:rsidRPr="0011247A" w:rsidR="00023CA9">
        <w:rPr>
          <w:rFonts w:asciiTheme="majorBidi" w:hAnsiTheme="majorBidi" w:cstheme="majorBidi"/>
          <w:sz w:val="22"/>
          <w:szCs w:val="22"/>
        </w:rPr>
        <w:t xml:space="preserve">§ </w:t>
      </w:r>
      <w:r w:rsidRPr="0011247A" w:rsidR="009C6813">
        <w:rPr>
          <w:rFonts w:asciiTheme="majorBidi" w:hAnsiTheme="majorBidi" w:cstheme="majorBidi"/>
          <w:sz w:val="22"/>
          <w:szCs w:val="22"/>
        </w:rPr>
        <w:t>411</w:t>
      </w:r>
      <w:r w:rsidRPr="0011247A" w:rsidR="00023CA9">
        <w:rPr>
          <w:rFonts w:asciiTheme="majorBidi" w:hAnsiTheme="majorBidi" w:cstheme="majorBidi"/>
          <w:sz w:val="22"/>
          <w:szCs w:val="22"/>
        </w:rPr>
        <w:t>.11</w:t>
      </w:r>
      <w:r w:rsidRPr="0011247A" w:rsidR="003235EB">
        <w:rPr>
          <w:rFonts w:asciiTheme="majorBidi" w:hAnsiTheme="majorBidi" w:cstheme="majorBidi"/>
          <w:sz w:val="22"/>
          <w:szCs w:val="22"/>
        </w:rPr>
        <w:t xml:space="preserve">3(f). </w:t>
      </w:r>
    </w:p>
    <w:p w:rsidR="009E059F" w:rsidRPr="0011247A" w:rsidP="009E059F" w14:paraId="25E98630" w14:textId="77777777">
      <w:pPr>
        <w:pStyle w:val="Default"/>
        <w:rPr>
          <w:rFonts w:asciiTheme="majorBidi" w:hAnsiTheme="majorBidi" w:cstheme="majorBidi"/>
          <w:sz w:val="22"/>
          <w:szCs w:val="22"/>
        </w:rPr>
      </w:pPr>
    </w:p>
    <w:p w:rsidR="009E059F" w:rsidRPr="0011247A" w:rsidP="009E059F" w14:paraId="7F3C5754" w14:textId="321E257B">
      <w:pPr>
        <w:rPr>
          <w:rFonts w:asciiTheme="majorBidi" w:hAnsiTheme="majorBidi" w:cstheme="majorBidi"/>
          <w:snapToGrid/>
          <w:sz w:val="22"/>
          <w:szCs w:val="22"/>
        </w:rPr>
      </w:pPr>
      <w:r w:rsidRPr="0011247A">
        <w:rPr>
          <w:rFonts w:asciiTheme="majorBidi" w:hAnsiTheme="majorBidi" w:cstheme="majorBidi"/>
          <w:b/>
          <w:bCs/>
          <w:sz w:val="22"/>
          <w:szCs w:val="22"/>
        </w:rPr>
        <w:t>Analysis Plans.</w:t>
      </w:r>
      <w:r w:rsidRPr="0011247A">
        <w:rPr>
          <w:rFonts w:asciiTheme="majorBidi" w:hAnsiTheme="majorBidi" w:cstheme="majorBidi"/>
          <w:sz w:val="22"/>
          <w:szCs w:val="22"/>
        </w:rPr>
        <w:t xml:space="preserve"> </w:t>
      </w:r>
      <w:r w:rsidRPr="0011247A" w:rsidR="00471286">
        <w:rPr>
          <w:rFonts w:asciiTheme="majorBidi" w:hAnsiTheme="majorBidi" w:cstheme="majorBidi"/>
          <w:sz w:val="22"/>
          <w:szCs w:val="22"/>
        </w:rPr>
        <w:t>The contractor auditors</w:t>
      </w:r>
      <w:r w:rsidRPr="0011247A">
        <w:rPr>
          <w:rFonts w:asciiTheme="majorBidi" w:hAnsiTheme="majorBidi" w:cstheme="majorBidi"/>
          <w:sz w:val="22"/>
          <w:szCs w:val="22"/>
        </w:rPr>
        <w:t xml:space="preserve"> will aggregate all facility interim and final compliance within each standard, subpart, and overall. No complex analytical techniques will be used to summarize results. The analysis will use basic descriptive analysis to understand average compliance, commonly missed standards, and commonly met standards. Simple qualitative review for why standards were out of compliance will be used to explain why facilities did not meet the standard. Aggregated compliance data can help ORR and their </w:t>
      </w:r>
      <w:r w:rsidRPr="0011247A" w:rsidR="00476872">
        <w:rPr>
          <w:rFonts w:asciiTheme="majorBidi" w:hAnsiTheme="majorBidi" w:cstheme="majorBidi"/>
          <w:sz w:val="22"/>
          <w:szCs w:val="22"/>
        </w:rPr>
        <w:t>technical assistance</w:t>
      </w:r>
      <w:r w:rsidRPr="0011247A">
        <w:rPr>
          <w:rFonts w:asciiTheme="majorBidi" w:hAnsiTheme="majorBidi" w:cstheme="majorBidi"/>
          <w:sz w:val="22"/>
          <w:szCs w:val="22"/>
        </w:rPr>
        <w:t xml:space="preserve"> partners identify areas where facilities may need additional support or guidance. </w:t>
      </w:r>
    </w:p>
    <w:p w:rsidR="009E059F" w:rsidRPr="0011247A" w:rsidP="009E059F" w14:paraId="48EF31CB" w14:textId="77777777">
      <w:pPr>
        <w:rPr>
          <w:rFonts w:asciiTheme="majorBidi" w:hAnsiTheme="majorBidi" w:cstheme="majorBidi"/>
          <w:sz w:val="22"/>
          <w:szCs w:val="22"/>
        </w:rPr>
      </w:pPr>
    </w:p>
    <w:p w:rsidR="009E059F" w:rsidRPr="0011247A" w:rsidP="009E059F" w14:paraId="1B561164" w14:textId="57A116E6">
      <w:pPr>
        <w:rPr>
          <w:rFonts w:asciiTheme="majorBidi" w:hAnsiTheme="majorBidi" w:cstheme="majorBidi"/>
          <w:sz w:val="22"/>
          <w:szCs w:val="22"/>
        </w:rPr>
      </w:pPr>
      <w:r w:rsidRPr="0011247A">
        <w:rPr>
          <w:rFonts w:asciiTheme="majorBidi" w:hAnsiTheme="majorBidi" w:cstheme="majorBidi"/>
          <w:b/>
          <w:bCs/>
          <w:sz w:val="22"/>
          <w:szCs w:val="22"/>
        </w:rPr>
        <w:t xml:space="preserve">Timeline. </w:t>
      </w:r>
      <w:r w:rsidRPr="0011247A" w:rsidR="00471286">
        <w:rPr>
          <w:rFonts w:asciiTheme="majorBidi" w:hAnsiTheme="majorBidi" w:cstheme="majorBidi"/>
          <w:sz w:val="22"/>
          <w:szCs w:val="22"/>
        </w:rPr>
        <w:t>The contractor auditors</w:t>
      </w:r>
      <w:r w:rsidRPr="0011247A">
        <w:rPr>
          <w:rFonts w:asciiTheme="majorBidi" w:hAnsiTheme="majorBidi" w:cstheme="majorBidi"/>
          <w:sz w:val="22"/>
          <w:szCs w:val="22"/>
        </w:rPr>
        <w:t xml:space="preserve"> began audits in January 2022 and will continue through October 2026. </w:t>
      </w:r>
      <w:r w:rsidRPr="0011247A" w:rsidR="00471286">
        <w:rPr>
          <w:rFonts w:asciiTheme="majorBidi" w:hAnsiTheme="majorBidi" w:cstheme="majorBidi"/>
          <w:sz w:val="22"/>
          <w:szCs w:val="22"/>
        </w:rPr>
        <w:t xml:space="preserve">The contractor auditors </w:t>
      </w:r>
      <w:r w:rsidRPr="0011247A">
        <w:rPr>
          <w:rFonts w:asciiTheme="majorBidi" w:hAnsiTheme="majorBidi" w:cstheme="majorBidi"/>
          <w:sz w:val="22"/>
          <w:szCs w:val="22"/>
        </w:rPr>
        <w:t xml:space="preserve">will monitor aggregate audit data through the year to support </w:t>
      </w:r>
      <w:r w:rsidRPr="0011247A" w:rsidR="00122F3A">
        <w:rPr>
          <w:rFonts w:asciiTheme="majorBidi" w:hAnsiTheme="majorBidi" w:cstheme="majorBidi"/>
          <w:sz w:val="22"/>
          <w:szCs w:val="22"/>
        </w:rPr>
        <w:t>continuous quality improvement</w:t>
      </w:r>
      <w:r w:rsidRPr="0011247A" w:rsidR="00B15159">
        <w:rPr>
          <w:rFonts w:asciiTheme="majorBidi" w:hAnsiTheme="majorBidi" w:cstheme="majorBidi"/>
          <w:sz w:val="22"/>
          <w:szCs w:val="22"/>
        </w:rPr>
        <w:t xml:space="preserve"> (CQI)</w:t>
      </w:r>
      <w:r w:rsidRPr="0011247A">
        <w:rPr>
          <w:rFonts w:asciiTheme="majorBidi" w:hAnsiTheme="majorBidi" w:cstheme="majorBidi"/>
          <w:sz w:val="22"/>
          <w:szCs w:val="22"/>
        </w:rPr>
        <w:t xml:space="preserve"> and contract monitoring which can include quarterly briefings to ORR. Annually</w:t>
      </w:r>
      <w:r w:rsidRPr="0011247A" w:rsidR="0061140C">
        <w:rPr>
          <w:rFonts w:asciiTheme="majorBidi" w:hAnsiTheme="majorBidi" w:cstheme="majorBidi"/>
          <w:sz w:val="22"/>
          <w:szCs w:val="22"/>
        </w:rPr>
        <w:t>, the contractor auditors</w:t>
      </w:r>
      <w:r w:rsidRPr="0011247A">
        <w:rPr>
          <w:rFonts w:asciiTheme="majorBidi" w:hAnsiTheme="majorBidi" w:cstheme="majorBidi"/>
          <w:sz w:val="22"/>
          <w:szCs w:val="22"/>
        </w:rPr>
        <w:t xml:space="preserve"> will produce a summative report of the aggregate facility compliance data for all facilities that have completed the interim report and those facilities who have a complete final report. Each annual report will include all previous data with possible disaggregation by data collection time frames. The reporting schedule is included in the table below.</w:t>
      </w:r>
    </w:p>
    <w:p w:rsidR="009E059F" w:rsidRPr="0011247A" w:rsidP="009E059F" w14:paraId="4FE5D83C" w14:textId="77777777">
      <w:pPr>
        <w:rPr>
          <w:rFonts w:asciiTheme="majorBidi" w:hAnsiTheme="majorBidi" w:cstheme="majorBidi"/>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64"/>
        <w:gridCol w:w="339"/>
        <w:gridCol w:w="339"/>
        <w:gridCol w:w="338"/>
        <w:gridCol w:w="344"/>
        <w:gridCol w:w="340"/>
        <w:gridCol w:w="338"/>
        <w:gridCol w:w="338"/>
        <w:gridCol w:w="338"/>
        <w:gridCol w:w="338"/>
        <w:gridCol w:w="340"/>
        <w:gridCol w:w="338"/>
        <w:gridCol w:w="338"/>
        <w:gridCol w:w="338"/>
        <w:gridCol w:w="338"/>
        <w:gridCol w:w="340"/>
        <w:gridCol w:w="349"/>
        <w:gridCol w:w="338"/>
        <w:gridCol w:w="338"/>
        <w:gridCol w:w="338"/>
        <w:gridCol w:w="334"/>
      </w:tblGrid>
      <w:tr w14:paraId="423DC549" w14:textId="77777777" w:rsidTr="009E059F">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23"/>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rsidP="00AA022C" w14:paraId="3FA54466" w14:textId="492C1E96">
            <w:pPr>
              <w:pStyle w:val="CBTableheading"/>
              <w:rPr>
                <w:rFonts w:asciiTheme="majorBidi" w:hAnsiTheme="majorBidi" w:cstheme="majorBidi"/>
              </w:rPr>
            </w:pPr>
            <w:r w:rsidRPr="0011247A">
              <w:rPr>
                <w:rFonts w:asciiTheme="majorBidi" w:hAnsiTheme="majorBidi" w:cstheme="majorBidi"/>
              </w:rPr>
              <w:t>Estimated Timeline</w:t>
            </w:r>
          </w:p>
        </w:tc>
      </w:tr>
      <w:tr w14:paraId="78719E50" w14:textId="77777777" w:rsidTr="009E059F">
        <w:tblPrEx>
          <w:tblW w:w="5051" w:type="pct"/>
          <w:tblCellMar>
            <w:left w:w="0" w:type="dxa"/>
            <w:right w:w="0" w:type="dxa"/>
          </w:tblCellMar>
          <w:tblLook w:val="04A0"/>
        </w:tblPrEx>
        <w:trPr>
          <w:trHeight w:val="233"/>
          <w:tblHeader/>
        </w:trPr>
        <w:tc>
          <w:tcPr>
            <w:tcW w:w="1410"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56C65F41" w14:textId="77777777">
            <w:pPr>
              <w:ind w:left="60"/>
              <w:textAlignment w:val="baseline"/>
              <w:rPr>
                <w:rFonts w:asciiTheme="majorBidi" w:hAnsiTheme="majorBidi" w:cstheme="majorBidi"/>
                <w:sz w:val="22"/>
                <w:szCs w:val="22"/>
              </w:rPr>
            </w:pPr>
            <w:r w:rsidRPr="0011247A">
              <w:rPr>
                <w:rFonts w:asciiTheme="majorBidi" w:hAnsiTheme="majorBidi" w:cstheme="majorBidi"/>
                <w:b/>
                <w:bCs/>
                <w:color w:val="FFFFFF"/>
                <w:sz w:val="22"/>
                <w:szCs w:val="22"/>
              </w:rPr>
              <w:t>Activity</w:t>
            </w:r>
          </w:p>
        </w:tc>
        <w:tc>
          <w:tcPr>
            <w:tcW w:w="719" w:type="pct"/>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1341235F" w14:textId="77777777">
            <w:pPr>
              <w:ind w:left="-105" w:right="-120"/>
              <w:jc w:val="center"/>
              <w:textAlignment w:val="baseline"/>
              <w:rPr>
                <w:rFonts w:asciiTheme="majorBidi" w:hAnsiTheme="majorBidi" w:cstheme="majorBidi"/>
                <w:color w:val="FFFFFF"/>
                <w:sz w:val="22"/>
                <w:szCs w:val="22"/>
              </w:rPr>
            </w:pPr>
            <w:r w:rsidRPr="0011247A">
              <w:rPr>
                <w:rFonts w:asciiTheme="majorBidi" w:hAnsiTheme="majorBidi" w:cstheme="majorBidi"/>
                <w:color w:val="FFFFFF"/>
                <w:sz w:val="22"/>
                <w:szCs w:val="22"/>
              </w:rPr>
              <w:t xml:space="preserve">Base Year </w:t>
            </w:r>
          </w:p>
          <w:p w:rsidR="009E059F" w:rsidRPr="0011247A" w14:paraId="44F6B66C"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2021-2022</w:t>
            </w:r>
          </w:p>
        </w:tc>
        <w:tc>
          <w:tcPr>
            <w:tcW w:w="717" w:type="pct"/>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47C12EF1" w14:textId="77777777">
            <w:pPr>
              <w:ind w:left="-105" w:right="-120"/>
              <w:jc w:val="center"/>
              <w:textAlignment w:val="baseline"/>
              <w:rPr>
                <w:rFonts w:asciiTheme="majorBidi" w:hAnsiTheme="majorBidi" w:cstheme="majorBidi"/>
                <w:color w:val="FFFFFF"/>
                <w:sz w:val="22"/>
                <w:szCs w:val="22"/>
              </w:rPr>
            </w:pPr>
            <w:r w:rsidRPr="0011247A">
              <w:rPr>
                <w:rFonts w:asciiTheme="majorBidi" w:hAnsiTheme="majorBidi" w:cstheme="majorBidi"/>
                <w:color w:val="FFFFFF"/>
                <w:sz w:val="22"/>
                <w:szCs w:val="22"/>
              </w:rPr>
              <w:t>Option Year 1</w:t>
            </w:r>
          </w:p>
          <w:p w:rsidR="009E059F" w:rsidRPr="0011247A" w14:paraId="5932A7FE"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2022-2023</w:t>
            </w:r>
          </w:p>
        </w:tc>
        <w:tc>
          <w:tcPr>
            <w:tcW w:w="717" w:type="pct"/>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0763B051" w14:textId="77777777">
            <w:pPr>
              <w:ind w:left="-105" w:right="-120"/>
              <w:jc w:val="center"/>
              <w:textAlignment w:val="baseline"/>
              <w:rPr>
                <w:rFonts w:asciiTheme="majorBidi" w:hAnsiTheme="majorBidi" w:cstheme="majorBidi"/>
                <w:color w:val="FFFFFF"/>
                <w:sz w:val="22"/>
                <w:szCs w:val="22"/>
              </w:rPr>
            </w:pPr>
            <w:r w:rsidRPr="0011247A">
              <w:rPr>
                <w:rFonts w:asciiTheme="majorBidi" w:hAnsiTheme="majorBidi" w:cstheme="majorBidi"/>
                <w:color w:val="FFFFFF"/>
                <w:sz w:val="22"/>
                <w:szCs w:val="22"/>
              </w:rPr>
              <w:t>Option Year 2</w:t>
            </w:r>
          </w:p>
          <w:p w:rsidR="009E059F" w:rsidRPr="0011247A" w14:paraId="166FBC44" w14:textId="77777777">
            <w:pPr>
              <w:ind w:left="-105" w:right="-120"/>
              <w:jc w:val="center"/>
              <w:textAlignment w:val="baseline"/>
              <w:rPr>
                <w:rFonts w:asciiTheme="majorBidi" w:hAnsiTheme="majorBidi" w:cstheme="majorBidi"/>
                <w:color w:val="FFFFFF"/>
                <w:sz w:val="22"/>
                <w:szCs w:val="22"/>
              </w:rPr>
            </w:pPr>
            <w:r w:rsidRPr="0011247A">
              <w:rPr>
                <w:rFonts w:asciiTheme="majorBidi" w:hAnsiTheme="majorBidi" w:cstheme="majorBidi"/>
                <w:color w:val="FFFFFF"/>
                <w:sz w:val="22"/>
                <w:szCs w:val="22"/>
              </w:rPr>
              <w:t>2023-2024</w:t>
            </w:r>
          </w:p>
        </w:tc>
        <w:tc>
          <w:tcPr>
            <w:tcW w:w="723" w:type="pct"/>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57962FF4" w14:textId="77777777">
            <w:pPr>
              <w:ind w:left="-105" w:right="-120"/>
              <w:jc w:val="center"/>
              <w:textAlignment w:val="baseline"/>
              <w:rPr>
                <w:rFonts w:asciiTheme="majorBidi" w:hAnsiTheme="majorBidi" w:cstheme="majorBidi"/>
                <w:color w:val="FFFFFF"/>
                <w:sz w:val="22"/>
                <w:szCs w:val="22"/>
              </w:rPr>
            </w:pPr>
            <w:r w:rsidRPr="0011247A">
              <w:rPr>
                <w:rFonts w:asciiTheme="majorBidi" w:hAnsiTheme="majorBidi" w:cstheme="majorBidi"/>
                <w:color w:val="FFFFFF"/>
                <w:sz w:val="22"/>
                <w:szCs w:val="22"/>
              </w:rPr>
              <w:t>Option Year 3</w:t>
            </w:r>
          </w:p>
          <w:p w:rsidR="009E059F" w:rsidRPr="0011247A" w14:paraId="37BA86C6"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2024-2025</w:t>
            </w:r>
          </w:p>
        </w:tc>
        <w:tc>
          <w:tcPr>
            <w:tcW w:w="715" w:type="pct"/>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09D11953" w14:textId="77777777">
            <w:pPr>
              <w:ind w:left="-105" w:right="-120"/>
              <w:jc w:val="center"/>
              <w:textAlignment w:val="baseline"/>
              <w:rPr>
                <w:rFonts w:asciiTheme="majorBidi" w:hAnsiTheme="majorBidi" w:cstheme="majorBidi"/>
                <w:color w:val="FFFFFF"/>
                <w:sz w:val="22"/>
                <w:szCs w:val="22"/>
              </w:rPr>
            </w:pPr>
            <w:r w:rsidRPr="0011247A">
              <w:rPr>
                <w:rFonts w:asciiTheme="majorBidi" w:hAnsiTheme="majorBidi" w:cstheme="majorBidi"/>
                <w:color w:val="FFFFFF"/>
                <w:sz w:val="22"/>
                <w:szCs w:val="22"/>
              </w:rPr>
              <w:t>Option Year 4</w:t>
            </w:r>
          </w:p>
          <w:p w:rsidR="009E059F" w:rsidRPr="0011247A" w14:paraId="35C52BE4"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2025-2026</w:t>
            </w:r>
          </w:p>
        </w:tc>
      </w:tr>
      <w:tr w14:paraId="542371B8" w14:textId="77777777" w:rsidTr="009E059F">
        <w:tblPrEx>
          <w:tblW w:w="5051" w:type="pct"/>
          <w:tblCellMar>
            <w:left w:w="0" w:type="dxa"/>
            <w:right w:w="0" w:type="dxa"/>
          </w:tblCellMar>
          <w:tblLook w:val="04A0"/>
        </w:tblPrEx>
        <w:trPr>
          <w:trHeight w:val="440"/>
          <w:tblHeader/>
        </w:trPr>
        <w:tc>
          <w:tcPr>
            <w:tcW w:w="1410"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bottom"/>
          </w:tcPr>
          <w:p w:rsidR="009E059F" w:rsidRPr="0011247A" w14:paraId="52D98EDF" w14:textId="77777777">
            <w:pPr>
              <w:ind w:left="60"/>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7F4ADC45"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Q1</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75F14C68"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Q2</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450D3009"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Q3</w:t>
            </w:r>
          </w:p>
        </w:tc>
        <w:tc>
          <w:tcPr>
            <w:tcW w:w="181"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25F8A5A8"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Q4</w:t>
            </w:r>
          </w:p>
        </w:tc>
        <w:tc>
          <w:tcPr>
            <w:tcW w:w="180"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4EF7F672"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Q1</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19B65A25"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Q2</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03ACF20C"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Q3</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1CCE571B"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Q4</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32F068BF"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Q1</w:t>
            </w:r>
          </w:p>
        </w:tc>
        <w:tc>
          <w:tcPr>
            <w:tcW w:w="180"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4BEF3B3B"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Q2</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33C02A17"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Q3</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6E1B7E28"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Q4</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2FC3C183"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Q1</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03E39789"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Q2</w:t>
            </w:r>
          </w:p>
        </w:tc>
        <w:tc>
          <w:tcPr>
            <w:tcW w:w="180"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4D39072F"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Q3</w:t>
            </w:r>
          </w:p>
        </w:tc>
        <w:tc>
          <w:tcPr>
            <w:tcW w:w="185"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1FD57A8E"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Q4</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5BCB6350"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Q1</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24ADEA14"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Q2</w:t>
            </w:r>
          </w:p>
        </w:tc>
        <w:tc>
          <w:tcPr>
            <w:tcW w:w="179"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3EF9B7F7"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Q3</w:t>
            </w:r>
          </w:p>
        </w:tc>
        <w:tc>
          <w:tcPr>
            <w:tcW w:w="178" w:type="pct"/>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9E059F" w:rsidRPr="0011247A" w14:paraId="0D134923" w14:textId="77777777">
            <w:pPr>
              <w:ind w:left="-105" w:right="-120"/>
              <w:jc w:val="center"/>
              <w:textAlignment w:val="baseline"/>
              <w:rPr>
                <w:rFonts w:asciiTheme="majorBidi" w:hAnsiTheme="majorBidi" w:cstheme="majorBidi"/>
                <w:sz w:val="22"/>
                <w:szCs w:val="22"/>
              </w:rPr>
            </w:pPr>
            <w:r w:rsidRPr="0011247A">
              <w:rPr>
                <w:rFonts w:asciiTheme="majorBidi" w:hAnsiTheme="majorBidi" w:cstheme="majorBidi"/>
                <w:color w:val="FFFFFF"/>
                <w:sz w:val="22"/>
                <w:szCs w:val="22"/>
              </w:rPr>
              <w:t>Q4</w:t>
            </w:r>
          </w:p>
        </w:tc>
      </w:tr>
      <w:tr w14:paraId="5677D386" w14:textId="77777777" w:rsidTr="009E059F">
        <w:tblPrEx>
          <w:tblW w:w="5051" w:type="pct"/>
          <w:tblCellMar>
            <w:left w:w="0" w:type="dxa"/>
            <w:right w:w="0" w:type="dxa"/>
          </w:tblCellMar>
          <w:tblLook w:val="04A0"/>
        </w:tblPrEx>
        <w:trPr>
          <w:trHeight w:val="341"/>
        </w:trPr>
        <w:tc>
          <w:tcPr>
            <w:tcW w:w="1410" w:type="pct"/>
            <w:tcBorders>
              <w:top w:val="single" w:sz="4" w:space="0" w:color="auto"/>
              <w:left w:val="single" w:sz="4" w:space="0" w:color="auto"/>
              <w:bottom w:val="single" w:sz="4" w:space="0" w:color="auto"/>
              <w:right w:val="single" w:sz="4" w:space="0" w:color="auto"/>
            </w:tcBorders>
            <w:vAlign w:val="center"/>
            <w:hideMark/>
          </w:tcPr>
          <w:p w:rsidR="009E059F" w:rsidRPr="0011247A" w14:paraId="14ADAC08" w14:textId="77777777">
            <w:pPr>
              <w:ind w:left="144"/>
              <w:textAlignment w:val="baseline"/>
              <w:rPr>
                <w:rFonts w:asciiTheme="majorBidi" w:hAnsiTheme="majorBidi" w:cstheme="majorBidi"/>
                <w:sz w:val="22"/>
                <w:szCs w:val="22"/>
              </w:rPr>
            </w:pPr>
            <w:r w:rsidRPr="0011247A">
              <w:rPr>
                <w:rFonts w:asciiTheme="majorBidi" w:hAnsiTheme="majorBidi" w:cstheme="majorBidi"/>
                <w:sz w:val="22"/>
                <w:szCs w:val="22"/>
              </w:rPr>
              <w:t>Data Collection</w:t>
            </w: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65AD7CAE"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4B950DE1"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30425571" w14:textId="77777777">
            <w:pPr>
              <w:ind w:left="-90" w:right="-120"/>
              <w:jc w:val="center"/>
              <w:textAlignment w:val="baseline"/>
              <w:rPr>
                <w:rFonts w:asciiTheme="majorBidi" w:hAnsiTheme="majorBidi" w:cstheme="majorBidi"/>
                <w:sz w:val="22"/>
                <w:szCs w:val="22"/>
              </w:rPr>
            </w:pPr>
          </w:p>
        </w:tc>
        <w:tc>
          <w:tcPr>
            <w:tcW w:w="181"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7BD4AEAF"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293E593A"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57F1BE0A"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701479C5"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5C90693C"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2B220794"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53897801"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5BCDA3E4"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7B154062"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7953F8A4"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2576B453"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55F09AA9" w14:textId="77777777">
            <w:pPr>
              <w:ind w:left="-90" w:right="-120"/>
              <w:jc w:val="center"/>
              <w:textAlignment w:val="baseline"/>
              <w:rPr>
                <w:rFonts w:asciiTheme="majorBidi" w:hAnsiTheme="majorBidi" w:cstheme="majorBidi"/>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0A6A1C51"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23CCF784"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09403D40"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007A7FDE" w14:textId="77777777">
            <w:pPr>
              <w:ind w:left="-90" w:right="-120"/>
              <w:jc w:val="center"/>
              <w:textAlignment w:val="baseline"/>
              <w:rPr>
                <w:rFonts w:asciiTheme="majorBidi" w:hAnsiTheme="majorBidi" w:cstheme="majorBidi"/>
                <w:sz w:val="22"/>
                <w:szCs w:val="22"/>
              </w:rPr>
            </w:pPr>
          </w:p>
        </w:tc>
        <w:tc>
          <w:tcPr>
            <w:tcW w:w="178" w:type="pct"/>
            <w:tcBorders>
              <w:top w:val="single" w:sz="4" w:space="0" w:color="auto"/>
              <w:left w:val="single" w:sz="4" w:space="0" w:color="auto"/>
              <w:bottom w:val="single" w:sz="4" w:space="0" w:color="auto"/>
              <w:right w:val="single" w:sz="4" w:space="0" w:color="auto"/>
            </w:tcBorders>
            <w:shd w:val="clear" w:color="auto" w:fill="4472C4" w:themeFill="accent5"/>
            <w:vAlign w:val="center"/>
          </w:tcPr>
          <w:p w:rsidR="009E059F" w:rsidRPr="0011247A" w14:paraId="7688234A" w14:textId="77777777">
            <w:pPr>
              <w:ind w:left="-90" w:right="-120"/>
              <w:jc w:val="center"/>
              <w:textAlignment w:val="baseline"/>
              <w:rPr>
                <w:rFonts w:asciiTheme="majorBidi" w:hAnsiTheme="majorBidi" w:cstheme="majorBidi"/>
                <w:sz w:val="22"/>
                <w:szCs w:val="22"/>
              </w:rPr>
            </w:pPr>
          </w:p>
        </w:tc>
      </w:tr>
      <w:tr w14:paraId="4A81988D" w14:textId="77777777" w:rsidTr="009E059F">
        <w:tblPrEx>
          <w:tblW w:w="5051" w:type="pct"/>
          <w:tblCellMar>
            <w:left w:w="0" w:type="dxa"/>
            <w:right w:w="0" w:type="dxa"/>
          </w:tblCellMar>
          <w:tblLook w:val="04A0"/>
        </w:tblPrEx>
        <w:trPr>
          <w:trHeight w:val="350"/>
        </w:trPr>
        <w:tc>
          <w:tcPr>
            <w:tcW w:w="1410" w:type="pct"/>
            <w:tcBorders>
              <w:top w:val="single" w:sz="4" w:space="0" w:color="auto"/>
              <w:left w:val="single" w:sz="4" w:space="0" w:color="auto"/>
              <w:bottom w:val="single" w:sz="4" w:space="0" w:color="auto"/>
              <w:right w:val="single" w:sz="4" w:space="0" w:color="auto"/>
            </w:tcBorders>
            <w:vAlign w:val="center"/>
            <w:hideMark/>
          </w:tcPr>
          <w:p w:rsidR="009E059F" w:rsidRPr="0011247A" w14:paraId="33939AB2" w14:textId="5F13F944">
            <w:pPr>
              <w:ind w:left="144"/>
              <w:textAlignment w:val="baseline"/>
              <w:rPr>
                <w:rFonts w:asciiTheme="majorBidi" w:hAnsiTheme="majorBidi" w:cstheme="majorBidi"/>
                <w:sz w:val="22"/>
                <w:szCs w:val="22"/>
              </w:rPr>
            </w:pPr>
            <w:r w:rsidRPr="0011247A">
              <w:rPr>
                <w:rFonts w:asciiTheme="majorBidi" w:hAnsiTheme="majorBidi" w:cstheme="majorBidi"/>
                <w:sz w:val="22"/>
                <w:szCs w:val="22"/>
              </w:rPr>
              <w:t xml:space="preserve">Interim and CQI </w:t>
            </w:r>
            <w:r w:rsidRPr="0011247A" w:rsidR="00A50385">
              <w:rPr>
                <w:rFonts w:asciiTheme="majorBidi" w:hAnsiTheme="majorBidi" w:cstheme="majorBidi"/>
                <w:sz w:val="22"/>
                <w:szCs w:val="22"/>
              </w:rPr>
              <w:t>R</w:t>
            </w:r>
            <w:r w:rsidRPr="0011247A">
              <w:rPr>
                <w:rFonts w:asciiTheme="majorBidi" w:hAnsiTheme="majorBidi" w:cstheme="majorBidi"/>
                <w:sz w:val="22"/>
                <w:szCs w:val="22"/>
              </w:rPr>
              <w:t>eporting</w:t>
            </w: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40A27548"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337A2419"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6FC79DDC" w14:textId="77777777">
            <w:pPr>
              <w:ind w:left="-90" w:right="-120"/>
              <w:jc w:val="center"/>
              <w:textAlignment w:val="baseline"/>
              <w:rPr>
                <w:rFonts w:asciiTheme="majorBidi" w:hAnsiTheme="majorBidi" w:cstheme="majorBidi"/>
                <w:sz w:val="22"/>
                <w:szCs w:val="22"/>
              </w:rPr>
            </w:pPr>
          </w:p>
        </w:tc>
        <w:tc>
          <w:tcPr>
            <w:tcW w:w="18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57FFE566"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0F106A3A"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03C7E354"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2668C018"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1B9E2380"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1CC4A39E"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3EC5AE21"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40B5F7A3"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1FEA0547"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6FD93F32"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7C5A4929"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2EB5AE98" w14:textId="77777777">
            <w:pPr>
              <w:ind w:left="-90" w:right="-120"/>
              <w:jc w:val="center"/>
              <w:textAlignment w:val="baseline"/>
              <w:rPr>
                <w:rFonts w:asciiTheme="majorBidi" w:hAnsiTheme="majorBidi" w:cstheme="majorBidi"/>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0AF7CB13"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5F3640D0"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3F614C25"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12B30674" w14:textId="77777777">
            <w:pPr>
              <w:ind w:left="-90" w:right="-120"/>
              <w:jc w:val="center"/>
              <w:textAlignment w:val="baseline"/>
              <w:rPr>
                <w:rFonts w:asciiTheme="majorBidi" w:hAnsiTheme="majorBidi" w:cstheme="majorBidi"/>
                <w:sz w:val="22"/>
                <w:szCs w:val="22"/>
              </w:rPr>
            </w:pPr>
          </w:p>
        </w:tc>
        <w:tc>
          <w:tcPr>
            <w:tcW w:w="178"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9E059F" w:rsidRPr="0011247A" w14:paraId="790B4FE7" w14:textId="77777777">
            <w:pPr>
              <w:ind w:left="-90" w:right="-120"/>
              <w:jc w:val="center"/>
              <w:textAlignment w:val="baseline"/>
              <w:rPr>
                <w:rFonts w:asciiTheme="majorBidi" w:hAnsiTheme="majorBidi" w:cstheme="majorBidi"/>
                <w:sz w:val="22"/>
                <w:szCs w:val="22"/>
              </w:rPr>
            </w:pPr>
          </w:p>
        </w:tc>
      </w:tr>
      <w:tr w14:paraId="37A5111F" w14:textId="77777777" w:rsidTr="009E059F">
        <w:tblPrEx>
          <w:tblW w:w="5051" w:type="pct"/>
          <w:tblCellMar>
            <w:left w:w="0" w:type="dxa"/>
            <w:right w:w="0" w:type="dxa"/>
          </w:tblCellMar>
          <w:tblLook w:val="04A0"/>
        </w:tblPrEx>
        <w:trPr>
          <w:trHeight w:val="341"/>
        </w:trPr>
        <w:tc>
          <w:tcPr>
            <w:tcW w:w="1410" w:type="pct"/>
            <w:tcBorders>
              <w:top w:val="single" w:sz="4" w:space="0" w:color="auto"/>
              <w:left w:val="single" w:sz="4" w:space="0" w:color="auto"/>
              <w:bottom w:val="single" w:sz="4" w:space="0" w:color="auto"/>
              <w:right w:val="single" w:sz="4" w:space="0" w:color="auto"/>
            </w:tcBorders>
            <w:vAlign w:val="center"/>
            <w:hideMark/>
          </w:tcPr>
          <w:p w:rsidR="009E059F" w:rsidRPr="0011247A" w14:paraId="5E962025" w14:textId="77777777">
            <w:pPr>
              <w:ind w:left="144"/>
              <w:textAlignment w:val="baseline"/>
              <w:rPr>
                <w:rFonts w:asciiTheme="majorBidi" w:hAnsiTheme="majorBidi" w:cstheme="majorBidi"/>
                <w:sz w:val="22"/>
                <w:szCs w:val="22"/>
              </w:rPr>
            </w:pPr>
            <w:r w:rsidRPr="0011247A">
              <w:rPr>
                <w:rFonts w:asciiTheme="majorBidi" w:hAnsiTheme="majorBidi" w:cstheme="majorBidi"/>
                <w:sz w:val="22"/>
                <w:szCs w:val="22"/>
              </w:rPr>
              <w:t>Annual Reporting and Briefing</w:t>
            </w: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405C1EAE"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2911E0FD"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2DF11357" w14:textId="77777777">
            <w:pPr>
              <w:ind w:left="-90" w:right="-120"/>
              <w:jc w:val="center"/>
              <w:textAlignment w:val="baseline"/>
              <w:rPr>
                <w:rFonts w:asciiTheme="majorBidi" w:hAnsiTheme="majorBidi" w:cstheme="majorBidi"/>
                <w:sz w:val="22"/>
                <w:szCs w:val="22"/>
              </w:rPr>
            </w:pPr>
          </w:p>
        </w:tc>
        <w:tc>
          <w:tcPr>
            <w:tcW w:w="181" w:type="pct"/>
            <w:tcBorders>
              <w:top w:val="single" w:sz="4" w:space="0" w:color="auto"/>
              <w:left w:val="single" w:sz="4" w:space="0" w:color="auto"/>
              <w:bottom w:val="single" w:sz="4" w:space="0" w:color="auto"/>
              <w:right w:val="single" w:sz="4" w:space="0" w:color="auto"/>
            </w:tcBorders>
            <w:shd w:val="clear" w:color="auto" w:fill="FFD965" w:themeFill="accent4" w:themeFillTint="99"/>
            <w:vAlign w:val="center"/>
          </w:tcPr>
          <w:p w:rsidR="009E059F" w:rsidRPr="0011247A" w14:paraId="147FCABF"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vAlign w:val="center"/>
          </w:tcPr>
          <w:p w:rsidR="009E059F" w:rsidRPr="0011247A" w14:paraId="0591C893"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44C851F2"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53FC80A3"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FFD965" w:themeFill="accent4" w:themeFillTint="99"/>
            <w:vAlign w:val="center"/>
          </w:tcPr>
          <w:p w:rsidR="009E059F" w:rsidRPr="0011247A" w14:paraId="18DFD13F"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5D6B242B"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vAlign w:val="center"/>
          </w:tcPr>
          <w:p w:rsidR="009E059F" w:rsidRPr="0011247A" w14:paraId="72576DFE"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1F23AA74"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FFD965" w:themeFill="accent4" w:themeFillTint="99"/>
            <w:vAlign w:val="center"/>
          </w:tcPr>
          <w:p w:rsidR="009E059F" w:rsidRPr="0011247A" w14:paraId="364EDD50"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0A8D103F"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60B4ED9E"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vAlign w:val="center"/>
          </w:tcPr>
          <w:p w:rsidR="009E059F" w:rsidRPr="0011247A" w14:paraId="180CB119" w14:textId="77777777">
            <w:pPr>
              <w:ind w:left="-90" w:right="-120"/>
              <w:jc w:val="center"/>
              <w:textAlignment w:val="baseline"/>
              <w:rPr>
                <w:rFonts w:asciiTheme="majorBidi" w:hAnsiTheme="majorBidi" w:cstheme="majorBidi"/>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FFD965" w:themeFill="accent4" w:themeFillTint="99"/>
            <w:vAlign w:val="center"/>
          </w:tcPr>
          <w:p w:rsidR="009E059F" w:rsidRPr="0011247A" w14:paraId="39F2D8BC"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3471772B"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7FF58269"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0898F587" w14:textId="77777777">
            <w:pPr>
              <w:ind w:left="-90" w:right="-120"/>
              <w:jc w:val="center"/>
              <w:textAlignment w:val="baseline"/>
              <w:rPr>
                <w:rFonts w:asciiTheme="majorBidi" w:hAnsiTheme="majorBidi" w:cstheme="majorBidi"/>
                <w:sz w:val="22"/>
                <w:szCs w:val="22"/>
              </w:rPr>
            </w:pPr>
          </w:p>
        </w:tc>
        <w:tc>
          <w:tcPr>
            <w:tcW w:w="178" w:type="pct"/>
            <w:tcBorders>
              <w:top w:val="single" w:sz="4" w:space="0" w:color="auto"/>
              <w:left w:val="single" w:sz="4" w:space="0" w:color="auto"/>
              <w:bottom w:val="single" w:sz="4" w:space="0" w:color="auto"/>
              <w:right w:val="single" w:sz="4" w:space="0" w:color="auto"/>
            </w:tcBorders>
            <w:shd w:val="clear" w:color="auto" w:fill="FFD965" w:themeFill="accent4" w:themeFillTint="99"/>
            <w:vAlign w:val="center"/>
          </w:tcPr>
          <w:p w:rsidR="009E059F" w:rsidRPr="0011247A" w14:paraId="6F0FE76D" w14:textId="77777777">
            <w:pPr>
              <w:ind w:left="-90" w:right="-120"/>
              <w:jc w:val="center"/>
              <w:textAlignment w:val="baseline"/>
              <w:rPr>
                <w:rFonts w:asciiTheme="majorBidi" w:hAnsiTheme="majorBidi" w:cstheme="majorBidi"/>
                <w:sz w:val="22"/>
                <w:szCs w:val="22"/>
              </w:rPr>
            </w:pPr>
          </w:p>
        </w:tc>
      </w:tr>
      <w:tr w14:paraId="61D32ED0" w14:textId="77777777" w:rsidTr="009E059F">
        <w:tblPrEx>
          <w:tblW w:w="5051" w:type="pct"/>
          <w:tblCellMar>
            <w:left w:w="0" w:type="dxa"/>
            <w:right w:w="0" w:type="dxa"/>
          </w:tblCellMar>
          <w:tblLook w:val="04A0"/>
        </w:tblPrEx>
        <w:trPr>
          <w:trHeight w:val="341"/>
        </w:trPr>
        <w:tc>
          <w:tcPr>
            <w:tcW w:w="1410" w:type="pct"/>
            <w:tcBorders>
              <w:top w:val="single" w:sz="4" w:space="0" w:color="auto"/>
              <w:left w:val="single" w:sz="4" w:space="0" w:color="auto"/>
              <w:bottom w:val="single" w:sz="4" w:space="0" w:color="auto"/>
              <w:right w:val="single" w:sz="4" w:space="0" w:color="auto"/>
            </w:tcBorders>
            <w:vAlign w:val="center"/>
            <w:hideMark/>
          </w:tcPr>
          <w:p w:rsidR="009E059F" w:rsidRPr="0011247A" w14:paraId="14B32143" w14:textId="77777777">
            <w:pPr>
              <w:ind w:left="144"/>
              <w:textAlignment w:val="baseline"/>
              <w:rPr>
                <w:rFonts w:asciiTheme="majorBidi" w:hAnsiTheme="majorBidi" w:cstheme="majorBidi"/>
                <w:sz w:val="22"/>
                <w:szCs w:val="22"/>
              </w:rPr>
            </w:pPr>
            <w:r w:rsidRPr="0011247A">
              <w:rPr>
                <w:rFonts w:asciiTheme="majorBidi" w:hAnsiTheme="majorBidi" w:cstheme="majorBidi"/>
                <w:sz w:val="22"/>
                <w:szCs w:val="22"/>
              </w:rPr>
              <w:t>Annual Report Dissemination</w:t>
            </w: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370FBB0B"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71875535"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6FDCC5A4" w14:textId="77777777">
            <w:pPr>
              <w:ind w:left="-90" w:right="-120"/>
              <w:jc w:val="center"/>
              <w:textAlignment w:val="baseline"/>
              <w:rPr>
                <w:rFonts w:asciiTheme="majorBidi" w:hAnsiTheme="majorBidi" w:cstheme="majorBidi"/>
                <w:sz w:val="22"/>
                <w:szCs w:val="22"/>
              </w:rPr>
            </w:pPr>
          </w:p>
        </w:tc>
        <w:tc>
          <w:tcPr>
            <w:tcW w:w="181" w:type="pct"/>
            <w:tcBorders>
              <w:top w:val="single" w:sz="4" w:space="0" w:color="auto"/>
              <w:left w:val="single" w:sz="4" w:space="0" w:color="auto"/>
              <w:bottom w:val="single" w:sz="4" w:space="0" w:color="auto"/>
              <w:right w:val="single" w:sz="4" w:space="0" w:color="auto"/>
            </w:tcBorders>
            <w:vAlign w:val="center"/>
          </w:tcPr>
          <w:p w:rsidR="009E059F" w:rsidRPr="0011247A" w14:paraId="03971A4B" w14:textId="77777777">
            <w:pPr>
              <w:ind w:left="-90" w:right="-120"/>
              <w:jc w:val="center"/>
              <w:textAlignment w:val="baseline"/>
              <w:rPr>
                <w:rStyle w:val="CommentReference"/>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vAlign w:val="center"/>
          </w:tcPr>
          <w:p w:rsidR="009E059F" w:rsidRPr="0011247A" w14:paraId="56D87082"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48610D15"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rsidR="009E059F" w:rsidRPr="0011247A" w14:paraId="4E3FC102" w14:textId="3794B0E0">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7EDC5685"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rsidR="009E059F" w:rsidRPr="0011247A" w14:paraId="65F022A0"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vAlign w:val="center"/>
          </w:tcPr>
          <w:p w:rsidR="009E059F" w:rsidRPr="0011247A" w14:paraId="486D4D22"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2434F89B"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1F321153"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rsidR="009E059F" w:rsidRPr="0011247A" w14:paraId="5ECF6DC6"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56B32FDA" w14:textId="77777777">
            <w:pPr>
              <w:ind w:left="-90" w:right="-120"/>
              <w:jc w:val="center"/>
              <w:textAlignment w:val="baseline"/>
              <w:rPr>
                <w:rFonts w:asciiTheme="majorBidi" w:hAnsiTheme="majorBidi" w:cstheme="majorBidi"/>
                <w:sz w:val="22"/>
                <w:szCs w:val="22"/>
              </w:rPr>
            </w:pPr>
          </w:p>
        </w:tc>
        <w:tc>
          <w:tcPr>
            <w:tcW w:w="180" w:type="pct"/>
            <w:tcBorders>
              <w:top w:val="single" w:sz="4" w:space="0" w:color="auto"/>
              <w:left w:val="single" w:sz="4" w:space="0" w:color="auto"/>
              <w:bottom w:val="single" w:sz="4" w:space="0" w:color="auto"/>
              <w:right w:val="single" w:sz="4" w:space="0" w:color="auto"/>
            </w:tcBorders>
            <w:vAlign w:val="center"/>
          </w:tcPr>
          <w:p w:rsidR="009E059F" w:rsidRPr="0011247A" w14:paraId="333F9FC1" w14:textId="77777777">
            <w:pPr>
              <w:ind w:left="-90" w:right="-120"/>
              <w:jc w:val="center"/>
              <w:textAlignment w:val="baseline"/>
              <w:rPr>
                <w:rFonts w:asciiTheme="majorBidi" w:hAnsiTheme="majorBidi" w:cstheme="majorBidi"/>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9E059F" w:rsidRPr="0011247A" w14:paraId="2AE0759F"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rsidR="009E059F" w:rsidRPr="0011247A" w14:paraId="000D2BAF"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145180AA" w14:textId="77777777">
            <w:pPr>
              <w:ind w:left="-90" w:right="-120"/>
              <w:jc w:val="center"/>
              <w:textAlignment w:val="baseline"/>
              <w:rPr>
                <w:rFonts w:asciiTheme="majorBidi" w:hAnsiTheme="majorBidi" w:cstheme="majorBidi"/>
                <w:sz w:val="22"/>
                <w:szCs w:val="22"/>
              </w:rPr>
            </w:pPr>
          </w:p>
        </w:tc>
        <w:tc>
          <w:tcPr>
            <w:tcW w:w="179" w:type="pct"/>
            <w:tcBorders>
              <w:top w:val="single" w:sz="4" w:space="0" w:color="auto"/>
              <w:left w:val="single" w:sz="4" w:space="0" w:color="auto"/>
              <w:bottom w:val="single" w:sz="4" w:space="0" w:color="auto"/>
              <w:right w:val="single" w:sz="4" w:space="0" w:color="auto"/>
            </w:tcBorders>
            <w:vAlign w:val="center"/>
          </w:tcPr>
          <w:p w:rsidR="009E059F" w:rsidRPr="0011247A" w14:paraId="15C1B40E" w14:textId="77777777">
            <w:pPr>
              <w:ind w:left="-90" w:right="-120"/>
              <w:jc w:val="center"/>
              <w:textAlignment w:val="baseline"/>
              <w:rPr>
                <w:rFonts w:asciiTheme="majorBidi" w:hAnsiTheme="majorBidi" w:cstheme="majorBidi"/>
                <w:sz w:val="22"/>
                <w:szCs w:val="22"/>
              </w:rPr>
            </w:pPr>
          </w:p>
        </w:tc>
        <w:tc>
          <w:tcPr>
            <w:tcW w:w="178"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rsidR="009E059F" w:rsidRPr="0011247A" w14:paraId="43254A5B" w14:textId="77777777">
            <w:pPr>
              <w:ind w:left="-90" w:right="-120"/>
              <w:jc w:val="center"/>
              <w:textAlignment w:val="baseline"/>
              <w:rPr>
                <w:rFonts w:asciiTheme="majorBidi" w:hAnsiTheme="majorBidi" w:cstheme="majorBidi"/>
                <w:sz w:val="22"/>
                <w:szCs w:val="22"/>
              </w:rPr>
            </w:pPr>
          </w:p>
        </w:tc>
      </w:tr>
    </w:tbl>
    <w:p w:rsidR="00D60543" w:rsidRPr="0011247A" w:rsidP="00DE529D" w14:paraId="1B626A1E" w14:textId="77777777">
      <w:pPr>
        <w:widowControl/>
        <w:ind w:left="360"/>
        <w:rPr>
          <w:rFonts w:asciiTheme="majorBidi" w:hAnsiTheme="majorBidi" w:cstheme="majorBidi"/>
          <w:snapToGrid/>
          <w:sz w:val="22"/>
          <w:szCs w:val="22"/>
        </w:rPr>
      </w:pPr>
    </w:p>
    <w:p w:rsidR="007935D5" w:rsidRPr="0011247A" w:rsidP="00DE529D" w14:paraId="298DD100" w14:textId="77777777">
      <w:pPr>
        <w:widowControl/>
        <w:ind w:left="360"/>
        <w:rPr>
          <w:rFonts w:asciiTheme="majorBidi" w:hAnsiTheme="majorBidi" w:cstheme="majorBidi"/>
          <w:snapToGrid/>
          <w:sz w:val="24"/>
          <w:szCs w:val="24"/>
        </w:rPr>
      </w:pPr>
    </w:p>
    <w:p w:rsidR="002C3C4F" w:rsidRPr="0011247A" w:rsidP="00817E2B" w14:paraId="4097A725" w14:textId="77777777">
      <w:pPr>
        <w:widowControl/>
        <w:numPr>
          <w:ilvl w:val="0"/>
          <w:numId w:val="4"/>
        </w:numPr>
        <w:tabs>
          <w:tab w:val="left" w:pos="360"/>
        </w:tabs>
        <w:spacing w:after="120"/>
        <w:ind w:left="360"/>
        <w:rPr>
          <w:rFonts w:asciiTheme="majorBidi" w:hAnsiTheme="majorBidi" w:cstheme="majorBidi"/>
          <w:b/>
          <w:snapToGrid/>
          <w:sz w:val="24"/>
          <w:szCs w:val="24"/>
        </w:rPr>
      </w:pPr>
      <w:r w:rsidRPr="0011247A">
        <w:rPr>
          <w:rFonts w:asciiTheme="majorBidi" w:hAnsiTheme="majorBidi" w:cstheme="majorBidi"/>
          <w:b/>
          <w:snapToGrid/>
          <w:sz w:val="24"/>
          <w:szCs w:val="24"/>
        </w:rPr>
        <w:t xml:space="preserve">Reason(s) Display of OMB Expiration Date is Inappropriate </w:t>
      </w:r>
    </w:p>
    <w:p w:rsidR="005B0CD9" w:rsidRPr="0011247A" w:rsidP="005B0CD9" w14:paraId="2DEE48E3" w14:textId="77777777">
      <w:pPr>
        <w:pStyle w:val="CM15"/>
        <w:rPr>
          <w:rFonts w:asciiTheme="majorBidi" w:hAnsiTheme="majorBidi" w:cstheme="majorBidi"/>
          <w:sz w:val="20"/>
          <w:szCs w:val="20"/>
        </w:rPr>
      </w:pPr>
      <w:r w:rsidRPr="0011247A">
        <w:rPr>
          <w:rFonts w:asciiTheme="majorBidi" w:hAnsiTheme="majorBidi" w:cstheme="majorBidi"/>
          <w:sz w:val="22"/>
          <w:szCs w:val="20"/>
        </w:rPr>
        <w:t>ORR plans to display the expiration date of clearance as set by OMB.</w:t>
      </w:r>
    </w:p>
    <w:p w:rsidR="005B0CD9" w:rsidRPr="0011247A" w:rsidP="005B0CD9" w14:paraId="1ED6C39C" w14:textId="25D677E7">
      <w:pPr>
        <w:pStyle w:val="Default"/>
        <w:rPr>
          <w:rFonts w:asciiTheme="majorBidi" w:hAnsiTheme="majorBidi" w:cstheme="majorBidi"/>
          <w:color w:val="auto"/>
          <w:sz w:val="20"/>
          <w:szCs w:val="20"/>
        </w:rPr>
      </w:pPr>
    </w:p>
    <w:p w:rsidR="005B0CD9" w:rsidRPr="0011247A" w:rsidP="005B0CD9" w14:paraId="2FC293BD" w14:textId="77777777">
      <w:pPr>
        <w:pStyle w:val="Default"/>
        <w:rPr>
          <w:rFonts w:asciiTheme="majorBidi" w:hAnsiTheme="majorBidi" w:cstheme="majorBidi"/>
        </w:rPr>
      </w:pPr>
    </w:p>
    <w:p w:rsidR="005B0CD9" w:rsidRPr="0011247A" w:rsidP="005B0CD9" w14:paraId="301B0BBE" w14:textId="77777777">
      <w:pPr>
        <w:pStyle w:val="CM15"/>
        <w:spacing w:after="120"/>
        <w:rPr>
          <w:rFonts w:asciiTheme="majorBidi" w:hAnsiTheme="majorBidi" w:cstheme="majorBidi"/>
          <w:b/>
        </w:rPr>
      </w:pPr>
      <w:r w:rsidRPr="0011247A">
        <w:rPr>
          <w:rFonts w:asciiTheme="majorBidi" w:hAnsiTheme="majorBidi" w:cstheme="majorBidi"/>
          <w:b/>
        </w:rPr>
        <w:t>18. Exceptions to Certification for Paperwork Reduction Act Submissions</w:t>
      </w:r>
    </w:p>
    <w:p w:rsidR="00DE529D" w:rsidRPr="004F2518" w:rsidP="005D2E37" w14:paraId="64AD5CFF" w14:textId="4E34DE23">
      <w:pPr>
        <w:widowControl/>
        <w:spacing w:line="420" w:lineRule="exact"/>
        <w:rPr>
          <w:rFonts w:asciiTheme="majorBidi" w:hAnsiTheme="majorBidi" w:cstheme="majorBidi"/>
          <w:snapToGrid/>
          <w:sz w:val="24"/>
          <w:szCs w:val="24"/>
        </w:rPr>
      </w:pPr>
      <w:r w:rsidRPr="0011247A">
        <w:rPr>
          <w:rFonts w:asciiTheme="majorBidi" w:hAnsiTheme="majorBidi" w:cstheme="majorBidi"/>
          <w:sz w:val="22"/>
        </w:rPr>
        <w:t>No exceptions are necessary for this information collection.</w:t>
      </w:r>
    </w:p>
    <w:sectPr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62F7F" w14:paraId="008DA72B" w14:textId="77777777">
      <w:pPr>
        <w:spacing w:line="20" w:lineRule="exact"/>
        <w:rPr>
          <w:sz w:val="24"/>
        </w:rPr>
      </w:pPr>
    </w:p>
  </w:endnote>
  <w:endnote w:type="continuationSeparator" w:id="1">
    <w:p w:rsidR="00E62F7F" w14:paraId="63BB8FA0" w14:textId="77777777">
      <w:r>
        <w:rPr>
          <w:sz w:val="24"/>
        </w:rPr>
        <w:t xml:space="preserve"> </w:t>
      </w:r>
    </w:p>
  </w:endnote>
  <w:endnote w:type="continuationNotice" w:id="2">
    <w:p w:rsidR="00E62F7F" w14:paraId="6A6998F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91B" w14:paraId="57DAEE5A" w14:textId="77777777">
    <w:pPr>
      <w:spacing w:before="140" w:line="100" w:lineRule="exact"/>
      <w:rPr>
        <w:sz w:val="10"/>
      </w:rPr>
    </w:pPr>
  </w:p>
  <w:p w:rsidR="0056191B" w14:paraId="04F6D2D5" w14:textId="77777777">
    <w:pPr>
      <w:tabs>
        <w:tab w:val="left" w:pos="-720"/>
      </w:tabs>
      <w:suppressAutoHyphens/>
      <w:rPr>
        <w:sz w:val="24"/>
      </w:rPr>
    </w:pPr>
  </w:p>
  <w:p w:rsidR="0056191B"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56191B" w14:textId="083D4DB4">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Pr>
                              <w:noProof/>
                              <w:sz w:val="24"/>
                            </w:rPr>
                            <w:t>9</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56191B" w14:paraId="19D3B125" w14:textId="083D4DB4">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Pr>
                        <w:noProof/>
                        <w:sz w:val="24"/>
                      </w:rPr>
                      <w:t>9</w:t>
                    </w:r>
                    <w:r>
                      <w:rPr>
                        <w:color w:val="2B579A"/>
                        <w:sz w:val="24"/>
                        <w:shd w:val="clear" w:color="auto" w:fill="E6E6E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2F7F" w14:paraId="588911D2" w14:textId="77777777">
      <w:r>
        <w:rPr>
          <w:sz w:val="24"/>
        </w:rPr>
        <w:separator/>
      </w:r>
    </w:p>
  </w:footnote>
  <w:footnote w:type="continuationSeparator" w:id="1">
    <w:p w:rsidR="00E62F7F" w14:paraId="752C2802" w14:textId="77777777">
      <w:r>
        <w:continuationSeparator/>
      </w:r>
    </w:p>
  </w:footnote>
  <w:footnote w:type="continuationNotice" w:id="2">
    <w:p w:rsidR="00E62F7F" w14:paraId="56CBBF73" w14:textId="77777777"/>
  </w:footnote>
  <w:footnote w:id="3">
    <w:p w:rsidR="00D054F7" w14:paraId="5F173532" w14:textId="6310A53F">
      <w:pPr>
        <w:pStyle w:val="FootnoteText"/>
      </w:pPr>
      <w:r>
        <w:rPr>
          <w:rStyle w:val="FootnoteReference"/>
        </w:rPr>
        <w:footnoteRef/>
      </w:r>
      <w:r w:rsidRPr="00D054F7">
        <w:rPr>
          <w:rFonts w:asciiTheme="majorBidi" w:hAnsiTheme="majorBidi" w:cstheme="majorBidi"/>
          <w:sz w:val="18"/>
          <w:szCs w:val="18"/>
        </w:rPr>
        <w:t xml:space="preserve"> The UC</w:t>
      </w:r>
      <w:r w:rsidR="008E6128">
        <w:rPr>
          <w:rFonts w:asciiTheme="majorBidi" w:hAnsiTheme="majorBidi" w:cstheme="majorBidi"/>
          <w:sz w:val="18"/>
          <w:szCs w:val="18"/>
        </w:rPr>
        <w:t xml:space="preserve"> Program</w:t>
      </w:r>
      <w:r w:rsidRPr="00D054F7">
        <w:rPr>
          <w:rFonts w:asciiTheme="majorBidi" w:hAnsiTheme="majorBidi" w:cstheme="majorBidi"/>
          <w:sz w:val="18"/>
          <w:szCs w:val="18"/>
        </w:rPr>
        <w:t xml:space="preserve"> Monitoring Team uses foster care tools for both foster homes and group homes.</w:t>
      </w:r>
    </w:p>
  </w:footnote>
  <w:footnote w:id="4">
    <w:p w:rsidR="0052064E" w:rsidRPr="00FD55A9" w:rsidP="0052064E" w14:paraId="545A6926" w14:textId="367BD518">
      <w:pPr>
        <w:pStyle w:val="FootnoteText"/>
        <w:rPr>
          <w:rFonts w:asciiTheme="majorBidi" w:hAnsiTheme="majorBidi" w:cstheme="majorBidi"/>
        </w:rPr>
      </w:pPr>
      <w:r w:rsidRPr="00FD55A9">
        <w:rPr>
          <w:rStyle w:val="FootnoteReference"/>
          <w:rFonts w:asciiTheme="majorBidi" w:hAnsiTheme="majorBidi" w:cstheme="majorBidi"/>
          <w:sz w:val="22"/>
          <w:szCs w:val="18"/>
        </w:rPr>
        <w:footnoteRef/>
      </w:r>
      <w:r w:rsidRPr="00FD55A9">
        <w:rPr>
          <w:rFonts w:asciiTheme="majorBidi" w:hAnsiTheme="majorBidi" w:cstheme="majorBidi"/>
          <w:sz w:val="22"/>
          <w:szCs w:val="18"/>
        </w:rPr>
        <w:t xml:space="preserve"> </w:t>
      </w:r>
      <w:r w:rsidRPr="00FD55A9">
        <w:rPr>
          <w:rFonts w:asciiTheme="majorBidi" w:hAnsiTheme="majorBidi" w:cstheme="majorBidi"/>
          <w:sz w:val="18"/>
          <w:szCs w:val="14"/>
        </w:rPr>
        <w:t xml:space="preserve">The UC </w:t>
      </w:r>
      <w:r>
        <w:rPr>
          <w:rFonts w:asciiTheme="majorBidi" w:hAnsiTheme="majorBidi" w:cstheme="majorBidi"/>
          <w:sz w:val="18"/>
          <w:szCs w:val="14"/>
        </w:rPr>
        <w:t xml:space="preserve">Program </w:t>
      </w:r>
      <w:r w:rsidRPr="00FD55A9">
        <w:rPr>
          <w:rFonts w:asciiTheme="majorBidi" w:hAnsiTheme="majorBidi" w:cstheme="majorBidi"/>
          <w:sz w:val="18"/>
          <w:szCs w:val="14"/>
        </w:rPr>
        <w:t xml:space="preserve">Monitoring Team uses foster care tools for both foster homes and long-term group homes. </w:t>
      </w:r>
      <w:r w:rsidRPr="00FD55A9">
        <w:rPr>
          <w:rStyle w:val="normaltextrun"/>
          <w:rFonts w:asciiTheme="majorBidi" w:hAnsiTheme="majorBidi" w:cstheme="majorBidi"/>
          <w:color w:val="000000"/>
          <w:sz w:val="18"/>
          <w:szCs w:val="14"/>
          <w:shd w:val="clear" w:color="auto" w:fill="FFFFFF"/>
        </w:rPr>
        <w:t xml:space="preserve">ORR does not operate unlicensed </w:t>
      </w:r>
      <w:r w:rsidR="0011247A">
        <w:rPr>
          <w:rStyle w:val="normaltextrun"/>
          <w:rFonts w:asciiTheme="majorBidi" w:hAnsiTheme="majorBidi" w:cstheme="majorBidi"/>
          <w:color w:val="000000"/>
          <w:sz w:val="18"/>
          <w:szCs w:val="14"/>
          <w:shd w:val="clear" w:color="auto" w:fill="FFFFFF"/>
        </w:rPr>
        <w:t>long-term foster care</w:t>
      </w:r>
      <w:r w:rsidRPr="00FD55A9">
        <w:rPr>
          <w:rStyle w:val="normaltextrun"/>
          <w:rFonts w:asciiTheme="majorBidi" w:hAnsiTheme="majorBidi" w:cstheme="majorBidi"/>
          <w:color w:val="000000"/>
          <w:sz w:val="18"/>
          <w:szCs w:val="14"/>
          <w:shd w:val="clear" w:color="auto" w:fill="FFFFFF"/>
        </w:rPr>
        <w:t xml:space="preserve"> programs.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019E7"/>
    <w:multiLevelType w:val="hybridMultilevel"/>
    <w:tmpl w:val="6EFA0A0A"/>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B767FE"/>
    <w:multiLevelType w:val="hybridMultilevel"/>
    <w:tmpl w:val="9230A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1D1065"/>
    <w:multiLevelType w:val="hybrid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1D2E6D"/>
    <w:multiLevelType w:val="hybridMultilevel"/>
    <w:tmpl w:val="A9EEC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4961EB0"/>
    <w:multiLevelType w:val="hybridMultilevel"/>
    <w:tmpl w:val="043266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C10132"/>
    <w:multiLevelType w:val="hybridMultilevel"/>
    <w:tmpl w:val="14A69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2F1EF8"/>
    <w:multiLevelType w:val="hybridMultilevel"/>
    <w:tmpl w:val="B23C1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850494"/>
    <w:multiLevelType w:val="hybridMultilevel"/>
    <w:tmpl w:val="9FD66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6B7ADD"/>
    <w:multiLevelType w:val="hybridMultilevel"/>
    <w:tmpl w:val="6F06D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F956E6"/>
    <w:multiLevelType w:val="hybridMultilevel"/>
    <w:tmpl w:val="FB56B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01514D"/>
    <w:multiLevelType w:val="hybridMultilevel"/>
    <w:tmpl w:val="9730B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63A5EBA"/>
    <w:multiLevelType w:val="hybridMultilevel"/>
    <w:tmpl w:val="A260EA12"/>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442ED9"/>
    <w:multiLevelType w:val="hybridMultilevel"/>
    <w:tmpl w:val="F6084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0F0433"/>
    <w:multiLevelType w:val="hybridMultilevel"/>
    <w:tmpl w:val="295C0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7A1E56"/>
    <w:multiLevelType w:val="hybridMultilevel"/>
    <w:tmpl w:val="1D3C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BF6615"/>
    <w:multiLevelType w:val="hybridMultilevel"/>
    <w:tmpl w:val="1D1E6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066C46"/>
    <w:multiLevelType w:val="hybridMultilevel"/>
    <w:tmpl w:val="2F867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576A81"/>
    <w:multiLevelType w:val="hybridMultilevel"/>
    <w:tmpl w:val="78B05B4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71564A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F30224"/>
    <w:multiLevelType w:val="hybridMultilevel"/>
    <w:tmpl w:val="A0045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665C59"/>
    <w:multiLevelType w:val="hybridMultilevel"/>
    <w:tmpl w:val="38603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4053AF9"/>
    <w:multiLevelType w:val="hybridMultilevel"/>
    <w:tmpl w:val="41DE3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C31119"/>
    <w:multiLevelType w:val="hybridMultilevel"/>
    <w:tmpl w:val="4886B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442D1B"/>
    <w:multiLevelType w:val="hybridMultilevel"/>
    <w:tmpl w:val="2DDA6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DEA4A97"/>
    <w:multiLevelType w:val="hybridMultilevel"/>
    <w:tmpl w:val="3ED83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4EAA04D9"/>
    <w:multiLevelType w:val="hybridMultilevel"/>
    <w:tmpl w:val="6CDA6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97284B"/>
    <w:multiLevelType w:val="hybridMultilevel"/>
    <w:tmpl w:val="DA06A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560246CE"/>
    <w:multiLevelType w:val="hybridMultilevel"/>
    <w:tmpl w:val="94BC7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8DB0C00"/>
    <w:multiLevelType w:val="hybridMultilevel"/>
    <w:tmpl w:val="275C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FA1BD6"/>
    <w:multiLevelType w:val="hybridMultilevel"/>
    <w:tmpl w:val="1D2A3A14"/>
    <w:lvl w:ilvl="0">
      <w:start w:val="1"/>
      <w:numFmt w:val="decimal"/>
      <w:lvlText w:val="%1."/>
      <w:lvlJc w:val="left"/>
      <w:pPr>
        <w:tabs>
          <w:tab w:val="num" w:pos="1350"/>
        </w:tabs>
        <w:ind w:left="13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C601BE8"/>
    <w:multiLevelType w:val="hybridMultilevel"/>
    <w:tmpl w:val="0DC6D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D0600D1"/>
    <w:multiLevelType w:val="hybridMultilevel"/>
    <w:tmpl w:val="4F70F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D501B19"/>
    <w:multiLevelType w:val="hybridMultilevel"/>
    <w:tmpl w:val="8C841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FA876DB"/>
    <w:multiLevelType w:val="hybridMultilevel"/>
    <w:tmpl w:val="11647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FD94DB0"/>
    <w:multiLevelType w:val="hybridMultilevel"/>
    <w:tmpl w:val="4A784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1485EC8"/>
    <w:multiLevelType w:val="hybridMultilevel"/>
    <w:tmpl w:val="C97070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1EB3BD1"/>
    <w:multiLevelType w:val="hybridMultilevel"/>
    <w:tmpl w:val="C30C1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2BE5E39"/>
    <w:multiLevelType w:val="hybridMultilevel"/>
    <w:tmpl w:val="E18A1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68985BD2"/>
    <w:multiLevelType w:val="hybridMultilevel"/>
    <w:tmpl w:val="A0243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B0C6862"/>
    <w:multiLevelType w:val="hybridMultilevel"/>
    <w:tmpl w:val="AE28D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F254022"/>
    <w:multiLevelType w:val="hybridMultilevel"/>
    <w:tmpl w:val="5782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71005589"/>
    <w:multiLevelType w:val="hybridMultilevel"/>
    <w:tmpl w:val="6B1A34EC"/>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1C42C10"/>
    <w:multiLevelType w:val="hybridMultilevel"/>
    <w:tmpl w:val="2B3AD8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793D5895"/>
    <w:multiLevelType w:val="hybridMultilevel"/>
    <w:tmpl w:val="3D380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A415BCA"/>
    <w:multiLevelType w:val="hybridMultilevel"/>
    <w:tmpl w:val="3EE89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448765">
    <w:abstractNumId w:val="13"/>
  </w:num>
  <w:num w:numId="2" w16cid:durableId="974870976">
    <w:abstractNumId w:val="37"/>
  </w:num>
  <w:num w:numId="3" w16cid:durableId="836189479">
    <w:abstractNumId w:val="40"/>
  </w:num>
  <w:num w:numId="4" w16cid:durableId="650250092">
    <w:abstractNumId w:val="45"/>
  </w:num>
  <w:num w:numId="5" w16cid:durableId="793136342">
    <w:abstractNumId w:val="21"/>
  </w:num>
  <w:num w:numId="6" w16cid:durableId="2129741877">
    <w:abstractNumId w:val="32"/>
  </w:num>
  <w:num w:numId="7" w16cid:durableId="472598488">
    <w:abstractNumId w:val="35"/>
  </w:num>
  <w:num w:numId="8" w16cid:durableId="17587174">
    <w:abstractNumId w:val="6"/>
  </w:num>
  <w:num w:numId="9" w16cid:durableId="1876040343">
    <w:abstractNumId w:val="34"/>
  </w:num>
  <w:num w:numId="10" w16cid:durableId="330302769">
    <w:abstractNumId w:val="54"/>
  </w:num>
  <w:num w:numId="11" w16cid:durableId="2014646932">
    <w:abstractNumId w:val="33"/>
  </w:num>
  <w:num w:numId="12" w16cid:durableId="208616391">
    <w:abstractNumId w:val="31"/>
  </w:num>
  <w:num w:numId="13" w16cid:durableId="1033075773">
    <w:abstractNumId w:val="2"/>
  </w:num>
  <w:num w:numId="14" w16cid:durableId="1392534678">
    <w:abstractNumId w:val="58"/>
  </w:num>
  <w:num w:numId="15" w16cid:durableId="327828063">
    <w:abstractNumId w:val="4"/>
  </w:num>
  <w:num w:numId="16" w16cid:durableId="1853715481">
    <w:abstractNumId w:val="18"/>
  </w:num>
  <w:num w:numId="17" w16cid:durableId="1493764574">
    <w:abstractNumId w:val="44"/>
  </w:num>
  <w:num w:numId="18" w16cid:durableId="12726421">
    <w:abstractNumId w:val="61"/>
  </w:num>
  <w:num w:numId="19" w16cid:durableId="1868450017">
    <w:abstractNumId w:val="19"/>
  </w:num>
  <w:num w:numId="20" w16cid:durableId="1646858594">
    <w:abstractNumId w:val="65"/>
  </w:num>
  <w:num w:numId="21" w16cid:durableId="1363288238">
    <w:abstractNumId w:val="55"/>
  </w:num>
  <w:num w:numId="22" w16cid:durableId="1486972533">
    <w:abstractNumId w:val="8"/>
  </w:num>
  <w:num w:numId="23" w16cid:durableId="536235757">
    <w:abstractNumId w:val="64"/>
  </w:num>
  <w:num w:numId="24" w16cid:durableId="1347439705">
    <w:abstractNumId w:val="59"/>
  </w:num>
  <w:num w:numId="25" w16cid:durableId="2086224775">
    <w:abstractNumId w:val="25"/>
  </w:num>
  <w:num w:numId="26" w16cid:durableId="730808137">
    <w:abstractNumId w:val="42"/>
  </w:num>
  <w:num w:numId="27" w16cid:durableId="1881241745">
    <w:abstractNumId w:val="57"/>
  </w:num>
  <w:num w:numId="28" w16cid:durableId="328027511">
    <w:abstractNumId w:val="48"/>
  </w:num>
  <w:num w:numId="29" w16cid:durableId="445735162">
    <w:abstractNumId w:val="26"/>
  </w:num>
  <w:num w:numId="30" w16cid:durableId="299964358">
    <w:abstractNumId w:val="10"/>
  </w:num>
  <w:num w:numId="31" w16cid:durableId="1286347818">
    <w:abstractNumId w:val="52"/>
  </w:num>
  <w:num w:numId="32" w16cid:durableId="1469008490">
    <w:abstractNumId w:val="15"/>
  </w:num>
  <w:num w:numId="33" w16cid:durableId="178591559">
    <w:abstractNumId w:val="3"/>
  </w:num>
  <w:num w:numId="34" w16cid:durableId="1767769604">
    <w:abstractNumId w:val="56"/>
  </w:num>
  <w:num w:numId="35" w16cid:durableId="1843813503">
    <w:abstractNumId w:val="50"/>
  </w:num>
  <w:num w:numId="36" w16cid:durableId="287008597">
    <w:abstractNumId w:val="39"/>
  </w:num>
  <w:num w:numId="37" w16cid:durableId="620578460">
    <w:abstractNumId w:val="11"/>
  </w:num>
  <w:num w:numId="38" w16cid:durableId="1069645433">
    <w:abstractNumId w:val="20"/>
  </w:num>
  <w:num w:numId="39" w16cid:durableId="352079042">
    <w:abstractNumId w:val="17"/>
  </w:num>
  <w:num w:numId="40" w16cid:durableId="390814042">
    <w:abstractNumId w:val="1"/>
  </w:num>
  <w:num w:numId="41" w16cid:durableId="236401685">
    <w:abstractNumId w:val="67"/>
  </w:num>
  <w:num w:numId="42" w16cid:durableId="2043705720">
    <w:abstractNumId w:val="9"/>
  </w:num>
  <w:num w:numId="43" w16cid:durableId="2019044368">
    <w:abstractNumId w:val="29"/>
  </w:num>
  <w:num w:numId="44" w16cid:durableId="1387029149">
    <w:abstractNumId w:val="38"/>
  </w:num>
  <w:num w:numId="45" w16cid:durableId="1044523179">
    <w:abstractNumId w:val="60"/>
  </w:num>
  <w:num w:numId="46" w16cid:durableId="1361856213">
    <w:abstractNumId w:val="66"/>
  </w:num>
  <w:num w:numId="47" w16cid:durableId="529534496">
    <w:abstractNumId w:val="47"/>
  </w:num>
  <w:num w:numId="48" w16cid:durableId="534149844">
    <w:abstractNumId w:val="63"/>
  </w:num>
  <w:num w:numId="49" w16cid:durableId="1513031350">
    <w:abstractNumId w:val="53"/>
  </w:num>
  <w:num w:numId="50" w16cid:durableId="850073295">
    <w:abstractNumId w:val="49"/>
  </w:num>
  <w:num w:numId="51" w16cid:durableId="1153449333">
    <w:abstractNumId w:val="46"/>
  </w:num>
  <w:num w:numId="52" w16cid:durableId="1362197465">
    <w:abstractNumId w:val="28"/>
  </w:num>
  <w:num w:numId="53" w16cid:durableId="1219127102">
    <w:abstractNumId w:val="5"/>
  </w:num>
  <w:num w:numId="54" w16cid:durableId="396973991">
    <w:abstractNumId w:val="43"/>
  </w:num>
  <w:num w:numId="55" w16cid:durableId="1326738232">
    <w:abstractNumId w:val="7"/>
  </w:num>
  <w:num w:numId="56" w16cid:durableId="147017616">
    <w:abstractNumId w:val="16"/>
  </w:num>
  <w:num w:numId="57" w16cid:durableId="939990115">
    <w:abstractNumId w:val="22"/>
  </w:num>
  <w:num w:numId="58" w16cid:durableId="589848118">
    <w:abstractNumId w:val="12"/>
  </w:num>
  <w:num w:numId="59" w16cid:durableId="348681738">
    <w:abstractNumId w:val="23"/>
  </w:num>
  <w:num w:numId="60" w16cid:durableId="1449818586">
    <w:abstractNumId w:val="51"/>
  </w:num>
  <w:num w:numId="61" w16cid:durableId="1501237859">
    <w:abstractNumId w:val="0"/>
  </w:num>
  <w:num w:numId="62" w16cid:durableId="1254624320">
    <w:abstractNumId w:val="14"/>
  </w:num>
  <w:num w:numId="63" w16cid:durableId="1539003086">
    <w:abstractNumId w:val="62"/>
  </w:num>
  <w:num w:numId="64" w16cid:durableId="745881243">
    <w:abstractNumId w:val="27"/>
  </w:num>
  <w:num w:numId="65" w16cid:durableId="570777676">
    <w:abstractNumId w:val="36"/>
  </w:num>
  <w:num w:numId="66" w16cid:durableId="390152488">
    <w:abstractNumId w:val="41"/>
  </w:num>
  <w:num w:numId="67" w16cid:durableId="579414063">
    <w:abstractNumId w:val="30"/>
  </w:num>
  <w:num w:numId="68" w16cid:durableId="1153133913">
    <w:abstractNumId w:val="24"/>
  </w:num>
  <w:num w:numId="69" w16cid:durableId="1755280215">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6B4"/>
    <w:rsid w:val="00002DCE"/>
    <w:rsid w:val="000032E5"/>
    <w:rsid w:val="00005130"/>
    <w:rsid w:val="00005883"/>
    <w:rsid w:val="00005D18"/>
    <w:rsid w:val="00005E41"/>
    <w:rsid w:val="00011B48"/>
    <w:rsid w:val="000124B0"/>
    <w:rsid w:val="000137FA"/>
    <w:rsid w:val="00015FA6"/>
    <w:rsid w:val="00021C40"/>
    <w:rsid w:val="0002218C"/>
    <w:rsid w:val="00022586"/>
    <w:rsid w:val="0002330B"/>
    <w:rsid w:val="00023C5A"/>
    <w:rsid w:val="00023CA9"/>
    <w:rsid w:val="00024E13"/>
    <w:rsid w:val="00025217"/>
    <w:rsid w:val="00026984"/>
    <w:rsid w:val="00026AD0"/>
    <w:rsid w:val="00031B6A"/>
    <w:rsid w:val="000331B3"/>
    <w:rsid w:val="00034E00"/>
    <w:rsid w:val="00035865"/>
    <w:rsid w:val="00037171"/>
    <w:rsid w:val="00037AEC"/>
    <w:rsid w:val="00037F4F"/>
    <w:rsid w:val="00042FC6"/>
    <w:rsid w:val="00043691"/>
    <w:rsid w:val="00046172"/>
    <w:rsid w:val="00051AA0"/>
    <w:rsid w:val="00051EB2"/>
    <w:rsid w:val="000536D7"/>
    <w:rsid w:val="00054EDD"/>
    <w:rsid w:val="00056C4B"/>
    <w:rsid w:val="00060F0F"/>
    <w:rsid w:val="000707CE"/>
    <w:rsid w:val="0007138A"/>
    <w:rsid w:val="00073222"/>
    <w:rsid w:val="000738FF"/>
    <w:rsid w:val="0007390C"/>
    <w:rsid w:val="00073B8A"/>
    <w:rsid w:val="000745E8"/>
    <w:rsid w:val="00075889"/>
    <w:rsid w:val="000775AB"/>
    <w:rsid w:val="00080C67"/>
    <w:rsid w:val="00082620"/>
    <w:rsid w:val="00083AAE"/>
    <w:rsid w:val="0008489F"/>
    <w:rsid w:val="0009007E"/>
    <w:rsid w:val="00092FDE"/>
    <w:rsid w:val="00093A8F"/>
    <w:rsid w:val="00095136"/>
    <w:rsid w:val="0009546F"/>
    <w:rsid w:val="00095F7C"/>
    <w:rsid w:val="000966D1"/>
    <w:rsid w:val="000970C7"/>
    <w:rsid w:val="0009731F"/>
    <w:rsid w:val="000A3B71"/>
    <w:rsid w:val="000A7093"/>
    <w:rsid w:val="000A71C3"/>
    <w:rsid w:val="000B04DD"/>
    <w:rsid w:val="000B0B8E"/>
    <w:rsid w:val="000B1F51"/>
    <w:rsid w:val="000B2AE6"/>
    <w:rsid w:val="000B321F"/>
    <w:rsid w:val="000B53DF"/>
    <w:rsid w:val="000B6F16"/>
    <w:rsid w:val="000B7083"/>
    <w:rsid w:val="000C10C1"/>
    <w:rsid w:val="000C1CCF"/>
    <w:rsid w:val="000C2725"/>
    <w:rsid w:val="000C4DDE"/>
    <w:rsid w:val="000C627B"/>
    <w:rsid w:val="000D087A"/>
    <w:rsid w:val="000D1B91"/>
    <w:rsid w:val="000D1E07"/>
    <w:rsid w:val="000D2D20"/>
    <w:rsid w:val="000D7211"/>
    <w:rsid w:val="000E03C4"/>
    <w:rsid w:val="000E3563"/>
    <w:rsid w:val="000E7C39"/>
    <w:rsid w:val="000E7F91"/>
    <w:rsid w:val="000F069F"/>
    <w:rsid w:val="000F0C80"/>
    <w:rsid w:val="000F5ED7"/>
    <w:rsid w:val="000F6074"/>
    <w:rsid w:val="00101B07"/>
    <w:rsid w:val="00101D6B"/>
    <w:rsid w:val="00102200"/>
    <w:rsid w:val="00102600"/>
    <w:rsid w:val="001036C3"/>
    <w:rsid w:val="001042E3"/>
    <w:rsid w:val="0010534B"/>
    <w:rsid w:val="0011149B"/>
    <w:rsid w:val="0011166A"/>
    <w:rsid w:val="00111B28"/>
    <w:rsid w:val="0011247A"/>
    <w:rsid w:val="00113196"/>
    <w:rsid w:val="00114ABF"/>
    <w:rsid w:val="001211F0"/>
    <w:rsid w:val="0012137B"/>
    <w:rsid w:val="00122363"/>
    <w:rsid w:val="00122F3A"/>
    <w:rsid w:val="0013080D"/>
    <w:rsid w:val="001308DA"/>
    <w:rsid w:val="001328AE"/>
    <w:rsid w:val="0013335E"/>
    <w:rsid w:val="001337B5"/>
    <w:rsid w:val="00133CB4"/>
    <w:rsid w:val="0013662C"/>
    <w:rsid w:val="00141092"/>
    <w:rsid w:val="0014145B"/>
    <w:rsid w:val="00141CB3"/>
    <w:rsid w:val="00142F0F"/>
    <w:rsid w:val="00146C18"/>
    <w:rsid w:val="00147115"/>
    <w:rsid w:val="00154391"/>
    <w:rsid w:val="00156778"/>
    <w:rsid w:val="00156EB9"/>
    <w:rsid w:val="00157760"/>
    <w:rsid w:val="00157BF1"/>
    <w:rsid w:val="00160621"/>
    <w:rsid w:val="00161589"/>
    <w:rsid w:val="00164CB7"/>
    <w:rsid w:val="0017059C"/>
    <w:rsid w:val="001732E7"/>
    <w:rsid w:val="001763EB"/>
    <w:rsid w:val="001800C0"/>
    <w:rsid w:val="001829EA"/>
    <w:rsid w:val="001844D0"/>
    <w:rsid w:val="00186385"/>
    <w:rsid w:val="00186CB7"/>
    <w:rsid w:val="001947B7"/>
    <w:rsid w:val="00195BA6"/>
    <w:rsid w:val="0019686C"/>
    <w:rsid w:val="001A15E3"/>
    <w:rsid w:val="001A1CAB"/>
    <w:rsid w:val="001A47EB"/>
    <w:rsid w:val="001A6BD9"/>
    <w:rsid w:val="001A77DC"/>
    <w:rsid w:val="001B2110"/>
    <w:rsid w:val="001B2E6C"/>
    <w:rsid w:val="001B6040"/>
    <w:rsid w:val="001B6B1E"/>
    <w:rsid w:val="001B78B7"/>
    <w:rsid w:val="001C0F7C"/>
    <w:rsid w:val="001C3E89"/>
    <w:rsid w:val="001C3F56"/>
    <w:rsid w:val="001C483C"/>
    <w:rsid w:val="001C7FFE"/>
    <w:rsid w:val="001D0FC5"/>
    <w:rsid w:val="001D1651"/>
    <w:rsid w:val="001D1D3B"/>
    <w:rsid w:val="001D233F"/>
    <w:rsid w:val="001D7430"/>
    <w:rsid w:val="001E30E2"/>
    <w:rsid w:val="001F057C"/>
    <w:rsid w:val="001F3484"/>
    <w:rsid w:val="001F4554"/>
    <w:rsid w:val="001F5400"/>
    <w:rsid w:val="001F70FC"/>
    <w:rsid w:val="00204043"/>
    <w:rsid w:val="00205325"/>
    <w:rsid w:val="002053AF"/>
    <w:rsid w:val="00205E8F"/>
    <w:rsid w:val="00212323"/>
    <w:rsid w:val="00212BE1"/>
    <w:rsid w:val="00216817"/>
    <w:rsid w:val="002170F0"/>
    <w:rsid w:val="00221B25"/>
    <w:rsid w:val="00222C7F"/>
    <w:rsid w:val="0022543D"/>
    <w:rsid w:val="0022633E"/>
    <w:rsid w:val="00226C42"/>
    <w:rsid w:val="00227788"/>
    <w:rsid w:val="00227B82"/>
    <w:rsid w:val="002311EC"/>
    <w:rsid w:val="00233F3C"/>
    <w:rsid w:val="00234235"/>
    <w:rsid w:val="0023686F"/>
    <w:rsid w:val="00237F9F"/>
    <w:rsid w:val="00242304"/>
    <w:rsid w:val="00245BA6"/>
    <w:rsid w:val="002464EB"/>
    <w:rsid w:val="00247DDE"/>
    <w:rsid w:val="00247FD1"/>
    <w:rsid w:val="002509BD"/>
    <w:rsid w:val="002524BB"/>
    <w:rsid w:val="00252581"/>
    <w:rsid w:val="002539E4"/>
    <w:rsid w:val="00254878"/>
    <w:rsid w:val="00256B3F"/>
    <w:rsid w:val="00256CDF"/>
    <w:rsid w:val="00256D6E"/>
    <w:rsid w:val="00260CED"/>
    <w:rsid w:val="00265DDD"/>
    <w:rsid w:val="002700D3"/>
    <w:rsid w:val="00272978"/>
    <w:rsid w:val="00272E0B"/>
    <w:rsid w:val="00272E7F"/>
    <w:rsid w:val="0027598D"/>
    <w:rsid w:val="00275B64"/>
    <w:rsid w:val="00275DE0"/>
    <w:rsid w:val="00281554"/>
    <w:rsid w:val="00281A00"/>
    <w:rsid w:val="002841DC"/>
    <w:rsid w:val="00284617"/>
    <w:rsid w:val="00286AE4"/>
    <w:rsid w:val="00290A1C"/>
    <w:rsid w:val="0029589B"/>
    <w:rsid w:val="002963CD"/>
    <w:rsid w:val="00296738"/>
    <w:rsid w:val="002A3489"/>
    <w:rsid w:val="002A3EDB"/>
    <w:rsid w:val="002A68BD"/>
    <w:rsid w:val="002A6E64"/>
    <w:rsid w:val="002A7217"/>
    <w:rsid w:val="002B4850"/>
    <w:rsid w:val="002B507C"/>
    <w:rsid w:val="002B5CAF"/>
    <w:rsid w:val="002C2F13"/>
    <w:rsid w:val="002C3C4F"/>
    <w:rsid w:val="002C440F"/>
    <w:rsid w:val="002C4852"/>
    <w:rsid w:val="002C6044"/>
    <w:rsid w:val="002C79BF"/>
    <w:rsid w:val="002D34B4"/>
    <w:rsid w:val="002D4027"/>
    <w:rsid w:val="002DA5E1"/>
    <w:rsid w:val="002E0395"/>
    <w:rsid w:val="002E10D1"/>
    <w:rsid w:val="002E6C2E"/>
    <w:rsid w:val="002E6D29"/>
    <w:rsid w:val="002F0AC7"/>
    <w:rsid w:val="002F31B4"/>
    <w:rsid w:val="002F462A"/>
    <w:rsid w:val="002F614F"/>
    <w:rsid w:val="002F632F"/>
    <w:rsid w:val="00301C4A"/>
    <w:rsid w:val="00305B71"/>
    <w:rsid w:val="00310C68"/>
    <w:rsid w:val="00313077"/>
    <w:rsid w:val="0031528C"/>
    <w:rsid w:val="003177E0"/>
    <w:rsid w:val="003228CE"/>
    <w:rsid w:val="0032318B"/>
    <w:rsid w:val="003235EB"/>
    <w:rsid w:val="00323C8D"/>
    <w:rsid w:val="003247CF"/>
    <w:rsid w:val="00324C5B"/>
    <w:rsid w:val="003342FC"/>
    <w:rsid w:val="00335931"/>
    <w:rsid w:val="0033757F"/>
    <w:rsid w:val="00337CE0"/>
    <w:rsid w:val="003405A4"/>
    <w:rsid w:val="00341F66"/>
    <w:rsid w:val="0034294A"/>
    <w:rsid w:val="00342F51"/>
    <w:rsid w:val="0034369D"/>
    <w:rsid w:val="003448F4"/>
    <w:rsid w:val="00347975"/>
    <w:rsid w:val="0035031B"/>
    <w:rsid w:val="003515C1"/>
    <w:rsid w:val="00352687"/>
    <w:rsid w:val="0035273B"/>
    <w:rsid w:val="00354319"/>
    <w:rsid w:val="00355672"/>
    <w:rsid w:val="00356F45"/>
    <w:rsid w:val="00360A21"/>
    <w:rsid w:val="00360DEF"/>
    <w:rsid w:val="00364AED"/>
    <w:rsid w:val="00364C7C"/>
    <w:rsid w:val="003659F3"/>
    <w:rsid w:val="00366090"/>
    <w:rsid w:val="00366FE7"/>
    <w:rsid w:val="00372492"/>
    <w:rsid w:val="00375CB2"/>
    <w:rsid w:val="00375F29"/>
    <w:rsid w:val="0038209B"/>
    <w:rsid w:val="00382756"/>
    <w:rsid w:val="00382F28"/>
    <w:rsid w:val="0038308F"/>
    <w:rsid w:val="003851F4"/>
    <w:rsid w:val="00390073"/>
    <w:rsid w:val="0039049E"/>
    <w:rsid w:val="003925D9"/>
    <w:rsid w:val="00392FC2"/>
    <w:rsid w:val="003948F6"/>
    <w:rsid w:val="00395930"/>
    <w:rsid w:val="00396549"/>
    <w:rsid w:val="003A1D89"/>
    <w:rsid w:val="003A41F8"/>
    <w:rsid w:val="003A4F01"/>
    <w:rsid w:val="003B2B7F"/>
    <w:rsid w:val="003B2C14"/>
    <w:rsid w:val="003B3774"/>
    <w:rsid w:val="003B47B3"/>
    <w:rsid w:val="003B4D87"/>
    <w:rsid w:val="003B6AA2"/>
    <w:rsid w:val="003B6CC7"/>
    <w:rsid w:val="003B7A50"/>
    <w:rsid w:val="003C0583"/>
    <w:rsid w:val="003C1D6E"/>
    <w:rsid w:val="003C2E31"/>
    <w:rsid w:val="003C3519"/>
    <w:rsid w:val="003C36BB"/>
    <w:rsid w:val="003C541E"/>
    <w:rsid w:val="003C6E18"/>
    <w:rsid w:val="003C7436"/>
    <w:rsid w:val="003D04BF"/>
    <w:rsid w:val="003D08F6"/>
    <w:rsid w:val="003D2173"/>
    <w:rsid w:val="003D271F"/>
    <w:rsid w:val="003D693C"/>
    <w:rsid w:val="003D76A4"/>
    <w:rsid w:val="003E077A"/>
    <w:rsid w:val="003E0B4C"/>
    <w:rsid w:val="003E2548"/>
    <w:rsid w:val="003E6EA3"/>
    <w:rsid w:val="003E77DE"/>
    <w:rsid w:val="003F1EC7"/>
    <w:rsid w:val="003F22A4"/>
    <w:rsid w:val="003F2475"/>
    <w:rsid w:val="003F357A"/>
    <w:rsid w:val="003F483A"/>
    <w:rsid w:val="003F5E49"/>
    <w:rsid w:val="003F70D0"/>
    <w:rsid w:val="004012FD"/>
    <w:rsid w:val="00401CFA"/>
    <w:rsid w:val="004021AB"/>
    <w:rsid w:val="00402739"/>
    <w:rsid w:val="00402D24"/>
    <w:rsid w:val="00404A61"/>
    <w:rsid w:val="0040551F"/>
    <w:rsid w:val="004057ED"/>
    <w:rsid w:val="00405C10"/>
    <w:rsid w:val="00407A16"/>
    <w:rsid w:val="00407EE9"/>
    <w:rsid w:val="004110F5"/>
    <w:rsid w:val="00413630"/>
    <w:rsid w:val="0041589E"/>
    <w:rsid w:val="00420C0E"/>
    <w:rsid w:val="00422E1D"/>
    <w:rsid w:val="004244AA"/>
    <w:rsid w:val="00425D76"/>
    <w:rsid w:val="0042682C"/>
    <w:rsid w:val="00426868"/>
    <w:rsid w:val="00431FC2"/>
    <w:rsid w:val="004341C2"/>
    <w:rsid w:val="00436329"/>
    <w:rsid w:val="00437DB4"/>
    <w:rsid w:val="00440060"/>
    <w:rsid w:val="0044064A"/>
    <w:rsid w:val="004408A9"/>
    <w:rsid w:val="00440F40"/>
    <w:rsid w:val="004419C9"/>
    <w:rsid w:val="00441DD1"/>
    <w:rsid w:val="00442955"/>
    <w:rsid w:val="00443EC1"/>
    <w:rsid w:val="00444310"/>
    <w:rsid w:val="00445EA9"/>
    <w:rsid w:val="00450D41"/>
    <w:rsid w:val="00457958"/>
    <w:rsid w:val="004602FE"/>
    <w:rsid w:val="00461191"/>
    <w:rsid w:val="004624BF"/>
    <w:rsid w:val="00463DE9"/>
    <w:rsid w:val="004660CD"/>
    <w:rsid w:val="004667A2"/>
    <w:rsid w:val="00467954"/>
    <w:rsid w:val="00470730"/>
    <w:rsid w:val="00471286"/>
    <w:rsid w:val="00473AB8"/>
    <w:rsid w:val="00474998"/>
    <w:rsid w:val="00475C73"/>
    <w:rsid w:val="00476324"/>
    <w:rsid w:val="00476872"/>
    <w:rsid w:val="00476C1F"/>
    <w:rsid w:val="00480072"/>
    <w:rsid w:val="00482F9D"/>
    <w:rsid w:val="00483AEB"/>
    <w:rsid w:val="004847A1"/>
    <w:rsid w:val="004874D3"/>
    <w:rsid w:val="00490457"/>
    <w:rsid w:val="00490684"/>
    <w:rsid w:val="004907D0"/>
    <w:rsid w:val="0049119A"/>
    <w:rsid w:val="00491C44"/>
    <w:rsid w:val="00491C91"/>
    <w:rsid w:val="004943C9"/>
    <w:rsid w:val="004943E0"/>
    <w:rsid w:val="00495B5C"/>
    <w:rsid w:val="004A1B35"/>
    <w:rsid w:val="004A3FED"/>
    <w:rsid w:val="004A5D24"/>
    <w:rsid w:val="004B46E2"/>
    <w:rsid w:val="004B655F"/>
    <w:rsid w:val="004B7679"/>
    <w:rsid w:val="004C0B0C"/>
    <w:rsid w:val="004C0D04"/>
    <w:rsid w:val="004C19E6"/>
    <w:rsid w:val="004C3836"/>
    <w:rsid w:val="004C4251"/>
    <w:rsid w:val="004C4C4B"/>
    <w:rsid w:val="004D0C9F"/>
    <w:rsid w:val="004D1067"/>
    <w:rsid w:val="004D1ADA"/>
    <w:rsid w:val="004D2312"/>
    <w:rsid w:val="004D3E0E"/>
    <w:rsid w:val="004D7C9C"/>
    <w:rsid w:val="004E01C6"/>
    <w:rsid w:val="004E04F9"/>
    <w:rsid w:val="004E0D3D"/>
    <w:rsid w:val="004E1854"/>
    <w:rsid w:val="004E3B11"/>
    <w:rsid w:val="004E43BA"/>
    <w:rsid w:val="004E5689"/>
    <w:rsid w:val="004E74B3"/>
    <w:rsid w:val="004F1FA3"/>
    <w:rsid w:val="004F2518"/>
    <w:rsid w:val="004F3B0A"/>
    <w:rsid w:val="004F44CC"/>
    <w:rsid w:val="004F45CE"/>
    <w:rsid w:val="004F521A"/>
    <w:rsid w:val="004F6A0E"/>
    <w:rsid w:val="004F70AE"/>
    <w:rsid w:val="004F7B95"/>
    <w:rsid w:val="00500185"/>
    <w:rsid w:val="0050181C"/>
    <w:rsid w:val="005024A5"/>
    <w:rsid w:val="0050309F"/>
    <w:rsid w:val="00510289"/>
    <w:rsid w:val="00510E2A"/>
    <w:rsid w:val="00511B7E"/>
    <w:rsid w:val="0051278C"/>
    <w:rsid w:val="005138A8"/>
    <w:rsid w:val="00513BC9"/>
    <w:rsid w:val="00515BA8"/>
    <w:rsid w:val="00515EDF"/>
    <w:rsid w:val="00516559"/>
    <w:rsid w:val="0051692F"/>
    <w:rsid w:val="005179A1"/>
    <w:rsid w:val="0052051F"/>
    <w:rsid w:val="0052064E"/>
    <w:rsid w:val="00522051"/>
    <w:rsid w:val="00522C18"/>
    <w:rsid w:val="00525AF5"/>
    <w:rsid w:val="00532859"/>
    <w:rsid w:val="005356C9"/>
    <w:rsid w:val="00535AE8"/>
    <w:rsid w:val="00541E51"/>
    <w:rsid w:val="0054312E"/>
    <w:rsid w:val="00544286"/>
    <w:rsid w:val="00551F07"/>
    <w:rsid w:val="005520C3"/>
    <w:rsid w:val="00555B5A"/>
    <w:rsid w:val="00555D3E"/>
    <w:rsid w:val="00556056"/>
    <w:rsid w:val="0055766C"/>
    <w:rsid w:val="0056050C"/>
    <w:rsid w:val="00560819"/>
    <w:rsid w:val="00561097"/>
    <w:rsid w:val="00561588"/>
    <w:rsid w:val="0056191B"/>
    <w:rsid w:val="00561D99"/>
    <w:rsid w:val="00565DF2"/>
    <w:rsid w:val="00565F8D"/>
    <w:rsid w:val="00570A2D"/>
    <w:rsid w:val="00571FF1"/>
    <w:rsid w:val="00573FED"/>
    <w:rsid w:val="005745DE"/>
    <w:rsid w:val="00576DAF"/>
    <w:rsid w:val="00580BFB"/>
    <w:rsid w:val="005819E4"/>
    <w:rsid w:val="005824BD"/>
    <w:rsid w:val="00586367"/>
    <w:rsid w:val="005915FA"/>
    <w:rsid w:val="005918BB"/>
    <w:rsid w:val="00594C71"/>
    <w:rsid w:val="00595D33"/>
    <w:rsid w:val="00596C8E"/>
    <w:rsid w:val="00597E7F"/>
    <w:rsid w:val="005A3B1C"/>
    <w:rsid w:val="005A4EC0"/>
    <w:rsid w:val="005A6C5E"/>
    <w:rsid w:val="005B00FC"/>
    <w:rsid w:val="005B0B30"/>
    <w:rsid w:val="005B0CD9"/>
    <w:rsid w:val="005B22D4"/>
    <w:rsid w:val="005B31BF"/>
    <w:rsid w:val="005B3407"/>
    <w:rsid w:val="005B4429"/>
    <w:rsid w:val="005B673A"/>
    <w:rsid w:val="005B6BFB"/>
    <w:rsid w:val="005C165B"/>
    <w:rsid w:val="005C1A77"/>
    <w:rsid w:val="005C2515"/>
    <w:rsid w:val="005C43D2"/>
    <w:rsid w:val="005C60F1"/>
    <w:rsid w:val="005D1B7E"/>
    <w:rsid w:val="005D274E"/>
    <w:rsid w:val="005D2E37"/>
    <w:rsid w:val="005D4893"/>
    <w:rsid w:val="005D5ACC"/>
    <w:rsid w:val="005D61DB"/>
    <w:rsid w:val="005D7E38"/>
    <w:rsid w:val="005E0B35"/>
    <w:rsid w:val="005E51FA"/>
    <w:rsid w:val="005E6A73"/>
    <w:rsid w:val="005E7D81"/>
    <w:rsid w:val="005F0ED4"/>
    <w:rsid w:val="005F37FD"/>
    <w:rsid w:val="005F3AE0"/>
    <w:rsid w:val="005F6232"/>
    <w:rsid w:val="005F67D7"/>
    <w:rsid w:val="005F6F85"/>
    <w:rsid w:val="00602D32"/>
    <w:rsid w:val="00603498"/>
    <w:rsid w:val="00604C60"/>
    <w:rsid w:val="00607346"/>
    <w:rsid w:val="0061140C"/>
    <w:rsid w:val="00611B41"/>
    <w:rsid w:val="00612176"/>
    <w:rsid w:val="00615B35"/>
    <w:rsid w:val="00616491"/>
    <w:rsid w:val="0061651B"/>
    <w:rsid w:val="00620896"/>
    <w:rsid w:val="00625806"/>
    <w:rsid w:val="00630680"/>
    <w:rsid w:val="00630F60"/>
    <w:rsid w:val="00631B38"/>
    <w:rsid w:val="00633837"/>
    <w:rsid w:val="00634AB6"/>
    <w:rsid w:val="00634AEB"/>
    <w:rsid w:val="00634E1D"/>
    <w:rsid w:val="00637B22"/>
    <w:rsid w:val="00640124"/>
    <w:rsid w:val="00640565"/>
    <w:rsid w:val="00640BBB"/>
    <w:rsid w:val="00641176"/>
    <w:rsid w:val="0064124A"/>
    <w:rsid w:val="00643553"/>
    <w:rsid w:val="006462D1"/>
    <w:rsid w:val="00646D7A"/>
    <w:rsid w:val="00650CE5"/>
    <w:rsid w:val="00651718"/>
    <w:rsid w:val="00651F0F"/>
    <w:rsid w:val="0065292C"/>
    <w:rsid w:val="00653FF0"/>
    <w:rsid w:val="0065794F"/>
    <w:rsid w:val="00661270"/>
    <w:rsid w:val="00663B45"/>
    <w:rsid w:val="0066560E"/>
    <w:rsid w:val="00672725"/>
    <w:rsid w:val="00672947"/>
    <w:rsid w:val="00674D11"/>
    <w:rsid w:val="00675198"/>
    <w:rsid w:val="006751BA"/>
    <w:rsid w:val="0067521E"/>
    <w:rsid w:val="00676CE1"/>
    <w:rsid w:val="0067792A"/>
    <w:rsid w:val="00680649"/>
    <w:rsid w:val="00680DFD"/>
    <w:rsid w:val="00681E38"/>
    <w:rsid w:val="0068250B"/>
    <w:rsid w:val="00683BC5"/>
    <w:rsid w:val="00684930"/>
    <w:rsid w:val="006863B6"/>
    <w:rsid w:val="00686EB2"/>
    <w:rsid w:val="00690EEF"/>
    <w:rsid w:val="00691F18"/>
    <w:rsid w:val="0069220F"/>
    <w:rsid w:val="00694B76"/>
    <w:rsid w:val="00695573"/>
    <w:rsid w:val="00696AB7"/>
    <w:rsid w:val="00696BEE"/>
    <w:rsid w:val="006A1128"/>
    <w:rsid w:val="006A12FB"/>
    <w:rsid w:val="006A14CB"/>
    <w:rsid w:val="006A4AF1"/>
    <w:rsid w:val="006A702C"/>
    <w:rsid w:val="006A7204"/>
    <w:rsid w:val="006A7603"/>
    <w:rsid w:val="006A7C7D"/>
    <w:rsid w:val="006B1006"/>
    <w:rsid w:val="006B2653"/>
    <w:rsid w:val="006B2726"/>
    <w:rsid w:val="006B27E0"/>
    <w:rsid w:val="006B613A"/>
    <w:rsid w:val="006C0EC1"/>
    <w:rsid w:val="006C1121"/>
    <w:rsid w:val="006C6C59"/>
    <w:rsid w:val="006C70A2"/>
    <w:rsid w:val="006C734B"/>
    <w:rsid w:val="006D06C5"/>
    <w:rsid w:val="006D1643"/>
    <w:rsid w:val="006D1EEE"/>
    <w:rsid w:val="006D2C44"/>
    <w:rsid w:val="006D3392"/>
    <w:rsid w:val="006D48A1"/>
    <w:rsid w:val="006D63E5"/>
    <w:rsid w:val="006E6629"/>
    <w:rsid w:val="006F1AAA"/>
    <w:rsid w:val="006F246C"/>
    <w:rsid w:val="006F2A2F"/>
    <w:rsid w:val="006F3BC4"/>
    <w:rsid w:val="006F4634"/>
    <w:rsid w:val="006F4DDB"/>
    <w:rsid w:val="006F4F02"/>
    <w:rsid w:val="006F589F"/>
    <w:rsid w:val="006F60E0"/>
    <w:rsid w:val="006F68BE"/>
    <w:rsid w:val="007002A5"/>
    <w:rsid w:val="007005FF"/>
    <w:rsid w:val="00702FD7"/>
    <w:rsid w:val="007034B8"/>
    <w:rsid w:val="00707AFB"/>
    <w:rsid w:val="00710BC6"/>
    <w:rsid w:val="0071123F"/>
    <w:rsid w:val="007121CB"/>
    <w:rsid w:val="00712396"/>
    <w:rsid w:val="0071355C"/>
    <w:rsid w:val="00715521"/>
    <w:rsid w:val="00716CC6"/>
    <w:rsid w:val="00716FB6"/>
    <w:rsid w:val="00717B58"/>
    <w:rsid w:val="00721051"/>
    <w:rsid w:val="00722E90"/>
    <w:rsid w:val="00722EA4"/>
    <w:rsid w:val="00723265"/>
    <w:rsid w:val="00723E41"/>
    <w:rsid w:val="00730B36"/>
    <w:rsid w:val="007311DF"/>
    <w:rsid w:val="00734C97"/>
    <w:rsid w:val="00735935"/>
    <w:rsid w:val="00736B7E"/>
    <w:rsid w:val="00740C54"/>
    <w:rsid w:val="00751264"/>
    <w:rsid w:val="007548CF"/>
    <w:rsid w:val="0075602F"/>
    <w:rsid w:val="00756650"/>
    <w:rsid w:val="00762721"/>
    <w:rsid w:val="00762B28"/>
    <w:rsid w:val="00762C40"/>
    <w:rsid w:val="00767E8B"/>
    <w:rsid w:val="007703DA"/>
    <w:rsid w:val="007726FB"/>
    <w:rsid w:val="007727DE"/>
    <w:rsid w:val="00774E4E"/>
    <w:rsid w:val="00777185"/>
    <w:rsid w:val="007829C0"/>
    <w:rsid w:val="00784FA1"/>
    <w:rsid w:val="00786793"/>
    <w:rsid w:val="00790080"/>
    <w:rsid w:val="00790D2C"/>
    <w:rsid w:val="0079106F"/>
    <w:rsid w:val="00792751"/>
    <w:rsid w:val="007935D5"/>
    <w:rsid w:val="00795C62"/>
    <w:rsid w:val="007A0E96"/>
    <w:rsid w:val="007A0FBE"/>
    <w:rsid w:val="007A360C"/>
    <w:rsid w:val="007A3E4B"/>
    <w:rsid w:val="007A3FD8"/>
    <w:rsid w:val="007A5C92"/>
    <w:rsid w:val="007A6CC5"/>
    <w:rsid w:val="007B06E5"/>
    <w:rsid w:val="007B0D5B"/>
    <w:rsid w:val="007B18BE"/>
    <w:rsid w:val="007B53AD"/>
    <w:rsid w:val="007B627A"/>
    <w:rsid w:val="007C35B6"/>
    <w:rsid w:val="007C3836"/>
    <w:rsid w:val="007C386F"/>
    <w:rsid w:val="007C78AB"/>
    <w:rsid w:val="007D3A62"/>
    <w:rsid w:val="007D48CD"/>
    <w:rsid w:val="007D609A"/>
    <w:rsid w:val="007E292D"/>
    <w:rsid w:val="007E4362"/>
    <w:rsid w:val="007E48CC"/>
    <w:rsid w:val="007F1FE7"/>
    <w:rsid w:val="007F4317"/>
    <w:rsid w:val="007F4363"/>
    <w:rsid w:val="007F5772"/>
    <w:rsid w:val="0080057C"/>
    <w:rsid w:val="008006D3"/>
    <w:rsid w:val="008021F6"/>
    <w:rsid w:val="0080325F"/>
    <w:rsid w:val="008075B9"/>
    <w:rsid w:val="00807F03"/>
    <w:rsid w:val="0081243F"/>
    <w:rsid w:val="00815328"/>
    <w:rsid w:val="008166C5"/>
    <w:rsid w:val="008174FB"/>
    <w:rsid w:val="00817E2B"/>
    <w:rsid w:val="00826594"/>
    <w:rsid w:val="00827948"/>
    <w:rsid w:val="00827F37"/>
    <w:rsid w:val="00830BBE"/>
    <w:rsid w:val="00831F25"/>
    <w:rsid w:val="00831FAC"/>
    <w:rsid w:val="00832136"/>
    <w:rsid w:val="00832361"/>
    <w:rsid w:val="00834384"/>
    <w:rsid w:val="008375BD"/>
    <w:rsid w:val="00837819"/>
    <w:rsid w:val="00837C85"/>
    <w:rsid w:val="00841749"/>
    <w:rsid w:val="00841761"/>
    <w:rsid w:val="00841BDF"/>
    <w:rsid w:val="00841D61"/>
    <w:rsid w:val="00841E8E"/>
    <w:rsid w:val="008422E9"/>
    <w:rsid w:val="00843054"/>
    <w:rsid w:val="0084441A"/>
    <w:rsid w:val="00844BBD"/>
    <w:rsid w:val="0084609A"/>
    <w:rsid w:val="00846E18"/>
    <w:rsid w:val="008473DC"/>
    <w:rsid w:val="008474C6"/>
    <w:rsid w:val="00847D76"/>
    <w:rsid w:val="0085032C"/>
    <w:rsid w:val="00850878"/>
    <w:rsid w:val="00850F70"/>
    <w:rsid w:val="00851585"/>
    <w:rsid w:val="00853C2E"/>
    <w:rsid w:val="00855F60"/>
    <w:rsid w:val="00856438"/>
    <w:rsid w:val="008565A1"/>
    <w:rsid w:val="0085683C"/>
    <w:rsid w:val="008618CE"/>
    <w:rsid w:val="00862D05"/>
    <w:rsid w:val="008634EC"/>
    <w:rsid w:val="00873383"/>
    <w:rsid w:val="00874225"/>
    <w:rsid w:val="008744D1"/>
    <w:rsid w:val="00874F84"/>
    <w:rsid w:val="0087517A"/>
    <w:rsid w:val="00876780"/>
    <w:rsid w:val="00876A31"/>
    <w:rsid w:val="008773AF"/>
    <w:rsid w:val="008810E1"/>
    <w:rsid w:val="0088113E"/>
    <w:rsid w:val="00885C1B"/>
    <w:rsid w:val="00885DC9"/>
    <w:rsid w:val="00886704"/>
    <w:rsid w:val="00887AF2"/>
    <w:rsid w:val="008900A8"/>
    <w:rsid w:val="00890C97"/>
    <w:rsid w:val="008919CC"/>
    <w:rsid w:val="008955AC"/>
    <w:rsid w:val="00897F89"/>
    <w:rsid w:val="008A031E"/>
    <w:rsid w:val="008B0245"/>
    <w:rsid w:val="008B03DF"/>
    <w:rsid w:val="008B0F56"/>
    <w:rsid w:val="008B2491"/>
    <w:rsid w:val="008B3BD1"/>
    <w:rsid w:val="008B4704"/>
    <w:rsid w:val="008B4E89"/>
    <w:rsid w:val="008B5A33"/>
    <w:rsid w:val="008C2166"/>
    <w:rsid w:val="008C3F6B"/>
    <w:rsid w:val="008C552C"/>
    <w:rsid w:val="008C67B1"/>
    <w:rsid w:val="008D0C77"/>
    <w:rsid w:val="008D29D4"/>
    <w:rsid w:val="008D33E3"/>
    <w:rsid w:val="008D3701"/>
    <w:rsid w:val="008E1386"/>
    <w:rsid w:val="008E28AC"/>
    <w:rsid w:val="008E6128"/>
    <w:rsid w:val="008E678F"/>
    <w:rsid w:val="008F2400"/>
    <w:rsid w:val="008F24CB"/>
    <w:rsid w:val="008F320E"/>
    <w:rsid w:val="008F3449"/>
    <w:rsid w:val="008F3577"/>
    <w:rsid w:val="008F44F9"/>
    <w:rsid w:val="008F525D"/>
    <w:rsid w:val="008F57F2"/>
    <w:rsid w:val="008F63E8"/>
    <w:rsid w:val="008F69A0"/>
    <w:rsid w:val="008F7221"/>
    <w:rsid w:val="00900AC7"/>
    <w:rsid w:val="00903295"/>
    <w:rsid w:val="00905387"/>
    <w:rsid w:val="00906952"/>
    <w:rsid w:val="009113FF"/>
    <w:rsid w:val="009176A5"/>
    <w:rsid w:val="009213AC"/>
    <w:rsid w:val="009228FA"/>
    <w:rsid w:val="00923C7F"/>
    <w:rsid w:val="0093493F"/>
    <w:rsid w:val="00936305"/>
    <w:rsid w:val="00936A53"/>
    <w:rsid w:val="00936C80"/>
    <w:rsid w:val="00937EAA"/>
    <w:rsid w:val="0094242D"/>
    <w:rsid w:val="009438D0"/>
    <w:rsid w:val="00943BB5"/>
    <w:rsid w:val="00944B85"/>
    <w:rsid w:val="009451B1"/>
    <w:rsid w:val="00945704"/>
    <w:rsid w:val="00945B72"/>
    <w:rsid w:val="009466C3"/>
    <w:rsid w:val="009473C9"/>
    <w:rsid w:val="009504BA"/>
    <w:rsid w:val="00951FAC"/>
    <w:rsid w:val="00952354"/>
    <w:rsid w:val="00953E6F"/>
    <w:rsid w:val="00954349"/>
    <w:rsid w:val="0095648A"/>
    <w:rsid w:val="00957799"/>
    <w:rsid w:val="00960482"/>
    <w:rsid w:val="00962045"/>
    <w:rsid w:val="0096478C"/>
    <w:rsid w:val="00966622"/>
    <w:rsid w:val="0097245E"/>
    <w:rsid w:val="0097582B"/>
    <w:rsid w:val="00975C34"/>
    <w:rsid w:val="00975EAF"/>
    <w:rsid w:val="009806F5"/>
    <w:rsid w:val="0098216C"/>
    <w:rsid w:val="0098385D"/>
    <w:rsid w:val="00984F4A"/>
    <w:rsid w:val="00985421"/>
    <w:rsid w:val="0098581D"/>
    <w:rsid w:val="00985C4E"/>
    <w:rsid w:val="00987A45"/>
    <w:rsid w:val="00990E55"/>
    <w:rsid w:val="009918C2"/>
    <w:rsid w:val="00997324"/>
    <w:rsid w:val="009A2585"/>
    <w:rsid w:val="009A2C59"/>
    <w:rsid w:val="009A343F"/>
    <w:rsid w:val="009A3F6A"/>
    <w:rsid w:val="009A5317"/>
    <w:rsid w:val="009A5CB9"/>
    <w:rsid w:val="009B177F"/>
    <w:rsid w:val="009B1A5D"/>
    <w:rsid w:val="009B275E"/>
    <w:rsid w:val="009B2D4B"/>
    <w:rsid w:val="009B545A"/>
    <w:rsid w:val="009B6D00"/>
    <w:rsid w:val="009C09B5"/>
    <w:rsid w:val="009C1012"/>
    <w:rsid w:val="009C2006"/>
    <w:rsid w:val="009C2DE1"/>
    <w:rsid w:val="009C3058"/>
    <w:rsid w:val="009C33BD"/>
    <w:rsid w:val="009C41C8"/>
    <w:rsid w:val="009C4A59"/>
    <w:rsid w:val="009C5213"/>
    <w:rsid w:val="009C6813"/>
    <w:rsid w:val="009C6B57"/>
    <w:rsid w:val="009D0F1E"/>
    <w:rsid w:val="009D1FCA"/>
    <w:rsid w:val="009D347C"/>
    <w:rsid w:val="009D4CC1"/>
    <w:rsid w:val="009D6E06"/>
    <w:rsid w:val="009D789F"/>
    <w:rsid w:val="009D7EC3"/>
    <w:rsid w:val="009E059F"/>
    <w:rsid w:val="009E1050"/>
    <w:rsid w:val="009E11A0"/>
    <w:rsid w:val="009E1345"/>
    <w:rsid w:val="009E1768"/>
    <w:rsid w:val="009E37DC"/>
    <w:rsid w:val="009E5D47"/>
    <w:rsid w:val="009E6157"/>
    <w:rsid w:val="009F132F"/>
    <w:rsid w:val="009F1AE7"/>
    <w:rsid w:val="009F49CC"/>
    <w:rsid w:val="009F5543"/>
    <w:rsid w:val="009F58E1"/>
    <w:rsid w:val="009F5DE0"/>
    <w:rsid w:val="009F606B"/>
    <w:rsid w:val="009F697B"/>
    <w:rsid w:val="009F6C84"/>
    <w:rsid w:val="00A0062D"/>
    <w:rsid w:val="00A01002"/>
    <w:rsid w:val="00A037C3"/>
    <w:rsid w:val="00A04EF3"/>
    <w:rsid w:val="00A05BE8"/>
    <w:rsid w:val="00A07CC3"/>
    <w:rsid w:val="00A11085"/>
    <w:rsid w:val="00A1222A"/>
    <w:rsid w:val="00A12388"/>
    <w:rsid w:val="00A139EB"/>
    <w:rsid w:val="00A14A11"/>
    <w:rsid w:val="00A160B5"/>
    <w:rsid w:val="00A16269"/>
    <w:rsid w:val="00A21250"/>
    <w:rsid w:val="00A2545C"/>
    <w:rsid w:val="00A25DFC"/>
    <w:rsid w:val="00A26283"/>
    <w:rsid w:val="00A26C2A"/>
    <w:rsid w:val="00A31364"/>
    <w:rsid w:val="00A3396A"/>
    <w:rsid w:val="00A34620"/>
    <w:rsid w:val="00A406D2"/>
    <w:rsid w:val="00A427DF"/>
    <w:rsid w:val="00A45BE3"/>
    <w:rsid w:val="00A4678B"/>
    <w:rsid w:val="00A47C6B"/>
    <w:rsid w:val="00A50385"/>
    <w:rsid w:val="00A50E50"/>
    <w:rsid w:val="00A53223"/>
    <w:rsid w:val="00A53602"/>
    <w:rsid w:val="00A55122"/>
    <w:rsid w:val="00A6058D"/>
    <w:rsid w:val="00A61AC0"/>
    <w:rsid w:val="00A64B26"/>
    <w:rsid w:val="00A64ED0"/>
    <w:rsid w:val="00A67A16"/>
    <w:rsid w:val="00A67B5C"/>
    <w:rsid w:val="00A7056F"/>
    <w:rsid w:val="00A70CF7"/>
    <w:rsid w:val="00A71691"/>
    <w:rsid w:val="00A71700"/>
    <w:rsid w:val="00A72E34"/>
    <w:rsid w:val="00A75E40"/>
    <w:rsid w:val="00A77359"/>
    <w:rsid w:val="00A77AC0"/>
    <w:rsid w:val="00A80693"/>
    <w:rsid w:val="00A82926"/>
    <w:rsid w:val="00A829DE"/>
    <w:rsid w:val="00A84DB0"/>
    <w:rsid w:val="00A862BE"/>
    <w:rsid w:val="00A918E4"/>
    <w:rsid w:val="00A92783"/>
    <w:rsid w:val="00A93345"/>
    <w:rsid w:val="00A94EBD"/>
    <w:rsid w:val="00A956EE"/>
    <w:rsid w:val="00AA022C"/>
    <w:rsid w:val="00AA029F"/>
    <w:rsid w:val="00AA168A"/>
    <w:rsid w:val="00AA3BC3"/>
    <w:rsid w:val="00AA4C8C"/>
    <w:rsid w:val="00AA58EE"/>
    <w:rsid w:val="00AA623E"/>
    <w:rsid w:val="00AA7AF7"/>
    <w:rsid w:val="00AA7B9B"/>
    <w:rsid w:val="00AA7DF9"/>
    <w:rsid w:val="00AA7F6F"/>
    <w:rsid w:val="00AB3702"/>
    <w:rsid w:val="00AB5593"/>
    <w:rsid w:val="00AB680A"/>
    <w:rsid w:val="00AC3A99"/>
    <w:rsid w:val="00AC51A7"/>
    <w:rsid w:val="00AC64FF"/>
    <w:rsid w:val="00AC77AD"/>
    <w:rsid w:val="00AD11B9"/>
    <w:rsid w:val="00AD1C9D"/>
    <w:rsid w:val="00AD2C5B"/>
    <w:rsid w:val="00AD5A25"/>
    <w:rsid w:val="00AD5ED7"/>
    <w:rsid w:val="00AD60E7"/>
    <w:rsid w:val="00AE1414"/>
    <w:rsid w:val="00AE209C"/>
    <w:rsid w:val="00AE2A50"/>
    <w:rsid w:val="00AE424E"/>
    <w:rsid w:val="00AE474F"/>
    <w:rsid w:val="00AE487F"/>
    <w:rsid w:val="00AE50B2"/>
    <w:rsid w:val="00AF085F"/>
    <w:rsid w:val="00AF0D85"/>
    <w:rsid w:val="00AF0F18"/>
    <w:rsid w:val="00AF19EE"/>
    <w:rsid w:val="00AF35A7"/>
    <w:rsid w:val="00AF399C"/>
    <w:rsid w:val="00AF4347"/>
    <w:rsid w:val="00AF5FE7"/>
    <w:rsid w:val="00AF63DE"/>
    <w:rsid w:val="00B02752"/>
    <w:rsid w:val="00B05411"/>
    <w:rsid w:val="00B12B88"/>
    <w:rsid w:val="00B12BCB"/>
    <w:rsid w:val="00B14349"/>
    <w:rsid w:val="00B15159"/>
    <w:rsid w:val="00B1586E"/>
    <w:rsid w:val="00B15946"/>
    <w:rsid w:val="00B16A50"/>
    <w:rsid w:val="00B16D51"/>
    <w:rsid w:val="00B1707B"/>
    <w:rsid w:val="00B203FE"/>
    <w:rsid w:val="00B23928"/>
    <w:rsid w:val="00B26BFA"/>
    <w:rsid w:val="00B27347"/>
    <w:rsid w:val="00B30678"/>
    <w:rsid w:val="00B317AF"/>
    <w:rsid w:val="00B36236"/>
    <w:rsid w:val="00B424AF"/>
    <w:rsid w:val="00B46EC0"/>
    <w:rsid w:val="00B46EF8"/>
    <w:rsid w:val="00B51F28"/>
    <w:rsid w:val="00B51F88"/>
    <w:rsid w:val="00B54A97"/>
    <w:rsid w:val="00B552F5"/>
    <w:rsid w:val="00B5708F"/>
    <w:rsid w:val="00B5756E"/>
    <w:rsid w:val="00B6177F"/>
    <w:rsid w:val="00B626B4"/>
    <w:rsid w:val="00B701D8"/>
    <w:rsid w:val="00B7161F"/>
    <w:rsid w:val="00B74C5C"/>
    <w:rsid w:val="00B75437"/>
    <w:rsid w:val="00B7562F"/>
    <w:rsid w:val="00B75EA4"/>
    <w:rsid w:val="00B80336"/>
    <w:rsid w:val="00B81444"/>
    <w:rsid w:val="00B821B5"/>
    <w:rsid w:val="00B82349"/>
    <w:rsid w:val="00B82F7D"/>
    <w:rsid w:val="00B82FE8"/>
    <w:rsid w:val="00B83D4A"/>
    <w:rsid w:val="00B84243"/>
    <w:rsid w:val="00B84CEB"/>
    <w:rsid w:val="00B91E09"/>
    <w:rsid w:val="00B97393"/>
    <w:rsid w:val="00BA077C"/>
    <w:rsid w:val="00BA4537"/>
    <w:rsid w:val="00BA7930"/>
    <w:rsid w:val="00BB5EDC"/>
    <w:rsid w:val="00BB711F"/>
    <w:rsid w:val="00BC0898"/>
    <w:rsid w:val="00BC0ABE"/>
    <w:rsid w:val="00BC1926"/>
    <w:rsid w:val="00BC2219"/>
    <w:rsid w:val="00BC2FB4"/>
    <w:rsid w:val="00BC4914"/>
    <w:rsid w:val="00BC493E"/>
    <w:rsid w:val="00BC4D21"/>
    <w:rsid w:val="00BC4F67"/>
    <w:rsid w:val="00BC5595"/>
    <w:rsid w:val="00BC75D1"/>
    <w:rsid w:val="00BD14A7"/>
    <w:rsid w:val="00BD2A08"/>
    <w:rsid w:val="00BD378C"/>
    <w:rsid w:val="00BD49F6"/>
    <w:rsid w:val="00BD4FB8"/>
    <w:rsid w:val="00BE2BFF"/>
    <w:rsid w:val="00BE4AE5"/>
    <w:rsid w:val="00BE6322"/>
    <w:rsid w:val="00BF227D"/>
    <w:rsid w:val="00BF2789"/>
    <w:rsid w:val="00BF3E02"/>
    <w:rsid w:val="00BF545C"/>
    <w:rsid w:val="00BF6871"/>
    <w:rsid w:val="00BF75CE"/>
    <w:rsid w:val="00C01BB5"/>
    <w:rsid w:val="00C02282"/>
    <w:rsid w:val="00C02FCF"/>
    <w:rsid w:val="00C045AC"/>
    <w:rsid w:val="00C04F1E"/>
    <w:rsid w:val="00C07E91"/>
    <w:rsid w:val="00C10808"/>
    <w:rsid w:val="00C13BA6"/>
    <w:rsid w:val="00C14B8B"/>
    <w:rsid w:val="00C21FFD"/>
    <w:rsid w:val="00C2221A"/>
    <w:rsid w:val="00C22298"/>
    <w:rsid w:val="00C22D3C"/>
    <w:rsid w:val="00C26A11"/>
    <w:rsid w:val="00C307A7"/>
    <w:rsid w:val="00C32978"/>
    <w:rsid w:val="00C3547D"/>
    <w:rsid w:val="00C36327"/>
    <w:rsid w:val="00C43A23"/>
    <w:rsid w:val="00C454C5"/>
    <w:rsid w:val="00C46E4C"/>
    <w:rsid w:val="00C5160D"/>
    <w:rsid w:val="00C51AA4"/>
    <w:rsid w:val="00C52EFC"/>
    <w:rsid w:val="00C54765"/>
    <w:rsid w:val="00C54A1B"/>
    <w:rsid w:val="00C55341"/>
    <w:rsid w:val="00C6014C"/>
    <w:rsid w:val="00C60297"/>
    <w:rsid w:val="00C6235B"/>
    <w:rsid w:val="00C670CE"/>
    <w:rsid w:val="00C67C49"/>
    <w:rsid w:val="00C7161F"/>
    <w:rsid w:val="00C737DA"/>
    <w:rsid w:val="00C75F69"/>
    <w:rsid w:val="00C76F7A"/>
    <w:rsid w:val="00C7712D"/>
    <w:rsid w:val="00C80CE1"/>
    <w:rsid w:val="00C834DF"/>
    <w:rsid w:val="00C842DC"/>
    <w:rsid w:val="00C9230D"/>
    <w:rsid w:val="00C940A1"/>
    <w:rsid w:val="00C94D39"/>
    <w:rsid w:val="00C957B6"/>
    <w:rsid w:val="00C978A8"/>
    <w:rsid w:val="00CA1E52"/>
    <w:rsid w:val="00CA2BF6"/>
    <w:rsid w:val="00CA4C08"/>
    <w:rsid w:val="00CA5E70"/>
    <w:rsid w:val="00CA7379"/>
    <w:rsid w:val="00CB120B"/>
    <w:rsid w:val="00CB1A12"/>
    <w:rsid w:val="00CB30AD"/>
    <w:rsid w:val="00CB3151"/>
    <w:rsid w:val="00CB3935"/>
    <w:rsid w:val="00CB5734"/>
    <w:rsid w:val="00CB7994"/>
    <w:rsid w:val="00CC2417"/>
    <w:rsid w:val="00CC3989"/>
    <w:rsid w:val="00CC5A16"/>
    <w:rsid w:val="00CC60C4"/>
    <w:rsid w:val="00CD03AD"/>
    <w:rsid w:val="00CD253A"/>
    <w:rsid w:val="00CD45F3"/>
    <w:rsid w:val="00CD4672"/>
    <w:rsid w:val="00CD595E"/>
    <w:rsid w:val="00CD59B1"/>
    <w:rsid w:val="00CD5FA1"/>
    <w:rsid w:val="00CD64F2"/>
    <w:rsid w:val="00CD6DE5"/>
    <w:rsid w:val="00CD7A21"/>
    <w:rsid w:val="00CE3EEB"/>
    <w:rsid w:val="00CE4133"/>
    <w:rsid w:val="00CE4A84"/>
    <w:rsid w:val="00CE4D2F"/>
    <w:rsid w:val="00CE5283"/>
    <w:rsid w:val="00CE53AB"/>
    <w:rsid w:val="00CE6182"/>
    <w:rsid w:val="00CE6561"/>
    <w:rsid w:val="00CF1D70"/>
    <w:rsid w:val="00CF3EA3"/>
    <w:rsid w:val="00CF4A3A"/>
    <w:rsid w:val="00CF4CBC"/>
    <w:rsid w:val="00CF66EE"/>
    <w:rsid w:val="00CF7453"/>
    <w:rsid w:val="00D00CB2"/>
    <w:rsid w:val="00D02163"/>
    <w:rsid w:val="00D02EF1"/>
    <w:rsid w:val="00D034B9"/>
    <w:rsid w:val="00D035B4"/>
    <w:rsid w:val="00D04763"/>
    <w:rsid w:val="00D054F7"/>
    <w:rsid w:val="00D07F75"/>
    <w:rsid w:val="00D13366"/>
    <w:rsid w:val="00D15BE8"/>
    <w:rsid w:val="00D176EB"/>
    <w:rsid w:val="00D203FE"/>
    <w:rsid w:val="00D230AE"/>
    <w:rsid w:val="00D265AF"/>
    <w:rsid w:val="00D344B2"/>
    <w:rsid w:val="00D37AFA"/>
    <w:rsid w:val="00D44298"/>
    <w:rsid w:val="00D46D75"/>
    <w:rsid w:val="00D50EAF"/>
    <w:rsid w:val="00D54A08"/>
    <w:rsid w:val="00D561D7"/>
    <w:rsid w:val="00D564F8"/>
    <w:rsid w:val="00D56B12"/>
    <w:rsid w:val="00D56D96"/>
    <w:rsid w:val="00D57537"/>
    <w:rsid w:val="00D57CE1"/>
    <w:rsid w:val="00D60543"/>
    <w:rsid w:val="00D61C6E"/>
    <w:rsid w:val="00D61D77"/>
    <w:rsid w:val="00D64BC1"/>
    <w:rsid w:val="00D66A77"/>
    <w:rsid w:val="00D67CB3"/>
    <w:rsid w:val="00D67D80"/>
    <w:rsid w:val="00D7443D"/>
    <w:rsid w:val="00D76A3D"/>
    <w:rsid w:val="00D806D3"/>
    <w:rsid w:val="00D81339"/>
    <w:rsid w:val="00D8218E"/>
    <w:rsid w:val="00D8334C"/>
    <w:rsid w:val="00D8482E"/>
    <w:rsid w:val="00D90769"/>
    <w:rsid w:val="00D91446"/>
    <w:rsid w:val="00D92362"/>
    <w:rsid w:val="00D92C4B"/>
    <w:rsid w:val="00D9400B"/>
    <w:rsid w:val="00D9484D"/>
    <w:rsid w:val="00D94FEE"/>
    <w:rsid w:val="00D94FF5"/>
    <w:rsid w:val="00D9648C"/>
    <w:rsid w:val="00D96866"/>
    <w:rsid w:val="00D9720E"/>
    <w:rsid w:val="00DA269C"/>
    <w:rsid w:val="00DA2E52"/>
    <w:rsid w:val="00DA7DB4"/>
    <w:rsid w:val="00DB18CD"/>
    <w:rsid w:val="00DB1A17"/>
    <w:rsid w:val="00DB210E"/>
    <w:rsid w:val="00DB2443"/>
    <w:rsid w:val="00DB29EE"/>
    <w:rsid w:val="00DB41CB"/>
    <w:rsid w:val="00DB5BBD"/>
    <w:rsid w:val="00DB6470"/>
    <w:rsid w:val="00DB66FE"/>
    <w:rsid w:val="00DB6884"/>
    <w:rsid w:val="00DB69F9"/>
    <w:rsid w:val="00DB7202"/>
    <w:rsid w:val="00DC1C23"/>
    <w:rsid w:val="00DC32DF"/>
    <w:rsid w:val="00DC6B36"/>
    <w:rsid w:val="00DC6FED"/>
    <w:rsid w:val="00DC7958"/>
    <w:rsid w:val="00DD0990"/>
    <w:rsid w:val="00DD14C8"/>
    <w:rsid w:val="00DD44AC"/>
    <w:rsid w:val="00DD4CD0"/>
    <w:rsid w:val="00DD69B2"/>
    <w:rsid w:val="00DD6DBA"/>
    <w:rsid w:val="00DE38F4"/>
    <w:rsid w:val="00DE529D"/>
    <w:rsid w:val="00DF30D3"/>
    <w:rsid w:val="00DF389E"/>
    <w:rsid w:val="00DF4861"/>
    <w:rsid w:val="00DF5762"/>
    <w:rsid w:val="00E018D2"/>
    <w:rsid w:val="00E01B4E"/>
    <w:rsid w:val="00E01C89"/>
    <w:rsid w:val="00E031AC"/>
    <w:rsid w:val="00E10158"/>
    <w:rsid w:val="00E10E35"/>
    <w:rsid w:val="00E111B7"/>
    <w:rsid w:val="00E13473"/>
    <w:rsid w:val="00E13CE0"/>
    <w:rsid w:val="00E15F97"/>
    <w:rsid w:val="00E172DC"/>
    <w:rsid w:val="00E1746C"/>
    <w:rsid w:val="00E20CF8"/>
    <w:rsid w:val="00E23E58"/>
    <w:rsid w:val="00E2485B"/>
    <w:rsid w:val="00E310F3"/>
    <w:rsid w:val="00E368FB"/>
    <w:rsid w:val="00E3726E"/>
    <w:rsid w:val="00E40650"/>
    <w:rsid w:val="00E414E9"/>
    <w:rsid w:val="00E4383A"/>
    <w:rsid w:val="00E43965"/>
    <w:rsid w:val="00E47B17"/>
    <w:rsid w:val="00E50BA7"/>
    <w:rsid w:val="00E5169B"/>
    <w:rsid w:val="00E519BE"/>
    <w:rsid w:val="00E54933"/>
    <w:rsid w:val="00E55696"/>
    <w:rsid w:val="00E613EC"/>
    <w:rsid w:val="00E614DC"/>
    <w:rsid w:val="00E62F7F"/>
    <w:rsid w:val="00E63942"/>
    <w:rsid w:val="00E71A77"/>
    <w:rsid w:val="00E76625"/>
    <w:rsid w:val="00E778D2"/>
    <w:rsid w:val="00E77A41"/>
    <w:rsid w:val="00E80E15"/>
    <w:rsid w:val="00E817BE"/>
    <w:rsid w:val="00E82DF3"/>
    <w:rsid w:val="00E93026"/>
    <w:rsid w:val="00E9434E"/>
    <w:rsid w:val="00EA0967"/>
    <w:rsid w:val="00EA2C19"/>
    <w:rsid w:val="00EA3748"/>
    <w:rsid w:val="00EA54D6"/>
    <w:rsid w:val="00EA5AA1"/>
    <w:rsid w:val="00EA7D2A"/>
    <w:rsid w:val="00EB22E4"/>
    <w:rsid w:val="00EB4A7D"/>
    <w:rsid w:val="00EB7A2E"/>
    <w:rsid w:val="00EB7CFC"/>
    <w:rsid w:val="00EC1D14"/>
    <w:rsid w:val="00EC5B82"/>
    <w:rsid w:val="00EC698B"/>
    <w:rsid w:val="00ED0350"/>
    <w:rsid w:val="00ED104F"/>
    <w:rsid w:val="00ED6207"/>
    <w:rsid w:val="00ED7616"/>
    <w:rsid w:val="00ED782E"/>
    <w:rsid w:val="00ED7F07"/>
    <w:rsid w:val="00EE0E97"/>
    <w:rsid w:val="00EE1979"/>
    <w:rsid w:val="00EF0BE8"/>
    <w:rsid w:val="00EF1BA3"/>
    <w:rsid w:val="00EF4777"/>
    <w:rsid w:val="00EF47B6"/>
    <w:rsid w:val="00EF669A"/>
    <w:rsid w:val="00F001BF"/>
    <w:rsid w:val="00F00FB9"/>
    <w:rsid w:val="00F0151A"/>
    <w:rsid w:val="00F02021"/>
    <w:rsid w:val="00F075F4"/>
    <w:rsid w:val="00F10091"/>
    <w:rsid w:val="00F10B17"/>
    <w:rsid w:val="00F17A2F"/>
    <w:rsid w:val="00F210CA"/>
    <w:rsid w:val="00F21E06"/>
    <w:rsid w:val="00F278F1"/>
    <w:rsid w:val="00F35B52"/>
    <w:rsid w:val="00F4040D"/>
    <w:rsid w:val="00F427F0"/>
    <w:rsid w:val="00F43872"/>
    <w:rsid w:val="00F43BD4"/>
    <w:rsid w:val="00F44F12"/>
    <w:rsid w:val="00F452EE"/>
    <w:rsid w:val="00F47991"/>
    <w:rsid w:val="00F502A1"/>
    <w:rsid w:val="00F517D1"/>
    <w:rsid w:val="00F51F5E"/>
    <w:rsid w:val="00F523E1"/>
    <w:rsid w:val="00F573E6"/>
    <w:rsid w:val="00F61546"/>
    <w:rsid w:val="00F618F6"/>
    <w:rsid w:val="00F62F8F"/>
    <w:rsid w:val="00F64BB0"/>
    <w:rsid w:val="00F709C8"/>
    <w:rsid w:val="00F80CD0"/>
    <w:rsid w:val="00F81AD9"/>
    <w:rsid w:val="00F83116"/>
    <w:rsid w:val="00F83562"/>
    <w:rsid w:val="00F87B47"/>
    <w:rsid w:val="00F92B9E"/>
    <w:rsid w:val="00F92FFB"/>
    <w:rsid w:val="00F9420C"/>
    <w:rsid w:val="00F955C4"/>
    <w:rsid w:val="00FA0A6D"/>
    <w:rsid w:val="00FA1E26"/>
    <w:rsid w:val="00FA2DD2"/>
    <w:rsid w:val="00FA4DB5"/>
    <w:rsid w:val="00FA5092"/>
    <w:rsid w:val="00FA5259"/>
    <w:rsid w:val="00FA5DF4"/>
    <w:rsid w:val="00FA7C01"/>
    <w:rsid w:val="00FB0BD4"/>
    <w:rsid w:val="00FB1941"/>
    <w:rsid w:val="00FB287C"/>
    <w:rsid w:val="00FB4221"/>
    <w:rsid w:val="00FB5520"/>
    <w:rsid w:val="00FB703C"/>
    <w:rsid w:val="00FB7547"/>
    <w:rsid w:val="00FC1CFE"/>
    <w:rsid w:val="00FC2044"/>
    <w:rsid w:val="00FC37A8"/>
    <w:rsid w:val="00FC46FB"/>
    <w:rsid w:val="00FC517D"/>
    <w:rsid w:val="00FC519A"/>
    <w:rsid w:val="00FC51A1"/>
    <w:rsid w:val="00FC63B2"/>
    <w:rsid w:val="00FD0E20"/>
    <w:rsid w:val="00FD47B8"/>
    <w:rsid w:val="00FD55A9"/>
    <w:rsid w:val="00FE0FDC"/>
    <w:rsid w:val="00FE4C57"/>
    <w:rsid w:val="00FE569B"/>
    <w:rsid w:val="00FE6B24"/>
    <w:rsid w:val="00FF0323"/>
    <w:rsid w:val="00FF1999"/>
    <w:rsid w:val="00FF19F0"/>
    <w:rsid w:val="00FF4691"/>
    <w:rsid w:val="00FF4D95"/>
    <w:rsid w:val="00FF7537"/>
    <w:rsid w:val="00FF7CE7"/>
    <w:rsid w:val="0285CA18"/>
    <w:rsid w:val="02BC3E5C"/>
    <w:rsid w:val="02CD4F9D"/>
    <w:rsid w:val="03295F02"/>
    <w:rsid w:val="03550DF3"/>
    <w:rsid w:val="0433A171"/>
    <w:rsid w:val="04974860"/>
    <w:rsid w:val="050F1D85"/>
    <w:rsid w:val="05281801"/>
    <w:rsid w:val="056FBCB4"/>
    <w:rsid w:val="0631796F"/>
    <w:rsid w:val="06706FE8"/>
    <w:rsid w:val="06D0B86D"/>
    <w:rsid w:val="06E34603"/>
    <w:rsid w:val="0717AABE"/>
    <w:rsid w:val="07F95441"/>
    <w:rsid w:val="0892BAF3"/>
    <w:rsid w:val="08AD9FC1"/>
    <w:rsid w:val="08BBB255"/>
    <w:rsid w:val="0A369B4E"/>
    <w:rsid w:val="0A55E2A6"/>
    <w:rsid w:val="0AD779B6"/>
    <w:rsid w:val="0BA13623"/>
    <w:rsid w:val="0BF7E770"/>
    <w:rsid w:val="0C13CA75"/>
    <w:rsid w:val="0C4F5BEE"/>
    <w:rsid w:val="0C757145"/>
    <w:rsid w:val="0CD88405"/>
    <w:rsid w:val="0D8733A2"/>
    <w:rsid w:val="0DA87DFE"/>
    <w:rsid w:val="0E34E755"/>
    <w:rsid w:val="0EA64955"/>
    <w:rsid w:val="0F0273C5"/>
    <w:rsid w:val="0F679B35"/>
    <w:rsid w:val="0F7A687A"/>
    <w:rsid w:val="0F888B3F"/>
    <w:rsid w:val="106D7AAA"/>
    <w:rsid w:val="107ABB5F"/>
    <w:rsid w:val="11415C9B"/>
    <w:rsid w:val="11C8BD1A"/>
    <w:rsid w:val="11E788AB"/>
    <w:rsid w:val="13820DBD"/>
    <w:rsid w:val="13C540E8"/>
    <w:rsid w:val="14F3161C"/>
    <w:rsid w:val="15C7AF6C"/>
    <w:rsid w:val="15F1BE2C"/>
    <w:rsid w:val="169F6AE7"/>
    <w:rsid w:val="16D045D4"/>
    <w:rsid w:val="16D9D332"/>
    <w:rsid w:val="177D6F66"/>
    <w:rsid w:val="17936B74"/>
    <w:rsid w:val="17C2A13E"/>
    <w:rsid w:val="18DD3F6B"/>
    <w:rsid w:val="18F628F8"/>
    <w:rsid w:val="19306F1B"/>
    <w:rsid w:val="19491DC4"/>
    <w:rsid w:val="195DAEF9"/>
    <w:rsid w:val="19970AEA"/>
    <w:rsid w:val="19B69FA1"/>
    <w:rsid w:val="1A64CD85"/>
    <w:rsid w:val="1B81FAAC"/>
    <w:rsid w:val="1BC0CD23"/>
    <w:rsid w:val="1C3EA313"/>
    <w:rsid w:val="1C466790"/>
    <w:rsid w:val="1C606F62"/>
    <w:rsid w:val="1D58B06E"/>
    <w:rsid w:val="1D9A6E1B"/>
    <w:rsid w:val="1DD91A45"/>
    <w:rsid w:val="1E09BC25"/>
    <w:rsid w:val="1E7F97C4"/>
    <w:rsid w:val="20B73E2D"/>
    <w:rsid w:val="20C63F0E"/>
    <w:rsid w:val="20F132CC"/>
    <w:rsid w:val="21D016EB"/>
    <w:rsid w:val="235B4039"/>
    <w:rsid w:val="2397DDC4"/>
    <w:rsid w:val="2486F23D"/>
    <w:rsid w:val="24A3E19E"/>
    <w:rsid w:val="24DC28D5"/>
    <w:rsid w:val="2522E113"/>
    <w:rsid w:val="25B27CE4"/>
    <w:rsid w:val="26083667"/>
    <w:rsid w:val="2672948C"/>
    <w:rsid w:val="2795B21D"/>
    <w:rsid w:val="27A42F3F"/>
    <w:rsid w:val="27AA3325"/>
    <w:rsid w:val="27DD6A8B"/>
    <w:rsid w:val="28539CBC"/>
    <w:rsid w:val="28CE87DC"/>
    <w:rsid w:val="2928FD85"/>
    <w:rsid w:val="2950EB26"/>
    <w:rsid w:val="296D1D97"/>
    <w:rsid w:val="2A057F1B"/>
    <w:rsid w:val="2A284401"/>
    <w:rsid w:val="2A68585C"/>
    <w:rsid w:val="2B866858"/>
    <w:rsid w:val="2BC6D658"/>
    <w:rsid w:val="2BEE093E"/>
    <w:rsid w:val="2BF0BF4B"/>
    <w:rsid w:val="2C0428BD"/>
    <w:rsid w:val="2C110680"/>
    <w:rsid w:val="2C2DC024"/>
    <w:rsid w:val="2CDB2AC1"/>
    <w:rsid w:val="2CE4825D"/>
    <w:rsid w:val="2D62A6B9"/>
    <w:rsid w:val="2DAB7008"/>
    <w:rsid w:val="2DCF1B74"/>
    <w:rsid w:val="2DDE9A1F"/>
    <w:rsid w:val="2E16EC41"/>
    <w:rsid w:val="2E473BC4"/>
    <w:rsid w:val="2E77D3B8"/>
    <w:rsid w:val="2E79890D"/>
    <w:rsid w:val="2EC9990D"/>
    <w:rsid w:val="2F076501"/>
    <w:rsid w:val="2F7B03BF"/>
    <w:rsid w:val="2FFA3C2F"/>
    <w:rsid w:val="3004292F"/>
    <w:rsid w:val="312848CC"/>
    <w:rsid w:val="325E9DCA"/>
    <w:rsid w:val="326ABB19"/>
    <w:rsid w:val="327001A8"/>
    <w:rsid w:val="330542AB"/>
    <w:rsid w:val="3306C019"/>
    <w:rsid w:val="33086C4B"/>
    <w:rsid w:val="33395AE3"/>
    <w:rsid w:val="358FC246"/>
    <w:rsid w:val="35FCD1D3"/>
    <w:rsid w:val="367D8BB9"/>
    <w:rsid w:val="374205A4"/>
    <w:rsid w:val="37616F69"/>
    <w:rsid w:val="37F10ABC"/>
    <w:rsid w:val="380CB011"/>
    <w:rsid w:val="380EE025"/>
    <w:rsid w:val="383C9E38"/>
    <w:rsid w:val="3845ECB2"/>
    <w:rsid w:val="38D512D6"/>
    <w:rsid w:val="392144BD"/>
    <w:rsid w:val="393FF559"/>
    <w:rsid w:val="3A2CEF40"/>
    <w:rsid w:val="3AB81190"/>
    <w:rsid w:val="3BA39240"/>
    <w:rsid w:val="3C05DBFA"/>
    <w:rsid w:val="3C73890B"/>
    <w:rsid w:val="3C76DB61"/>
    <w:rsid w:val="3D112D51"/>
    <w:rsid w:val="3D6C5A12"/>
    <w:rsid w:val="3E0151F4"/>
    <w:rsid w:val="3F3142D0"/>
    <w:rsid w:val="3F51042E"/>
    <w:rsid w:val="3F887425"/>
    <w:rsid w:val="3FEEBEA2"/>
    <w:rsid w:val="400BD429"/>
    <w:rsid w:val="40522315"/>
    <w:rsid w:val="40927941"/>
    <w:rsid w:val="417E895B"/>
    <w:rsid w:val="418BCCE4"/>
    <w:rsid w:val="42374DAB"/>
    <w:rsid w:val="42525A5B"/>
    <w:rsid w:val="42A4C051"/>
    <w:rsid w:val="42B42673"/>
    <w:rsid w:val="42EAD297"/>
    <w:rsid w:val="43357DBF"/>
    <w:rsid w:val="43590F9A"/>
    <w:rsid w:val="4359DB41"/>
    <w:rsid w:val="438732E5"/>
    <w:rsid w:val="438E32BD"/>
    <w:rsid w:val="43BB93C4"/>
    <w:rsid w:val="43EE2ABC"/>
    <w:rsid w:val="44C0F97C"/>
    <w:rsid w:val="44E107A2"/>
    <w:rsid w:val="456C5958"/>
    <w:rsid w:val="45724081"/>
    <w:rsid w:val="45782454"/>
    <w:rsid w:val="468E716D"/>
    <w:rsid w:val="46A2C869"/>
    <w:rsid w:val="4725B4E1"/>
    <w:rsid w:val="4778193E"/>
    <w:rsid w:val="47BA201D"/>
    <w:rsid w:val="47D839DE"/>
    <w:rsid w:val="47E1213E"/>
    <w:rsid w:val="4807E3C4"/>
    <w:rsid w:val="480B1013"/>
    <w:rsid w:val="484CBBDA"/>
    <w:rsid w:val="489AC57B"/>
    <w:rsid w:val="48D30616"/>
    <w:rsid w:val="48E794B8"/>
    <w:rsid w:val="4919527E"/>
    <w:rsid w:val="4924F73D"/>
    <w:rsid w:val="49384B31"/>
    <w:rsid w:val="49D5EE9B"/>
    <w:rsid w:val="49EBF072"/>
    <w:rsid w:val="4CE68346"/>
    <w:rsid w:val="4CEE592B"/>
    <w:rsid w:val="4D4BFAED"/>
    <w:rsid w:val="4D5A3BDE"/>
    <w:rsid w:val="4D5E4850"/>
    <w:rsid w:val="4E26CC69"/>
    <w:rsid w:val="4E3C6220"/>
    <w:rsid w:val="4E764B44"/>
    <w:rsid w:val="4E814811"/>
    <w:rsid w:val="4E9264B2"/>
    <w:rsid w:val="4ED4C18F"/>
    <w:rsid w:val="4EDA67AC"/>
    <w:rsid w:val="4FB8A032"/>
    <w:rsid w:val="4FBF8C6E"/>
    <w:rsid w:val="4FC4BA67"/>
    <w:rsid w:val="4FD55B72"/>
    <w:rsid w:val="500E3947"/>
    <w:rsid w:val="50332547"/>
    <w:rsid w:val="5048F294"/>
    <w:rsid w:val="50B93BED"/>
    <w:rsid w:val="51AC7918"/>
    <w:rsid w:val="51BB792E"/>
    <w:rsid w:val="51E79444"/>
    <w:rsid w:val="52205D53"/>
    <w:rsid w:val="52C32241"/>
    <w:rsid w:val="53075B80"/>
    <w:rsid w:val="5344E2B5"/>
    <w:rsid w:val="535C4118"/>
    <w:rsid w:val="5364CE71"/>
    <w:rsid w:val="53657FF4"/>
    <w:rsid w:val="538B03C9"/>
    <w:rsid w:val="53BD7724"/>
    <w:rsid w:val="544A2D1C"/>
    <w:rsid w:val="54690012"/>
    <w:rsid w:val="54B8954C"/>
    <w:rsid w:val="54EB6E1B"/>
    <w:rsid w:val="55011A99"/>
    <w:rsid w:val="5559600F"/>
    <w:rsid w:val="55AA2AD0"/>
    <w:rsid w:val="574DE6D3"/>
    <w:rsid w:val="5757E6B0"/>
    <w:rsid w:val="5762961E"/>
    <w:rsid w:val="57906F03"/>
    <w:rsid w:val="579256E9"/>
    <w:rsid w:val="57B74468"/>
    <w:rsid w:val="57C941BD"/>
    <w:rsid w:val="5805E14C"/>
    <w:rsid w:val="586C4657"/>
    <w:rsid w:val="5950838D"/>
    <w:rsid w:val="5994469D"/>
    <w:rsid w:val="59C21477"/>
    <w:rsid w:val="5A57FDAC"/>
    <w:rsid w:val="5A809D51"/>
    <w:rsid w:val="5A931475"/>
    <w:rsid w:val="5AA0FDC6"/>
    <w:rsid w:val="5AC9505D"/>
    <w:rsid w:val="5B61D9DE"/>
    <w:rsid w:val="5B8BA7B6"/>
    <w:rsid w:val="5BF09A69"/>
    <w:rsid w:val="5C35E085"/>
    <w:rsid w:val="5C484782"/>
    <w:rsid w:val="5CE1ECD3"/>
    <w:rsid w:val="5DA78F9E"/>
    <w:rsid w:val="5DEFB4C9"/>
    <w:rsid w:val="5E050ADC"/>
    <w:rsid w:val="5F12098B"/>
    <w:rsid w:val="6007641D"/>
    <w:rsid w:val="606D16DD"/>
    <w:rsid w:val="60B5BA97"/>
    <w:rsid w:val="60B99681"/>
    <w:rsid w:val="60DEF413"/>
    <w:rsid w:val="6107E14C"/>
    <w:rsid w:val="61107DCA"/>
    <w:rsid w:val="61B9D63D"/>
    <w:rsid w:val="62085EF0"/>
    <w:rsid w:val="62DAE74F"/>
    <w:rsid w:val="62F3A4A5"/>
    <w:rsid w:val="630AB783"/>
    <w:rsid w:val="631BBF05"/>
    <w:rsid w:val="63643177"/>
    <w:rsid w:val="636B666D"/>
    <w:rsid w:val="63745CEE"/>
    <w:rsid w:val="6374A07B"/>
    <w:rsid w:val="6389F3E0"/>
    <w:rsid w:val="6494B7B5"/>
    <w:rsid w:val="64CC0A2A"/>
    <w:rsid w:val="653AFF83"/>
    <w:rsid w:val="65935A06"/>
    <w:rsid w:val="65C9CE08"/>
    <w:rsid w:val="66132498"/>
    <w:rsid w:val="6639E233"/>
    <w:rsid w:val="666EDFCB"/>
    <w:rsid w:val="66F377ED"/>
    <w:rsid w:val="671C0FC2"/>
    <w:rsid w:val="67EE7AF4"/>
    <w:rsid w:val="6808264E"/>
    <w:rsid w:val="6814C649"/>
    <w:rsid w:val="6815541C"/>
    <w:rsid w:val="6849C9D4"/>
    <w:rsid w:val="68B4E06D"/>
    <w:rsid w:val="69486955"/>
    <w:rsid w:val="69846371"/>
    <w:rsid w:val="699A8C26"/>
    <w:rsid w:val="699E42B7"/>
    <w:rsid w:val="6A48AE98"/>
    <w:rsid w:val="6AB2CDEA"/>
    <w:rsid w:val="6AE439B6"/>
    <w:rsid w:val="6C770D44"/>
    <w:rsid w:val="6CA09C04"/>
    <w:rsid w:val="6CEABB78"/>
    <w:rsid w:val="6D44C1DF"/>
    <w:rsid w:val="6D4F1605"/>
    <w:rsid w:val="6D82CB9E"/>
    <w:rsid w:val="6DFEA4CC"/>
    <w:rsid w:val="6EB95924"/>
    <w:rsid w:val="6EDD28C5"/>
    <w:rsid w:val="6F00F69C"/>
    <w:rsid w:val="6F09AD4F"/>
    <w:rsid w:val="6F125965"/>
    <w:rsid w:val="6F436B86"/>
    <w:rsid w:val="6F6DDAAD"/>
    <w:rsid w:val="70FB6237"/>
    <w:rsid w:val="71328B48"/>
    <w:rsid w:val="71EE3E4D"/>
    <w:rsid w:val="7277E1EB"/>
    <w:rsid w:val="7333139A"/>
    <w:rsid w:val="73370B1C"/>
    <w:rsid w:val="73FA5E48"/>
    <w:rsid w:val="74189DA8"/>
    <w:rsid w:val="74A7E03A"/>
    <w:rsid w:val="75070B2A"/>
    <w:rsid w:val="75D0FF8E"/>
    <w:rsid w:val="75F48636"/>
    <w:rsid w:val="76163A60"/>
    <w:rsid w:val="76487E19"/>
    <w:rsid w:val="77A0C2C8"/>
    <w:rsid w:val="77C5AE2C"/>
    <w:rsid w:val="78E37D33"/>
    <w:rsid w:val="7904C3F1"/>
    <w:rsid w:val="791DF503"/>
    <w:rsid w:val="79BBC156"/>
    <w:rsid w:val="7B45A798"/>
    <w:rsid w:val="7B4D41A5"/>
    <w:rsid w:val="7B7CEB78"/>
    <w:rsid w:val="7B7E00BC"/>
    <w:rsid w:val="7BA1A1A4"/>
    <w:rsid w:val="7BB576C5"/>
    <w:rsid w:val="7C5B2606"/>
    <w:rsid w:val="7C676D0D"/>
    <w:rsid w:val="7CD77B2D"/>
    <w:rsid w:val="7D1AA446"/>
    <w:rsid w:val="7D3969A6"/>
    <w:rsid w:val="7D48602E"/>
    <w:rsid w:val="7DD19A9D"/>
    <w:rsid w:val="7DF32CF6"/>
    <w:rsid w:val="7EC60E52"/>
    <w:rsid w:val="7FACD0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E9EE4EC-DEE6-4A56-B6B1-AE94B319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 w:type="character" w:styleId="UnresolvedMention">
    <w:name w:val="Unresolved Mention"/>
    <w:basedOn w:val="DefaultParagraphFont"/>
    <w:uiPriority w:val="99"/>
    <w:unhideWhenUsed/>
    <w:rsid w:val="00C94D39"/>
    <w:rPr>
      <w:color w:val="605E5C"/>
      <w:shd w:val="clear" w:color="auto" w:fill="E1DFDD"/>
    </w:rPr>
  </w:style>
  <w:style w:type="character" w:styleId="FollowedHyperlink">
    <w:name w:val="FollowedHyperlink"/>
    <w:basedOn w:val="DefaultParagraphFont"/>
    <w:rsid w:val="00F92B9E"/>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0534B"/>
  </w:style>
  <w:style w:type="character" w:customStyle="1" w:styleId="CBTableheadingChar">
    <w:name w:val="CB Table heading Char"/>
    <w:basedOn w:val="DefaultParagraphFont"/>
    <w:link w:val="CBTableheading"/>
    <w:locked/>
    <w:rsid w:val="00AA022C"/>
    <w:rPr>
      <w:rFonts w:ascii="Arial" w:eastAsia="Calibri" w:hAnsi="Arial" w:cs="Arial"/>
      <w:b/>
      <w:color w:val="FFFFFF" w:themeColor="background1"/>
    </w:rPr>
  </w:style>
  <w:style w:type="paragraph" w:customStyle="1" w:styleId="CBTableheading">
    <w:name w:val="CB Table heading"/>
    <w:basedOn w:val="Normal"/>
    <w:next w:val="Normal"/>
    <w:link w:val="CBTableheadingChar"/>
    <w:autoRedefine/>
    <w:qFormat/>
    <w:rsid w:val="00AA022C"/>
    <w:pPr>
      <w:widowControl/>
      <w:ind w:left="72"/>
      <w:jc w:val="center"/>
    </w:pPr>
    <w:rPr>
      <w:rFonts w:ascii="Arial" w:eastAsia="Calibri" w:hAnsi="Arial" w:cs="Arial"/>
      <w:b/>
      <w:snapToGrid/>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policy-guidance/unaccompanied-children-program-policy-guide-section-5" TargetMode="External" /><Relationship Id="rId11" Type="http://schemas.openxmlformats.org/officeDocument/2006/relationships/hyperlink" Target="https://www.acf.hhs.gov/orr/resource/children-entering-the-united-states-unaccompanied-section-5" TargetMode="External" /><Relationship Id="rId12" Type="http://schemas.openxmlformats.org/officeDocument/2006/relationships/hyperlink" Target="https://www.acf.hhs.gov/orr/resource/children-entering-the-united-states-unaccompanied-section-4" TargetMode="External" /><Relationship Id="rId13" Type="http://schemas.openxmlformats.org/officeDocument/2006/relationships/hyperlink" Target="https://www.acf.hhs.gov/orr/policy-guidance/unaccompanied-children-program-policy-guide-section-4"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4F2F0-7948-4815-B4F5-B078126E7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BD3B3-ADC7-4CBF-B3D3-5E0EE3E3A646}">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33</Pages>
  <Words>10357</Words>
  <Characters>62663</Characters>
  <Application>Microsoft Office Word</Application>
  <DocSecurity>0</DocSecurity>
  <Lines>522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Jones, Molly (ACF)</cp:lastModifiedBy>
  <cp:revision>717</cp:revision>
  <dcterms:created xsi:type="dcterms:W3CDTF">2023-02-27T17:19:00Z</dcterms:created>
  <dcterms:modified xsi:type="dcterms:W3CDTF">2023-05-30T19:46:00Z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