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00653E5D" w:rsidP="00B13297" w:rsidRDefault="003E6494" w14:paraId="549DEFB1" w14:textId="77777777">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Understanding Children’s Transitions from </w:t>
      </w:r>
    </w:p>
    <w:p w:rsidRPr="00B13297" w:rsidR="0054255A" w:rsidP="00B13297" w:rsidRDefault="003E6494" w14:paraId="62DEA0B8" w14:textId="615D554A">
      <w:pPr>
        <w:pStyle w:val="ReportCover-Title"/>
        <w:jc w:val="center"/>
        <w:rPr>
          <w:rFonts w:ascii="Arial" w:hAnsi="Arial" w:cs="Arial"/>
          <w:color w:val="auto"/>
        </w:rPr>
      </w:pPr>
      <w:r>
        <w:rPr>
          <w:rFonts w:ascii="Arial" w:hAnsi="Arial" w:eastAsia="Arial Unicode MS" w:cs="Arial"/>
          <w:noProof/>
          <w:color w:val="auto"/>
        </w:rPr>
        <w:t>Head Start to Kindergarten</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C76BEB" w:rsidR="00B3652D" w:rsidP="00B3652D" w:rsidRDefault="00B3652D" w14:paraId="72CBFE93" w14:textId="77777777">
      <w:pPr>
        <w:pStyle w:val="ReportCover-Title"/>
        <w:jc w:val="center"/>
        <w:rPr>
          <w:rFonts w:ascii="Arial" w:hAnsi="Arial" w:cs="Arial"/>
          <w:color w:val="auto"/>
          <w:sz w:val="32"/>
        </w:rPr>
      </w:pPr>
      <w:r w:rsidRPr="00C76BEB">
        <w:rPr>
          <w:rFonts w:ascii="Arial" w:hAnsi="Arial" w:eastAsia="Arial Unicode MS" w:cs="Arial"/>
          <w:noProof/>
          <w:color w:val="auto"/>
          <w:sz w:val="32"/>
        </w:rPr>
        <w:t>Pre-testing of Evaluation Data Collection Activities</w:t>
      </w:r>
    </w:p>
    <w:p w:rsidRPr="00C76BEB"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6905D7" w14:paraId="782F2D46" w14:textId="20604BC4">
      <w:pPr>
        <w:pStyle w:val="ReportCover-Date"/>
        <w:jc w:val="center"/>
        <w:rPr>
          <w:rFonts w:ascii="Arial" w:hAnsi="Arial" w:cs="Arial"/>
          <w:color w:val="auto"/>
        </w:rPr>
      </w:pPr>
      <w:r>
        <w:rPr>
          <w:rFonts w:ascii="Arial" w:hAnsi="Arial" w:cs="Arial"/>
          <w:color w:val="auto"/>
        </w:rPr>
        <w:t>February</w:t>
      </w:r>
      <w:r w:rsidRPr="21B36EDD">
        <w:rPr>
          <w:rFonts w:ascii="Arial" w:hAnsi="Arial" w:cs="Arial"/>
          <w:color w:val="auto"/>
        </w:rPr>
        <w:t xml:space="preserve"> </w:t>
      </w:r>
      <w:r w:rsidRPr="21B36EDD" w:rsidR="00265A9F">
        <w:rPr>
          <w:rFonts w:ascii="Arial" w:hAnsi="Arial" w:cs="Arial"/>
          <w:color w:val="auto"/>
        </w:rPr>
        <w:t>202</w:t>
      </w:r>
      <w:r w:rsidRPr="21B36EDD" w:rsidR="118DFE4D">
        <w:rPr>
          <w:rFonts w:ascii="Arial" w:hAnsi="Arial" w:cs="Arial"/>
          <w:color w:val="auto"/>
        </w:rPr>
        <w:t>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004523E7" w:rsidP="004523E7" w:rsidRDefault="004523E7" w14:paraId="05453F89"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Office of Planning, Research, and Evaluation</w:t>
      </w:r>
      <w:r>
        <w:rPr>
          <w:rStyle w:val="eop"/>
          <w:rFonts w:ascii="Arial" w:hAnsi="Arial" w:cs="Arial"/>
          <w:sz w:val="22"/>
          <w:szCs w:val="22"/>
        </w:rPr>
        <w:t> </w:t>
      </w:r>
    </w:p>
    <w:p w:rsidR="004523E7" w:rsidP="004523E7" w:rsidRDefault="004523E7" w14:paraId="4CA31853"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Administration for Children and Families </w:t>
      </w:r>
      <w:r>
        <w:rPr>
          <w:rStyle w:val="eop"/>
          <w:rFonts w:ascii="Arial" w:hAnsi="Arial" w:cs="Arial"/>
          <w:sz w:val="22"/>
          <w:szCs w:val="22"/>
        </w:rPr>
        <w:t> </w:t>
      </w:r>
    </w:p>
    <w:p w:rsidR="004523E7" w:rsidP="004523E7" w:rsidRDefault="004523E7" w14:paraId="27E912C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U.S. Department of Health and Human Services</w:t>
      </w:r>
      <w:r>
        <w:rPr>
          <w:rStyle w:val="eop"/>
          <w:rFonts w:ascii="Arial" w:hAnsi="Arial" w:cs="Arial"/>
          <w:sz w:val="22"/>
          <w:szCs w:val="22"/>
        </w:rPr>
        <w:t> </w:t>
      </w:r>
    </w:p>
    <w:p w:rsidR="004523E7" w:rsidP="004523E7" w:rsidRDefault="004523E7" w14:paraId="338221F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4523E7" w:rsidP="004523E7" w:rsidRDefault="004523E7" w14:paraId="225E4AD0"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4</w:t>
      </w:r>
      <w:r>
        <w:rPr>
          <w:rStyle w:val="normaltextrun"/>
          <w:rFonts w:ascii="Arial" w:hAnsi="Arial" w:cs="Arial"/>
          <w:sz w:val="17"/>
          <w:szCs w:val="17"/>
          <w:vertAlign w:val="superscript"/>
        </w:rPr>
        <w:t>th</w:t>
      </w:r>
      <w:r>
        <w:rPr>
          <w:rStyle w:val="normaltextrun"/>
          <w:rFonts w:ascii="Arial" w:hAnsi="Arial" w:cs="Arial"/>
          <w:sz w:val="22"/>
          <w:szCs w:val="22"/>
        </w:rPr>
        <w:t> Floor, Mary E. Switzer Building</w:t>
      </w:r>
      <w:r>
        <w:rPr>
          <w:rStyle w:val="eop"/>
          <w:rFonts w:ascii="Arial" w:hAnsi="Arial" w:cs="Arial"/>
          <w:sz w:val="22"/>
          <w:szCs w:val="22"/>
        </w:rPr>
        <w:t> </w:t>
      </w:r>
    </w:p>
    <w:p w:rsidR="004523E7" w:rsidP="004523E7" w:rsidRDefault="004523E7" w14:paraId="1668E2F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330 C Street, SW</w:t>
      </w:r>
      <w:r>
        <w:rPr>
          <w:rStyle w:val="eop"/>
          <w:rFonts w:ascii="Arial" w:hAnsi="Arial" w:cs="Arial"/>
          <w:sz w:val="22"/>
          <w:szCs w:val="22"/>
        </w:rPr>
        <w:t> </w:t>
      </w:r>
    </w:p>
    <w:p w:rsidR="004523E7" w:rsidP="004523E7" w:rsidRDefault="004523E7" w14:paraId="50D893B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Washington, D.C. 20201</w:t>
      </w:r>
      <w:r>
        <w:rPr>
          <w:rStyle w:val="eop"/>
          <w:rFonts w:ascii="Arial" w:hAnsi="Arial" w:cs="Arial"/>
          <w:sz w:val="22"/>
          <w:szCs w:val="22"/>
        </w:rPr>
        <w:t> </w:t>
      </w:r>
    </w:p>
    <w:p w:rsidR="004523E7" w:rsidP="004523E7" w:rsidRDefault="004523E7" w14:paraId="1FA7E03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4523E7" w:rsidP="004523E7" w:rsidRDefault="004523E7" w14:paraId="0650BCA7"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Project Officer: Kathleen Dwyer, PhD</w:t>
      </w:r>
      <w:r>
        <w:rPr>
          <w:rStyle w:val="eop"/>
          <w:rFonts w:ascii="Arial" w:hAnsi="Arial" w:cs="Arial"/>
          <w:sz w:val="22"/>
          <w:szCs w:val="22"/>
        </w:rPr>
        <w:t> </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286B4523">
      <w:pPr>
        <w:rPr>
          <w:b/>
        </w:rPr>
      </w:pPr>
    </w:p>
    <w:p w:rsidR="00C76BEB" w:rsidRDefault="00C76BEB" w14:paraId="364807E9"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6032C732">
        <w:rPr>
          <w:b/>
          <w:bCs/>
          <w:sz w:val="28"/>
          <w:szCs w:val="28"/>
          <w:u w:val="single"/>
        </w:rPr>
        <w:t>Executive Summary</w:t>
      </w:r>
    </w:p>
    <w:p w:rsidR="00B04785" w:rsidP="000F1E4A" w:rsidRDefault="00B04785" w14:paraId="5D7B325A" w14:textId="6F433416">
      <w:pPr>
        <w:spacing w:after="0" w:line="240" w:lineRule="auto"/>
        <w:rPr>
          <w:b/>
        </w:rPr>
      </w:pPr>
    </w:p>
    <w:p w:rsidR="004710B6" w:rsidP="00371013" w:rsidRDefault="00B04785" w14:paraId="555F8BF7" w14:textId="0E452FFF">
      <w:pPr>
        <w:pStyle w:val="ListParagraph"/>
        <w:numPr>
          <w:ilvl w:val="0"/>
          <w:numId w:val="3"/>
        </w:numPr>
        <w:spacing w:after="0"/>
      </w:pPr>
      <w:r w:rsidRPr="6032C732">
        <w:rPr>
          <w:b/>
          <w:bCs/>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w:t>
      </w:r>
      <w:r w:rsidR="00F11A23">
        <w:t xml:space="preserve">OMB #: </w:t>
      </w:r>
      <w:r w:rsidR="00C76BEB">
        <w:t>0970-0355).</w:t>
      </w:r>
      <w:r w:rsidR="09DB764B">
        <w:t xml:space="preserve"> We are requesting one year of approval.</w:t>
      </w:r>
    </w:p>
    <w:p w:rsidR="00213807" w:rsidP="00ED1CEA" w:rsidRDefault="00213807" w14:paraId="0F4EF420" w14:textId="77777777">
      <w:pPr>
        <w:pStyle w:val="ListParagraph"/>
        <w:spacing w:after="0"/>
      </w:pPr>
    </w:p>
    <w:p w:rsidRPr="004710B6" w:rsidR="00213807" w:rsidP="00371013" w:rsidRDefault="00213807" w14:paraId="3EAD12C8" w14:textId="29475427">
      <w:pPr>
        <w:pStyle w:val="ListParagraph"/>
        <w:numPr>
          <w:ilvl w:val="0"/>
          <w:numId w:val="3"/>
        </w:numPr>
        <w:spacing w:after="0"/>
      </w:pPr>
      <w:r w:rsidRPr="00ED1CEA">
        <w:rPr>
          <w:b/>
          <w:bCs/>
        </w:rPr>
        <w:t>Progress to Date:</w:t>
      </w:r>
      <w:r>
        <w:t xml:space="preserve"> The proposed information collection is part of a larger project, Understanding Children’s Transitions from Head Start to Kindergarten. </w:t>
      </w:r>
      <w:r w:rsidR="004E38DE">
        <w:t xml:space="preserve">The project has several components that build on the same foundational work (e.g., literature review, expert consultation, development of a theory of change). One component is </w:t>
      </w:r>
      <w:r>
        <w:t>a comparative multi-case study (OMB #</w:t>
      </w:r>
      <w:r w:rsidR="00ED1CEA">
        <w:t xml:space="preserve">: </w:t>
      </w:r>
      <w:r w:rsidRPr="00213807">
        <w:t>0970-0581</w:t>
      </w:r>
      <w:r>
        <w:t xml:space="preserve">), for which recruitment is ongoing. </w:t>
      </w:r>
      <w:r w:rsidR="004E38DE">
        <w:t xml:space="preserve">Another is the development and initial testing of a new instrument, which is the subject of this Information Collection Request. However, the two information collections are not directly related. </w:t>
      </w:r>
      <w:r>
        <w:t xml:space="preserve"> </w:t>
      </w:r>
    </w:p>
    <w:p w:rsidRPr="005010BA" w:rsidR="00A7621A" w:rsidP="00EB7C6F" w:rsidRDefault="00A7621A" w14:paraId="40BDAC52" w14:textId="75DC34D5">
      <w:pPr>
        <w:pStyle w:val="ListParagraph"/>
        <w:spacing w:after="0"/>
      </w:pPr>
    </w:p>
    <w:p w:rsidRPr="004710B6" w:rsidR="00B3652D" w:rsidP="00EB7C6F" w:rsidRDefault="5F8246E7" w14:paraId="6D04E0B1" w14:textId="66320319">
      <w:pPr>
        <w:pStyle w:val="ListParagraph"/>
        <w:numPr>
          <w:ilvl w:val="0"/>
          <w:numId w:val="3"/>
        </w:numPr>
        <w:spacing w:after="0"/>
      </w:pPr>
      <w:r w:rsidRPr="3C4FDDD5">
        <w:rPr>
          <w:b/>
          <w:bCs/>
        </w:rPr>
        <w:t xml:space="preserve">Description of Request: </w:t>
      </w:r>
      <w:r w:rsidRPr="3C4FDDD5" w:rsidR="03BF9555">
        <w:rPr>
          <w:rFonts w:cs="Calibri"/>
        </w:rPr>
        <w:t xml:space="preserve"> The Office of Planning, Research &amp; Evaluation (OPRE) within the Administration for Children and Families (ACF) at the Department of Health and Human Services (HHS) proposes </w:t>
      </w:r>
      <w:r w:rsidRPr="3C4FDDD5" w:rsidR="041624F0">
        <w:rPr>
          <w:rFonts w:ascii="Calibri" w:hAnsi="Calibri" w:eastAsia="Calibri" w:cs="Calibri"/>
        </w:rPr>
        <w:t xml:space="preserve">to </w:t>
      </w:r>
      <w:r w:rsidRPr="3C4FDDD5" w:rsidR="773FC7A6">
        <w:rPr>
          <w:rFonts w:ascii="Calibri" w:hAnsi="Calibri" w:eastAsia="Calibri" w:cs="Calibri"/>
        </w:rPr>
        <w:t xml:space="preserve">conduct cognitive interviewing of </w:t>
      </w:r>
      <w:r w:rsidRPr="3C4FDDD5" w:rsidR="3313F54B">
        <w:rPr>
          <w:rFonts w:ascii="Calibri" w:hAnsi="Calibri" w:eastAsia="Calibri" w:cs="Calibri"/>
        </w:rPr>
        <w:t>a</w:t>
      </w:r>
      <w:r w:rsidRPr="3C4FDDD5" w:rsidR="39046C4A">
        <w:rPr>
          <w:rFonts w:ascii="Calibri" w:hAnsi="Calibri" w:eastAsia="Calibri" w:cs="Calibri"/>
        </w:rPr>
        <w:t>n instrument</w:t>
      </w:r>
      <w:r w:rsidRPr="3C4FDDD5" w:rsidR="3313F54B">
        <w:rPr>
          <w:rFonts w:ascii="Calibri" w:hAnsi="Calibri" w:eastAsia="Calibri" w:cs="Calibri"/>
        </w:rPr>
        <w:t xml:space="preserve"> </w:t>
      </w:r>
      <w:r w:rsidRPr="3C4FDDD5" w:rsidR="03BF9555">
        <w:rPr>
          <w:rFonts w:ascii="Calibri" w:hAnsi="Calibri" w:eastAsia="Calibri" w:cs="Calibri"/>
        </w:rPr>
        <w:t xml:space="preserve">designed to </w:t>
      </w:r>
      <w:r w:rsidRPr="3C4FDDD5" w:rsidR="773FC7A6">
        <w:rPr>
          <w:rFonts w:ascii="Calibri" w:hAnsi="Calibri" w:eastAsia="Calibri" w:cs="Calibri"/>
        </w:rPr>
        <w:t xml:space="preserve">assess Head </w:t>
      </w:r>
      <w:r w:rsidRPr="3C4FDDD5" w:rsidR="03BF9555">
        <w:rPr>
          <w:rFonts w:ascii="Calibri" w:hAnsi="Calibri" w:eastAsia="Calibri" w:cs="Calibri"/>
        </w:rPr>
        <w:t>Start-to-</w:t>
      </w:r>
      <w:r w:rsidRPr="3C4FDDD5" w:rsidR="0B64A9FA">
        <w:rPr>
          <w:rFonts w:ascii="Calibri" w:hAnsi="Calibri" w:eastAsia="Calibri" w:cs="Calibri"/>
        </w:rPr>
        <w:t xml:space="preserve">kindergarten </w:t>
      </w:r>
      <w:r w:rsidRPr="3C4FDDD5" w:rsidR="3313F54B">
        <w:rPr>
          <w:rFonts w:ascii="Calibri" w:hAnsi="Calibri" w:eastAsia="Calibri" w:cs="Calibri"/>
        </w:rPr>
        <w:t>transition practices</w:t>
      </w:r>
      <w:r w:rsidRPr="3C4FDDD5" w:rsidR="03BF9555">
        <w:rPr>
          <w:rFonts w:ascii="Calibri" w:hAnsi="Calibri" w:eastAsia="Calibri" w:cs="Calibri"/>
        </w:rPr>
        <w:t xml:space="preserve"> and the transition-related </w:t>
      </w:r>
      <w:r w:rsidRPr="3C4FDDD5" w:rsidR="3313F54B">
        <w:rPr>
          <w:rFonts w:ascii="Calibri" w:hAnsi="Calibri" w:eastAsia="Calibri" w:cs="Calibri"/>
        </w:rPr>
        <w:t>policies, professional supports, and perspectives of the Head Start and K-12 systems</w:t>
      </w:r>
      <w:r w:rsidRPr="3C4FDDD5" w:rsidR="041624F0">
        <w:rPr>
          <w:rFonts w:ascii="Calibri" w:hAnsi="Calibri" w:eastAsia="Calibri" w:cs="Calibri"/>
        </w:rPr>
        <w:t>.</w:t>
      </w:r>
      <w:r w:rsidRPr="3C4FDDD5" w:rsidR="773FC7A6">
        <w:rPr>
          <w:rFonts w:eastAsiaTheme="minorEastAsia"/>
        </w:rPr>
        <w:t xml:space="preserve"> </w:t>
      </w:r>
      <w:r w:rsidRPr="3C4FDDD5" w:rsidR="03BF9555">
        <w:rPr>
          <w:rFonts w:ascii="Calibri" w:hAnsi="Calibri" w:eastAsia="Calibri" w:cs="Calibri"/>
        </w:rPr>
        <w:t xml:space="preserve">We intend to </w:t>
      </w:r>
      <w:r w:rsidRPr="3C4FDDD5" w:rsidR="041624F0">
        <w:rPr>
          <w:rFonts w:ascii="Calibri" w:hAnsi="Calibri" w:eastAsia="Calibri" w:cs="Calibri"/>
        </w:rPr>
        <w:t xml:space="preserve">use the resulting data to evaluate and improve the quality of the </w:t>
      </w:r>
      <w:r w:rsidRPr="3C4FDDD5" w:rsidR="14249A59">
        <w:rPr>
          <w:rFonts w:ascii="Calibri" w:hAnsi="Calibri" w:eastAsia="Calibri" w:cs="Calibri"/>
        </w:rPr>
        <w:t>instrument</w:t>
      </w:r>
      <w:r w:rsidRPr="3C4FDDD5" w:rsidR="041624F0">
        <w:rPr>
          <w:rFonts w:ascii="Calibri" w:hAnsi="Calibri" w:eastAsia="Calibri" w:cs="Calibri"/>
        </w:rPr>
        <w:t>.</w:t>
      </w:r>
      <w:r w:rsidRPr="3C4FDDD5" w:rsidR="773FC7A6">
        <w:rPr>
          <w:rFonts w:eastAsiaTheme="minorEastAsia"/>
        </w:rPr>
        <w:t xml:space="preserve"> </w:t>
      </w:r>
      <w:r w:rsidRPr="3C4FDDD5" w:rsidR="041624F0">
        <w:rPr>
          <w:rFonts w:ascii="Calibri" w:hAnsi="Calibri" w:eastAsia="Calibri" w:cs="Calibri"/>
        </w:rPr>
        <w:t xml:space="preserve">These </w:t>
      </w:r>
      <w:r w:rsidRPr="3C4FDDD5" w:rsidR="773FC7A6">
        <w:rPr>
          <w:rFonts w:ascii="Calibri" w:hAnsi="Calibri" w:eastAsia="Calibri" w:cs="Calibri"/>
        </w:rPr>
        <w:t>cognitive testing</w:t>
      </w:r>
      <w:r w:rsidRPr="3C4FDDD5" w:rsidR="041624F0">
        <w:rPr>
          <w:rFonts w:ascii="Calibri" w:hAnsi="Calibri" w:eastAsia="Calibri" w:cs="Calibri"/>
        </w:rPr>
        <w:t xml:space="preserve"> efforts </w:t>
      </w:r>
      <w:r w:rsidRPr="3C4FDDD5" w:rsidR="773FC7A6">
        <w:rPr>
          <w:rFonts w:ascii="Calibri" w:hAnsi="Calibri" w:eastAsia="Calibri" w:cs="Calibri"/>
        </w:rPr>
        <w:t xml:space="preserve">are </w:t>
      </w:r>
      <w:r w:rsidRPr="3C4FDDD5" w:rsidR="041624F0">
        <w:rPr>
          <w:rFonts w:ascii="Calibri" w:hAnsi="Calibri" w:eastAsia="Calibri" w:cs="Calibri"/>
        </w:rPr>
        <w:t>well</w:t>
      </w:r>
      <w:r w:rsidRPr="3C4FDDD5" w:rsidR="160825E6">
        <w:rPr>
          <w:rFonts w:ascii="Calibri" w:hAnsi="Calibri" w:eastAsia="Calibri" w:cs="Calibri"/>
        </w:rPr>
        <w:t>-</w:t>
      </w:r>
      <w:r w:rsidRPr="3C4FDDD5" w:rsidR="041624F0">
        <w:rPr>
          <w:rFonts w:ascii="Calibri" w:hAnsi="Calibri" w:eastAsia="Calibri" w:cs="Calibri"/>
        </w:rPr>
        <w:t>established methodologies</w:t>
      </w:r>
      <w:r w:rsidRPr="3C4FDDD5" w:rsidR="21D77312">
        <w:rPr>
          <w:rFonts w:ascii="Calibri" w:hAnsi="Calibri" w:eastAsia="Calibri" w:cs="Calibri"/>
        </w:rPr>
        <w:t xml:space="preserve"> and will ensure that high quality data are collected to refine the </w:t>
      </w:r>
      <w:r w:rsidRPr="3C4FDDD5" w:rsidR="1BE4E507">
        <w:rPr>
          <w:rFonts w:ascii="Calibri" w:hAnsi="Calibri" w:eastAsia="Calibri" w:cs="Calibri"/>
        </w:rPr>
        <w:t>instrument</w:t>
      </w:r>
      <w:r w:rsidRPr="3C4FDDD5" w:rsidR="041624F0">
        <w:rPr>
          <w:rFonts w:ascii="Calibri" w:hAnsi="Calibri" w:eastAsia="Calibri" w:cs="Calibri"/>
        </w:rPr>
        <w:t>.</w:t>
      </w:r>
      <w:r w:rsidRPr="3C4FDDD5" w:rsidR="21D77312">
        <w:rPr>
          <w:rFonts w:ascii="Calibri" w:hAnsi="Calibri" w:eastAsia="Calibri" w:cs="Calibri"/>
        </w:rPr>
        <w:t xml:space="preserve"> </w:t>
      </w:r>
      <w:r w:rsidRPr="3C4FDDD5" w:rsidR="041624F0">
        <w:rPr>
          <w:rFonts w:ascii="Calibri" w:hAnsi="Calibri" w:eastAsia="Calibri" w:cs="Calibri"/>
        </w:rPr>
        <w:t xml:space="preserve">The populations to be studied include </w:t>
      </w:r>
      <w:r w:rsidRPr="3C4FDDD5" w:rsidR="48D5BBA9">
        <w:rPr>
          <w:rFonts w:ascii="Calibri" w:hAnsi="Calibri" w:eastAsia="Calibri" w:cs="Calibri"/>
        </w:rPr>
        <w:t xml:space="preserve">Head Start program administrators and K-12 </w:t>
      </w:r>
      <w:r w:rsidRPr="3C4FDDD5" w:rsidR="003B3319">
        <w:rPr>
          <w:rFonts w:ascii="Calibri" w:hAnsi="Calibri" w:eastAsia="Calibri" w:cs="Calibri"/>
        </w:rPr>
        <w:t>local education agency (LEA)</w:t>
      </w:r>
      <w:r w:rsidRPr="3C4FDDD5" w:rsidR="48D5BBA9">
        <w:rPr>
          <w:rFonts w:ascii="Calibri" w:hAnsi="Calibri" w:eastAsia="Calibri" w:cs="Calibri"/>
        </w:rPr>
        <w:t xml:space="preserve"> administrators</w:t>
      </w:r>
      <w:r w:rsidRPr="3C4FDDD5" w:rsidR="556AC9CE">
        <w:rPr>
          <w:rFonts w:ascii="Calibri" w:hAnsi="Calibri" w:eastAsia="Calibri" w:cs="Calibri"/>
        </w:rPr>
        <w:t xml:space="preserve"> and are not intended to generalize to broader audiences</w:t>
      </w:r>
      <w:r w:rsidRPr="3C4FDDD5" w:rsidR="041624F0">
        <w:rPr>
          <w:rFonts w:ascii="Calibri" w:hAnsi="Calibri" w:eastAsia="Calibri" w:cs="Calibri"/>
        </w:rPr>
        <w:t>.</w:t>
      </w:r>
      <w:r w:rsidRPr="3C4FDDD5" w:rsidR="556AC9CE">
        <w:rPr>
          <w:rFonts w:eastAsiaTheme="minorEastAsia"/>
        </w:rPr>
        <w:t xml:space="preserve"> </w:t>
      </w:r>
      <w:r w:rsidRPr="3C4FDDD5" w:rsidR="041624F0">
        <w:rPr>
          <w:rFonts w:ascii="Calibri" w:hAnsi="Calibri" w:eastAsia="Calibri" w:cs="Calibri"/>
        </w:rPr>
        <w:t>Data will be analyzed</w:t>
      </w:r>
      <w:r w:rsidRPr="3C4FDDD5" w:rsidR="00837518">
        <w:rPr>
          <w:rFonts w:ascii="Calibri" w:hAnsi="Calibri" w:eastAsia="Calibri" w:cs="Calibri"/>
        </w:rPr>
        <w:t xml:space="preserve"> through </w:t>
      </w:r>
      <w:r w:rsidRPr="3C4FDDD5" w:rsidR="00D27704">
        <w:rPr>
          <w:rFonts w:ascii="Calibri" w:hAnsi="Calibri" w:eastAsia="Calibri" w:cs="Calibri"/>
        </w:rPr>
        <w:t>analysis team meetings that systematically identify issues that arose for survey items through cognitive interviews, determine the source of the issue, and identify potential revisions to survey items</w:t>
      </w:r>
      <w:r w:rsidRPr="3C4FDDD5" w:rsidR="041624F0">
        <w:rPr>
          <w:rFonts w:ascii="Calibri" w:hAnsi="Calibri" w:eastAsia="Calibri" w:cs="Calibri"/>
        </w:rPr>
        <w:t>.</w:t>
      </w:r>
      <w:r w:rsidRPr="3C4FDDD5" w:rsidR="3ED5677D">
        <w:rPr>
          <w:rFonts w:ascii="Calibri" w:hAnsi="Calibri" w:eastAsia="Calibri" w:cs="Calibri"/>
        </w:rPr>
        <w:t xml:space="preserve"> </w:t>
      </w:r>
      <w:r w:rsidR="16E19B80">
        <w:t>We do not intend for this information to be used as the principal basis for public policy decisions.</w:t>
      </w:r>
    </w:p>
    <w:p w:rsidR="00BD7963" w:rsidP="00EB7C6F" w:rsidRDefault="00BD7963" w14:paraId="0B78AB5D" w14:textId="77777777">
      <w:pPr>
        <w:pStyle w:val="ListParagraph"/>
      </w:pPr>
    </w:p>
    <w:p w:rsidRPr="00906F6A" w:rsidR="00906F6A" w:rsidP="00EB7C6F" w:rsidRDefault="00906F6A" w14:paraId="579C578E" w14:textId="3989B668">
      <w:pPr>
        <w:pStyle w:val="ListParagraph"/>
        <w:numPr>
          <w:ilvl w:val="0"/>
          <w:numId w:val="3"/>
        </w:numPr>
        <w:spacing w:after="0"/>
        <w:rPr>
          <w:b/>
          <w:bCs/>
        </w:rPr>
      </w:pPr>
      <w:r w:rsidRPr="6032C732">
        <w:rPr>
          <w:b/>
          <w:bCs/>
        </w:rPr>
        <w:t xml:space="preserve">Time Sensitivity: </w:t>
      </w:r>
      <w:r w:rsidR="00AB38C1">
        <w:t xml:space="preserve">This request is time sensitive. </w:t>
      </w:r>
      <w:r w:rsidR="00D21253">
        <w:t xml:space="preserve">Testing of instruments must be complete by June of 2022 in order to produce final versions by the end of the </w:t>
      </w:r>
      <w:r w:rsidR="00C74140">
        <w:t xml:space="preserve">study </w:t>
      </w:r>
      <w:r w:rsidR="00D21253">
        <w:t xml:space="preserve">contract in </w:t>
      </w:r>
      <w:r w:rsidR="00BA76EA">
        <w:t>September</w:t>
      </w:r>
      <w:r w:rsidR="00D21253">
        <w:t xml:space="preserve"> of 2022</w:t>
      </w:r>
      <w:r w:rsidR="00BA76EA">
        <w:t>.</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6032C732">
        <w:rPr>
          <w:b/>
          <w:bCs/>
        </w:rPr>
        <w:t>A1</w:t>
      </w:r>
      <w:r>
        <w:t>.</w:t>
      </w:r>
      <w:r>
        <w:tab/>
      </w:r>
      <w:r w:rsidRPr="6032C732" w:rsidR="004E5778">
        <w:rPr>
          <w:b/>
          <w:bCs/>
        </w:rPr>
        <w:t>Necessity for Collection</w:t>
      </w:r>
      <w:r w:rsidR="004E5778">
        <w:t xml:space="preserve"> </w:t>
      </w:r>
    </w:p>
    <w:p w:rsidR="00B40DAC" w:rsidP="29FBA406" w:rsidRDefault="00AA5854" w14:paraId="4FCAC83B" w14:textId="02308278">
      <w:pPr>
        <w:rPr>
          <w:rStyle w:val="eop"/>
          <w:rFonts w:ascii="Calibri" w:hAnsi="Calibri" w:cs="Calibri"/>
          <w:color w:val="000000"/>
          <w:shd w:val="clear" w:color="auto" w:fill="FFFFFF"/>
        </w:rPr>
      </w:pPr>
      <w:r w:rsidRPr="006E68E3">
        <w:t xml:space="preserve">The purpose of </w:t>
      </w:r>
      <w:r>
        <w:t>the Understanding Children’s Transitions from Head Start to Kindergarten (HS2K)</w:t>
      </w:r>
      <w:r w:rsidRPr="006E68E3">
        <w:t xml:space="preserve"> </w:t>
      </w:r>
      <w:r>
        <w:t xml:space="preserve">project </w:t>
      </w:r>
      <w:r w:rsidRPr="006E68E3">
        <w:t xml:space="preserve">is to better understand </w:t>
      </w:r>
      <w:r>
        <w:t xml:space="preserve">how to improve </w:t>
      </w:r>
      <w:r w:rsidRPr="006E68E3">
        <w:t xml:space="preserve">children’s transitions from Head Start programs to elementary schools. </w:t>
      </w:r>
      <w:r>
        <w:t xml:space="preserve">Building on a review of the literature, key informant interviews, and a newly developed theory of change, the project </w:t>
      </w:r>
      <w:r w:rsidR="00E154B0">
        <w:t>will</w:t>
      </w:r>
      <w:r>
        <w:t xml:space="preserve"> explore </w:t>
      </w:r>
      <w:r w:rsidR="007948DE">
        <w:t xml:space="preserve">a </w:t>
      </w:r>
      <w:r>
        <w:t>gap in the current knowledge base</w:t>
      </w:r>
      <w:r w:rsidR="007948DE">
        <w:t xml:space="preserve"> through </w:t>
      </w:r>
      <w:r w:rsidR="008524B6">
        <w:rPr>
          <w:rStyle w:val="eop"/>
          <w:rFonts w:ascii="Calibri" w:hAnsi="Calibri" w:cs="Calibri"/>
          <w:color w:val="000000"/>
          <w:shd w:val="clear" w:color="auto" w:fill="FFFFFF"/>
        </w:rPr>
        <w:t xml:space="preserve">the development </w:t>
      </w:r>
      <w:r w:rsidR="003C206E">
        <w:rPr>
          <w:rStyle w:val="eop"/>
          <w:rFonts w:ascii="Calibri" w:hAnsi="Calibri" w:cs="Calibri"/>
          <w:color w:val="000000"/>
          <w:shd w:val="clear" w:color="auto" w:fill="FFFFFF"/>
        </w:rPr>
        <w:t xml:space="preserve">and refinement </w:t>
      </w:r>
      <w:r w:rsidR="008524B6">
        <w:rPr>
          <w:rStyle w:val="eop"/>
          <w:rFonts w:ascii="Calibri" w:hAnsi="Calibri" w:cs="Calibri"/>
          <w:color w:val="000000"/>
          <w:shd w:val="clear" w:color="auto" w:fill="FFFFFF"/>
        </w:rPr>
        <w:t>of</w:t>
      </w:r>
      <w:r w:rsidR="006A1C95">
        <w:rPr>
          <w:rStyle w:val="eop"/>
          <w:rFonts w:ascii="Calibri" w:hAnsi="Calibri" w:cs="Calibri"/>
          <w:color w:val="000000"/>
          <w:shd w:val="clear" w:color="auto" w:fill="FFFFFF"/>
        </w:rPr>
        <w:t xml:space="preserve"> </w:t>
      </w:r>
      <w:r w:rsidR="005C7DF9">
        <w:rPr>
          <w:rStyle w:val="eop"/>
          <w:rFonts w:ascii="Calibri" w:hAnsi="Calibri" w:cs="Calibri"/>
          <w:color w:val="000000"/>
          <w:shd w:val="clear" w:color="auto" w:fill="FFFFFF"/>
        </w:rPr>
        <w:t xml:space="preserve">four </w:t>
      </w:r>
      <w:r w:rsidR="00D9406B">
        <w:rPr>
          <w:rStyle w:val="eop"/>
          <w:rFonts w:ascii="Calibri" w:hAnsi="Calibri" w:cs="Calibri"/>
          <w:color w:val="000000"/>
          <w:shd w:val="clear" w:color="auto" w:fill="FFFFFF"/>
        </w:rPr>
        <w:t xml:space="preserve">survey </w:t>
      </w:r>
      <w:r w:rsidR="712EA0D7">
        <w:rPr>
          <w:rStyle w:val="eop"/>
          <w:rFonts w:ascii="Calibri" w:hAnsi="Calibri" w:cs="Calibri"/>
          <w:color w:val="000000"/>
          <w:shd w:val="clear" w:color="auto" w:fill="FFFFFF"/>
        </w:rPr>
        <w:t>instruments</w:t>
      </w:r>
      <w:r w:rsidR="007948DE">
        <w:rPr>
          <w:rStyle w:val="eop"/>
          <w:rFonts w:ascii="Calibri" w:hAnsi="Calibri" w:cs="Calibri"/>
          <w:color w:val="000000"/>
          <w:shd w:val="clear" w:color="auto" w:fill="FFFFFF"/>
        </w:rPr>
        <w:t xml:space="preserve">. </w:t>
      </w:r>
      <w:r w:rsidRPr="29FBA406" w:rsidR="00F92288">
        <w:rPr>
          <w:rStyle w:val="eop"/>
          <w:rFonts w:ascii="Calibri" w:hAnsi="Calibri" w:cs="Calibri"/>
          <w:color w:val="000000" w:themeColor="text1"/>
        </w:rPr>
        <w:t xml:space="preserve">In particular, the field lacks measures of coordination and alignment of the kindergarten transition at the Head Start and K-12 administrative levels. </w:t>
      </w:r>
      <w:r w:rsidR="00DE7676">
        <w:rPr>
          <w:rStyle w:val="eop"/>
          <w:rFonts w:ascii="Calibri" w:hAnsi="Calibri" w:cs="Calibri"/>
          <w:color w:val="000000" w:themeColor="text1"/>
        </w:rPr>
        <w:t>To fill</w:t>
      </w:r>
      <w:r w:rsidRPr="29FBA406" w:rsidR="00F92288">
        <w:rPr>
          <w:rStyle w:val="eop"/>
          <w:rFonts w:ascii="Calibri" w:hAnsi="Calibri" w:cs="Calibri"/>
          <w:color w:val="000000" w:themeColor="text1"/>
        </w:rPr>
        <w:t xml:space="preserve"> this gap, these new </w:t>
      </w:r>
      <w:r w:rsidR="735CB74A">
        <w:rPr>
          <w:rStyle w:val="eop"/>
          <w:rFonts w:ascii="Calibri" w:hAnsi="Calibri" w:cs="Calibri"/>
          <w:color w:val="000000"/>
          <w:shd w:val="clear" w:color="auto" w:fill="FFFFFF"/>
        </w:rPr>
        <w:t>instrument</w:t>
      </w:r>
      <w:r w:rsidR="002332A7">
        <w:rPr>
          <w:rStyle w:val="eop"/>
          <w:rFonts w:ascii="Calibri" w:hAnsi="Calibri" w:cs="Calibri"/>
          <w:color w:val="000000"/>
          <w:shd w:val="clear" w:color="auto" w:fill="FFFFFF"/>
        </w:rPr>
        <w:t xml:space="preserve">s will probe systems-level and cross-systems </w:t>
      </w:r>
      <w:r w:rsidRPr="004806F2" w:rsidR="002332A7">
        <w:rPr>
          <w:rStyle w:val="eop"/>
          <w:rFonts w:ascii="Calibri" w:hAnsi="Calibri" w:cs="Calibri"/>
          <w:b/>
          <w:bCs/>
          <w:color w:val="000000"/>
          <w:shd w:val="clear" w:color="auto" w:fill="FFFFFF"/>
        </w:rPr>
        <w:t>policies</w:t>
      </w:r>
      <w:r w:rsidR="002332A7">
        <w:rPr>
          <w:rStyle w:val="eop"/>
          <w:rFonts w:ascii="Calibri" w:hAnsi="Calibri" w:cs="Calibri"/>
          <w:color w:val="000000"/>
          <w:shd w:val="clear" w:color="auto" w:fill="FFFFFF"/>
        </w:rPr>
        <w:t xml:space="preserve">, </w:t>
      </w:r>
      <w:r w:rsidRPr="004806F2" w:rsidR="002332A7">
        <w:rPr>
          <w:rStyle w:val="eop"/>
          <w:rFonts w:ascii="Calibri" w:hAnsi="Calibri" w:cs="Calibri"/>
          <w:b/>
          <w:bCs/>
          <w:color w:val="000000"/>
          <w:shd w:val="clear" w:color="auto" w:fill="FFFFFF"/>
        </w:rPr>
        <w:t>practices</w:t>
      </w:r>
      <w:r w:rsidR="002332A7">
        <w:rPr>
          <w:rStyle w:val="eop"/>
          <w:rFonts w:ascii="Calibri" w:hAnsi="Calibri" w:cs="Calibri"/>
          <w:color w:val="000000"/>
          <w:shd w:val="clear" w:color="auto" w:fill="FFFFFF"/>
        </w:rPr>
        <w:t>,</w:t>
      </w:r>
      <w:r w:rsidR="1CCC056E">
        <w:rPr>
          <w:rStyle w:val="eop"/>
          <w:rFonts w:ascii="Calibri" w:hAnsi="Calibri" w:cs="Calibri"/>
          <w:color w:val="000000"/>
          <w:shd w:val="clear" w:color="auto" w:fill="FFFFFF"/>
        </w:rPr>
        <w:t xml:space="preserve"> </w:t>
      </w:r>
      <w:r w:rsidRPr="29FBA406" w:rsidR="1CCC056E">
        <w:rPr>
          <w:rFonts w:ascii="Calibri" w:hAnsi="Calibri" w:eastAsia="Calibri" w:cs="Calibri"/>
          <w:color w:val="000000" w:themeColor="text1"/>
        </w:rPr>
        <w:t xml:space="preserve">shared </w:t>
      </w:r>
      <w:r w:rsidRPr="29FBA406" w:rsidR="1CCC056E">
        <w:rPr>
          <w:rFonts w:ascii="Calibri" w:hAnsi="Calibri" w:eastAsia="Calibri" w:cs="Calibri"/>
          <w:b/>
          <w:bCs/>
          <w:color w:val="000000" w:themeColor="text1"/>
        </w:rPr>
        <w:t>perspectives</w:t>
      </w:r>
      <w:r w:rsidRPr="29FBA406" w:rsidR="1CCC056E">
        <w:rPr>
          <w:rFonts w:ascii="Calibri" w:hAnsi="Calibri" w:eastAsia="Calibri" w:cs="Calibri"/>
          <w:color w:val="000000" w:themeColor="text1"/>
        </w:rPr>
        <w:t xml:space="preserve"> including stakeholders’ and others’ roles in supporting transition to kindergarten,</w:t>
      </w:r>
      <w:r w:rsidR="002332A7">
        <w:rPr>
          <w:rStyle w:val="eop"/>
          <w:rFonts w:ascii="Calibri" w:hAnsi="Calibri" w:cs="Calibri"/>
          <w:color w:val="000000"/>
          <w:shd w:val="clear" w:color="auto" w:fill="FFFFFF"/>
        </w:rPr>
        <w:t xml:space="preserve"> and </w:t>
      </w:r>
      <w:r w:rsidRPr="004806F2" w:rsidR="002332A7">
        <w:rPr>
          <w:rStyle w:val="eop"/>
          <w:rFonts w:ascii="Calibri" w:hAnsi="Calibri" w:cs="Calibri"/>
          <w:b/>
          <w:bCs/>
          <w:color w:val="000000"/>
          <w:shd w:val="clear" w:color="auto" w:fill="FFFFFF"/>
        </w:rPr>
        <w:t>professional supports</w:t>
      </w:r>
      <w:r w:rsidR="002332A7">
        <w:rPr>
          <w:rStyle w:val="eop"/>
          <w:rFonts w:ascii="Calibri" w:hAnsi="Calibri" w:cs="Calibri"/>
          <w:color w:val="000000"/>
          <w:shd w:val="clear" w:color="auto" w:fill="FFFFFF"/>
        </w:rPr>
        <w:t xml:space="preserve"> established to support children, families, and teachers during the kindergarten transition.</w:t>
      </w:r>
      <w:r w:rsidR="00EA1C90">
        <w:rPr>
          <w:rStyle w:val="eop"/>
          <w:rFonts w:ascii="Calibri" w:hAnsi="Calibri" w:cs="Calibri"/>
          <w:color w:val="000000"/>
          <w:shd w:val="clear" w:color="auto" w:fill="FFFFFF"/>
        </w:rPr>
        <w:t xml:space="preserve"> </w:t>
      </w:r>
      <w:r w:rsidR="007948DE">
        <w:rPr>
          <w:rStyle w:val="eop"/>
          <w:rFonts w:ascii="Calibri" w:hAnsi="Calibri" w:cs="Calibri"/>
          <w:color w:val="000000"/>
          <w:shd w:val="clear" w:color="auto" w:fill="FFFFFF"/>
        </w:rPr>
        <w:t xml:space="preserve">The </w:t>
      </w:r>
      <w:r w:rsidR="00E62A41">
        <w:rPr>
          <w:rStyle w:val="eop"/>
          <w:rFonts w:ascii="Calibri" w:hAnsi="Calibri" w:cs="Calibri"/>
          <w:color w:val="000000"/>
          <w:shd w:val="clear" w:color="auto" w:fill="FFFFFF"/>
        </w:rPr>
        <w:t xml:space="preserve">proposed </w:t>
      </w:r>
      <w:r w:rsidR="007948DE">
        <w:rPr>
          <w:rStyle w:val="eop"/>
          <w:rFonts w:ascii="Calibri" w:hAnsi="Calibri" w:cs="Calibri"/>
          <w:color w:val="000000"/>
          <w:shd w:val="clear" w:color="auto" w:fill="FFFFFF"/>
        </w:rPr>
        <w:t xml:space="preserve">cognitive interviews </w:t>
      </w:r>
      <w:r w:rsidR="00DF7D22">
        <w:rPr>
          <w:rStyle w:val="eop"/>
          <w:rFonts w:ascii="Calibri" w:hAnsi="Calibri" w:cs="Calibri"/>
          <w:color w:val="000000"/>
          <w:shd w:val="clear" w:color="auto" w:fill="FFFFFF"/>
        </w:rPr>
        <w:t xml:space="preserve">under this generic clearance </w:t>
      </w:r>
      <w:r w:rsidR="00E62A41">
        <w:rPr>
          <w:rStyle w:val="eop"/>
          <w:rFonts w:ascii="Calibri" w:hAnsi="Calibri" w:cs="Calibri"/>
          <w:color w:val="000000"/>
          <w:shd w:val="clear" w:color="auto" w:fill="FFFFFF"/>
        </w:rPr>
        <w:t>will</w:t>
      </w:r>
      <w:r w:rsidR="001E5B6A">
        <w:rPr>
          <w:rStyle w:val="eop"/>
          <w:rFonts w:ascii="Calibri" w:hAnsi="Calibri" w:cs="Calibri"/>
          <w:color w:val="000000"/>
          <w:shd w:val="clear" w:color="auto" w:fill="FFFFFF"/>
        </w:rPr>
        <w:t xml:space="preserve"> </w:t>
      </w:r>
      <w:r w:rsidR="006A1C95">
        <w:rPr>
          <w:rStyle w:val="eop"/>
          <w:rFonts w:ascii="Calibri" w:hAnsi="Calibri" w:cs="Calibri"/>
          <w:color w:val="000000"/>
          <w:shd w:val="clear" w:color="auto" w:fill="FFFFFF"/>
        </w:rPr>
        <w:t>refine</w:t>
      </w:r>
      <w:r w:rsidR="008524B6">
        <w:rPr>
          <w:rStyle w:val="eop"/>
          <w:rFonts w:ascii="Calibri" w:hAnsi="Calibri" w:cs="Calibri"/>
          <w:color w:val="000000"/>
          <w:shd w:val="clear" w:color="auto" w:fill="FFFFFF"/>
        </w:rPr>
        <w:t xml:space="preserve"> the newly developed</w:t>
      </w:r>
      <w:r w:rsidR="001E5B6A">
        <w:rPr>
          <w:rStyle w:val="eop"/>
          <w:rFonts w:ascii="Calibri" w:hAnsi="Calibri" w:cs="Calibri"/>
          <w:color w:val="000000"/>
          <w:shd w:val="clear" w:color="auto" w:fill="FFFFFF"/>
        </w:rPr>
        <w:t xml:space="preserve"> instruments</w:t>
      </w:r>
      <w:r w:rsidR="6292BD77">
        <w:rPr>
          <w:rStyle w:val="eop"/>
          <w:rFonts w:ascii="Calibri" w:hAnsi="Calibri" w:cs="Calibri"/>
          <w:color w:val="000000"/>
          <w:shd w:val="clear" w:color="auto" w:fill="FFFFFF"/>
        </w:rPr>
        <w:t xml:space="preserve"> focused on the 4Ps (in bold)</w:t>
      </w:r>
      <w:r w:rsidR="00BA35DA">
        <w:rPr>
          <w:rStyle w:val="eop"/>
          <w:rFonts w:ascii="Calibri" w:hAnsi="Calibri" w:cs="Calibri"/>
          <w:color w:val="000000"/>
          <w:shd w:val="clear" w:color="auto" w:fill="FFFFFF"/>
        </w:rPr>
        <w:t>.</w:t>
      </w:r>
      <w:r w:rsidR="00EB73C5">
        <w:rPr>
          <w:rStyle w:val="eop"/>
          <w:rFonts w:ascii="Calibri" w:hAnsi="Calibri" w:cs="Calibri"/>
          <w:color w:val="000000"/>
          <w:shd w:val="clear" w:color="auto" w:fill="FFFFFF"/>
        </w:rPr>
        <w:t xml:space="preserve"> </w:t>
      </w:r>
      <w:r w:rsidR="00AA2DA9">
        <w:rPr>
          <w:rStyle w:val="eop"/>
          <w:rFonts w:ascii="Calibri" w:hAnsi="Calibri" w:cs="Calibri"/>
          <w:color w:val="000000"/>
          <w:shd w:val="clear" w:color="auto" w:fill="FFFFFF"/>
        </w:rPr>
        <w:t xml:space="preserve"> </w:t>
      </w:r>
    </w:p>
    <w:p w:rsidR="004328A4" w:rsidP="00AC22A6" w:rsidRDefault="000E5FC8" w14:paraId="778B15CC" w14:textId="7406CAE1">
      <w:r>
        <w:rPr>
          <w:rStyle w:val="normaltextrun"/>
          <w:rFonts w:ascii="Calibri" w:hAnsi="Calibri" w:cs="Calibri"/>
          <w:color w:val="000000"/>
          <w:shd w:val="clear" w:color="auto" w:fill="FFFFFF"/>
        </w:rPr>
        <w:t>There are no legal or administrative requirements that necessitate this collection. ACF is undertaking the collection at the discretion of the agency.</w:t>
      </w: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5010BA" w:rsidR="008C18EE" w:rsidP="005010BA" w:rsidRDefault="00EC35E5" w14:paraId="03C0CF59" w14:textId="084432CB">
      <w:pPr>
        <w:rPr>
          <w:b/>
        </w:rPr>
      </w:pPr>
      <w:r>
        <w:rPr>
          <w:rFonts w:cs="Calibri"/>
        </w:rPr>
        <w:t xml:space="preserve">The current information collection is intended for research purposes. </w:t>
      </w:r>
      <w:r w:rsidR="00A078C6">
        <w:t xml:space="preserve">The </w:t>
      </w:r>
      <w:r w:rsidR="00584FBF">
        <w:t xml:space="preserve">proposed </w:t>
      </w:r>
      <w:r w:rsidR="00A078C6">
        <w:t xml:space="preserve">cognitive interviews will </w:t>
      </w:r>
      <w:r w:rsidR="006E489D">
        <w:t xml:space="preserve">support ongoing </w:t>
      </w:r>
      <w:r w:rsidR="00845B54">
        <w:t xml:space="preserve">HS2K Project </w:t>
      </w:r>
      <w:r w:rsidR="006E489D">
        <w:t xml:space="preserve">research activities by </w:t>
      </w:r>
      <w:r w:rsidR="00883DDD">
        <w:t xml:space="preserve">probing </w:t>
      </w:r>
      <w:r w:rsidR="00A078C6">
        <w:t>survey item and response categories</w:t>
      </w:r>
      <w:r w:rsidR="00883DDD">
        <w:t>’</w:t>
      </w:r>
      <w:r w:rsidR="00A078C6">
        <w:t xml:space="preserve"> </w:t>
      </w:r>
      <w:r w:rsidR="00697269">
        <w:t>relevan</w:t>
      </w:r>
      <w:r w:rsidR="00883DDD">
        <w:t>ce</w:t>
      </w:r>
      <w:r w:rsidR="00697269">
        <w:t xml:space="preserve"> to key respondent groups, </w:t>
      </w:r>
      <w:r w:rsidR="00883DDD">
        <w:t>cognitive load</w:t>
      </w:r>
      <w:r w:rsidR="00916178">
        <w:t xml:space="preserve">, ability to capture key constructs, and </w:t>
      </w:r>
      <w:r w:rsidR="00461186">
        <w:t>overall</w:t>
      </w:r>
      <w:r w:rsidR="007327DA">
        <w:t xml:space="preserve"> burden to respondents</w:t>
      </w:r>
      <w:r w:rsidR="00846EC4">
        <w:t xml:space="preserve">. </w:t>
      </w:r>
      <w:r w:rsidR="009A15E4">
        <w:t>OPRE has contracted with NORC, along with its subcontractors</w:t>
      </w:r>
      <w:r w:rsidR="00627C32">
        <w:t xml:space="preserve"> (Child Trends and National P-3 Center)</w:t>
      </w:r>
      <w:r w:rsidR="009A15E4">
        <w:t xml:space="preserve">, to carry out this work. </w:t>
      </w:r>
      <w:r w:rsidR="00846EC4">
        <w:t xml:space="preserve">The research team will utilize cognitive interview findings to refine the surveys </w:t>
      </w:r>
      <w:r w:rsidR="0028341F">
        <w:t xml:space="preserve">for use in future ACF research. </w:t>
      </w:r>
    </w:p>
    <w:p w:rsidRPr="00A7621A" w:rsidR="00A36134" w:rsidP="39409668" w:rsidRDefault="00014EDC" w14:paraId="12840CC4" w14:textId="373E2205">
      <w:pPr>
        <w:pStyle w:val="Heading4"/>
        <w:tabs>
          <w:tab w:val="num" w:pos="180"/>
        </w:tabs>
        <w:spacing w:before="0" w:after="0" w:line="264" w:lineRule="auto"/>
      </w:pPr>
      <w:r w:rsidRPr="39409668">
        <w:rPr>
          <w:rFonts w:asciiTheme="minorHAnsi" w:hAnsiTheme="minorHAnsi" w:cstheme="minorBidi"/>
          <w:b w:val="0"/>
          <w:bCs w:val="0"/>
          <w:sz w:val="22"/>
          <w:szCs w:val="22"/>
        </w:rPr>
        <w:t>This proposed information collection meets the primary goals of ACF’s generic clearance for pre-testing (0970-0355): to develop and test information collection instruments and procedures.</w:t>
      </w:r>
      <w:r w:rsidRPr="39409668" w:rsidR="008575F1">
        <w:rPr>
          <w:rFonts w:asciiTheme="minorHAnsi" w:hAnsiTheme="minorHAnsi" w:cstheme="minorBidi"/>
          <w:b w:val="0"/>
          <w:bCs w:val="0"/>
          <w:sz w:val="22"/>
          <w:szCs w:val="22"/>
        </w:rPr>
        <w:t xml:space="preserve"> </w:t>
      </w:r>
      <w:r w:rsidRPr="39409668" w:rsidR="00A36134">
        <w:rPr>
          <w:b w:val="0"/>
          <w:bCs w:val="0"/>
          <w:sz w:val="22"/>
          <w:szCs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r w:rsidRPr="39409668" w:rsidR="00D417C8">
        <w:rPr>
          <w:b w:val="0"/>
          <w:bCs w:val="0"/>
          <w:sz w:val="22"/>
          <w:szCs w:val="22"/>
        </w:rPr>
        <w:t xml:space="preserve">Findings </w:t>
      </w:r>
      <w:r w:rsidR="00E2511D">
        <w:rPr>
          <w:b w:val="0"/>
          <w:bCs w:val="0"/>
          <w:sz w:val="22"/>
          <w:szCs w:val="22"/>
        </w:rPr>
        <w:t xml:space="preserve">will be shared with </w:t>
      </w:r>
      <w:r w:rsidR="0055517C">
        <w:rPr>
          <w:b w:val="0"/>
          <w:bCs w:val="0"/>
          <w:sz w:val="22"/>
          <w:szCs w:val="22"/>
        </w:rPr>
        <w:t xml:space="preserve">federal officers through reports. </w:t>
      </w:r>
      <w:r w:rsidRPr="39409668" w:rsidR="5917CC83">
        <w:rPr>
          <w:b w:val="0"/>
          <w:bCs w:val="0"/>
          <w:sz w:val="22"/>
          <w:szCs w:val="22"/>
        </w:rPr>
        <w:t>High level</w:t>
      </w:r>
      <w:r w:rsidR="00E2511D">
        <w:rPr>
          <w:b w:val="0"/>
          <w:bCs w:val="0"/>
          <w:sz w:val="22"/>
          <w:szCs w:val="22"/>
        </w:rPr>
        <w:t>, aggregated</w:t>
      </w:r>
      <w:r w:rsidRPr="39409668" w:rsidR="5917CC83">
        <w:rPr>
          <w:b w:val="0"/>
          <w:bCs w:val="0"/>
          <w:sz w:val="22"/>
          <w:szCs w:val="22"/>
        </w:rPr>
        <w:t xml:space="preserve"> findings of the cognitive interviews may be </w:t>
      </w:r>
      <w:r w:rsidRPr="39409668" w:rsidR="475B3645">
        <w:rPr>
          <w:b w:val="0"/>
          <w:bCs w:val="0"/>
          <w:sz w:val="22"/>
          <w:szCs w:val="22"/>
        </w:rPr>
        <w:t>reported at a later date beyond the project team</w:t>
      </w:r>
      <w:r w:rsidR="002D58B8">
        <w:rPr>
          <w:b w:val="0"/>
          <w:bCs w:val="0"/>
          <w:sz w:val="22"/>
          <w:szCs w:val="22"/>
        </w:rPr>
        <w:t>, for example in a publication or conference presentation</w:t>
      </w:r>
      <w:r w:rsidR="00FC544F">
        <w:rPr>
          <w:b w:val="0"/>
          <w:bCs w:val="0"/>
          <w:sz w:val="22"/>
          <w:szCs w:val="22"/>
        </w:rPr>
        <w:t>, to describe the development of the instruments</w:t>
      </w:r>
      <w:r w:rsidRPr="39409668" w:rsidR="5917CC83">
        <w:rPr>
          <w:b w:val="0"/>
          <w:bCs w:val="0"/>
          <w:sz w:val="22"/>
          <w:szCs w:val="22"/>
        </w:rPr>
        <w:t>.</w:t>
      </w:r>
      <w:r w:rsidR="00D417C8">
        <w:t xml:space="preserve"> </w:t>
      </w:r>
      <w:r w:rsidRPr="39409668" w:rsidR="00A36134">
        <w:rPr>
          <w:b w:val="0"/>
          <w:bCs w:val="0"/>
          <w:sz w:val="22"/>
          <w:szCs w:val="22"/>
        </w:rPr>
        <w:t xml:space="preserve">  </w:t>
      </w:r>
    </w:p>
    <w:p w:rsidRPr="004328A4" w:rsidR="007D0F6E" w:rsidP="6032C732" w:rsidRDefault="007D0F6E" w14:paraId="018079F3" w14:textId="38D30EB5">
      <w:pPr>
        <w:spacing w:after="0" w:line="240" w:lineRule="auto"/>
      </w:pPr>
    </w:p>
    <w:p w:rsidR="004328A4" w:rsidP="007D0F6E" w:rsidRDefault="004328A4" w14:paraId="57EB8C37" w14:textId="4D915454">
      <w:pPr>
        <w:spacing w:after="120" w:line="240" w:lineRule="auto"/>
        <w:rPr>
          <w:i/>
        </w:rPr>
      </w:pPr>
      <w:r w:rsidRPr="004328A4">
        <w:rPr>
          <w:i/>
        </w:rPr>
        <w:t>Research Questions or Tests</w:t>
      </w:r>
    </w:p>
    <w:p w:rsidR="00E13283" w:rsidP="00E13283" w:rsidRDefault="00C24F6C" w14:paraId="72F5B684" w14:textId="4CC2670B">
      <w:pPr>
        <w:pStyle w:val="ListParagraph"/>
        <w:numPr>
          <w:ilvl w:val="0"/>
          <w:numId w:val="24"/>
        </w:numPr>
      </w:pPr>
      <w:r>
        <w:t xml:space="preserve">Do </w:t>
      </w:r>
      <w:r w:rsidR="3E82A7EA">
        <w:t xml:space="preserve">Head Start </w:t>
      </w:r>
      <w:r w:rsidR="4C112F6F">
        <w:t>and</w:t>
      </w:r>
      <w:r w:rsidR="69F3191E">
        <w:t xml:space="preserve"> loca</w:t>
      </w:r>
      <w:r w:rsidR="24E64BF8">
        <w:t>l</w:t>
      </w:r>
      <w:r w:rsidR="69F3191E">
        <w:t xml:space="preserve"> education agency</w:t>
      </w:r>
      <w:r w:rsidR="4C112F6F">
        <w:t xml:space="preserve"> </w:t>
      </w:r>
      <w:r w:rsidR="004806F2">
        <w:t>(</w:t>
      </w:r>
      <w:r w:rsidR="4C112F6F">
        <w:t>LEA</w:t>
      </w:r>
      <w:r w:rsidR="004806F2">
        <w:t>)</w:t>
      </w:r>
      <w:r w:rsidR="4C112F6F">
        <w:t xml:space="preserve"> </w:t>
      </w:r>
      <w:r w:rsidR="3E82A7EA">
        <w:t xml:space="preserve">administrators understand </w:t>
      </w:r>
      <w:r>
        <w:t xml:space="preserve">draft instrument </w:t>
      </w:r>
      <w:r w:rsidR="3E82A7EA">
        <w:t>questions related to the transition from Head Start to kindergarten</w:t>
      </w:r>
      <w:r>
        <w:t xml:space="preserve"> in the ways the research team intended</w:t>
      </w:r>
      <w:r w:rsidR="04E10BA8">
        <w:t>?</w:t>
      </w:r>
      <w:r w:rsidR="00E13283">
        <w:t xml:space="preserve"> </w:t>
      </w:r>
    </w:p>
    <w:p w:rsidR="007D0F6E" w:rsidP="005010BA" w:rsidRDefault="005010BA" w14:paraId="074BB4AA" w14:textId="668A6869">
      <w:pPr>
        <w:pStyle w:val="ListParagraph"/>
        <w:numPr>
          <w:ilvl w:val="0"/>
          <w:numId w:val="24"/>
        </w:numPr>
        <w:rPr>
          <w:i/>
        </w:rPr>
      </w:pPr>
      <w:r>
        <w:t xml:space="preserve">What edits to existing draft survey </w:t>
      </w:r>
      <w:r w:rsidR="004B1C60">
        <w:t xml:space="preserve">items are needed for </w:t>
      </w:r>
      <w:r w:rsidRPr="008D2E31" w:rsidR="00E13283">
        <w:t xml:space="preserve">Head Start and LEA administrators </w:t>
      </w:r>
      <w:r w:rsidR="004B1C60">
        <w:t xml:space="preserve">to reliably </w:t>
      </w:r>
      <w:r w:rsidRPr="008D2E31" w:rsidR="00E13283">
        <w:t>answer</w:t>
      </w:r>
      <w:r w:rsidRPr="00E13283" w:rsidR="00E13283">
        <w:t xml:space="preserve"> </w:t>
      </w:r>
      <w:r w:rsidRPr="008D2E31" w:rsidR="00E13283">
        <w:t>questions about systems-level policies, practices, professional supports, and perspectives</w:t>
      </w:r>
      <w:r w:rsidR="00E13283">
        <w:t xml:space="preserve"> related</w:t>
      </w:r>
      <w:r w:rsidRPr="008D2E31" w:rsidR="00E13283">
        <w:t xml:space="preserve"> to the transition from Head Start to kindergarten?</w:t>
      </w:r>
    </w:p>
    <w:p w:rsidR="004328A4" w:rsidP="29FBA406" w:rsidRDefault="004328A4" w14:paraId="765DE9F5" w14:textId="7CFB2744">
      <w:pPr>
        <w:spacing w:after="120"/>
        <w:rPr>
          <w:i/>
          <w:iCs/>
        </w:rPr>
      </w:pPr>
      <w:r w:rsidRPr="29FBA406">
        <w:rPr>
          <w:i/>
          <w:iCs/>
        </w:rPr>
        <w:lastRenderedPageBreak/>
        <w:t>Study Design</w:t>
      </w:r>
    </w:p>
    <w:p w:rsidR="009040B3" w:rsidP="29FBA406" w:rsidRDefault="221F3241" w14:paraId="1DEF1FBB" w14:textId="27ADC86D">
      <w:pPr>
        <w:spacing w:after="120"/>
      </w:pPr>
      <w:r>
        <w:t xml:space="preserve">The research team </w:t>
      </w:r>
      <w:r w:rsidR="70E189A9">
        <w:t xml:space="preserve">aims to answer the research questions through cognitive interviews with respondents as they engage with each survey. </w:t>
      </w:r>
      <w:r w:rsidR="3D8F02AB">
        <w:t xml:space="preserve">Cognitive interviews facilitate the refinement of survey questions to ensure that questions are understood as intended by participants. </w:t>
      </w:r>
      <w:r w:rsidRPr="1CFAF37E" w:rsidR="3D8F02AB">
        <w:rPr>
          <w:rFonts w:ascii="Calibri" w:hAnsi="Calibri" w:eastAsia="Calibri" w:cs="Calibri"/>
        </w:rPr>
        <w:t xml:space="preserve">Participants of cognitive interviews are asked to think aloud and describe how they understand question prompts and response options. Researchers then modify questions according to </w:t>
      </w:r>
      <w:r w:rsidRPr="1CFAF37E" w:rsidR="209C079E">
        <w:rPr>
          <w:rFonts w:ascii="Calibri" w:hAnsi="Calibri" w:eastAsia="Calibri" w:cs="Calibri"/>
        </w:rPr>
        <w:t xml:space="preserve">patterns of </w:t>
      </w:r>
      <w:r w:rsidRPr="1CFAF37E" w:rsidR="3D8F02AB">
        <w:rPr>
          <w:rFonts w:ascii="Calibri" w:hAnsi="Calibri" w:eastAsia="Calibri" w:cs="Calibri"/>
        </w:rPr>
        <w:t xml:space="preserve">participant responses. Additional participants (in subsequent rounds of interviews) can then respond to modified questions and response options, once again </w:t>
      </w:r>
      <w:r w:rsidRPr="1CFAF37E" w:rsidR="03B7791D">
        <w:rPr>
          <w:rFonts w:ascii="Calibri" w:hAnsi="Calibri" w:eastAsia="Calibri" w:cs="Calibri"/>
        </w:rPr>
        <w:t>“</w:t>
      </w:r>
      <w:r w:rsidRPr="1CFAF37E" w:rsidR="3D8F02AB">
        <w:rPr>
          <w:rFonts w:ascii="Calibri" w:hAnsi="Calibri" w:eastAsia="Calibri" w:cs="Calibri"/>
        </w:rPr>
        <w:t>thinking aloud</w:t>
      </w:r>
      <w:r w:rsidRPr="1CFAF37E" w:rsidR="7908334B">
        <w:rPr>
          <w:rFonts w:ascii="Calibri" w:hAnsi="Calibri" w:eastAsia="Calibri" w:cs="Calibri"/>
        </w:rPr>
        <w:t>”</w:t>
      </w:r>
      <w:r w:rsidRPr="1CFAF37E" w:rsidR="3D8F02AB">
        <w:rPr>
          <w:rFonts w:ascii="Calibri" w:hAnsi="Calibri" w:eastAsia="Calibri" w:cs="Calibri"/>
        </w:rPr>
        <w:t xml:space="preserve"> to describe their understanding of questions and points of confusion, until minimal additional changes are recommended by participants.</w:t>
      </w:r>
      <w:r w:rsidR="3D8F02AB">
        <w:t xml:space="preserve"> </w:t>
      </w:r>
      <w:r w:rsidR="04DC4CCE">
        <w:t>Respondents will include Head Start program administrators</w:t>
      </w:r>
      <w:r w:rsidR="079EADD3">
        <w:t xml:space="preserve"> </w:t>
      </w:r>
      <w:r w:rsidR="04DC4CCE">
        <w:t xml:space="preserve">and K-12 </w:t>
      </w:r>
      <w:r w:rsidR="4B966EEB">
        <w:t xml:space="preserve">LEA </w:t>
      </w:r>
      <w:r w:rsidR="04DC4CCE">
        <w:t>administrators</w:t>
      </w:r>
      <w:r w:rsidR="46BFA327">
        <w:t xml:space="preserve"> (e.g., superintendents)</w:t>
      </w:r>
      <w:r w:rsidR="04DC4CCE">
        <w:t xml:space="preserve">. </w:t>
      </w:r>
      <w:r w:rsidR="795697EC">
        <w:t xml:space="preserve">The team will </w:t>
      </w:r>
      <w:r w:rsidR="03CB43CB">
        <w:t>virtually</w:t>
      </w:r>
      <w:r w:rsidR="7D303DA8">
        <w:t xml:space="preserve"> </w:t>
      </w:r>
      <w:r w:rsidR="795697EC">
        <w:t xml:space="preserve">interview </w:t>
      </w:r>
      <w:r w:rsidR="7D303DA8">
        <w:t xml:space="preserve">(over Zoom or similar platform) </w:t>
      </w:r>
      <w:r w:rsidR="795697EC">
        <w:t xml:space="preserve">up to </w:t>
      </w:r>
      <w:r w:rsidR="428F7AD7">
        <w:t>2</w:t>
      </w:r>
      <w:r w:rsidR="795697EC">
        <w:t>0 individuals per respondent group</w:t>
      </w:r>
      <w:r w:rsidR="6196FC08">
        <w:t xml:space="preserve"> for a maximum of 40</w:t>
      </w:r>
      <w:r w:rsidR="46BFA327">
        <w:t xml:space="preserve"> respondents</w:t>
      </w:r>
      <w:r w:rsidR="795697EC">
        <w:t>.</w:t>
      </w:r>
      <w:r w:rsidR="6196FC08">
        <w:t xml:space="preserve"> </w:t>
      </w:r>
      <w:r w:rsidR="28FDF1B9">
        <w:t xml:space="preserve">See Supporting Statement, Part B2 for </w:t>
      </w:r>
      <w:r w:rsidR="37AC4B1F">
        <w:t xml:space="preserve">more information on </w:t>
      </w:r>
      <w:r w:rsidR="508840C4">
        <w:t>respondent sampling and recruitment</w:t>
      </w:r>
      <w:r w:rsidR="37AC4B1F">
        <w:t xml:space="preserve">. </w:t>
      </w:r>
      <w:r w:rsidR="47093A20">
        <w:t xml:space="preserve">Data collection will take place over approximately </w:t>
      </w:r>
      <w:r w:rsidR="064FF04F">
        <w:t>3</w:t>
      </w:r>
      <w:r w:rsidR="6FCC94AA">
        <w:t xml:space="preserve"> </w:t>
      </w:r>
      <w:r w:rsidR="6342FB78">
        <w:t>months</w:t>
      </w:r>
      <w:r w:rsidR="47093A20">
        <w:t xml:space="preserve"> in the spring of 2022. </w:t>
      </w:r>
    </w:p>
    <w:p w:rsidR="5EAF5918" w:rsidP="004B1C60" w:rsidRDefault="005F3463" w14:paraId="0406FF8E" w14:textId="559E8B99">
      <w:pPr>
        <w:spacing w:after="120"/>
      </w:pPr>
      <w:r>
        <w:t xml:space="preserve">The sole purpose of the </w:t>
      </w:r>
      <w:r w:rsidR="008B19C0">
        <w:t xml:space="preserve">cognitive interview </w:t>
      </w:r>
      <w:r>
        <w:t>findings is to inform the refinement of the four surveys</w:t>
      </w:r>
      <w:r w:rsidR="00DE572D">
        <w:t xml:space="preserve"> to maximize relevance to respondents, reduce cognitive load, </w:t>
      </w:r>
      <w:r w:rsidR="1F088F30">
        <w:t xml:space="preserve">improve validity, </w:t>
      </w:r>
      <w:r w:rsidR="00DE572D">
        <w:t xml:space="preserve">and </w:t>
      </w:r>
      <w:r w:rsidR="00BA0C68">
        <w:t xml:space="preserve">optimize </w:t>
      </w:r>
      <w:r w:rsidR="00DE572D">
        <w:t>respondent burden</w:t>
      </w:r>
      <w:r>
        <w:t xml:space="preserve">. </w:t>
      </w:r>
      <w:r w:rsidR="007961A5">
        <w:t xml:space="preserve">Cognitive interviews are </w:t>
      </w:r>
      <w:r w:rsidR="001B4855">
        <w:t xml:space="preserve">an </w:t>
      </w:r>
      <w:r w:rsidR="007961A5">
        <w:t xml:space="preserve">appropriate </w:t>
      </w:r>
      <w:r w:rsidR="001B4855">
        <w:t xml:space="preserve">method for the intended purpose because they are designed </w:t>
      </w:r>
      <w:r w:rsidR="007961A5">
        <w:t xml:space="preserve">to assess whether potential respondents interpret the survey items in intended ways and to identify potentially </w:t>
      </w:r>
      <w:r w:rsidR="00F50F40">
        <w:t>problematic</w:t>
      </w:r>
      <w:r w:rsidR="007961A5">
        <w:t xml:space="preserve"> </w:t>
      </w:r>
      <w:r w:rsidR="00F50F40">
        <w:t xml:space="preserve">wording or ordering to questions and response options. </w:t>
      </w:r>
    </w:p>
    <w:p w:rsidR="008B19C0" w:rsidP="004B1C60" w:rsidRDefault="3AC885CE" w14:paraId="7635D9C8" w14:textId="5F5B78A6">
      <w:pPr>
        <w:spacing w:after="120"/>
      </w:pPr>
      <w:r w:rsidRPr="6BC6032D">
        <w:t xml:space="preserve">Study limitations include a lack of generalizability. The data collected from 40 cognitive interviews cannot be generalized to other populations. It also is possible that other respondents may have different </w:t>
      </w:r>
      <w:r w:rsidRPr="6BC6032D" w:rsidR="5DA3A2FD">
        <w:t xml:space="preserve">challenges </w:t>
      </w:r>
      <w:r w:rsidRPr="6BC6032D">
        <w:t xml:space="preserve">in understanding study questions. The study recruitment is designed to collect information </w:t>
      </w:r>
      <w:r w:rsidRPr="6BC6032D" w:rsidR="16E325B1">
        <w:t>from respondents from different backgrounds</w:t>
      </w:r>
      <w:r w:rsidRPr="6BC6032D" w:rsidR="05D21210">
        <w:t xml:space="preserve"> (see Supporting Statement B, section B.1) in order to mitigate this weakness.</w:t>
      </w:r>
    </w:p>
    <w:p w:rsidRPr="00106B26" w:rsidR="002B1F44" w:rsidP="002B1F44" w:rsidRDefault="002B1F44" w14:paraId="7AC335D0" w14:textId="77777777">
      <w:pPr>
        <w:spacing w:after="120" w:line="240" w:lineRule="auto"/>
        <w:rPr>
          <w:b/>
          <w:bCs/>
        </w:rPr>
      </w:pPr>
      <w:r w:rsidRPr="5BFC99DD">
        <w:rPr>
          <w:b/>
          <w:bCs/>
        </w:rPr>
        <w:t>Exhibit 1. Data collection activities by respondent</w:t>
      </w:r>
    </w:p>
    <w:tbl>
      <w:tblPr>
        <w:tblStyle w:val="TableGrid"/>
        <w:tblW w:w="9360" w:type="dxa"/>
        <w:tblInd w:w="0" w:type="dxa"/>
        <w:tblLook w:val="04A0" w:firstRow="1" w:lastRow="0" w:firstColumn="1" w:lastColumn="0" w:noHBand="0" w:noVBand="1"/>
      </w:tblPr>
      <w:tblGrid>
        <w:gridCol w:w="2335"/>
        <w:gridCol w:w="4753"/>
        <w:gridCol w:w="2272"/>
      </w:tblGrid>
      <w:tr w:rsidR="002B1F44" w:rsidTr="00AC22A6" w14:paraId="283731BD" w14:textId="77777777">
        <w:tc>
          <w:tcPr>
            <w:tcW w:w="2335" w:type="dxa"/>
            <w:shd w:val="clear" w:color="auto" w:fill="D9D9D9" w:themeFill="background1" w:themeFillShade="D9"/>
          </w:tcPr>
          <w:p w:rsidR="5A20E680" w:rsidP="26F8DB9F" w:rsidRDefault="5A20E680" w14:paraId="35009810" w14:textId="69031C74">
            <w:pPr>
              <w:rPr>
                <w:rFonts w:asciiTheme="minorHAnsi" w:hAnsiTheme="minorHAnsi" w:cstheme="minorBidi"/>
                <w:i/>
                <w:iCs/>
              </w:rPr>
            </w:pPr>
            <w:r w:rsidRPr="26F8DB9F">
              <w:rPr>
                <w:rFonts w:asciiTheme="minorHAnsi" w:hAnsiTheme="minorHAnsi" w:cstheme="minorBidi"/>
                <w:i/>
                <w:iCs/>
              </w:rPr>
              <w:t>Data collection tool</w:t>
            </w:r>
          </w:p>
        </w:tc>
        <w:tc>
          <w:tcPr>
            <w:tcW w:w="4753" w:type="dxa"/>
            <w:shd w:val="clear" w:color="auto" w:fill="D9D9D9" w:themeFill="background1" w:themeFillShade="D9"/>
          </w:tcPr>
          <w:p w:rsidRPr="00BC3401" w:rsidR="002B1F44" w:rsidP="006026D0" w:rsidRDefault="002B1F44" w14:paraId="14C686B1"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2272" w:type="dxa"/>
            <w:shd w:val="clear" w:color="auto" w:fill="D9D9D9" w:themeFill="background1" w:themeFillShade="D9"/>
          </w:tcPr>
          <w:p w:rsidRPr="00BC3401" w:rsidR="002B1F44" w:rsidP="006026D0" w:rsidRDefault="002B1F44" w14:paraId="1F29F8B6" w14:textId="77777777">
            <w:pPr>
              <w:rPr>
                <w:rFonts w:asciiTheme="minorHAnsi" w:hAnsiTheme="minorHAnsi" w:cstheme="minorHAnsi"/>
                <w:i/>
              </w:rPr>
            </w:pPr>
            <w:r w:rsidRPr="00BC3401">
              <w:rPr>
                <w:rFonts w:asciiTheme="minorHAnsi" w:hAnsiTheme="minorHAnsi" w:cstheme="minorHAnsi"/>
                <w:i/>
              </w:rPr>
              <w:t>Mode and Duration</w:t>
            </w:r>
          </w:p>
        </w:tc>
      </w:tr>
      <w:tr w:rsidR="26F8DB9F" w:rsidTr="00AC22A6" w14:paraId="36921BE9" w14:textId="77777777">
        <w:tc>
          <w:tcPr>
            <w:tcW w:w="2335" w:type="dxa"/>
            <w:shd w:val="clear" w:color="auto" w:fill="FFFFFF" w:themeFill="background1"/>
          </w:tcPr>
          <w:p w:rsidRPr="00450B3A" w:rsidR="21F4D2E4" w:rsidP="26F8DB9F" w:rsidRDefault="21F4D2E4" w14:paraId="5F76DF0D" w14:textId="3BCBD131">
            <w:pPr>
              <w:rPr>
                <w:rFonts w:asciiTheme="minorHAnsi" w:hAnsiTheme="minorHAnsi" w:cstheme="minorHAnsi"/>
                <w:b/>
                <w:bCs/>
              </w:rPr>
            </w:pPr>
            <w:r w:rsidRPr="00450B3A">
              <w:rPr>
                <w:rFonts w:asciiTheme="minorHAnsi" w:hAnsiTheme="minorHAnsi" w:cstheme="minorHAnsi"/>
                <w:b/>
                <w:bCs/>
              </w:rPr>
              <w:t>Screener</w:t>
            </w:r>
          </w:p>
        </w:tc>
        <w:tc>
          <w:tcPr>
            <w:tcW w:w="4753" w:type="dxa"/>
            <w:shd w:val="clear" w:color="auto" w:fill="FFFFFF" w:themeFill="background1"/>
          </w:tcPr>
          <w:p w:rsidR="0C94AF75" w:rsidP="26F8DB9F" w:rsidRDefault="0C94AF75" w14:paraId="5969CC9F" w14:textId="3CE6C301">
            <w:pPr>
              <w:rPr>
                <w:rFonts w:asciiTheme="minorHAnsi" w:hAnsiTheme="minorHAnsi" w:cstheme="minorHAnsi"/>
              </w:rPr>
            </w:pPr>
            <w:r w:rsidRPr="00450B3A">
              <w:rPr>
                <w:rFonts w:asciiTheme="minorHAnsi" w:hAnsiTheme="minorHAnsi" w:cstheme="minorHAnsi"/>
                <w:b/>
                <w:bCs/>
              </w:rPr>
              <w:t>Respondents</w:t>
            </w:r>
            <w:r w:rsidRPr="00450B3A">
              <w:rPr>
                <w:rFonts w:asciiTheme="minorHAnsi" w:hAnsiTheme="minorHAnsi" w:cstheme="minorHAnsi"/>
                <w:b/>
                <w:bCs/>
                <w:i/>
                <w:iCs/>
              </w:rPr>
              <w:t xml:space="preserve">: </w:t>
            </w:r>
            <w:r w:rsidR="006F4D87">
              <w:rPr>
                <w:rFonts w:asciiTheme="minorHAnsi" w:hAnsiTheme="minorHAnsi" w:cstheme="minorHAnsi"/>
              </w:rPr>
              <w:t>Head Start program administrators and K-12 LEA administrators</w:t>
            </w:r>
          </w:p>
          <w:p w:rsidR="006F4D87" w:rsidP="26F8DB9F" w:rsidRDefault="006F4D87" w14:paraId="6FCE8837" w14:textId="77777777">
            <w:pPr>
              <w:rPr>
                <w:rFonts w:asciiTheme="minorHAnsi" w:hAnsiTheme="minorHAnsi" w:cstheme="minorHAnsi"/>
                <w:b/>
                <w:bCs/>
                <w:i/>
                <w:iCs/>
              </w:rPr>
            </w:pPr>
          </w:p>
          <w:p w:rsidR="006F4D87" w:rsidP="39409668" w:rsidRDefault="006F4D87" w14:paraId="382F018F" w14:textId="1902AFFD">
            <w:pPr>
              <w:rPr>
                <w:rFonts w:asciiTheme="minorHAnsi" w:hAnsiTheme="minorHAnsi" w:cstheme="minorBidi"/>
              </w:rPr>
            </w:pPr>
            <w:r w:rsidRPr="39409668">
              <w:rPr>
                <w:rFonts w:asciiTheme="minorHAnsi" w:hAnsiTheme="minorHAnsi" w:cstheme="minorBidi"/>
                <w:b/>
                <w:bCs/>
              </w:rPr>
              <w:t>Content</w:t>
            </w:r>
            <w:r w:rsidRPr="39409668">
              <w:rPr>
                <w:rFonts w:asciiTheme="minorHAnsi" w:hAnsiTheme="minorHAnsi" w:cstheme="minorBidi"/>
              </w:rPr>
              <w:t xml:space="preserve">: </w:t>
            </w:r>
            <w:r w:rsidRPr="39409668" w:rsidR="6557504F">
              <w:rPr>
                <w:rFonts w:asciiTheme="minorHAnsi" w:hAnsiTheme="minorHAnsi" w:cstheme="minorBidi"/>
              </w:rPr>
              <w:t>The screener asks questions about eligible participation in the cognitive interview focused on the type of organization and role of the respondent.</w:t>
            </w:r>
          </w:p>
          <w:p w:rsidR="006F4D87" w:rsidP="006F4D87" w:rsidRDefault="006F4D87" w14:paraId="7E5B9F2A" w14:textId="77777777">
            <w:pPr>
              <w:rPr>
                <w:rFonts w:asciiTheme="minorHAnsi" w:hAnsiTheme="minorHAnsi" w:cstheme="minorBidi"/>
                <w:b/>
                <w:bCs/>
              </w:rPr>
            </w:pPr>
          </w:p>
          <w:p w:rsidRPr="00450B3A" w:rsidR="006F4D87" w:rsidP="39409668" w:rsidRDefault="006F4D87" w14:paraId="06609EBF" w14:textId="22AD2C10">
            <w:pPr>
              <w:rPr>
                <w:rFonts w:asciiTheme="minorHAnsi" w:hAnsiTheme="minorHAnsi" w:cstheme="minorBidi"/>
                <w:b/>
                <w:bCs/>
                <w:i/>
                <w:iCs/>
              </w:rPr>
            </w:pPr>
            <w:r w:rsidRPr="39409668">
              <w:rPr>
                <w:rFonts w:asciiTheme="minorHAnsi" w:hAnsiTheme="minorHAnsi" w:cstheme="minorBidi"/>
                <w:b/>
                <w:bCs/>
              </w:rPr>
              <w:t>Purpose</w:t>
            </w:r>
            <w:r w:rsidRPr="39409668">
              <w:rPr>
                <w:rFonts w:asciiTheme="minorHAnsi" w:hAnsiTheme="minorHAnsi" w:cstheme="minorBidi"/>
              </w:rPr>
              <w:t xml:space="preserve">: </w:t>
            </w:r>
            <w:r w:rsidRPr="39409668" w:rsidR="493084A5">
              <w:rPr>
                <w:rFonts w:asciiTheme="minorHAnsi" w:hAnsiTheme="minorHAnsi" w:cstheme="minorBidi"/>
              </w:rPr>
              <w:t>To ensure eligible participants complete the protocols.</w:t>
            </w:r>
          </w:p>
        </w:tc>
        <w:tc>
          <w:tcPr>
            <w:tcW w:w="2272" w:type="dxa"/>
            <w:shd w:val="clear" w:color="auto" w:fill="FFFFFF" w:themeFill="background1"/>
          </w:tcPr>
          <w:p w:rsidR="0C94AF75" w:rsidP="26F8DB9F" w:rsidRDefault="0C94AF75" w14:paraId="200BFB73" w14:textId="77777777">
            <w:pPr>
              <w:rPr>
                <w:rFonts w:asciiTheme="minorHAnsi" w:hAnsiTheme="minorHAnsi" w:cstheme="minorBidi"/>
              </w:rPr>
            </w:pPr>
            <w:r w:rsidRPr="26F8DB9F">
              <w:rPr>
                <w:rFonts w:asciiTheme="minorHAnsi" w:hAnsiTheme="minorHAnsi" w:cstheme="minorBidi"/>
                <w:b/>
                <w:bCs/>
              </w:rPr>
              <w:t xml:space="preserve">Mode: </w:t>
            </w:r>
            <w:r w:rsidRPr="26F8DB9F" w:rsidR="43933C3D">
              <w:rPr>
                <w:rFonts w:asciiTheme="minorHAnsi" w:hAnsiTheme="minorHAnsi" w:cstheme="minorBidi"/>
              </w:rPr>
              <w:t>Telephone</w:t>
            </w:r>
          </w:p>
          <w:p w:rsidR="006F4D87" w:rsidP="26F8DB9F" w:rsidRDefault="006F4D87" w14:paraId="2D529359" w14:textId="77777777">
            <w:pPr>
              <w:rPr>
                <w:rFonts w:asciiTheme="minorHAnsi" w:hAnsiTheme="minorHAnsi" w:cstheme="minorBidi"/>
                <w:i/>
                <w:iCs/>
              </w:rPr>
            </w:pPr>
          </w:p>
          <w:p w:rsidR="006F4D87" w:rsidP="39409668" w:rsidRDefault="006F4D87" w14:paraId="723E97AA" w14:textId="7BD3DADF">
            <w:pPr>
              <w:rPr>
                <w:rFonts w:asciiTheme="minorHAnsi" w:hAnsiTheme="minorHAnsi" w:cstheme="minorBidi"/>
                <w:i/>
                <w:iCs/>
              </w:rPr>
            </w:pPr>
            <w:r w:rsidRPr="39409668">
              <w:rPr>
                <w:rFonts w:asciiTheme="minorHAnsi" w:hAnsiTheme="minorHAnsi" w:cstheme="minorBidi"/>
                <w:b/>
                <w:bCs/>
              </w:rPr>
              <w:t>Duration</w:t>
            </w:r>
            <w:r w:rsidRPr="39409668">
              <w:rPr>
                <w:rFonts w:asciiTheme="minorHAnsi" w:hAnsiTheme="minorHAnsi" w:cstheme="minorBidi"/>
              </w:rPr>
              <w:t xml:space="preserve">: Outreach and screening activities are expected to take about </w:t>
            </w:r>
            <w:r w:rsidRPr="39409668" w:rsidR="3A8280F1">
              <w:rPr>
                <w:rFonts w:asciiTheme="minorHAnsi" w:hAnsiTheme="minorHAnsi" w:cstheme="minorBidi"/>
              </w:rPr>
              <w:t>.25</w:t>
            </w:r>
            <w:r w:rsidRPr="39409668">
              <w:rPr>
                <w:rFonts w:asciiTheme="minorHAnsi" w:hAnsiTheme="minorHAnsi" w:cstheme="minorBidi"/>
              </w:rPr>
              <w:t xml:space="preserve"> hour</w:t>
            </w:r>
            <w:r w:rsidRPr="39409668" w:rsidR="337FA29B">
              <w:rPr>
                <w:rFonts w:asciiTheme="minorHAnsi" w:hAnsiTheme="minorHAnsi" w:cstheme="minorBidi"/>
              </w:rPr>
              <w:t>s</w:t>
            </w:r>
          </w:p>
        </w:tc>
      </w:tr>
      <w:tr w:rsidR="002B1F44" w:rsidTr="00AC22A6" w14:paraId="59AC1759" w14:textId="77777777">
        <w:tc>
          <w:tcPr>
            <w:tcW w:w="2335" w:type="dxa"/>
          </w:tcPr>
          <w:p w:rsidR="78B1208E" w:rsidP="5BFC99DD" w:rsidRDefault="78B1208E" w14:paraId="49C191F3" w14:textId="78682C08">
            <w:pPr>
              <w:rPr>
                <w:rFonts w:asciiTheme="minorHAnsi" w:hAnsiTheme="minorHAnsi" w:cstheme="minorBidi"/>
                <w:b/>
                <w:bCs/>
              </w:rPr>
            </w:pPr>
            <w:r w:rsidRPr="5BFC99DD">
              <w:rPr>
                <w:rFonts w:asciiTheme="minorHAnsi" w:hAnsiTheme="minorHAnsi" w:cstheme="minorBidi"/>
                <w:b/>
                <w:bCs/>
              </w:rPr>
              <w:t xml:space="preserve">Head Start </w:t>
            </w:r>
            <w:r w:rsidRPr="5BFC99DD" w:rsidR="6D2E1470">
              <w:rPr>
                <w:rFonts w:asciiTheme="minorHAnsi" w:hAnsiTheme="minorHAnsi" w:cstheme="minorBidi"/>
                <w:b/>
                <w:bCs/>
              </w:rPr>
              <w:t>Program</w:t>
            </w:r>
            <w:r w:rsidRPr="5BFC99DD">
              <w:rPr>
                <w:rFonts w:asciiTheme="minorHAnsi" w:hAnsiTheme="minorHAnsi" w:cstheme="minorBidi"/>
                <w:b/>
                <w:bCs/>
              </w:rPr>
              <w:t xml:space="preserve"> Administrator Protocol</w:t>
            </w:r>
            <w:r w:rsidRPr="5BFC99DD" w:rsidR="07C3E952">
              <w:rPr>
                <w:rFonts w:asciiTheme="minorHAnsi" w:hAnsiTheme="minorHAnsi" w:cstheme="minorBidi"/>
                <w:b/>
                <w:bCs/>
              </w:rPr>
              <w:t>s</w:t>
            </w:r>
          </w:p>
          <w:p w:rsidR="26F8DB9F" w:rsidP="26F8DB9F" w:rsidRDefault="26F8DB9F" w14:paraId="0D3345E6" w14:textId="1B721AEF">
            <w:pPr>
              <w:rPr>
                <w:rFonts w:asciiTheme="minorHAnsi" w:hAnsiTheme="minorHAnsi" w:cstheme="minorBidi"/>
                <w:b/>
                <w:bCs/>
              </w:rPr>
            </w:pPr>
          </w:p>
        </w:tc>
        <w:tc>
          <w:tcPr>
            <w:tcW w:w="4753" w:type="dxa"/>
          </w:tcPr>
          <w:p w:rsidR="002B1F44" w:rsidP="39409668" w:rsidRDefault="002B1F44" w14:paraId="76597EB3" w14:textId="0980913B">
            <w:pPr>
              <w:rPr>
                <w:rFonts w:asciiTheme="minorHAnsi" w:hAnsiTheme="minorHAnsi" w:cstheme="minorBidi"/>
              </w:rPr>
            </w:pPr>
            <w:r w:rsidRPr="39409668">
              <w:rPr>
                <w:rFonts w:asciiTheme="minorHAnsi" w:hAnsiTheme="minorHAnsi" w:cstheme="minorBidi"/>
                <w:b/>
                <w:bCs/>
              </w:rPr>
              <w:t>Respondents</w:t>
            </w:r>
            <w:r w:rsidRPr="39409668">
              <w:rPr>
                <w:rFonts w:asciiTheme="minorHAnsi" w:hAnsiTheme="minorHAnsi" w:cstheme="minorBidi"/>
              </w:rPr>
              <w:t xml:space="preserve">: </w:t>
            </w:r>
            <w:r w:rsidRPr="39409668" w:rsidR="4F802831">
              <w:rPr>
                <w:rFonts w:asciiTheme="minorHAnsi" w:hAnsiTheme="minorHAnsi" w:cstheme="minorBidi"/>
              </w:rPr>
              <w:t>2</w:t>
            </w:r>
            <w:r w:rsidRPr="39409668">
              <w:rPr>
                <w:rFonts w:asciiTheme="minorHAnsi" w:hAnsiTheme="minorHAnsi" w:cstheme="minorBidi"/>
              </w:rPr>
              <w:t>0 Head Start program administrators</w:t>
            </w:r>
          </w:p>
          <w:p w:rsidR="002B1F44" w:rsidP="006026D0" w:rsidRDefault="002B1F44" w14:paraId="625E8C57" w14:textId="77777777">
            <w:pPr>
              <w:rPr>
                <w:rFonts w:asciiTheme="minorHAnsi" w:hAnsiTheme="minorHAnsi" w:cstheme="minorBidi"/>
              </w:rPr>
            </w:pPr>
          </w:p>
          <w:p w:rsidR="002B1F44" w:rsidP="5BFC99DD" w:rsidRDefault="002B1F44" w14:paraId="603AD46C" w14:textId="20EF3DC0">
            <w:pPr>
              <w:rPr>
                <w:rFonts w:asciiTheme="minorHAnsi" w:hAnsiTheme="minorHAnsi" w:cstheme="minorBidi"/>
              </w:rPr>
            </w:pPr>
            <w:r w:rsidRPr="5BFC99DD">
              <w:rPr>
                <w:rFonts w:asciiTheme="minorHAnsi" w:hAnsiTheme="minorHAnsi" w:cstheme="minorBidi"/>
                <w:b/>
                <w:bCs/>
              </w:rPr>
              <w:t>Content</w:t>
            </w:r>
            <w:r w:rsidRPr="5BFC99DD">
              <w:rPr>
                <w:rFonts w:asciiTheme="minorHAnsi" w:hAnsiTheme="minorHAnsi" w:cstheme="minorBidi"/>
              </w:rPr>
              <w:t>: Questions associated with the understanding of the instrument as described above and specific questions related to the program policies and the 4Ps.</w:t>
            </w:r>
            <w:r w:rsidRPr="5BFC99DD" w:rsidR="24597DA6">
              <w:rPr>
                <w:rFonts w:asciiTheme="minorHAnsi" w:hAnsiTheme="minorHAnsi" w:cstheme="minorBidi"/>
              </w:rPr>
              <w:t xml:space="preserve"> There are three separate protocols we will test with different groups of respondents to minimize the number of items (and corresponding amount of time) the respondent will review and discuss.</w:t>
            </w:r>
          </w:p>
          <w:p w:rsidR="005A6E44" w:rsidP="006026D0" w:rsidRDefault="005A6E44" w14:paraId="25BBF536" w14:textId="77777777">
            <w:pPr>
              <w:rPr>
                <w:rFonts w:asciiTheme="minorHAnsi" w:hAnsiTheme="minorHAnsi" w:cstheme="minorBidi"/>
                <w:b/>
                <w:bCs/>
              </w:rPr>
            </w:pPr>
          </w:p>
          <w:p w:rsidR="002B1F44" w:rsidP="006026D0" w:rsidRDefault="002B1F44" w14:paraId="4BF425E0" w14:textId="7BC6E2AE">
            <w:pPr>
              <w:rPr>
                <w:rFonts w:asciiTheme="minorHAnsi" w:hAnsiTheme="minorHAnsi" w:cstheme="minorBidi"/>
              </w:rPr>
            </w:pPr>
            <w:r w:rsidRPr="6032C732">
              <w:rPr>
                <w:rFonts w:asciiTheme="minorHAnsi" w:hAnsiTheme="minorHAnsi" w:cstheme="minorBidi"/>
                <w:b/>
                <w:bCs/>
              </w:rPr>
              <w:t>Purpose</w:t>
            </w:r>
            <w:r w:rsidRPr="6032C732">
              <w:rPr>
                <w:rFonts w:asciiTheme="minorHAnsi" w:hAnsiTheme="minorHAnsi" w:cstheme="minorBidi"/>
              </w:rPr>
              <w:t xml:space="preserve">: To refine </w:t>
            </w:r>
            <w:r w:rsidRPr="363002B5">
              <w:rPr>
                <w:rFonts w:asciiTheme="minorHAnsi" w:hAnsiTheme="minorHAnsi" w:cstheme="minorBidi"/>
              </w:rPr>
              <w:t>a</w:t>
            </w:r>
            <w:r w:rsidRPr="363002B5" w:rsidR="078FFEC9">
              <w:rPr>
                <w:rFonts w:asciiTheme="minorHAnsi" w:hAnsiTheme="minorHAnsi" w:cstheme="minorBidi"/>
              </w:rPr>
              <w:t>n instrument</w:t>
            </w:r>
            <w:r w:rsidR="007836C7">
              <w:rPr>
                <w:rFonts w:asciiTheme="minorHAnsi" w:hAnsiTheme="minorHAnsi" w:cstheme="minorBidi"/>
              </w:rPr>
              <w:t>.</w:t>
            </w:r>
          </w:p>
        </w:tc>
        <w:tc>
          <w:tcPr>
            <w:tcW w:w="2272" w:type="dxa"/>
          </w:tcPr>
          <w:p w:rsidRPr="00BC3401" w:rsidR="00A86543" w:rsidP="00A86543" w:rsidRDefault="00A86543" w14:paraId="67A8CFE1" w14:textId="2E2CC27B">
            <w:pPr>
              <w:rPr>
                <w:rFonts w:asciiTheme="minorHAnsi" w:hAnsiTheme="minorHAnsi" w:cstheme="minorBidi"/>
              </w:rPr>
            </w:pPr>
            <w:r w:rsidRPr="6032C732">
              <w:rPr>
                <w:rFonts w:asciiTheme="minorHAnsi" w:hAnsiTheme="minorHAnsi" w:cstheme="minorBidi"/>
                <w:b/>
                <w:bCs/>
              </w:rPr>
              <w:lastRenderedPageBreak/>
              <w:t>Mode</w:t>
            </w:r>
            <w:r w:rsidRPr="6032C732">
              <w:rPr>
                <w:rFonts w:asciiTheme="minorHAnsi" w:hAnsiTheme="minorHAnsi" w:cstheme="minorBidi"/>
              </w:rPr>
              <w:t xml:space="preserve">: </w:t>
            </w:r>
            <w:r w:rsidRPr="6BC6032D" w:rsidR="4899A71F">
              <w:rPr>
                <w:rFonts w:asciiTheme="minorHAnsi" w:hAnsiTheme="minorHAnsi" w:cstheme="minorBidi"/>
              </w:rPr>
              <w:t xml:space="preserve"> Virtual, semi-structured cognitive interview. Electronically distributed survey.</w:t>
            </w:r>
          </w:p>
          <w:p w:rsidR="002B1F44" w:rsidP="006026D0" w:rsidRDefault="002B1F44" w14:paraId="5B51C19A" w14:textId="77777777">
            <w:pPr>
              <w:rPr>
                <w:rFonts w:asciiTheme="minorHAnsi" w:hAnsiTheme="minorHAnsi" w:cstheme="minorBidi"/>
              </w:rPr>
            </w:pPr>
          </w:p>
          <w:p w:rsidR="002B1F44" w:rsidP="006026D0" w:rsidRDefault="002B1F44" w14:paraId="6A7D0816" w14:textId="18418FBA">
            <w:pPr>
              <w:rPr>
                <w:rFonts w:asciiTheme="minorHAnsi" w:hAnsiTheme="minorHAnsi" w:cstheme="minorBidi"/>
              </w:rPr>
            </w:pPr>
            <w:r w:rsidRPr="6032C732">
              <w:rPr>
                <w:rFonts w:asciiTheme="minorHAnsi" w:hAnsiTheme="minorHAnsi" w:cstheme="minorBidi"/>
                <w:b/>
                <w:bCs/>
              </w:rPr>
              <w:t>Duration</w:t>
            </w:r>
            <w:r w:rsidRPr="6032C732">
              <w:rPr>
                <w:rFonts w:asciiTheme="minorHAnsi" w:hAnsiTheme="minorHAnsi" w:cstheme="minorBidi"/>
              </w:rPr>
              <w:t xml:space="preserve">: </w:t>
            </w:r>
            <w:r w:rsidR="009337DA">
              <w:rPr>
                <w:rFonts w:asciiTheme="minorHAnsi" w:hAnsiTheme="minorHAnsi" w:cstheme="minorBidi"/>
              </w:rPr>
              <w:t>1</w:t>
            </w:r>
            <w:r w:rsidRPr="6BC6032D" w:rsidR="24C95A60">
              <w:rPr>
                <w:rFonts w:asciiTheme="minorHAnsi" w:hAnsiTheme="minorHAnsi" w:cstheme="minorBidi"/>
              </w:rPr>
              <w:t>.5</w:t>
            </w:r>
            <w:r w:rsidR="009337DA">
              <w:rPr>
                <w:rFonts w:asciiTheme="minorHAnsi" w:hAnsiTheme="minorHAnsi" w:cstheme="minorBidi"/>
              </w:rPr>
              <w:t xml:space="preserve"> hours</w:t>
            </w:r>
          </w:p>
        </w:tc>
      </w:tr>
      <w:tr w:rsidR="002B1F44" w:rsidTr="00AC22A6" w14:paraId="62F8E71F" w14:textId="77777777">
        <w:tc>
          <w:tcPr>
            <w:tcW w:w="2335" w:type="dxa"/>
          </w:tcPr>
          <w:p w:rsidR="7EAF6550" w:rsidP="5BFC99DD" w:rsidRDefault="7EAF6550" w14:paraId="4F08D12D" w14:textId="2D092F9F">
            <w:pPr>
              <w:rPr>
                <w:rFonts w:asciiTheme="minorHAnsi" w:hAnsiTheme="minorHAnsi" w:cstheme="minorBidi"/>
                <w:b/>
                <w:bCs/>
              </w:rPr>
            </w:pPr>
            <w:r w:rsidRPr="5BFC99DD">
              <w:rPr>
                <w:rFonts w:asciiTheme="minorHAnsi" w:hAnsiTheme="minorHAnsi" w:cstheme="minorBidi"/>
                <w:b/>
                <w:bCs/>
              </w:rPr>
              <w:t xml:space="preserve">LEA </w:t>
            </w:r>
            <w:r w:rsidRPr="5BFC99DD" w:rsidR="0D27EE81">
              <w:rPr>
                <w:rFonts w:asciiTheme="minorHAnsi" w:hAnsiTheme="minorHAnsi" w:cstheme="minorBidi"/>
                <w:b/>
                <w:bCs/>
              </w:rPr>
              <w:t>Administrator Protocol</w:t>
            </w:r>
            <w:r w:rsidRPr="5BFC99DD" w:rsidR="6C7800A9">
              <w:rPr>
                <w:rFonts w:asciiTheme="minorHAnsi" w:hAnsiTheme="minorHAnsi" w:cstheme="minorBidi"/>
                <w:b/>
                <w:bCs/>
              </w:rPr>
              <w:t>s</w:t>
            </w:r>
          </w:p>
          <w:p w:rsidR="26F8DB9F" w:rsidP="26F8DB9F" w:rsidRDefault="26F8DB9F" w14:paraId="0E5C3D69" w14:textId="7DD43FA5">
            <w:pPr>
              <w:rPr>
                <w:rFonts w:asciiTheme="minorHAnsi" w:hAnsiTheme="minorHAnsi" w:cstheme="minorBidi"/>
                <w:b/>
                <w:bCs/>
              </w:rPr>
            </w:pPr>
          </w:p>
        </w:tc>
        <w:tc>
          <w:tcPr>
            <w:tcW w:w="4753" w:type="dxa"/>
          </w:tcPr>
          <w:p w:rsidR="002B1F44" w:rsidP="39409668" w:rsidRDefault="002B1F44" w14:paraId="4120AF87" w14:textId="24502D6C">
            <w:pPr>
              <w:rPr>
                <w:rFonts w:asciiTheme="minorHAnsi" w:hAnsiTheme="minorHAnsi" w:cstheme="minorBidi"/>
              </w:rPr>
            </w:pPr>
            <w:r w:rsidRPr="39409668">
              <w:rPr>
                <w:rFonts w:asciiTheme="minorHAnsi" w:hAnsiTheme="minorHAnsi" w:cstheme="minorBidi"/>
                <w:b/>
                <w:bCs/>
              </w:rPr>
              <w:t>Respondents</w:t>
            </w:r>
            <w:r w:rsidRPr="39409668">
              <w:rPr>
                <w:rFonts w:asciiTheme="minorHAnsi" w:hAnsiTheme="minorHAnsi" w:cstheme="minorBidi"/>
              </w:rPr>
              <w:t xml:space="preserve">: </w:t>
            </w:r>
            <w:r w:rsidRPr="39409668" w:rsidR="39456A7F">
              <w:rPr>
                <w:rFonts w:asciiTheme="minorHAnsi" w:hAnsiTheme="minorHAnsi" w:cstheme="minorBidi"/>
              </w:rPr>
              <w:t>2</w:t>
            </w:r>
            <w:r w:rsidRPr="39409668">
              <w:rPr>
                <w:rFonts w:asciiTheme="minorHAnsi" w:hAnsiTheme="minorHAnsi" w:cstheme="minorBidi"/>
              </w:rPr>
              <w:t xml:space="preserve">0 K-12 </w:t>
            </w:r>
            <w:r w:rsidRPr="39409668" w:rsidR="003B3319">
              <w:rPr>
                <w:rFonts w:asciiTheme="minorHAnsi" w:hAnsiTheme="minorHAnsi" w:cstheme="minorBidi"/>
              </w:rPr>
              <w:t xml:space="preserve">LEA </w:t>
            </w:r>
            <w:r w:rsidRPr="39409668">
              <w:rPr>
                <w:rFonts w:asciiTheme="minorHAnsi" w:hAnsiTheme="minorHAnsi" w:cstheme="minorBidi"/>
              </w:rPr>
              <w:t>administrators</w:t>
            </w:r>
          </w:p>
          <w:p w:rsidR="002B1F44" w:rsidP="006026D0" w:rsidRDefault="002B1F44" w14:paraId="1DFAAE7A" w14:textId="77777777">
            <w:pPr>
              <w:rPr>
                <w:rFonts w:asciiTheme="minorHAnsi" w:hAnsiTheme="minorHAnsi" w:cstheme="minorBidi"/>
              </w:rPr>
            </w:pPr>
          </w:p>
          <w:p w:rsidR="002B1F44" w:rsidP="5BFC99DD" w:rsidRDefault="002B1F44" w14:paraId="35044F65" w14:textId="7B9F86FC">
            <w:pPr>
              <w:rPr>
                <w:rFonts w:asciiTheme="minorHAnsi" w:hAnsiTheme="minorHAnsi" w:cstheme="minorBidi"/>
              </w:rPr>
            </w:pPr>
            <w:r w:rsidRPr="5BFC99DD">
              <w:rPr>
                <w:rFonts w:asciiTheme="minorHAnsi" w:hAnsiTheme="minorHAnsi" w:cstheme="minorBidi"/>
                <w:b/>
                <w:bCs/>
              </w:rPr>
              <w:t>Content</w:t>
            </w:r>
            <w:r w:rsidRPr="5BFC99DD">
              <w:rPr>
                <w:rFonts w:asciiTheme="minorHAnsi" w:hAnsiTheme="minorHAnsi" w:cstheme="minorBidi"/>
              </w:rPr>
              <w:t xml:space="preserve">: Questions associated with the understanding of the instrument as described above and specific questions related to the </w:t>
            </w:r>
            <w:r w:rsidR="003B3319">
              <w:rPr>
                <w:rFonts w:asciiTheme="minorHAnsi" w:hAnsiTheme="minorHAnsi" w:cstheme="minorBidi"/>
              </w:rPr>
              <w:t>LEA</w:t>
            </w:r>
            <w:r w:rsidRPr="5BFC99DD" w:rsidR="003B3319">
              <w:rPr>
                <w:rFonts w:asciiTheme="minorHAnsi" w:hAnsiTheme="minorHAnsi" w:cstheme="minorBidi"/>
              </w:rPr>
              <w:t xml:space="preserve"> </w:t>
            </w:r>
            <w:r w:rsidRPr="5BFC99DD">
              <w:rPr>
                <w:rFonts w:asciiTheme="minorHAnsi" w:hAnsiTheme="minorHAnsi" w:cstheme="minorBidi"/>
              </w:rPr>
              <w:t>composition, administrator qualifications, and 4Ps.</w:t>
            </w:r>
            <w:r w:rsidRPr="5BFC99DD" w:rsidR="4094A35B">
              <w:rPr>
                <w:rFonts w:asciiTheme="minorHAnsi" w:hAnsiTheme="minorHAnsi" w:cstheme="minorBidi"/>
              </w:rPr>
              <w:t xml:space="preserve"> There are three separate protocols we will test with different groups of respondents to minimize the number of items (and corresponding amount of time) the respondent will review and discuss.</w:t>
            </w:r>
          </w:p>
          <w:p w:rsidR="005A6E44" w:rsidP="006026D0" w:rsidRDefault="005A6E44" w14:paraId="1C2E1558" w14:textId="77777777">
            <w:pPr>
              <w:rPr>
                <w:rFonts w:asciiTheme="minorHAnsi" w:hAnsiTheme="minorHAnsi" w:cstheme="minorBidi"/>
                <w:b/>
                <w:bCs/>
              </w:rPr>
            </w:pPr>
          </w:p>
          <w:p w:rsidR="002B1F44" w:rsidP="006026D0" w:rsidRDefault="002B1F44" w14:paraId="01669DB4" w14:textId="62108DC3">
            <w:pPr>
              <w:rPr>
                <w:rFonts w:asciiTheme="minorHAnsi" w:hAnsiTheme="minorHAnsi" w:cstheme="minorBidi"/>
              </w:rPr>
            </w:pPr>
            <w:r w:rsidRPr="6032C732">
              <w:rPr>
                <w:rFonts w:asciiTheme="minorHAnsi" w:hAnsiTheme="minorHAnsi" w:cstheme="minorBidi"/>
                <w:b/>
                <w:bCs/>
              </w:rPr>
              <w:t>Purpose</w:t>
            </w:r>
            <w:r w:rsidRPr="6032C732">
              <w:rPr>
                <w:rFonts w:asciiTheme="minorHAnsi" w:hAnsiTheme="minorHAnsi" w:cstheme="minorBidi"/>
              </w:rPr>
              <w:t xml:space="preserve">: To refine </w:t>
            </w:r>
            <w:r w:rsidRPr="363002B5">
              <w:rPr>
                <w:rFonts w:asciiTheme="minorHAnsi" w:hAnsiTheme="minorHAnsi" w:cstheme="minorBidi"/>
              </w:rPr>
              <w:t>a</w:t>
            </w:r>
            <w:r w:rsidRPr="363002B5" w:rsidR="073E8C14">
              <w:rPr>
                <w:rFonts w:asciiTheme="minorHAnsi" w:hAnsiTheme="minorHAnsi" w:cstheme="minorBidi"/>
              </w:rPr>
              <w:t>n instrument</w:t>
            </w:r>
            <w:r w:rsidR="007836C7">
              <w:rPr>
                <w:rFonts w:asciiTheme="minorHAnsi" w:hAnsiTheme="minorHAnsi" w:cstheme="minorBidi"/>
              </w:rPr>
              <w:t>.</w:t>
            </w:r>
          </w:p>
        </w:tc>
        <w:tc>
          <w:tcPr>
            <w:tcW w:w="2272" w:type="dxa"/>
          </w:tcPr>
          <w:p w:rsidRPr="00BC3401" w:rsidR="00A86543" w:rsidP="00A86543" w:rsidRDefault="00A86543" w14:paraId="67E25238" w14:textId="786370D9">
            <w:pPr>
              <w:rPr>
                <w:rFonts w:asciiTheme="minorHAnsi" w:hAnsiTheme="minorHAnsi" w:cstheme="minorBidi"/>
              </w:rPr>
            </w:pPr>
            <w:r w:rsidRPr="6032C732">
              <w:rPr>
                <w:rFonts w:asciiTheme="minorHAnsi" w:hAnsiTheme="minorHAnsi" w:cstheme="minorBidi"/>
                <w:b/>
                <w:bCs/>
              </w:rPr>
              <w:t>Mode</w:t>
            </w:r>
            <w:r w:rsidRPr="6032C732">
              <w:rPr>
                <w:rFonts w:asciiTheme="minorHAnsi" w:hAnsiTheme="minorHAnsi" w:cstheme="minorBidi"/>
              </w:rPr>
              <w:t xml:space="preserve">: </w:t>
            </w:r>
            <w:r>
              <w:rPr>
                <w:rFonts w:asciiTheme="minorHAnsi" w:hAnsiTheme="minorHAnsi" w:cstheme="minorBidi"/>
              </w:rPr>
              <w:t>V</w:t>
            </w:r>
            <w:r w:rsidRPr="6BC6032D" w:rsidR="423F94E4">
              <w:rPr>
                <w:rFonts w:asciiTheme="minorHAnsi" w:hAnsiTheme="minorHAnsi" w:cstheme="minorBidi"/>
              </w:rPr>
              <w:t>irtual, semi-structured cognitive interview. Electronically distributed survey.</w:t>
            </w:r>
          </w:p>
          <w:p w:rsidR="002B1F44" w:rsidP="006026D0" w:rsidRDefault="002B1F44" w14:paraId="580D54AD" w14:textId="77777777">
            <w:pPr>
              <w:rPr>
                <w:rFonts w:asciiTheme="minorHAnsi" w:hAnsiTheme="minorHAnsi" w:cstheme="minorBidi"/>
              </w:rPr>
            </w:pPr>
          </w:p>
          <w:p w:rsidR="002B1F44" w:rsidP="006026D0" w:rsidRDefault="002B1F44" w14:paraId="12766477" w14:textId="010D615A">
            <w:pPr>
              <w:rPr>
                <w:rFonts w:asciiTheme="minorHAnsi" w:hAnsiTheme="minorHAnsi" w:cstheme="minorBidi"/>
              </w:rPr>
            </w:pPr>
            <w:r w:rsidRPr="6032C732">
              <w:rPr>
                <w:rFonts w:asciiTheme="minorHAnsi" w:hAnsiTheme="minorHAnsi" w:cstheme="minorBidi"/>
                <w:b/>
                <w:bCs/>
              </w:rPr>
              <w:t>Duration</w:t>
            </w:r>
            <w:r w:rsidRPr="6032C732">
              <w:rPr>
                <w:rFonts w:asciiTheme="minorHAnsi" w:hAnsiTheme="minorHAnsi" w:cstheme="minorBidi"/>
              </w:rPr>
              <w:t xml:space="preserve">: </w:t>
            </w:r>
            <w:r w:rsidR="009337DA">
              <w:rPr>
                <w:rFonts w:asciiTheme="minorHAnsi" w:hAnsiTheme="minorHAnsi" w:cstheme="minorBidi"/>
              </w:rPr>
              <w:t>1</w:t>
            </w:r>
            <w:r w:rsidRPr="6BC6032D" w:rsidR="3A155C1D">
              <w:rPr>
                <w:rFonts w:asciiTheme="minorHAnsi" w:hAnsiTheme="minorHAnsi" w:cstheme="minorBidi"/>
              </w:rPr>
              <w:t>.5</w:t>
            </w:r>
            <w:r w:rsidR="009337DA">
              <w:rPr>
                <w:rFonts w:asciiTheme="minorHAnsi" w:hAnsiTheme="minorHAnsi" w:cstheme="minorBidi"/>
              </w:rPr>
              <w:t xml:space="preserve"> hours</w:t>
            </w:r>
          </w:p>
        </w:tc>
      </w:tr>
    </w:tbl>
    <w:p w:rsidR="002B1F44" w:rsidP="6032C732" w:rsidRDefault="002B1F44" w14:paraId="2C7760A4" w14:textId="77777777">
      <w:pPr>
        <w:spacing w:after="120" w:line="240" w:lineRule="auto"/>
      </w:pPr>
    </w:p>
    <w:p w:rsidR="007D0F6E" w:rsidP="004B1C60" w:rsidRDefault="00BD702B" w14:paraId="14276DBE" w14:textId="517D48DC">
      <w:pPr>
        <w:spacing w:after="120"/>
        <w:rPr>
          <w:b/>
        </w:rPr>
      </w:pPr>
      <w:r w:rsidRPr="00624DDC">
        <w:rPr>
          <w:b/>
        </w:rPr>
        <w:t>A3</w:t>
      </w:r>
      <w:r w:rsidR="007D0F6E">
        <w:t>.</w:t>
      </w:r>
      <w:r w:rsidR="007D0F6E">
        <w:tab/>
      </w:r>
      <w:r w:rsidRPr="007D0F6E" w:rsidR="004E5778">
        <w:rPr>
          <w:b/>
        </w:rPr>
        <w:t>Use of Information Technology to Reduce Burden</w:t>
      </w:r>
    </w:p>
    <w:p w:rsidR="00EF254B" w:rsidP="004B1C60" w:rsidRDefault="009A162C" w14:paraId="0DEB8540" w14:textId="24F6AB60">
      <w:pPr>
        <w:spacing w:after="0"/>
      </w:pPr>
      <w:r>
        <w:t>The research team</w:t>
      </w:r>
      <w:r w:rsidRPr="003969F0">
        <w:t xml:space="preserve"> will employ information technology as appropriate to reduce the burden of respondents who agree to participate.</w:t>
      </w:r>
      <w:r>
        <w:t xml:space="preserve"> </w:t>
      </w:r>
      <w:r w:rsidR="3EB92B08">
        <w:t>The interviews will be collected virtual</w:t>
      </w:r>
      <w:r w:rsidR="000B1FE6">
        <w:t>ly via Zoom or similar platform. Respondents will be given an option to call in</w:t>
      </w:r>
      <w:r w:rsidR="002264CC">
        <w:t xml:space="preserve"> via phone. </w:t>
      </w:r>
      <w:r w:rsidR="3EB92B08">
        <w:t>The draft survey will be shared via an electronic format, such as PDF or online survey tool. The participants will not need to relocate to another site or print any materials to participate in the study.</w:t>
      </w:r>
    </w:p>
    <w:p w:rsidR="00721395" w:rsidP="004B1C60" w:rsidRDefault="00721395" w14:paraId="2D524AAA" w14:textId="4DD1CED5">
      <w:pPr>
        <w:pStyle w:val="ListParagraph"/>
        <w:spacing w:after="0"/>
        <w:ind w:left="360"/>
      </w:pPr>
    </w:p>
    <w:p w:rsidR="00CB1F9B" w:rsidP="004B1C60" w:rsidRDefault="006F4D87" w14:paraId="0D4EC89E" w14:textId="32EB496C">
      <w:pPr>
        <w:spacing w:after="0"/>
      </w:pPr>
      <w:r>
        <w:rPr>
          <w:rStyle w:val="normaltextrun"/>
          <w:rFonts w:ascii="Calibri" w:hAnsi="Calibri" w:cs="Calibri"/>
          <w:color w:val="000000"/>
          <w:shd w:val="clear" w:color="auto" w:fill="FFFFFF"/>
        </w:rPr>
        <w:t>With respondent approval, a</w:t>
      </w:r>
      <w:r w:rsidRPr="008C6275" w:rsidR="00D030C9">
        <w:rPr>
          <w:rStyle w:val="normaltextrun"/>
          <w:rFonts w:ascii="Calibri" w:hAnsi="Calibri" w:cs="Calibri"/>
          <w:color w:val="000000"/>
          <w:shd w:val="clear" w:color="auto" w:fill="FFFFFF"/>
        </w:rPr>
        <w:t>ll interviews will be recorded and transcribed, reducing burden by not needing to confirm responses post-data collection (which would require additional respondent time) and by not needing to take notes, which also minimizes researcher time.</w:t>
      </w:r>
    </w:p>
    <w:p w:rsidR="005B5FCC" w:rsidP="004B1C60" w:rsidRDefault="005B5FCC" w14:paraId="3BD5DB6D" w14:textId="77777777">
      <w:pPr>
        <w:pStyle w:val="ListParagraph"/>
        <w:spacing w:after="0"/>
        <w:ind w:left="360"/>
      </w:pPr>
    </w:p>
    <w:p w:rsidR="00891CD9" w:rsidP="004B1C60" w:rsidRDefault="00BD702B" w14:paraId="1F639D74" w14:textId="4176EB33">
      <w:pPr>
        <w:spacing w:after="120"/>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Pr="005010BA" w:rsidR="00E3067B" w:rsidP="004B1C60" w:rsidRDefault="00002F83" w14:paraId="5F48BBC4" w14:textId="27580AED">
      <w:pPr>
        <w:spacing w:after="0"/>
        <w:rPr>
          <w:rStyle w:val="normaltextrun"/>
        </w:rPr>
      </w:pPr>
      <w:r w:rsidRPr="003969F0">
        <w:t>Th</w:t>
      </w:r>
      <w:r>
        <w:t xml:space="preserve">e proposed cognitive interviews </w:t>
      </w:r>
      <w:r w:rsidRPr="003969F0">
        <w:t>do not duplicate any other work being done by ACF</w:t>
      </w:r>
      <w:r>
        <w:t xml:space="preserve"> and does not duplicate any other data sources</w:t>
      </w:r>
      <w:r w:rsidRPr="003969F0">
        <w:t xml:space="preserve">. </w:t>
      </w:r>
      <w:r w:rsidR="00CE7A9A">
        <w:rPr>
          <w:rStyle w:val="normaltextrun"/>
          <w:rFonts w:ascii="Calibri" w:hAnsi="Calibri" w:cs="Calibri"/>
          <w:color w:val="000000"/>
          <w:shd w:val="clear" w:color="auto" w:fill="FFFFFF"/>
        </w:rPr>
        <w:t>The</w:t>
      </w:r>
      <w:r w:rsidR="00E3067B">
        <w:rPr>
          <w:rStyle w:val="normaltextrun"/>
          <w:rFonts w:ascii="Calibri" w:hAnsi="Calibri" w:cs="Calibri"/>
          <w:color w:val="000000"/>
          <w:shd w:val="clear" w:color="auto" w:fill="FFFFFF"/>
        </w:rPr>
        <w:t xml:space="preserve">se cognitive interviews will </w:t>
      </w:r>
      <w:r w:rsidR="00A40610">
        <w:rPr>
          <w:rStyle w:val="normaltextrun"/>
          <w:rFonts w:ascii="Calibri" w:hAnsi="Calibri" w:cs="Calibri"/>
          <w:color w:val="000000"/>
          <w:shd w:val="clear" w:color="auto" w:fill="FFFFFF"/>
        </w:rPr>
        <w:t>support the refinement of</w:t>
      </w:r>
      <w:r w:rsidR="00E3067B">
        <w:rPr>
          <w:rStyle w:val="normaltextrun"/>
          <w:rFonts w:ascii="Calibri" w:hAnsi="Calibri" w:cs="Calibri"/>
          <w:color w:val="000000"/>
          <w:shd w:val="clear" w:color="auto" w:fill="FFFFFF"/>
        </w:rPr>
        <w:t xml:space="preserve"> </w:t>
      </w:r>
      <w:r w:rsidR="00A40610">
        <w:rPr>
          <w:rStyle w:val="normaltextrun"/>
          <w:rFonts w:ascii="Calibri" w:hAnsi="Calibri" w:cs="Calibri"/>
          <w:color w:val="000000"/>
          <w:shd w:val="clear" w:color="auto" w:fill="FFFFFF"/>
        </w:rPr>
        <w:t xml:space="preserve">novel </w:t>
      </w:r>
      <w:r w:rsidR="4AA7E15E">
        <w:rPr>
          <w:rStyle w:val="normaltextrun"/>
          <w:rFonts w:ascii="Calibri" w:hAnsi="Calibri" w:cs="Calibri"/>
          <w:color w:val="000000"/>
          <w:shd w:val="clear" w:color="auto" w:fill="FFFFFF"/>
        </w:rPr>
        <w:t xml:space="preserve">instruments </w:t>
      </w:r>
      <w:r w:rsidR="00A40610">
        <w:rPr>
          <w:rStyle w:val="normaltextrun"/>
          <w:rFonts w:ascii="Calibri" w:hAnsi="Calibri" w:cs="Calibri"/>
          <w:color w:val="000000"/>
          <w:shd w:val="clear" w:color="auto" w:fill="FFFFFF"/>
        </w:rPr>
        <w:t xml:space="preserve">intended to </w:t>
      </w:r>
      <w:r w:rsidRPr="5BFC99DD" w:rsidR="777769A0">
        <w:rPr>
          <w:rStyle w:val="normaltextrun"/>
          <w:rFonts w:ascii="Calibri" w:hAnsi="Calibri" w:cs="Calibri"/>
          <w:color w:val="000000" w:themeColor="text1"/>
        </w:rPr>
        <w:t xml:space="preserve">improve </w:t>
      </w:r>
      <w:r w:rsidR="00CE7A9A">
        <w:rPr>
          <w:rStyle w:val="normaltextrun"/>
          <w:rFonts w:ascii="Calibri" w:hAnsi="Calibri" w:cs="Calibri"/>
          <w:color w:val="000000"/>
          <w:shd w:val="clear" w:color="auto" w:fill="FFFFFF"/>
        </w:rPr>
        <w:t>the quality of future ACF research, evaluation, and program support regarding kindergarten transitions</w:t>
      </w:r>
      <w:r w:rsidR="00CC7C50">
        <w:rPr>
          <w:rStyle w:val="normaltextrun"/>
          <w:rFonts w:ascii="Calibri" w:hAnsi="Calibri" w:cs="Calibri"/>
          <w:color w:val="000000"/>
          <w:shd w:val="clear" w:color="auto" w:fill="FFFFFF"/>
        </w:rPr>
        <w:t>.</w:t>
      </w:r>
      <w:r w:rsidR="004122CF">
        <w:rPr>
          <w:rStyle w:val="normaltextrun"/>
          <w:rFonts w:ascii="Calibri" w:hAnsi="Calibri" w:cs="Calibri"/>
          <w:color w:val="000000"/>
          <w:shd w:val="clear" w:color="auto" w:fill="FFFFFF"/>
        </w:rPr>
        <w:t xml:space="preserve"> </w:t>
      </w:r>
      <w:r w:rsidR="00594BFC">
        <w:rPr>
          <w:rStyle w:val="normaltextrun"/>
          <w:rFonts w:ascii="Calibri" w:hAnsi="Calibri" w:cs="Calibri"/>
          <w:color w:val="000000"/>
          <w:shd w:val="clear" w:color="auto" w:fill="FFFFFF"/>
        </w:rPr>
        <w:t xml:space="preserve">These </w:t>
      </w:r>
      <w:r w:rsidR="41EE0EF4">
        <w:rPr>
          <w:rStyle w:val="normaltextrun"/>
          <w:rFonts w:ascii="Calibri" w:hAnsi="Calibri" w:cs="Calibri"/>
          <w:color w:val="000000"/>
          <w:shd w:val="clear" w:color="auto" w:fill="FFFFFF"/>
        </w:rPr>
        <w:t>instruments</w:t>
      </w:r>
      <w:r w:rsidR="00594BFC">
        <w:rPr>
          <w:rStyle w:val="normaltextrun"/>
          <w:rFonts w:ascii="Calibri" w:hAnsi="Calibri" w:cs="Calibri"/>
          <w:color w:val="000000"/>
          <w:shd w:val="clear" w:color="auto" w:fill="FFFFFF"/>
        </w:rPr>
        <w:t xml:space="preserve"> may be used in future ACF data collections</w:t>
      </w:r>
      <w:r w:rsidR="006912C1">
        <w:rPr>
          <w:rStyle w:val="normaltextrun"/>
          <w:rFonts w:ascii="Calibri" w:hAnsi="Calibri" w:cs="Calibri"/>
          <w:color w:val="000000"/>
          <w:shd w:val="clear" w:color="auto" w:fill="FFFFFF"/>
        </w:rPr>
        <w:t xml:space="preserve">, </w:t>
      </w:r>
      <w:r w:rsidR="006E6C46">
        <w:rPr>
          <w:rStyle w:val="normaltextrun"/>
          <w:rFonts w:ascii="Calibri" w:hAnsi="Calibri" w:cs="Calibri"/>
          <w:color w:val="000000"/>
          <w:shd w:val="clear" w:color="auto" w:fill="FFFFFF"/>
        </w:rPr>
        <w:t>as well as in studies conducted by the broader field</w:t>
      </w:r>
      <w:r w:rsidR="00594BFC">
        <w:rPr>
          <w:rStyle w:val="normaltextrun"/>
          <w:rFonts w:ascii="Calibri" w:hAnsi="Calibri" w:cs="Calibri"/>
          <w:color w:val="000000"/>
          <w:shd w:val="clear" w:color="auto" w:fill="FFFFFF"/>
        </w:rPr>
        <w:t xml:space="preserve">. </w:t>
      </w:r>
    </w:p>
    <w:p w:rsidR="00E3067B" w:rsidP="004B1C60" w:rsidRDefault="00E3067B" w14:paraId="482F9B33" w14:textId="77777777">
      <w:pPr>
        <w:spacing w:after="0"/>
        <w:rPr>
          <w:rStyle w:val="normaltextrun"/>
          <w:rFonts w:ascii="Calibri" w:hAnsi="Calibri" w:cs="Calibri"/>
          <w:color w:val="000000"/>
          <w:shd w:val="clear" w:color="auto" w:fill="FFFFFF"/>
        </w:rPr>
      </w:pPr>
    </w:p>
    <w:p w:rsidR="005B5FCC" w:rsidP="00AC22A6" w:rsidRDefault="009D5624" w14:paraId="4F2D0E37" w14:textId="32972813">
      <w:pPr>
        <w:spacing w:after="0"/>
        <w:rPr>
          <w:rStyle w:val="normaltextrun"/>
          <w:rFonts w:ascii="Calibri" w:hAnsi="Calibri" w:cs="Calibri"/>
          <w:color w:val="000000"/>
          <w:shd w:val="clear" w:color="auto" w:fill="FFFFFF"/>
        </w:rPr>
      </w:pPr>
      <w:r>
        <w:t xml:space="preserve">The study team conducted an exhaustive review of existing measures, reviewed relevant theoretical and empirical literature, and consulted with experts prior to and during the development of these </w:t>
      </w:r>
      <w:r w:rsidR="0DEAB933">
        <w:t>instruments</w:t>
      </w:r>
      <w:r>
        <w:t>.</w:t>
      </w:r>
      <w:r w:rsidR="004122CF">
        <w:t xml:space="preserve"> </w:t>
      </w:r>
      <w:r w:rsidR="00CE7A9A">
        <w:rPr>
          <w:rStyle w:val="normaltextrun"/>
          <w:rFonts w:ascii="Calibri" w:hAnsi="Calibri" w:cs="Calibri"/>
          <w:color w:val="000000"/>
          <w:shd w:val="clear" w:color="auto" w:fill="FFFFFF"/>
        </w:rPr>
        <w:t>Whereas</w:t>
      </w:r>
      <w:r w:rsidR="00CC7C50">
        <w:rPr>
          <w:rStyle w:val="normaltextrun"/>
          <w:rFonts w:ascii="Calibri" w:hAnsi="Calibri" w:cs="Calibri"/>
          <w:color w:val="000000"/>
          <w:shd w:val="clear" w:color="auto" w:fill="FFFFFF"/>
        </w:rPr>
        <w:t xml:space="preserve"> </w:t>
      </w:r>
      <w:r w:rsidR="00CE7A9A">
        <w:rPr>
          <w:rStyle w:val="normaltextrun"/>
          <w:rFonts w:ascii="Calibri" w:hAnsi="Calibri" w:cs="Calibri"/>
          <w:color w:val="000000"/>
          <w:shd w:val="clear" w:color="auto" w:fill="FFFFFF"/>
        </w:rPr>
        <w:t>other</w:t>
      </w:r>
      <w:r w:rsidR="00CC7C50">
        <w:rPr>
          <w:rStyle w:val="normaltextrun"/>
          <w:rFonts w:ascii="Calibri" w:hAnsi="Calibri" w:cs="Calibri"/>
          <w:color w:val="000000"/>
          <w:shd w:val="clear" w:color="auto" w:fill="FFFFFF"/>
        </w:rPr>
        <w:t xml:space="preserve"> </w:t>
      </w:r>
      <w:r w:rsidR="00CE7A9A">
        <w:rPr>
          <w:rStyle w:val="normaltextrun"/>
          <w:rFonts w:ascii="Calibri" w:hAnsi="Calibri" w:cs="Calibri"/>
          <w:color w:val="000000"/>
          <w:shd w:val="clear" w:color="auto" w:fill="FFFFFF"/>
        </w:rPr>
        <w:t>government</w:t>
      </w:r>
      <w:r w:rsidR="00CC7C50">
        <w:rPr>
          <w:rStyle w:val="normaltextrun"/>
          <w:rFonts w:ascii="Calibri" w:hAnsi="Calibri" w:cs="Calibri"/>
          <w:color w:val="000000"/>
          <w:shd w:val="clear" w:color="auto" w:fill="FFFFFF"/>
        </w:rPr>
        <w:t xml:space="preserve"> </w:t>
      </w:r>
      <w:r w:rsidR="00CE7A9A">
        <w:rPr>
          <w:rStyle w:val="normaltextrun"/>
          <w:rFonts w:ascii="Calibri" w:hAnsi="Calibri" w:cs="Calibri"/>
          <w:color w:val="000000"/>
          <w:shd w:val="clear" w:color="auto" w:fill="FFFFFF"/>
        </w:rPr>
        <w:t>surveys have asked questions about the kindergarten transition (e.g., Head Start Family and Child Experiences Survey [OMB # 0970-0151], Early Childhood Longitudinal Study – Kindergarten [OMB # 1850-0750]), they have not focused specifically on cross-system collaboration and coordination. </w:t>
      </w:r>
      <w:r w:rsidR="0073716F">
        <w:rPr>
          <w:rStyle w:val="normaltextrun"/>
          <w:rFonts w:ascii="Calibri" w:hAnsi="Calibri" w:cs="Calibri"/>
          <w:color w:val="000000"/>
          <w:shd w:val="clear" w:color="auto" w:fill="FFFFFF"/>
        </w:rPr>
        <w:t>Thus</w:t>
      </w:r>
      <w:r w:rsidR="00CE7A9A">
        <w:rPr>
          <w:rStyle w:val="normaltextrun"/>
          <w:rFonts w:ascii="Calibri" w:hAnsi="Calibri" w:cs="Calibri"/>
          <w:color w:val="000000"/>
          <w:shd w:val="clear" w:color="auto" w:fill="FFFFFF"/>
        </w:rPr>
        <w:t xml:space="preserve">, they do not allow us to understand </w:t>
      </w:r>
      <w:r w:rsidR="004D09D2">
        <w:rPr>
          <w:rStyle w:val="normaltextrun"/>
          <w:rFonts w:ascii="Calibri" w:hAnsi="Calibri" w:cs="Calibri"/>
          <w:color w:val="000000"/>
          <w:shd w:val="clear" w:color="auto" w:fill="FFFFFF"/>
        </w:rPr>
        <w:t>system alignment and coordination</w:t>
      </w:r>
      <w:r w:rsidR="00CE7A9A">
        <w:rPr>
          <w:rStyle w:val="normaltextrun"/>
          <w:rFonts w:ascii="Calibri" w:hAnsi="Calibri" w:cs="Calibri"/>
          <w:color w:val="000000"/>
          <w:shd w:val="clear" w:color="auto" w:fill="FFFFFF"/>
        </w:rPr>
        <w:t xml:space="preserve"> during the transition from Head Start to kindergarten, nor the program- and system-level policies and practices that may facilitate transitions. Additionally, previous surveys have not been fielded to this set of respondents, nor constructed to provide within- and across-system alignment for </w:t>
      </w:r>
      <w:r w:rsidR="00CE7A9A">
        <w:rPr>
          <w:rStyle w:val="normaltextrun"/>
          <w:rFonts w:ascii="Calibri" w:hAnsi="Calibri" w:cs="Calibri"/>
          <w:color w:val="000000"/>
          <w:shd w:val="clear" w:color="auto" w:fill="FFFFFF"/>
        </w:rPr>
        <w:lastRenderedPageBreak/>
        <w:t>the sake of comparison</w:t>
      </w:r>
      <w:r w:rsidR="00B27DE4">
        <w:rPr>
          <w:rStyle w:val="normaltextrun"/>
          <w:rFonts w:ascii="Calibri" w:hAnsi="Calibri" w:cs="Calibri"/>
          <w:color w:val="000000"/>
          <w:shd w:val="clear" w:color="auto" w:fill="FFFFFF"/>
        </w:rPr>
        <w:t>.</w:t>
      </w:r>
      <w:r w:rsidR="00EE5ECD">
        <w:rPr>
          <w:rStyle w:val="normaltextrun"/>
          <w:rFonts w:ascii="Calibri" w:hAnsi="Calibri" w:cs="Calibri"/>
          <w:color w:val="000000"/>
          <w:shd w:val="clear" w:color="auto" w:fill="FFFFFF"/>
        </w:rPr>
        <w:t xml:space="preserve"> The cognitive interviews </w:t>
      </w:r>
      <w:r w:rsidR="00E33FF1">
        <w:rPr>
          <w:rStyle w:val="normaltextrun"/>
          <w:rFonts w:ascii="Calibri" w:hAnsi="Calibri" w:cs="Calibri"/>
          <w:color w:val="000000"/>
          <w:shd w:val="clear" w:color="auto" w:fill="FFFFFF"/>
        </w:rPr>
        <w:t>are necessary to</w:t>
      </w:r>
      <w:r w:rsidR="00EE5ECD">
        <w:rPr>
          <w:rStyle w:val="normaltextrun"/>
          <w:rFonts w:ascii="Calibri" w:hAnsi="Calibri" w:cs="Calibri"/>
          <w:color w:val="000000"/>
          <w:shd w:val="clear" w:color="auto" w:fill="FFFFFF"/>
        </w:rPr>
        <w:t xml:space="preserve"> assess administrator</w:t>
      </w:r>
      <w:r w:rsidR="004B1C60">
        <w:rPr>
          <w:rStyle w:val="normaltextrun"/>
          <w:rFonts w:ascii="Calibri" w:hAnsi="Calibri" w:cs="Calibri"/>
          <w:color w:val="000000"/>
          <w:shd w:val="clear" w:color="auto" w:fill="FFFFFF"/>
        </w:rPr>
        <w:t>s’ ability to interpret and respond</w:t>
      </w:r>
      <w:r w:rsidR="00EE5ECD">
        <w:rPr>
          <w:rStyle w:val="normaltextrun"/>
          <w:rFonts w:ascii="Calibri" w:hAnsi="Calibri" w:cs="Calibri"/>
          <w:color w:val="000000"/>
          <w:shd w:val="clear" w:color="auto" w:fill="FFFFFF"/>
        </w:rPr>
        <w:t xml:space="preserve"> </w:t>
      </w:r>
      <w:r w:rsidR="00AB1C81">
        <w:rPr>
          <w:rStyle w:val="normaltextrun"/>
          <w:rFonts w:ascii="Calibri" w:hAnsi="Calibri" w:cs="Calibri"/>
          <w:color w:val="000000"/>
          <w:shd w:val="clear" w:color="auto" w:fill="FFFFFF"/>
        </w:rPr>
        <w:t xml:space="preserve">reliably to </w:t>
      </w:r>
      <w:r w:rsidR="00E33FF1">
        <w:rPr>
          <w:rStyle w:val="normaltextrun"/>
          <w:rFonts w:ascii="Calibri" w:hAnsi="Calibri" w:cs="Calibri"/>
          <w:color w:val="000000"/>
          <w:shd w:val="clear" w:color="auto" w:fill="FFFFFF"/>
        </w:rPr>
        <w:t xml:space="preserve">these novel surveys </w:t>
      </w:r>
      <w:r w:rsidR="007F01F8">
        <w:rPr>
          <w:rStyle w:val="normaltextrun"/>
          <w:rFonts w:ascii="Calibri" w:hAnsi="Calibri" w:cs="Calibri"/>
          <w:color w:val="000000"/>
          <w:shd w:val="clear" w:color="auto" w:fill="FFFFFF"/>
        </w:rPr>
        <w:t xml:space="preserve">that are </w:t>
      </w:r>
      <w:r w:rsidR="00E33FF1">
        <w:rPr>
          <w:rStyle w:val="normaltextrun"/>
          <w:rFonts w:ascii="Calibri" w:hAnsi="Calibri" w:cs="Calibri"/>
          <w:color w:val="000000"/>
          <w:shd w:val="clear" w:color="auto" w:fill="FFFFFF"/>
        </w:rPr>
        <w:t>intended to fill a</w:t>
      </w:r>
      <w:r w:rsidR="00594BFC">
        <w:rPr>
          <w:rStyle w:val="normaltextrun"/>
          <w:rFonts w:ascii="Calibri" w:hAnsi="Calibri" w:cs="Calibri"/>
          <w:color w:val="000000"/>
          <w:shd w:val="clear" w:color="auto" w:fill="FFFFFF"/>
        </w:rPr>
        <w:t xml:space="preserve"> gap in the knowledge base. </w:t>
      </w:r>
    </w:p>
    <w:p w:rsidR="006912C1" w:rsidP="00AC22A6" w:rsidRDefault="006912C1" w14:paraId="6BE92F20" w14:textId="6BC1D0BD">
      <w:pPr>
        <w:spacing w:after="0"/>
        <w:rPr>
          <w:rStyle w:val="normaltextrun"/>
          <w:rFonts w:ascii="Calibri" w:hAnsi="Calibri" w:cs="Calibri"/>
          <w:color w:val="000000"/>
          <w:shd w:val="clear" w:color="auto" w:fill="FFFFFF"/>
        </w:rPr>
      </w:pPr>
    </w:p>
    <w:p w:rsidR="006912C1" w:rsidP="00AC22A6" w:rsidRDefault="006912C1" w14:paraId="0571D514" w14:textId="0B7F1049">
      <w:pPr>
        <w:spacing w:after="0"/>
      </w:pPr>
      <w:r>
        <w:rPr>
          <w:rStyle w:val="normaltextrun"/>
          <w:rFonts w:ascii="Calibri" w:hAnsi="Calibri" w:cs="Calibri"/>
          <w:color w:val="000000"/>
          <w:shd w:val="clear" w:color="auto" w:fill="FFFFFF"/>
        </w:rPr>
        <w:t xml:space="preserve">The development of these novel instruments will </w:t>
      </w:r>
      <w:r w:rsidR="006E6C46">
        <w:rPr>
          <w:rStyle w:val="normaltextrun"/>
          <w:rFonts w:ascii="Calibri" w:hAnsi="Calibri" w:cs="Calibri"/>
          <w:color w:val="000000"/>
          <w:shd w:val="clear" w:color="auto" w:fill="FFFFFF"/>
        </w:rPr>
        <w:t>enable</w:t>
      </w:r>
      <w:r>
        <w:rPr>
          <w:rStyle w:val="normaltextrun"/>
          <w:rFonts w:ascii="Calibri" w:hAnsi="Calibri" w:cs="Calibri"/>
          <w:color w:val="000000"/>
          <w:shd w:val="clear" w:color="auto" w:fill="FFFFFF"/>
        </w:rPr>
        <w:t xml:space="preserve"> ACF and the field </w:t>
      </w:r>
      <w:r w:rsidR="006E6C46">
        <w:rPr>
          <w:rStyle w:val="normaltextrun"/>
          <w:rFonts w:ascii="Calibri" w:hAnsi="Calibri" w:cs="Calibri"/>
          <w:color w:val="000000"/>
          <w:shd w:val="clear" w:color="auto" w:fill="FFFFFF"/>
        </w:rPr>
        <w:t>to better</w:t>
      </w:r>
      <w:r>
        <w:rPr>
          <w:rStyle w:val="normaltextrun"/>
          <w:rFonts w:ascii="Calibri" w:hAnsi="Calibri" w:cs="Calibri"/>
          <w:color w:val="000000"/>
          <w:shd w:val="clear" w:color="auto" w:fill="FFFFFF"/>
        </w:rPr>
        <w:t xml:space="preserve"> </w:t>
      </w:r>
      <w:r w:rsidR="006E6C46">
        <w:rPr>
          <w:rStyle w:val="normaltextrun"/>
          <w:rFonts w:ascii="Calibri" w:hAnsi="Calibri" w:cs="Calibri"/>
          <w:color w:val="000000"/>
          <w:shd w:val="clear" w:color="auto" w:fill="FFFFFF"/>
        </w:rPr>
        <w:t>understand systems-level collaborations that support children’s transitions from Head Start to kindergarten, and the instruments may be used in future descriptive, correlational, quasi-experimental, and/or experimental studies.</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6032C732">
        <w:rPr>
          <w:b/>
          <w:bCs/>
        </w:rPr>
        <w:t>A5</w:t>
      </w:r>
      <w:r>
        <w:t>.</w:t>
      </w:r>
      <w:r>
        <w:tab/>
      </w:r>
      <w:r w:rsidRPr="6032C732" w:rsidR="004E5778">
        <w:rPr>
          <w:b/>
          <w:bCs/>
        </w:rPr>
        <w:t>Impact on Small Businesses</w:t>
      </w:r>
      <w:r w:rsidR="004E5778">
        <w:t xml:space="preserve"> </w:t>
      </w:r>
    </w:p>
    <w:p w:rsidR="00CB1F9B" w:rsidP="00AB1C81" w:rsidRDefault="00E459AE" w14:paraId="3D31203C" w14:textId="08078BDD">
      <w:pPr>
        <w:spacing w:after="0"/>
      </w:pPr>
      <w:r w:rsidRPr="006C09D7">
        <w:rPr>
          <w:rFonts w:ascii="Calibri" w:hAnsi="Calibri" w:eastAsia="Times New Roman" w:cs="Calibri"/>
        </w:rPr>
        <w:t xml:space="preserve">No small businesses will be involved with this information collection. However, the Head Start programs </w:t>
      </w:r>
      <w:r w:rsidR="00335C79">
        <w:rPr>
          <w:rFonts w:ascii="Calibri" w:hAnsi="Calibri" w:eastAsia="Times New Roman" w:cs="Calibri"/>
        </w:rPr>
        <w:t xml:space="preserve">that </w:t>
      </w:r>
      <w:r w:rsidRPr="006C09D7">
        <w:rPr>
          <w:rFonts w:ascii="Calibri" w:hAnsi="Calibri" w:eastAsia="Times New Roman" w:cs="Calibri"/>
        </w:rPr>
        <w:t>choose to participate in this research may be small, not-for-profit entities. The research team will reduce burden to the extent possible for these entities by scheduling data collection at convenient times and adhering to the burden estimates provided.</w:t>
      </w: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33A1E951" w14:paraId="2F68FCB2" w14:textId="20C912EF">
      <w:pPr>
        <w:spacing w:after="0"/>
      </w:pPr>
      <w:r>
        <w:t>This is a one-time data collection.</w:t>
      </w:r>
    </w:p>
    <w:p w:rsidR="00CB1F9B" w:rsidP="00060B30" w:rsidRDefault="00CB1F9B" w14:paraId="2092E3EA" w14:textId="77777777">
      <w:pPr>
        <w:spacing w:after="0"/>
      </w:pPr>
    </w:p>
    <w:p w:rsidR="008267B4" w:rsidP="00AC22A6" w:rsidRDefault="00BD702B" w14:paraId="064ED048" w14:textId="6ABB7EC3">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6032C732" w:rsidRDefault="00BD702B" w14:paraId="3B6F8604" w14:textId="28A5BD20">
      <w:pPr>
        <w:spacing w:after="120"/>
        <w:rPr>
          <w:b/>
          <w:bCs/>
        </w:rPr>
      </w:pPr>
      <w:r w:rsidRPr="6032C732">
        <w:rPr>
          <w:b/>
          <w:bCs/>
        </w:rPr>
        <w:t>A8</w:t>
      </w:r>
      <w:r>
        <w:t>.</w:t>
      </w:r>
      <w:r>
        <w:tab/>
      </w:r>
      <w:r w:rsidRPr="6032C732" w:rsidR="00B9441B">
        <w:rPr>
          <w:b/>
          <w:bCs/>
        </w:rPr>
        <w:t>Consultation</w:t>
      </w:r>
    </w:p>
    <w:p w:rsidRPr="00060B30" w:rsidR="00060B30" w:rsidP="00060B30" w:rsidRDefault="00060B30" w14:paraId="2F3836D2" w14:textId="77777777">
      <w:pPr>
        <w:spacing w:after="120"/>
        <w:rPr>
          <w:i/>
        </w:rPr>
      </w:pPr>
      <w:r w:rsidRPr="00060B30">
        <w:rPr>
          <w:i/>
        </w:rPr>
        <w:t>Federal Register Notice and Comments</w:t>
      </w:r>
    </w:p>
    <w:p w:rsidR="00465CCB" w:rsidP="00465CCB" w:rsidRDefault="00465CCB" w14:paraId="1163ADFD" w14:textId="76C32266">
      <w:pPr>
        <w:pStyle w:val="ParagraphContinued"/>
        <w:spacing w:after="0"/>
      </w:pPr>
      <w:r w:rsidRPr="00F4788E">
        <w:t>In accordance with the Paperwork Reduction Act of 1995 (Pub. L. 104-13</w:t>
      </w:r>
      <w:r>
        <w:t>)</w:t>
      </w:r>
      <w:r w:rsidRPr="00F4788E">
        <w:t xml:space="preserve"> and Office of Management </w:t>
      </w:r>
      <w:r w:rsidRPr="00AA76DB">
        <w:t xml:space="preserve">and Budget (OMB) regulations at 5 CFR Part 1320 (60 FR 44978, August 29, 1995), ACF published a notice in the Federal Register announcing the agency’s </w:t>
      </w:r>
      <w:r w:rsidRPr="00CF3BCE">
        <w:t xml:space="preserve">intention to submit a request to OMB for review of the overarching generic clearance for pre-testing activities. This notice was published on January 5, 2021; Volume 86, Number 2, page 308, and provided a </w:t>
      </w:r>
      <w:r w:rsidRPr="00CF3BCE" w:rsidR="00986F11">
        <w:t>thirty</w:t>
      </w:r>
      <w:r w:rsidRPr="00CF3BCE">
        <w:t>-day period for public comment. During the notice and comment period, no substantive comments were received.</w:t>
      </w:r>
      <w:r w:rsidRPr="00CF3BCE" w:rsidR="001D13B1">
        <w:t xml:space="preserve"> A second notice in the Federal Register announcing the agency’s submission of the overarching generic clearance for</w:t>
      </w:r>
      <w:r w:rsidR="001D13B1">
        <w:t xml:space="preserve"> pre-testing activities for OMB’s review. This notice was published on May 21, 2021; Volume 86, Number 97, page 27624, and provided a thirty-day period for public comment. During the notice and comment period, no comments were received.</w:t>
      </w:r>
    </w:p>
    <w:p w:rsidRPr="005010BA" w:rsidR="00060B30" w:rsidP="00060B30" w:rsidRDefault="00060B30" w14:paraId="678F3F3E" w14:textId="77777777">
      <w:pPr>
        <w:pStyle w:val="Heading4"/>
        <w:spacing w:before="0" w:after="120"/>
        <w:rPr>
          <w:rFonts w:asciiTheme="minorHAnsi" w:hAnsiTheme="minorHAnsi" w:cstheme="minorHAnsi"/>
          <w:b w:val="0"/>
          <w:i/>
          <w:sz w:val="22"/>
          <w:szCs w:val="22"/>
        </w:rPr>
      </w:pPr>
      <w:r w:rsidRPr="005010BA">
        <w:rPr>
          <w:rFonts w:asciiTheme="minorHAnsi" w:hAnsiTheme="minorHAnsi" w:cstheme="minorHAnsi"/>
          <w:b w:val="0"/>
          <w:i/>
          <w:sz w:val="22"/>
          <w:szCs w:val="22"/>
        </w:rPr>
        <w:t>Consultation with Experts Outside of the Study</w:t>
      </w:r>
    </w:p>
    <w:p w:rsidR="00060B30" w:rsidP="6032C732" w:rsidRDefault="001A6734" w14:paraId="7D7A0EA1" w14:textId="3AD9714A">
      <w:pPr>
        <w:spacing w:after="0"/>
      </w:pPr>
      <w:r w:rsidRPr="003529D4">
        <w:t xml:space="preserve">The research team convened a panel of three </w:t>
      </w:r>
      <w:r w:rsidRPr="003529D4" w:rsidR="00006B8D">
        <w:t xml:space="preserve">experts in November of 2021 with expertise in K-12 administration, Head Start administration, </w:t>
      </w:r>
      <w:r w:rsidRPr="003529D4" w:rsidR="001A5550">
        <w:t xml:space="preserve">kindergarten transitions, and </w:t>
      </w:r>
      <w:r w:rsidRPr="003529D4" w:rsidR="00006B8D">
        <w:t>measure development</w:t>
      </w:r>
      <w:r w:rsidRPr="003529D4" w:rsidR="001A5550">
        <w:t>.</w:t>
      </w:r>
      <w:r w:rsidRPr="003529D4" w:rsidR="00006B8D">
        <w:t xml:space="preserve"> </w:t>
      </w:r>
      <w:r w:rsidR="37138BF5">
        <w:t xml:space="preserve">The experts reviewed the </w:t>
      </w:r>
      <w:r w:rsidR="574FE672">
        <w:t>instruments</w:t>
      </w:r>
      <w:r w:rsidRPr="003529D4" w:rsidR="00E06432">
        <w:t xml:space="preserve"> </w:t>
      </w:r>
      <w:r w:rsidRPr="003529D4" w:rsidR="00006B8D">
        <w:t>both independently and collaboratively with the research team</w:t>
      </w:r>
      <w:r w:rsidRPr="003529D4" w:rsidR="006C0EB3">
        <w:t>, engaging in</w:t>
      </w:r>
      <w:r w:rsidR="37138BF5">
        <w:t xml:space="preserve"> a facilitated discussion of study questions, response options, and termin</w:t>
      </w:r>
      <w:r w:rsidR="1F05C8CB">
        <w:t xml:space="preserve">ology. </w:t>
      </w:r>
      <w:r w:rsidRPr="003529D4" w:rsidR="00AE1CF7">
        <w:t>This discussion</w:t>
      </w:r>
      <w:r w:rsidR="00F2600B">
        <w:t xml:space="preserve"> </w:t>
      </w:r>
      <w:r w:rsidRPr="003529D4" w:rsidR="00AE1CF7">
        <w:t>informed further survey item revision and the construction of cognitive interview protocols.</w:t>
      </w:r>
      <w:r w:rsidRPr="003529D4" w:rsidR="006E17B1">
        <w:t xml:space="preserve"> </w:t>
      </w:r>
      <w:r w:rsidR="005C32BA">
        <w:t xml:space="preserve">See Exhibit </w:t>
      </w:r>
      <w:r w:rsidRPr="003529D4" w:rsidR="001B51BB">
        <w:t>2</w:t>
      </w:r>
      <w:r w:rsidR="005C32BA">
        <w:t xml:space="preserve"> for the list of experts.</w:t>
      </w:r>
    </w:p>
    <w:p w:rsidR="007967A2" w:rsidP="6032C732" w:rsidRDefault="007967A2" w14:paraId="11E19DAC" w14:textId="77777777">
      <w:pPr>
        <w:spacing w:after="0"/>
      </w:pPr>
    </w:p>
    <w:p w:rsidRPr="005010BA" w:rsidR="007967A2" w:rsidP="003853F9" w:rsidRDefault="007967A2" w14:paraId="14173AC8" w14:textId="559875BB">
      <w:pPr>
        <w:keepNext/>
        <w:spacing w:after="0" w:line="240" w:lineRule="auto"/>
        <w:textAlignment w:val="baseline"/>
        <w:rPr>
          <w:rFonts w:ascii="Segoe UI" w:hAnsi="Segoe UI" w:eastAsia="Times New Roman" w:cs="Segoe UI"/>
        </w:rPr>
      </w:pPr>
      <w:r w:rsidRPr="007967A2">
        <w:rPr>
          <w:rFonts w:ascii="Calibri" w:hAnsi="Calibri" w:eastAsia="Times New Roman" w:cs="Calibri"/>
          <w:b/>
          <w:bCs/>
        </w:rPr>
        <w:lastRenderedPageBreak/>
        <w:t xml:space="preserve">Exhibit </w:t>
      </w:r>
      <w:r w:rsidRPr="003529D4" w:rsidR="001B51BB">
        <w:rPr>
          <w:rFonts w:ascii="Calibri" w:hAnsi="Calibri" w:eastAsia="Times New Roman" w:cs="Calibri"/>
          <w:b/>
          <w:bCs/>
        </w:rPr>
        <w:t>2</w:t>
      </w:r>
      <w:r w:rsidRPr="007967A2">
        <w:rPr>
          <w:rFonts w:ascii="Calibri" w:hAnsi="Calibri" w:eastAsia="Times New Roman" w:cs="Calibri"/>
          <w:b/>
          <w:bCs/>
        </w:rPr>
        <w:t xml:space="preserve">: Head Start to Kindergarten Transitions Project </w:t>
      </w:r>
      <w:r>
        <w:rPr>
          <w:rFonts w:ascii="Calibri" w:hAnsi="Calibri" w:eastAsia="Times New Roman" w:cs="Calibri"/>
          <w:b/>
          <w:bCs/>
        </w:rPr>
        <w:t>Instrument Development Expert Panel</w:t>
      </w:r>
    </w:p>
    <w:tbl>
      <w:tblPr>
        <w:tblW w:w="93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0"/>
        <w:gridCol w:w="7530"/>
      </w:tblGrid>
      <w:tr w:rsidRPr="007967A2" w:rsidR="007967A2" w:rsidTr="00B710B0" w14:paraId="1642B304" w14:textId="77777777">
        <w:tc>
          <w:tcPr>
            <w:tcW w:w="1800" w:type="dxa"/>
            <w:tcBorders>
              <w:top w:val="single" w:color="auto" w:sz="6" w:space="0"/>
              <w:left w:val="single" w:color="auto" w:sz="6" w:space="0"/>
              <w:bottom w:val="single" w:color="auto" w:sz="6" w:space="0"/>
              <w:right w:val="single" w:color="auto" w:sz="6" w:space="0"/>
            </w:tcBorders>
            <w:shd w:val="clear" w:color="auto" w:fill="B8CCE4" w:themeFill="accent1" w:themeFillTint="66"/>
            <w:hideMark/>
          </w:tcPr>
          <w:p w:rsidRPr="005010BA" w:rsidR="007967A2" w:rsidP="007967A2" w:rsidRDefault="007967A2" w14:paraId="5A36CC38" w14:textId="77777777">
            <w:pPr>
              <w:spacing w:after="0" w:line="240" w:lineRule="auto"/>
              <w:textAlignment w:val="baseline"/>
              <w:rPr>
                <w:rFonts w:ascii="Times New Roman" w:hAnsi="Times New Roman" w:eastAsia="Times New Roman" w:cs="Times New Roman"/>
              </w:rPr>
            </w:pPr>
            <w:r w:rsidRPr="007967A2">
              <w:rPr>
                <w:rFonts w:ascii="Calibri" w:hAnsi="Calibri" w:eastAsia="Times New Roman" w:cs="Calibri"/>
                <w:b/>
                <w:bCs/>
              </w:rPr>
              <w:t>Name</w:t>
            </w:r>
            <w:r w:rsidRPr="007967A2">
              <w:rPr>
                <w:rFonts w:ascii="Calibri" w:hAnsi="Calibri" w:eastAsia="Times New Roman" w:cs="Calibri"/>
              </w:rPr>
              <w:t> </w:t>
            </w:r>
          </w:p>
        </w:tc>
        <w:tc>
          <w:tcPr>
            <w:tcW w:w="7530" w:type="dxa"/>
            <w:tcBorders>
              <w:top w:val="single" w:color="auto" w:sz="6" w:space="0"/>
              <w:left w:val="single" w:color="auto" w:sz="6" w:space="0"/>
              <w:bottom w:val="single" w:color="auto" w:sz="6" w:space="0"/>
              <w:right w:val="single" w:color="auto" w:sz="6" w:space="0"/>
            </w:tcBorders>
            <w:shd w:val="clear" w:color="auto" w:fill="B8CCE4" w:themeFill="accent1" w:themeFillTint="66"/>
            <w:hideMark/>
          </w:tcPr>
          <w:p w:rsidRPr="005010BA" w:rsidR="007967A2" w:rsidP="007967A2" w:rsidRDefault="007967A2" w14:paraId="034557B7" w14:textId="77777777">
            <w:pPr>
              <w:spacing w:after="0" w:line="240" w:lineRule="auto"/>
              <w:textAlignment w:val="baseline"/>
              <w:rPr>
                <w:rFonts w:ascii="Times New Roman" w:hAnsi="Times New Roman" w:eastAsia="Times New Roman" w:cs="Times New Roman"/>
              </w:rPr>
            </w:pPr>
            <w:r w:rsidRPr="007967A2">
              <w:rPr>
                <w:rFonts w:ascii="Calibri" w:hAnsi="Calibri" w:eastAsia="Times New Roman" w:cs="Calibri"/>
                <w:b/>
                <w:bCs/>
              </w:rPr>
              <w:t>Affiliation</w:t>
            </w:r>
            <w:r w:rsidRPr="007967A2">
              <w:rPr>
                <w:rFonts w:ascii="Calibri" w:hAnsi="Calibri" w:eastAsia="Times New Roman" w:cs="Calibri"/>
              </w:rPr>
              <w:t> </w:t>
            </w:r>
          </w:p>
        </w:tc>
      </w:tr>
      <w:tr w:rsidRPr="007967A2" w:rsidR="007967A2" w:rsidTr="00B710B0" w14:paraId="36DBBE4A" w14:textId="77777777">
        <w:tc>
          <w:tcPr>
            <w:tcW w:w="1800" w:type="dxa"/>
            <w:tcBorders>
              <w:top w:val="single" w:color="auto" w:sz="6" w:space="0"/>
              <w:left w:val="single" w:color="auto" w:sz="6" w:space="0"/>
              <w:bottom w:val="single" w:color="auto" w:sz="6" w:space="0"/>
              <w:right w:val="single" w:color="auto" w:sz="6" w:space="0"/>
            </w:tcBorders>
            <w:shd w:val="clear" w:color="auto" w:fill="auto"/>
          </w:tcPr>
          <w:p w:rsidR="007967A2" w:rsidP="007967A2" w:rsidRDefault="007967A2" w14:paraId="0F8C8FBC" w14:textId="5B37247F">
            <w:pPr>
              <w:spacing w:after="0" w:line="240" w:lineRule="auto"/>
              <w:textAlignment w:val="baseline"/>
              <w:rPr>
                <w:rFonts w:ascii="Calibri" w:hAnsi="Calibri" w:eastAsia="Times New Roman" w:cs="Calibri"/>
              </w:rPr>
            </w:pPr>
            <w:proofErr w:type="spellStart"/>
            <w:r>
              <w:rPr>
                <w:rFonts w:ascii="Calibri" w:hAnsi="Calibri" w:eastAsia="Times New Roman" w:cs="Calibri"/>
              </w:rPr>
              <w:t>Iheoma</w:t>
            </w:r>
            <w:proofErr w:type="spellEnd"/>
            <w:r>
              <w:rPr>
                <w:rFonts w:ascii="Calibri" w:hAnsi="Calibri" w:eastAsia="Times New Roman" w:cs="Calibri"/>
              </w:rPr>
              <w:t xml:space="preserve"> Iruka</w:t>
            </w:r>
            <w:r w:rsidR="00A779B0">
              <w:rPr>
                <w:rFonts w:ascii="Calibri" w:hAnsi="Calibri" w:eastAsia="Times New Roman" w:cs="Calibri"/>
              </w:rPr>
              <w:t>, PhD</w:t>
            </w:r>
          </w:p>
        </w:tc>
        <w:tc>
          <w:tcPr>
            <w:tcW w:w="7530" w:type="dxa"/>
            <w:tcBorders>
              <w:top w:val="single" w:color="auto" w:sz="6" w:space="0"/>
              <w:left w:val="single" w:color="auto" w:sz="6" w:space="0"/>
              <w:bottom w:val="single" w:color="auto" w:sz="6" w:space="0"/>
              <w:right w:val="single" w:color="auto" w:sz="6" w:space="0"/>
            </w:tcBorders>
            <w:shd w:val="clear" w:color="auto" w:fill="auto"/>
          </w:tcPr>
          <w:p w:rsidRPr="007967A2" w:rsidR="007967A2" w:rsidP="007967A2" w:rsidRDefault="005A1F92" w14:paraId="1E72D82B" w14:textId="02365325">
            <w:pPr>
              <w:spacing w:after="0" w:line="240" w:lineRule="auto"/>
              <w:textAlignment w:val="baseline"/>
              <w:rPr>
                <w:rFonts w:ascii="Calibri" w:hAnsi="Calibri" w:eastAsia="Times New Roman" w:cs="Calibri"/>
              </w:rPr>
            </w:pPr>
            <w:r>
              <w:rPr>
                <w:rFonts w:ascii="Calibri" w:hAnsi="Calibri" w:eastAsia="Times New Roman" w:cs="Calibri"/>
              </w:rPr>
              <w:t xml:space="preserve">Frank Porter Graham Child Development Institute, University of North Carolina </w:t>
            </w:r>
          </w:p>
        </w:tc>
      </w:tr>
      <w:tr w:rsidRPr="007967A2" w:rsidR="007967A2" w:rsidTr="00B710B0" w14:paraId="38EC9C45" w14:textId="77777777">
        <w:tc>
          <w:tcPr>
            <w:tcW w:w="1800" w:type="dxa"/>
            <w:tcBorders>
              <w:top w:val="single" w:color="auto" w:sz="6" w:space="0"/>
              <w:left w:val="single" w:color="auto" w:sz="6" w:space="0"/>
              <w:bottom w:val="single" w:color="auto" w:sz="6" w:space="0"/>
              <w:right w:val="single" w:color="auto" w:sz="6" w:space="0"/>
            </w:tcBorders>
            <w:shd w:val="clear" w:color="auto" w:fill="auto"/>
          </w:tcPr>
          <w:p w:rsidRPr="007967A2" w:rsidR="007967A2" w:rsidP="007967A2" w:rsidRDefault="007967A2" w14:paraId="266DEC9B" w14:textId="0B467413">
            <w:pPr>
              <w:spacing w:after="0" w:line="240" w:lineRule="auto"/>
              <w:textAlignment w:val="baseline"/>
              <w:rPr>
                <w:rFonts w:ascii="Calibri" w:hAnsi="Calibri" w:eastAsia="Times New Roman" w:cs="Calibri"/>
              </w:rPr>
            </w:pPr>
            <w:r>
              <w:rPr>
                <w:rFonts w:ascii="Calibri" w:hAnsi="Calibri" w:eastAsia="Times New Roman" w:cs="Calibri"/>
              </w:rPr>
              <w:t>Amanda Stein</w:t>
            </w:r>
            <w:r w:rsidR="006D7E5D">
              <w:rPr>
                <w:rFonts w:ascii="Calibri" w:hAnsi="Calibri" w:eastAsia="Times New Roman" w:cs="Calibri"/>
              </w:rPr>
              <w:t>, PhD</w:t>
            </w:r>
          </w:p>
        </w:tc>
        <w:tc>
          <w:tcPr>
            <w:tcW w:w="7530" w:type="dxa"/>
            <w:tcBorders>
              <w:top w:val="single" w:color="auto" w:sz="6" w:space="0"/>
              <w:left w:val="single" w:color="auto" w:sz="6" w:space="0"/>
              <w:bottom w:val="single" w:color="auto" w:sz="6" w:space="0"/>
              <w:right w:val="single" w:color="auto" w:sz="6" w:space="0"/>
            </w:tcBorders>
            <w:shd w:val="clear" w:color="auto" w:fill="auto"/>
          </w:tcPr>
          <w:p w:rsidRPr="007967A2" w:rsidR="007967A2" w:rsidP="007967A2" w:rsidRDefault="001D08D3" w14:paraId="621ACB0D" w14:textId="4428A44A">
            <w:pPr>
              <w:spacing w:after="0" w:line="240" w:lineRule="auto"/>
              <w:textAlignment w:val="baseline"/>
              <w:rPr>
                <w:rFonts w:ascii="Calibri" w:hAnsi="Calibri" w:eastAsia="Times New Roman" w:cs="Calibri"/>
              </w:rPr>
            </w:pPr>
            <w:r>
              <w:rPr>
                <w:rFonts w:ascii="Calibri" w:hAnsi="Calibri" w:eastAsia="Times New Roman" w:cs="Calibri"/>
              </w:rPr>
              <w:t>Start Early</w:t>
            </w:r>
          </w:p>
        </w:tc>
      </w:tr>
      <w:tr w:rsidRPr="007967A2" w:rsidR="007967A2" w:rsidTr="00B710B0" w14:paraId="27121B82" w14:textId="77777777">
        <w:tc>
          <w:tcPr>
            <w:tcW w:w="1800" w:type="dxa"/>
            <w:tcBorders>
              <w:top w:val="single" w:color="auto" w:sz="6" w:space="0"/>
              <w:left w:val="single" w:color="auto" w:sz="6" w:space="0"/>
              <w:bottom w:val="single" w:color="auto" w:sz="6" w:space="0"/>
              <w:right w:val="single" w:color="auto" w:sz="6" w:space="0"/>
            </w:tcBorders>
            <w:shd w:val="clear" w:color="auto" w:fill="auto"/>
            <w:hideMark/>
          </w:tcPr>
          <w:p w:rsidRPr="005010BA" w:rsidR="007967A2" w:rsidP="007967A2" w:rsidRDefault="007967A2" w14:paraId="3AC2A0CE" w14:textId="77777777">
            <w:pPr>
              <w:spacing w:after="0" w:line="240" w:lineRule="auto"/>
              <w:textAlignment w:val="baseline"/>
              <w:rPr>
                <w:rFonts w:ascii="Times New Roman" w:hAnsi="Times New Roman" w:eastAsia="Times New Roman" w:cs="Times New Roman"/>
              </w:rPr>
            </w:pPr>
            <w:r w:rsidRPr="007967A2">
              <w:rPr>
                <w:rFonts w:ascii="Calibri" w:hAnsi="Calibri" w:eastAsia="Times New Roman" w:cs="Calibri"/>
              </w:rPr>
              <w:t>Beth Rous, EdD </w:t>
            </w:r>
          </w:p>
        </w:tc>
        <w:tc>
          <w:tcPr>
            <w:tcW w:w="7530" w:type="dxa"/>
            <w:tcBorders>
              <w:top w:val="single" w:color="auto" w:sz="6" w:space="0"/>
              <w:left w:val="single" w:color="auto" w:sz="6" w:space="0"/>
              <w:bottom w:val="single" w:color="auto" w:sz="6" w:space="0"/>
              <w:right w:val="single" w:color="auto" w:sz="6" w:space="0"/>
            </w:tcBorders>
            <w:shd w:val="clear" w:color="auto" w:fill="auto"/>
            <w:hideMark/>
          </w:tcPr>
          <w:p w:rsidRPr="005010BA" w:rsidR="007967A2" w:rsidP="007967A2" w:rsidRDefault="007967A2" w14:paraId="579FC33F" w14:textId="77777777">
            <w:pPr>
              <w:spacing w:after="0" w:line="240" w:lineRule="auto"/>
              <w:textAlignment w:val="baseline"/>
              <w:rPr>
                <w:rFonts w:ascii="Times New Roman" w:hAnsi="Times New Roman" w:eastAsia="Times New Roman" w:cs="Times New Roman"/>
              </w:rPr>
            </w:pPr>
            <w:r w:rsidRPr="007967A2">
              <w:rPr>
                <w:rFonts w:ascii="Calibri" w:hAnsi="Calibri" w:eastAsia="Times New Roman" w:cs="Calibri"/>
              </w:rPr>
              <w:t>University of Kentucky </w:t>
            </w:r>
          </w:p>
        </w:tc>
      </w:tr>
    </w:tbl>
    <w:p w:rsidR="00EA0D4F" w:rsidP="0020319D" w:rsidRDefault="007967A2" w14:paraId="42BF95B5" w14:textId="68AF8057">
      <w:pPr>
        <w:spacing w:after="0" w:line="240" w:lineRule="auto"/>
        <w:textAlignment w:val="baseline"/>
      </w:pPr>
      <w:r w:rsidRPr="007967A2">
        <w:rPr>
          <w:rFonts w:ascii="Calibri" w:hAnsi="Calibri" w:eastAsia="Times New Roman" w:cs="Calibri"/>
        </w:rPr>
        <w:t> </w:t>
      </w:r>
    </w:p>
    <w:p w:rsidR="002560D7" w:rsidP="002560D7" w:rsidRDefault="002560D7" w14:paraId="4F415BD5" w14:textId="77777777">
      <w:pPr>
        <w:spacing w:after="0" w:line="240" w:lineRule="auto"/>
      </w:pPr>
    </w:p>
    <w:p w:rsidR="009A39E1" w:rsidP="1CFAF37E" w:rsidRDefault="00BD702B" w14:paraId="4ADF0CCE" w14:textId="50F60419">
      <w:pPr>
        <w:spacing w:after="120" w:line="240" w:lineRule="auto"/>
        <w:rPr>
          <w:b/>
          <w:bCs/>
        </w:rPr>
      </w:pPr>
      <w:r w:rsidRPr="1CFAF37E">
        <w:rPr>
          <w:b/>
          <w:bCs/>
        </w:rPr>
        <w:t>A9</w:t>
      </w:r>
      <w:r>
        <w:t>.</w:t>
      </w:r>
      <w:r>
        <w:tab/>
      </w:r>
      <w:r w:rsidRPr="1CFAF37E">
        <w:rPr>
          <w:b/>
          <w:bCs/>
        </w:rPr>
        <w:t>Tokens of Appreciation</w:t>
      </w:r>
    </w:p>
    <w:p w:rsidRPr="00D73FAC" w:rsidR="00D73FAC" w:rsidP="1CFAF37E" w:rsidRDefault="006F4D87" w14:paraId="47CD87E1" w14:textId="35FAEB43">
      <w:pPr>
        <w:spacing w:after="120" w:line="240" w:lineRule="auto"/>
      </w:pPr>
      <w:r>
        <w:t>No tokens of appreciation are proposed, but we do intend to provide honoraria for the professionals’ time and expertise. See section A13 for information about honoraria.</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proofErr w:type="gramStart"/>
      <w:r>
        <w:rPr>
          <w:i/>
        </w:rPr>
        <w:t>Personally</w:t>
      </w:r>
      <w:proofErr w:type="gramEnd"/>
      <w:r>
        <w:rPr>
          <w:i/>
        </w:rPr>
        <w:t xml:space="preserve"> Identifiable Information</w:t>
      </w:r>
    </w:p>
    <w:p w:rsidR="002560D7" w:rsidP="000206CE" w:rsidRDefault="00341190" w14:paraId="3A9E2882" w14:textId="4DC9B860">
      <w:pPr>
        <w:spacing w:after="0"/>
        <w:rPr>
          <w:i/>
        </w:rPr>
      </w:pPr>
      <w:r>
        <w:rPr>
          <w:rFonts w:cstheme="minorHAnsi"/>
        </w:rPr>
        <w:t xml:space="preserve">The research team will collect the names and contact information (phone numbers and/or email addresses) for </w:t>
      </w:r>
      <w:r w:rsidR="009B2F19">
        <w:rPr>
          <w:rFonts w:cstheme="minorHAnsi"/>
        </w:rPr>
        <w:t>administrators in each respondent category.</w:t>
      </w:r>
      <w:r w:rsidR="00455433">
        <w:rPr>
          <w:rFonts w:cstheme="minorHAnsi"/>
        </w:rPr>
        <w:t xml:space="preserve"> The research team will collect this information through existing </w:t>
      </w:r>
      <w:r w:rsidR="00F70959">
        <w:rPr>
          <w:rFonts w:cstheme="minorHAnsi"/>
        </w:rPr>
        <w:t xml:space="preserve">research team </w:t>
      </w:r>
      <w:r w:rsidR="00455433">
        <w:rPr>
          <w:rFonts w:cstheme="minorHAnsi"/>
        </w:rPr>
        <w:t xml:space="preserve">relationships and </w:t>
      </w:r>
      <w:r w:rsidR="00B80ED0">
        <w:rPr>
          <w:rFonts w:cstheme="minorHAnsi"/>
        </w:rPr>
        <w:t>recruitment efforts (</w:t>
      </w:r>
      <w:r w:rsidR="00F70959">
        <w:rPr>
          <w:rFonts w:cstheme="minorHAnsi"/>
        </w:rPr>
        <w:t>see Supporting Statement B, Part 2).</w:t>
      </w:r>
      <w:r w:rsidR="009B2F19">
        <w:rPr>
          <w:rFonts w:cstheme="minorHAnsi"/>
        </w:rPr>
        <w:t xml:space="preserve"> </w:t>
      </w:r>
      <w:r w:rsidR="0096146E">
        <w:rPr>
          <w:rFonts w:cstheme="minorHAnsi"/>
        </w:rPr>
        <w:t>Respondents</w:t>
      </w:r>
      <w:r w:rsidR="001E3000">
        <w:rPr>
          <w:rFonts w:cstheme="minorHAnsi"/>
        </w:rPr>
        <w:t>’</w:t>
      </w:r>
      <w:r w:rsidR="0096146E">
        <w:rPr>
          <w:rFonts w:cstheme="minorHAnsi"/>
        </w:rPr>
        <w:t xml:space="preserve"> names and contact information will not be connected to their interview</w:t>
      </w:r>
      <w:r w:rsidR="00D51E71">
        <w:rPr>
          <w:rFonts w:cstheme="minorHAnsi"/>
        </w:rPr>
        <w:t xml:space="preserve"> or survey</w:t>
      </w:r>
      <w:r w:rsidR="0096146E">
        <w:rPr>
          <w:rFonts w:cstheme="minorHAnsi"/>
        </w:rPr>
        <w:t xml:space="preserve"> responses.</w:t>
      </w:r>
      <w:r w:rsidR="00F42C84">
        <w:rPr>
          <w:rFonts w:cstheme="minorHAnsi"/>
        </w:rPr>
        <w:t xml:space="preserve"> They will be saved on a secure drive </w:t>
      </w:r>
      <w:r w:rsidR="004C6563">
        <w:rPr>
          <w:rFonts w:cstheme="minorHAnsi"/>
        </w:rPr>
        <w:t xml:space="preserve">to which </w:t>
      </w:r>
      <w:r w:rsidR="00F42C84">
        <w:rPr>
          <w:rFonts w:cstheme="minorHAnsi"/>
        </w:rPr>
        <w:t>only individuals involved in the study will have access.</w:t>
      </w:r>
      <w:r w:rsidR="0096146E">
        <w:rPr>
          <w:rFonts w:cstheme="minorHAnsi"/>
        </w:rPr>
        <w:t xml:space="preserve"> </w:t>
      </w:r>
      <w:r w:rsidRPr="009139B3" w:rsidR="006F4D87">
        <w:rPr>
          <w:rFonts w:cstheme="minorHAnsi"/>
        </w:rPr>
        <w:t>Information will not be maintained in a paper or electronic system from which data are actually or directly retrieved by an individuals’ personal identifier.</w:t>
      </w:r>
      <w:r w:rsidR="00F11A23">
        <w:rPr>
          <w:rFonts w:cstheme="minorHAnsi"/>
        </w:rPr>
        <w:t xml:space="preserve"> </w:t>
      </w:r>
      <w:r w:rsidR="0096146E">
        <w:rPr>
          <w:rFonts w:cstheme="minorHAnsi"/>
        </w:rPr>
        <w:t xml:space="preserve">Only unique identifiers will be </w:t>
      </w:r>
      <w:r w:rsidR="005D62D3">
        <w:rPr>
          <w:rFonts w:cstheme="minorHAnsi"/>
        </w:rPr>
        <w:t xml:space="preserve">used to track and manage transcriptions or interview recordings. </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Pr="00DD79FA" w:rsidR="00675127" w:rsidP="21B36EDD" w:rsidRDefault="00014422" w14:paraId="23D0D826" w14:textId="40153049">
      <w:pPr>
        <w:spacing w:after="120"/>
      </w:pPr>
      <w:r>
        <w:t>The research team will obtain i</w:t>
      </w:r>
      <w:r w:rsidR="00BE5B59">
        <w:t xml:space="preserve">nformed consent from participants to ensure that they understand the nature of the research being conducted, </w:t>
      </w:r>
      <w:r w:rsidR="00DD79FA">
        <w:t>the</w:t>
      </w:r>
      <w:r w:rsidR="00BE5B59">
        <w:t xml:space="preserve"> voluntary</w:t>
      </w:r>
      <w:r w:rsidR="00DD79FA">
        <w:t xml:space="preserve"> nature of their participation</w:t>
      </w:r>
      <w:r w:rsidR="00BE5B59">
        <w:t>, their rights as participants</w:t>
      </w:r>
      <w:r w:rsidR="00DD79FA">
        <w:t>, and that their information will be kept private to the extent permitted by law</w:t>
      </w:r>
      <w:r w:rsidR="00BE5B59">
        <w:t xml:space="preserve"> (see “Attachment </w:t>
      </w:r>
      <w:r w:rsidR="52F727A4">
        <w:t>A</w:t>
      </w:r>
      <w:r w:rsidR="003853F9">
        <w:t>—</w:t>
      </w:r>
      <w:r w:rsidR="52F727A4">
        <w:t>Consent Language</w:t>
      </w:r>
      <w:r w:rsidR="00BE5B59">
        <w:t xml:space="preserve">”). </w:t>
      </w:r>
      <w:r w:rsidR="5D6EDBC9">
        <w:t>The interviewer will display the survey via screensharing, and the participant will respond to the consent script and survey questions as the interviewer displays them. Accordingly, t</w:t>
      </w:r>
      <w:r w:rsidR="00BE5B59">
        <w:t xml:space="preserve">he consent script will appear as an introductory screen on all virtual data collections and will be read aloud during </w:t>
      </w:r>
      <w:r w:rsidR="00A00269">
        <w:t xml:space="preserve">cognitive interviews. </w:t>
      </w:r>
      <w:r w:rsidR="17784F1C">
        <w:t xml:space="preserve"> </w:t>
      </w:r>
      <w:r w:rsidRPr="21B36EDD" w:rsidR="4FCD91D8">
        <w:rPr>
          <w:rFonts w:ascii="Calibri" w:hAnsi="Calibri" w:eastAsia="Calibri" w:cs="Calibri"/>
        </w:rPr>
        <w:t xml:space="preserve">Participants will be asked if they agree to participate in the cognitive interview prior to beginning the interview and whether they agree to be recorded while completing the process. </w:t>
      </w:r>
      <w:r w:rsidR="00877A65">
        <w:t>Interviewers will answer questions as needed. If p</w:t>
      </w:r>
      <w:r w:rsidR="00675127">
        <w:t xml:space="preserve">articipants have </w:t>
      </w:r>
      <w:r w:rsidR="00877A65">
        <w:t xml:space="preserve">further </w:t>
      </w:r>
      <w:r w:rsidR="00675127">
        <w:t>questions about the consent statement or other aspects of the study</w:t>
      </w:r>
      <w:r w:rsidR="00877A65">
        <w:t xml:space="preserve">, they may </w:t>
      </w:r>
      <w:r w:rsidR="00675127">
        <w:t>call the NORC at the University of Chicago’s (NORC) principal investigators or the administrator of NORC’s IRB.</w:t>
      </w:r>
    </w:p>
    <w:p w:rsidR="002560D7" w:rsidP="00014422" w:rsidRDefault="002560D7" w14:paraId="4180ABFE" w14:textId="774C8BC6">
      <w:pPr>
        <w:spacing w:after="120"/>
      </w:pPr>
      <w:r w:rsidRPr="00436F5E">
        <w:t>As specified in the contract, the Contractor will comply with all Federal and Departmental regulations for private information.</w:t>
      </w:r>
    </w:p>
    <w:p w:rsidR="002560D7" w:rsidP="002560D7" w:rsidRDefault="002560D7" w14:paraId="6E979ED9" w14:textId="06763008">
      <w:pPr>
        <w:spacing w:after="0" w:line="240" w:lineRule="auto"/>
      </w:pPr>
    </w:p>
    <w:p w:rsidRPr="007E07F5" w:rsidR="002560D7" w:rsidP="007E07F5" w:rsidRDefault="002560D7" w14:paraId="16AA8EC4" w14:textId="119C0C48">
      <w:pPr>
        <w:spacing w:after="120" w:line="240" w:lineRule="auto"/>
        <w:rPr>
          <w:i/>
        </w:rPr>
      </w:pPr>
      <w:r>
        <w:rPr>
          <w:i/>
        </w:rPr>
        <w:t>Data Security and Monitoring</w:t>
      </w:r>
    </w:p>
    <w:p w:rsidR="26F8DB9F" w:rsidP="26F8DB9F" w:rsidRDefault="5F6991DF" w14:paraId="322C2B5A" w14:textId="4EB3195C">
      <w:pPr>
        <w:spacing w:after="0"/>
      </w:pPr>
      <w:r w:rsidRPr="26F8DB9F">
        <w:rPr>
          <w:rFonts w:ascii="Calibri" w:hAnsi="Calibri" w:eastAsia="Times New Roman" w:cs="Calibri"/>
        </w:rPr>
        <w:t xml:space="preserve">ID numbers will be assigned to each respondent. Names or other identifiers </w:t>
      </w:r>
      <w:r w:rsidR="008A124C">
        <w:rPr>
          <w:rFonts w:ascii="Calibri" w:hAnsi="Calibri" w:eastAsia="Times New Roman" w:cs="Calibri"/>
        </w:rPr>
        <w:t>will</w:t>
      </w:r>
      <w:r w:rsidRPr="26F8DB9F" w:rsidR="008A124C">
        <w:rPr>
          <w:rFonts w:ascii="Calibri" w:hAnsi="Calibri" w:eastAsia="Times New Roman" w:cs="Calibri"/>
        </w:rPr>
        <w:t xml:space="preserve"> </w:t>
      </w:r>
      <w:r w:rsidRPr="26F8DB9F">
        <w:rPr>
          <w:rFonts w:ascii="Calibri" w:hAnsi="Calibri" w:eastAsia="Times New Roman" w:cs="Calibri"/>
        </w:rPr>
        <w:t>not</w:t>
      </w:r>
      <w:r w:rsidR="008A124C">
        <w:rPr>
          <w:rFonts w:ascii="Calibri" w:hAnsi="Calibri" w:eastAsia="Times New Roman" w:cs="Calibri"/>
        </w:rPr>
        <w:t xml:space="preserve"> be</w:t>
      </w:r>
      <w:r w:rsidRPr="26F8DB9F">
        <w:rPr>
          <w:rFonts w:ascii="Calibri" w:hAnsi="Calibri" w:eastAsia="Times New Roman" w:cs="Calibri"/>
        </w:rPr>
        <w:t xml:space="preserve"> attached to the interview data. Contact information and interview data will not be combined into one </w:t>
      </w:r>
      <w:r w:rsidRPr="26F8DB9F">
        <w:rPr>
          <w:rFonts w:ascii="Calibri" w:hAnsi="Calibri" w:eastAsia="Times New Roman" w:cs="Calibri"/>
        </w:rPr>
        <w:lastRenderedPageBreak/>
        <w:t>dataset. </w:t>
      </w:r>
      <w:r w:rsidRPr="26F8DB9F" w:rsidR="7E104255">
        <w:t xml:space="preserve">Identifiable information will only be collected prior to the start of the cognitive interview and will be stored separately. </w:t>
      </w:r>
    </w:p>
    <w:p w:rsidRPr="00450B3A" w:rsidR="26F8DB9F" w:rsidP="00450B3A" w:rsidRDefault="5F6991DF" w14:paraId="68F29D3E" w14:textId="2273DB0D">
      <w:pPr>
        <w:spacing w:before="100" w:beforeAutospacing="1" w:after="100" w:afterAutospacing="1"/>
        <w:textAlignment w:val="baseline"/>
        <w:rPr>
          <w:rFonts w:ascii="Times New Roman" w:hAnsi="Times New Roman" w:eastAsia="Times New Roman" w:cs="Times New Roman"/>
          <w:sz w:val="24"/>
          <w:szCs w:val="24"/>
        </w:rPr>
      </w:pPr>
      <w:r w:rsidRPr="26F8DB9F">
        <w:rPr>
          <w:rFonts w:ascii="Calibri" w:hAnsi="Calibri" w:eastAsia="Times New Roman" w:cs="Calibri"/>
        </w:rPr>
        <w:t>As specified in the contract, the Contractor shall protect respondent privacy to the extent permitted by law and will comply with all Federal and Departmental regulations for private information. The Contractor has developed a Data Security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Pr="00224771" w:rsidR="002560D7" w:rsidP="5E52CD66" w:rsidRDefault="00777C2B" w14:paraId="249BE1A4" w14:textId="6D4B4F8B">
      <w:pPr>
        <w:spacing w:before="100" w:beforeAutospacing="1" w:after="100" w:afterAutospacing="1"/>
        <w:textAlignment w:val="baseline"/>
        <w:rPr>
          <w:rFonts w:ascii="Times New Roman" w:hAnsi="Times New Roman" w:eastAsia="Times New Roman" w:cs="Times New Roman"/>
          <w:sz w:val="24"/>
          <w:szCs w:val="24"/>
        </w:rPr>
      </w:pPr>
      <w:r w:rsidRPr="5E52CD66">
        <w:rPr>
          <w:rFonts w:ascii="Calibri" w:hAnsi="Calibri" w:eastAsia="Times New Roman" w:cs="Calibri"/>
        </w:rPr>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w:t>
      </w:r>
    </w:p>
    <w:p w:rsidRPr="00DB46BF" w:rsidR="00B7730B" w:rsidP="00DB46BF" w:rsidRDefault="00B23277" w14:paraId="343D77CA" w14:textId="0160392F">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2"/>
      </w:r>
    </w:p>
    <w:p w:rsidR="00D32E6D" w:rsidP="39409668" w:rsidRDefault="00DB46BF" w14:paraId="67A048FB" w14:textId="581F37FB">
      <w:pPr>
        <w:spacing w:after="0"/>
      </w:pPr>
      <w:r w:rsidRPr="39409668">
        <w:t>The</w:t>
      </w:r>
      <w:r w:rsidRPr="39409668" w:rsidR="00F10391">
        <w:t xml:space="preserve"> goal of cognitive interviews is to understand how the survey</w:t>
      </w:r>
      <w:r w:rsidRPr="39409668" w:rsidR="001D547F">
        <w:t xml:space="preserve"> respondents</w:t>
      </w:r>
      <w:r w:rsidRPr="39409668" w:rsidR="00F10391">
        <w:t xml:space="preserve"> </w:t>
      </w:r>
      <w:r w:rsidRPr="39409668" w:rsidR="00F0459F">
        <w:t>interpret survey items</w:t>
      </w:r>
      <w:r w:rsidRPr="39409668" w:rsidR="00A863C6">
        <w:t xml:space="preserve"> rather than collecting information about the respondents</w:t>
      </w:r>
      <w:r w:rsidRPr="39409668">
        <w:t>. Therefore,</w:t>
      </w:r>
      <w:r w:rsidRPr="39409668" w:rsidR="00F0459F">
        <w:t xml:space="preserve"> </w:t>
      </w:r>
      <w:r w:rsidRPr="39409668" w:rsidR="00E703E1">
        <w:t>the study team</w:t>
      </w:r>
      <w:r w:rsidRPr="39409668" w:rsidR="00F0459F">
        <w:t xml:space="preserve"> expect</w:t>
      </w:r>
      <w:r w:rsidRPr="39409668">
        <w:t>s</w:t>
      </w:r>
      <w:r w:rsidRPr="39409668" w:rsidR="00F0459F">
        <w:t xml:space="preserve"> there to be no sensitive information collected. </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39409668" w:rsidRDefault="00230CAA" w14:paraId="5972B4E8" w14:textId="19743EC4">
      <w:pPr>
        <w:spacing w:after="120" w:line="240" w:lineRule="auto"/>
        <w:rPr>
          <w:i/>
          <w:iCs/>
        </w:rPr>
      </w:pPr>
      <w:r w:rsidRPr="39409668">
        <w:rPr>
          <w:i/>
          <w:iCs/>
        </w:rPr>
        <w:t>Explanation of Burden Estimates</w:t>
      </w:r>
    </w:p>
    <w:p w:rsidR="7120D440" w:rsidP="39409668" w:rsidRDefault="7120D440" w14:paraId="43F99C37" w14:textId="551CC455">
      <w:pPr>
        <w:spacing w:after="120"/>
        <w:rPr>
          <w:rStyle w:val="normaltextrun"/>
          <w:rFonts w:ascii="Calibri" w:hAnsi="Calibri" w:cs="Calibri"/>
        </w:rPr>
      </w:pPr>
      <w:r w:rsidRPr="39409668">
        <w:rPr>
          <w:rStyle w:val="normaltextrun"/>
          <w:rFonts w:ascii="Calibri" w:hAnsi="Calibri" w:cs="Calibri"/>
        </w:rPr>
        <w:t xml:space="preserve">Burden for the screener was estimated at approximately </w:t>
      </w:r>
      <w:r w:rsidR="00F949E0">
        <w:rPr>
          <w:rStyle w:val="normaltextrun"/>
          <w:rFonts w:ascii="Calibri" w:hAnsi="Calibri" w:cs="Calibri"/>
        </w:rPr>
        <w:t>0</w:t>
      </w:r>
      <w:r w:rsidRPr="39409668">
        <w:rPr>
          <w:rStyle w:val="normaltextrun"/>
          <w:rFonts w:ascii="Calibri" w:hAnsi="Calibri" w:cs="Calibri"/>
        </w:rPr>
        <w:t xml:space="preserve">.25 hours </w:t>
      </w:r>
      <w:r w:rsidR="007F7B6B">
        <w:rPr>
          <w:rStyle w:val="normaltextrun"/>
          <w:rFonts w:ascii="Calibri" w:hAnsi="Calibri" w:cs="Calibri"/>
        </w:rPr>
        <w:t xml:space="preserve">due to the limited and simple </w:t>
      </w:r>
      <w:r w:rsidR="008B1246">
        <w:rPr>
          <w:rStyle w:val="normaltextrun"/>
          <w:rFonts w:ascii="Calibri" w:hAnsi="Calibri" w:cs="Calibri"/>
        </w:rPr>
        <w:t>required items</w:t>
      </w:r>
      <w:r w:rsidR="00641036">
        <w:rPr>
          <w:rStyle w:val="normaltextrun"/>
          <w:rFonts w:ascii="Calibri" w:hAnsi="Calibri" w:cs="Calibri"/>
        </w:rPr>
        <w:t xml:space="preserve">. </w:t>
      </w:r>
      <w:r w:rsidR="00D908DB">
        <w:rPr>
          <w:rStyle w:val="normaltextrun"/>
          <w:rFonts w:ascii="Calibri" w:hAnsi="Calibri" w:cs="Calibri"/>
        </w:rPr>
        <w:t>This estimate</w:t>
      </w:r>
      <w:r w:rsidRPr="39409668">
        <w:rPr>
          <w:rStyle w:val="normaltextrun"/>
          <w:rFonts w:ascii="Calibri" w:hAnsi="Calibri" w:cs="Calibri"/>
        </w:rPr>
        <w:t xml:space="preserve"> includ</w:t>
      </w:r>
      <w:r w:rsidR="00641036">
        <w:rPr>
          <w:rStyle w:val="normaltextrun"/>
          <w:rFonts w:ascii="Calibri" w:hAnsi="Calibri" w:cs="Calibri"/>
        </w:rPr>
        <w:t>es</w:t>
      </w:r>
      <w:r w:rsidRPr="39409668">
        <w:rPr>
          <w:rStyle w:val="normaltextrun"/>
          <w:rFonts w:ascii="Calibri" w:hAnsi="Calibri" w:cs="Calibri"/>
        </w:rPr>
        <w:t xml:space="preserve"> </w:t>
      </w:r>
      <w:r w:rsidR="001255CB">
        <w:rPr>
          <w:rStyle w:val="normaltextrun"/>
          <w:rFonts w:ascii="Calibri" w:hAnsi="Calibri" w:cs="Calibri"/>
        </w:rPr>
        <w:t>the potential</w:t>
      </w:r>
      <w:r w:rsidRPr="39409668">
        <w:rPr>
          <w:rStyle w:val="normaltextrun"/>
          <w:rFonts w:ascii="Calibri" w:hAnsi="Calibri" w:cs="Calibri"/>
        </w:rPr>
        <w:t xml:space="preserve"> time required to schedule the screener. </w:t>
      </w:r>
      <w:r w:rsidRPr="39409668" w:rsidR="50F0489D">
        <w:rPr>
          <w:rStyle w:val="normaltextrun"/>
          <w:rFonts w:ascii="Calibri" w:hAnsi="Calibri" w:cs="Calibri"/>
        </w:rPr>
        <w:t>Burden</w:t>
      </w:r>
      <w:r w:rsidRPr="39409668" w:rsidR="115F98FE">
        <w:rPr>
          <w:rStyle w:val="normaltextrun"/>
          <w:rFonts w:ascii="Calibri" w:hAnsi="Calibri" w:cs="Calibri"/>
        </w:rPr>
        <w:t xml:space="preserve"> for the protocols</w:t>
      </w:r>
      <w:r w:rsidRPr="39409668" w:rsidR="50F0489D">
        <w:rPr>
          <w:rStyle w:val="normaltextrun"/>
          <w:rFonts w:ascii="Calibri" w:hAnsi="Calibri" w:cs="Calibri"/>
        </w:rPr>
        <w:t xml:space="preserve"> was estimated by considering the number of instrument</w:t>
      </w:r>
      <w:r w:rsidR="00591B74">
        <w:rPr>
          <w:rStyle w:val="normaltextrun"/>
          <w:rFonts w:ascii="Calibri" w:hAnsi="Calibri" w:cs="Calibri"/>
        </w:rPr>
        <w:t>s</w:t>
      </w:r>
      <w:r w:rsidRPr="39409668" w:rsidR="50F0489D">
        <w:rPr>
          <w:rStyle w:val="normaltextrun"/>
          <w:rFonts w:ascii="Calibri" w:hAnsi="Calibri" w:cs="Calibri"/>
        </w:rPr>
        <w:t xml:space="preserve"> and protocol questions and what </w:t>
      </w:r>
      <w:r w:rsidRPr="39409668" w:rsidR="50F0489D">
        <w:rPr>
          <w:rStyle w:val="normaltextrun"/>
          <w:rFonts w:ascii="Calibri" w:hAnsi="Calibri" w:cs="Calibri"/>
        </w:rPr>
        <w:lastRenderedPageBreak/>
        <w:t>can reasonably be completed during one inter</w:t>
      </w:r>
      <w:r w:rsidRPr="39409668" w:rsidR="5C380F5D">
        <w:rPr>
          <w:rStyle w:val="normaltextrun"/>
          <w:rFonts w:ascii="Calibri" w:hAnsi="Calibri" w:cs="Calibri"/>
        </w:rPr>
        <w:t xml:space="preserve">view. </w:t>
      </w:r>
      <w:r w:rsidRPr="39409668" w:rsidR="1E1C17BB">
        <w:rPr>
          <w:rStyle w:val="normaltextrun"/>
          <w:rFonts w:ascii="Calibri" w:hAnsi="Calibri" w:cs="Calibri"/>
        </w:rPr>
        <w:t>The</w:t>
      </w:r>
      <w:r w:rsidRPr="39409668" w:rsidR="5C380F5D">
        <w:rPr>
          <w:rStyle w:val="normaltextrun"/>
          <w:rFonts w:ascii="Calibri" w:hAnsi="Calibri" w:cs="Calibri"/>
        </w:rPr>
        <w:t xml:space="preserve"> </w:t>
      </w:r>
      <w:r w:rsidRPr="39409668" w:rsidR="1E1C17BB">
        <w:rPr>
          <w:rStyle w:val="normaltextrun"/>
          <w:rFonts w:ascii="Calibri" w:hAnsi="Calibri" w:cs="Calibri"/>
        </w:rPr>
        <w:t xml:space="preserve">total burden per participant is estimated at 1.75 hours, including the screener and interview protocol. </w:t>
      </w:r>
    </w:p>
    <w:p w:rsidRPr="00863D0B" w:rsidR="004C0276" w:rsidP="00863D0B" w:rsidRDefault="004C0276" w14:paraId="4F31A5E4" w14:textId="4A8A9F70">
      <w:pPr>
        <w:spacing w:after="0" w:line="240" w:lineRule="auto"/>
        <w:rPr>
          <w:rFonts w:ascii="Calibri" w:hAnsi="Calibri" w:cs="Calibri"/>
          <w:color w:val="000000"/>
          <w:shd w:val="clear" w:color="auto" w:fill="FFFFFF"/>
        </w:rPr>
      </w:pPr>
      <w:r>
        <w:rPr>
          <w:rStyle w:val="eop"/>
          <w:rFonts w:ascii="Calibri" w:hAnsi="Calibri" w:cs="Calibri"/>
          <w:color w:val="000000"/>
          <w:shd w:val="clear" w:color="auto" w:fill="FFFFFF"/>
        </w:rPr>
        <w:t> </w:t>
      </w:r>
    </w:p>
    <w:p w:rsidRPr="00230CAA" w:rsidR="001F0446" w:rsidP="001F0446" w:rsidRDefault="001F0446" w14:paraId="2DFBEA9F" w14:textId="39911BA2">
      <w:pPr>
        <w:spacing w:after="120" w:line="240" w:lineRule="auto"/>
        <w:rPr>
          <w:i/>
        </w:rPr>
      </w:pPr>
      <w:r>
        <w:rPr>
          <w:i/>
        </w:rPr>
        <w:t>Estimated Annualized Cost to Respondents</w:t>
      </w:r>
    </w:p>
    <w:p w:rsidR="00F949E0" w:rsidP="00F949E0" w:rsidRDefault="00F949E0" w14:paraId="3671E44E" w14:textId="77777777">
      <w:pPr>
        <w:spacing w:after="120"/>
        <w:rPr>
          <w:i/>
        </w:rPr>
      </w:pPr>
      <w:r>
        <w:rPr>
          <w:rStyle w:val="normaltextrun"/>
          <w:rFonts w:ascii="Calibri" w:hAnsi="Calibri" w:cs="Calibri"/>
        </w:rPr>
        <w:t xml:space="preserve">The estimated annual cost for respondents is shown in Exhibit </w:t>
      </w:r>
      <w:r w:rsidRPr="363002B5">
        <w:rPr>
          <w:rStyle w:val="normaltextrun"/>
          <w:rFonts w:ascii="Calibri" w:hAnsi="Calibri" w:cs="Calibri"/>
        </w:rPr>
        <w:t>3</w:t>
      </w:r>
      <w:r>
        <w:rPr>
          <w:rStyle w:val="normaltextrun"/>
          <w:rFonts w:ascii="Calibri" w:hAnsi="Calibri" w:cs="Calibri"/>
        </w:rPr>
        <w:t xml:space="preserve">. The source for the mean hourly wage information for each respondent type is </w:t>
      </w:r>
      <w:r w:rsidRPr="363002B5">
        <w:rPr>
          <w:rStyle w:val="normaltextrun"/>
          <w:rFonts w:ascii="Calibri" w:hAnsi="Calibri" w:cs="Calibri"/>
          <w:color w:val="000000" w:themeColor="text1"/>
        </w:rPr>
        <w:t>Bureau of Labor Statistics, Occupational Employment and Wages, May 2020.</w:t>
      </w:r>
    </w:p>
    <w:p w:rsidR="00F949E0" w:rsidP="00F949E0" w:rsidRDefault="00F949E0" w14:paraId="4A5058A1" w14:textId="77777777">
      <w:pPr>
        <w:pStyle w:val="paragraph"/>
        <w:numPr>
          <w:ilvl w:val="0"/>
          <w:numId w:val="28"/>
        </w:numPr>
        <w:spacing w:before="0" w:beforeAutospacing="0" w:after="0" w:afterAutospacing="0" w:line="276" w:lineRule="auto"/>
        <w:textAlignment w:val="baseline"/>
        <w:rPr>
          <w:rStyle w:val="normaltextrun"/>
          <w:rFonts w:ascii="Calibri" w:hAnsi="Calibri" w:cs="Calibri"/>
          <w:sz w:val="22"/>
          <w:szCs w:val="22"/>
        </w:rPr>
      </w:pPr>
      <w:r w:rsidRPr="26F8DB9F">
        <w:rPr>
          <w:rStyle w:val="normaltextrun"/>
          <w:rFonts w:ascii="Calibri" w:hAnsi="Calibri" w:cs="Calibri"/>
          <w:sz w:val="22"/>
          <w:szCs w:val="22"/>
        </w:rPr>
        <w:t>For Head Start program</w:t>
      </w:r>
      <w:r>
        <w:rPr>
          <w:rStyle w:val="normaltextrun"/>
          <w:rFonts w:ascii="Calibri" w:hAnsi="Calibri" w:cs="Calibri"/>
          <w:sz w:val="22"/>
          <w:szCs w:val="22"/>
        </w:rPr>
        <w:t xml:space="preserve"> </w:t>
      </w:r>
      <w:r w:rsidRPr="26F8DB9F">
        <w:rPr>
          <w:rStyle w:val="normaltextrun"/>
          <w:rFonts w:ascii="Calibri" w:hAnsi="Calibri" w:cs="Calibri"/>
          <w:sz w:val="22"/>
          <w:szCs w:val="22"/>
        </w:rPr>
        <w:t>administrators, the mean hourly wage of </w:t>
      </w:r>
      <w:r w:rsidRPr="26F8DB9F">
        <w:rPr>
          <w:rStyle w:val="normaltextrun"/>
          <w:rFonts w:ascii="Calibri" w:hAnsi="Calibri" w:cs="Calibri"/>
          <w:b/>
          <w:bCs/>
          <w:color w:val="000000" w:themeColor="text1"/>
          <w:sz w:val="22"/>
          <w:szCs w:val="22"/>
        </w:rPr>
        <w:t>$26.41 </w:t>
      </w:r>
      <w:r w:rsidRPr="26F8DB9F">
        <w:rPr>
          <w:rStyle w:val="normaltextrun"/>
          <w:rFonts w:ascii="Calibri" w:hAnsi="Calibri" w:cs="Calibri"/>
          <w:sz w:val="22"/>
          <w:szCs w:val="22"/>
        </w:rPr>
        <w:t>was used, based on the wage for education administrators in preschool and childcare centers and programs (</w:t>
      </w:r>
      <w:r w:rsidRPr="26F8DB9F">
        <w:rPr>
          <w:rStyle w:val="normaltextrun"/>
          <w:rFonts w:ascii="Calibri" w:hAnsi="Calibri" w:cs="Calibri"/>
          <w:color w:val="000000" w:themeColor="text1"/>
          <w:sz w:val="22"/>
          <w:szCs w:val="22"/>
        </w:rPr>
        <w:t>11-9031 Education Administrators, Preschool and Childcare Center/Program) </w:t>
      </w:r>
      <w:hyperlink r:id="rId8">
        <w:r w:rsidRPr="26F8DB9F">
          <w:rPr>
            <w:rStyle w:val="normaltextrun"/>
            <w:rFonts w:ascii="Calibri" w:hAnsi="Calibri" w:cs="Calibri"/>
            <w:color w:val="0000FF"/>
            <w:sz w:val="22"/>
            <w:szCs w:val="22"/>
            <w:u w:val="single"/>
          </w:rPr>
          <w:t>https://www.bls.gov/oes/current/oes119031.htm</w:t>
        </w:r>
      </w:hyperlink>
      <w:r w:rsidRPr="26F8DB9F">
        <w:rPr>
          <w:rStyle w:val="normaltextrun"/>
          <w:rFonts w:ascii="Calibri" w:hAnsi="Calibri" w:cs="Calibri"/>
          <w:color w:val="000000" w:themeColor="text1"/>
          <w:sz w:val="22"/>
          <w:szCs w:val="22"/>
          <w:u w:val="single"/>
        </w:rPr>
        <w:t>.</w:t>
      </w:r>
      <w:r w:rsidRPr="26F8DB9F">
        <w:rPr>
          <w:rStyle w:val="eop"/>
          <w:rFonts w:ascii="Calibri" w:hAnsi="Calibri" w:cs="Calibri"/>
          <w:color w:val="000000" w:themeColor="text1"/>
          <w:sz w:val="22"/>
          <w:szCs w:val="22"/>
        </w:rPr>
        <w:t> </w:t>
      </w:r>
    </w:p>
    <w:p w:rsidR="00F949E0" w:rsidP="00F949E0" w:rsidRDefault="00F949E0" w14:paraId="0764FF98" w14:textId="77777777">
      <w:pPr>
        <w:pStyle w:val="paragraph"/>
        <w:numPr>
          <w:ilvl w:val="0"/>
          <w:numId w:val="28"/>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For LEA administrators, the mean annual salary of </w:t>
      </w:r>
      <w:r>
        <w:rPr>
          <w:rStyle w:val="normaltextrun"/>
          <w:rFonts w:ascii="Calibri" w:hAnsi="Calibri" w:cs="Calibri"/>
          <w:b/>
          <w:bCs/>
          <w:sz w:val="22"/>
          <w:szCs w:val="22"/>
        </w:rPr>
        <w:t>$103,010 </w:t>
      </w:r>
      <w:r>
        <w:rPr>
          <w:rStyle w:val="normaltextrun"/>
          <w:rFonts w:ascii="Calibri" w:hAnsi="Calibri" w:cs="Calibri"/>
          <w:sz w:val="22"/>
          <w:szCs w:val="22"/>
        </w:rPr>
        <w:t>was used, resulting in an approximate mean hourly wage of </w:t>
      </w:r>
      <w:r>
        <w:rPr>
          <w:rStyle w:val="normaltextrun"/>
          <w:rFonts w:ascii="Calibri" w:hAnsi="Calibri" w:cs="Calibri"/>
          <w:b/>
          <w:bCs/>
          <w:sz w:val="22"/>
          <w:szCs w:val="22"/>
        </w:rPr>
        <w:t>$49.52</w:t>
      </w:r>
      <w:r>
        <w:rPr>
          <w:rStyle w:val="normaltextrun"/>
          <w:rFonts w:ascii="Calibri" w:hAnsi="Calibri" w:cs="Calibri"/>
          <w:sz w:val="22"/>
          <w:szCs w:val="22"/>
        </w:rPr>
        <w:t> (divided by 52 weeks/40 hours) based on the wage for </w:t>
      </w:r>
      <w:r>
        <w:rPr>
          <w:rStyle w:val="normaltextrun"/>
          <w:rFonts w:ascii="Calibri" w:hAnsi="Calibri" w:cs="Calibri"/>
          <w:sz w:val="22"/>
          <w:szCs w:val="22"/>
          <w:shd w:val="clear" w:color="auto" w:fill="FFFFFF"/>
        </w:rPr>
        <w:t>administrators that plan, direct, or coordinate the academic, administrative, or auxiliary activities of public or private elementary or secondary level schools (</w:t>
      </w:r>
      <w:r>
        <w:rPr>
          <w:rStyle w:val="normaltextrun"/>
          <w:rFonts w:ascii="Calibri" w:hAnsi="Calibri" w:cs="Calibri"/>
          <w:sz w:val="22"/>
          <w:szCs w:val="22"/>
        </w:rPr>
        <w:t>11-9032 Education Administrators, Elementary and Secondary School) </w:t>
      </w:r>
      <w:hyperlink w:tgtFrame="_blank" w:history="1" r:id="rId9">
        <w:r>
          <w:rPr>
            <w:rStyle w:val="normaltextrun"/>
            <w:rFonts w:ascii="Calibri" w:hAnsi="Calibri" w:cs="Calibri"/>
            <w:color w:val="0000FF"/>
            <w:sz w:val="22"/>
            <w:szCs w:val="22"/>
            <w:u w:val="single"/>
          </w:rPr>
          <w:t>https://www.bls.gov/oes/current/oes119032.htm</w:t>
        </w:r>
      </w:hyperlink>
      <w:r>
        <w:rPr>
          <w:rStyle w:val="eop"/>
          <w:rFonts w:ascii="Calibri" w:hAnsi="Calibri" w:cs="Calibri"/>
          <w:color w:val="0000FF"/>
          <w:sz w:val="22"/>
          <w:szCs w:val="22"/>
        </w:rPr>
        <w:t> </w:t>
      </w:r>
    </w:p>
    <w:p w:rsidR="00E967F6" w:rsidP="001F0446" w:rsidRDefault="00E967F6" w14:paraId="609D3DB6" w14:textId="77777777">
      <w:pPr>
        <w:spacing w:after="0" w:line="240" w:lineRule="auto"/>
      </w:pPr>
    </w:p>
    <w:p w:rsidR="000C1505" w:rsidP="001F0446" w:rsidRDefault="000C1505" w14:paraId="14AE5CC9" w14:textId="79990FA0">
      <w:pPr>
        <w:spacing w:after="0" w:line="240" w:lineRule="auto"/>
        <w:rPr>
          <w:rFonts w:ascii="Calibri" w:hAnsi="Calibri" w:cs="Calibri"/>
        </w:rPr>
      </w:pPr>
      <w:r>
        <w:t xml:space="preserve">The </w:t>
      </w:r>
      <w:r w:rsidR="00E967F6">
        <w:t xml:space="preserve">total </w:t>
      </w:r>
      <w:r>
        <w:t>estimated annual</w:t>
      </w:r>
      <w:r w:rsidR="00E967F6">
        <w:t xml:space="preserve"> </w:t>
      </w:r>
      <w:r>
        <w:t>cost</w:t>
      </w:r>
      <w:r w:rsidR="00E967F6">
        <w:t xml:space="preserve"> amount</w:t>
      </w:r>
      <w:r>
        <w:t xml:space="preserve"> </w:t>
      </w:r>
      <w:r w:rsidRPr="00102350">
        <w:t xml:space="preserve">is </w:t>
      </w:r>
      <w:r w:rsidRPr="363002B5" w:rsidR="00E967F6">
        <w:rPr>
          <w:rFonts w:eastAsia="Times New Roman"/>
          <w:sz w:val="20"/>
          <w:szCs w:val="20"/>
        </w:rPr>
        <w:t>$4,</w:t>
      </w:r>
      <w:r w:rsidRPr="363002B5" w:rsidR="17551053">
        <w:rPr>
          <w:rFonts w:eastAsia="Times New Roman"/>
          <w:sz w:val="20"/>
          <w:szCs w:val="20"/>
        </w:rPr>
        <w:t>538.30</w:t>
      </w:r>
    </w:p>
    <w:p w:rsidR="000D7D44" w:rsidP="001F0446" w:rsidRDefault="000D7D44" w14:paraId="4012190D" w14:textId="39911BA2">
      <w:pPr>
        <w:spacing w:after="0" w:line="240" w:lineRule="auto"/>
      </w:pPr>
    </w:p>
    <w:p w:rsidRPr="00EA495C" w:rsidR="00674E51" w:rsidP="00674E51" w:rsidRDefault="00674E51" w14:paraId="033918E4" w14:textId="2619D5FA">
      <w:pPr>
        <w:spacing w:after="0" w:line="240" w:lineRule="auto"/>
        <w:rPr>
          <w:b/>
          <w:bCs/>
          <w:iCs/>
        </w:rPr>
      </w:pPr>
      <w:r>
        <w:rPr>
          <w:b/>
          <w:bCs/>
          <w:iCs/>
        </w:rPr>
        <w:t xml:space="preserve">Exhibit </w:t>
      </w:r>
      <w:r w:rsidR="00E533B7">
        <w:rPr>
          <w:b/>
          <w:bCs/>
          <w:iCs/>
        </w:rPr>
        <w:t>3</w:t>
      </w:r>
      <w:r>
        <w:rPr>
          <w:b/>
          <w:bCs/>
          <w:iCs/>
        </w:rPr>
        <w:t xml:space="preserve">: Respondent Cost </w:t>
      </w:r>
    </w:p>
    <w:tbl>
      <w:tblPr>
        <w:tblW w:w="0" w:type="auto"/>
        <w:tblBorders>
          <w:top w:val="outset" w:color="auto" w:sz="6" w:space="0"/>
          <w:left w:val="outset" w:color="auto" w:sz="6" w:space="0"/>
          <w:bottom w:val="outset" w:color="auto" w:sz="6" w:space="0"/>
          <w:right w:val="outset" w:color="auto" w:sz="6" w:space="0"/>
        </w:tblBorders>
        <w:tblLayout w:type="fixed"/>
        <w:tblCellMar>
          <w:top w:w="15" w:type="dxa"/>
          <w:left w:w="15" w:type="dxa"/>
          <w:bottom w:w="15" w:type="dxa"/>
          <w:right w:w="15" w:type="dxa"/>
        </w:tblCellMar>
        <w:tblLook w:val="04A0" w:firstRow="1" w:lastRow="0" w:firstColumn="1" w:lastColumn="0" w:noHBand="0" w:noVBand="1"/>
      </w:tblPr>
      <w:tblGrid>
        <w:gridCol w:w="1264"/>
        <w:gridCol w:w="1248"/>
        <w:gridCol w:w="1170"/>
        <w:gridCol w:w="1080"/>
        <w:gridCol w:w="1262"/>
        <w:gridCol w:w="1342"/>
        <w:gridCol w:w="684"/>
        <w:gridCol w:w="1294"/>
      </w:tblGrid>
      <w:tr w:rsidRPr="00E03D25" w:rsidR="00674E51" w:rsidTr="00AC22A6" w14:paraId="163422D8" w14:textId="77777777">
        <w:trPr>
          <w:trHeight w:val="1620"/>
        </w:trPr>
        <w:tc>
          <w:tcPr>
            <w:tcW w:w="126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407C8A9E"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Respondent </w:t>
            </w:r>
          </w:p>
        </w:tc>
        <w:tc>
          <w:tcPr>
            <w:tcW w:w="1248"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04DE9430"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Instrument </w:t>
            </w:r>
          </w:p>
        </w:tc>
        <w:tc>
          <w:tcPr>
            <w:tcW w:w="11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69E7B62C"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No. of Respondents (total over request period) </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7944B3C9"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No. Of Responses per Respondent (total over request period) </w:t>
            </w:r>
          </w:p>
        </w:tc>
        <w:tc>
          <w:tcPr>
            <w:tcW w:w="126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5BB2253F"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Avg. Burden per Response (in hours) </w:t>
            </w:r>
          </w:p>
        </w:tc>
        <w:tc>
          <w:tcPr>
            <w:tcW w:w="13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5C4BCC35"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Total Burden (in hours) </w:t>
            </w:r>
          </w:p>
        </w:tc>
        <w:tc>
          <w:tcPr>
            <w:tcW w:w="68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62E603CA"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Average Hourly Wage Rate </w:t>
            </w:r>
          </w:p>
        </w:tc>
        <w:tc>
          <w:tcPr>
            <w:tcW w:w="129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E03D25" w:rsidR="00674E51" w:rsidP="00121D8D" w:rsidRDefault="00674E51" w14:paraId="2D2C43DC" w14:textId="77777777">
            <w:pPr>
              <w:spacing w:before="100" w:beforeAutospacing="1" w:after="100" w:afterAutospacing="1" w:line="240" w:lineRule="auto"/>
              <w:textAlignment w:val="baseline"/>
              <w:rPr>
                <w:rFonts w:eastAsia="Times New Roman" w:cstheme="minorHAnsi"/>
                <w:b/>
                <w:bCs/>
                <w:sz w:val="20"/>
                <w:szCs w:val="20"/>
              </w:rPr>
            </w:pPr>
            <w:r w:rsidRPr="00E03D25">
              <w:rPr>
                <w:rFonts w:eastAsia="Times New Roman" w:cstheme="minorHAnsi"/>
                <w:b/>
                <w:bCs/>
                <w:sz w:val="20"/>
                <w:szCs w:val="20"/>
              </w:rPr>
              <w:t>Total Respondent Cost </w:t>
            </w:r>
          </w:p>
        </w:tc>
      </w:tr>
      <w:tr w:rsidRPr="00F9277E" w:rsidR="000A4315" w:rsidTr="00AC22A6" w14:paraId="72FD2D3D" w14:textId="77777777">
        <w:trPr>
          <w:trHeight w:val="1815"/>
        </w:trPr>
        <w:tc>
          <w:tcPr>
            <w:tcW w:w="126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69297CBA" w14:textId="3D1C8FD0">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 xml:space="preserve">Head Start </w:t>
            </w:r>
            <w:r w:rsidR="00394FE9">
              <w:rPr>
                <w:rFonts w:eastAsia="Times New Roman" w:cstheme="minorHAnsi"/>
                <w:sz w:val="20"/>
                <w:szCs w:val="20"/>
              </w:rPr>
              <w:t>Program</w:t>
            </w:r>
            <w:r w:rsidRPr="00764081">
              <w:rPr>
                <w:rFonts w:eastAsia="Times New Roman" w:cstheme="minorHAnsi"/>
                <w:sz w:val="20"/>
                <w:szCs w:val="20"/>
              </w:rPr>
              <w:t xml:space="preserve"> Administrator </w:t>
            </w:r>
          </w:p>
        </w:tc>
        <w:tc>
          <w:tcPr>
            <w:tcW w:w="1248" w:type="dxa"/>
            <w:vMerge w:val="restart"/>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21B36EDD" w:rsidRDefault="5EC20788" w14:paraId="77A2D79D" w14:textId="0BC5F9E7">
            <w:pPr>
              <w:spacing w:before="100" w:beforeAutospacing="1" w:after="100" w:afterAutospacing="1" w:line="240" w:lineRule="auto"/>
              <w:textAlignment w:val="baseline"/>
              <w:rPr>
                <w:rFonts w:eastAsia="Times New Roman"/>
                <w:sz w:val="20"/>
                <w:szCs w:val="20"/>
              </w:rPr>
            </w:pPr>
            <w:r w:rsidRPr="21B36EDD">
              <w:rPr>
                <w:rFonts w:eastAsia="Times New Roman"/>
                <w:sz w:val="20"/>
                <w:szCs w:val="20"/>
              </w:rPr>
              <w:t xml:space="preserve">Initial Outreach and </w:t>
            </w:r>
            <w:r w:rsidRPr="21B36EDD" w:rsidR="14400D0A">
              <w:rPr>
                <w:rFonts w:eastAsia="Times New Roman"/>
                <w:sz w:val="20"/>
                <w:szCs w:val="20"/>
              </w:rPr>
              <w:t>Screener Questions</w:t>
            </w:r>
            <w:r w:rsidR="007D5B33">
              <w:rPr>
                <w:rFonts w:eastAsia="Times New Roman"/>
                <w:sz w:val="20"/>
                <w:szCs w:val="20"/>
              </w:rPr>
              <w:t xml:space="preserve"> </w:t>
            </w:r>
            <w:r w:rsidRPr="21B36EDD">
              <w:rPr>
                <w:rFonts w:eastAsia="Times New Roman"/>
                <w:sz w:val="20"/>
                <w:szCs w:val="20"/>
              </w:rPr>
              <w:t>for Programs and Schools</w:t>
            </w:r>
          </w:p>
        </w:tc>
        <w:tc>
          <w:tcPr>
            <w:tcW w:w="11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21B36EDD" w:rsidRDefault="00391DC0" w14:paraId="3D369F64" w14:textId="3201E68F">
            <w:pPr>
              <w:spacing w:before="100" w:beforeAutospacing="1" w:after="100" w:afterAutospacing="1" w:line="240" w:lineRule="auto"/>
              <w:textAlignment w:val="baseline"/>
              <w:rPr>
                <w:rFonts w:eastAsia="Times New Roman"/>
                <w:sz w:val="20"/>
                <w:szCs w:val="20"/>
              </w:rPr>
            </w:pPr>
            <w:r>
              <w:rPr>
                <w:rFonts w:eastAsia="Times New Roman"/>
                <w:sz w:val="20"/>
                <w:szCs w:val="20"/>
              </w:rPr>
              <w:t>3</w:t>
            </w:r>
            <w:r w:rsidRPr="21B36EDD" w:rsidR="60ABD489">
              <w:rPr>
                <w:rFonts w:eastAsia="Times New Roman"/>
                <w:sz w:val="20"/>
                <w:szCs w:val="20"/>
              </w:rPr>
              <w:t>0</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26F8DB9F" w:rsidRDefault="3F3504D4" w14:paraId="738D94D2" w14:textId="0DF6D1AC">
            <w:pPr>
              <w:spacing w:before="100" w:beforeAutospacing="1" w:after="100" w:afterAutospacing="1" w:line="240" w:lineRule="auto"/>
              <w:textAlignment w:val="baseline"/>
              <w:rPr>
                <w:rFonts w:eastAsia="Times New Roman"/>
                <w:sz w:val="20"/>
                <w:szCs w:val="20"/>
              </w:rPr>
            </w:pPr>
            <w:r w:rsidRPr="26F8DB9F">
              <w:rPr>
                <w:rFonts w:eastAsia="Times New Roman"/>
                <w:sz w:val="20"/>
                <w:szCs w:val="20"/>
              </w:rPr>
              <w:t>1</w:t>
            </w:r>
          </w:p>
        </w:tc>
        <w:tc>
          <w:tcPr>
            <w:tcW w:w="126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39409668" w:rsidRDefault="1664060B" w14:paraId="19931FCC" w14:textId="347B0128">
            <w:pPr>
              <w:spacing w:before="100" w:beforeAutospacing="1" w:after="100" w:afterAutospacing="1" w:line="240" w:lineRule="auto"/>
              <w:textAlignment w:val="baseline"/>
              <w:rPr>
                <w:rFonts w:eastAsia="Times New Roman"/>
                <w:sz w:val="20"/>
                <w:szCs w:val="20"/>
              </w:rPr>
            </w:pPr>
            <w:r w:rsidRPr="39409668">
              <w:rPr>
                <w:rFonts w:eastAsia="Times New Roman"/>
                <w:sz w:val="20"/>
                <w:szCs w:val="20"/>
              </w:rPr>
              <w:t>.25</w:t>
            </w:r>
          </w:p>
        </w:tc>
        <w:tc>
          <w:tcPr>
            <w:tcW w:w="13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39409668" w:rsidRDefault="146F910C" w14:paraId="3C3790FA" w14:textId="6DE81CDE">
            <w:pPr>
              <w:spacing w:before="100" w:beforeAutospacing="1" w:after="100" w:afterAutospacing="1" w:line="240" w:lineRule="auto"/>
              <w:textAlignment w:val="baseline"/>
              <w:rPr>
                <w:rFonts w:eastAsia="Times New Roman"/>
                <w:sz w:val="20"/>
                <w:szCs w:val="20"/>
              </w:rPr>
            </w:pPr>
            <w:r w:rsidRPr="39409668">
              <w:rPr>
                <w:rFonts w:ascii="Calibri" w:hAnsi="Calibri" w:cs="Calibri"/>
                <w:color w:val="000000" w:themeColor="text1"/>
                <w:sz w:val="20"/>
                <w:szCs w:val="20"/>
              </w:rPr>
              <w:t>7.5</w:t>
            </w:r>
          </w:p>
        </w:tc>
        <w:tc>
          <w:tcPr>
            <w:tcW w:w="68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000A4315" w:rsidRDefault="000A4315" w14:paraId="3AC1A5AE" w14:textId="30691665">
            <w:pPr>
              <w:spacing w:before="100" w:beforeAutospacing="1" w:after="100" w:afterAutospacing="1" w:line="240" w:lineRule="auto"/>
              <w:textAlignment w:val="baseline"/>
              <w:rPr>
                <w:rFonts w:eastAsia="Times New Roman" w:cstheme="minorHAnsi"/>
                <w:sz w:val="20"/>
                <w:szCs w:val="20"/>
              </w:rPr>
            </w:pPr>
            <w:r>
              <w:rPr>
                <w:rFonts w:ascii="Calibri" w:hAnsi="Calibri" w:cs="Calibri"/>
                <w:color w:val="000000"/>
                <w:sz w:val="20"/>
                <w:szCs w:val="20"/>
              </w:rPr>
              <w:t xml:space="preserve">$26.41 </w:t>
            </w:r>
          </w:p>
        </w:tc>
        <w:tc>
          <w:tcPr>
            <w:tcW w:w="129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39409668" w:rsidRDefault="7E4FB36C" w14:paraId="31FDDC67" w14:textId="7CA85978">
            <w:pPr>
              <w:spacing w:before="100" w:beforeAutospacing="1" w:after="100" w:afterAutospacing="1" w:line="240" w:lineRule="auto"/>
              <w:textAlignment w:val="baseline"/>
              <w:rPr>
                <w:rFonts w:eastAsia="Times New Roman"/>
                <w:sz w:val="20"/>
                <w:szCs w:val="20"/>
              </w:rPr>
            </w:pPr>
            <w:r w:rsidRPr="39409668">
              <w:rPr>
                <w:rFonts w:ascii="Calibri" w:hAnsi="Calibri" w:cs="Calibri"/>
                <w:color w:val="000000" w:themeColor="text1"/>
                <w:sz w:val="20"/>
                <w:szCs w:val="20"/>
              </w:rPr>
              <w:t>$</w:t>
            </w:r>
            <w:r w:rsidRPr="39409668" w:rsidR="7F820F1B">
              <w:rPr>
                <w:rFonts w:ascii="Calibri" w:hAnsi="Calibri" w:cs="Calibri"/>
                <w:color w:val="000000" w:themeColor="text1"/>
                <w:sz w:val="20"/>
                <w:szCs w:val="20"/>
              </w:rPr>
              <w:t>198.08</w:t>
            </w:r>
          </w:p>
        </w:tc>
      </w:tr>
      <w:tr w:rsidRPr="00764081" w:rsidR="000A4315" w:rsidTr="00AC22A6" w14:paraId="2525DB68" w14:textId="77777777">
        <w:trPr>
          <w:trHeight w:val="1815"/>
        </w:trPr>
        <w:tc>
          <w:tcPr>
            <w:tcW w:w="126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75BD647C" w14:textId="77777777">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Local Education Agency Administrator </w:t>
            </w:r>
          </w:p>
        </w:tc>
        <w:tc>
          <w:tcPr>
            <w:tcW w:w="1248" w:type="dxa"/>
            <w:vMerge/>
            <w:vAlign w:val="center"/>
            <w:hideMark/>
          </w:tcPr>
          <w:p w:rsidRPr="00764081" w:rsidR="000A4315" w:rsidP="000A4315" w:rsidRDefault="000A4315" w14:paraId="7DC4D577" w14:textId="77777777">
            <w:pPr>
              <w:spacing w:after="0" w:line="240" w:lineRule="auto"/>
              <w:rPr>
                <w:rFonts w:eastAsia="Times New Roman" w:cstheme="minorHAnsi"/>
                <w:sz w:val="20"/>
                <w:szCs w:val="20"/>
              </w:rPr>
            </w:pPr>
          </w:p>
        </w:tc>
        <w:tc>
          <w:tcPr>
            <w:tcW w:w="11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5BFC99DD" w:rsidRDefault="00391DC0" w14:paraId="033E3025" w14:textId="2F1EC08E">
            <w:pPr>
              <w:spacing w:before="100" w:beforeAutospacing="1" w:after="100" w:afterAutospacing="1" w:line="240" w:lineRule="auto"/>
              <w:textAlignment w:val="baseline"/>
              <w:rPr>
                <w:rFonts w:eastAsia="Times New Roman"/>
                <w:sz w:val="20"/>
                <w:szCs w:val="20"/>
              </w:rPr>
            </w:pPr>
            <w:r>
              <w:rPr>
                <w:rFonts w:eastAsia="Times New Roman"/>
                <w:sz w:val="20"/>
                <w:szCs w:val="20"/>
              </w:rPr>
              <w:t>3</w:t>
            </w:r>
            <w:r w:rsidRPr="5BFC99DD" w:rsidR="435C3331">
              <w:rPr>
                <w:rFonts w:eastAsia="Times New Roman"/>
                <w:sz w:val="20"/>
                <w:szCs w:val="20"/>
              </w:rPr>
              <w:t>0</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26F8DB9F" w:rsidRDefault="3F3504D4" w14:paraId="03C99CF0" w14:textId="49CDC613">
            <w:pPr>
              <w:spacing w:before="100" w:beforeAutospacing="1" w:after="100" w:afterAutospacing="1" w:line="240" w:lineRule="auto"/>
              <w:textAlignment w:val="baseline"/>
              <w:rPr>
                <w:rFonts w:eastAsia="Times New Roman"/>
                <w:sz w:val="20"/>
                <w:szCs w:val="20"/>
              </w:rPr>
            </w:pPr>
            <w:r w:rsidRPr="26F8DB9F">
              <w:rPr>
                <w:rFonts w:eastAsia="Times New Roman"/>
                <w:sz w:val="20"/>
                <w:szCs w:val="20"/>
              </w:rPr>
              <w:t>1</w:t>
            </w:r>
          </w:p>
        </w:tc>
        <w:tc>
          <w:tcPr>
            <w:tcW w:w="126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39409668" w:rsidRDefault="7E9E5D29" w14:paraId="68965E15" w14:textId="617D554A">
            <w:pPr>
              <w:spacing w:before="100" w:beforeAutospacing="1" w:after="100" w:afterAutospacing="1" w:line="240" w:lineRule="auto"/>
              <w:textAlignment w:val="baseline"/>
              <w:rPr>
                <w:rFonts w:eastAsia="Times New Roman"/>
                <w:sz w:val="20"/>
                <w:szCs w:val="20"/>
              </w:rPr>
            </w:pPr>
            <w:r w:rsidRPr="39409668">
              <w:rPr>
                <w:rFonts w:eastAsia="Times New Roman"/>
                <w:sz w:val="20"/>
                <w:szCs w:val="20"/>
              </w:rPr>
              <w:t>.25</w:t>
            </w:r>
          </w:p>
        </w:tc>
        <w:tc>
          <w:tcPr>
            <w:tcW w:w="13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39409668" w:rsidRDefault="1832219E" w14:paraId="6BA4339E" w14:textId="203DEC19">
            <w:pPr>
              <w:spacing w:before="100" w:beforeAutospacing="1" w:after="100" w:afterAutospacing="1" w:line="240" w:lineRule="auto"/>
              <w:textAlignment w:val="baseline"/>
              <w:rPr>
                <w:rFonts w:eastAsia="Times New Roman"/>
                <w:sz w:val="20"/>
                <w:szCs w:val="20"/>
              </w:rPr>
            </w:pPr>
            <w:r w:rsidRPr="39409668">
              <w:rPr>
                <w:rFonts w:ascii="Calibri" w:hAnsi="Calibri" w:cs="Calibri"/>
                <w:color w:val="000000" w:themeColor="text1"/>
                <w:sz w:val="20"/>
                <w:szCs w:val="20"/>
              </w:rPr>
              <w:t>7.5</w:t>
            </w:r>
          </w:p>
        </w:tc>
        <w:tc>
          <w:tcPr>
            <w:tcW w:w="68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000A4315" w:rsidRDefault="000A4315" w14:paraId="155D29D0" w14:textId="1EBF3615">
            <w:pPr>
              <w:spacing w:before="100" w:beforeAutospacing="1" w:after="100" w:afterAutospacing="1" w:line="240" w:lineRule="auto"/>
              <w:textAlignment w:val="baseline"/>
              <w:rPr>
                <w:rFonts w:eastAsia="Times New Roman" w:cstheme="minorHAnsi"/>
                <w:sz w:val="20"/>
                <w:szCs w:val="20"/>
              </w:rPr>
            </w:pPr>
            <w:r>
              <w:rPr>
                <w:rFonts w:ascii="Calibri" w:hAnsi="Calibri" w:cs="Calibri"/>
                <w:color w:val="000000"/>
                <w:sz w:val="20"/>
                <w:szCs w:val="20"/>
              </w:rPr>
              <w:t xml:space="preserve">$49.52 </w:t>
            </w:r>
          </w:p>
        </w:tc>
        <w:tc>
          <w:tcPr>
            <w:tcW w:w="129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39409668" w:rsidRDefault="7E4FB36C" w14:paraId="3219DC51" w14:textId="02974A5C">
            <w:pPr>
              <w:spacing w:before="100" w:beforeAutospacing="1" w:after="100" w:afterAutospacing="1" w:line="240" w:lineRule="auto"/>
              <w:textAlignment w:val="baseline"/>
              <w:rPr>
                <w:rFonts w:eastAsia="Times New Roman"/>
                <w:sz w:val="20"/>
                <w:szCs w:val="20"/>
              </w:rPr>
            </w:pPr>
            <w:r w:rsidRPr="39409668">
              <w:rPr>
                <w:rFonts w:ascii="Calibri" w:hAnsi="Calibri" w:cs="Calibri"/>
                <w:color w:val="000000" w:themeColor="text1"/>
                <w:sz w:val="20"/>
                <w:szCs w:val="20"/>
              </w:rPr>
              <w:t>$</w:t>
            </w:r>
            <w:r w:rsidRPr="39409668" w:rsidR="0BD5E650">
              <w:rPr>
                <w:rFonts w:ascii="Calibri" w:hAnsi="Calibri" w:cs="Calibri"/>
                <w:color w:val="000000" w:themeColor="text1"/>
                <w:sz w:val="20"/>
                <w:szCs w:val="20"/>
              </w:rPr>
              <w:t>371.40</w:t>
            </w:r>
          </w:p>
        </w:tc>
      </w:tr>
      <w:tr w:rsidRPr="00F9277E" w:rsidR="000A4315" w:rsidTr="00AC22A6" w14:paraId="2ECC9482" w14:textId="77777777">
        <w:trPr>
          <w:trHeight w:val="1815"/>
        </w:trPr>
        <w:tc>
          <w:tcPr>
            <w:tcW w:w="126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1EF96EFF" w14:textId="68D0B915">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lastRenderedPageBreak/>
              <w:t xml:space="preserve">Head Start </w:t>
            </w:r>
            <w:r w:rsidR="00394FE9">
              <w:rPr>
                <w:rFonts w:eastAsia="Times New Roman" w:cstheme="minorHAnsi"/>
                <w:sz w:val="20"/>
                <w:szCs w:val="20"/>
              </w:rPr>
              <w:t>Program</w:t>
            </w:r>
            <w:r w:rsidRPr="00764081">
              <w:rPr>
                <w:rFonts w:eastAsia="Times New Roman" w:cstheme="minorHAnsi"/>
                <w:sz w:val="20"/>
                <w:szCs w:val="20"/>
              </w:rPr>
              <w:t xml:space="preserve"> Administrator </w:t>
            </w:r>
          </w:p>
        </w:tc>
        <w:tc>
          <w:tcPr>
            <w:tcW w:w="1248" w:type="dxa"/>
            <w:vMerge w:val="restart"/>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6223F2C5" w14:textId="77777777">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 xml:space="preserve">Administrator Interview Protocol </w:t>
            </w:r>
          </w:p>
        </w:tc>
        <w:tc>
          <w:tcPr>
            <w:tcW w:w="11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5BFC99DD" w:rsidRDefault="69F4077B" w14:paraId="18254A02" w14:textId="2A59580F">
            <w:pPr>
              <w:spacing w:before="100" w:beforeAutospacing="1" w:after="100" w:afterAutospacing="1" w:line="240" w:lineRule="auto"/>
              <w:textAlignment w:val="baseline"/>
              <w:rPr>
                <w:rFonts w:eastAsia="Times New Roman"/>
                <w:sz w:val="20"/>
                <w:szCs w:val="20"/>
              </w:rPr>
            </w:pPr>
            <w:r w:rsidRPr="5BFC99DD">
              <w:rPr>
                <w:rFonts w:eastAsia="Times New Roman"/>
                <w:sz w:val="20"/>
                <w:szCs w:val="20"/>
              </w:rPr>
              <w:t>2</w:t>
            </w:r>
            <w:r w:rsidRPr="5BFC99DD" w:rsidR="435C3331">
              <w:rPr>
                <w:rFonts w:eastAsia="Times New Roman"/>
                <w:sz w:val="20"/>
                <w:szCs w:val="20"/>
              </w:rPr>
              <w:t>0</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6994EB6B" w14:textId="77777777">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1 </w:t>
            </w:r>
          </w:p>
        </w:tc>
        <w:tc>
          <w:tcPr>
            <w:tcW w:w="126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111846A9" w14:textId="65D76502">
            <w:pPr>
              <w:spacing w:before="100" w:beforeAutospacing="1" w:after="100" w:afterAutospacing="1" w:line="240" w:lineRule="auto"/>
              <w:textAlignment w:val="baseline"/>
              <w:rPr>
                <w:rFonts w:eastAsia="Times New Roman"/>
                <w:sz w:val="20"/>
                <w:szCs w:val="20"/>
              </w:rPr>
            </w:pPr>
            <w:r w:rsidRPr="363002B5">
              <w:rPr>
                <w:rFonts w:eastAsia="Times New Roman"/>
                <w:sz w:val="20"/>
                <w:szCs w:val="20"/>
              </w:rPr>
              <w:t>1.</w:t>
            </w:r>
            <w:r w:rsidRPr="363002B5" w:rsidR="5ECF3A45">
              <w:rPr>
                <w:rFonts w:eastAsia="Times New Roman"/>
                <w:sz w:val="20"/>
                <w:szCs w:val="20"/>
              </w:rPr>
              <w:t>5</w:t>
            </w:r>
            <w:r w:rsidRPr="363002B5">
              <w:rPr>
                <w:rFonts w:eastAsia="Times New Roman"/>
                <w:sz w:val="20"/>
                <w:szCs w:val="20"/>
              </w:rPr>
              <w:t> </w:t>
            </w:r>
          </w:p>
        </w:tc>
        <w:tc>
          <w:tcPr>
            <w:tcW w:w="13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5BFC99DD" w:rsidRDefault="31D5DC63" w14:paraId="6B5B6C40" w14:textId="409413D6">
            <w:pPr>
              <w:spacing w:beforeAutospacing="1" w:afterAutospacing="1" w:line="240" w:lineRule="auto"/>
              <w:rPr>
                <w:rFonts w:ascii="Calibri" w:hAnsi="Calibri" w:cs="Calibri"/>
                <w:color w:val="000000" w:themeColor="text1"/>
                <w:sz w:val="20"/>
                <w:szCs w:val="20"/>
              </w:rPr>
            </w:pPr>
            <w:r w:rsidRPr="5BFC99DD">
              <w:rPr>
                <w:rFonts w:ascii="Calibri" w:hAnsi="Calibri" w:cs="Calibri"/>
                <w:color w:val="000000" w:themeColor="text1"/>
                <w:sz w:val="20"/>
                <w:szCs w:val="20"/>
              </w:rPr>
              <w:t>30</w:t>
            </w:r>
          </w:p>
        </w:tc>
        <w:tc>
          <w:tcPr>
            <w:tcW w:w="68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000A4315" w:rsidRDefault="000A4315" w14:paraId="2D54CF8F" w14:textId="4C57CAF0">
            <w:pPr>
              <w:spacing w:before="100" w:beforeAutospacing="1" w:after="100" w:afterAutospacing="1" w:line="240" w:lineRule="auto"/>
              <w:textAlignment w:val="baseline"/>
              <w:rPr>
                <w:rFonts w:eastAsia="Times New Roman" w:cstheme="minorHAnsi"/>
                <w:sz w:val="20"/>
                <w:szCs w:val="20"/>
              </w:rPr>
            </w:pPr>
            <w:r>
              <w:rPr>
                <w:rFonts w:ascii="Calibri" w:hAnsi="Calibri" w:cs="Calibri"/>
                <w:color w:val="000000"/>
                <w:sz w:val="20"/>
                <w:szCs w:val="20"/>
              </w:rPr>
              <w:t xml:space="preserve">$26.41 </w:t>
            </w:r>
          </w:p>
        </w:tc>
        <w:tc>
          <w:tcPr>
            <w:tcW w:w="129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5BFC99DD" w:rsidRDefault="6642F471" w14:paraId="29AB619D" w14:textId="5869D242">
            <w:pPr>
              <w:spacing w:before="100" w:beforeAutospacing="1" w:after="100" w:afterAutospacing="1" w:line="240" w:lineRule="auto"/>
              <w:textAlignment w:val="baseline"/>
              <w:rPr>
                <w:rFonts w:ascii="Calibri" w:hAnsi="Calibri" w:cs="Calibri"/>
                <w:color w:val="000000" w:themeColor="text1"/>
                <w:sz w:val="20"/>
                <w:szCs w:val="20"/>
              </w:rPr>
            </w:pPr>
            <w:r w:rsidRPr="5BFC99DD">
              <w:rPr>
                <w:rFonts w:ascii="Calibri" w:hAnsi="Calibri" w:cs="Calibri"/>
                <w:color w:val="000000" w:themeColor="text1"/>
                <w:sz w:val="20"/>
                <w:szCs w:val="20"/>
              </w:rPr>
              <w:t>$</w:t>
            </w:r>
            <w:r w:rsidRPr="5BFC99DD" w:rsidR="0DD41A01">
              <w:rPr>
                <w:rFonts w:ascii="Calibri" w:hAnsi="Calibri" w:cs="Calibri"/>
                <w:color w:val="000000" w:themeColor="text1"/>
                <w:sz w:val="20"/>
                <w:szCs w:val="20"/>
              </w:rPr>
              <w:t>792.30</w:t>
            </w:r>
          </w:p>
        </w:tc>
      </w:tr>
      <w:tr w:rsidRPr="00764081" w:rsidR="000A4315" w:rsidTr="00AC22A6" w14:paraId="5C77D688" w14:textId="77777777">
        <w:trPr>
          <w:trHeight w:val="1545"/>
        </w:trPr>
        <w:tc>
          <w:tcPr>
            <w:tcW w:w="126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796A1C36" w14:textId="77777777">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Local Education Agency Administrator </w:t>
            </w:r>
          </w:p>
        </w:tc>
        <w:tc>
          <w:tcPr>
            <w:tcW w:w="1248" w:type="dxa"/>
            <w:vMerge/>
            <w:vAlign w:val="center"/>
            <w:hideMark/>
          </w:tcPr>
          <w:p w:rsidRPr="00764081" w:rsidR="000A4315" w:rsidP="000A4315" w:rsidRDefault="000A4315" w14:paraId="76C92D6A" w14:textId="77777777">
            <w:pPr>
              <w:spacing w:after="0" w:line="240" w:lineRule="auto"/>
              <w:rPr>
                <w:rFonts w:eastAsia="Times New Roman" w:cstheme="minorHAnsi"/>
                <w:sz w:val="20"/>
                <w:szCs w:val="20"/>
              </w:rPr>
            </w:pPr>
          </w:p>
        </w:tc>
        <w:tc>
          <w:tcPr>
            <w:tcW w:w="117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5BFC99DD" w:rsidRDefault="53144DDB" w14:paraId="1EE027A2" w14:textId="6EB408F0">
            <w:pPr>
              <w:spacing w:before="100" w:beforeAutospacing="1" w:after="100" w:afterAutospacing="1" w:line="240" w:lineRule="auto"/>
              <w:textAlignment w:val="baseline"/>
              <w:rPr>
                <w:rFonts w:eastAsia="Times New Roman"/>
                <w:sz w:val="20"/>
                <w:szCs w:val="20"/>
              </w:rPr>
            </w:pPr>
            <w:r w:rsidRPr="5BFC99DD">
              <w:rPr>
                <w:rFonts w:eastAsia="Times New Roman"/>
                <w:sz w:val="20"/>
                <w:szCs w:val="20"/>
              </w:rPr>
              <w:t>2</w:t>
            </w:r>
            <w:r w:rsidRPr="5BFC99DD" w:rsidR="435C3331">
              <w:rPr>
                <w:rFonts w:eastAsia="Times New Roman"/>
                <w:sz w:val="20"/>
                <w:szCs w:val="20"/>
              </w:rPr>
              <w:t>0</w:t>
            </w:r>
          </w:p>
        </w:tc>
        <w:tc>
          <w:tcPr>
            <w:tcW w:w="1080"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185D2987" w14:textId="77777777">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1 </w:t>
            </w:r>
          </w:p>
        </w:tc>
        <w:tc>
          <w:tcPr>
            <w:tcW w:w="126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000A4315" w:rsidRDefault="000A4315" w14:paraId="490ED1F2" w14:textId="05D9735F">
            <w:pPr>
              <w:spacing w:before="100" w:beforeAutospacing="1" w:after="100" w:afterAutospacing="1" w:line="240" w:lineRule="auto"/>
              <w:textAlignment w:val="baseline"/>
              <w:rPr>
                <w:rFonts w:eastAsia="Times New Roman"/>
                <w:sz w:val="20"/>
                <w:szCs w:val="20"/>
              </w:rPr>
            </w:pPr>
            <w:r w:rsidRPr="363002B5">
              <w:rPr>
                <w:rFonts w:eastAsia="Times New Roman"/>
                <w:sz w:val="20"/>
                <w:szCs w:val="20"/>
              </w:rPr>
              <w:t>1.</w:t>
            </w:r>
            <w:r w:rsidRPr="363002B5" w:rsidR="5ECF3A45">
              <w:rPr>
                <w:rFonts w:eastAsia="Times New Roman"/>
                <w:sz w:val="20"/>
                <w:szCs w:val="20"/>
              </w:rPr>
              <w:t>5</w:t>
            </w:r>
            <w:r w:rsidRPr="363002B5">
              <w:rPr>
                <w:rFonts w:eastAsia="Times New Roman"/>
                <w:sz w:val="20"/>
                <w:szCs w:val="20"/>
              </w:rPr>
              <w:t> </w:t>
            </w:r>
          </w:p>
        </w:tc>
        <w:tc>
          <w:tcPr>
            <w:tcW w:w="13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0A4315" w:rsidP="5BFC99DD" w:rsidRDefault="1E3A2296" w14:paraId="589909B4" w14:textId="0BC7CCA9">
            <w:pPr>
              <w:spacing w:beforeAutospacing="1" w:afterAutospacing="1" w:line="240" w:lineRule="auto"/>
              <w:rPr>
                <w:rFonts w:ascii="Calibri" w:hAnsi="Calibri" w:cs="Calibri"/>
                <w:color w:val="000000" w:themeColor="text1"/>
                <w:sz w:val="20"/>
                <w:szCs w:val="20"/>
              </w:rPr>
            </w:pPr>
            <w:r w:rsidRPr="5BFC99DD">
              <w:rPr>
                <w:rFonts w:ascii="Calibri" w:hAnsi="Calibri" w:cs="Calibri"/>
                <w:color w:val="000000" w:themeColor="text1"/>
                <w:sz w:val="20"/>
                <w:szCs w:val="20"/>
              </w:rPr>
              <w:t>30</w:t>
            </w:r>
          </w:p>
        </w:tc>
        <w:tc>
          <w:tcPr>
            <w:tcW w:w="68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21B36EDD" w:rsidRDefault="60ABD489" w14:paraId="0216219A" w14:textId="3DF7A3C5">
            <w:pPr>
              <w:spacing w:before="100" w:beforeAutospacing="1" w:after="100" w:afterAutospacing="1" w:line="240" w:lineRule="auto"/>
              <w:textAlignment w:val="baseline"/>
              <w:rPr>
                <w:rFonts w:eastAsia="Times New Roman"/>
                <w:sz w:val="20"/>
                <w:szCs w:val="20"/>
              </w:rPr>
            </w:pPr>
            <w:r w:rsidRPr="21B36EDD">
              <w:rPr>
                <w:rFonts w:ascii="Calibri" w:hAnsi="Calibri" w:cs="Calibri"/>
                <w:color w:val="000000" w:themeColor="text1"/>
                <w:sz w:val="20"/>
                <w:szCs w:val="20"/>
              </w:rPr>
              <w:t>$</w:t>
            </w:r>
            <w:r w:rsidRPr="21B36EDD" w:rsidR="5EC20788">
              <w:rPr>
                <w:rFonts w:ascii="Calibri" w:hAnsi="Calibri" w:cs="Calibri"/>
                <w:color w:val="000000" w:themeColor="text1"/>
                <w:sz w:val="20"/>
                <w:szCs w:val="20"/>
              </w:rPr>
              <w:t xml:space="preserve">49.52 </w:t>
            </w:r>
          </w:p>
        </w:tc>
        <w:tc>
          <w:tcPr>
            <w:tcW w:w="1294" w:type="dxa"/>
            <w:tcBorders>
              <w:top w:val="single" w:color="auto" w:sz="6" w:space="0"/>
              <w:left w:val="single" w:color="auto" w:sz="6" w:space="0"/>
              <w:bottom w:val="single" w:color="auto" w:sz="6" w:space="0"/>
              <w:right w:val="single" w:color="auto" w:sz="6" w:space="0"/>
            </w:tcBorders>
            <w:shd w:val="clear" w:color="auto" w:fill="FFFFFF" w:themeFill="background1"/>
            <w:vAlign w:val="center"/>
          </w:tcPr>
          <w:p w:rsidRPr="00764081" w:rsidR="000A4315" w:rsidP="5BFC99DD" w:rsidRDefault="6642F471" w14:paraId="2613B0F1" w14:textId="0B033169">
            <w:pPr>
              <w:spacing w:before="100" w:beforeAutospacing="1" w:after="100" w:afterAutospacing="1" w:line="240" w:lineRule="auto"/>
              <w:textAlignment w:val="baseline"/>
              <w:rPr>
                <w:rFonts w:ascii="Calibri" w:hAnsi="Calibri" w:cs="Calibri"/>
                <w:color w:val="000000" w:themeColor="text1"/>
                <w:sz w:val="20"/>
                <w:szCs w:val="20"/>
              </w:rPr>
            </w:pPr>
            <w:r w:rsidRPr="5BFC99DD">
              <w:rPr>
                <w:rFonts w:ascii="Calibri" w:hAnsi="Calibri" w:cs="Calibri"/>
                <w:color w:val="000000" w:themeColor="text1"/>
                <w:sz w:val="20"/>
                <w:szCs w:val="20"/>
              </w:rPr>
              <w:t>$</w:t>
            </w:r>
            <w:r w:rsidRPr="5BFC99DD" w:rsidR="076D839D">
              <w:rPr>
                <w:rFonts w:ascii="Calibri" w:hAnsi="Calibri" w:cs="Calibri"/>
                <w:color w:val="000000" w:themeColor="text1"/>
                <w:sz w:val="20"/>
                <w:szCs w:val="20"/>
              </w:rPr>
              <w:t>1485.60</w:t>
            </w:r>
          </w:p>
        </w:tc>
      </w:tr>
      <w:tr w:rsidRPr="00764081" w:rsidR="003E2497" w:rsidTr="39409668" w14:paraId="5F0F2B38" w14:textId="77777777">
        <w:trPr>
          <w:trHeight w:val="870"/>
        </w:trPr>
        <w:tc>
          <w:tcPr>
            <w:tcW w:w="6024" w:type="dxa"/>
            <w:gridSpan w:val="5"/>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3E2497" w:rsidP="003E2497" w:rsidRDefault="003E2497" w14:paraId="5E25B980" w14:textId="77777777">
            <w:pPr>
              <w:spacing w:before="100" w:beforeAutospacing="1" w:after="100" w:afterAutospacing="1" w:line="240" w:lineRule="auto"/>
              <w:jc w:val="right"/>
              <w:textAlignment w:val="baseline"/>
              <w:rPr>
                <w:rFonts w:eastAsia="Times New Roman" w:cstheme="minorHAnsi"/>
                <w:sz w:val="20"/>
                <w:szCs w:val="20"/>
              </w:rPr>
            </w:pPr>
            <w:r w:rsidRPr="00764081">
              <w:rPr>
                <w:rFonts w:eastAsia="Times New Roman" w:cstheme="minorHAnsi"/>
                <w:sz w:val="20"/>
                <w:szCs w:val="20"/>
              </w:rPr>
              <w:t>Totals:  </w:t>
            </w:r>
          </w:p>
        </w:tc>
        <w:tc>
          <w:tcPr>
            <w:tcW w:w="1342"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3E2497" w:rsidP="39409668" w:rsidRDefault="180994F9" w14:paraId="684A50E5" w14:textId="3167372B">
            <w:pPr>
              <w:spacing w:before="100" w:beforeAutospacing="1" w:after="100" w:afterAutospacing="1" w:line="240" w:lineRule="auto"/>
              <w:textAlignment w:val="baseline"/>
              <w:rPr>
                <w:rFonts w:eastAsia="Times New Roman"/>
                <w:sz w:val="20"/>
                <w:szCs w:val="20"/>
              </w:rPr>
            </w:pPr>
            <w:r w:rsidRPr="39409668">
              <w:rPr>
                <w:rFonts w:eastAsia="Times New Roman"/>
                <w:sz w:val="20"/>
                <w:szCs w:val="20"/>
              </w:rPr>
              <w:t>75</w:t>
            </w:r>
          </w:p>
        </w:tc>
        <w:tc>
          <w:tcPr>
            <w:tcW w:w="68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3E2497" w:rsidP="003E2497" w:rsidRDefault="003E2497" w14:paraId="060E4287" w14:textId="77777777">
            <w:pPr>
              <w:spacing w:before="100" w:beforeAutospacing="1" w:after="100" w:afterAutospacing="1" w:line="240" w:lineRule="auto"/>
              <w:textAlignment w:val="baseline"/>
              <w:rPr>
                <w:rFonts w:eastAsia="Times New Roman" w:cstheme="minorHAnsi"/>
                <w:sz w:val="20"/>
                <w:szCs w:val="20"/>
              </w:rPr>
            </w:pPr>
            <w:r w:rsidRPr="00764081">
              <w:rPr>
                <w:rFonts w:eastAsia="Times New Roman" w:cstheme="minorHAnsi"/>
                <w:sz w:val="20"/>
                <w:szCs w:val="20"/>
              </w:rPr>
              <w:t> </w:t>
            </w:r>
          </w:p>
        </w:tc>
        <w:tc>
          <w:tcPr>
            <w:tcW w:w="1294" w:type="dxa"/>
            <w:tcBorders>
              <w:top w:val="single" w:color="auto" w:sz="6" w:space="0"/>
              <w:left w:val="single" w:color="auto" w:sz="6" w:space="0"/>
              <w:bottom w:val="single" w:color="auto" w:sz="6" w:space="0"/>
              <w:right w:val="single" w:color="auto" w:sz="6" w:space="0"/>
            </w:tcBorders>
            <w:shd w:val="clear" w:color="auto" w:fill="FFFFFF" w:themeFill="background1"/>
            <w:vAlign w:val="center"/>
            <w:hideMark/>
          </w:tcPr>
          <w:p w:rsidRPr="00764081" w:rsidR="003E2497" w:rsidP="39409668" w:rsidRDefault="4EE713B2" w14:paraId="6C1AE6A5" w14:textId="647CB39C">
            <w:pPr>
              <w:spacing w:before="100" w:beforeAutospacing="1" w:after="100" w:afterAutospacing="1" w:line="240" w:lineRule="auto"/>
              <w:textAlignment w:val="baseline"/>
              <w:rPr>
                <w:rFonts w:eastAsia="Times New Roman"/>
                <w:sz w:val="20"/>
                <w:szCs w:val="20"/>
              </w:rPr>
            </w:pPr>
            <w:r w:rsidRPr="39409668">
              <w:rPr>
                <w:rFonts w:eastAsia="Times New Roman"/>
                <w:sz w:val="20"/>
                <w:szCs w:val="20"/>
              </w:rPr>
              <w:t> </w:t>
            </w:r>
            <w:r w:rsidRPr="39409668" w:rsidR="1B6729F3">
              <w:rPr>
                <w:rFonts w:eastAsia="Times New Roman"/>
                <w:sz w:val="20"/>
                <w:szCs w:val="20"/>
              </w:rPr>
              <w:t>$</w:t>
            </w:r>
            <w:r w:rsidRPr="39409668" w:rsidR="6D4A918B">
              <w:rPr>
                <w:rFonts w:eastAsia="Times New Roman"/>
                <w:sz w:val="20"/>
                <w:szCs w:val="20"/>
              </w:rPr>
              <w:t>2,847.38</w:t>
            </w:r>
          </w:p>
        </w:tc>
      </w:tr>
    </w:tbl>
    <w:p w:rsidR="001F0446" w:rsidP="00373D2F" w:rsidRDefault="001F0446" w14:paraId="6D094BD5" w14:textId="39911BA2">
      <w:pPr>
        <w:spacing w:after="0" w:line="240" w:lineRule="auto"/>
      </w:pPr>
    </w:p>
    <w:p w:rsidR="00373D2F" w:rsidP="00577243" w:rsidRDefault="00B23277" w14:paraId="3D55F30E" w14:textId="39911BA2">
      <w:pPr>
        <w:spacing w:after="120" w:line="240" w:lineRule="auto"/>
      </w:pPr>
      <w:r w:rsidRPr="32868D92">
        <w:rPr>
          <w:b/>
        </w:rPr>
        <w:t>A13</w:t>
      </w:r>
      <w:r w:rsidRPr="32868D92">
        <w:t>.</w:t>
      </w:r>
      <w:r>
        <w:tab/>
      </w:r>
      <w:r w:rsidRPr="32868D92" w:rsidR="00083227">
        <w:rPr>
          <w:b/>
        </w:rPr>
        <w:t>Costs</w:t>
      </w:r>
    </w:p>
    <w:p w:rsidRPr="000D4E9A" w:rsidR="00577243" w:rsidP="00AC22A6" w:rsidRDefault="186A18E3" w14:paraId="456CA4E3" w14:textId="1F03470F">
      <w:r w:rsidRPr="00D8129C">
        <w:t xml:space="preserve">Honoraria in the amount of $40 will be provided directly to participating administrators and staff as compensation for their expertise and time participating in the proposed interviews. The honoraria will be provided in the form of a gift card. Honoraria will be available for Head Start </w:t>
      </w:r>
      <w:r w:rsidR="1EDF16F3">
        <w:t>program</w:t>
      </w:r>
      <w:r w:rsidRPr="00D8129C">
        <w:t xml:space="preserve"> administrators</w:t>
      </w:r>
      <w:r w:rsidRPr="00D8129C" w:rsidR="6393C790">
        <w:t xml:space="preserve"> and</w:t>
      </w:r>
      <w:r w:rsidRPr="00D8129C">
        <w:t xml:space="preserve"> </w:t>
      </w:r>
      <w:r w:rsidR="32FD36D7">
        <w:t>LEA</w:t>
      </w:r>
      <w:r w:rsidRPr="00D8129C">
        <w:t xml:space="preserve"> administrators</w:t>
      </w:r>
      <w:r w:rsidRPr="00D8129C" w:rsidR="2326B8D8">
        <w:t xml:space="preserve"> </w:t>
      </w:r>
      <w:r w:rsidRPr="00D8129C">
        <w:t>after their participation in the proposed interview. These honoraria are appropriate for these professionals as they have the specialized knowledge and perspectives sought and are being requested to respond to the information collection in addition to their regular duties as administrators</w:t>
      </w:r>
      <w:r w:rsidR="31B79DB9">
        <w:t xml:space="preserve"> and</w:t>
      </w:r>
      <w:r w:rsidRPr="00D8129C">
        <w:t xml:space="preserve"> directors. Given the level of demand already on their time</w:t>
      </w:r>
      <w:r w:rsidR="00AF3B9B">
        <w:t>,</w:t>
      </w:r>
      <w:r w:rsidRPr="00D8129C">
        <w:t xml:space="preserve"> the proposed honoraria are important to ensure the respondents are compensated for the additional time to participate in the study</w:t>
      </w:r>
      <w:r w:rsidR="393C5865">
        <w:rPr>
          <w:rStyle w:val="normaltextrun"/>
          <w:rFonts w:ascii="Calibri" w:hAnsi="Calibri" w:cs="Calibri"/>
          <w:color w:val="000000"/>
          <w:shd w:val="clear" w:color="auto" w:fill="FFFFFF"/>
        </w:rPr>
        <w:t>.</w:t>
      </w:r>
      <w:r w:rsidRPr="00F11A23" w:rsidR="00F11A23">
        <w:rPr>
          <w:rFonts w:eastAsia="Times New Roman" w:cs="Times New Roman"/>
          <w:szCs w:val="24"/>
        </w:rPr>
        <w:t xml:space="preserve"> </w:t>
      </w:r>
      <w:r w:rsidR="00F11A23">
        <w:rPr>
          <w:rFonts w:eastAsia="Times New Roman" w:cs="Times New Roman"/>
          <w:szCs w:val="24"/>
        </w:rPr>
        <w:t>Additionally, this supports the recent</w:t>
      </w:r>
      <w:r w:rsidRPr="00056456" w:rsidR="00F11A23">
        <w:rPr>
          <w:rFonts w:eastAsia="Times New Roman" w:cs="Times New Roman"/>
          <w:szCs w:val="24"/>
        </w:rPr>
        <w:t xml:space="preserve"> Presidential Memorandum on</w:t>
      </w:r>
      <w:r w:rsidR="00F11A23">
        <w:rPr>
          <w:rFonts w:eastAsia="Times New Roman" w:cs="Times New Roman"/>
          <w:i/>
          <w:iCs/>
          <w:szCs w:val="24"/>
        </w:rPr>
        <w:t xml:space="preserve"> Restoring Trust in Government through Scientific Integrity and Evidence-Based Policy Making</w:t>
      </w:r>
      <w:r w:rsidR="00F11A23">
        <w:rPr>
          <w:rStyle w:val="FootnoteReference"/>
          <w:rFonts w:eastAsia="Times New Roman" w:cs="Times New Roman"/>
          <w:i/>
          <w:iCs/>
          <w:szCs w:val="24"/>
        </w:rPr>
        <w:footnoteRef/>
      </w:r>
      <w:r w:rsidR="00F11A23">
        <w:rPr>
          <w:rFonts w:eastAsia="Times New Roman" w:cs="Times New Roman"/>
          <w:i/>
          <w:iCs/>
          <w:szCs w:val="24"/>
        </w:rPr>
        <w:t xml:space="preserve">, </w:t>
      </w:r>
      <w:r w:rsidRPr="00056456" w:rsidR="00F11A23">
        <w:rPr>
          <w:rFonts w:eastAsia="Times New Roman" w:cs="Times New Roman"/>
          <w:szCs w:val="24"/>
        </w:rPr>
        <w:t>as well as the</w:t>
      </w:r>
      <w:r w:rsidR="00F11A23">
        <w:rPr>
          <w:rFonts w:eastAsia="Times New Roman" w:cs="Times New Roman"/>
          <w:i/>
          <w:iCs/>
          <w:szCs w:val="24"/>
        </w:rPr>
        <w:t xml:space="preserve"> ACF Evaluation Policy</w:t>
      </w:r>
      <w:r w:rsidR="002D58B8">
        <w:rPr>
          <w:rFonts w:eastAsia="Times New Roman" w:cs="Times New Roman"/>
          <w:i/>
          <w:iCs/>
          <w:szCs w:val="24"/>
        </w:rPr>
        <w:t>,</w:t>
      </w:r>
      <w:r w:rsidR="00F11A23">
        <w:rPr>
          <w:rStyle w:val="FootnoteReference"/>
          <w:rFonts w:eastAsia="Times New Roman" w:cs="Times New Roman"/>
          <w:i/>
          <w:iCs/>
          <w:szCs w:val="24"/>
        </w:rPr>
        <w:footnoteRef/>
      </w:r>
      <w:r w:rsidR="00F11A23">
        <w:t xml:space="preserve"> which both discuss the importance of community engagement and inclusion in research</w:t>
      </w:r>
      <w:r w:rsidR="00F11A23">
        <w:rPr>
          <w:rFonts w:eastAsia="Times New Roman" w:cs="Times New Roman"/>
          <w:szCs w:val="24"/>
        </w:rPr>
        <w:t>.</w:t>
      </w:r>
    </w:p>
    <w:p w:rsidRPr="00DF1291" w:rsidR="00373D2F" w:rsidP="00577243" w:rsidRDefault="00B23277" w14:paraId="6D7CE77A" w14:textId="01F078C4">
      <w:pPr>
        <w:spacing w:after="120" w:line="240" w:lineRule="auto"/>
      </w:pPr>
      <w:r w:rsidRPr="2059539F">
        <w:rPr>
          <w:b/>
        </w:rPr>
        <w:t>A14</w:t>
      </w:r>
      <w:r w:rsidRPr="2059539F">
        <w:t>.</w:t>
      </w:r>
      <w:r>
        <w:tab/>
      </w:r>
      <w:r w:rsidRPr="2059539F" w:rsidR="00577243">
        <w:rPr>
          <w:b/>
        </w:rPr>
        <w:t>Estimated Annualized Costs to the Federal Government</w:t>
      </w:r>
      <w:r w:rsidRPr="2059539F" w:rsidR="00577243">
        <w:t xml:space="preserve"> </w:t>
      </w:r>
    </w:p>
    <w:p w:rsidR="00B13DC4" w:rsidP="005950BF" w:rsidRDefault="26C7AE01" w14:paraId="7ED67F4E" w14:textId="5BC9C6B1">
      <w:pPr>
        <w:spacing w:after="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The total cost for the data collection activities under this current request will be </w:t>
      </w:r>
      <w:r w:rsidRPr="00F940E2">
        <w:rPr>
          <w:rStyle w:val="normaltextrun"/>
          <w:rFonts w:ascii="Calibri" w:hAnsi="Calibri" w:cs="Calibri"/>
          <w:color w:val="000000"/>
          <w:shd w:val="clear" w:color="auto" w:fill="FFFFFF"/>
        </w:rPr>
        <w:t>$</w:t>
      </w:r>
      <w:r w:rsidRPr="00F940E2" w:rsidR="66D64756">
        <w:rPr>
          <w:rStyle w:val="normaltextrun"/>
          <w:rFonts w:ascii="Calibri" w:hAnsi="Calibri" w:cs="Calibri"/>
          <w:color w:val="000000"/>
          <w:shd w:val="clear" w:color="auto" w:fill="FFFFFF"/>
        </w:rPr>
        <w:t>144,807</w:t>
      </w:r>
      <w:r w:rsidRPr="00F940E2" w:rsidR="5FEF6A42">
        <w:rPr>
          <w:rStyle w:val="normaltextrun"/>
          <w:rFonts w:ascii="Calibri" w:hAnsi="Calibri" w:cs="Calibri"/>
          <w:color w:val="000000"/>
          <w:shd w:val="clear" w:color="auto" w:fill="FFFFFF"/>
        </w:rPr>
        <w:t>.</w:t>
      </w:r>
      <w:r w:rsidRPr="3EC87B8C" w:rsidR="5FEF6A42">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Costs include personnel labor hours and other direct costs such as honoraria for respondents, and interview transcription. Estimated costs to the federal government over the requested </w:t>
      </w:r>
      <w:r w:rsidRPr="26F8DB9F" w:rsidR="4F6F80BD">
        <w:rPr>
          <w:rStyle w:val="normaltextrun"/>
          <w:rFonts w:ascii="Calibri" w:hAnsi="Calibri" w:cs="Calibri"/>
          <w:color w:val="000000" w:themeColor="text1"/>
        </w:rPr>
        <w:t>one</w:t>
      </w:r>
      <w:r>
        <w:rPr>
          <w:rStyle w:val="normaltextrun"/>
          <w:rFonts w:ascii="Calibri" w:hAnsi="Calibri" w:cs="Calibri"/>
          <w:color w:val="000000"/>
          <w:shd w:val="clear" w:color="auto" w:fill="FFFFFF"/>
        </w:rPr>
        <w:t>-year approval period are as follows:   </w:t>
      </w:r>
      <w:r>
        <w:rPr>
          <w:rStyle w:val="eop"/>
          <w:rFonts w:ascii="Calibri" w:hAnsi="Calibri" w:cs="Calibri"/>
          <w:color w:val="000000"/>
          <w:shd w:val="clear" w:color="auto" w:fill="FFFFFF"/>
        </w:rPr>
        <w:t> </w:t>
      </w:r>
    </w:p>
    <w:p w:rsidR="00E21F3E" w:rsidP="11231FB3" w:rsidRDefault="00E21F3E" w14:paraId="42F31A1D" w14:textId="77777777">
      <w:pPr>
        <w:spacing w:after="0" w:line="240" w:lineRule="auto"/>
        <w:rPr>
          <w:rStyle w:val="eop"/>
          <w:rFonts w:ascii="Calibri" w:hAnsi="Calibri" w:cs="Calibri"/>
          <w:color w:val="000000"/>
          <w:shd w:val="clear" w:color="auto" w:fill="FFFFFF"/>
        </w:rPr>
      </w:pPr>
    </w:p>
    <w:p w:rsidRPr="00E21F3E" w:rsidR="00E21F3E" w:rsidP="11231FB3" w:rsidRDefault="00E21F3E" w14:paraId="7002BB18" w14:textId="5B7CAE1F">
      <w:pPr>
        <w:spacing w:after="0" w:line="240" w:lineRule="auto"/>
        <w:rPr>
          <w:b/>
          <w:bCs/>
        </w:rPr>
      </w:pPr>
      <w:r>
        <w:rPr>
          <w:rStyle w:val="eop"/>
          <w:rFonts w:ascii="Calibri" w:hAnsi="Calibri" w:cs="Calibri"/>
          <w:b/>
          <w:bCs/>
          <w:color w:val="000000"/>
          <w:shd w:val="clear" w:color="auto" w:fill="FFFFFF"/>
        </w:rPr>
        <w:t xml:space="preserve">Exhibit </w:t>
      </w:r>
      <w:r w:rsidR="4B1AA135">
        <w:rPr>
          <w:rStyle w:val="eop"/>
          <w:rFonts w:ascii="Calibri" w:hAnsi="Calibri" w:cs="Calibri"/>
          <w:b/>
          <w:bCs/>
          <w:color w:val="000000"/>
          <w:shd w:val="clear" w:color="auto" w:fill="FFFFFF"/>
        </w:rPr>
        <w:t>4</w:t>
      </w:r>
      <w:r>
        <w:rPr>
          <w:rStyle w:val="eop"/>
          <w:rFonts w:ascii="Calibri" w:hAnsi="Calibri" w:cs="Calibri"/>
          <w:b/>
          <w:bCs/>
          <w:color w:val="000000"/>
          <w:shd w:val="clear" w:color="auto" w:fill="FFFFFF"/>
        </w:rPr>
        <w:t>: Estimated Costs</w:t>
      </w:r>
    </w:p>
    <w:tbl>
      <w:tblPr>
        <w:tblW w:w="7010" w:type="dxa"/>
        <w:tblLayout w:type="fixed"/>
        <w:tblCellMar>
          <w:left w:w="0" w:type="dxa"/>
          <w:right w:w="0" w:type="dxa"/>
        </w:tblCellMar>
        <w:tblLook w:val="04A0" w:firstRow="1" w:lastRow="0" w:firstColumn="1" w:lastColumn="0" w:noHBand="0" w:noVBand="1"/>
      </w:tblPr>
      <w:tblGrid>
        <w:gridCol w:w="4040"/>
        <w:gridCol w:w="2970"/>
      </w:tblGrid>
      <w:tr w:rsidRPr="00B13297" w:rsidR="00630DBF" w:rsidTr="39409668" w14:paraId="799745E2" w14:textId="27D63876">
        <w:tc>
          <w:tcPr>
            <w:tcW w:w="4040"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121D8D" w:rsidRDefault="00B13DC4" w14:paraId="4E01E280" w14:textId="77777777">
            <w:pPr>
              <w:rPr>
                <w:b/>
                <w:bCs/>
                <w:sz w:val="20"/>
              </w:rPr>
            </w:pPr>
            <w:r w:rsidRPr="00B13297">
              <w:rPr>
                <w:b/>
                <w:bCs/>
                <w:sz w:val="20"/>
              </w:rPr>
              <w:t>Cost Category</w:t>
            </w:r>
          </w:p>
        </w:tc>
        <w:tc>
          <w:tcPr>
            <w:tcW w:w="297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121D8D" w:rsidRDefault="00B13DC4" w14:paraId="395B2B42" w14:textId="77777777">
            <w:pPr>
              <w:jc w:val="center"/>
              <w:rPr>
                <w:b/>
                <w:bCs/>
                <w:sz w:val="20"/>
              </w:rPr>
            </w:pPr>
            <w:r w:rsidRPr="00B13297">
              <w:rPr>
                <w:b/>
                <w:bCs/>
                <w:sz w:val="20"/>
              </w:rPr>
              <w:t>Estimated Costs</w:t>
            </w:r>
          </w:p>
        </w:tc>
      </w:tr>
      <w:tr w:rsidRPr="005950BF" w:rsidR="008C2C9B" w:rsidTr="39409668" w14:paraId="2CCC3965" w14:textId="430A9814">
        <w:tc>
          <w:tcPr>
            <w:tcW w:w="40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950BF" w:rsidR="00CB4358" w:rsidP="00CB4358" w:rsidRDefault="00CB4358" w14:paraId="799DBD69" w14:textId="77777777">
            <w:pPr>
              <w:spacing w:after="0"/>
              <w:rPr>
                <w:rFonts w:ascii="Calibri" w:hAnsi="Calibri" w:eastAsia="Calibri" w:cs="Calibri"/>
                <w:sz w:val="20"/>
                <w:szCs w:val="20"/>
              </w:rPr>
            </w:pPr>
            <w:r w:rsidRPr="005950BF">
              <w:rPr>
                <w:sz w:val="20"/>
                <w:szCs w:val="20"/>
              </w:rPr>
              <w:t>Field Work</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950BF" w:rsidR="00CB4358" w:rsidP="00CB4358" w:rsidRDefault="274B7FE7" w14:paraId="33786520" w14:textId="6CF3DE64">
            <w:pPr>
              <w:spacing w:after="0"/>
              <w:jc w:val="center"/>
              <w:rPr>
                <w:sz w:val="20"/>
                <w:szCs w:val="20"/>
              </w:rPr>
            </w:pPr>
            <w:r w:rsidRPr="005950BF">
              <w:rPr>
                <w:sz w:val="20"/>
                <w:szCs w:val="20"/>
              </w:rPr>
              <w:t>$</w:t>
            </w:r>
            <w:r w:rsidR="00442611">
              <w:rPr>
                <w:sz w:val="20"/>
                <w:szCs w:val="20"/>
              </w:rPr>
              <w:t>108,722</w:t>
            </w:r>
          </w:p>
        </w:tc>
      </w:tr>
      <w:tr w:rsidRPr="005950BF" w:rsidR="008C2C9B" w:rsidTr="39409668" w14:paraId="32235541" w14:textId="6A0F2917">
        <w:tc>
          <w:tcPr>
            <w:tcW w:w="404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5950BF" w:rsidR="00CB4358" w:rsidP="00CB4358" w:rsidRDefault="08146E6A" w14:paraId="31C29715" w14:textId="13740A2B">
            <w:pPr>
              <w:spacing w:after="0"/>
              <w:rPr>
                <w:rFonts w:ascii="Calibri" w:hAnsi="Calibri" w:eastAsia="Calibri" w:cs="Calibri"/>
                <w:sz w:val="20"/>
                <w:szCs w:val="20"/>
              </w:rPr>
            </w:pPr>
            <w:r w:rsidRPr="39409668">
              <w:rPr>
                <w:sz w:val="20"/>
                <w:szCs w:val="20"/>
              </w:rPr>
              <w:t>Reporting</w:t>
            </w:r>
            <w:r w:rsidR="002D58B8">
              <w:rPr>
                <w:sz w:val="20"/>
                <w:szCs w:val="20"/>
              </w:rPr>
              <w:t xml:space="preserve"> </w:t>
            </w:r>
          </w:p>
        </w:tc>
        <w:tc>
          <w:tcPr>
            <w:tcW w:w="297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5950BF" w:rsidR="00CB4358" w:rsidP="00CB4358" w:rsidRDefault="4E7AF951" w14:paraId="112ACDBC" w14:textId="4E12F250">
            <w:pPr>
              <w:spacing w:after="0"/>
              <w:jc w:val="center"/>
              <w:rPr>
                <w:sz w:val="20"/>
                <w:szCs w:val="20"/>
              </w:rPr>
            </w:pPr>
            <w:r w:rsidRPr="009F5442">
              <w:rPr>
                <w:sz w:val="20"/>
                <w:szCs w:val="20"/>
              </w:rPr>
              <w:t>$</w:t>
            </w:r>
            <w:r w:rsidR="009F5442">
              <w:rPr>
                <w:sz w:val="20"/>
                <w:szCs w:val="20"/>
              </w:rPr>
              <w:t>36,085</w:t>
            </w:r>
          </w:p>
        </w:tc>
      </w:tr>
      <w:tr w:rsidRPr="005950BF" w:rsidR="00CB4358" w:rsidTr="39409668" w14:paraId="4667EDF0" w14:textId="77777777">
        <w:tc>
          <w:tcPr>
            <w:tcW w:w="40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5950BF" w:rsidR="00CB4358" w:rsidP="00CB4358" w:rsidRDefault="00CB4358" w14:paraId="108A5BAF" w14:textId="74624A89">
            <w:pPr>
              <w:spacing w:after="0"/>
              <w:jc w:val="right"/>
              <w:rPr>
                <w:rFonts w:ascii="Calibri" w:hAnsi="Calibri" w:eastAsia="Calibri" w:cs="Calibri"/>
                <w:b/>
                <w:bCs/>
                <w:sz w:val="20"/>
                <w:szCs w:val="20"/>
              </w:rPr>
            </w:pPr>
            <w:r w:rsidRPr="005950BF">
              <w:rPr>
                <w:b/>
                <w:color w:val="000000"/>
                <w:sz w:val="20"/>
                <w:szCs w:val="20"/>
              </w:rPr>
              <w:t>Total costs over the request period</w:t>
            </w:r>
          </w:p>
        </w:tc>
        <w:tc>
          <w:tcPr>
            <w:tcW w:w="29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5950BF" w:rsidR="00CB4358" w:rsidP="00CB4358" w:rsidRDefault="1CBA1981" w14:paraId="26EBFD7A" w14:textId="7F029918">
            <w:pPr>
              <w:spacing w:after="0"/>
              <w:jc w:val="center"/>
              <w:rPr>
                <w:sz w:val="20"/>
                <w:szCs w:val="20"/>
              </w:rPr>
            </w:pPr>
            <w:r w:rsidRPr="29FBA406">
              <w:rPr>
                <w:sz w:val="20"/>
                <w:szCs w:val="20"/>
              </w:rPr>
              <w:t>$</w:t>
            </w:r>
            <w:r w:rsidRPr="29FBA406" w:rsidR="69E11E73">
              <w:rPr>
                <w:sz w:val="20"/>
                <w:szCs w:val="20"/>
              </w:rPr>
              <w:t>144,807</w:t>
            </w:r>
          </w:p>
        </w:tc>
      </w:tr>
    </w:tbl>
    <w:p w:rsidRPr="001E3F6B" w:rsidR="00FB7139" w:rsidP="00B13DC4" w:rsidRDefault="00FB7139" w14:paraId="5704FE12" w14:textId="77777777">
      <w:pPr>
        <w:rPr>
          <w:rFonts w:ascii="Calibri" w:hAnsi="Calibri" w:eastAsia="Calibri" w:cs="Calibri"/>
          <w:color w:val="000000" w:themeColor="text1"/>
        </w:rPr>
      </w:pPr>
    </w:p>
    <w:p w:rsidR="0068383E" w:rsidP="00CB4358" w:rsidRDefault="00B23277" w14:paraId="3C111F63" w14:textId="03C1A042">
      <w:pPr>
        <w:spacing w:after="120" w:line="240" w:lineRule="auto"/>
        <w:rPr>
          <w:rFonts w:cstheme="minorHAnsi"/>
        </w:rPr>
      </w:pPr>
      <w:r w:rsidRPr="00624DDC">
        <w:rPr>
          <w:rFonts w:cstheme="minorHAnsi"/>
          <w:b/>
        </w:rPr>
        <w:lastRenderedPageBreak/>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4358" w:rsidR="00CB4358" w:rsidP="00AC22A6" w:rsidRDefault="00014EDC" w14:paraId="08700A1E" w14:textId="5573F676">
      <w:pPr>
        <w:rPr>
          <w:rFonts w:cstheme="minorHAnsi"/>
        </w:rPr>
      </w:pPr>
      <w:r w:rsidRPr="00C76BEB">
        <w:t xml:space="preserve">This is </w:t>
      </w:r>
      <w:r w:rsidR="008F38B5">
        <w:t>a new information collection request</w:t>
      </w:r>
      <w:r w:rsidR="00F11A23">
        <w:t xml:space="preserve"> under the umbrella generic, Pre-testing of Evaluation Data Collection Activities (OMB #: 0970-0355)</w:t>
      </w:r>
      <w:r w:rsidRPr="00C76BEB">
        <w:t>.</w:t>
      </w:r>
    </w:p>
    <w:p w:rsidR="001919C1" w:rsidP="00197F93" w:rsidRDefault="00B23277" w14:paraId="19F5A587" w14:textId="6E1A2034">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Pr="00B72450" w:rsidR="00CB4358" w:rsidP="00CB4358" w:rsidRDefault="00B72450" w14:paraId="7C4F5683" w14:textId="5B53ED03">
      <w:pPr>
        <w:spacing w:after="0" w:line="240" w:lineRule="auto"/>
        <w:rPr>
          <w:b/>
        </w:rPr>
      </w:pPr>
      <w:r w:rsidRPr="363002B5">
        <w:rPr>
          <w:b/>
        </w:rPr>
        <w:t xml:space="preserve">Exhibit </w:t>
      </w:r>
      <w:r w:rsidRPr="363002B5" w:rsidR="6C4BEB25">
        <w:rPr>
          <w:b/>
          <w:bCs/>
        </w:rPr>
        <w:t>5</w:t>
      </w:r>
      <w:r w:rsidRPr="363002B5">
        <w:rPr>
          <w:b/>
        </w:rPr>
        <w:t>: Timeline</w:t>
      </w:r>
    </w:p>
    <w:tbl>
      <w:tblPr>
        <w:tblStyle w:val="TableGrid"/>
        <w:tblW w:w="9445" w:type="dxa"/>
        <w:tblInd w:w="0" w:type="dxa"/>
        <w:tblLayout w:type="fixed"/>
        <w:tblLook w:val="04A0" w:firstRow="1" w:lastRow="0" w:firstColumn="1" w:lastColumn="0" w:noHBand="0" w:noVBand="1"/>
      </w:tblPr>
      <w:tblGrid>
        <w:gridCol w:w="1944"/>
        <w:gridCol w:w="681"/>
        <w:gridCol w:w="682"/>
        <w:gridCol w:w="682"/>
        <w:gridCol w:w="682"/>
        <w:gridCol w:w="682"/>
        <w:gridCol w:w="682"/>
        <w:gridCol w:w="682"/>
        <w:gridCol w:w="682"/>
        <w:gridCol w:w="682"/>
        <w:gridCol w:w="682"/>
        <w:gridCol w:w="682"/>
      </w:tblGrid>
      <w:tr w:rsidR="00C3486A" w:rsidTr="39409668" w14:paraId="7BDA26BB" w14:textId="6854A950">
        <w:tc>
          <w:tcPr>
            <w:tcW w:w="1944" w:type="dxa"/>
            <w:vMerge w:val="restart"/>
            <w:shd w:val="clear" w:color="auto" w:fill="B6DDE8" w:themeFill="accent5" w:themeFillTint="66"/>
            <w:vAlign w:val="center"/>
          </w:tcPr>
          <w:p w:rsidR="00C3486A" w:rsidP="00CB4358" w:rsidRDefault="00561F3C" w14:paraId="2DF81CEA" w14:textId="32C24A61">
            <w:pPr>
              <w:rPr>
                <w:rFonts w:cstheme="minorHAnsi"/>
              </w:rPr>
            </w:pPr>
            <w:r w:rsidRPr="001919C1">
              <w:rPr>
                <w:rFonts w:ascii="Arial Narrow" w:hAnsi="Arial Narrow" w:cs="Segoe UI"/>
                <w:b/>
                <w:bCs/>
                <w:sz w:val="16"/>
                <w:szCs w:val="16"/>
              </w:rPr>
              <w:t>Milestone</w:t>
            </w:r>
          </w:p>
        </w:tc>
        <w:tc>
          <w:tcPr>
            <w:tcW w:w="1363" w:type="dxa"/>
            <w:gridSpan w:val="2"/>
            <w:shd w:val="clear" w:color="auto" w:fill="B6DDE8" w:themeFill="accent5" w:themeFillTint="66"/>
            <w:vAlign w:val="center"/>
          </w:tcPr>
          <w:p w:rsidRPr="00C3486A" w:rsidR="00C3486A" w:rsidP="00C3486A" w:rsidRDefault="00C3486A" w14:paraId="3EB78C6E" w14:textId="01FC3C27">
            <w:pPr>
              <w:jc w:val="center"/>
              <w:rPr>
                <w:rFonts w:ascii="Arial Narrow" w:hAnsi="Arial Narrow" w:cstheme="minorHAnsi"/>
                <w:b/>
                <w:bCs/>
                <w:sz w:val="16"/>
                <w:szCs w:val="16"/>
              </w:rPr>
            </w:pPr>
            <w:r w:rsidRPr="00C3486A">
              <w:rPr>
                <w:rFonts w:ascii="Arial Narrow" w:hAnsi="Arial Narrow" w:cstheme="minorHAnsi"/>
                <w:b/>
                <w:bCs/>
                <w:sz w:val="16"/>
                <w:szCs w:val="16"/>
              </w:rPr>
              <w:t>2021</w:t>
            </w:r>
          </w:p>
        </w:tc>
        <w:tc>
          <w:tcPr>
            <w:tcW w:w="6138" w:type="dxa"/>
            <w:gridSpan w:val="9"/>
            <w:shd w:val="clear" w:color="auto" w:fill="B6DDE8" w:themeFill="accent5" w:themeFillTint="66"/>
            <w:vAlign w:val="center"/>
          </w:tcPr>
          <w:p w:rsidRPr="00C3486A" w:rsidR="00C3486A" w:rsidP="00C3486A" w:rsidRDefault="00C3486A" w14:paraId="12F05F1F" w14:textId="2801E26B">
            <w:pPr>
              <w:jc w:val="center"/>
              <w:rPr>
                <w:rFonts w:ascii="Arial Narrow" w:hAnsi="Arial Narrow" w:cstheme="minorHAnsi"/>
                <w:b/>
                <w:bCs/>
                <w:sz w:val="16"/>
                <w:szCs w:val="16"/>
              </w:rPr>
            </w:pPr>
            <w:r w:rsidRPr="00C3486A">
              <w:rPr>
                <w:rFonts w:ascii="Arial Narrow" w:hAnsi="Arial Narrow" w:cstheme="minorHAnsi"/>
                <w:b/>
                <w:bCs/>
                <w:sz w:val="16"/>
                <w:szCs w:val="16"/>
              </w:rPr>
              <w:t>2022</w:t>
            </w:r>
          </w:p>
        </w:tc>
      </w:tr>
      <w:tr w:rsidR="00A7621A" w:rsidTr="39409668" w14:paraId="1BF8D9F7" w14:textId="252B1E6A">
        <w:tc>
          <w:tcPr>
            <w:tcW w:w="1944" w:type="dxa"/>
            <w:vMerge/>
            <w:vAlign w:val="center"/>
          </w:tcPr>
          <w:p w:rsidR="00C3486A" w:rsidP="00E51CB5" w:rsidRDefault="00C3486A" w14:paraId="7B0CBEEE" w14:textId="49DDC654">
            <w:pPr>
              <w:rPr>
                <w:rFonts w:cstheme="minorHAnsi"/>
              </w:rPr>
            </w:pPr>
          </w:p>
        </w:tc>
        <w:tc>
          <w:tcPr>
            <w:tcW w:w="681" w:type="dxa"/>
            <w:shd w:val="clear" w:color="auto" w:fill="B6DDE8" w:themeFill="accent5" w:themeFillTint="66"/>
            <w:vAlign w:val="center"/>
          </w:tcPr>
          <w:p w:rsidRPr="00C3486A" w:rsidR="00C3486A" w:rsidP="00C3486A" w:rsidRDefault="00C3486A" w14:paraId="330598FD" w14:textId="4360D5E3">
            <w:pPr>
              <w:jc w:val="center"/>
              <w:rPr>
                <w:rFonts w:ascii="Arial Narrow" w:hAnsi="Arial Narrow" w:cstheme="minorHAnsi"/>
                <w:b/>
                <w:bCs/>
                <w:sz w:val="16"/>
                <w:szCs w:val="16"/>
              </w:rPr>
            </w:pPr>
            <w:r w:rsidRPr="00C3486A">
              <w:rPr>
                <w:rFonts w:ascii="Arial Narrow" w:hAnsi="Arial Narrow" w:cstheme="minorHAnsi"/>
                <w:b/>
                <w:bCs/>
                <w:sz w:val="16"/>
                <w:szCs w:val="16"/>
              </w:rPr>
              <w:t>11</w:t>
            </w:r>
          </w:p>
        </w:tc>
        <w:tc>
          <w:tcPr>
            <w:tcW w:w="682" w:type="dxa"/>
            <w:shd w:val="clear" w:color="auto" w:fill="B6DDE8" w:themeFill="accent5" w:themeFillTint="66"/>
            <w:vAlign w:val="center"/>
          </w:tcPr>
          <w:p w:rsidRPr="00C3486A" w:rsidR="00C3486A" w:rsidP="00C3486A" w:rsidRDefault="00C3486A" w14:paraId="78CAE45E" w14:textId="3EBA6C40">
            <w:pPr>
              <w:jc w:val="center"/>
              <w:rPr>
                <w:rFonts w:ascii="Arial Narrow" w:hAnsi="Arial Narrow" w:cstheme="minorHAnsi"/>
                <w:b/>
                <w:bCs/>
                <w:sz w:val="16"/>
                <w:szCs w:val="16"/>
              </w:rPr>
            </w:pPr>
            <w:r w:rsidRPr="00C3486A">
              <w:rPr>
                <w:rFonts w:ascii="Arial Narrow" w:hAnsi="Arial Narrow" w:cstheme="minorHAnsi"/>
                <w:b/>
                <w:bCs/>
                <w:sz w:val="16"/>
                <w:szCs w:val="16"/>
              </w:rPr>
              <w:t>12</w:t>
            </w:r>
          </w:p>
        </w:tc>
        <w:tc>
          <w:tcPr>
            <w:tcW w:w="682" w:type="dxa"/>
            <w:shd w:val="clear" w:color="auto" w:fill="B6DDE8" w:themeFill="accent5" w:themeFillTint="66"/>
            <w:vAlign w:val="center"/>
          </w:tcPr>
          <w:p w:rsidRPr="00C3486A" w:rsidR="00C3486A" w:rsidP="00C3486A" w:rsidRDefault="00C3486A" w14:paraId="1AA7EEC6" w14:textId="17F03CF4">
            <w:pPr>
              <w:jc w:val="center"/>
              <w:rPr>
                <w:rFonts w:ascii="Arial Narrow" w:hAnsi="Arial Narrow" w:cstheme="minorHAnsi"/>
                <w:b/>
                <w:bCs/>
                <w:sz w:val="16"/>
                <w:szCs w:val="16"/>
              </w:rPr>
            </w:pPr>
            <w:r w:rsidRPr="00C3486A">
              <w:rPr>
                <w:rFonts w:ascii="Arial Narrow" w:hAnsi="Arial Narrow" w:cstheme="minorHAnsi"/>
                <w:b/>
                <w:bCs/>
                <w:sz w:val="16"/>
                <w:szCs w:val="16"/>
              </w:rPr>
              <w:t>1</w:t>
            </w:r>
          </w:p>
        </w:tc>
        <w:tc>
          <w:tcPr>
            <w:tcW w:w="682" w:type="dxa"/>
            <w:shd w:val="clear" w:color="auto" w:fill="B6DDE8" w:themeFill="accent5" w:themeFillTint="66"/>
            <w:vAlign w:val="center"/>
          </w:tcPr>
          <w:p w:rsidRPr="00C3486A" w:rsidR="00C3486A" w:rsidP="00C3486A" w:rsidRDefault="00C3486A" w14:paraId="377FE8E3" w14:textId="765F22FF">
            <w:pPr>
              <w:jc w:val="center"/>
              <w:rPr>
                <w:rFonts w:ascii="Arial Narrow" w:hAnsi="Arial Narrow" w:cstheme="minorHAnsi"/>
                <w:b/>
                <w:bCs/>
                <w:sz w:val="16"/>
                <w:szCs w:val="16"/>
              </w:rPr>
            </w:pPr>
            <w:r w:rsidRPr="00C3486A">
              <w:rPr>
                <w:rFonts w:ascii="Arial Narrow" w:hAnsi="Arial Narrow" w:cstheme="minorHAnsi"/>
                <w:b/>
                <w:bCs/>
                <w:sz w:val="16"/>
                <w:szCs w:val="16"/>
              </w:rPr>
              <w:t>2</w:t>
            </w:r>
          </w:p>
        </w:tc>
        <w:tc>
          <w:tcPr>
            <w:tcW w:w="682" w:type="dxa"/>
            <w:shd w:val="clear" w:color="auto" w:fill="B6DDE8" w:themeFill="accent5" w:themeFillTint="66"/>
            <w:vAlign w:val="center"/>
          </w:tcPr>
          <w:p w:rsidRPr="00C3486A" w:rsidR="00C3486A" w:rsidP="00C3486A" w:rsidRDefault="00C3486A" w14:paraId="411626D4" w14:textId="3ACE7FFB">
            <w:pPr>
              <w:jc w:val="center"/>
              <w:rPr>
                <w:rFonts w:ascii="Arial Narrow" w:hAnsi="Arial Narrow" w:cstheme="minorHAnsi"/>
                <w:b/>
                <w:bCs/>
                <w:sz w:val="16"/>
                <w:szCs w:val="16"/>
              </w:rPr>
            </w:pPr>
            <w:r w:rsidRPr="00C3486A">
              <w:rPr>
                <w:rFonts w:ascii="Arial Narrow" w:hAnsi="Arial Narrow" w:cstheme="minorHAnsi"/>
                <w:b/>
                <w:bCs/>
                <w:sz w:val="16"/>
                <w:szCs w:val="16"/>
              </w:rPr>
              <w:t>3</w:t>
            </w:r>
          </w:p>
        </w:tc>
        <w:tc>
          <w:tcPr>
            <w:tcW w:w="682" w:type="dxa"/>
            <w:shd w:val="clear" w:color="auto" w:fill="B6DDE8" w:themeFill="accent5" w:themeFillTint="66"/>
            <w:vAlign w:val="center"/>
          </w:tcPr>
          <w:p w:rsidRPr="00C3486A" w:rsidR="00C3486A" w:rsidP="00C3486A" w:rsidRDefault="00C3486A" w14:paraId="09DC6F1B" w14:textId="1F109707">
            <w:pPr>
              <w:jc w:val="center"/>
              <w:rPr>
                <w:rFonts w:ascii="Arial Narrow" w:hAnsi="Arial Narrow" w:cstheme="minorHAnsi"/>
                <w:b/>
                <w:bCs/>
                <w:sz w:val="16"/>
                <w:szCs w:val="16"/>
              </w:rPr>
            </w:pPr>
            <w:r w:rsidRPr="00C3486A">
              <w:rPr>
                <w:rFonts w:ascii="Arial Narrow" w:hAnsi="Arial Narrow" w:cstheme="minorHAnsi"/>
                <w:b/>
                <w:bCs/>
                <w:sz w:val="16"/>
                <w:szCs w:val="16"/>
              </w:rPr>
              <w:t>4</w:t>
            </w:r>
          </w:p>
        </w:tc>
        <w:tc>
          <w:tcPr>
            <w:tcW w:w="682" w:type="dxa"/>
            <w:shd w:val="clear" w:color="auto" w:fill="B6DDE8" w:themeFill="accent5" w:themeFillTint="66"/>
            <w:vAlign w:val="center"/>
          </w:tcPr>
          <w:p w:rsidRPr="00C3486A" w:rsidR="00C3486A" w:rsidP="00C3486A" w:rsidRDefault="00C3486A" w14:paraId="689F1B59" w14:textId="5A7EAF06">
            <w:pPr>
              <w:jc w:val="center"/>
              <w:rPr>
                <w:rFonts w:ascii="Arial Narrow" w:hAnsi="Arial Narrow" w:cstheme="minorHAnsi"/>
                <w:b/>
                <w:bCs/>
                <w:sz w:val="16"/>
                <w:szCs w:val="16"/>
              </w:rPr>
            </w:pPr>
            <w:r w:rsidRPr="00C3486A">
              <w:rPr>
                <w:rFonts w:ascii="Arial Narrow" w:hAnsi="Arial Narrow" w:cstheme="minorHAnsi"/>
                <w:b/>
                <w:bCs/>
                <w:sz w:val="16"/>
                <w:szCs w:val="16"/>
              </w:rPr>
              <w:t>5</w:t>
            </w:r>
          </w:p>
        </w:tc>
        <w:tc>
          <w:tcPr>
            <w:tcW w:w="682" w:type="dxa"/>
            <w:shd w:val="clear" w:color="auto" w:fill="B6DDE8" w:themeFill="accent5" w:themeFillTint="66"/>
            <w:vAlign w:val="center"/>
          </w:tcPr>
          <w:p w:rsidRPr="00C3486A" w:rsidR="00C3486A" w:rsidP="00C3486A" w:rsidRDefault="00C3486A" w14:paraId="3AE91C8B" w14:textId="490D5DF5">
            <w:pPr>
              <w:jc w:val="center"/>
              <w:rPr>
                <w:rFonts w:ascii="Arial Narrow" w:hAnsi="Arial Narrow" w:cstheme="minorHAnsi"/>
                <w:b/>
                <w:bCs/>
                <w:sz w:val="16"/>
                <w:szCs w:val="16"/>
              </w:rPr>
            </w:pPr>
            <w:r w:rsidRPr="00C3486A">
              <w:rPr>
                <w:rFonts w:ascii="Arial Narrow" w:hAnsi="Arial Narrow" w:cstheme="minorHAnsi"/>
                <w:b/>
                <w:bCs/>
                <w:sz w:val="16"/>
                <w:szCs w:val="16"/>
              </w:rPr>
              <w:t>6</w:t>
            </w:r>
          </w:p>
        </w:tc>
        <w:tc>
          <w:tcPr>
            <w:tcW w:w="682" w:type="dxa"/>
            <w:shd w:val="clear" w:color="auto" w:fill="B6DDE8" w:themeFill="accent5" w:themeFillTint="66"/>
            <w:vAlign w:val="center"/>
          </w:tcPr>
          <w:p w:rsidRPr="00C3486A" w:rsidR="00C3486A" w:rsidP="00C3486A" w:rsidRDefault="00C3486A" w14:paraId="28525A18" w14:textId="7F1CF63D">
            <w:pPr>
              <w:jc w:val="center"/>
              <w:rPr>
                <w:rFonts w:ascii="Arial Narrow" w:hAnsi="Arial Narrow" w:cstheme="minorHAnsi"/>
                <w:b/>
                <w:bCs/>
                <w:sz w:val="16"/>
                <w:szCs w:val="16"/>
              </w:rPr>
            </w:pPr>
            <w:r w:rsidRPr="00C3486A">
              <w:rPr>
                <w:rFonts w:ascii="Arial Narrow" w:hAnsi="Arial Narrow" w:cstheme="minorHAnsi"/>
                <w:b/>
                <w:bCs/>
                <w:sz w:val="16"/>
                <w:szCs w:val="16"/>
              </w:rPr>
              <w:t>7</w:t>
            </w:r>
          </w:p>
        </w:tc>
        <w:tc>
          <w:tcPr>
            <w:tcW w:w="682" w:type="dxa"/>
            <w:shd w:val="clear" w:color="auto" w:fill="B6DDE8" w:themeFill="accent5" w:themeFillTint="66"/>
            <w:vAlign w:val="center"/>
          </w:tcPr>
          <w:p w:rsidRPr="00C3486A" w:rsidR="00C3486A" w:rsidP="00C3486A" w:rsidRDefault="00C3486A" w14:paraId="4E8B9C7B" w14:textId="151F8C1B">
            <w:pPr>
              <w:jc w:val="center"/>
              <w:rPr>
                <w:rFonts w:ascii="Arial Narrow" w:hAnsi="Arial Narrow" w:cstheme="minorHAnsi"/>
                <w:b/>
                <w:bCs/>
                <w:sz w:val="16"/>
                <w:szCs w:val="16"/>
              </w:rPr>
            </w:pPr>
            <w:r w:rsidRPr="00C3486A">
              <w:rPr>
                <w:rFonts w:ascii="Arial Narrow" w:hAnsi="Arial Narrow" w:cstheme="minorHAnsi"/>
                <w:b/>
                <w:bCs/>
                <w:sz w:val="16"/>
                <w:szCs w:val="16"/>
              </w:rPr>
              <w:t>8</w:t>
            </w:r>
          </w:p>
        </w:tc>
        <w:tc>
          <w:tcPr>
            <w:tcW w:w="682" w:type="dxa"/>
            <w:shd w:val="clear" w:color="auto" w:fill="B6DDE8" w:themeFill="accent5" w:themeFillTint="66"/>
            <w:vAlign w:val="center"/>
          </w:tcPr>
          <w:p w:rsidRPr="00C3486A" w:rsidR="00C3486A" w:rsidP="00C3486A" w:rsidRDefault="00C3486A" w14:paraId="023A8EB8" w14:textId="764EAAB7">
            <w:pPr>
              <w:jc w:val="center"/>
              <w:rPr>
                <w:rFonts w:ascii="Arial Narrow" w:hAnsi="Arial Narrow" w:cstheme="minorHAnsi"/>
                <w:b/>
                <w:bCs/>
                <w:sz w:val="16"/>
                <w:szCs w:val="16"/>
              </w:rPr>
            </w:pPr>
            <w:r w:rsidRPr="00C3486A">
              <w:rPr>
                <w:rFonts w:ascii="Arial Narrow" w:hAnsi="Arial Narrow" w:cstheme="minorHAnsi"/>
                <w:b/>
                <w:bCs/>
                <w:sz w:val="16"/>
                <w:szCs w:val="16"/>
              </w:rPr>
              <w:t>9</w:t>
            </w:r>
          </w:p>
        </w:tc>
      </w:tr>
      <w:tr w:rsidR="00C24F6C" w:rsidTr="39409668" w14:paraId="6E5D0BD7" w14:textId="4B68F137">
        <w:tc>
          <w:tcPr>
            <w:tcW w:w="1944" w:type="dxa"/>
            <w:vAlign w:val="center"/>
          </w:tcPr>
          <w:p w:rsidR="00C24F6C" w:rsidP="00F101AA" w:rsidRDefault="00C24F6C" w14:paraId="34CE8790" w14:textId="13D4746D">
            <w:pPr>
              <w:rPr>
                <w:rFonts w:cstheme="minorHAnsi"/>
              </w:rPr>
            </w:pPr>
            <w:r w:rsidRPr="001919C1">
              <w:rPr>
                <w:rFonts w:ascii="Arial Narrow" w:hAnsi="Arial Narrow" w:cs="Segoe UI"/>
                <w:b/>
                <w:bCs/>
                <w:sz w:val="16"/>
                <w:szCs w:val="16"/>
              </w:rPr>
              <w:t>Outreach &amp; Recruitment</w:t>
            </w:r>
          </w:p>
        </w:tc>
        <w:tc>
          <w:tcPr>
            <w:tcW w:w="681" w:type="dxa"/>
            <w:vAlign w:val="center"/>
          </w:tcPr>
          <w:p w:rsidRPr="00625E51" w:rsidR="00C24F6C" w:rsidP="00F101AA" w:rsidRDefault="00C24F6C" w14:paraId="723366F1" w14:textId="02AE9153">
            <w:pPr>
              <w:jc w:val="center"/>
              <w:rPr>
                <w:rFonts w:ascii="Arial Narrow" w:hAnsi="Arial Narrow" w:cstheme="minorHAnsi"/>
                <w:b/>
                <w:bCs/>
                <w:sz w:val="16"/>
                <w:szCs w:val="16"/>
              </w:rPr>
            </w:pPr>
          </w:p>
        </w:tc>
        <w:tc>
          <w:tcPr>
            <w:tcW w:w="682" w:type="dxa"/>
            <w:vAlign w:val="center"/>
          </w:tcPr>
          <w:p w:rsidRPr="00625E51" w:rsidR="00C24F6C" w:rsidP="00F101AA" w:rsidRDefault="00C24F6C" w14:paraId="39011E44" w14:textId="3E833E5B">
            <w:pPr>
              <w:jc w:val="center"/>
              <w:rPr>
                <w:rFonts w:ascii="Arial Narrow" w:hAnsi="Arial Narrow" w:cstheme="minorHAnsi"/>
                <w:b/>
                <w:bCs/>
                <w:sz w:val="16"/>
                <w:szCs w:val="16"/>
              </w:rPr>
            </w:pPr>
          </w:p>
        </w:tc>
        <w:tc>
          <w:tcPr>
            <w:tcW w:w="682" w:type="dxa"/>
            <w:shd w:val="clear" w:color="auto" w:fill="auto"/>
            <w:vAlign w:val="center"/>
          </w:tcPr>
          <w:p w:rsidRPr="00625E51" w:rsidR="00C24F6C" w:rsidP="00F101AA" w:rsidRDefault="00C24F6C" w14:paraId="3FDED3A4" w14:textId="01DAE0FA">
            <w:pPr>
              <w:jc w:val="center"/>
              <w:textAlignment w:val="baseline"/>
              <w:rPr>
                <w:rFonts w:ascii="Arial Narrow" w:hAnsi="Arial Narrow" w:cstheme="minorHAnsi"/>
                <w:b/>
                <w:bCs/>
                <w:sz w:val="16"/>
                <w:szCs w:val="16"/>
              </w:rPr>
            </w:pPr>
          </w:p>
        </w:tc>
        <w:tc>
          <w:tcPr>
            <w:tcW w:w="1364" w:type="dxa"/>
            <w:gridSpan w:val="2"/>
            <w:shd w:val="clear" w:color="auto" w:fill="D9D9D9" w:themeFill="background1" w:themeFillShade="D9"/>
            <w:vAlign w:val="center"/>
          </w:tcPr>
          <w:p w:rsidRPr="00625E51" w:rsidR="00C24F6C" w:rsidP="00F101AA" w:rsidRDefault="00C24F6C" w14:paraId="0F68E7CF" w14:textId="77777777">
            <w:pPr>
              <w:jc w:val="center"/>
              <w:rPr>
                <w:rFonts w:ascii="Arial Narrow" w:hAnsi="Arial Narrow" w:cstheme="minorHAnsi"/>
                <w:b/>
                <w:bCs/>
                <w:sz w:val="16"/>
                <w:szCs w:val="16"/>
              </w:rPr>
            </w:pPr>
            <w:r w:rsidRPr="00E52096">
              <w:rPr>
                <w:rFonts w:ascii="Arial Narrow" w:hAnsi="Arial Narrow" w:cs="Segoe UI"/>
                <w:b/>
                <w:bCs/>
                <w:sz w:val="16"/>
                <w:szCs w:val="16"/>
              </w:rPr>
              <w:t>Recruitment</w:t>
            </w:r>
          </w:p>
        </w:tc>
        <w:tc>
          <w:tcPr>
            <w:tcW w:w="682" w:type="dxa"/>
            <w:shd w:val="clear" w:color="auto" w:fill="auto"/>
            <w:vAlign w:val="center"/>
          </w:tcPr>
          <w:p w:rsidRPr="00625E51" w:rsidR="00C24F6C" w:rsidP="00F101AA" w:rsidRDefault="00C24F6C" w14:paraId="6DBE4FC9" w14:textId="20DE68D8">
            <w:pPr>
              <w:jc w:val="center"/>
              <w:rPr>
                <w:rFonts w:ascii="Arial Narrow" w:hAnsi="Arial Narrow" w:cstheme="minorHAnsi"/>
                <w:b/>
                <w:bCs/>
                <w:sz w:val="16"/>
                <w:szCs w:val="16"/>
              </w:rPr>
            </w:pPr>
          </w:p>
        </w:tc>
        <w:tc>
          <w:tcPr>
            <w:tcW w:w="682" w:type="dxa"/>
            <w:vAlign w:val="center"/>
          </w:tcPr>
          <w:p w:rsidRPr="00625E51" w:rsidR="00C24F6C" w:rsidP="00F101AA" w:rsidRDefault="00C24F6C" w14:paraId="3907D2AC"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7C29E5AD"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3639C3D5"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6F50EEF4"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13FAB5FB" w14:textId="77777777">
            <w:pPr>
              <w:jc w:val="center"/>
              <w:rPr>
                <w:rFonts w:ascii="Arial Narrow" w:hAnsi="Arial Narrow" w:cstheme="minorHAnsi"/>
                <w:b/>
                <w:bCs/>
                <w:sz w:val="16"/>
                <w:szCs w:val="16"/>
              </w:rPr>
            </w:pPr>
          </w:p>
        </w:tc>
      </w:tr>
      <w:tr w:rsidR="00C24F6C" w:rsidTr="39409668" w14:paraId="2A2D6E4D" w14:textId="2F304223">
        <w:tc>
          <w:tcPr>
            <w:tcW w:w="1944" w:type="dxa"/>
            <w:vAlign w:val="center"/>
          </w:tcPr>
          <w:p w:rsidR="00C24F6C" w:rsidP="00F101AA" w:rsidRDefault="00C24F6C" w14:paraId="029C29D3" w14:textId="588341C1">
            <w:pPr>
              <w:rPr>
                <w:rFonts w:cstheme="minorHAnsi"/>
              </w:rPr>
            </w:pPr>
            <w:r w:rsidRPr="001919C1">
              <w:rPr>
                <w:rFonts w:ascii="Arial Narrow" w:hAnsi="Arial Narrow" w:cs="Segoe UI"/>
                <w:b/>
                <w:bCs/>
                <w:sz w:val="16"/>
                <w:szCs w:val="16"/>
              </w:rPr>
              <w:t>Data Collection</w:t>
            </w:r>
          </w:p>
        </w:tc>
        <w:tc>
          <w:tcPr>
            <w:tcW w:w="681" w:type="dxa"/>
            <w:vAlign w:val="center"/>
          </w:tcPr>
          <w:p w:rsidRPr="00625E51" w:rsidR="00C24F6C" w:rsidP="00F101AA" w:rsidRDefault="00C24F6C" w14:paraId="3BFD3ABA"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7CC2B874"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552B248A" w14:textId="77777777">
            <w:pPr>
              <w:jc w:val="center"/>
              <w:rPr>
                <w:rFonts w:ascii="Arial Narrow" w:hAnsi="Arial Narrow" w:cstheme="minorHAnsi"/>
                <w:b/>
                <w:bCs/>
                <w:sz w:val="16"/>
                <w:szCs w:val="16"/>
              </w:rPr>
            </w:pPr>
          </w:p>
        </w:tc>
        <w:tc>
          <w:tcPr>
            <w:tcW w:w="682" w:type="dxa"/>
            <w:shd w:val="clear" w:color="auto" w:fill="auto"/>
            <w:vAlign w:val="center"/>
          </w:tcPr>
          <w:p w:rsidRPr="00625E51" w:rsidR="00C24F6C" w:rsidP="00F101AA" w:rsidRDefault="00C24F6C" w14:paraId="14614B92" w14:textId="5F2A5EE3">
            <w:pPr>
              <w:jc w:val="center"/>
              <w:rPr>
                <w:rFonts w:ascii="Arial Narrow" w:hAnsi="Arial Narrow" w:cstheme="minorHAnsi"/>
                <w:b/>
                <w:bCs/>
                <w:sz w:val="16"/>
                <w:szCs w:val="16"/>
              </w:rPr>
            </w:pPr>
          </w:p>
        </w:tc>
        <w:tc>
          <w:tcPr>
            <w:tcW w:w="2046" w:type="dxa"/>
            <w:gridSpan w:val="3"/>
            <w:shd w:val="clear" w:color="auto" w:fill="D9D9D9" w:themeFill="background1" w:themeFillShade="D9"/>
            <w:vAlign w:val="center"/>
          </w:tcPr>
          <w:p w:rsidRPr="00625E51" w:rsidR="00C24F6C" w:rsidP="00F101AA" w:rsidRDefault="00C24F6C" w14:paraId="3B4947E8" w14:textId="5812AAD3">
            <w:pPr>
              <w:jc w:val="center"/>
              <w:rPr>
                <w:rFonts w:ascii="Arial Narrow" w:hAnsi="Arial Narrow" w:cstheme="minorHAnsi"/>
                <w:b/>
                <w:bCs/>
                <w:sz w:val="16"/>
                <w:szCs w:val="16"/>
              </w:rPr>
            </w:pPr>
            <w:r>
              <w:rPr>
                <w:rFonts w:ascii="Arial Narrow" w:hAnsi="Arial Narrow" w:cstheme="minorHAnsi"/>
                <w:b/>
                <w:bCs/>
                <w:sz w:val="16"/>
                <w:szCs w:val="16"/>
              </w:rPr>
              <w:t>Interviews</w:t>
            </w:r>
          </w:p>
        </w:tc>
        <w:tc>
          <w:tcPr>
            <w:tcW w:w="682" w:type="dxa"/>
            <w:vAlign w:val="center"/>
          </w:tcPr>
          <w:p w:rsidRPr="00625E51" w:rsidR="00C24F6C" w:rsidP="00F101AA" w:rsidRDefault="00C24F6C" w14:paraId="05585E7C"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3C65BE27"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067E6AB5" w14:textId="77777777">
            <w:pPr>
              <w:jc w:val="center"/>
              <w:rPr>
                <w:rFonts w:ascii="Arial Narrow" w:hAnsi="Arial Narrow" w:cstheme="minorHAnsi"/>
                <w:b/>
                <w:bCs/>
                <w:sz w:val="16"/>
                <w:szCs w:val="16"/>
              </w:rPr>
            </w:pPr>
          </w:p>
        </w:tc>
        <w:tc>
          <w:tcPr>
            <w:tcW w:w="682" w:type="dxa"/>
            <w:vAlign w:val="center"/>
          </w:tcPr>
          <w:p w:rsidRPr="00625E51" w:rsidR="00C24F6C" w:rsidP="00F101AA" w:rsidRDefault="00C24F6C" w14:paraId="696603A4" w14:textId="77777777">
            <w:pPr>
              <w:jc w:val="center"/>
              <w:rPr>
                <w:rFonts w:ascii="Arial Narrow" w:hAnsi="Arial Narrow" w:cstheme="minorHAnsi"/>
                <w:b/>
                <w:bCs/>
                <w:sz w:val="16"/>
                <w:szCs w:val="16"/>
              </w:rPr>
            </w:pPr>
          </w:p>
        </w:tc>
      </w:tr>
      <w:tr w:rsidR="00335C5B" w:rsidTr="39409668" w14:paraId="2B6B30AC" w14:textId="06623007">
        <w:tc>
          <w:tcPr>
            <w:tcW w:w="1944" w:type="dxa"/>
            <w:vAlign w:val="center"/>
          </w:tcPr>
          <w:p w:rsidR="00F101AA" w:rsidP="00F101AA" w:rsidRDefault="00F101AA" w14:paraId="2BED3CBE" w14:textId="3E7E5FE1">
            <w:pPr>
              <w:rPr>
                <w:rFonts w:cstheme="minorHAnsi"/>
              </w:rPr>
            </w:pPr>
            <w:r w:rsidRPr="001919C1">
              <w:rPr>
                <w:rFonts w:ascii="Arial Narrow" w:hAnsi="Arial Narrow" w:cs="Segoe UI"/>
                <w:b/>
                <w:bCs/>
                <w:sz w:val="16"/>
                <w:szCs w:val="16"/>
              </w:rPr>
              <w:t>OMB</w:t>
            </w:r>
          </w:p>
        </w:tc>
        <w:tc>
          <w:tcPr>
            <w:tcW w:w="2045" w:type="dxa"/>
            <w:gridSpan w:val="3"/>
            <w:shd w:val="clear" w:color="auto" w:fill="D9D9D9" w:themeFill="background1" w:themeFillShade="D9"/>
            <w:vAlign w:val="center"/>
          </w:tcPr>
          <w:p w:rsidRPr="00625E51" w:rsidR="00F101AA" w:rsidP="00F101AA" w:rsidRDefault="00221101" w14:paraId="1276E658" w14:textId="6211BD32">
            <w:pPr>
              <w:jc w:val="center"/>
              <w:rPr>
                <w:rFonts w:ascii="Arial Narrow" w:hAnsi="Arial Narrow" w:cstheme="minorHAnsi"/>
                <w:b/>
                <w:bCs/>
                <w:sz w:val="16"/>
                <w:szCs w:val="16"/>
              </w:rPr>
            </w:pPr>
            <w:r>
              <w:rPr>
                <w:rFonts w:ascii="Arial Narrow" w:hAnsi="Arial Narrow" w:cstheme="minorHAnsi"/>
                <w:b/>
                <w:bCs/>
                <w:sz w:val="16"/>
                <w:szCs w:val="16"/>
              </w:rPr>
              <w:t>OMB Approval</w:t>
            </w:r>
          </w:p>
        </w:tc>
        <w:tc>
          <w:tcPr>
            <w:tcW w:w="682" w:type="dxa"/>
            <w:vAlign w:val="center"/>
          </w:tcPr>
          <w:p w:rsidRPr="00625E51" w:rsidR="00F101AA" w:rsidP="00F101AA" w:rsidRDefault="00F101AA" w14:paraId="766F72DD" w14:textId="77777777">
            <w:pPr>
              <w:jc w:val="center"/>
              <w:rPr>
                <w:rFonts w:ascii="Arial Narrow" w:hAnsi="Arial Narrow" w:cstheme="minorHAnsi"/>
                <w:b/>
                <w:bCs/>
                <w:sz w:val="16"/>
                <w:szCs w:val="16"/>
              </w:rPr>
            </w:pPr>
          </w:p>
        </w:tc>
        <w:tc>
          <w:tcPr>
            <w:tcW w:w="682" w:type="dxa"/>
            <w:vAlign w:val="center"/>
          </w:tcPr>
          <w:p w:rsidRPr="00625E51" w:rsidR="00F101AA" w:rsidP="00F101AA" w:rsidRDefault="00F101AA" w14:paraId="2C9691A1" w14:textId="77777777">
            <w:pPr>
              <w:jc w:val="center"/>
              <w:rPr>
                <w:rFonts w:ascii="Arial Narrow" w:hAnsi="Arial Narrow" w:cstheme="minorHAnsi"/>
                <w:b/>
                <w:bCs/>
                <w:sz w:val="16"/>
                <w:szCs w:val="16"/>
              </w:rPr>
            </w:pPr>
          </w:p>
        </w:tc>
        <w:tc>
          <w:tcPr>
            <w:tcW w:w="682" w:type="dxa"/>
            <w:vAlign w:val="center"/>
          </w:tcPr>
          <w:p w:rsidRPr="00625E51" w:rsidR="00F101AA" w:rsidP="00F101AA" w:rsidRDefault="00F101AA" w14:paraId="275DA562" w14:textId="77777777">
            <w:pPr>
              <w:jc w:val="center"/>
              <w:rPr>
                <w:rFonts w:ascii="Arial Narrow" w:hAnsi="Arial Narrow" w:cstheme="minorHAnsi"/>
                <w:b/>
                <w:bCs/>
                <w:sz w:val="16"/>
                <w:szCs w:val="16"/>
              </w:rPr>
            </w:pPr>
          </w:p>
        </w:tc>
        <w:tc>
          <w:tcPr>
            <w:tcW w:w="682" w:type="dxa"/>
            <w:vAlign w:val="center"/>
          </w:tcPr>
          <w:p w:rsidRPr="00625E51" w:rsidR="00F101AA" w:rsidP="00F101AA" w:rsidRDefault="00F101AA" w14:paraId="4E9E568D" w14:textId="77777777">
            <w:pPr>
              <w:jc w:val="center"/>
              <w:rPr>
                <w:rFonts w:ascii="Arial Narrow" w:hAnsi="Arial Narrow" w:cstheme="minorHAnsi"/>
                <w:b/>
                <w:bCs/>
                <w:sz w:val="16"/>
                <w:szCs w:val="16"/>
              </w:rPr>
            </w:pPr>
          </w:p>
        </w:tc>
        <w:tc>
          <w:tcPr>
            <w:tcW w:w="682" w:type="dxa"/>
            <w:vAlign w:val="center"/>
          </w:tcPr>
          <w:p w:rsidRPr="00625E51" w:rsidR="00F101AA" w:rsidP="00F101AA" w:rsidRDefault="00F101AA" w14:paraId="5C252612" w14:textId="77777777">
            <w:pPr>
              <w:jc w:val="center"/>
              <w:rPr>
                <w:rFonts w:ascii="Arial Narrow" w:hAnsi="Arial Narrow" w:cstheme="minorHAnsi"/>
                <w:b/>
                <w:bCs/>
                <w:sz w:val="16"/>
                <w:szCs w:val="16"/>
              </w:rPr>
            </w:pPr>
          </w:p>
        </w:tc>
        <w:tc>
          <w:tcPr>
            <w:tcW w:w="682" w:type="dxa"/>
            <w:vAlign w:val="center"/>
          </w:tcPr>
          <w:p w:rsidRPr="00625E51" w:rsidR="00F101AA" w:rsidP="00F101AA" w:rsidRDefault="00F101AA" w14:paraId="6024CF93" w14:textId="77777777">
            <w:pPr>
              <w:jc w:val="center"/>
              <w:rPr>
                <w:rFonts w:ascii="Arial Narrow" w:hAnsi="Arial Narrow" w:cstheme="minorHAnsi"/>
                <w:b/>
                <w:bCs/>
                <w:sz w:val="16"/>
                <w:szCs w:val="16"/>
              </w:rPr>
            </w:pPr>
          </w:p>
        </w:tc>
        <w:tc>
          <w:tcPr>
            <w:tcW w:w="682" w:type="dxa"/>
            <w:vAlign w:val="center"/>
          </w:tcPr>
          <w:p w:rsidRPr="00625E51" w:rsidR="00221101" w:rsidRDefault="00221101" w14:paraId="214A5530" w14:textId="77777777">
            <w:pPr>
              <w:jc w:val="center"/>
              <w:rPr>
                <w:rFonts w:ascii="Arial Narrow" w:hAnsi="Arial Narrow" w:cstheme="minorHAnsi"/>
                <w:b/>
                <w:bCs/>
                <w:sz w:val="16"/>
                <w:szCs w:val="16"/>
              </w:rPr>
            </w:pPr>
          </w:p>
        </w:tc>
        <w:tc>
          <w:tcPr>
            <w:tcW w:w="682" w:type="dxa"/>
            <w:vAlign w:val="center"/>
          </w:tcPr>
          <w:p w:rsidRPr="00625E51" w:rsidR="00F101AA" w:rsidP="00F101AA" w:rsidRDefault="00F101AA" w14:paraId="7FD92C32" w14:textId="2A9495FA">
            <w:pPr>
              <w:jc w:val="center"/>
              <w:rPr>
                <w:rFonts w:ascii="Arial Narrow" w:hAnsi="Arial Narrow" w:cstheme="minorHAnsi"/>
                <w:b/>
                <w:bCs/>
                <w:sz w:val="16"/>
                <w:szCs w:val="16"/>
              </w:rPr>
            </w:pPr>
          </w:p>
        </w:tc>
      </w:tr>
      <w:tr w:rsidR="00762249" w:rsidTr="39409668" w14:paraId="2E5EF0A7" w14:textId="2ADCF93B">
        <w:tc>
          <w:tcPr>
            <w:tcW w:w="1944" w:type="dxa"/>
            <w:vAlign w:val="center"/>
          </w:tcPr>
          <w:p w:rsidR="00762249" w:rsidP="00762249" w:rsidRDefault="00762249" w14:paraId="4A36FAF8" w14:textId="1131219E">
            <w:pPr>
              <w:rPr>
                <w:rFonts w:cstheme="minorHAnsi"/>
              </w:rPr>
            </w:pPr>
            <w:r w:rsidRPr="001919C1">
              <w:rPr>
                <w:rFonts w:ascii="Arial Narrow" w:hAnsi="Arial Narrow" w:cs="Segoe UI"/>
                <w:b/>
                <w:bCs/>
                <w:sz w:val="16"/>
                <w:szCs w:val="16"/>
              </w:rPr>
              <w:t>Analysis</w:t>
            </w:r>
          </w:p>
        </w:tc>
        <w:tc>
          <w:tcPr>
            <w:tcW w:w="681" w:type="dxa"/>
            <w:vAlign w:val="center"/>
          </w:tcPr>
          <w:p w:rsidRPr="00625E51" w:rsidR="00762249" w:rsidP="00762249" w:rsidRDefault="00762249" w14:paraId="3A46D6AF" w14:textId="77777777">
            <w:pPr>
              <w:jc w:val="center"/>
              <w:rPr>
                <w:rFonts w:ascii="Arial Narrow" w:hAnsi="Arial Narrow" w:cstheme="minorHAnsi"/>
                <w:b/>
                <w:bCs/>
                <w:sz w:val="16"/>
                <w:szCs w:val="16"/>
              </w:rPr>
            </w:pPr>
          </w:p>
        </w:tc>
        <w:tc>
          <w:tcPr>
            <w:tcW w:w="682" w:type="dxa"/>
            <w:vAlign w:val="center"/>
          </w:tcPr>
          <w:p w:rsidRPr="00625E51" w:rsidR="00762249" w:rsidP="00762249" w:rsidRDefault="00762249" w14:paraId="4AA6C234" w14:textId="77777777">
            <w:pPr>
              <w:jc w:val="center"/>
              <w:rPr>
                <w:rFonts w:ascii="Arial Narrow" w:hAnsi="Arial Narrow" w:cstheme="minorHAnsi"/>
                <w:b/>
                <w:bCs/>
                <w:sz w:val="16"/>
                <w:szCs w:val="16"/>
              </w:rPr>
            </w:pPr>
          </w:p>
        </w:tc>
        <w:tc>
          <w:tcPr>
            <w:tcW w:w="682" w:type="dxa"/>
            <w:vAlign w:val="center"/>
          </w:tcPr>
          <w:p w:rsidRPr="00625E51" w:rsidR="00762249" w:rsidP="00762249" w:rsidRDefault="00762249" w14:paraId="7A751B6E" w14:textId="77777777">
            <w:pPr>
              <w:jc w:val="center"/>
              <w:rPr>
                <w:rFonts w:ascii="Arial Narrow" w:hAnsi="Arial Narrow" w:cstheme="minorHAnsi"/>
                <w:b/>
                <w:bCs/>
                <w:sz w:val="16"/>
                <w:szCs w:val="16"/>
              </w:rPr>
            </w:pPr>
          </w:p>
        </w:tc>
        <w:tc>
          <w:tcPr>
            <w:tcW w:w="682" w:type="dxa"/>
            <w:shd w:val="clear" w:color="auto" w:fill="auto"/>
            <w:vAlign w:val="center"/>
          </w:tcPr>
          <w:p w:rsidRPr="00625E51" w:rsidR="00762249" w:rsidP="00762249" w:rsidRDefault="00762249" w14:paraId="58575A9F" w14:textId="5240088E">
            <w:pPr>
              <w:jc w:val="center"/>
              <w:rPr>
                <w:rFonts w:ascii="Arial Narrow" w:hAnsi="Arial Narrow" w:cstheme="minorHAnsi"/>
                <w:b/>
                <w:bCs/>
                <w:sz w:val="16"/>
                <w:szCs w:val="16"/>
              </w:rPr>
            </w:pPr>
          </w:p>
        </w:tc>
        <w:tc>
          <w:tcPr>
            <w:tcW w:w="682" w:type="dxa"/>
            <w:shd w:val="clear" w:color="auto" w:fill="auto"/>
            <w:vAlign w:val="center"/>
          </w:tcPr>
          <w:p w:rsidRPr="00625E51" w:rsidR="00762249" w:rsidP="00762249" w:rsidRDefault="00762249" w14:paraId="2A3C5D0E" w14:textId="77777777">
            <w:pPr>
              <w:jc w:val="center"/>
              <w:rPr>
                <w:rFonts w:ascii="Arial Narrow" w:hAnsi="Arial Narrow" w:cstheme="minorHAnsi"/>
                <w:b/>
                <w:bCs/>
                <w:sz w:val="16"/>
                <w:szCs w:val="16"/>
              </w:rPr>
            </w:pPr>
          </w:p>
        </w:tc>
        <w:tc>
          <w:tcPr>
            <w:tcW w:w="682" w:type="dxa"/>
            <w:shd w:val="clear" w:color="auto" w:fill="auto"/>
            <w:vAlign w:val="center"/>
          </w:tcPr>
          <w:p w:rsidRPr="00625E51" w:rsidR="00762249" w:rsidP="00762249" w:rsidRDefault="00762249" w14:paraId="4181E426" w14:textId="4E8B7D6B">
            <w:pPr>
              <w:jc w:val="center"/>
              <w:rPr>
                <w:rFonts w:ascii="Arial Narrow" w:hAnsi="Arial Narrow" w:cstheme="minorHAnsi"/>
                <w:b/>
                <w:bCs/>
                <w:sz w:val="16"/>
                <w:szCs w:val="16"/>
              </w:rPr>
            </w:pPr>
          </w:p>
        </w:tc>
        <w:tc>
          <w:tcPr>
            <w:tcW w:w="2046" w:type="dxa"/>
            <w:gridSpan w:val="3"/>
            <w:shd w:val="clear" w:color="auto" w:fill="D9D9D9" w:themeFill="background1" w:themeFillShade="D9"/>
            <w:vAlign w:val="center"/>
          </w:tcPr>
          <w:p w:rsidRPr="00625E51" w:rsidR="00762249" w:rsidP="00762249" w:rsidRDefault="00221101" w14:paraId="70B76250" w14:textId="6DEE3B50">
            <w:pPr>
              <w:jc w:val="center"/>
              <w:rPr>
                <w:rFonts w:ascii="Arial Narrow" w:hAnsi="Arial Narrow" w:cstheme="minorHAnsi"/>
                <w:b/>
                <w:bCs/>
                <w:sz w:val="16"/>
                <w:szCs w:val="16"/>
              </w:rPr>
            </w:pPr>
            <w:r>
              <w:rPr>
                <w:rFonts w:ascii="Arial Narrow" w:hAnsi="Arial Narrow" w:cstheme="minorHAnsi"/>
                <w:b/>
                <w:bCs/>
                <w:sz w:val="16"/>
                <w:szCs w:val="16"/>
              </w:rPr>
              <w:t>Coding</w:t>
            </w:r>
          </w:p>
        </w:tc>
        <w:tc>
          <w:tcPr>
            <w:tcW w:w="682" w:type="dxa"/>
            <w:vAlign w:val="center"/>
          </w:tcPr>
          <w:p w:rsidRPr="00625E51" w:rsidR="00762249" w:rsidP="00762249" w:rsidRDefault="00762249" w14:paraId="2EADC4C2" w14:textId="77777777">
            <w:pPr>
              <w:jc w:val="center"/>
              <w:rPr>
                <w:rFonts w:ascii="Arial Narrow" w:hAnsi="Arial Narrow" w:cstheme="minorHAnsi"/>
                <w:b/>
                <w:bCs/>
                <w:sz w:val="16"/>
                <w:szCs w:val="16"/>
              </w:rPr>
            </w:pPr>
          </w:p>
        </w:tc>
        <w:tc>
          <w:tcPr>
            <w:tcW w:w="682" w:type="dxa"/>
            <w:vAlign w:val="center"/>
          </w:tcPr>
          <w:p w:rsidRPr="00625E51" w:rsidR="00762249" w:rsidP="00762249" w:rsidRDefault="00762249" w14:paraId="7A5207D9" w14:textId="77777777">
            <w:pPr>
              <w:jc w:val="center"/>
              <w:rPr>
                <w:rFonts w:ascii="Arial Narrow" w:hAnsi="Arial Narrow" w:cstheme="minorHAnsi"/>
                <w:b/>
                <w:bCs/>
                <w:sz w:val="16"/>
                <w:szCs w:val="16"/>
              </w:rPr>
            </w:pPr>
          </w:p>
        </w:tc>
      </w:tr>
      <w:tr w:rsidR="00103FB7" w:rsidTr="39409668" w14:paraId="13D99BB0" w14:textId="3992771B">
        <w:tc>
          <w:tcPr>
            <w:tcW w:w="1944" w:type="dxa"/>
            <w:vAlign w:val="center"/>
          </w:tcPr>
          <w:p w:rsidR="00103FB7" w:rsidP="39409668" w:rsidRDefault="736E0EF9" w14:paraId="0B430C51" w14:textId="5CC2ECD9">
            <w:pPr>
              <w:rPr>
                <w:rFonts w:cstheme="minorBidi"/>
              </w:rPr>
            </w:pPr>
            <w:r w:rsidRPr="39409668">
              <w:rPr>
                <w:rFonts w:ascii="Arial Narrow" w:hAnsi="Arial Narrow" w:cs="Segoe UI"/>
                <w:b/>
                <w:bCs/>
                <w:sz w:val="16"/>
                <w:szCs w:val="16"/>
              </w:rPr>
              <w:t>Reports </w:t>
            </w:r>
          </w:p>
        </w:tc>
        <w:tc>
          <w:tcPr>
            <w:tcW w:w="681" w:type="dxa"/>
            <w:vAlign w:val="center"/>
          </w:tcPr>
          <w:p w:rsidRPr="00625E51" w:rsidR="00103FB7" w:rsidP="00103FB7" w:rsidRDefault="00103FB7" w14:paraId="263C2424" w14:textId="77777777">
            <w:pPr>
              <w:jc w:val="center"/>
              <w:rPr>
                <w:rFonts w:ascii="Arial Narrow" w:hAnsi="Arial Narrow" w:cstheme="minorHAnsi"/>
                <w:b/>
                <w:bCs/>
                <w:sz w:val="16"/>
                <w:szCs w:val="16"/>
              </w:rPr>
            </w:pPr>
          </w:p>
        </w:tc>
        <w:tc>
          <w:tcPr>
            <w:tcW w:w="682" w:type="dxa"/>
            <w:vAlign w:val="center"/>
          </w:tcPr>
          <w:p w:rsidRPr="00625E51" w:rsidR="00103FB7" w:rsidP="00103FB7" w:rsidRDefault="00103FB7" w14:paraId="6C435311" w14:textId="77777777">
            <w:pPr>
              <w:jc w:val="center"/>
              <w:rPr>
                <w:rFonts w:ascii="Arial Narrow" w:hAnsi="Arial Narrow" w:cstheme="minorHAnsi"/>
                <w:b/>
                <w:bCs/>
                <w:sz w:val="16"/>
                <w:szCs w:val="16"/>
              </w:rPr>
            </w:pPr>
          </w:p>
        </w:tc>
        <w:tc>
          <w:tcPr>
            <w:tcW w:w="682" w:type="dxa"/>
            <w:vAlign w:val="center"/>
          </w:tcPr>
          <w:p w:rsidRPr="00625E51" w:rsidR="00103FB7" w:rsidP="00103FB7" w:rsidRDefault="00103FB7" w14:paraId="6DD692C8" w14:textId="77777777">
            <w:pPr>
              <w:jc w:val="center"/>
              <w:rPr>
                <w:rFonts w:ascii="Arial Narrow" w:hAnsi="Arial Narrow" w:cstheme="minorHAnsi"/>
                <w:b/>
                <w:bCs/>
                <w:sz w:val="16"/>
                <w:szCs w:val="16"/>
              </w:rPr>
            </w:pPr>
          </w:p>
        </w:tc>
        <w:tc>
          <w:tcPr>
            <w:tcW w:w="682" w:type="dxa"/>
            <w:shd w:val="clear" w:color="auto" w:fill="auto"/>
            <w:vAlign w:val="center"/>
          </w:tcPr>
          <w:p w:rsidRPr="00625E51" w:rsidR="00103FB7" w:rsidP="00103FB7" w:rsidRDefault="00103FB7" w14:paraId="541424DA" w14:textId="0EB8CEC5">
            <w:pPr>
              <w:jc w:val="center"/>
              <w:rPr>
                <w:rFonts w:ascii="Arial Narrow" w:hAnsi="Arial Narrow" w:cstheme="minorHAnsi"/>
                <w:b/>
                <w:bCs/>
                <w:sz w:val="16"/>
                <w:szCs w:val="16"/>
              </w:rPr>
            </w:pPr>
          </w:p>
        </w:tc>
        <w:tc>
          <w:tcPr>
            <w:tcW w:w="682" w:type="dxa"/>
            <w:shd w:val="clear" w:color="auto" w:fill="auto"/>
            <w:vAlign w:val="center"/>
          </w:tcPr>
          <w:p w:rsidRPr="00625E51" w:rsidR="00103FB7" w:rsidP="00103FB7" w:rsidRDefault="00103FB7" w14:paraId="23D6AC11" w14:textId="77777777">
            <w:pPr>
              <w:jc w:val="center"/>
              <w:rPr>
                <w:rFonts w:ascii="Arial Narrow" w:hAnsi="Arial Narrow" w:cstheme="minorHAnsi"/>
                <w:b/>
                <w:bCs/>
                <w:sz w:val="16"/>
                <w:szCs w:val="16"/>
              </w:rPr>
            </w:pPr>
          </w:p>
        </w:tc>
        <w:tc>
          <w:tcPr>
            <w:tcW w:w="2046" w:type="dxa"/>
            <w:gridSpan w:val="3"/>
            <w:shd w:val="clear" w:color="auto" w:fill="D9D9D9" w:themeFill="background1" w:themeFillShade="D9"/>
            <w:vAlign w:val="center"/>
          </w:tcPr>
          <w:p w:rsidRPr="00625E51" w:rsidR="00103FB7" w:rsidP="00103FB7" w:rsidRDefault="00221101" w14:paraId="25B16C9D" w14:textId="4F1D0616">
            <w:pPr>
              <w:jc w:val="center"/>
              <w:rPr>
                <w:rFonts w:ascii="Arial Narrow" w:hAnsi="Arial Narrow" w:cstheme="minorHAnsi"/>
                <w:b/>
                <w:bCs/>
                <w:sz w:val="16"/>
                <w:szCs w:val="16"/>
              </w:rPr>
            </w:pPr>
            <w:r>
              <w:rPr>
                <w:rFonts w:ascii="Arial Narrow" w:hAnsi="Arial Narrow" w:cstheme="minorHAnsi"/>
                <w:b/>
                <w:bCs/>
                <w:sz w:val="16"/>
                <w:szCs w:val="16"/>
              </w:rPr>
              <w:t>Interim Reports</w:t>
            </w:r>
          </w:p>
        </w:tc>
        <w:tc>
          <w:tcPr>
            <w:tcW w:w="2046" w:type="dxa"/>
            <w:gridSpan w:val="3"/>
            <w:shd w:val="clear" w:color="auto" w:fill="D9D9D9" w:themeFill="background1" w:themeFillShade="D9"/>
            <w:vAlign w:val="center"/>
          </w:tcPr>
          <w:p w:rsidRPr="00625E51" w:rsidR="00103FB7" w:rsidP="00103FB7" w:rsidRDefault="00221101" w14:paraId="0376280A" w14:textId="68AE4C7C">
            <w:pPr>
              <w:jc w:val="center"/>
              <w:rPr>
                <w:rFonts w:ascii="Arial Narrow" w:hAnsi="Arial Narrow" w:cstheme="minorHAnsi"/>
                <w:b/>
                <w:bCs/>
                <w:sz w:val="16"/>
                <w:szCs w:val="16"/>
              </w:rPr>
            </w:pPr>
            <w:r>
              <w:rPr>
                <w:rFonts w:ascii="Arial Narrow" w:hAnsi="Arial Narrow" w:cstheme="minorHAnsi"/>
                <w:b/>
                <w:bCs/>
                <w:sz w:val="16"/>
                <w:szCs w:val="16"/>
              </w:rPr>
              <w:t>Summary of Measure Development</w:t>
            </w:r>
          </w:p>
        </w:tc>
      </w:tr>
    </w:tbl>
    <w:p w:rsidR="00E51CB5" w:rsidP="00CB4358" w:rsidRDefault="00E51CB5" w14:paraId="25BD499A"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CF0FD9" w:rsidRDefault="00306028" w14:paraId="503603E8" w14:textId="77777777">
      <w:pPr>
        <w:spacing w:after="0" w:line="480" w:lineRule="auto"/>
        <w:rPr>
          <w:b/>
        </w:rPr>
      </w:pPr>
      <w:r>
        <w:rPr>
          <w:b/>
        </w:rPr>
        <w:t>Attachments</w:t>
      </w:r>
    </w:p>
    <w:p w:rsidR="009C3D79" w:rsidP="00B13297" w:rsidRDefault="009C3D79" w14:paraId="3AD4ABB2" w14:textId="5C81C7C3">
      <w:r>
        <w:t xml:space="preserve">Attachment </w:t>
      </w:r>
      <w:r w:rsidR="656FA8D7">
        <w:t>A</w:t>
      </w:r>
      <w:r w:rsidR="003B65E1">
        <w:t>—</w:t>
      </w:r>
      <w:r w:rsidR="00002F9A">
        <w:t>Consent Language</w:t>
      </w:r>
    </w:p>
    <w:p w:rsidR="3C24700D" w:rsidRDefault="74663D67" w14:paraId="3BB8591A" w14:textId="28821A8F">
      <w:r>
        <w:t xml:space="preserve">Attachment </w:t>
      </w:r>
      <w:r w:rsidR="3B1EB93B">
        <w:t>B</w:t>
      </w:r>
      <w:r w:rsidR="01DB12E0">
        <w:t>—</w:t>
      </w:r>
      <w:r>
        <w:t>Recruitment Materials</w:t>
      </w:r>
    </w:p>
    <w:p w:rsidR="0FB24291" w:rsidP="21B36EDD" w:rsidRDefault="0FB24291" w14:paraId="6FFEA243" w14:textId="6E713998">
      <w:r w:rsidRPr="21B36EDD">
        <w:rPr>
          <w:b/>
          <w:bCs/>
        </w:rPr>
        <w:t>Instruments</w:t>
      </w:r>
    </w:p>
    <w:p w:rsidR="0FB24291" w:rsidP="21B36EDD" w:rsidRDefault="0FB24291" w14:paraId="114D5F46" w14:textId="7953F839">
      <w:r>
        <w:t>Instrument 1</w:t>
      </w:r>
      <w:r w:rsidRPr="004D2139" w:rsidR="004D2139">
        <w:t>—</w:t>
      </w:r>
      <w:r>
        <w:t>HS Program Director Protocol 1</w:t>
      </w:r>
    </w:p>
    <w:p w:rsidR="0FB24291" w:rsidP="21B36EDD" w:rsidRDefault="0FB24291" w14:paraId="44F3F987" w14:textId="25669A12">
      <w:r>
        <w:t>Instrument 2</w:t>
      </w:r>
      <w:r w:rsidRPr="004D2139" w:rsidR="004D2139">
        <w:t>—</w:t>
      </w:r>
      <w:r>
        <w:t>HS Program Director Protocol 2</w:t>
      </w:r>
    </w:p>
    <w:p w:rsidR="0FB24291" w:rsidP="21B36EDD" w:rsidRDefault="0FB24291" w14:paraId="207D0AA2" w14:textId="6C3165A6">
      <w:r>
        <w:t>Instrument 3</w:t>
      </w:r>
      <w:r w:rsidRPr="004D2139" w:rsidR="004D2139">
        <w:t>—</w:t>
      </w:r>
      <w:r>
        <w:t>HS Program Director Protocol 3</w:t>
      </w:r>
    </w:p>
    <w:p w:rsidR="0FB24291" w:rsidP="21B36EDD" w:rsidRDefault="0FB24291" w14:paraId="3DA8AF39" w14:textId="3E158B97">
      <w:r>
        <w:t>Instrument 4</w:t>
      </w:r>
      <w:r w:rsidRPr="004D2139" w:rsidR="004D2139">
        <w:t>—</w:t>
      </w:r>
      <w:r>
        <w:t>LEA Administrator Protocol 1</w:t>
      </w:r>
    </w:p>
    <w:p w:rsidR="0FB24291" w:rsidP="21B36EDD" w:rsidRDefault="0FB24291" w14:paraId="1EB9C71E" w14:textId="5B98E41D">
      <w:r>
        <w:t>Instrument 5</w:t>
      </w:r>
      <w:r w:rsidRPr="004D2139" w:rsidR="004D2139">
        <w:t>—</w:t>
      </w:r>
      <w:r>
        <w:t>LEA Administrator Protocol 2</w:t>
      </w:r>
    </w:p>
    <w:p w:rsidR="0FB24291" w:rsidP="21B36EDD" w:rsidRDefault="0FB24291" w14:paraId="79DBAF05" w14:textId="13741896">
      <w:r>
        <w:t>Instrument 6</w:t>
      </w:r>
      <w:r w:rsidRPr="004D2139" w:rsidR="004D2139">
        <w:t>—</w:t>
      </w:r>
      <w:r>
        <w:t>LEA Administrator Protocol 3</w:t>
      </w:r>
    </w:p>
    <w:p w:rsidR="6982B8D5" w:rsidP="21B36EDD" w:rsidRDefault="6982B8D5" w14:paraId="33799D8C" w14:textId="67DFE31E">
      <w:r>
        <w:t>Instrument 7</w:t>
      </w:r>
      <w:r w:rsidRPr="004D2139" w:rsidR="004D2139">
        <w:t>—</w:t>
      </w:r>
      <w:r>
        <w:t>Screener Questions</w:t>
      </w:r>
    </w:p>
    <w:p w:rsidR="0BD95536" w:rsidP="0BD95536" w:rsidRDefault="0BD95536" w14:paraId="7A3684E1" w14:textId="1F6245D1"/>
    <w:p w:rsidRPr="006B53F1" w:rsidR="00046BBA" w:rsidP="00B13297" w:rsidRDefault="00046BBA" w14:paraId="7B88D8DE" w14:textId="2807A3B8"/>
    <w:sectPr w:rsidRPr="006B53F1" w:rsidR="00046BBA"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D22B8" w14:textId="77777777" w:rsidR="00370095" w:rsidRDefault="00370095" w:rsidP="0004063C">
      <w:pPr>
        <w:spacing w:after="0" w:line="240" w:lineRule="auto"/>
      </w:pPr>
      <w:r>
        <w:separator/>
      </w:r>
    </w:p>
  </w:endnote>
  <w:endnote w:type="continuationSeparator" w:id="0">
    <w:p w14:paraId="4ACDB8FD" w14:textId="77777777" w:rsidR="00370095" w:rsidRDefault="00370095" w:rsidP="0004063C">
      <w:pPr>
        <w:spacing w:after="0" w:line="240" w:lineRule="auto"/>
      </w:pPr>
      <w:r>
        <w:continuationSeparator/>
      </w:r>
    </w:p>
  </w:endnote>
  <w:endnote w:type="continuationNotice" w:id="1">
    <w:p w14:paraId="689C756C" w14:textId="77777777" w:rsidR="00370095" w:rsidRDefault="00370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381AA3" w:rsidRDefault="00381AA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381AA3" w:rsidRDefault="00381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937A1" w14:textId="77777777" w:rsidR="00370095" w:rsidRDefault="00370095" w:rsidP="0004063C">
      <w:pPr>
        <w:spacing w:after="0" w:line="240" w:lineRule="auto"/>
      </w:pPr>
      <w:r>
        <w:separator/>
      </w:r>
    </w:p>
  </w:footnote>
  <w:footnote w:type="continuationSeparator" w:id="0">
    <w:p w14:paraId="624EE7A4" w14:textId="77777777" w:rsidR="00370095" w:rsidRDefault="00370095" w:rsidP="0004063C">
      <w:pPr>
        <w:spacing w:after="0" w:line="240" w:lineRule="auto"/>
      </w:pPr>
      <w:r>
        <w:continuationSeparator/>
      </w:r>
    </w:p>
  </w:footnote>
  <w:footnote w:type="continuationNotice" w:id="1">
    <w:p w14:paraId="535FB49B" w14:textId="77777777" w:rsidR="00370095" w:rsidRDefault="00370095">
      <w:pPr>
        <w:spacing w:after="0" w:line="240" w:lineRule="auto"/>
      </w:pPr>
    </w:p>
  </w:footnote>
  <w:footnote w:id="2">
    <w:p w14:paraId="4F110D3D" w14:textId="06A31467" w:rsidR="00381AA3" w:rsidRPr="00D82755" w:rsidRDefault="00381AA3"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381AA3" w:rsidRPr="000D7D44" w:rsidRDefault="00381AA3"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381AA3" w:rsidRDefault="00381AA3"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D7422"/>
    <w:multiLevelType w:val="hybridMultilevel"/>
    <w:tmpl w:val="FFFFFFFF"/>
    <w:lvl w:ilvl="0" w:tplc="F822D23C">
      <w:start w:val="1"/>
      <w:numFmt w:val="decimal"/>
      <w:lvlText w:val="%1."/>
      <w:lvlJc w:val="left"/>
      <w:pPr>
        <w:ind w:left="720" w:hanging="360"/>
      </w:pPr>
    </w:lvl>
    <w:lvl w:ilvl="1" w:tplc="CDCC9FE6">
      <w:start w:val="1"/>
      <w:numFmt w:val="lowerLetter"/>
      <w:lvlText w:val="%2."/>
      <w:lvlJc w:val="left"/>
      <w:pPr>
        <w:ind w:left="1440" w:hanging="360"/>
      </w:pPr>
    </w:lvl>
    <w:lvl w:ilvl="2" w:tplc="E216056A">
      <w:start w:val="1"/>
      <w:numFmt w:val="lowerRoman"/>
      <w:lvlText w:val="%3."/>
      <w:lvlJc w:val="right"/>
      <w:pPr>
        <w:ind w:left="2160" w:hanging="180"/>
      </w:pPr>
    </w:lvl>
    <w:lvl w:ilvl="3" w:tplc="37AC37FC">
      <w:start w:val="1"/>
      <w:numFmt w:val="decimal"/>
      <w:lvlText w:val="%4."/>
      <w:lvlJc w:val="left"/>
      <w:pPr>
        <w:ind w:left="2880" w:hanging="360"/>
      </w:pPr>
    </w:lvl>
    <w:lvl w:ilvl="4" w:tplc="42D0B6F2">
      <w:start w:val="1"/>
      <w:numFmt w:val="lowerLetter"/>
      <w:lvlText w:val="%5."/>
      <w:lvlJc w:val="left"/>
      <w:pPr>
        <w:ind w:left="3600" w:hanging="360"/>
      </w:pPr>
    </w:lvl>
    <w:lvl w:ilvl="5" w:tplc="FFACFF9C">
      <w:start w:val="1"/>
      <w:numFmt w:val="lowerRoman"/>
      <w:lvlText w:val="%6."/>
      <w:lvlJc w:val="right"/>
      <w:pPr>
        <w:ind w:left="4320" w:hanging="180"/>
      </w:pPr>
    </w:lvl>
    <w:lvl w:ilvl="6" w:tplc="8C004FDA">
      <w:start w:val="1"/>
      <w:numFmt w:val="decimal"/>
      <w:lvlText w:val="%7."/>
      <w:lvlJc w:val="left"/>
      <w:pPr>
        <w:ind w:left="5040" w:hanging="360"/>
      </w:pPr>
    </w:lvl>
    <w:lvl w:ilvl="7" w:tplc="D74ABB82">
      <w:start w:val="1"/>
      <w:numFmt w:val="lowerLetter"/>
      <w:lvlText w:val="%8."/>
      <w:lvlJc w:val="left"/>
      <w:pPr>
        <w:ind w:left="5760" w:hanging="360"/>
      </w:pPr>
    </w:lvl>
    <w:lvl w:ilvl="8" w:tplc="FC4E065A">
      <w:start w:val="1"/>
      <w:numFmt w:val="lowerRoman"/>
      <w:lvlText w:val="%9."/>
      <w:lvlJc w:val="right"/>
      <w:pPr>
        <w:ind w:left="6480" w:hanging="180"/>
      </w:p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74766C"/>
    <w:multiLevelType w:val="hybridMultilevel"/>
    <w:tmpl w:val="78CEF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2C02"/>
    <w:multiLevelType w:val="hybridMultilevel"/>
    <w:tmpl w:val="FFCCE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42F6B"/>
    <w:multiLevelType w:val="multilevel"/>
    <w:tmpl w:val="C542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17ED0"/>
    <w:multiLevelType w:val="hybridMultilevel"/>
    <w:tmpl w:val="A5EA9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F213A"/>
    <w:multiLevelType w:val="multilevel"/>
    <w:tmpl w:val="AC2C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955A06"/>
    <w:multiLevelType w:val="multilevel"/>
    <w:tmpl w:val="E5EE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5"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71A07"/>
    <w:multiLevelType w:val="hybridMultilevel"/>
    <w:tmpl w:val="619A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5920D4"/>
    <w:multiLevelType w:val="hybridMultilevel"/>
    <w:tmpl w:val="5A9EB7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64026"/>
    <w:multiLevelType w:val="hybridMultilevel"/>
    <w:tmpl w:val="685856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C80353"/>
    <w:multiLevelType w:val="multilevel"/>
    <w:tmpl w:val="6EE8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FC3581"/>
    <w:multiLevelType w:val="hybridMultilevel"/>
    <w:tmpl w:val="C3FC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D1D32"/>
    <w:multiLevelType w:val="hybridMultilevel"/>
    <w:tmpl w:val="8602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9"/>
  </w:num>
  <w:num w:numId="5">
    <w:abstractNumId w:val="3"/>
  </w:num>
  <w:num w:numId="6">
    <w:abstractNumId w:val="17"/>
  </w:num>
  <w:num w:numId="7">
    <w:abstractNumId w:val="8"/>
  </w:num>
  <w:num w:numId="8">
    <w:abstractNumId w:val="15"/>
  </w:num>
  <w:num w:numId="9">
    <w:abstractNumId w:val="11"/>
  </w:num>
  <w:num w:numId="10">
    <w:abstractNumId w:val="19"/>
  </w:num>
  <w:num w:numId="11">
    <w:abstractNumId w:val="18"/>
  </w:num>
  <w:num w:numId="12">
    <w:abstractNumId w:val="27"/>
  </w:num>
  <w:num w:numId="13">
    <w:abstractNumId w:val="21"/>
  </w:num>
  <w:num w:numId="14">
    <w:abstractNumId w:val="7"/>
  </w:num>
  <w:num w:numId="15">
    <w:abstractNumId w:val="26"/>
  </w:num>
  <w:num w:numId="16">
    <w:abstractNumId w:val="0"/>
  </w:num>
  <w:num w:numId="17">
    <w:abstractNumId w:val="14"/>
  </w:num>
  <w:num w:numId="18">
    <w:abstractNumId w:val="23"/>
  </w:num>
  <w:num w:numId="19">
    <w:abstractNumId w:val="12"/>
  </w:num>
  <w:num w:numId="20">
    <w:abstractNumId w:val="5"/>
  </w:num>
  <w:num w:numId="21">
    <w:abstractNumId w:val="22"/>
  </w:num>
  <w:num w:numId="22">
    <w:abstractNumId w:val="25"/>
  </w:num>
  <w:num w:numId="23">
    <w:abstractNumId w:val="6"/>
  </w:num>
  <w:num w:numId="24">
    <w:abstractNumId w:val="4"/>
  </w:num>
  <w:num w:numId="25">
    <w:abstractNumId w:val="16"/>
  </w:num>
  <w:num w:numId="26">
    <w:abstractNumId w:val="24"/>
  </w:num>
  <w:num w:numId="27">
    <w:abstractNumId w:val="2"/>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yMjQ3MTa2MDMztrRQ0lEKTi0uzszPAykwNKwFAJ8F+DItAAAA"/>
  </w:docVars>
  <w:rsids>
    <w:rsidRoot w:val="00B56589"/>
    <w:rsid w:val="00002F83"/>
    <w:rsid w:val="00002F9A"/>
    <w:rsid w:val="00006B8D"/>
    <w:rsid w:val="000070A4"/>
    <w:rsid w:val="0001143C"/>
    <w:rsid w:val="0001255D"/>
    <w:rsid w:val="00014422"/>
    <w:rsid w:val="00014EDC"/>
    <w:rsid w:val="00015B2E"/>
    <w:rsid w:val="00015FAE"/>
    <w:rsid w:val="0001655A"/>
    <w:rsid w:val="00017563"/>
    <w:rsid w:val="000206CE"/>
    <w:rsid w:val="00020C06"/>
    <w:rsid w:val="0002264F"/>
    <w:rsid w:val="0002295E"/>
    <w:rsid w:val="0002390A"/>
    <w:rsid w:val="00026192"/>
    <w:rsid w:val="00027E79"/>
    <w:rsid w:val="0004063C"/>
    <w:rsid w:val="00041B6D"/>
    <w:rsid w:val="0004247F"/>
    <w:rsid w:val="00044242"/>
    <w:rsid w:val="00045CA2"/>
    <w:rsid w:val="00046BBA"/>
    <w:rsid w:val="0005455D"/>
    <w:rsid w:val="000555B8"/>
    <w:rsid w:val="00055C0E"/>
    <w:rsid w:val="000609F4"/>
    <w:rsid w:val="00060B30"/>
    <w:rsid w:val="00060C59"/>
    <w:rsid w:val="00061239"/>
    <w:rsid w:val="000619DD"/>
    <w:rsid w:val="000622FE"/>
    <w:rsid w:val="00062AFB"/>
    <w:rsid w:val="000655DD"/>
    <w:rsid w:val="00065CAE"/>
    <w:rsid w:val="00071F79"/>
    <w:rsid w:val="0007251B"/>
    <w:rsid w:val="000733A5"/>
    <w:rsid w:val="0007374E"/>
    <w:rsid w:val="00073C9A"/>
    <w:rsid w:val="00082C5B"/>
    <w:rsid w:val="00083227"/>
    <w:rsid w:val="00086CBE"/>
    <w:rsid w:val="00090812"/>
    <w:rsid w:val="000921F0"/>
    <w:rsid w:val="00093BD6"/>
    <w:rsid w:val="0009418C"/>
    <w:rsid w:val="00094208"/>
    <w:rsid w:val="000A012A"/>
    <w:rsid w:val="000A1535"/>
    <w:rsid w:val="000A221A"/>
    <w:rsid w:val="000A4315"/>
    <w:rsid w:val="000B1FE6"/>
    <w:rsid w:val="000B203D"/>
    <w:rsid w:val="000B4D34"/>
    <w:rsid w:val="000B7240"/>
    <w:rsid w:val="000C1505"/>
    <w:rsid w:val="000C3274"/>
    <w:rsid w:val="000C5580"/>
    <w:rsid w:val="000C61B1"/>
    <w:rsid w:val="000C76AA"/>
    <w:rsid w:val="000D4E9A"/>
    <w:rsid w:val="000D72D9"/>
    <w:rsid w:val="000D7D44"/>
    <w:rsid w:val="000E03B3"/>
    <w:rsid w:val="000E1416"/>
    <w:rsid w:val="000E5FC8"/>
    <w:rsid w:val="000E6121"/>
    <w:rsid w:val="000E63B0"/>
    <w:rsid w:val="000E6477"/>
    <w:rsid w:val="000F1E4A"/>
    <w:rsid w:val="00100D34"/>
    <w:rsid w:val="00102243"/>
    <w:rsid w:val="0010333A"/>
    <w:rsid w:val="0010385E"/>
    <w:rsid w:val="00103EFD"/>
    <w:rsid w:val="00103FB7"/>
    <w:rsid w:val="001056EA"/>
    <w:rsid w:val="00106B26"/>
    <w:rsid w:val="00106CC0"/>
    <w:rsid w:val="00107D87"/>
    <w:rsid w:val="00110394"/>
    <w:rsid w:val="001137B1"/>
    <w:rsid w:val="00115818"/>
    <w:rsid w:val="00115DFE"/>
    <w:rsid w:val="0011704A"/>
    <w:rsid w:val="00121D8D"/>
    <w:rsid w:val="001220EC"/>
    <w:rsid w:val="00124BDA"/>
    <w:rsid w:val="001253F4"/>
    <w:rsid w:val="001255CB"/>
    <w:rsid w:val="00126A70"/>
    <w:rsid w:val="00133E87"/>
    <w:rsid w:val="001368CF"/>
    <w:rsid w:val="001413F7"/>
    <w:rsid w:val="00145B11"/>
    <w:rsid w:val="00145B21"/>
    <w:rsid w:val="00150A2A"/>
    <w:rsid w:val="00156FFB"/>
    <w:rsid w:val="00157482"/>
    <w:rsid w:val="0015795C"/>
    <w:rsid w:val="00160850"/>
    <w:rsid w:val="00163E74"/>
    <w:rsid w:val="001655B4"/>
    <w:rsid w:val="001707D8"/>
    <w:rsid w:val="00173A96"/>
    <w:rsid w:val="00174EA5"/>
    <w:rsid w:val="0017557B"/>
    <w:rsid w:val="001821B8"/>
    <w:rsid w:val="001919C1"/>
    <w:rsid w:val="00197F93"/>
    <w:rsid w:val="001A35A8"/>
    <w:rsid w:val="001A38FD"/>
    <w:rsid w:val="001A4C41"/>
    <w:rsid w:val="001A5550"/>
    <w:rsid w:val="001A6734"/>
    <w:rsid w:val="001B0A76"/>
    <w:rsid w:val="001B4855"/>
    <w:rsid w:val="001B51BB"/>
    <w:rsid w:val="001B6E1A"/>
    <w:rsid w:val="001C3161"/>
    <w:rsid w:val="001C3C05"/>
    <w:rsid w:val="001C3E59"/>
    <w:rsid w:val="001C4F01"/>
    <w:rsid w:val="001D08D3"/>
    <w:rsid w:val="001D137F"/>
    <w:rsid w:val="001D13B1"/>
    <w:rsid w:val="001D1439"/>
    <w:rsid w:val="001D336E"/>
    <w:rsid w:val="001D547F"/>
    <w:rsid w:val="001D5D85"/>
    <w:rsid w:val="001D6C79"/>
    <w:rsid w:val="001D7761"/>
    <w:rsid w:val="001D78CE"/>
    <w:rsid w:val="001E117E"/>
    <w:rsid w:val="001E1A59"/>
    <w:rsid w:val="001E1E26"/>
    <w:rsid w:val="001E2C6C"/>
    <w:rsid w:val="001E3000"/>
    <w:rsid w:val="001E5B6A"/>
    <w:rsid w:val="001E5F66"/>
    <w:rsid w:val="001E6F13"/>
    <w:rsid w:val="001F0446"/>
    <w:rsid w:val="001F1200"/>
    <w:rsid w:val="001F57F5"/>
    <w:rsid w:val="001F77B4"/>
    <w:rsid w:val="00200635"/>
    <w:rsid w:val="0020319D"/>
    <w:rsid w:val="0020401C"/>
    <w:rsid w:val="0020629A"/>
    <w:rsid w:val="00206E11"/>
    <w:rsid w:val="00206FE3"/>
    <w:rsid w:val="00207554"/>
    <w:rsid w:val="00211261"/>
    <w:rsid w:val="00213807"/>
    <w:rsid w:val="00215F79"/>
    <w:rsid w:val="00217918"/>
    <w:rsid w:val="00221101"/>
    <w:rsid w:val="00221D73"/>
    <w:rsid w:val="00224229"/>
    <w:rsid w:val="00224771"/>
    <w:rsid w:val="002264CC"/>
    <w:rsid w:val="00230848"/>
    <w:rsid w:val="00230CAA"/>
    <w:rsid w:val="00230EBD"/>
    <w:rsid w:val="002325BB"/>
    <w:rsid w:val="002332A7"/>
    <w:rsid w:val="0023531A"/>
    <w:rsid w:val="0024712C"/>
    <w:rsid w:val="00251066"/>
    <w:rsid w:val="002517BB"/>
    <w:rsid w:val="00255781"/>
    <w:rsid w:val="002560D7"/>
    <w:rsid w:val="00256E24"/>
    <w:rsid w:val="00263C47"/>
    <w:rsid w:val="00263DE2"/>
    <w:rsid w:val="002644A2"/>
    <w:rsid w:val="00265491"/>
    <w:rsid w:val="00265A9F"/>
    <w:rsid w:val="00265E1C"/>
    <w:rsid w:val="00276718"/>
    <w:rsid w:val="00276CE2"/>
    <w:rsid w:val="0028341F"/>
    <w:rsid w:val="00284ACA"/>
    <w:rsid w:val="00285685"/>
    <w:rsid w:val="00287AF1"/>
    <w:rsid w:val="00297838"/>
    <w:rsid w:val="002A41C6"/>
    <w:rsid w:val="002A4BF0"/>
    <w:rsid w:val="002B1341"/>
    <w:rsid w:val="002B1F44"/>
    <w:rsid w:val="002B49F2"/>
    <w:rsid w:val="002B5AA7"/>
    <w:rsid w:val="002B5DBE"/>
    <w:rsid w:val="002B7718"/>
    <w:rsid w:val="002B785B"/>
    <w:rsid w:val="002C288D"/>
    <w:rsid w:val="002C362B"/>
    <w:rsid w:val="002C4067"/>
    <w:rsid w:val="002C78EE"/>
    <w:rsid w:val="002D24D3"/>
    <w:rsid w:val="002D58B8"/>
    <w:rsid w:val="002E2F50"/>
    <w:rsid w:val="002E4BE9"/>
    <w:rsid w:val="002E6CCF"/>
    <w:rsid w:val="002F33D0"/>
    <w:rsid w:val="00300722"/>
    <w:rsid w:val="00300CD9"/>
    <w:rsid w:val="0030316D"/>
    <w:rsid w:val="00304340"/>
    <w:rsid w:val="00305164"/>
    <w:rsid w:val="00305DA3"/>
    <w:rsid w:val="00306028"/>
    <w:rsid w:val="003076FA"/>
    <w:rsid w:val="00313F9C"/>
    <w:rsid w:val="00320A61"/>
    <w:rsid w:val="00321F99"/>
    <w:rsid w:val="003271CF"/>
    <w:rsid w:val="003336CC"/>
    <w:rsid w:val="00335C5B"/>
    <w:rsid w:val="00335C6F"/>
    <w:rsid w:val="00335C79"/>
    <w:rsid w:val="00341190"/>
    <w:rsid w:val="00342ADD"/>
    <w:rsid w:val="00342FA6"/>
    <w:rsid w:val="00342FEE"/>
    <w:rsid w:val="0034304B"/>
    <w:rsid w:val="00350B09"/>
    <w:rsid w:val="003517C9"/>
    <w:rsid w:val="003529D4"/>
    <w:rsid w:val="003530FD"/>
    <w:rsid w:val="0035763F"/>
    <w:rsid w:val="003609F6"/>
    <w:rsid w:val="003635D2"/>
    <w:rsid w:val="00363ECA"/>
    <w:rsid w:val="003664F6"/>
    <w:rsid w:val="00370095"/>
    <w:rsid w:val="00371013"/>
    <w:rsid w:val="00373413"/>
    <w:rsid w:val="00373D2F"/>
    <w:rsid w:val="00374D70"/>
    <w:rsid w:val="00381AA3"/>
    <w:rsid w:val="003824D4"/>
    <w:rsid w:val="0038407F"/>
    <w:rsid w:val="003853F9"/>
    <w:rsid w:val="00385FB5"/>
    <w:rsid w:val="00391AF1"/>
    <w:rsid w:val="00391DC0"/>
    <w:rsid w:val="00394FE9"/>
    <w:rsid w:val="0039524F"/>
    <w:rsid w:val="003A142B"/>
    <w:rsid w:val="003A1C3E"/>
    <w:rsid w:val="003A4BCF"/>
    <w:rsid w:val="003A662C"/>
    <w:rsid w:val="003A7774"/>
    <w:rsid w:val="003B2C9F"/>
    <w:rsid w:val="003B3319"/>
    <w:rsid w:val="003B5290"/>
    <w:rsid w:val="003B65E1"/>
    <w:rsid w:val="003B7F0F"/>
    <w:rsid w:val="003C206E"/>
    <w:rsid w:val="003C6D9B"/>
    <w:rsid w:val="003C7358"/>
    <w:rsid w:val="003D1B38"/>
    <w:rsid w:val="003D1FF5"/>
    <w:rsid w:val="003D3741"/>
    <w:rsid w:val="003D4D0F"/>
    <w:rsid w:val="003D5247"/>
    <w:rsid w:val="003D5536"/>
    <w:rsid w:val="003E0807"/>
    <w:rsid w:val="003E1006"/>
    <w:rsid w:val="003E2497"/>
    <w:rsid w:val="003E35F3"/>
    <w:rsid w:val="003E61F6"/>
    <w:rsid w:val="003E6494"/>
    <w:rsid w:val="003E7FF0"/>
    <w:rsid w:val="003F0C30"/>
    <w:rsid w:val="003F6638"/>
    <w:rsid w:val="003F69B0"/>
    <w:rsid w:val="00400DAA"/>
    <w:rsid w:val="00401D0C"/>
    <w:rsid w:val="004030CE"/>
    <w:rsid w:val="004040BD"/>
    <w:rsid w:val="004047AA"/>
    <w:rsid w:val="00405075"/>
    <w:rsid w:val="004064B0"/>
    <w:rsid w:val="00407537"/>
    <w:rsid w:val="004122CF"/>
    <w:rsid w:val="004128A6"/>
    <w:rsid w:val="004165BD"/>
    <w:rsid w:val="00420BCE"/>
    <w:rsid w:val="0042220D"/>
    <w:rsid w:val="0042445A"/>
    <w:rsid w:val="00426312"/>
    <w:rsid w:val="004328A4"/>
    <w:rsid w:val="0043377A"/>
    <w:rsid w:val="00435A31"/>
    <w:rsid w:val="00436FD4"/>
    <w:rsid w:val="0043713B"/>
    <w:rsid w:val="004379B6"/>
    <w:rsid w:val="00442611"/>
    <w:rsid w:val="00443570"/>
    <w:rsid w:val="0044428E"/>
    <w:rsid w:val="00445ED4"/>
    <w:rsid w:val="00446465"/>
    <w:rsid w:val="00446936"/>
    <w:rsid w:val="00450B3A"/>
    <w:rsid w:val="00450F88"/>
    <w:rsid w:val="00451DC9"/>
    <w:rsid w:val="004523E7"/>
    <w:rsid w:val="00453D2F"/>
    <w:rsid w:val="00455433"/>
    <w:rsid w:val="00456AF1"/>
    <w:rsid w:val="00460D54"/>
    <w:rsid w:val="00461186"/>
    <w:rsid w:val="00461D3E"/>
    <w:rsid w:val="00463740"/>
    <w:rsid w:val="00465CCB"/>
    <w:rsid w:val="004706CC"/>
    <w:rsid w:val="004710B6"/>
    <w:rsid w:val="00471B78"/>
    <w:rsid w:val="00476450"/>
    <w:rsid w:val="004806F2"/>
    <w:rsid w:val="00484BF4"/>
    <w:rsid w:val="00487130"/>
    <w:rsid w:val="004A196A"/>
    <w:rsid w:val="004B1122"/>
    <w:rsid w:val="004B1C60"/>
    <w:rsid w:val="004B3982"/>
    <w:rsid w:val="004B409B"/>
    <w:rsid w:val="004B4839"/>
    <w:rsid w:val="004B49A3"/>
    <w:rsid w:val="004B75AC"/>
    <w:rsid w:val="004C0276"/>
    <w:rsid w:val="004C0ABF"/>
    <w:rsid w:val="004C179C"/>
    <w:rsid w:val="004C3644"/>
    <w:rsid w:val="004C492B"/>
    <w:rsid w:val="004C6563"/>
    <w:rsid w:val="004D086C"/>
    <w:rsid w:val="004D09D2"/>
    <w:rsid w:val="004D12DD"/>
    <w:rsid w:val="004D2139"/>
    <w:rsid w:val="004E38DE"/>
    <w:rsid w:val="004E5778"/>
    <w:rsid w:val="004E7596"/>
    <w:rsid w:val="004E7ED8"/>
    <w:rsid w:val="004F4A08"/>
    <w:rsid w:val="004F4D47"/>
    <w:rsid w:val="005010BA"/>
    <w:rsid w:val="0050376D"/>
    <w:rsid w:val="00504C40"/>
    <w:rsid w:val="0050674D"/>
    <w:rsid w:val="00510392"/>
    <w:rsid w:val="00511F4B"/>
    <w:rsid w:val="00512006"/>
    <w:rsid w:val="00512C25"/>
    <w:rsid w:val="00513586"/>
    <w:rsid w:val="0051451F"/>
    <w:rsid w:val="0052159F"/>
    <w:rsid w:val="005233AE"/>
    <w:rsid w:val="005302CB"/>
    <w:rsid w:val="005318FD"/>
    <w:rsid w:val="00532E72"/>
    <w:rsid w:val="005333F9"/>
    <w:rsid w:val="00534E8B"/>
    <w:rsid w:val="00540520"/>
    <w:rsid w:val="0054255A"/>
    <w:rsid w:val="00544D15"/>
    <w:rsid w:val="00545B3D"/>
    <w:rsid w:val="0055434C"/>
    <w:rsid w:val="0055517C"/>
    <w:rsid w:val="00561F19"/>
    <w:rsid w:val="00561F3C"/>
    <w:rsid w:val="0056487F"/>
    <w:rsid w:val="00565229"/>
    <w:rsid w:val="00571500"/>
    <w:rsid w:val="00577243"/>
    <w:rsid w:val="005828EE"/>
    <w:rsid w:val="00582BBB"/>
    <w:rsid w:val="00582E98"/>
    <w:rsid w:val="00583CE9"/>
    <w:rsid w:val="00584FBF"/>
    <w:rsid w:val="00585029"/>
    <w:rsid w:val="0059096E"/>
    <w:rsid w:val="00591283"/>
    <w:rsid w:val="00591B74"/>
    <w:rsid w:val="005932F0"/>
    <w:rsid w:val="00594BFC"/>
    <w:rsid w:val="005950BF"/>
    <w:rsid w:val="00596AF7"/>
    <w:rsid w:val="005973E2"/>
    <w:rsid w:val="005A1F92"/>
    <w:rsid w:val="005A4A2C"/>
    <w:rsid w:val="005A5254"/>
    <w:rsid w:val="005A61CE"/>
    <w:rsid w:val="005A6E44"/>
    <w:rsid w:val="005A7E5A"/>
    <w:rsid w:val="005B1285"/>
    <w:rsid w:val="005B1410"/>
    <w:rsid w:val="005B2694"/>
    <w:rsid w:val="005B4516"/>
    <w:rsid w:val="005B5FCC"/>
    <w:rsid w:val="005C001F"/>
    <w:rsid w:val="005C054D"/>
    <w:rsid w:val="005C15F0"/>
    <w:rsid w:val="005C32BA"/>
    <w:rsid w:val="005C50B3"/>
    <w:rsid w:val="005C56C4"/>
    <w:rsid w:val="005C58C8"/>
    <w:rsid w:val="005C7DF9"/>
    <w:rsid w:val="005D1355"/>
    <w:rsid w:val="005D2196"/>
    <w:rsid w:val="005D3E28"/>
    <w:rsid w:val="005D4A40"/>
    <w:rsid w:val="005D4A9F"/>
    <w:rsid w:val="005D5046"/>
    <w:rsid w:val="005D5398"/>
    <w:rsid w:val="005D62D3"/>
    <w:rsid w:val="005E3F36"/>
    <w:rsid w:val="005E493B"/>
    <w:rsid w:val="005E60B2"/>
    <w:rsid w:val="005F1F11"/>
    <w:rsid w:val="005F2951"/>
    <w:rsid w:val="005F3463"/>
    <w:rsid w:val="005F600A"/>
    <w:rsid w:val="006026D0"/>
    <w:rsid w:val="00604870"/>
    <w:rsid w:val="0060624A"/>
    <w:rsid w:val="00613B4B"/>
    <w:rsid w:val="00621683"/>
    <w:rsid w:val="0062178C"/>
    <w:rsid w:val="00621FA7"/>
    <w:rsid w:val="00622557"/>
    <w:rsid w:val="006242AE"/>
    <w:rsid w:val="00624DDC"/>
    <w:rsid w:val="006253B6"/>
    <w:rsid w:val="006257ED"/>
    <w:rsid w:val="0062596A"/>
    <w:rsid w:val="00625E51"/>
    <w:rsid w:val="0062686E"/>
    <w:rsid w:val="006272AA"/>
    <w:rsid w:val="00627723"/>
    <w:rsid w:val="00627C32"/>
    <w:rsid w:val="00630B30"/>
    <w:rsid w:val="00630B9E"/>
    <w:rsid w:val="00630DBF"/>
    <w:rsid w:val="00631E1D"/>
    <w:rsid w:val="00632FBF"/>
    <w:rsid w:val="00634F02"/>
    <w:rsid w:val="006357A7"/>
    <w:rsid w:val="0063690A"/>
    <w:rsid w:val="00641036"/>
    <w:rsid w:val="006453AB"/>
    <w:rsid w:val="00646D6C"/>
    <w:rsid w:val="0065013C"/>
    <w:rsid w:val="00651870"/>
    <w:rsid w:val="00651AD6"/>
    <w:rsid w:val="00651FF6"/>
    <w:rsid w:val="00652268"/>
    <w:rsid w:val="00652785"/>
    <w:rsid w:val="00653E5D"/>
    <w:rsid w:val="00657491"/>
    <w:rsid w:val="0066289B"/>
    <w:rsid w:val="006653B2"/>
    <w:rsid w:val="0067340D"/>
    <w:rsid w:val="00674E51"/>
    <w:rsid w:val="00675127"/>
    <w:rsid w:val="0067796B"/>
    <w:rsid w:val="00677F5A"/>
    <w:rsid w:val="006800DD"/>
    <w:rsid w:val="0068303E"/>
    <w:rsid w:val="0068383E"/>
    <w:rsid w:val="00685374"/>
    <w:rsid w:val="00690451"/>
    <w:rsid w:val="006905D7"/>
    <w:rsid w:val="006912C1"/>
    <w:rsid w:val="00692A2E"/>
    <w:rsid w:val="00696D6C"/>
    <w:rsid w:val="00697269"/>
    <w:rsid w:val="0069742C"/>
    <w:rsid w:val="006A1C95"/>
    <w:rsid w:val="006A2A2B"/>
    <w:rsid w:val="006A2B00"/>
    <w:rsid w:val="006A4D02"/>
    <w:rsid w:val="006A505E"/>
    <w:rsid w:val="006A6A2E"/>
    <w:rsid w:val="006B0AA6"/>
    <w:rsid w:val="006B1BF9"/>
    <w:rsid w:val="006B31DA"/>
    <w:rsid w:val="006B3E18"/>
    <w:rsid w:val="006B3FA3"/>
    <w:rsid w:val="006B4854"/>
    <w:rsid w:val="006B53F1"/>
    <w:rsid w:val="006B6037"/>
    <w:rsid w:val="006B771A"/>
    <w:rsid w:val="006C09D7"/>
    <w:rsid w:val="006C0E56"/>
    <w:rsid w:val="006C0EB3"/>
    <w:rsid w:val="006C2289"/>
    <w:rsid w:val="006C2E68"/>
    <w:rsid w:val="006C304F"/>
    <w:rsid w:val="006C3801"/>
    <w:rsid w:val="006C44AB"/>
    <w:rsid w:val="006C488F"/>
    <w:rsid w:val="006D7E5D"/>
    <w:rsid w:val="006E17B1"/>
    <w:rsid w:val="006E489D"/>
    <w:rsid w:val="006E4A8A"/>
    <w:rsid w:val="006E4F82"/>
    <w:rsid w:val="006E6C46"/>
    <w:rsid w:val="006F0CF9"/>
    <w:rsid w:val="006F4D87"/>
    <w:rsid w:val="006F7155"/>
    <w:rsid w:val="0070047A"/>
    <w:rsid w:val="00707077"/>
    <w:rsid w:val="007138E3"/>
    <w:rsid w:val="00714E2C"/>
    <w:rsid w:val="00717309"/>
    <w:rsid w:val="00717BDC"/>
    <w:rsid w:val="007211FA"/>
    <w:rsid w:val="00721395"/>
    <w:rsid w:val="00721A17"/>
    <w:rsid w:val="00721DA8"/>
    <w:rsid w:val="00723A28"/>
    <w:rsid w:val="00724C44"/>
    <w:rsid w:val="00725EE0"/>
    <w:rsid w:val="0072632A"/>
    <w:rsid w:val="00726B32"/>
    <w:rsid w:val="00727442"/>
    <w:rsid w:val="00731B87"/>
    <w:rsid w:val="007327DA"/>
    <w:rsid w:val="00733912"/>
    <w:rsid w:val="00735794"/>
    <w:rsid w:val="00736B62"/>
    <w:rsid w:val="0073716F"/>
    <w:rsid w:val="00740922"/>
    <w:rsid w:val="00740984"/>
    <w:rsid w:val="00740987"/>
    <w:rsid w:val="007422F8"/>
    <w:rsid w:val="00742D68"/>
    <w:rsid w:val="00743008"/>
    <w:rsid w:val="007438EE"/>
    <w:rsid w:val="00743D54"/>
    <w:rsid w:val="00744510"/>
    <w:rsid w:val="00744DFA"/>
    <w:rsid w:val="00747790"/>
    <w:rsid w:val="00750F4C"/>
    <w:rsid w:val="00751B9D"/>
    <w:rsid w:val="00753352"/>
    <w:rsid w:val="0075424F"/>
    <w:rsid w:val="00762249"/>
    <w:rsid w:val="00764081"/>
    <w:rsid w:val="00764C85"/>
    <w:rsid w:val="00764EE0"/>
    <w:rsid w:val="007676A0"/>
    <w:rsid w:val="00767EBC"/>
    <w:rsid w:val="00773303"/>
    <w:rsid w:val="00774FA6"/>
    <w:rsid w:val="00777C2B"/>
    <w:rsid w:val="00782D0D"/>
    <w:rsid w:val="007836C7"/>
    <w:rsid w:val="00793E3E"/>
    <w:rsid w:val="0079455D"/>
    <w:rsid w:val="007948DE"/>
    <w:rsid w:val="007961A5"/>
    <w:rsid w:val="007967A2"/>
    <w:rsid w:val="007A14AC"/>
    <w:rsid w:val="007A29C5"/>
    <w:rsid w:val="007B05B9"/>
    <w:rsid w:val="007B2FFD"/>
    <w:rsid w:val="007B5222"/>
    <w:rsid w:val="007C0876"/>
    <w:rsid w:val="007C1F50"/>
    <w:rsid w:val="007C2033"/>
    <w:rsid w:val="007C33C1"/>
    <w:rsid w:val="007C69F2"/>
    <w:rsid w:val="007C7B4B"/>
    <w:rsid w:val="007D0B19"/>
    <w:rsid w:val="007D0F6E"/>
    <w:rsid w:val="007D27FC"/>
    <w:rsid w:val="007D30AD"/>
    <w:rsid w:val="007D550A"/>
    <w:rsid w:val="007D5B33"/>
    <w:rsid w:val="007D768D"/>
    <w:rsid w:val="007E07F5"/>
    <w:rsid w:val="007E180E"/>
    <w:rsid w:val="007E4663"/>
    <w:rsid w:val="007E476E"/>
    <w:rsid w:val="007F01F8"/>
    <w:rsid w:val="007F1620"/>
    <w:rsid w:val="007F7B6B"/>
    <w:rsid w:val="008021E7"/>
    <w:rsid w:val="008049E8"/>
    <w:rsid w:val="00805D1A"/>
    <w:rsid w:val="0081354D"/>
    <w:rsid w:val="008135E2"/>
    <w:rsid w:val="00814063"/>
    <w:rsid w:val="00817931"/>
    <w:rsid w:val="00823428"/>
    <w:rsid w:val="008267B4"/>
    <w:rsid w:val="00827DE4"/>
    <w:rsid w:val="008310EF"/>
    <w:rsid w:val="00834C54"/>
    <w:rsid w:val="008359FF"/>
    <w:rsid w:val="008369BA"/>
    <w:rsid w:val="00837518"/>
    <w:rsid w:val="00837DE5"/>
    <w:rsid w:val="0084034D"/>
    <w:rsid w:val="00840D32"/>
    <w:rsid w:val="00843933"/>
    <w:rsid w:val="00844795"/>
    <w:rsid w:val="00845B54"/>
    <w:rsid w:val="008464C5"/>
    <w:rsid w:val="0084668E"/>
    <w:rsid w:val="00846EC4"/>
    <w:rsid w:val="008502D9"/>
    <w:rsid w:val="00850F4C"/>
    <w:rsid w:val="0085220C"/>
    <w:rsid w:val="008524B6"/>
    <w:rsid w:val="00852635"/>
    <w:rsid w:val="00854CE2"/>
    <w:rsid w:val="00855358"/>
    <w:rsid w:val="008557DB"/>
    <w:rsid w:val="00856258"/>
    <w:rsid w:val="008575F1"/>
    <w:rsid w:val="00860BB2"/>
    <w:rsid w:val="00860E12"/>
    <w:rsid w:val="008616FB"/>
    <w:rsid w:val="008632DB"/>
    <w:rsid w:val="00863D0B"/>
    <w:rsid w:val="008648B9"/>
    <w:rsid w:val="00864C1F"/>
    <w:rsid w:val="00870FA1"/>
    <w:rsid w:val="00874264"/>
    <w:rsid w:val="00874BD2"/>
    <w:rsid w:val="00875220"/>
    <w:rsid w:val="00877A65"/>
    <w:rsid w:val="00881780"/>
    <w:rsid w:val="008828DC"/>
    <w:rsid w:val="00883DDD"/>
    <w:rsid w:val="00883E60"/>
    <w:rsid w:val="00886FC7"/>
    <w:rsid w:val="008873E9"/>
    <w:rsid w:val="00891CD9"/>
    <w:rsid w:val="00893A63"/>
    <w:rsid w:val="00893BD6"/>
    <w:rsid w:val="008968E6"/>
    <w:rsid w:val="0089698B"/>
    <w:rsid w:val="008A124C"/>
    <w:rsid w:val="008A28A6"/>
    <w:rsid w:val="008B07CA"/>
    <w:rsid w:val="008B1246"/>
    <w:rsid w:val="008B19C0"/>
    <w:rsid w:val="008B3B27"/>
    <w:rsid w:val="008B47E6"/>
    <w:rsid w:val="008C11CF"/>
    <w:rsid w:val="008C18EE"/>
    <w:rsid w:val="008C2C9B"/>
    <w:rsid w:val="008C2CB7"/>
    <w:rsid w:val="008C30A5"/>
    <w:rsid w:val="008C5C88"/>
    <w:rsid w:val="008C6275"/>
    <w:rsid w:val="008C7339"/>
    <w:rsid w:val="008C7CA9"/>
    <w:rsid w:val="008D469E"/>
    <w:rsid w:val="008D66F4"/>
    <w:rsid w:val="008D7E98"/>
    <w:rsid w:val="008E0239"/>
    <w:rsid w:val="008E04F9"/>
    <w:rsid w:val="008E1551"/>
    <w:rsid w:val="008E3DFC"/>
    <w:rsid w:val="008E4718"/>
    <w:rsid w:val="008E7608"/>
    <w:rsid w:val="008F14D9"/>
    <w:rsid w:val="008F2446"/>
    <w:rsid w:val="008F2A0F"/>
    <w:rsid w:val="008F38B5"/>
    <w:rsid w:val="008F58A4"/>
    <w:rsid w:val="008F61FD"/>
    <w:rsid w:val="00901040"/>
    <w:rsid w:val="00901FC2"/>
    <w:rsid w:val="009029B0"/>
    <w:rsid w:val="00903063"/>
    <w:rsid w:val="00903EBF"/>
    <w:rsid w:val="009040B3"/>
    <w:rsid w:val="00905CD3"/>
    <w:rsid w:val="00905D1B"/>
    <w:rsid w:val="00906F6A"/>
    <w:rsid w:val="00916178"/>
    <w:rsid w:val="00917634"/>
    <w:rsid w:val="0092034C"/>
    <w:rsid w:val="00921D0C"/>
    <w:rsid w:val="009238B5"/>
    <w:rsid w:val="00923F25"/>
    <w:rsid w:val="0092710C"/>
    <w:rsid w:val="00927C40"/>
    <w:rsid w:val="009337DA"/>
    <w:rsid w:val="009340D8"/>
    <w:rsid w:val="0094126C"/>
    <w:rsid w:val="0094182F"/>
    <w:rsid w:val="0094617A"/>
    <w:rsid w:val="009504F8"/>
    <w:rsid w:val="0096146E"/>
    <w:rsid w:val="00961CAD"/>
    <w:rsid w:val="00963503"/>
    <w:rsid w:val="00963734"/>
    <w:rsid w:val="00965DBD"/>
    <w:rsid w:val="00971944"/>
    <w:rsid w:val="00971B53"/>
    <w:rsid w:val="009723F7"/>
    <w:rsid w:val="0097333F"/>
    <w:rsid w:val="009760BE"/>
    <w:rsid w:val="00980BE3"/>
    <w:rsid w:val="009815C6"/>
    <w:rsid w:val="00986F11"/>
    <w:rsid w:val="00992324"/>
    <w:rsid w:val="00992E7D"/>
    <w:rsid w:val="00993174"/>
    <w:rsid w:val="009934A7"/>
    <w:rsid w:val="00994696"/>
    <w:rsid w:val="00996201"/>
    <w:rsid w:val="009A15E4"/>
    <w:rsid w:val="009A162C"/>
    <w:rsid w:val="009A3745"/>
    <w:rsid w:val="009A39E1"/>
    <w:rsid w:val="009A3A6E"/>
    <w:rsid w:val="009A3AD8"/>
    <w:rsid w:val="009A6EE8"/>
    <w:rsid w:val="009A77BE"/>
    <w:rsid w:val="009B0E59"/>
    <w:rsid w:val="009B0F58"/>
    <w:rsid w:val="009B2F19"/>
    <w:rsid w:val="009B69DA"/>
    <w:rsid w:val="009C3380"/>
    <w:rsid w:val="009C3D79"/>
    <w:rsid w:val="009C43F4"/>
    <w:rsid w:val="009C5916"/>
    <w:rsid w:val="009C5AED"/>
    <w:rsid w:val="009D14C0"/>
    <w:rsid w:val="009D2D14"/>
    <w:rsid w:val="009D5148"/>
    <w:rsid w:val="009D5624"/>
    <w:rsid w:val="009D5CE8"/>
    <w:rsid w:val="009E2080"/>
    <w:rsid w:val="009E2C36"/>
    <w:rsid w:val="009E36EB"/>
    <w:rsid w:val="009E7BAE"/>
    <w:rsid w:val="009E7E38"/>
    <w:rsid w:val="009F02F1"/>
    <w:rsid w:val="009F265B"/>
    <w:rsid w:val="009F3027"/>
    <w:rsid w:val="009F326D"/>
    <w:rsid w:val="009F482C"/>
    <w:rsid w:val="009F5442"/>
    <w:rsid w:val="009F68DB"/>
    <w:rsid w:val="00A00269"/>
    <w:rsid w:val="00A03E3F"/>
    <w:rsid w:val="00A078C6"/>
    <w:rsid w:val="00A078E5"/>
    <w:rsid w:val="00A1108E"/>
    <w:rsid w:val="00A15D58"/>
    <w:rsid w:val="00A20345"/>
    <w:rsid w:val="00A22EC3"/>
    <w:rsid w:val="00A251EB"/>
    <w:rsid w:val="00A27CD0"/>
    <w:rsid w:val="00A27FB7"/>
    <w:rsid w:val="00A36134"/>
    <w:rsid w:val="00A362B6"/>
    <w:rsid w:val="00A40610"/>
    <w:rsid w:val="00A43FC2"/>
    <w:rsid w:val="00A52778"/>
    <w:rsid w:val="00A52DCE"/>
    <w:rsid w:val="00A67DFF"/>
    <w:rsid w:val="00A71475"/>
    <w:rsid w:val="00A714DC"/>
    <w:rsid w:val="00A7179C"/>
    <w:rsid w:val="00A71BE6"/>
    <w:rsid w:val="00A71D77"/>
    <w:rsid w:val="00A7375F"/>
    <w:rsid w:val="00A73F5E"/>
    <w:rsid w:val="00A761CB"/>
    <w:rsid w:val="00A7621A"/>
    <w:rsid w:val="00A779B0"/>
    <w:rsid w:val="00A85701"/>
    <w:rsid w:val="00A85D02"/>
    <w:rsid w:val="00A863C6"/>
    <w:rsid w:val="00A86543"/>
    <w:rsid w:val="00A866DE"/>
    <w:rsid w:val="00AA0E13"/>
    <w:rsid w:val="00AA116A"/>
    <w:rsid w:val="00AA2524"/>
    <w:rsid w:val="00AA2DA9"/>
    <w:rsid w:val="00AA3B47"/>
    <w:rsid w:val="00AA5854"/>
    <w:rsid w:val="00AA5B80"/>
    <w:rsid w:val="00AA7144"/>
    <w:rsid w:val="00AB1C81"/>
    <w:rsid w:val="00AB2F43"/>
    <w:rsid w:val="00AB38C1"/>
    <w:rsid w:val="00AC22A6"/>
    <w:rsid w:val="00AC572A"/>
    <w:rsid w:val="00AC7793"/>
    <w:rsid w:val="00AC7900"/>
    <w:rsid w:val="00AD0344"/>
    <w:rsid w:val="00AD0691"/>
    <w:rsid w:val="00AD3261"/>
    <w:rsid w:val="00AD4355"/>
    <w:rsid w:val="00AD6ACF"/>
    <w:rsid w:val="00AD7779"/>
    <w:rsid w:val="00AE0A37"/>
    <w:rsid w:val="00AE1CF7"/>
    <w:rsid w:val="00AE3F5F"/>
    <w:rsid w:val="00AE66E2"/>
    <w:rsid w:val="00AF11D9"/>
    <w:rsid w:val="00AF1431"/>
    <w:rsid w:val="00AF1BAD"/>
    <w:rsid w:val="00AF3B9B"/>
    <w:rsid w:val="00AF6167"/>
    <w:rsid w:val="00AF636E"/>
    <w:rsid w:val="00B007A0"/>
    <w:rsid w:val="00B026D1"/>
    <w:rsid w:val="00B02D0D"/>
    <w:rsid w:val="00B04785"/>
    <w:rsid w:val="00B13297"/>
    <w:rsid w:val="00B13DC4"/>
    <w:rsid w:val="00B15FA1"/>
    <w:rsid w:val="00B16296"/>
    <w:rsid w:val="00B16BDB"/>
    <w:rsid w:val="00B17B7C"/>
    <w:rsid w:val="00B21B58"/>
    <w:rsid w:val="00B23277"/>
    <w:rsid w:val="00B2360B"/>
    <w:rsid w:val="00B245AD"/>
    <w:rsid w:val="00B27DE4"/>
    <w:rsid w:val="00B338E2"/>
    <w:rsid w:val="00B34AD8"/>
    <w:rsid w:val="00B3522C"/>
    <w:rsid w:val="00B3652D"/>
    <w:rsid w:val="00B40DAC"/>
    <w:rsid w:val="00B4182B"/>
    <w:rsid w:val="00B4256C"/>
    <w:rsid w:val="00B542F4"/>
    <w:rsid w:val="00B55E54"/>
    <w:rsid w:val="00B5655C"/>
    <w:rsid w:val="00B56589"/>
    <w:rsid w:val="00B60911"/>
    <w:rsid w:val="00B64D05"/>
    <w:rsid w:val="00B66977"/>
    <w:rsid w:val="00B7023F"/>
    <w:rsid w:val="00B70460"/>
    <w:rsid w:val="00B705E6"/>
    <w:rsid w:val="00B710B0"/>
    <w:rsid w:val="00B716CB"/>
    <w:rsid w:val="00B72450"/>
    <w:rsid w:val="00B72B1F"/>
    <w:rsid w:val="00B7730B"/>
    <w:rsid w:val="00B80ED0"/>
    <w:rsid w:val="00B81B41"/>
    <w:rsid w:val="00B83421"/>
    <w:rsid w:val="00B86896"/>
    <w:rsid w:val="00B86AD5"/>
    <w:rsid w:val="00B915E5"/>
    <w:rsid w:val="00B9441B"/>
    <w:rsid w:val="00B94FFA"/>
    <w:rsid w:val="00B9764B"/>
    <w:rsid w:val="00BA0C68"/>
    <w:rsid w:val="00BA35DA"/>
    <w:rsid w:val="00BA43AE"/>
    <w:rsid w:val="00BA6E9A"/>
    <w:rsid w:val="00BA76EA"/>
    <w:rsid w:val="00BB166D"/>
    <w:rsid w:val="00BB44E1"/>
    <w:rsid w:val="00BB4BF8"/>
    <w:rsid w:val="00BB5F43"/>
    <w:rsid w:val="00BB77D1"/>
    <w:rsid w:val="00BB7AAE"/>
    <w:rsid w:val="00BB7BE5"/>
    <w:rsid w:val="00BC266A"/>
    <w:rsid w:val="00BC2C23"/>
    <w:rsid w:val="00BD04D6"/>
    <w:rsid w:val="00BD1B82"/>
    <w:rsid w:val="00BD702B"/>
    <w:rsid w:val="00BD7963"/>
    <w:rsid w:val="00BD7B78"/>
    <w:rsid w:val="00BE069B"/>
    <w:rsid w:val="00BE371B"/>
    <w:rsid w:val="00BE3EC7"/>
    <w:rsid w:val="00BE5B59"/>
    <w:rsid w:val="00BE7177"/>
    <w:rsid w:val="00BE773B"/>
    <w:rsid w:val="00BF0099"/>
    <w:rsid w:val="00BF4934"/>
    <w:rsid w:val="00BF572F"/>
    <w:rsid w:val="00BF6839"/>
    <w:rsid w:val="00BF7DF1"/>
    <w:rsid w:val="00C05352"/>
    <w:rsid w:val="00C11912"/>
    <w:rsid w:val="00C11C0C"/>
    <w:rsid w:val="00C230AF"/>
    <w:rsid w:val="00C24F6C"/>
    <w:rsid w:val="00C30740"/>
    <w:rsid w:val="00C32404"/>
    <w:rsid w:val="00C3486A"/>
    <w:rsid w:val="00C35CC1"/>
    <w:rsid w:val="00C3761B"/>
    <w:rsid w:val="00C4182F"/>
    <w:rsid w:val="00C423B7"/>
    <w:rsid w:val="00C429E3"/>
    <w:rsid w:val="00C42D25"/>
    <w:rsid w:val="00C4527F"/>
    <w:rsid w:val="00C45777"/>
    <w:rsid w:val="00C45D43"/>
    <w:rsid w:val="00C45EF0"/>
    <w:rsid w:val="00C50C55"/>
    <w:rsid w:val="00C51C6E"/>
    <w:rsid w:val="00C53AEC"/>
    <w:rsid w:val="00C5541E"/>
    <w:rsid w:val="00C624AA"/>
    <w:rsid w:val="00C6288C"/>
    <w:rsid w:val="00C65AD0"/>
    <w:rsid w:val="00C7152E"/>
    <w:rsid w:val="00C71E28"/>
    <w:rsid w:val="00C72AF0"/>
    <w:rsid w:val="00C73360"/>
    <w:rsid w:val="00C74140"/>
    <w:rsid w:val="00C76BEB"/>
    <w:rsid w:val="00C86CB2"/>
    <w:rsid w:val="00C91C71"/>
    <w:rsid w:val="00C95126"/>
    <w:rsid w:val="00C961E5"/>
    <w:rsid w:val="00CA0367"/>
    <w:rsid w:val="00CA0867"/>
    <w:rsid w:val="00CA2AFA"/>
    <w:rsid w:val="00CA2D16"/>
    <w:rsid w:val="00CA3DE5"/>
    <w:rsid w:val="00CA5D51"/>
    <w:rsid w:val="00CA72A5"/>
    <w:rsid w:val="00CB1F9B"/>
    <w:rsid w:val="00CB4358"/>
    <w:rsid w:val="00CB57CE"/>
    <w:rsid w:val="00CB6D58"/>
    <w:rsid w:val="00CC07BF"/>
    <w:rsid w:val="00CC3A0A"/>
    <w:rsid w:val="00CC4651"/>
    <w:rsid w:val="00CC4E6E"/>
    <w:rsid w:val="00CC62A2"/>
    <w:rsid w:val="00CC7C50"/>
    <w:rsid w:val="00CD16F8"/>
    <w:rsid w:val="00CD3290"/>
    <w:rsid w:val="00CD5A6D"/>
    <w:rsid w:val="00CE018E"/>
    <w:rsid w:val="00CE03DB"/>
    <w:rsid w:val="00CE44D5"/>
    <w:rsid w:val="00CE47AC"/>
    <w:rsid w:val="00CE6E50"/>
    <w:rsid w:val="00CE7A4A"/>
    <w:rsid w:val="00CE7A9A"/>
    <w:rsid w:val="00CF0FD9"/>
    <w:rsid w:val="00CF315D"/>
    <w:rsid w:val="00CF3BCE"/>
    <w:rsid w:val="00CF51CE"/>
    <w:rsid w:val="00CF6364"/>
    <w:rsid w:val="00D030C9"/>
    <w:rsid w:val="00D03157"/>
    <w:rsid w:val="00D1343F"/>
    <w:rsid w:val="00D13AA8"/>
    <w:rsid w:val="00D14832"/>
    <w:rsid w:val="00D17997"/>
    <w:rsid w:val="00D17FB9"/>
    <w:rsid w:val="00D200C6"/>
    <w:rsid w:val="00D205F5"/>
    <w:rsid w:val="00D21253"/>
    <w:rsid w:val="00D22EC3"/>
    <w:rsid w:val="00D239B5"/>
    <w:rsid w:val="00D27704"/>
    <w:rsid w:val="00D30B6F"/>
    <w:rsid w:val="00D32B72"/>
    <w:rsid w:val="00D32E6D"/>
    <w:rsid w:val="00D34A53"/>
    <w:rsid w:val="00D4033C"/>
    <w:rsid w:val="00D403EC"/>
    <w:rsid w:val="00D417C8"/>
    <w:rsid w:val="00D42B0B"/>
    <w:rsid w:val="00D441DA"/>
    <w:rsid w:val="00D45504"/>
    <w:rsid w:val="00D51297"/>
    <w:rsid w:val="00D51E71"/>
    <w:rsid w:val="00D53146"/>
    <w:rsid w:val="00D5346A"/>
    <w:rsid w:val="00D53C55"/>
    <w:rsid w:val="00D55767"/>
    <w:rsid w:val="00D603E7"/>
    <w:rsid w:val="00D647B5"/>
    <w:rsid w:val="00D655D7"/>
    <w:rsid w:val="00D67A13"/>
    <w:rsid w:val="00D67D7B"/>
    <w:rsid w:val="00D700B2"/>
    <w:rsid w:val="00D71BA0"/>
    <w:rsid w:val="00D71FAD"/>
    <w:rsid w:val="00D72946"/>
    <w:rsid w:val="00D73ADA"/>
    <w:rsid w:val="00D73FAC"/>
    <w:rsid w:val="00D749DF"/>
    <w:rsid w:val="00D767FC"/>
    <w:rsid w:val="00D80AD5"/>
    <w:rsid w:val="00D82755"/>
    <w:rsid w:val="00D82E67"/>
    <w:rsid w:val="00D831AC"/>
    <w:rsid w:val="00D84A91"/>
    <w:rsid w:val="00D868FF"/>
    <w:rsid w:val="00D87B09"/>
    <w:rsid w:val="00D908DB"/>
    <w:rsid w:val="00D921C3"/>
    <w:rsid w:val="00D9406B"/>
    <w:rsid w:val="00D94969"/>
    <w:rsid w:val="00D95BAC"/>
    <w:rsid w:val="00D97926"/>
    <w:rsid w:val="00DA1D45"/>
    <w:rsid w:val="00DA2889"/>
    <w:rsid w:val="00DA3557"/>
    <w:rsid w:val="00DA3AA3"/>
    <w:rsid w:val="00DA3C33"/>
    <w:rsid w:val="00DA3F97"/>
    <w:rsid w:val="00DA4701"/>
    <w:rsid w:val="00DB46BF"/>
    <w:rsid w:val="00DC65F2"/>
    <w:rsid w:val="00DC7876"/>
    <w:rsid w:val="00DC7DD5"/>
    <w:rsid w:val="00DD0119"/>
    <w:rsid w:val="00DD1B36"/>
    <w:rsid w:val="00DD66DA"/>
    <w:rsid w:val="00DD7646"/>
    <w:rsid w:val="00DD79FA"/>
    <w:rsid w:val="00DE3ED7"/>
    <w:rsid w:val="00DE5448"/>
    <w:rsid w:val="00DE572D"/>
    <w:rsid w:val="00DE6CDD"/>
    <w:rsid w:val="00DE7676"/>
    <w:rsid w:val="00DF1291"/>
    <w:rsid w:val="00DF19E9"/>
    <w:rsid w:val="00DF7D22"/>
    <w:rsid w:val="00E00628"/>
    <w:rsid w:val="00E03C76"/>
    <w:rsid w:val="00E03D25"/>
    <w:rsid w:val="00E06432"/>
    <w:rsid w:val="00E07670"/>
    <w:rsid w:val="00E13283"/>
    <w:rsid w:val="00E1392C"/>
    <w:rsid w:val="00E154B0"/>
    <w:rsid w:val="00E15ABA"/>
    <w:rsid w:val="00E2103B"/>
    <w:rsid w:val="00E218C4"/>
    <w:rsid w:val="00E21F3E"/>
    <w:rsid w:val="00E22AC6"/>
    <w:rsid w:val="00E24830"/>
    <w:rsid w:val="00E2511D"/>
    <w:rsid w:val="00E25F28"/>
    <w:rsid w:val="00E271B3"/>
    <w:rsid w:val="00E3067B"/>
    <w:rsid w:val="00E318A6"/>
    <w:rsid w:val="00E325D6"/>
    <w:rsid w:val="00E329D1"/>
    <w:rsid w:val="00E33FF1"/>
    <w:rsid w:val="00E34B24"/>
    <w:rsid w:val="00E35586"/>
    <w:rsid w:val="00E35BEF"/>
    <w:rsid w:val="00E4148C"/>
    <w:rsid w:val="00E41C62"/>
    <w:rsid w:val="00E41EE9"/>
    <w:rsid w:val="00E42CC9"/>
    <w:rsid w:val="00E42F14"/>
    <w:rsid w:val="00E44AB6"/>
    <w:rsid w:val="00E45657"/>
    <w:rsid w:val="00E459AE"/>
    <w:rsid w:val="00E461D4"/>
    <w:rsid w:val="00E46275"/>
    <w:rsid w:val="00E4631E"/>
    <w:rsid w:val="00E5135D"/>
    <w:rsid w:val="00E51CB5"/>
    <w:rsid w:val="00E51E73"/>
    <w:rsid w:val="00E52096"/>
    <w:rsid w:val="00E533B7"/>
    <w:rsid w:val="00E53F42"/>
    <w:rsid w:val="00E57B95"/>
    <w:rsid w:val="00E62161"/>
    <w:rsid w:val="00E62285"/>
    <w:rsid w:val="00E62819"/>
    <w:rsid w:val="00E62A41"/>
    <w:rsid w:val="00E66CB4"/>
    <w:rsid w:val="00E703E1"/>
    <w:rsid w:val="00E70E16"/>
    <w:rsid w:val="00E71CE9"/>
    <w:rsid w:val="00E71E25"/>
    <w:rsid w:val="00E76E6C"/>
    <w:rsid w:val="00E8063E"/>
    <w:rsid w:val="00E80C76"/>
    <w:rsid w:val="00E81785"/>
    <w:rsid w:val="00E83F8E"/>
    <w:rsid w:val="00E85935"/>
    <w:rsid w:val="00E866C6"/>
    <w:rsid w:val="00E9045F"/>
    <w:rsid w:val="00E90C03"/>
    <w:rsid w:val="00E9669C"/>
    <w:rsid w:val="00E967F6"/>
    <w:rsid w:val="00EA0D4F"/>
    <w:rsid w:val="00EA16D2"/>
    <w:rsid w:val="00EA192F"/>
    <w:rsid w:val="00EA1C90"/>
    <w:rsid w:val="00EA33C5"/>
    <w:rsid w:val="00EA395B"/>
    <w:rsid w:val="00EA405B"/>
    <w:rsid w:val="00EA47CD"/>
    <w:rsid w:val="00EA495C"/>
    <w:rsid w:val="00EA537C"/>
    <w:rsid w:val="00EA6B87"/>
    <w:rsid w:val="00EB101D"/>
    <w:rsid w:val="00EB2683"/>
    <w:rsid w:val="00EB4C26"/>
    <w:rsid w:val="00EB6134"/>
    <w:rsid w:val="00EB73C5"/>
    <w:rsid w:val="00EB7C6F"/>
    <w:rsid w:val="00EC191F"/>
    <w:rsid w:val="00EC1A6C"/>
    <w:rsid w:val="00EC282C"/>
    <w:rsid w:val="00EC35E5"/>
    <w:rsid w:val="00EC46E1"/>
    <w:rsid w:val="00EC7938"/>
    <w:rsid w:val="00ED1CEA"/>
    <w:rsid w:val="00ED59F6"/>
    <w:rsid w:val="00ED7509"/>
    <w:rsid w:val="00EE0561"/>
    <w:rsid w:val="00EE2CE2"/>
    <w:rsid w:val="00EE38AF"/>
    <w:rsid w:val="00EE5ECD"/>
    <w:rsid w:val="00EE7D1C"/>
    <w:rsid w:val="00EF19C5"/>
    <w:rsid w:val="00EF254B"/>
    <w:rsid w:val="00EF4FF2"/>
    <w:rsid w:val="00F01B91"/>
    <w:rsid w:val="00F040AE"/>
    <w:rsid w:val="00F0459F"/>
    <w:rsid w:val="00F0463C"/>
    <w:rsid w:val="00F056EE"/>
    <w:rsid w:val="00F063EF"/>
    <w:rsid w:val="00F071DE"/>
    <w:rsid w:val="00F07C2F"/>
    <w:rsid w:val="00F100F5"/>
    <w:rsid w:val="00F10169"/>
    <w:rsid w:val="00F101AA"/>
    <w:rsid w:val="00F10391"/>
    <w:rsid w:val="00F10620"/>
    <w:rsid w:val="00F11A23"/>
    <w:rsid w:val="00F11E91"/>
    <w:rsid w:val="00F13CFD"/>
    <w:rsid w:val="00F20ABF"/>
    <w:rsid w:val="00F2600B"/>
    <w:rsid w:val="00F31DF8"/>
    <w:rsid w:val="00F33179"/>
    <w:rsid w:val="00F35022"/>
    <w:rsid w:val="00F35DBE"/>
    <w:rsid w:val="00F4057A"/>
    <w:rsid w:val="00F40854"/>
    <w:rsid w:val="00F42246"/>
    <w:rsid w:val="00F42C84"/>
    <w:rsid w:val="00F43068"/>
    <w:rsid w:val="00F471FF"/>
    <w:rsid w:val="00F47ED0"/>
    <w:rsid w:val="00F50F40"/>
    <w:rsid w:val="00F65070"/>
    <w:rsid w:val="00F660C3"/>
    <w:rsid w:val="00F66A7E"/>
    <w:rsid w:val="00F67C1B"/>
    <w:rsid w:val="00F70959"/>
    <w:rsid w:val="00F7147C"/>
    <w:rsid w:val="00F72906"/>
    <w:rsid w:val="00F74630"/>
    <w:rsid w:val="00F75526"/>
    <w:rsid w:val="00F802BC"/>
    <w:rsid w:val="00F83C07"/>
    <w:rsid w:val="00F87899"/>
    <w:rsid w:val="00F87CA1"/>
    <w:rsid w:val="00F908DC"/>
    <w:rsid w:val="00F9122A"/>
    <w:rsid w:val="00F92288"/>
    <w:rsid w:val="00F9277E"/>
    <w:rsid w:val="00F940E2"/>
    <w:rsid w:val="00F949E0"/>
    <w:rsid w:val="00F96FF0"/>
    <w:rsid w:val="00F976A6"/>
    <w:rsid w:val="00F97D60"/>
    <w:rsid w:val="00FA1E08"/>
    <w:rsid w:val="00FA2F88"/>
    <w:rsid w:val="00FA6D2C"/>
    <w:rsid w:val="00FA6F55"/>
    <w:rsid w:val="00FA7AF2"/>
    <w:rsid w:val="00FB1857"/>
    <w:rsid w:val="00FB259C"/>
    <w:rsid w:val="00FB5BF6"/>
    <w:rsid w:val="00FB689A"/>
    <w:rsid w:val="00FB7139"/>
    <w:rsid w:val="00FB757F"/>
    <w:rsid w:val="00FBA292"/>
    <w:rsid w:val="00FC544F"/>
    <w:rsid w:val="00FC779A"/>
    <w:rsid w:val="00FC7CAE"/>
    <w:rsid w:val="00FD00F3"/>
    <w:rsid w:val="00FD58E0"/>
    <w:rsid w:val="00FE10F0"/>
    <w:rsid w:val="00FE1E1E"/>
    <w:rsid w:val="00FF0177"/>
    <w:rsid w:val="00FF5C51"/>
    <w:rsid w:val="00FF5D68"/>
    <w:rsid w:val="00FF7ABE"/>
    <w:rsid w:val="011B2E53"/>
    <w:rsid w:val="011FCAF8"/>
    <w:rsid w:val="012A342D"/>
    <w:rsid w:val="01324A62"/>
    <w:rsid w:val="01578020"/>
    <w:rsid w:val="01623190"/>
    <w:rsid w:val="017D30E7"/>
    <w:rsid w:val="01BF357C"/>
    <w:rsid w:val="01C88F69"/>
    <w:rsid w:val="01DB12E0"/>
    <w:rsid w:val="01E4B6BB"/>
    <w:rsid w:val="0226E7F9"/>
    <w:rsid w:val="0231165D"/>
    <w:rsid w:val="02B464D6"/>
    <w:rsid w:val="02FD21DA"/>
    <w:rsid w:val="03095548"/>
    <w:rsid w:val="0320B213"/>
    <w:rsid w:val="0327C97A"/>
    <w:rsid w:val="0380871C"/>
    <w:rsid w:val="03B7791D"/>
    <w:rsid w:val="03BA899F"/>
    <w:rsid w:val="03BF9555"/>
    <w:rsid w:val="03CB43CB"/>
    <w:rsid w:val="03DAC796"/>
    <w:rsid w:val="03FECD73"/>
    <w:rsid w:val="041624F0"/>
    <w:rsid w:val="0436E09D"/>
    <w:rsid w:val="04B74E00"/>
    <w:rsid w:val="04BA331C"/>
    <w:rsid w:val="04D2E8E1"/>
    <w:rsid w:val="04DC4CCE"/>
    <w:rsid w:val="04E10BA8"/>
    <w:rsid w:val="05B2FE15"/>
    <w:rsid w:val="05C5602D"/>
    <w:rsid w:val="05D21210"/>
    <w:rsid w:val="05F3F31E"/>
    <w:rsid w:val="05FC60DC"/>
    <w:rsid w:val="064FF04F"/>
    <w:rsid w:val="067311BE"/>
    <w:rsid w:val="069712F6"/>
    <w:rsid w:val="06AAACED"/>
    <w:rsid w:val="06BD5443"/>
    <w:rsid w:val="06C9EDFF"/>
    <w:rsid w:val="072F78B4"/>
    <w:rsid w:val="07318502"/>
    <w:rsid w:val="073E8C14"/>
    <w:rsid w:val="076D839D"/>
    <w:rsid w:val="077E801B"/>
    <w:rsid w:val="078FFEC9"/>
    <w:rsid w:val="079EADD3"/>
    <w:rsid w:val="07A1BB52"/>
    <w:rsid w:val="07C3E952"/>
    <w:rsid w:val="07D5E2B1"/>
    <w:rsid w:val="07D8EFF7"/>
    <w:rsid w:val="07F14649"/>
    <w:rsid w:val="080123D5"/>
    <w:rsid w:val="08146E6A"/>
    <w:rsid w:val="08C60A8F"/>
    <w:rsid w:val="08D07C91"/>
    <w:rsid w:val="08E99B76"/>
    <w:rsid w:val="090B7CF8"/>
    <w:rsid w:val="091F3D0B"/>
    <w:rsid w:val="09634539"/>
    <w:rsid w:val="097E4843"/>
    <w:rsid w:val="09AB0F1A"/>
    <w:rsid w:val="09B04226"/>
    <w:rsid w:val="09D2F2DF"/>
    <w:rsid w:val="09DB764B"/>
    <w:rsid w:val="09F53915"/>
    <w:rsid w:val="0A3CEA8F"/>
    <w:rsid w:val="0A453F8A"/>
    <w:rsid w:val="0A99B242"/>
    <w:rsid w:val="0AB3EF66"/>
    <w:rsid w:val="0AC21AB2"/>
    <w:rsid w:val="0AD24E7B"/>
    <w:rsid w:val="0AD626AA"/>
    <w:rsid w:val="0AF7F7C0"/>
    <w:rsid w:val="0B1E5D2D"/>
    <w:rsid w:val="0B3EF118"/>
    <w:rsid w:val="0B43991C"/>
    <w:rsid w:val="0B64A9FA"/>
    <w:rsid w:val="0B9D5A9F"/>
    <w:rsid w:val="0BA69AA1"/>
    <w:rsid w:val="0BD5E650"/>
    <w:rsid w:val="0BD95536"/>
    <w:rsid w:val="0BE4200E"/>
    <w:rsid w:val="0C0BB4C1"/>
    <w:rsid w:val="0C1405F4"/>
    <w:rsid w:val="0C72A0DF"/>
    <w:rsid w:val="0C8FE6E3"/>
    <w:rsid w:val="0C94AF75"/>
    <w:rsid w:val="0CA609AE"/>
    <w:rsid w:val="0CD01779"/>
    <w:rsid w:val="0CDDF3EC"/>
    <w:rsid w:val="0CED9C57"/>
    <w:rsid w:val="0D15DDB6"/>
    <w:rsid w:val="0D27EE81"/>
    <w:rsid w:val="0D8D5CB2"/>
    <w:rsid w:val="0D95E245"/>
    <w:rsid w:val="0DD41A01"/>
    <w:rsid w:val="0DEAB933"/>
    <w:rsid w:val="0DF1E36B"/>
    <w:rsid w:val="0DF40BE6"/>
    <w:rsid w:val="0DF6BD6E"/>
    <w:rsid w:val="0DFE64F2"/>
    <w:rsid w:val="0E498C6C"/>
    <w:rsid w:val="0E5E0ADA"/>
    <w:rsid w:val="0EA88A6E"/>
    <w:rsid w:val="0EA8B030"/>
    <w:rsid w:val="0F0A233E"/>
    <w:rsid w:val="0F81AD07"/>
    <w:rsid w:val="0F922469"/>
    <w:rsid w:val="0FB24291"/>
    <w:rsid w:val="0FF8F689"/>
    <w:rsid w:val="105811FA"/>
    <w:rsid w:val="10698050"/>
    <w:rsid w:val="108E9978"/>
    <w:rsid w:val="10D0ED0B"/>
    <w:rsid w:val="10D7BBC0"/>
    <w:rsid w:val="11231FB3"/>
    <w:rsid w:val="115F98FE"/>
    <w:rsid w:val="118DFE4D"/>
    <w:rsid w:val="11C9D7B2"/>
    <w:rsid w:val="11F0F288"/>
    <w:rsid w:val="11F4FE7B"/>
    <w:rsid w:val="1238A7E9"/>
    <w:rsid w:val="127A4FB5"/>
    <w:rsid w:val="12C9DFC1"/>
    <w:rsid w:val="12DE9026"/>
    <w:rsid w:val="12F79A85"/>
    <w:rsid w:val="130815E3"/>
    <w:rsid w:val="136E5132"/>
    <w:rsid w:val="1379C222"/>
    <w:rsid w:val="139D036A"/>
    <w:rsid w:val="13E1FA59"/>
    <w:rsid w:val="13E58448"/>
    <w:rsid w:val="141D5176"/>
    <w:rsid w:val="14249A59"/>
    <w:rsid w:val="14324E82"/>
    <w:rsid w:val="14400D0A"/>
    <w:rsid w:val="1456B335"/>
    <w:rsid w:val="14645F5E"/>
    <w:rsid w:val="146F910C"/>
    <w:rsid w:val="148CD4E6"/>
    <w:rsid w:val="14974DFE"/>
    <w:rsid w:val="14A5F8CF"/>
    <w:rsid w:val="14B5F043"/>
    <w:rsid w:val="14BED40E"/>
    <w:rsid w:val="1505191E"/>
    <w:rsid w:val="1540F397"/>
    <w:rsid w:val="15491673"/>
    <w:rsid w:val="1554C7DF"/>
    <w:rsid w:val="15B4BDDD"/>
    <w:rsid w:val="160825E6"/>
    <w:rsid w:val="16424085"/>
    <w:rsid w:val="1650303C"/>
    <w:rsid w:val="1664060B"/>
    <w:rsid w:val="166F4BC1"/>
    <w:rsid w:val="167F56BB"/>
    <w:rsid w:val="1685450C"/>
    <w:rsid w:val="16AF4741"/>
    <w:rsid w:val="16C7D2D3"/>
    <w:rsid w:val="16E19B80"/>
    <w:rsid w:val="16E325B1"/>
    <w:rsid w:val="16E4641F"/>
    <w:rsid w:val="16EAEB41"/>
    <w:rsid w:val="171E37F8"/>
    <w:rsid w:val="17551053"/>
    <w:rsid w:val="176A15FD"/>
    <w:rsid w:val="17784F1C"/>
    <w:rsid w:val="178443AE"/>
    <w:rsid w:val="17ADB4A3"/>
    <w:rsid w:val="17AE727A"/>
    <w:rsid w:val="180994F9"/>
    <w:rsid w:val="180B86D6"/>
    <w:rsid w:val="180BBA9D"/>
    <w:rsid w:val="18108FD4"/>
    <w:rsid w:val="1831EEA6"/>
    <w:rsid w:val="1832219E"/>
    <w:rsid w:val="1864D4D4"/>
    <w:rsid w:val="186A18E3"/>
    <w:rsid w:val="189B642C"/>
    <w:rsid w:val="190EBF49"/>
    <w:rsid w:val="19308F23"/>
    <w:rsid w:val="1946EB11"/>
    <w:rsid w:val="197D7E7F"/>
    <w:rsid w:val="19913D08"/>
    <w:rsid w:val="19E5EE0C"/>
    <w:rsid w:val="1A1EEC1E"/>
    <w:rsid w:val="1A2EEC38"/>
    <w:rsid w:val="1A3B36B0"/>
    <w:rsid w:val="1A66FAD5"/>
    <w:rsid w:val="1A909DE4"/>
    <w:rsid w:val="1AD994BC"/>
    <w:rsid w:val="1ADB3D49"/>
    <w:rsid w:val="1AF805CD"/>
    <w:rsid w:val="1B6729F3"/>
    <w:rsid w:val="1B9A868D"/>
    <w:rsid w:val="1BA2FC2C"/>
    <w:rsid w:val="1BC86142"/>
    <w:rsid w:val="1BDF7BE4"/>
    <w:rsid w:val="1BE4E507"/>
    <w:rsid w:val="1BF8CAC8"/>
    <w:rsid w:val="1C026E43"/>
    <w:rsid w:val="1C1DD2FE"/>
    <w:rsid w:val="1C2042BA"/>
    <w:rsid w:val="1C72D73F"/>
    <w:rsid w:val="1C81E63E"/>
    <w:rsid w:val="1C9D1A47"/>
    <w:rsid w:val="1CBA1981"/>
    <w:rsid w:val="1CCC056E"/>
    <w:rsid w:val="1CFAF37E"/>
    <w:rsid w:val="1D2D4F17"/>
    <w:rsid w:val="1DA3BFD0"/>
    <w:rsid w:val="1DE08CA4"/>
    <w:rsid w:val="1DFF3ED5"/>
    <w:rsid w:val="1E0FA34F"/>
    <w:rsid w:val="1E1C17BB"/>
    <w:rsid w:val="1E3A2296"/>
    <w:rsid w:val="1E3F285E"/>
    <w:rsid w:val="1E95438C"/>
    <w:rsid w:val="1EA9C545"/>
    <w:rsid w:val="1EC18E58"/>
    <w:rsid w:val="1ECE1693"/>
    <w:rsid w:val="1ED86C06"/>
    <w:rsid w:val="1EDF16F3"/>
    <w:rsid w:val="1EFE4503"/>
    <w:rsid w:val="1F05C8CB"/>
    <w:rsid w:val="1F088F30"/>
    <w:rsid w:val="1F237E10"/>
    <w:rsid w:val="1F2FC0A8"/>
    <w:rsid w:val="1F3F7AAE"/>
    <w:rsid w:val="1F454A50"/>
    <w:rsid w:val="1F549A57"/>
    <w:rsid w:val="1FBA8279"/>
    <w:rsid w:val="1FBE5CF1"/>
    <w:rsid w:val="1FBF3803"/>
    <w:rsid w:val="1FF5CFAF"/>
    <w:rsid w:val="1FFC6032"/>
    <w:rsid w:val="2059539F"/>
    <w:rsid w:val="20743C67"/>
    <w:rsid w:val="207C0210"/>
    <w:rsid w:val="208B93C4"/>
    <w:rsid w:val="209C079E"/>
    <w:rsid w:val="209C13BF"/>
    <w:rsid w:val="20B0895A"/>
    <w:rsid w:val="20BB3F34"/>
    <w:rsid w:val="20F970AB"/>
    <w:rsid w:val="21117191"/>
    <w:rsid w:val="21625083"/>
    <w:rsid w:val="218742D2"/>
    <w:rsid w:val="21B36EDD"/>
    <w:rsid w:val="21C028EE"/>
    <w:rsid w:val="21C90482"/>
    <w:rsid w:val="21D77312"/>
    <w:rsid w:val="21F4D2E4"/>
    <w:rsid w:val="21F5B04B"/>
    <w:rsid w:val="220574AA"/>
    <w:rsid w:val="22100CC8"/>
    <w:rsid w:val="221F3241"/>
    <w:rsid w:val="229E6369"/>
    <w:rsid w:val="22C90D3E"/>
    <w:rsid w:val="22DD6100"/>
    <w:rsid w:val="22EB98E5"/>
    <w:rsid w:val="2326B8D8"/>
    <w:rsid w:val="232A137C"/>
    <w:rsid w:val="2343AF4B"/>
    <w:rsid w:val="2394A195"/>
    <w:rsid w:val="23A1450B"/>
    <w:rsid w:val="23A47CAC"/>
    <w:rsid w:val="23CD5467"/>
    <w:rsid w:val="243ECB49"/>
    <w:rsid w:val="24597DA6"/>
    <w:rsid w:val="245A5C46"/>
    <w:rsid w:val="246D445A"/>
    <w:rsid w:val="24841042"/>
    <w:rsid w:val="24974092"/>
    <w:rsid w:val="24C39E2C"/>
    <w:rsid w:val="24C95A60"/>
    <w:rsid w:val="24E5D8A0"/>
    <w:rsid w:val="24E64BF8"/>
    <w:rsid w:val="251F5E78"/>
    <w:rsid w:val="2568F91D"/>
    <w:rsid w:val="25BF057A"/>
    <w:rsid w:val="264ADA54"/>
    <w:rsid w:val="267418C0"/>
    <w:rsid w:val="26C7AE01"/>
    <w:rsid w:val="26E09D9B"/>
    <w:rsid w:val="26F7B56D"/>
    <w:rsid w:val="26F8DB9F"/>
    <w:rsid w:val="274B7FE7"/>
    <w:rsid w:val="276B3575"/>
    <w:rsid w:val="2773B67E"/>
    <w:rsid w:val="278F7C60"/>
    <w:rsid w:val="2852DDAA"/>
    <w:rsid w:val="28629E9C"/>
    <w:rsid w:val="28CA2A1F"/>
    <w:rsid w:val="28DA9FF0"/>
    <w:rsid w:val="28DAA646"/>
    <w:rsid w:val="28E84E10"/>
    <w:rsid w:val="28FDF1B9"/>
    <w:rsid w:val="2962C7EF"/>
    <w:rsid w:val="296AC81A"/>
    <w:rsid w:val="2992E80D"/>
    <w:rsid w:val="299D9B41"/>
    <w:rsid w:val="29BEBAC1"/>
    <w:rsid w:val="29E82CDE"/>
    <w:rsid w:val="29FBA406"/>
    <w:rsid w:val="2A06FC50"/>
    <w:rsid w:val="2A7161B5"/>
    <w:rsid w:val="2A785569"/>
    <w:rsid w:val="2A839B09"/>
    <w:rsid w:val="2A8F925E"/>
    <w:rsid w:val="2B0C0A15"/>
    <w:rsid w:val="2B866DC4"/>
    <w:rsid w:val="2C166EB0"/>
    <w:rsid w:val="2C22BA58"/>
    <w:rsid w:val="2C3D7BE6"/>
    <w:rsid w:val="2C4BE1AB"/>
    <w:rsid w:val="2C4FB35E"/>
    <w:rsid w:val="2C6BD62D"/>
    <w:rsid w:val="2C8C9F21"/>
    <w:rsid w:val="2C94FC7E"/>
    <w:rsid w:val="2CAF9CBC"/>
    <w:rsid w:val="2CB560A3"/>
    <w:rsid w:val="2D266915"/>
    <w:rsid w:val="2D2717EC"/>
    <w:rsid w:val="2D33D7E5"/>
    <w:rsid w:val="2D474F1C"/>
    <w:rsid w:val="2D5AACF5"/>
    <w:rsid w:val="2D817907"/>
    <w:rsid w:val="2D895F9A"/>
    <w:rsid w:val="2D934277"/>
    <w:rsid w:val="2DA73E6D"/>
    <w:rsid w:val="2DBD8399"/>
    <w:rsid w:val="2DCAA92E"/>
    <w:rsid w:val="2E1A5C71"/>
    <w:rsid w:val="2E2AAC28"/>
    <w:rsid w:val="2E3DD9E2"/>
    <w:rsid w:val="2E45AD11"/>
    <w:rsid w:val="2E7DC81E"/>
    <w:rsid w:val="2EEF9F8F"/>
    <w:rsid w:val="2F1376FE"/>
    <w:rsid w:val="2FBE40CF"/>
    <w:rsid w:val="2FE4AEB4"/>
    <w:rsid w:val="2FFAAC71"/>
    <w:rsid w:val="30005F22"/>
    <w:rsid w:val="304C8177"/>
    <w:rsid w:val="306ED90B"/>
    <w:rsid w:val="30BB0B18"/>
    <w:rsid w:val="31295B2C"/>
    <w:rsid w:val="312A1CB4"/>
    <w:rsid w:val="31A9B3DD"/>
    <w:rsid w:val="31B79DB9"/>
    <w:rsid w:val="31D5DC63"/>
    <w:rsid w:val="31DBB59A"/>
    <w:rsid w:val="31E94311"/>
    <w:rsid w:val="31F09DC8"/>
    <w:rsid w:val="31F7AF13"/>
    <w:rsid w:val="320A3909"/>
    <w:rsid w:val="323CD980"/>
    <w:rsid w:val="324D4D67"/>
    <w:rsid w:val="3271F37D"/>
    <w:rsid w:val="32846025"/>
    <w:rsid w:val="32868D92"/>
    <w:rsid w:val="32A35B43"/>
    <w:rsid w:val="32E701B6"/>
    <w:rsid w:val="32FD36D7"/>
    <w:rsid w:val="331301AE"/>
    <w:rsid w:val="3313F54B"/>
    <w:rsid w:val="33177D89"/>
    <w:rsid w:val="333A470F"/>
    <w:rsid w:val="335AEDF5"/>
    <w:rsid w:val="337FA29B"/>
    <w:rsid w:val="33969708"/>
    <w:rsid w:val="33A1E951"/>
    <w:rsid w:val="33B0C61C"/>
    <w:rsid w:val="33BB3213"/>
    <w:rsid w:val="33F0083F"/>
    <w:rsid w:val="3472DFB3"/>
    <w:rsid w:val="347E88A9"/>
    <w:rsid w:val="34D7D47D"/>
    <w:rsid w:val="34DA7D7B"/>
    <w:rsid w:val="34E3F865"/>
    <w:rsid w:val="351B3A5D"/>
    <w:rsid w:val="3585C390"/>
    <w:rsid w:val="3589D492"/>
    <w:rsid w:val="35AA9821"/>
    <w:rsid w:val="35AB1905"/>
    <w:rsid w:val="35CD548E"/>
    <w:rsid w:val="35DB3EB0"/>
    <w:rsid w:val="35FC9171"/>
    <w:rsid w:val="36030366"/>
    <w:rsid w:val="3604C372"/>
    <w:rsid w:val="360BFB48"/>
    <w:rsid w:val="363002B5"/>
    <w:rsid w:val="36670FCF"/>
    <w:rsid w:val="36D503DF"/>
    <w:rsid w:val="370A77E5"/>
    <w:rsid w:val="37138BF5"/>
    <w:rsid w:val="374A5312"/>
    <w:rsid w:val="375A50B7"/>
    <w:rsid w:val="3784CD3F"/>
    <w:rsid w:val="37AC4B1F"/>
    <w:rsid w:val="37FD842F"/>
    <w:rsid w:val="380267C6"/>
    <w:rsid w:val="383BE7F9"/>
    <w:rsid w:val="38D3BE0F"/>
    <w:rsid w:val="39046C4A"/>
    <w:rsid w:val="393C5865"/>
    <w:rsid w:val="39409668"/>
    <w:rsid w:val="39456A7F"/>
    <w:rsid w:val="39B6FE0D"/>
    <w:rsid w:val="39D1ADB3"/>
    <w:rsid w:val="39EBC3C0"/>
    <w:rsid w:val="3A057375"/>
    <w:rsid w:val="3A155C1D"/>
    <w:rsid w:val="3A8280F1"/>
    <w:rsid w:val="3AA33BBD"/>
    <w:rsid w:val="3AC06917"/>
    <w:rsid w:val="3AC885CE"/>
    <w:rsid w:val="3B1EB93B"/>
    <w:rsid w:val="3B77CF00"/>
    <w:rsid w:val="3B879421"/>
    <w:rsid w:val="3B9F646D"/>
    <w:rsid w:val="3BA14D58"/>
    <w:rsid w:val="3BBFA2C9"/>
    <w:rsid w:val="3BC6C659"/>
    <w:rsid w:val="3BDE5B76"/>
    <w:rsid w:val="3BEACE29"/>
    <w:rsid w:val="3BF17FE7"/>
    <w:rsid w:val="3BF5293C"/>
    <w:rsid w:val="3BFFF99F"/>
    <w:rsid w:val="3C1E6010"/>
    <w:rsid w:val="3C24700D"/>
    <w:rsid w:val="3C4FDDD5"/>
    <w:rsid w:val="3C9841A2"/>
    <w:rsid w:val="3CF4547A"/>
    <w:rsid w:val="3CF7F3E1"/>
    <w:rsid w:val="3D2FD420"/>
    <w:rsid w:val="3D31F60C"/>
    <w:rsid w:val="3D70D0BF"/>
    <w:rsid w:val="3D89F37B"/>
    <w:rsid w:val="3D8F02AB"/>
    <w:rsid w:val="3D9B7061"/>
    <w:rsid w:val="3DAE0B8E"/>
    <w:rsid w:val="3DD9DF65"/>
    <w:rsid w:val="3DF9E028"/>
    <w:rsid w:val="3E02B37C"/>
    <w:rsid w:val="3E82A7EA"/>
    <w:rsid w:val="3E85250F"/>
    <w:rsid w:val="3E85FDD3"/>
    <w:rsid w:val="3EB92B08"/>
    <w:rsid w:val="3EC87B8C"/>
    <w:rsid w:val="3ED5677D"/>
    <w:rsid w:val="3F3504D4"/>
    <w:rsid w:val="3F65D244"/>
    <w:rsid w:val="3FAA84D9"/>
    <w:rsid w:val="3FADDFAE"/>
    <w:rsid w:val="3FFD052E"/>
    <w:rsid w:val="402C7AEF"/>
    <w:rsid w:val="405694DE"/>
    <w:rsid w:val="406900AC"/>
    <w:rsid w:val="408DADAC"/>
    <w:rsid w:val="4094A35B"/>
    <w:rsid w:val="409A49AC"/>
    <w:rsid w:val="413F4418"/>
    <w:rsid w:val="41769103"/>
    <w:rsid w:val="41EE0EF4"/>
    <w:rsid w:val="423F94E4"/>
    <w:rsid w:val="4265751F"/>
    <w:rsid w:val="42759417"/>
    <w:rsid w:val="428F7AD7"/>
    <w:rsid w:val="42BB8890"/>
    <w:rsid w:val="433FF470"/>
    <w:rsid w:val="4351E0B8"/>
    <w:rsid w:val="435C3331"/>
    <w:rsid w:val="43933C3D"/>
    <w:rsid w:val="43B1DB4A"/>
    <w:rsid w:val="43C6E9E6"/>
    <w:rsid w:val="43E4F645"/>
    <w:rsid w:val="443E41D6"/>
    <w:rsid w:val="44436737"/>
    <w:rsid w:val="444EC972"/>
    <w:rsid w:val="447269B5"/>
    <w:rsid w:val="449DD2A8"/>
    <w:rsid w:val="44A2BFA8"/>
    <w:rsid w:val="44E63E02"/>
    <w:rsid w:val="45218CDC"/>
    <w:rsid w:val="45594232"/>
    <w:rsid w:val="4562BA47"/>
    <w:rsid w:val="45799211"/>
    <w:rsid w:val="45AA5E74"/>
    <w:rsid w:val="45B8EB9D"/>
    <w:rsid w:val="45CF6C57"/>
    <w:rsid w:val="460842A5"/>
    <w:rsid w:val="4612E197"/>
    <w:rsid w:val="46867B9E"/>
    <w:rsid w:val="46875A9E"/>
    <w:rsid w:val="4695C552"/>
    <w:rsid w:val="46BFA327"/>
    <w:rsid w:val="46D7854D"/>
    <w:rsid w:val="47093A20"/>
    <w:rsid w:val="4737BA89"/>
    <w:rsid w:val="475B3645"/>
    <w:rsid w:val="475E4178"/>
    <w:rsid w:val="47A16237"/>
    <w:rsid w:val="47D3B5F4"/>
    <w:rsid w:val="47EE8A56"/>
    <w:rsid w:val="481FB049"/>
    <w:rsid w:val="482EAF74"/>
    <w:rsid w:val="4899A71F"/>
    <w:rsid w:val="48D5BBA9"/>
    <w:rsid w:val="48FA97F9"/>
    <w:rsid w:val="4911B2F9"/>
    <w:rsid w:val="493084A5"/>
    <w:rsid w:val="49558E60"/>
    <w:rsid w:val="498FB02F"/>
    <w:rsid w:val="49A0CFBE"/>
    <w:rsid w:val="49EE550B"/>
    <w:rsid w:val="4A0E0603"/>
    <w:rsid w:val="4A338FB1"/>
    <w:rsid w:val="4A65FCB5"/>
    <w:rsid w:val="4A7EF3A4"/>
    <w:rsid w:val="4A833CEF"/>
    <w:rsid w:val="4A90342F"/>
    <w:rsid w:val="4AA2C4E3"/>
    <w:rsid w:val="4AA7E15E"/>
    <w:rsid w:val="4AC51623"/>
    <w:rsid w:val="4AD7BB64"/>
    <w:rsid w:val="4AE95DD3"/>
    <w:rsid w:val="4AFE5131"/>
    <w:rsid w:val="4B1AA135"/>
    <w:rsid w:val="4B395834"/>
    <w:rsid w:val="4B42B06C"/>
    <w:rsid w:val="4B966EEB"/>
    <w:rsid w:val="4BA005AB"/>
    <w:rsid w:val="4BE45548"/>
    <w:rsid w:val="4C112F6F"/>
    <w:rsid w:val="4C127ED3"/>
    <w:rsid w:val="4C361771"/>
    <w:rsid w:val="4C382029"/>
    <w:rsid w:val="4C5AF164"/>
    <w:rsid w:val="4C878BD2"/>
    <w:rsid w:val="4CF7CB4B"/>
    <w:rsid w:val="4D17A926"/>
    <w:rsid w:val="4D3AFBE9"/>
    <w:rsid w:val="4DF93D8C"/>
    <w:rsid w:val="4E0F0ABA"/>
    <w:rsid w:val="4E290C3F"/>
    <w:rsid w:val="4E7AF951"/>
    <w:rsid w:val="4ED965C6"/>
    <w:rsid w:val="4EE713B2"/>
    <w:rsid w:val="4F0EEB39"/>
    <w:rsid w:val="4F11BFC3"/>
    <w:rsid w:val="4F6F80BD"/>
    <w:rsid w:val="4F776319"/>
    <w:rsid w:val="4F802831"/>
    <w:rsid w:val="4F96EDD4"/>
    <w:rsid w:val="4FC24CEA"/>
    <w:rsid w:val="4FCD91D8"/>
    <w:rsid w:val="5034072C"/>
    <w:rsid w:val="508840C4"/>
    <w:rsid w:val="508A9E93"/>
    <w:rsid w:val="50A39BEE"/>
    <w:rsid w:val="50B2F61B"/>
    <w:rsid w:val="50BA92AB"/>
    <w:rsid w:val="50F0489D"/>
    <w:rsid w:val="51202191"/>
    <w:rsid w:val="5124BD3F"/>
    <w:rsid w:val="5129B778"/>
    <w:rsid w:val="51598957"/>
    <w:rsid w:val="5178DC6B"/>
    <w:rsid w:val="519C569F"/>
    <w:rsid w:val="51D1C777"/>
    <w:rsid w:val="51E23D61"/>
    <w:rsid w:val="51FDD987"/>
    <w:rsid w:val="5204468B"/>
    <w:rsid w:val="52A5C718"/>
    <w:rsid w:val="52F727A4"/>
    <w:rsid w:val="5303A20A"/>
    <w:rsid w:val="530A1443"/>
    <w:rsid w:val="53144DDB"/>
    <w:rsid w:val="531DBDC9"/>
    <w:rsid w:val="5330E4D4"/>
    <w:rsid w:val="53530CA1"/>
    <w:rsid w:val="53A23F8A"/>
    <w:rsid w:val="53C586CB"/>
    <w:rsid w:val="53D12A0A"/>
    <w:rsid w:val="53E00695"/>
    <w:rsid w:val="545200BC"/>
    <w:rsid w:val="548B37A4"/>
    <w:rsid w:val="54F81083"/>
    <w:rsid w:val="556AC9CE"/>
    <w:rsid w:val="5592E02D"/>
    <w:rsid w:val="55C8C7C4"/>
    <w:rsid w:val="55F8343F"/>
    <w:rsid w:val="561D9BCC"/>
    <w:rsid w:val="565A0EF8"/>
    <w:rsid w:val="56FC74F0"/>
    <w:rsid w:val="571AEF29"/>
    <w:rsid w:val="574B45B3"/>
    <w:rsid w:val="574FE672"/>
    <w:rsid w:val="57750E26"/>
    <w:rsid w:val="5795911C"/>
    <w:rsid w:val="57F71C8E"/>
    <w:rsid w:val="57FC07A3"/>
    <w:rsid w:val="5813361A"/>
    <w:rsid w:val="5868AE55"/>
    <w:rsid w:val="58915961"/>
    <w:rsid w:val="58A686D8"/>
    <w:rsid w:val="58C15503"/>
    <w:rsid w:val="58E85DC8"/>
    <w:rsid w:val="59075269"/>
    <w:rsid w:val="59098E3C"/>
    <w:rsid w:val="59150207"/>
    <w:rsid w:val="5917CC83"/>
    <w:rsid w:val="595C941C"/>
    <w:rsid w:val="5985AA1D"/>
    <w:rsid w:val="599306EF"/>
    <w:rsid w:val="59A51019"/>
    <w:rsid w:val="59AD70E1"/>
    <w:rsid w:val="59CB9F58"/>
    <w:rsid w:val="59DD71A7"/>
    <w:rsid w:val="5A20E680"/>
    <w:rsid w:val="5AB6CB71"/>
    <w:rsid w:val="5ACB22FD"/>
    <w:rsid w:val="5AE96CAA"/>
    <w:rsid w:val="5B04D351"/>
    <w:rsid w:val="5B49E32E"/>
    <w:rsid w:val="5B4F9A36"/>
    <w:rsid w:val="5B543F01"/>
    <w:rsid w:val="5B7BE45A"/>
    <w:rsid w:val="5B96552F"/>
    <w:rsid w:val="5BFC99DD"/>
    <w:rsid w:val="5C380F5D"/>
    <w:rsid w:val="5C727EA6"/>
    <w:rsid w:val="5C9031D8"/>
    <w:rsid w:val="5CEC1E47"/>
    <w:rsid w:val="5D29711A"/>
    <w:rsid w:val="5D4E76EE"/>
    <w:rsid w:val="5D64D821"/>
    <w:rsid w:val="5D687CAC"/>
    <w:rsid w:val="5D6EDBC9"/>
    <w:rsid w:val="5D74A72D"/>
    <w:rsid w:val="5D9297CD"/>
    <w:rsid w:val="5DA3A2FD"/>
    <w:rsid w:val="5DAF61C5"/>
    <w:rsid w:val="5E3219EA"/>
    <w:rsid w:val="5E52CD66"/>
    <w:rsid w:val="5E96922A"/>
    <w:rsid w:val="5E97BA6D"/>
    <w:rsid w:val="5EAF5918"/>
    <w:rsid w:val="5EBFCF9B"/>
    <w:rsid w:val="5EC20788"/>
    <w:rsid w:val="5ECC73C1"/>
    <w:rsid w:val="5ECF3A45"/>
    <w:rsid w:val="5ECFFBD8"/>
    <w:rsid w:val="5EE47BEB"/>
    <w:rsid w:val="5F6991DF"/>
    <w:rsid w:val="5F763793"/>
    <w:rsid w:val="5F8246E7"/>
    <w:rsid w:val="5F92413A"/>
    <w:rsid w:val="5F9D7399"/>
    <w:rsid w:val="5FEF6A42"/>
    <w:rsid w:val="5FFA5AED"/>
    <w:rsid w:val="60024873"/>
    <w:rsid w:val="6018CA2B"/>
    <w:rsid w:val="60268606"/>
    <w:rsid w:val="6032C732"/>
    <w:rsid w:val="6049038F"/>
    <w:rsid w:val="6054AF90"/>
    <w:rsid w:val="606466AD"/>
    <w:rsid w:val="60ABD489"/>
    <w:rsid w:val="60D00B00"/>
    <w:rsid w:val="60D355CA"/>
    <w:rsid w:val="61635B0B"/>
    <w:rsid w:val="6196FC08"/>
    <w:rsid w:val="61AF6753"/>
    <w:rsid w:val="620FED28"/>
    <w:rsid w:val="626C6768"/>
    <w:rsid w:val="627C8F5A"/>
    <w:rsid w:val="62813E17"/>
    <w:rsid w:val="6292BD77"/>
    <w:rsid w:val="629CEDA8"/>
    <w:rsid w:val="62E1F4C9"/>
    <w:rsid w:val="62E39836"/>
    <w:rsid w:val="62EEAF4A"/>
    <w:rsid w:val="6339E935"/>
    <w:rsid w:val="6342FB78"/>
    <w:rsid w:val="637456E5"/>
    <w:rsid w:val="63792B58"/>
    <w:rsid w:val="638D123E"/>
    <w:rsid w:val="6393C790"/>
    <w:rsid w:val="63A48FA5"/>
    <w:rsid w:val="63B58851"/>
    <w:rsid w:val="63DD62AC"/>
    <w:rsid w:val="63E98261"/>
    <w:rsid w:val="63FB5B2E"/>
    <w:rsid w:val="64030903"/>
    <w:rsid w:val="643E5A7B"/>
    <w:rsid w:val="645DADB7"/>
    <w:rsid w:val="6462EFD4"/>
    <w:rsid w:val="64B98B2D"/>
    <w:rsid w:val="64D7BE84"/>
    <w:rsid w:val="6514FBB9"/>
    <w:rsid w:val="65282908"/>
    <w:rsid w:val="6557183C"/>
    <w:rsid w:val="6557504F"/>
    <w:rsid w:val="656CD131"/>
    <w:rsid w:val="656FA8D7"/>
    <w:rsid w:val="657242A1"/>
    <w:rsid w:val="65A5DFF8"/>
    <w:rsid w:val="65C97C89"/>
    <w:rsid w:val="660700B6"/>
    <w:rsid w:val="660FC6DB"/>
    <w:rsid w:val="6642F471"/>
    <w:rsid w:val="6645B9FA"/>
    <w:rsid w:val="66738EE5"/>
    <w:rsid w:val="6688F92C"/>
    <w:rsid w:val="669443B2"/>
    <w:rsid w:val="66A3230D"/>
    <w:rsid w:val="66C44515"/>
    <w:rsid w:val="66D64756"/>
    <w:rsid w:val="66F1D58B"/>
    <w:rsid w:val="6727D72F"/>
    <w:rsid w:val="6730EEC2"/>
    <w:rsid w:val="67341BA9"/>
    <w:rsid w:val="673F4C84"/>
    <w:rsid w:val="676CA309"/>
    <w:rsid w:val="6779A47B"/>
    <w:rsid w:val="6783EDB6"/>
    <w:rsid w:val="67957D3E"/>
    <w:rsid w:val="682E3369"/>
    <w:rsid w:val="6845EFDA"/>
    <w:rsid w:val="68553727"/>
    <w:rsid w:val="686454FC"/>
    <w:rsid w:val="68716C3E"/>
    <w:rsid w:val="6877469D"/>
    <w:rsid w:val="68B9BC79"/>
    <w:rsid w:val="68FEB368"/>
    <w:rsid w:val="6905EF47"/>
    <w:rsid w:val="69320E1E"/>
    <w:rsid w:val="693A5FB9"/>
    <w:rsid w:val="69454C1F"/>
    <w:rsid w:val="6969A4EF"/>
    <w:rsid w:val="69762BD2"/>
    <w:rsid w:val="6976B1C0"/>
    <w:rsid w:val="6982B8D5"/>
    <w:rsid w:val="69A92AB9"/>
    <w:rsid w:val="69B7617D"/>
    <w:rsid w:val="69DD90AF"/>
    <w:rsid w:val="69E11E73"/>
    <w:rsid w:val="69E1C03B"/>
    <w:rsid w:val="69F3191E"/>
    <w:rsid w:val="69F4077B"/>
    <w:rsid w:val="69F7803B"/>
    <w:rsid w:val="6A76ED46"/>
    <w:rsid w:val="6AAAF552"/>
    <w:rsid w:val="6AD27EAB"/>
    <w:rsid w:val="6AFF0BE6"/>
    <w:rsid w:val="6B10D0C1"/>
    <w:rsid w:val="6B4B7A15"/>
    <w:rsid w:val="6B60D269"/>
    <w:rsid w:val="6B63B2C0"/>
    <w:rsid w:val="6B73DEC8"/>
    <w:rsid w:val="6BA7822E"/>
    <w:rsid w:val="6BC6032D"/>
    <w:rsid w:val="6BDFE053"/>
    <w:rsid w:val="6C1155E0"/>
    <w:rsid w:val="6C4BEB25"/>
    <w:rsid w:val="6C53EB58"/>
    <w:rsid w:val="6C7800A9"/>
    <w:rsid w:val="6CB3CC8E"/>
    <w:rsid w:val="6D245D9B"/>
    <w:rsid w:val="6D2468B6"/>
    <w:rsid w:val="6D2E1470"/>
    <w:rsid w:val="6D3BAA14"/>
    <w:rsid w:val="6D40AEC9"/>
    <w:rsid w:val="6D4A918B"/>
    <w:rsid w:val="6D4AD73B"/>
    <w:rsid w:val="6D75352A"/>
    <w:rsid w:val="6D85A5B8"/>
    <w:rsid w:val="6DDDBB4C"/>
    <w:rsid w:val="6E2CDDD8"/>
    <w:rsid w:val="6E47E257"/>
    <w:rsid w:val="6E7E0E9C"/>
    <w:rsid w:val="6E886023"/>
    <w:rsid w:val="6E93D887"/>
    <w:rsid w:val="6EC94C85"/>
    <w:rsid w:val="6EF0184E"/>
    <w:rsid w:val="6F0745E1"/>
    <w:rsid w:val="6F433689"/>
    <w:rsid w:val="6F585298"/>
    <w:rsid w:val="6FCB0000"/>
    <w:rsid w:val="6FCC94AA"/>
    <w:rsid w:val="6FD27D09"/>
    <w:rsid w:val="6FF06E91"/>
    <w:rsid w:val="6FFA595D"/>
    <w:rsid w:val="702FB512"/>
    <w:rsid w:val="7081B2F4"/>
    <w:rsid w:val="708CC08B"/>
    <w:rsid w:val="70AE4B3E"/>
    <w:rsid w:val="70C4C559"/>
    <w:rsid w:val="70C8782C"/>
    <w:rsid w:val="70E189A9"/>
    <w:rsid w:val="7120D440"/>
    <w:rsid w:val="71258FAD"/>
    <w:rsid w:val="712EA0D7"/>
    <w:rsid w:val="7134EB08"/>
    <w:rsid w:val="7165085D"/>
    <w:rsid w:val="718D3743"/>
    <w:rsid w:val="71CAC431"/>
    <w:rsid w:val="71E7BB4D"/>
    <w:rsid w:val="72262FA4"/>
    <w:rsid w:val="723E56A5"/>
    <w:rsid w:val="725CC253"/>
    <w:rsid w:val="7262105D"/>
    <w:rsid w:val="7269BB35"/>
    <w:rsid w:val="726FAE1A"/>
    <w:rsid w:val="72E5E7FC"/>
    <w:rsid w:val="72F5F2D9"/>
    <w:rsid w:val="730BB595"/>
    <w:rsid w:val="73332F04"/>
    <w:rsid w:val="734036C8"/>
    <w:rsid w:val="735CB74A"/>
    <w:rsid w:val="736E0EF9"/>
    <w:rsid w:val="73C8BB44"/>
    <w:rsid w:val="7414733D"/>
    <w:rsid w:val="7419D972"/>
    <w:rsid w:val="742AA795"/>
    <w:rsid w:val="74439DC1"/>
    <w:rsid w:val="744CB89C"/>
    <w:rsid w:val="74663D67"/>
    <w:rsid w:val="746F611B"/>
    <w:rsid w:val="74A9DACE"/>
    <w:rsid w:val="74E9D91F"/>
    <w:rsid w:val="75056893"/>
    <w:rsid w:val="7588DD7B"/>
    <w:rsid w:val="75A988F2"/>
    <w:rsid w:val="75DB1F71"/>
    <w:rsid w:val="7601B15A"/>
    <w:rsid w:val="763E7BB8"/>
    <w:rsid w:val="76470B85"/>
    <w:rsid w:val="764DD836"/>
    <w:rsid w:val="7676552B"/>
    <w:rsid w:val="76AE364A"/>
    <w:rsid w:val="7730B6DC"/>
    <w:rsid w:val="77388D0E"/>
    <w:rsid w:val="773FC7A6"/>
    <w:rsid w:val="777769A0"/>
    <w:rsid w:val="778070EF"/>
    <w:rsid w:val="7819BF9C"/>
    <w:rsid w:val="78466C17"/>
    <w:rsid w:val="78B1208E"/>
    <w:rsid w:val="78EA8909"/>
    <w:rsid w:val="79004D44"/>
    <w:rsid w:val="7908334B"/>
    <w:rsid w:val="794C6E3A"/>
    <w:rsid w:val="795697EC"/>
    <w:rsid w:val="79DE733A"/>
    <w:rsid w:val="79EEF22E"/>
    <w:rsid w:val="7A563BA8"/>
    <w:rsid w:val="7A5D579C"/>
    <w:rsid w:val="7A608D11"/>
    <w:rsid w:val="7A91692C"/>
    <w:rsid w:val="7AC1CCDE"/>
    <w:rsid w:val="7AE83E9B"/>
    <w:rsid w:val="7B2501BF"/>
    <w:rsid w:val="7B387E72"/>
    <w:rsid w:val="7B944EC5"/>
    <w:rsid w:val="7BDDB644"/>
    <w:rsid w:val="7BE63A47"/>
    <w:rsid w:val="7CA4BA9A"/>
    <w:rsid w:val="7CA8EF80"/>
    <w:rsid w:val="7D06C976"/>
    <w:rsid w:val="7D218EE7"/>
    <w:rsid w:val="7D303DA8"/>
    <w:rsid w:val="7D61FB57"/>
    <w:rsid w:val="7D71EB82"/>
    <w:rsid w:val="7D9F3B28"/>
    <w:rsid w:val="7DDA879A"/>
    <w:rsid w:val="7E104255"/>
    <w:rsid w:val="7E4FB36C"/>
    <w:rsid w:val="7E9E5D29"/>
    <w:rsid w:val="7EAF6550"/>
    <w:rsid w:val="7ED68C2D"/>
    <w:rsid w:val="7EFA0D12"/>
    <w:rsid w:val="7EFF1CFB"/>
    <w:rsid w:val="7F00877B"/>
    <w:rsid w:val="7F2C862A"/>
    <w:rsid w:val="7F52BAF5"/>
    <w:rsid w:val="7F820F1B"/>
    <w:rsid w:val="7F897686"/>
    <w:rsid w:val="7FE4F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character" w:customStyle="1" w:styleId="normaltextrun">
    <w:name w:val="normaltextrun"/>
    <w:basedOn w:val="DefaultParagraphFont"/>
    <w:rsid w:val="0039524F"/>
  </w:style>
  <w:style w:type="character" w:customStyle="1" w:styleId="apple-converted-space">
    <w:name w:val="apple-converted-space"/>
    <w:basedOn w:val="DefaultParagraphFont"/>
    <w:rsid w:val="0039524F"/>
  </w:style>
  <w:style w:type="character" w:customStyle="1" w:styleId="eop">
    <w:name w:val="eop"/>
    <w:basedOn w:val="DefaultParagraphFont"/>
    <w:rsid w:val="0039524F"/>
  </w:style>
  <w:style w:type="paragraph" w:customStyle="1" w:styleId="paragraph">
    <w:name w:val="paragraph"/>
    <w:basedOn w:val="Normal"/>
    <w:rsid w:val="000C15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A33C5"/>
    <w:rPr>
      <w:color w:val="605E5C"/>
      <w:shd w:val="clear" w:color="auto" w:fill="E1DFDD"/>
    </w:rPr>
  </w:style>
  <w:style w:type="character" w:customStyle="1" w:styleId="findhit">
    <w:name w:val="findhit"/>
    <w:basedOn w:val="DefaultParagraphFont"/>
    <w:rsid w:val="00777C2B"/>
  </w:style>
  <w:style w:type="character" w:styleId="EndnoteReference">
    <w:name w:val="endnote reference"/>
    <w:basedOn w:val="DefaultParagraphFont"/>
    <w:uiPriority w:val="99"/>
    <w:semiHidden/>
    <w:unhideWhenUsed/>
    <w:rsid w:val="006F4D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2725">
      <w:bodyDiv w:val="1"/>
      <w:marLeft w:val="0"/>
      <w:marRight w:val="0"/>
      <w:marTop w:val="0"/>
      <w:marBottom w:val="0"/>
      <w:divBdr>
        <w:top w:val="none" w:sz="0" w:space="0" w:color="auto"/>
        <w:left w:val="none" w:sz="0" w:space="0" w:color="auto"/>
        <w:bottom w:val="none" w:sz="0" w:space="0" w:color="auto"/>
        <w:right w:val="none" w:sz="0" w:space="0" w:color="auto"/>
      </w:divBdr>
    </w:div>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3004144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41176049">
      <w:bodyDiv w:val="1"/>
      <w:marLeft w:val="0"/>
      <w:marRight w:val="0"/>
      <w:marTop w:val="0"/>
      <w:marBottom w:val="0"/>
      <w:divBdr>
        <w:top w:val="none" w:sz="0" w:space="0" w:color="auto"/>
        <w:left w:val="none" w:sz="0" w:space="0" w:color="auto"/>
        <w:bottom w:val="none" w:sz="0" w:space="0" w:color="auto"/>
        <w:right w:val="none" w:sz="0" w:space="0" w:color="auto"/>
      </w:divBdr>
      <w:divsChild>
        <w:div w:id="7366440">
          <w:marLeft w:val="0"/>
          <w:marRight w:val="0"/>
          <w:marTop w:val="0"/>
          <w:marBottom w:val="0"/>
          <w:divBdr>
            <w:top w:val="none" w:sz="0" w:space="0" w:color="auto"/>
            <w:left w:val="none" w:sz="0" w:space="0" w:color="auto"/>
            <w:bottom w:val="none" w:sz="0" w:space="0" w:color="auto"/>
            <w:right w:val="none" w:sz="0" w:space="0" w:color="auto"/>
          </w:divBdr>
          <w:divsChild>
            <w:div w:id="2082170507">
              <w:marLeft w:val="0"/>
              <w:marRight w:val="0"/>
              <w:marTop w:val="0"/>
              <w:marBottom w:val="0"/>
              <w:divBdr>
                <w:top w:val="none" w:sz="0" w:space="0" w:color="auto"/>
                <w:left w:val="none" w:sz="0" w:space="0" w:color="auto"/>
                <w:bottom w:val="none" w:sz="0" w:space="0" w:color="auto"/>
                <w:right w:val="none" w:sz="0" w:space="0" w:color="auto"/>
              </w:divBdr>
            </w:div>
          </w:divsChild>
        </w:div>
        <w:div w:id="8677359">
          <w:marLeft w:val="0"/>
          <w:marRight w:val="0"/>
          <w:marTop w:val="0"/>
          <w:marBottom w:val="0"/>
          <w:divBdr>
            <w:top w:val="none" w:sz="0" w:space="0" w:color="auto"/>
            <w:left w:val="none" w:sz="0" w:space="0" w:color="auto"/>
            <w:bottom w:val="none" w:sz="0" w:space="0" w:color="auto"/>
            <w:right w:val="none" w:sz="0" w:space="0" w:color="auto"/>
          </w:divBdr>
          <w:divsChild>
            <w:div w:id="460464147">
              <w:marLeft w:val="0"/>
              <w:marRight w:val="0"/>
              <w:marTop w:val="0"/>
              <w:marBottom w:val="0"/>
              <w:divBdr>
                <w:top w:val="none" w:sz="0" w:space="0" w:color="auto"/>
                <w:left w:val="none" w:sz="0" w:space="0" w:color="auto"/>
                <w:bottom w:val="none" w:sz="0" w:space="0" w:color="auto"/>
                <w:right w:val="none" w:sz="0" w:space="0" w:color="auto"/>
              </w:divBdr>
            </w:div>
          </w:divsChild>
        </w:div>
        <w:div w:id="12389562">
          <w:marLeft w:val="0"/>
          <w:marRight w:val="0"/>
          <w:marTop w:val="0"/>
          <w:marBottom w:val="0"/>
          <w:divBdr>
            <w:top w:val="none" w:sz="0" w:space="0" w:color="auto"/>
            <w:left w:val="none" w:sz="0" w:space="0" w:color="auto"/>
            <w:bottom w:val="none" w:sz="0" w:space="0" w:color="auto"/>
            <w:right w:val="none" w:sz="0" w:space="0" w:color="auto"/>
          </w:divBdr>
          <w:divsChild>
            <w:div w:id="671034104">
              <w:marLeft w:val="0"/>
              <w:marRight w:val="0"/>
              <w:marTop w:val="0"/>
              <w:marBottom w:val="0"/>
              <w:divBdr>
                <w:top w:val="none" w:sz="0" w:space="0" w:color="auto"/>
                <w:left w:val="none" w:sz="0" w:space="0" w:color="auto"/>
                <w:bottom w:val="none" w:sz="0" w:space="0" w:color="auto"/>
                <w:right w:val="none" w:sz="0" w:space="0" w:color="auto"/>
              </w:divBdr>
            </w:div>
          </w:divsChild>
        </w:div>
        <w:div w:id="15618025">
          <w:marLeft w:val="0"/>
          <w:marRight w:val="0"/>
          <w:marTop w:val="0"/>
          <w:marBottom w:val="0"/>
          <w:divBdr>
            <w:top w:val="none" w:sz="0" w:space="0" w:color="auto"/>
            <w:left w:val="none" w:sz="0" w:space="0" w:color="auto"/>
            <w:bottom w:val="none" w:sz="0" w:space="0" w:color="auto"/>
            <w:right w:val="none" w:sz="0" w:space="0" w:color="auto"/>
          </w:divBdr>
          <w:divsChild>
            <w:div w:id="1696342922">
              <w:marLeft w:val="0"/>
              <w:marRight w:val="0"/>
              <w:marTop w:val="0"/>
              <w:marBottom w:val="0"/>
              <w:divBdr>
                <w:top w:val="none" w:sz="0" w:space="0" w:color="auto"/>
                <w:left w:val="none" w:sz="0" w:space="0" w:color="auto"/>
                <w:bottom w:val="none" w:sz="0" w:space="0" w:color="auto"/>
                <w:right w:val="none" w:sz="0" w:space="0" w:color="auto"/>
              </w:divBdr>
            </w:div>
          </w:divsChild>
        </w:div>
        <w:div w:id="22872350">
          <w:marLeft w:val="0"/>
          <w:marRight w:val="0"/>
          <w:marTop w:val="0"/>
          <w:marBottom w:val="0"/>
          <w:divBdr>
            <w:top w:val="none" w:sz="0" w:space="0" w:color="auto"/>
            <w:left w:val="none" w:sz="0" w:space="0" w:color="auto"/>
            <w:bottom w:val="none" w:sz="0" w:space="0" w:color="auto"/>
            <w:right w:val="none" w:sz="0" w:space="0" w:color="auto"/>
          </w:divBdr>
          <w:divsChild>
            <w:div w:id="1235824596">
              <w:marLeft w:val="0"/>
              <w:marRight w:val="0"/>
              <w:marTop w:val="0"/>
              <w:marBottom w:val="0"/>
              <w:divBdr>
                <w:top w:val="none" w:sz="0" w:space="0" w:color="auto"/>
                <w:left w:val="none" w:sz="0" w:space="0" w:color="auto"/>
                <w:bottom w:val="none" w:sz="0" w:space="0" w:color="auto"/>
                <w:right w:val="none" w:sz="0" w:space="0" w:color="auto"/>
              </w:divBdr>
            </w:div>
          </w:divsChild>
        </w:div>
        <w:div w:id="31734868">
          <w:marLeft w:val="0"/>
          <w:marRight w:val="0"/>
          <w:marTop w:val="0"/>
          <w:marBottom w:val="0"/>
          <w:divBdr>
            <w:top w:val="none" w:sz="0" w:space="0" w:color="auto"/>
            <w:left w:val="none" w:sz="0" w:space="0" w:color="auto"/>
            <w:bottom w:val="none" w:sz="0" w:space="0" w:color="auto"/>
            <w:right w:val="none" w:sz="0" w:space="0" w:color="auto"/>
          </w:divBdr>
          <w:divsChild>
            <w:div w:id="641807747">
              <w:marLeft w:val="0"/>
              <w:marRight w:val="0"/>
              <w:marTop w:val="0"/>
              <w:marBottom w:val="0"/>
              <w:divBdr>
                <w:top w:val="none" w:sz="0" w:space="0" w:color="auto"/>
                <w:left w:val="none" w:sz="0" w:space="0" w:color="auto"/>
                <w:bottom w:val="none" w:sz="0" w:space="0" w:color="auto"/>
                <w:right w:val="none" w:sz="0" w:space="0" w:color="auto"/>
              </w:divBdr>
            </w:div>
          </w:divsChild>
        </w:div>
        <w:div w:id="122892248">
          <w:marLeft w:val="0"/>
          <w:marRight w:val="0"/>
          <w:marTop w:val="0"/>
          <w:marBottom w:val="0"/>
          <w:divBdr>
            <w:top w:val="none" w:sz="0" w:space="0" w:color="auto"/>
            <w:left w:val="none" w:sz="0" w:space="0" w:color="auto"/>
            <w:bottom w:val="none" w:sz="0" w:space="0" w:color="auto"/>
            <w:right w:val="none" w:sz="0" w:space="0" w:color="auto"/>
          </w:divBdr>
          <w:divsChild>
            <w:div w:id="1208180689">
              <w:marLeft w:val="0"/>
              <w:marRight w:val="0"/>
              <w:marTop w:val="0"/>
              <w:marBottom w:val="0"/>
              <w:divBdr>
                <w:top w:val="none" w:sz="0" w:space="0" w:color="auto"/>
                <w:left w:val="none" w:sz="0" w:space="0" w:color="auto"/>
                <w:bottom w:val="none" w:sz="0" w:space="0" w:color="auto"/>
                <w:right w:val="none" w:sz="0" w:space="0" w:color="auto"/>
              </w:divBdr>
            </w:div>
          </w:divsChild>
        </w:div>
        <w:div w:id="124783667">
          <w:marLeft w:val="0"/>
          <w:marRight w:val="0"/>
          <w:marTop w:val="0"/>
          <w:marBottom w:val="0"/>
          <w:divBdr>
            <w:top w:val="none" w:sz="0" w:space="0" w:color="auto"/>
            <w:left w:val="none" w:sz="0" w:space="0" w:color="auto"/>
            <w:bottom w:val="none" w:sz="0" w:space="0" w:color="auto"/>
            <w:right w:val="none" w:sz="0" w:space="0" w:color="auto"/>
          </w:divBdr>
          <w:divsChild>
            <w:div w:id="136536238">
              <w:marLeft w:val="0"/>
              <w:marRight w:val="0"/>
              <w:marTop w:val="0"/>
              <w:marBottom w:val="0"/>
              <w:divBdr>
                <w:top w:val="none" w:sz="0" w:space="0" w:color="auto"/>
                <w:left w:val="none" w:sz="0" w:space="0" w:color="auto"/>
                <w:bottom w:val="none" w:sz="0" w:space="0" w:color="auto"/>
                <w:right w:val="none" w:sz="0" w:space="0" w:color="auto"/>
              </w:divBdr>
            </w:div>
          </w:divsChild>
        </w:div>
        <w:div w:id="135992567">
          <w:marLeft w:val="0"/>
          <w:marRight w:val="0"/>
          <w:marTop w:val="0"/>
          <w:marBottom w:val="0"/>
          <w:divBdr>
            <w:top w:val="none" w:sz="0" w:space="0" w:color="auto"/>
            <w:left w:val="none" w:sz="0" w:space="0" w:color="auto"/>
            <w:bottom w:val="none" w:sz="0" w:space="0" w:color="auto"/>
            <w:right w:val="none" w:sz="0" w:space="0" w:color="auto"/>
          </w:divBdr>
          <w:divsChild>
            <w:div w:id="665786977">
              <w:marLeft w:val="0"/>
              <w:marRight w:val="0"/>
              <w:marTop w:val="0"/>
              <w:marBottom w:val="0"/>
              <w:divBdr>
                <w:top w:val="none" w:sz="0" w:space="0" w:color="auto"/>
                <w:left w:val="none" w:sz="0" w:space="0" w:color="auto"/>
                <w:bottom w:val="none" w:sz="0" w:space="0" w:color="auto"/>
                <w:right w:val="none" w:sz="0" w:space="0" w:color="auto"/>
              </w:divBdr>
            </w:div>
          </w:divsChild>
        </w:div>
        <w:div w:id="201938092">
          <w:marLeft w:val="0"/>
          <w:marRight w:val="0"/>
          <w:marTop w:val="0"/>
          <w:marBottom w:val="0"/>
          <w:divBdr>
            <w:top w:val="none" w:sz="0" w:space="0" w:color="auto"/>
            <w:left w:val="none" w:sz="0" w:space="0" w:color="auto"/>
            <w:bottom w:val="none" w:sz="0" w:space="0" w:color="auto"/>
            <w:right w:val="none" w:sz="0" w:space="0" w:color="auto"/>
          </w:divBdr>
          <w:divsChild>
            <w:div w:id="361705806">
              <w:marLeft w:val="0"/>
              <w:marRight w:val="0"/>
              <w:marTop w:val="0"/>
              <w:marBottom w:val="0"/>
              <w:divBdr>
                <w:top w:val="none" w:sz="0" w:space="0" w:color="auto"/>
                <w:left w:val="none" w:sz="0" w:space="0" w:color="auto"/>
                <w:bottom w:val="none" w:sz="0" w:space="0" w:color="auto"/>
                <w:right w:val="none" w:sz="0" w:space="0" w:color="auto"/>
              </w:divBdr>
            </w:div>
          </w:divsChild>
        </w:div>
        <w:div w:id="227767419">
          <w:marLeft w:val="0"/>
          <w:marRight w:val="0"/>
          <w:marTop w:val="0"/>
          <w:marBottom w:val="0"/>
          <w:divBdr>
            <w:top w:val="none" w:sz="0" w:space="0" w:color="auto"/>
            <w:left w:val="none" w:sz="0" w:space="0" w:color="auto"/>
            <w:bottom w:val="none" w:sz="0" w:space="0" w:color="auto"/>
            <w:right w:val="none" w:sz="0" w:space="0" w:color="auto"/>
          </w:divBdr>
          <w:divsChild>
            <w:div w:id="1436947978">
              <w:marLeft w:val="0"/>
              <w:marRight w:val="0"/>
              <w:marTop w:val="0"/>
              <w:marBottom w:val="0"/>
              <w:divBdr>
                <w:top w:val="none" w:sz="0" w:space="0" w:color="auto"/>
                <w:left w:val="none" w:sz="0" w:space="0" w:color="auto"/>
                <w:bottom w:val="none" w:sz="0" w:space="0" w:color="auto"/>
                <w:right w:val="none" w:sz="0" w:space="0" w:color="auto"/>
              </w:divBdr>
            </w:div>
          </w:divsChild>
        </w:div>
        <w:div w:id="228077533">
          <w:marLeft w:val="0"/>
          <w:marRight w:val="0"/>
          <w:marTop w:val="0"/>
          <w:marBottom w:val="0"/>
          <w:divBdr>
            <w:top w:val="none" w:sz="0" w:space="0" w:color="auto"/>
            <w:left w:val="none" w:sz="0" w:space="0" w:color="auto"/>
            <w:bottom w:val="none" w:sz="0" w:space="0" w:color="auto"/>
            <w:right w:val="none" w:sz="0" w:space="0" w:color="auto"/>
          </w:divBdr>
          <w:divsChild>
            <w:div w:id="1461461845">
              <w:marLeft w:val="0"/>
              <w:marRight w:val="0"/>
              <w:marTop w:val="0"/>
              <w:marBottom w:val="0"/>
              <w:divBdr>
                <w:top w:val="none" w:sz="0" w:space="0" w:color="auto"/>
                <w:left w:val="none" w:sz="0" w:space="0" w:color="auto"/>
                <w:bottom w:val="none" w:sz="0" w:space="0" w:color="auto"/>
                <w:right w:val="none" w:sz="0" w:space="0" w:color="auto"/>
              </w:divBdr>
            </w:div>
          </w:divsChild>
        </w:div>
        <w:div w:id="262345795">
          <w:marLeft w:val="0"/>
          <w:marRight w:val="0"/>
          <w:marTop w:val="0"/>
          <w:marBottom w:val="0"/>
          <w:divBdr>
            <w:top w:val="none" w:sz="0" w:space="0" w:color="auto"/>
            <w:left w:val="none" w:sz="0" w:space="0" w:color="auto"/>
            <w:bottom w:val="none" w:sz="0" w:space="0" w:color="auto"/>
            <w:right w:val="none" w:sz="0" w:space="0" w:color="auto"/>
          </w:divBdr>
          <w:divsChild>
            <w:div w:id="858079831">
              <w:marLeft w:val="0"/>
              <w:marRight w:val="0"/>
              <w:marTop w:val="0"/>
              <w:marBottom w:val="0"/>
              <w:divBdr>
                <w:top w:val="none" w:sz="0" w:space="0" w:color="auto"/>
                <w:left w:val="none" w:sz="0" w:space="0" w:color="auto"/>
                <w:bottom w:val="none" w:sz="0" w:space="0" w:color="auto"/>
                <w:right w:val="none" w:sz="0" w:space="0" w:color="auto"/>
              </w:divBdr>
            </w:div>
          </w:divsChild>
        </w:div>
        <w:div w:id="266930356">
          <w:marLeft w:val="0"/>
          <w:marRight w:val="0"/>
          <w:marTop w:val="0"/>
          <w:marBottom w:val="0"/>
          <w:divBdr>
            <w:top w:val="none" w:sz="0" w:space="0" w:color="auto"/>
            <w:left w:val="none" w:sz="0" w:space="0" w:color="auto"/>
            <w:bottom w:val="none" w:sz="0" w:space="0" w:color="auto"/>
            <w:right w:val="none" w:sz="0" w:space="0" w:color="auto"/>
          </w:divBdr>
          <w:divsChild>
            <w:div w:id="1530610323">
              <w:marLeft w:val="0"/>
              <w:marRight w:val="0"/>
              <w:marTop w:val="0"/>
              <w:marBottom w:val="0"/>
              <w:divBdr>
                <w:top w:val="none" w:sz="0" w:space="0" w:color="auto"/>
                <w:left w:val="none" w:sz="0" w:space="0" w:color="auto"/>
                <w:bottom w:val="none" w:sz="0" w:space="0" w:color="auto"/>
                <w:right w:val="none" w:sz="0" w:space="0" w:color="auto"/>
              </w:divBdr>
            </w:div>
          </w:divsChild>
        </w:div>
        <w:div w:id="274793700">
          <w:marLeft w:val="0"/>
          <w:marRight w:val="0"/>
          <w:marTop w:val="0"/>
          <w:marBottom w:val="0"/>
          <w:divBdr>
            <w:top w:val="none" w:sz="0" w:space="0" w:color="auto"/>
            <w:left w:val="none" w:sz="0" w:space="0" w:color="auto"/>
            <w:bottom w:val="none" w:sz="0" w:space="0" w:color="auto"/>
            <w:right w:val="none" w:sz="0" w:space="0" w:color="auto"/>
          </w:divBdr>
          <w:divsChild>
            <w:div w:id="718287786">
              <w:marLeft w:val="0"/>
              <w:marRight w:val="0"/>
              <w:marTop w:val="0"/>
              <w:marBottom w:val="0"/>
              <w:divBdr>
                <w:top w:val="none" w:sz="0" w:space="0" w:color="auto"/>
                <w:left w:val="none" w:sz="0" w:space="0" w:color="auto"/>
                <w:bottom w:val="none" w:sz="0" w:space="0" w:color="auto"/>
                <w:right w:val="none" w:sz="0" w:space="0" w:color="auto"/>
              </w:divBdr>
            </w:div>
          </w:divsChild>
        </w:div>
        <w:div w:id="285746124">
          <w:marLeft w:val="0"/>
          <w:marRight w:val="0"/>
          <w:marTop w:val="0"/>
          <w:marBottom w:val="0"/>
          <w:divBdr>
            <w:top w:val="none" w:sz="0" w:space="0" w:color="auto"/>
            <w:left w:val="none" w:sz="0" w:space="0" w:color="auto"/>
            <w:bottom w:val="none" w:sz="0" w:space="0" w:color="auto"/>
            <w:right w:val="none" w:sz="0" w:space="0" w:color="auto"/>
          </w:divBdr>
          <w:divsChild>
            <w:div w:id="2028557035">
              <w:marLeft w:val="0"/>
              <w:marRight w:val="0"/>
              <w:marTop w:val="0"/>
              <w:marBottom w:val="0"/>
              <w:divBdr>
                <w:top w:val="none" w:sz="0" w:space="0" w:color="auto"/>
                <w:left w:val="none" w:sz="0" w:space="0" w:color="auto"/>
                <w:bottom w:val="none" w:sz="0" w:space="0" w:color="auto"/>
                <w:right w:val="none" w:sz="0" w:space="0" w:color="auto"/>
              </w:divBdr>
            </w:div>
          </w:divsChild>
        </w:div>
        <w:div w:id="295841087">
          <w:marLeft w:val="0"/>
          <w:marRight w:val="0"/>
          <w:marTop w:val="0"/>
          <w:marBottom w:val="0"/>
          <w:divBdr>
            <w:top w:val="none" w:sz="0" w:space="0" w:color="auto"/>
            <w:left w:val="none" w:sz="0" w:space="0" w:color="auto"/>
            <w:bottom w:val="none" w:sz="0" w:space="0" w:color="auto"/>
            <w:right w:val="none" w:sz="0" w:space="0" w:color="auto"/>
          </w:divBdr>
          <w:divsChild>
            <w:div w:id="292104525">
              <w:marLeft w:val="0"/>
              <w:marRight w:val="0"/>
              <w:marTop w:val="0"/>
              <w:marBottom w:val="0"/>
              <w:divBdr>
                <w:top w:val="none" w:sz="0" w:space="0" w:color="auto"/>
                <w:left w:val="none" w:sz="0" w:space="0" w:color="auto"/>
                <w:bottom w:val="none" w:sz="0" w:space="0" w:color="auto"/>
                <w:right w:val="none" w:sz="0" w:space="0" w:color="auto"/>
              </w:divBdr>
            </w:div>
          </w:divsChild>
        </w:div>
        <w:div w:id="327751010">
          <w:marLeft w:val="0"/>
          <w:marRight w:val="0"/>
          <w:marTop w:val="0"/>
          <w:marBottom w:val="0"/>
          <w:divBdr>
            <w:top w:val="none" w:sz="0" w:space="0" w:color="auto"/>
            <w:left w:val="none" w:sz="0" w:space="0" w:color="auto"/>
            <w:bottom w:val="none" w:sz="0" w:space="0" w:color="auto"/>
            <w:right w:val="none" w:sz="0" w:space="0" w:color="auto"/>
          </w:divBdr>
          <w:divsChild>
            <w:div w:id="1181236812">
              <w:marLeft w:val="0"/>
              <w:marRight w:val="0"/>
              <w:marTop w:val="0"/>
              <w:marBottom w:val="0"/>
              <w:divBdr>
                <w:top w:val="none" w:sz="0" w:space="0" w:color="auto"/>
                <w:left w:val="none" w:sz="0" w:space="0" w:color="auto"/>
                <w:bottom w:val="none" w:sz="0" w:space="0" w:color="auto"/>
                <w:right w:val="none" w:sz="0" w:space="0" w:color="auto"/>
              </w:divBdr>
            </w:div>
          </w:divsChild>
        </w:div>
        <w:div w:id="328021154">
          <w:marLeft w:val="0"/>
          <w:marRight w:val="0"/>
          <w:marTop w:val="0"/>
          <w:marBottom w:val="0"/>
          <w:divBdr>
            <w:top w:val="none" w:sz="0" w:space="0" w:color="auto"/>
            <w:left w:val="none" w:sz="0" w:space="0" w:color="auto"/>
            <w:bottom w:val="none" w:sz="0" w:space="0" w:color="auto"/>
            <w:right w:val="none" w:sz="0" w:space="0" w:color="auto"/>
          </w:divBdr>
          <w:divsChild>
            <w:div w:id="1104808467">
              <w:marLeft w:val="0"/>
              <w:marRight w:val="0"/>
              <w:marTop w:val="0"/>
              <w:marBottom w:val="0"/>
              <w:divBdr>
                <w:top w:val="none" w:sz="0" w:space="0" w:color="auto"/>
                <w:left w:val="none" w:sz="0" w:space="0" w:color="auto"/>
                <w:bottom w:val="none" w:sz="0" w:space="0" w:color="auto"/>
                <w:right w:val="none" w:sz="0" w:space="0" w:color="auto"/>
              </w:divBdr>
            </w:div>
          </w:divsChild>
        </w:div>
        <w:div w:id="342512442">
          <w:marLeft w:val="0"/>
          <w:marRight w:val="0"/>
          <w:marTop w:val="0"/>
          <w:marBottom w:val="0"/>
          <w:divBdr>
            <w:top w:val="none" w:sz="0" w:space="0" w:color="auto"/>
            <w:left w:val="none" w:sz="0" w:space="0" w:color="auto"/>
            <w:bottom w:val="none" w:sz="0" w:space="0" w:color="auto"/>
            <w:right w:val="none" w:sz="0" w:space="0" w:color="auto"/>
          </w:divBdr>
          <w:divsChild>
            <w:div w:id="892692284">
              <w:marLeft w:val="0"/>
              <w:marRight w:val="0"/>
              <w:marTop w:val="0"/>
              <w:marBottom w:val="0"/>
              <w:divBdr>
                <w:top w:val="none" w:sz="0" w:space="0" w:color="auto"/>
                <w:left w:val="none" w:sz="0" w:space="0" w:color="auto"/>
                <w:bottom w:val="none" w:sz="0" w:space="0" w:color="auto"/>
                <w:right w:val="none" w:sz="0" w:space="0" w:color="auto"/>
              </w:divBdr>
            </w:div>
          </w:divsChild>
        </w:div>
        <w:div w:id="360515541">
          <w:marLeft w:val="0"/>
          <w:marRight w:val="0"/>
          <w:marTop w:val="0"/>
          <w:marBottom w:val="0"/>
          <w:divBdr>
            <w:top w:val="none" w:sz="0" w:space="0" w:color="auto"/>
            <w:left w:val="none" w:sz="0" w:space="0" w:color="auto"/>
            <w:bottom w:val="none" w:sz="0" w:space="0" w:color="auto"/>
            <w:right w:val="none" w:sz="0" w:space="0" w:color="auto"/>
          </w:divBdr>
          <w:divsChild>
            <w:div w:id="1309047687">
              <w:marLeft w:val="0"/>
              <w:marRight w:val="0"/>
              <w:marTop w:val="0"/>
              <w:marBottom w:val="0"/>
              <w:divBdr>
                <w:top w:val="none" w:sz="0" w:space="0" w:color="auto"/>
                <w:left w:val="none" w:sz="0" w:space="0" w:color="auto"/>
                <w:bottom w:val="none" w:sz="0" w:space="0" w:color="auto"/>
                <w:right w:val="none" w:sz="0" w:space="0" w:color="auto"/>
              </w:divBdr>
            </w:div>
          </w:divsChild>
        </w:div>
        <w:div w:id="374278633">
          <w:marLeft w:val="0"/>
          <w:marRight w:val="0"/>
          <w:marTop w:val="0"/>
          <w:marBottom w:val="0"/>
          <w:divBdr>
            <w:top w:val="none" w:sz="0" w:space="0" w:color="auto"/>
            <w:left w:val="none" w:sz="0" w:space="0" w:color="auto"/>
            <w:bottom w:val="none" w:sz="0" w:space="0" w:color="auto"/>
            <w:right w:val="none" w:sz="0" w:space="0" w:color="auto"/>
          </w:divBdr>
          <w:divsChild>
            <w:div w:id="1034236181">
              <w:marLeft w:val="0"/>
              <w:marRight w:val="0"/>
              <w:marTop w:val="0"/>
              <w:marBottom w:val="0"/>
              <w:divBdr>
                <w:top w:val="none" w:sz="0" w:space="0" w:color="auto"/>
                <w:left w:val="none" w:sz="0" w:space="0" w:color="auto"/>
                <w:bottom w:val="none" w:sz="0" w:space="0" w:color="auto"/>
                <w:right w:val="none" w:sz="0" w:space="0" w:color="auto"/>
              </w:divBdr>
            </w:div>
          </w:divsChild>
        </w:div>
        <w:div w:id="380859694">
          <w:marLeft w:val="0"/>
          <w:marRight w:val="0"/>
          <w:marTop w:val="0"/>
          <w:marBottom w:val="0"/>
          <w:divBdr>
            <w:top w:val="none" w:sz="0" w:space="0" w:color="auto"/>
            <w:left w:val="none" w:sz="0" w:space="0" w:color="auto"/>
            <w:bottom w:val="none" w:sz="0" w:space="0" w:color="auto"/>
            <w:right w:val="none" w:sz="0" w:space="0" w:color="auto"/>
          </w:divBdr>
          <w:divsChild>
            <w:div w:id="1296905921">
              <w:marLeft w:val="0"/>
              <w:marRight w:val="0"/>
              <w:marTop w:val="0"/>
              <w:marBottom w:val="0"/>
              <w:divBdr>
                <w:top w:val="none" w:sz="0" w:space="0" w:color="auto"/>
                <w:left w:val="none" w:sz="0" w:space="0" w:color="auto"/>
                <w:bottom w:val="none" w:sz="0" w:space="0" w:color="auto"/>
                <w:right w:val="none" w:sz="0" w:space="0" w:color="auto"/>
              </w:divBdr>
            </w:div>
          </w:divsChild>
        </w:div>
        <w:div w:id="382949292">
          <w:marLeft w:val="0"/>
          <w:marRight w:val="0"/>
          <w:marTop w:val="0"/>
          <w:marBottom w:val="0"/>
          <w:divBdr>
            <w:top w:val="none" w:sz="0" w:space="0" w:color="auto"/>
            <w:left w:val="none" w:sz="0" w:space="0" w:color="auto"/>
            <w:bottom w:val="none" w:sz="0" w:space="0" w:color="auto"/>
            <w:right w:val="none" w:sz="0" w:space="0" w:color="auto"/>
          </w:divBdr>
          <w:divsChild>
            <w:div w:id="2125296962">
              <w:marLeft w:val="0"/>
              <w:marRight w:val="0"/>
              <w:marTop w:val="0"/>
              <w:marBottom w:val="0"/>
              <w:divBdr>
                <w:top w:val="none" w:sz="0" w:space="0" w:color="auto"/>
                <w:left w:val="none" w:sz="0" w:space="0" w:color="auto"/>
                <w:bottom w:val="none" w:sz="0" w:space="0" w:color="auto"/>
                <w:right w:val="none" w:sz="0" w:space="0" w:color="auto"/>
              </w:divBdr>
            </w:div>
          </w:divsChild>
        </w:div>
        <w:div w:id="398407664">
          <w:marLeft w:val="0"/>
          <w:marRight w:val="0"/>
          <w:marTop w:val="0"/>
          <w:marBottom w:val="0"/>
          <w:divBdr>
            <w:top w:val="none" w:sz="0" w:space="0" w:color="auto"/>
            <w:left w:val="none" w:sz="0" w:space="0" w:color="auto"/>
            <w:bottom w:val="none" w:sz="0" w:space="0" w:color="auto"/>
            <w:right w:val="none" w:sz="0" w:space="0" w:color="auto"/>
          </w:divBdr>
          <w:divsChild>
            <w:div w:id="744449552">
              <w:marLeft w:val="0"/>
              <w:marRight w:val="0"/>
              <w:marTop w:val="0"/>
              <w:marBottom w:val="0"/>
              <w:divBdr>
                <w:top w:val="none" w:sz="0" w:space="0" w:color="auto"/>
                <w:left w:val="none" w:sz="0" w:space="0" w:color="auto"/>
                <w:bottom w:val="none" w:sz="0" w:space="0" w:color="auto"/>
                <w:right w:val="none" w:sz="0" w:space="0" w:color="auto"/>
              </w:divBdr>
            </w:div>
          </w:divsChild>
        </w:div>
        <w:div w:id="420178493">
          <w:marLeft w:val="0"/>
          <w:marRight w:val="0"/>
          <w:marTop w:val="0"/>
          <w:marBottom w:val="0"/>
          <w:divBdr>
            <w:top w:val="none" w:sz="0" w:space="0" w:color="auto"/>
            <w:left w:val="none" w:sz="0" w:space="0" w:color="auto"/>
            <w:bottom w:val="none" w:sz="0" w:space="0" w:color="auto"/>
            <w:right w:val="none" w:sz="0" w:space="0" w:color="auto"/>
          </w:divBdr>
          <w:divsChild>
            <w:div w:id="1264339300">
              <w:marLeft w:val="0"/>
              <w:marRight w:val="0"/>
              <w:marTop w:val="0"/>
              <w:marBottom w:val="0"/>
              <w:divBdr>
                <w:top w:val="none" w:sz="0" w:space="0" w:color="auto"/>
                <w:left w:val="none" w:sz="0" w:space="0" w:color="auto"/>
                <w:bottom w:val="none" w:sz="0" w:space="0" w:color="auto"/>
                <w:right w:val="none" w:sz="0" w:space="0" w:color="auto"/>
              </w:divBdr>
            </w:div>
          </w:divsChild>
        </w:div>
        <w:div w:id="438187346">
          <w:marLeft w:val="0"/>
          <w:marRight w:val="0"/>
          <w:marTop w:val="0"/>
          <w:marBottom w:val="0"/>
          <w:divBdr>
            <w:top w:val="none" w:sz="0" w:space="0" w:color="auto"/>
            <w:left w:val="none" w:sz="0" w:space="0" w:color="auto"/>
            <w:bottom w:val="none" w:sz="0" w:space="0" w:color="auto"/>
            <w:right w:val="none" w:sz="0" w:space="0" w:color="auto"/>
          </w:divBdr>
          <w:divsChild>
            <w:div w:id="1954555240">
              <w:marLeft w:val="0"/>
              <w:marRight w:val="0"/>
              <w:marTop w:val="0"/>
              <w:marBottom w:val="0"/>
              <w:divBdr>
                <w:top w:val="none" w:sz="0" w:space="0" w:color="auto"/>
                <w:left w:val="none" w:sz="0" w:space="0" w:color="auto"/>
                <w:bottom w:val="none" w:sz="0" w:space="0" w:color="auto"/>
                <w:right w:val="none" w:sz="0" w:space="0" w:color="auto"/>
              </w:divBdr>
            </w:div>
          </w:divsChild>
        </w:div>
        <w:div w:id="447283230">
          <w:marLeft w:val="0"/>
          <w:marRight w:val="0"/>
          <w:marTop w:val="0"/>
          <w:marBottom w:val="0"/>
          <w:divBdr>
            <w:top w:val="none" w:sz="0" w:space="0" w:color="auto"/>
            <w:left w:val="none" w:sz="0" w:space="0" w:color="auto"/>
            <w:bottom w:val="none" w:sz="0" w:space="0" w:color="auto"/>
            <w:right w:val="none" w:sz="0" w:space="0" w:color="auto"/>
          </w:divBdr>
          <w:divsChild>
            <w:div w:id="1726952953">
              <w:marLeft w:val="0"/>
              <w:marRight w:val="0"/>
              <w:marTop w:val="0"/>
              <w:marBottom w:val="0"/>
              <w:divBdr>
                <w:top w:val="none" w:sz="0" w:space="0" w:color="auto"/>
                <w:left w:val="none" w:sz="0" w:space="0" w:color="auto"/>
                <w:bottom w:val="none" w:sz="0" w:space="0" w:color="auto"/>
                <w:right w:val="none" w:sz="0" w:space="0" w:color="auto"/>
              </w:divBdr>
            </w:div>
          </w:divsChild>
        </w:div>
        <w:div w:id="458110124">
          <w:marLeft w:val="0"/>
          <w:marRight w:val="0"/>
          <w:marTop w:val="0"/>
          <w:marBottom w:val="0"/>
          <w:divBdr>
            <w:top w:val="none" w:sz="0" w:space="0" w:color="auto"/>
            <w:left w:val="none" w:sz="0" w:space="0" w:color="auto"/>
            <w:bottom w:val="none" w:sz="0" w:space="0" w:color="auto"/>
            <w:right w:val="none" w:sz="0" w:space="0" w:color="auto"/>
          </w:divBdr>
          <w:divsChild>
            <w:div w:id="398751750">
              <w:marLeft w:val="0"/>
              <w:marRight w:val="0"/>
              <w:marTop w:val="0"/>
              <w:marBottom w:val="0"/>
              <w:divBdr>
                <w:top w:val="none" w:sz="0" w:space="0" w:color="auto"/>
                <w:left w:val="none" w:sz="0" w:space="0" w:color="auto"/>
                <w:bottom w:val="none" w:sz="0" w:space="0" w:color="auto"/>
                <w:right w:val="none" w:sz="0" w:space="0" w:color="auto"/>
              </w:divBdr>
            </w:div>
          </w:divsChild>
        </w:div>
        <w:div w:id="483008005">
          <w:marLeft w:val="0"/>
          <w:marRight w:val="0"/>
          <w:marTop w:val="0"/>
          <w:marBottom w:val="0"/>
          <w:divBdr>
            <w:top w:val="none" w:sz="0" w:space="0" w:color="auto"/>
            <w:left w:val="none" w:sz="0" w:space="0" w:color="auto"/>
            <w:bottom w:val="none" w:sz="0" w:space="0" w:color="auto"/>
            <w:right w:val="none" w:sz="0" w:space="0" w:color="auto"/>
          </w:divBdr>
          <w:divsChild>
            <w:div w:id="1300304718">
              <w:marLeft w:val="0"/>
              <w:marRight w:val="0"/>
              <w:marTop w:val="0"/>
              <w:marBottom w:val="0"/>
              <w:divBdr>
                <w:top w:val="none" w:sz="0" w:space="0" w:color="auto"/>
                <w:left w:val="none" w:sz="0" w:space="0" w:color="auto"/>
                <w:bottom w:val="none" w:sz="0" w:space="0" w:color="auto"/>
                <w:right w:val="none" w:sz="0" w:space="0" w:color="auto"/>
              </w:divBdr>
            </w:div>
          </w:divsChild>
        </w:div>
        <w:div w:id="505944838">
          <w:marLeft w:val="0"/>
          <w:marRight w:val="0"/>
          <w:marTop w:val="0"/>
          <w:marBottom w:val="0"/>
          <w:divBdr>
            <w:top w:val="none" w:sz="0" w:space="0" w:color="auto"/>
            <w:left w:val="none" w:sz="0" w:space="0" w:color="auto"/>
            <w:bottom w:val="none" w:sz="0" w:space="0" w:color="auto"/>
            <w:right w:val="none" w:sz="0" w:space="0" w:color="auto"/>
          </w:divBdr>
          <w:divsChild>
            <w:div w:id="696736418">
              <w:marLeft w:val="0"/>
              <w:marRight w:val="0"/>
              <w:marTop w:val="0"/>
              <w:marBottom w:val="0"/>
              <w:divBdr>
                <w:top w:val="none" w:sz="0" w:space="0" w:color="auto"/>
                <w:left w:val="none" w:sz="0" w:space="0" w:color="auto"/>
                <w:bottom w:val="none" w:sz="0" w:space="0" w:color="auto"/>
                <w:right w:val="none" w:sz="0" w:space="0" w:color="auto"/>
              </w:divBdr>
            </w:div>
          </w:divsChild>
        </w:div>
        <w:div w:id="511188090">
          <w:marLeft w:val="0"/>
          <w:marRight w:val="0"/>
          <w:marTop w:val="0"/>
          <w:marBottom w:val="0"/>
          <w:divBdr>
            <w:top w:val="none" w:sz="0" w:space="0" w:color="auto"/>
            <w:left w:val="none" w:sz="0" w:space="0" w:color="auto"/>
            <w:bottom w:val="none" w:sz="0" w:space="0" w:color="auto"/>
            <w:right w:val="none" w:sz="0" w:space="0" w:color="auto"/>
          </w:divBdr>
          <w:divsChild>
            <w:div w:id="669866651">
              <w:marLeft w:val="0"/>
              <w:marRight w:val="0"/>
              <w:marTop w:val="0"/>
              <w:marBottom w:val="0"/>
              <w:divBdr>
                <w:top w:val="none" w:sz="0" w:space="0" w:color="auto"/>
                <w:left w:val="none" w:sz="0" w:space="0" w:color="auto"/>
                <w:bottom w:val="none" w:sz="0" w:space="0" w:color="auto"/>
                <w:right w:val="none" w:sz="0" w:space="0" w:color="auto"/>
              </w:divBdr>
            </w:div>
          </w:divsChild>
        </w:div>
        <w:div w:id="552082577">
          <w:marLeft w:val="0"/>
          <w:marRight w:val="0"/>
          <w:marTop w:val="0"/>
          <w:marBottom w:val="0"/>
          <w:divBdr>
            <w:top w:val="none" w:sz="0" w:space="0" w:color="auto"/>
            <w:left w:val="none" w:sz="0" w:space="0" w:color="auto"/>
            <w:bottom w:val="none" w:sz="0" w:space="0" w:color="auto"/>
            <w:right w:val="none" w:sz="0" w:space="0" w:color="auto"/>
          </w:divBdr>
          <w:divsChild>
            <w:div w:id="222061959">
              <w:marLeft w:val="0"/>
              <w:marRight w:val="0"/>
              <w:marTop w:val="0"/>
              <w:marBottom w:val="0"/>
              <w:divBdr>
                <w:top w:val="none" w:sz="0" w:space="0" w:color="auto"/>
                <w:left w:val="none" w:sz="0" w:space="0" w:color="auto"/>
                <w:bottom w:val="none" w:sz="0" w:space="0" w:color="auto"/>
                <w:right w:val="none" w:sz="0" w:space="0" w:color="auto"/>
              </w:divBdr>
            </w:div>
          </w:divsChild>
        </w:div>
        <w:div w:id="577400978">
          <w:marLeft w:val="0"/>
          <w:marRight w:val="0"/>
          <w:marTop w:val="0"/>
          <w:marBottom w:val="0"/>
          <w:divBdr>
            <w:top w:val="none" w:sz="0" w:space="0" w:color="auto"/>
            <w:left w:val="none" w:sz="0" w:space="0" w:color="auto"/>
            <w:bottom w:val="none" w:sz="0" w:space="0" w:color="auto"/>
            <w:right w:val="none" w:sz="0" w:space="0" w:color="auto"/>
          </w:divBdr>
          <w:divsChild>
            <w:div w:id="381713494">
              <w:marLeft w:val="0"/>
              <w:marRight w:val="0"/>
              <w:marTop w:val="0"/>
              <w:marBottom w:val="0"/>
              <w:divBdr>
                <w:top w:val="none" w:sz="0" w:space="0" w:color="auto"/>
                <w:left w:val="none" w:sz="0" w:space="0" w:color="auto"/>
                <w:bottom w:val="none" w:sz="0" w:space="0" w:color="auto"/>
                <w:right w:val="none" w:sz="0" w:space="0" w:color="auto"/>
              </w:divBdr>
            </w:div>
          </w:divsChild>
        </w:div>
        <w:div w:id="639769158">
          <w:marLeft w:val="0"/>
          <w:marRight w:val="0"/>
          <w:marTop w:val="0"/>
          <w:marBottom w:val="0"/>
          <w:divBdr>
            <w:top w:val="none" w:sz="0" w:space="0" w:color="auto"/>
            <w:left w:val="none" w:sz="0" w:space="0" w:color="auto"/>
            <w:bottom w:val="none" w:sz="0" w:space="0" w:color="auto"/>
            <w:right w:val="none" w:sz="0" w:space="0" w:color="auto"/>
          </w:divBdr>
          <w:divsChild>
            <w:div w:id="344720509">
              <w:marLeft w:val="0"/>
              <w:marRight w:val="0"/>
              <w:marTop w:val="0"/>
              <w:marBottom w:val="0"/>
              <w:divBdr>
                <w:top w:val="none" w:sz="0" w:space="0" w:color="auto"/>
                <w:left w:val="none" w:sz="0" w:space="0" w:color="auto"/>
                <w:bottom w:val="none" w:sz="0" w:space="0" w:color="auto"/>
                <w:right w:val="none" w:sz="0" w:space="0" w:color="auto"/>
              </w:divBdr>
            </w:div>
          </w:divsChild>
        </w:div>
        <w:div w:id="641234037">
          <w:marLeft w:val="0"/>
          <w:marRight w:val="0"/>
          <w:marTop w:val="0"/>
          <w:marBottom w:val="0"/>
          <w:divBdr>
            <w:top w:val="none" w:sz="0" w:space="0" w:color="auto"/>
            <w:left w:val="none" w:sz="0" w:space="0" w:color="auto"/>
            <w:bottom w:val="none" w:sz="0" w:space="0" w:color="auto"/>
            <w:right w:val="none" w:sz="0" w:space="0" w:color="auto"/>
          </w:divBdr>
          <w:divsChild>
            <w:div w:id="459036275">
              <w:marLeft w:val="0"/>
              <w:marRight w:val="0"/>
              <w:marTop w:val="0"/>
              <w:marBottom w:val="0"/>
              <w:divBdr>
                <w:top w:val="none" w:sz="0" w:space="0" w:color="auto"/>
                <w:left w:val="none" w:sz="0" w:space="0" w:color="auto"/>
                <w:bottom w:val="none" w:sz="0" w:space="0" w:color="auto"/>
                <w:right w:val="none" w:sz="0" w:space="0" w:color="auto"/>
              </w:divBdr>
            </w:div>
          </w:divsChild>
        </w:div>
        <w:div w:id="644353581">
          <w:marLeft w:val="0"/>
          <w:marRight w:val="0"/>
          <w:marTop w:val="0"/>
          <w:marBottom w:val="0"/>
          <w:divBdr>
            <w:top w:val="none" w:sz="0" w:space="0" w:color="auto"/>
            <w:left w:val="none" w:sz="0" w:space="0" w:color="auto"/>
            <w:bottom w:val="none" w:sz="0" w:space="0" w:color="auto"/>
            <w:right w:val="none" w:sz="0" w:space="0" w:color="auto"/>
          </w:divBdr>
          <w:divsChild>
            <w:div w:id="987707267">
              <w:marLeft w:val="0"/>
              <w:marRight w:val="0"/>
              <w:marTop w:val="0"/>
              <w:marBottom w:val="0"/>
              <w:divBdr>
                <w:top w:val="none" w:sz="0" w:space="0" w:color="auto"/>
                <w:left w:val="none" w:sz="0" w:space="0" w:color="auto"/>
                <w:bottom w:val="none" w:sz="0" w:space="0" w:color="auto"/>
                <w:right w:val="none" w:sz="0" w:space="0" w:color="auto"/>
              </w:divBdr>
            </w:div>
          </w:divsChild>
        </w:div>
        <w:div w:id="667489299">
          <w:marLeft w:val="0"/>
          <w:marRight w:val="0"/>
          <w:marTop w:val="0"/>
          <w:marBottom w:val="0"/>
          <w:divBdr>
            <w:top w:val="none" w:sz="0" w:space="0" w:color="auto"/>
            <w:left w:val="none" w:sz="0" w:space="0" w:color="auto"/>
            <w:bottom w:val="none" w:sz="0" w:space="0" w:color="auto"/>
            <w:right w:val="none" w:sz="0" w:space="0" w:color="auto"/>
          </w:divBdr>
          <w:divsChild>
            <w:div w:id="1636523396">
              <w:marLeft w:val="0"/>
              <w:marRight w:val="0"/>
              <w:marTop w:val="0"/>
              <w:marBottom w:val="0"/>
              <w:divBdr>
                <w:top w:val="none" w:sz="0" w:space="0" w:color="auto"/>
                <w:left w:val="none" w:sz="0" w:space="0" w:color="auto"/>
                <w:bottom w:val="none" w:sz="0" w:space="0" w:color="auto"/>
                <w:right w:val="none" w:sz="0" w:space="0" w:color="auto"/>
              </w:divBdr>
            </w:div>
          </w:divsChild>
        </w:div>
        <w:div w:id="679088537">
          <w:marLeft w:val="0"/>
          <w:marRight w:val="0"/>
          <w:marTop w:val="0"/>
          <w:marBottom w:val="0"/>
          <w:divBdr>
            <w:top w:val="none" w:sz="0" w:space="0" w:color="auto"/>
            <w:left w:val="none" w:sz="0" w:space="0" w:color="auto"/>
            <w:bottom w:val="none" w:sz="0" w:space="0" w:color="auto"/>
            <w:right w:val="none" w:sz="0" w:space="0" w:color="auto"/>
          </w:divBdr>
          <w:divsChild>
            <w:div w:id="75563332">
              <w:marLeft w:val="0"/>
              <w:marRight w:val="0"/>
              <w:marTop w:val="0"/>
              <w:marBottom w:val="0"/>
              <w:divBdr>
                <w:top w:val="none" w:sz="0" w:space="0" w:color="auto"/>
                <w:left w:val="none" w:sz="0" w:space="0" w:color="auto"/>
                <w:bottom w:val="none" w:sz="0" w:space="0" w:color="auto"/>
                <w:right w:val="none" w:sz="0" w:space="0" w:color="auto"/>
              </w:divBdr>
            </w:div>
          </w:divsChild>
        </w:div>
        <w:div w:id="681862744">
          <w:marLeft w:val="0"/>
          <w:marRight w:val="0"/>
          <w:marTop w:val="0"/>
          <w:marBottom w:val="0"/>
          <w:divBdr>
            <w:top w:val="none" w:sz="0" w:space="0" w:color="auto"/>
            <w:left w:val="none" w:sz="0" w:space="0" w:color="auto"/>
            <w:bottom w:val="none" w:sz="0" w:space="0" w:color="auto"/>
            <w:right w:val="none" w:sz="0" w:space="0" w:color="auto"/>
          </w:divBdr>
          <w:divsChild>
            <w:div w:id="408235746">
              <w:marLeft w:val="0"/>
              <w:marRight w:val="0"/>
              <w:marTop w:val="0"/>
              <w:marBottom w:val="0"/>
              <w:divBdr>
                <w:top w:val="none" w:sz="0" w:space="0" w:color="auto"/>
                <w:left w:val="none" w:sz="0" w:space="0" w:color="auto"/>
                <w:bottom w:val="none" w:sz="0" w:space="0" w:color="auto"/>
                <w:right w:val="none" w:sz="0" w:space="0" w:color="auto"/>
              </w:divBdr>
            </w:div>
          </w:divsChild>
        </w:div>
        <w:div w:id="702756632">
          <w:marLeft w:val="0"/>
          <w:marRight w:val="0"/>
          <w:marTop w:val="0"/>
          <w:marBottom w:val="0"/>
          <w:divBdr>
            <w:top w:val="none" w:sz="0" w:space="0" w:color="auto"/>
            <w:left w:val="none" w:sz="0" w:space="0" w:color="auto"/>
            <w:bottom w:val="none" w:sz="0" w:space="0" w:color="auto"/>
            <w:right w:val="none" w:sz="0" w:space="0" w:color="auto"/>
          </w:divBdr>
          <w:divsChild>
            <w:div w:id="707145242">
              <w:marLeft w:val="0"/>
              <w:marRight w:val="0"/>
              <w:marTop w:val="0"/>
              <w:marBottom w:val="0"/>
              <w:divBdr>
                <w:top w:val="none" w:sz="0" w:space="0" w:color="auto"/>
                <w:left w:val="none" w:sz="0" w:space="0" w:color="auto"/>
                <w:bottom w:val="none" w:sz="0" w:space="0" w:color="auto"/>
                <w:right w:val="none" w:sz="0" w:space="0" w:color="auto"/>
              </w:divBdr>
            </w:div>
          </w:divsChild>
        </w:div>
        <w:div w:id="731006441">
          <w:marLeft w:val="0"/>
          <w:marRight w:val="0"/>
          <w:marTop w:val="0"/>
          <w:marBottom w:val="0"/>
          <w:divBdr>
            <w:top w:val="none" w:sz="0" w:space="0" w:color="auto"/>
            <w:left w:val="none" w:sz="0" w:space="0" w:color="auto"/>
            <w:bottom w:val="none" w:sz="0" w:space="0" w:color="auto"/>
            <w:right w:val="none" w:sz="0" w:space="0" w:color="auto"/>
          </w:divBdr>
          <w:divsChild>
            <w:div w:id="1608200657">
              <w:marLeft w:val="0"/>
              <w:marRight w:val="0"/>
              <w:marTop w:val="0"/>
              <w:marBottom w:val="0"/>
              <w:divBdr>
                <w:top w:val="none" w:sz="0" w:space="0" w:color="auto"/>
                <w:left w:val="none" w:sz="0" w:space="0" w:color="auto"/>
                <w:bottom w:val="none" w:sz="0" w:space="0" w:color="auto"/>
                <w:right w:val="none" w:sz="0" w:space="0" w:color="auto"/>
              </w:divBdr>
            </w:div>
          </w:divsChild>
        </w:div>
        <w:div w:id="765807446">
          <w:marLeft w:val="0"/>
          <w:marRight w:val="0"/>
          <w:marTop w:val="0"/>
          <w:marBottom w:val="0"/>
          <w:divBdr>
            <w:top w:val="none" w:sz="0" w:space="0" w:color="auto"/>
            <w:left w:val="none" w:sz="0" w:space="0" w:color="auto"/>
            <w:bottom w:val="none" w:sz="0" w:space="0" w:color="auto"/>
            <w:right w:val="none" w:sz="0" w:space="0" w:color="auto"/>
          </w:divBdr>
          <w:divsChild>
            <w:div w:id="1017923703">
              <w:marLeft w:val="0"/>
              <w:marRight w:val="0"/>
              <w:marTop w:val="0"/>
              <w:marBottom w:val="0"/>
              <w:divBdr>
                <w:top w:val="none" w:sz="0" w:space="0" w:color="auto"/>
                <w:left w:val="none" w:sz="0" w:space="0" w:color="auto"/>
                <w:bottom w:val="none" w:sz="0" w:space="0" w:color="auto"/>
                <w:right w:val="none" w:sz="0" w:space="0" w:color="auto"/>
              </w:divBdr>
            </w:div>
          </w:divsChild>
        </w:div>
        <w:div w:id="793720639">
          <w:marLeft w:val="0"/>
          <w:marRight w:val="0"/>
          <w:marTop w:val="0"/>
          <w:marBottom w:val="0"/>
          <w:divBdr>
            <w:top w:val="none" w:sz="0" w:space="0" w:color="auto"/>
            <w:left w:val="none" w:sz="0" w:space="0" w:color="auto"/>
            <w:bottom w:val="none" w:sz="0" w:space="0" w:color="auto"/>
            <w:right w:val="none" w:sz="0" w:space="0" w:color="auto"/>
          </w:divBdr>
          <w:divsChild>
            <w:div w:id="1437796250">
              <w:marLeft w:val="0"/>
              <w:marRight w:val="0"/>
              <w:marTop w:val="0"/>
              <w:marBottom w:val="0"/>
              <w:divBdr>
                <w:top w:val="none" w:sz="0" w:space="0" w:color="auto"/>
                <w:left w:val="none" w:sz="0" w:space="0" w:color="auto"/>
                <w:bottom w:val="none" w:sz="0" w:space="0" w:color="auto"/>
                <w:right w:val="none" w:sz="0" w:space="0" w:color="auto"/>
              </w:divBdr>
            </w:div>
          </w:divsChild>
        </w:div>
        <w:div w:id="798643189">
          <w:marLeft w:val="0"/>
          <w:marRight w:val="0"/>
          <w:marTop w:val="0"/>
          <w:marBottom w:val="0"/>
          <w:divBdr>
            <w:top w:val="none" w:sz="0" w:space="0" w:color="auto"/>
            <w:left w:val="none" w:sz="0" w:space="0" w:color="auto"/>
            <w:bottom w:val="none" w:sz="0" w:space="0" w:color="auto"/>
            <w:right w:val="none" w:sz="0" w:space="0" w:color="auto"/>
          </w:divBdr>
          <w:divsChild>
            <w:div w:id="1914848539">
              <w:marLeft w:val="0"/>
              <w:marRight w:val="0"/>
              <w:marTop w:val="0"/>
              <w:marBottom w:val="0"/>
              <w:divBdr>
                <w:top w:val="none" w:sz="0" w:space="0" w:color="auto"/>
                <w:left w:val="none" w:sz="0" w:space="0" w:color="auto"/>
                <w:bottom w:val="none" w:sz="0" w:space="0" w:color="auto"/>
                <w:right w:val="none" w:sz="0" w:space="0" w:color="auto"/>
              </w:divBdr>
            </w:div>
          </w:divsChild>
        </w:div>
        <w:div w:id="800882603">
          <w:marLeft w:val="0"/>
          <w:marRight w:val="0"/>
          <w:marTop w:val="0"/>
          <w:marBottom w:val="0"/>
          <w:divBdr>
            <w:top w:val="none" w:sz="0" w:space="0" w:color="auto"/>
            <w:left w:val="none" w:sz="0" w:space="0" w:color="auto"/>
            <w:bottom w:val="none" w:sz="0" w:space="0" w:color="auto"/>
            <w:right w:val="none" w:sz="0" w:space="0" w:color="auto"/>
          </w:divBdr>
          <w:divsChild>
            <w:div w:id="2080859731">
              <w:marLeft w:val="0"/>
              <w:marRight w:val="0"/>
              <w:marTop w:val="0"/>
              <w:marBottom w:val="0"/>
              <w:divBdr>
                <w:top w:val="none" w:sz="0" w:space="0" w:color="auto"/>
                <w:left w:val="none" w:sz="0" w:space="0" w:color="auto"/>
                <w:bottom w:val="none" w:sz="0" w:space="0" w:color="auto"/>
                <w:right w:val="none" w:sz="0" w:space="0" w:color="auto"/>
              </w:divBdr>
            </w:div>
          </w:divsChild>
        </w:div>
        <w:div w:id="807404692">
          <w:marLeft w:val="0"/>
          <w:marRight w:val="0"/>
          <w:marTop w:val="0"/>
          <w:marBottom w:val="0"/>
          <w:divBdr>
            <w:top w:val="none" w:sz="0" w:space="0" w:color="auto"/>
            <w:left w:val="none" w:sz="0" w:space="0" w:color="auto"/>
            <w:bottom w:val="none" w:sz="0" w:space="0" w:color="auto"/>
            <w:right w:val="none" w:sz="0" w:space="0" w:color="auto"/>
          </w:divBdr>
          <w:divsChild>
            <w:div w:id="1299605676">
              <w:marLeft w:val="0"/>
              <w:marRight w:val="0"/>
              <w:marTop w:val="0"/>
              <w:marBottom w:val="0"/>
              <w:divBdr>
                <w:top w:val="none" w:sz="0" w:space="0" w:color="auto"/>
                <w:left w:val="none" w:sz="0" w:space="0" w:color="auto"/>
                <w:bottom w:val="none" w:sz="0" w:space="0" w:color="auto"/>
                <w:right w:val="none" w:sz="0" w:space="0" w:color="auto"/>
              </w:divBdr>
            </w:div>
          </w:divsChild>
        </w:div>
        <w:div w:id="811823577">
          <w:marLeft w:val="0"/>
          <w:marRight w:val="0"/>
          <w:marTop w:val="0"/>
          <w:marBottom w:val="0"/>
          <w:divBdr>
            <w:top w:val="none" w:sz="0" w:space="0" w:color="auto"/>
            <w:left w:val="none" w:sz="0" w:space="0" w:color="auto"/>
            <w:bottom w:val="none" w:sz="0" w:space="0" w:color="auto"/>
            <w:right w:val="none" w:sz="0" w:space="0" w:color="auto"/>
          </w:divBdr>
          <w:divsChild>
            <w:div w:id="1039010461">
              <w:marLeft w:val="0"/>
              <w:marRight w:val="0"/>
              <w:marTop w:val="0"/>
              <w:marBottom w:val="0"/>
              <w:divBdr>
                <w:top w:val="none" w:sz="0" w:space="0" w:color="auto"/>
                <w:left w:val="none" w:sz="0" w:space="0" w:color="auto"/>
                <w:bottom w:val="none" w:sz="0" w:space="0" w:color="auto"/>
                <w:right w:val="none" w:sz="0" w:space="0" w:color="auto"/>
              </w:divBdr>
            </w:div>
          </w:divsChild>
        </w:div>
        <w:div w:id="822358979">
          <w:marLeft w:val="0"/>
          <w:marRight w:val="0"/>
          <w:marTop w:val="0"/>
          <w:marBottom w:val="0"/>
          <w:divBdr>
            <w:top w:val="none" w:sz="0" w:space="0" w:color="auto"/>
            <w:left w:val="none" w:sz="0" w:space="0" w:color="auto"/>
            <w:bottom w:val="none" w:sz="0" w:space="0" w:color="auto"/>
            <w:right w:val="none" w:sz="0" w:space="0" w:color="auto"/>
          </w:divBdr>
          <w:divsChild>
            <w:div w:id="1855998288">
              <w:marLeft w:val="0"/>
              <w:marRight w:val="0"/>
              <w:marTop w:val="0"/>
              <w:marBottom w:val="0"/>
              <w:divBdr>
                <w:top w:val="none" w:sz="0" w:space="0" w:color="auto"/>
                <w:left w:val="none" w:sz="0" w:space="0" w:color="auto"/>
                <w:bottom w:val="none" w:sz="0" w:space="0" w:color="auto"/>
                <w:right w:val="none" w:sz="0" w:space="0" w:color="auto"/>
              </w:divBdr>
            </w:div>
          </w:divsChild>
        </w:div>
        <w:div w:id="835413888">
          <w:marLeft w:val="0"/>
          <w:marRight w:val="0"/>
          <w:marTop w:val="0"/>
          <w:marBottom w:val="0"/>
          <w:divBdr>
            <w:top w:val="none" w:sz="0" w:space="0" w:color="auto"/>
            <w:left w:val="none" w:sz="0" w:space="0" w:color="auto"/>
            <w:bottom w:val="none" w:sz="0" w:space="0" w:color="auto"/>
            <w:right w:val="none" w:sz="0" w:space="0" w:color="auto"/>
          </w:divBdr>
          <w:divsChild>
            <w:div w:id="704907129">
              <w:marLeft w:val="0"/>
              <w:marRight w:val="0"/>
              <w:marTop w:val="0"/>
              <w:marBottom w:val="0"/>
              <w:divBdr>
                <w:top w:val="none" w:sz="0" w:space="0" w:color="auto"/>
                <w:left w:val="none" w:sz="0" w:space="0" w:color="auto"/>
                <w:bottom w:val="none" w:sz="0" w:space="0" w:color="auto"/>
                <w:right w:val="none" w:sz="0" w:space="0" w:color="auto"/>
              </w:divBdr>
            </w:div>
          </w:divsChild>
        </w:div>
        <w:div w:id="855848139">
          <w:marLeft w:val="0"/>
          <w:marRight w:val="0"/>
          <w:marTop w:val="0"/>
          <w:marBottom w:val="0"/>
          <w:divBdr>
            <w:top w:val="none" w:sz="0" w:space="0" w:color="auto"/>
            <w:left w:val="none" w:sz="0" w:space="0" w:color="auto"/>
            <w:bottom w:val="none" w:sz="0" w:space="0" w:color="auto"/>
            <w:right w:val="none" w:sz="0" w:space="0" w:color="auto"/>
          </w:divBdr>
          <w:divsChild>
            <w:div w:id="1974093283">
              <w:marLeft w:val="0"/>
              <w:marRight w:val="0"/>
              <w:marTop w:val="0"/>
              <w:marBottom w:val="0"/>
              <w:divBdr>
                <w:top w:val="none" w:sz="0" w:space="0" w:color="auto"/>
                <w:left w:val="none" w:sz="0" w:space="0" w:color="auto"/>
                <w:bottom w:val="none" w:sz="0" w:space="0" w:color="auto"/>
                <w:right w:val="none" w:sz="0" w:space="0" w:color="auto"/>
              </w:divBdr>
            </w:div>
          </w:divsChild>
        </w:div>
        <w:div w:id="888803961">
          <w:marLeft w:val="0"/>
          <w:marRight w:val="0"/>
          <w:marTop w:val="0"/>
          <w:marBottom w:val="0"/>
          <w:divBdr>
            <w:top w:val="none" w:sz="0" w:space="0" w:color="auto"/>
            <w:left w:val="none" w:sz="0" w:space="0" w:color="auto"/>
            <w:bottom w:val="none" w:sz="0" w:space="0" w:color="auto"/>
            <w:right w:val="none" w:sz="0" w:space="0" w:color="auto"/>
          </w:divBdr>
          <w:divsChild>
            <w:div w:id="326442224">
              <w:marLeft w:val="0"/>
              <w:marRight w:val="0"/>
              <w:marTop w:val="0"/>
              <w:marBottom w:val="0"/>
              <w:divBdr>
                <w:top w:val="none" w:sz="0" w:space="0" w:color="auto"/>
                <w:left w:val="none" w:sz="0" w:space="0" w:color="auto"/>
                <w:bottom w:val="none" w:sz="0" w:space="0" w:color="auto"/>
                <w:right w:val="none" w:sz="0" w:space="0" w:color="auto"/>
              </w:divBdr>
            </w:div>
          </w:divsChild>
        </w:div>
        <w:div w:id="902520447">
          <w:marLeft w:val="0"/>
          <w:marRight w:val="0"/>
          <w:marTop w:val="0"/>
          <w:marBottom w:val="0"/>
          <w:divBdr>
            <w:top w:val="none" w:sz="0" w:space="0" w:color="auto"/>
            <w:left w:val="none" w:sz="0" w:space="0" w:color="auto"/>
            <w:bottom w:val="none" w:sz="0" w:space="0" w:color="auto"/>
            <w:right w:val="none" w:sz="0" w:space="0" w:color="auto"/>
          </w:divBdr>
          <w:divsChild>
            <w:div w:id="895358222">
              <w:marLeft w:val="0"/>
              <w:marRight w:val="0"/>
              <w:marTop w:val="0"/>
              <w:marBottom w:val="0"/>
              <w:divBdr>
                <w:top w:val="none" w:sz="0" w:space="0" w:color="auto"/>
                <w:left w:val="none" w:sz="0" w:space="0" w:color="auto"/>
                <w:bottom w:val="none" w:sz="0" w:space="0" w:color="auto"/>
                <w:right w:val="none" w:sz="0" w:space="0" w:color="auto"/>
              </w:divBdr>
            </w:div>
          </w:divsChild>
        </w:div>
        <w:div w:id="930622878">
          <w:marLeft w:val="0"/>
          <w:marRight w:val="0"/>
          <w:marTop w:val="0"/>
          <w:marBottom w:val="0"/>
          <w:divBdr>
            <w:top w:val="none" w:sz="0" w:space="0" w:color="auto"/>
            <w:left w:val="none" w:sz="0" w:space="0" w:color="auto"/>
            <w:bottom w:val="none" w:sz="0" w:space="0" w:color="auto"/>
            <w:right w:val="none" w:sz="0" w:space="0" w:color="auto"/>
          </w:divBdr>
          <w:divsChild>
            <w:div w:id="607473871">
              <w:marLeft w:val="0"/>
              <w:marRight w:val="0"/>
              <w:marTop w:val="0"/>
              <w:marBottom w:val="0"/>
              <w:divBdr>
                <w:top w:val="none" w:sz="0" w:space="0" w:color="auto"/>
                <w:left w:val="none" w:sz="0" w:space="0" w:color="auto"/>
                <w:bottom w:val="none" w:sz="0" w:space="0" w:color="auto"/>
                <w:right w:val="none" w:sz="0" w:space="0" w:color="auto"/>
              </w:divBdr>
            </w:div>
          </w:divsChild>
        </w:div>
        <w:div w:id="933979489">
          <w:marLeft w:val="0"/>
          <w:marRight w:val="0"/>
          <w:marTop w:val="0"/>
          <w:marBottom w:val="0"/>
          <w:divBdr>
            <w:top w:val="none" w:sz="0" w:space="0" w:color="auto"/>
            <w:left w:val="none" w:sz="0" w:space="0" w:color="auto"/>
            <w:bottom w:val="none" w:sz="0" w:space="0" w:color="auto"/>
            <w:right w:val="none" w:sz="0" w:space="0" w:color="auto"/>
          </w:divBdr>
          <w:divsChild>
            <w:div w:id="1132403375">
              <w:marLeft w:val="0"/>
              <w:marRight w:val="0"/>
              <w:marTop w:val="0"/>
              <w:marBottom w:val="0"/>
              <w:divBdr>
                <w:top w:val="none" w:sz="0" w:space="0" w:color="auto"/>
                <w:left w:val="none" w:sz="0" w:space="0" w:color="auto"/>
                <w:bottom w:val="none" w:sz="0" w:space="0" w:color="auto"/>
                <w:right w:val="none" w:sz="0" w:space="0" w:color="auto"/>
              </w:divBdr>
            </w:div>
          </w:divsChild>
        </w:div>
        <w:div w:id="938098968">
          <w:marLeft w:val="0"/>
          <w:marRight w:val="0"/>
          <w:marTop w:val="0"/>
          <w:marBottom w:val="0"/>
          <w:divBdr>
            <w:top w:val="none" w:sz="0" w:space="0" w:color="auto"/>
            <w:left w:val="none" w:sz="0" w:space="0" w:color="auto"/>
            <w:bottom w:val="none" w:sz="0" w:space="0" w:color="auto"/>
            <w:right w:val="none" w:sz="0" w:space="0" w:color="auto"/>
          </w:divBdr>
          <w:divsChild>
            <w:div w:id="751007203">
              <w:marLeft w:val="0"/>
              <w:marRight w:val="0"/>
              <w:marTop w:val="0"/>
              <w:marBottom w:val="0"/>
              <w:divBdr>
                <w:top w:val="none" w:sz="0" w:space="0" w:color="auto"/>
                <w:left w:val="none" w:sz="0" w:space="0" w:color="auto"/>
                <w:bottom w:val="none" w:sz="0" w:space="0" w:color="auto"/>
                <w:right w:val="none" w:sz="0" w:space="0" w:color="auto"/>
              </w:divBdr>
            </w:div>
          </w:divsChild>
        </w:div>
        <w:div w:id="948047965">
          <w:marLeft w:val="0"/>
          <w:marRight w:val="0"/>
          <w:marTop w:val="0"/>
          <w:marBottom w:val="0"/>
          <w:divBdr>
            <w:top w:val="none" w:sz="0" w:space="0" w:color="auto"/>
            <w:left w:val="none" w:sz="0" w:space="0" w:color="auto"/>
            <w:bottom w:val="none" w:sz="0" w:space="0" w:color="auto"/>
            <w:right w:val="none" w:sz="0" w:space="0" w:color="auto"/>
          </w:divBdr>
          <w:divsChild>
            <w:div w:id="181015658">
              <w:marLeft w:val="0"/>
              <w:marRight w:val="0"/>
              <w:marTop w:val="0"/>
              <w:marBottom w:val="0"/>
              <w:divBdr>
                <w:top w:val="none" w:sz="0" w:space="0" w:color="auto"/>
                <w:left w:val="none" w:sz="0" w:space="0" w:color="auto"/>
                <w:bottom w:val="none" w:sz="0" w:space="0" w:color="auto"/>
                <w:right w:val="none" w:sz="0" w:space="0" w:color="auto"/>
              </w:divBdr>
            </w:div>
          </w:divsChild>
        </w:div>
        <w:div w:id="955721903">
          <w:marLeft w:val="0"/>
          <w:marRight w:val="0"/>
          <w:marTop w:val="0"/>
          <w:marBottom w:val="0"/>
          <w:divBdr>
            <w:top w:val="none" w:sz="0" w:space="0" w:color="auto"/>
            <w:left w:val="none" w:sz="0" w:space="0" w:color="auto"/>
            <w:bottom w:val="none" w:sz="0" w:space="0" w:color="auto"/>
            <w:right w:val="none" w:sz="0" w:space="0" w:color="auto"/>
          </w:divBdr>
          <w:divsChild>
            <w:div w:id="1565602557">
              <w:marLeft w:val="0"/>
              <w:marRight w:val="0"/>
              <w:marTop w:val="0"/>
              <w:marBottom w:val="0"/>
              <w:divBdr>
                <w:top w:val="none" w:sz="0" w:space="0" w:color="auto"/>
                <w:left w:val="none" w:sz="0" w:space="0" w:color="auto"/>
                <w:bottom w:val="none" w:sz="0" w:space="0" w:color="auto"/>
                <w:right w:val="none" w:sz="0" w:space="0" w:color="auto"/>
              </w:divBdr>
            </w:div>
          </w:divsChild>
        </w:div>
        <w:div w:id="969288854">
          <w:marLeft w:val="0"/>
          <w:marRight w:val="0"/>
          <w:marTop w:val="0"/>
          <w:marBottom w:val="0"/>
          <w:divBdr>
            <w:top w:val="none" w:sz="0" w:space="0" w:color="auto"/>
            <w:left w:val="none" w:sz="0" w:space="0" w:color="auto"/>
            <w:bottom w:val="none" w:sz="0" w:space="0" w:color="auto"/>
            <w:right w:val="none" w:sz="0" w:space="0" w:color="auto"/>
          </w:divBdr>
          <w:divsChild>
            <w:div w:id="202064065">
              <w:marLeft w:val="0"/>
              <w:marRight w:val="0"/>
              <w:marTop w:val="0"/>
              <w:marBottom w:val="0"/>
              <w:divBdr>
                <w:top w:val="none" w:sz="0" w:space="0" w:color="auto"/>
                <w:left w:val="none" w:sz="0" w:space="0" w:color="auto"/>
                <w:bottom w:val="none" w:sz="0" w:space="0" w:color="auto"/>
                <w:right w:val="none" w:sz="0" w:space="0" w:color="auto"/>
              </w:divBdr>
            </w:div>
          </w:divsChild>
        </w:div>
        <w:div w:id="999775514">
          <w:marLeft w:val="0"/>
          <w:marRight w:val="0"/>
          <w:marTop w:val="0"/>
          <w:marBottom w:val="0"/>
          <w:divBdr>
            <w:top w:val="none" w:sz="0" w:space="0" w:color="auto"/>
            <w:left w:val="none" w:sz="0" w:space="0" w:color="auto"/>
            <w:bottom w:val="none" w:sz="0" w:space="0" w:color="auto"/>
            <w:right w:val="none" w:sz="0" w:space="0" w:color="auto"/>
          </w:divBdr>
          <w:divsChild>
            <w:div w:id="1786733893">
              <w:marLeft w:val="0"/>
              <w:marRight w:val="0"/>
              <w:marTop w:val="0"/>
              <w:marBottom w:val="0"/>
              <w:divBdr>
                <w:top w:val="none" w:sz="0" w:space="0" w:color="auto"/>
                <w:left w:val="none" w:sz="0" w:space="0" w:color="auto"/>
                <w:bottom w:val="none" w:sz="0" w:space="0" w:color="auto"/>
                <w:right w:val="none" w:sz="0" w:space="0" w:color="auto"/>
              </w:divBdr>
            </w:div>
          </w:divsChild>
        </w:div>
        <w:div w:id="1003361908">
          <w:marLeft w:val="0"/>
          <w:marRight w:val="0"/>
          <w:marTop w:val="0"/>
          <w:marBottom w:val="0"/>
          <w:divBdr>
            <w:top w:val="none" w:sz="0" w:space="0" w:color="auto"/>
            <w:left w:val="none" w:sz="0" w:space="0" w:color="auto"/>
            <w:bottom w:val="none" w:sz="0" w:space="0" w:color="auto"/>
            <w:right w:val="none" w:sz="0" w:space="0" w:color="auto"/>
          </w:divBdr>
          <w:divsChild>
            <w:div w:id="1082024948">
              <w:marLeft w:val="0"/>
              <w:marRight w:val="0"/>
              <w:marTop w:val="0"/>
              <w:marBottom w:val="0"/>
              <w:divBdr>
                <w:top w:val="none" w:sz="0" w:space="0" w:color="auto"/>
                <w:left w:val="none" w:sz="0" w:space="0" w:color="auto"/>
                <w:bottom w:val="none" w:sz="0" w:space="0" w:color="auto"/>
                <w:right w:val="none" w:sz="0" w:space="0" w:color="auto"/>
              </w:divBdr>
            </w:div>
          </w:divsChild>
        </w:div>
        <w:div w:id="1023172585">
          <w:marLeft w:val="0"/>
          <w:marRight w:val="0"/>
          <w:marTop w:val="0"/>
          <w:marBottom w:val="0"/>
          <w:divBdr>
            <w:top w:val="none" w:sz="0" w:space="0" w:color="auto"/>
            <w:left w:val="none" w:sz="0" w:space="0" w:color="auto"/>
            <w:bottom w:val="none" w:sz="0" w:space="0" w:color="auto"/>
            <w:right w:val="none" w:sz="0" w:space="0" w:color="auto"/>
          </w:divBdr>
          <w:divsChild>
            <w:div w:id="1140654852">
              <w:marLeft w:val="0"/>
              <w:marRight w:val="0"/>
              <w:marTop w:val="0"/>
              <w:marBottom w:val="0"/>
              <w:divBdr>
                <w:top w:val="none" w:sz="0" w:space="0" w:color="auto"/>
                <w:left w:val="none" w:sz="0" w:space="0" w:color="auto"/>
                <w:bottom w:val="none" w:sz="0" w:space="0" w:color="auto"/>
                <w:right w:val="none" w:sz="0" w:space="0" w:color="auto"/>
              </w:divBdr>
            </w:div>
          </w:divsChild>
        </w:div>
        <w:div w:id="1025057878">
          <w:marLeft w:val="0"/>
          <w:marRight w:val="0"/>
          <w:marTop w:val="0"/>
          <w:marBottom w:val="0"/>
          <w:divBdr>
            <w:top w:val="none" w:sz="0" w:space="0" w:color="auto"/>
            <w:left w:val="none" w:sz="0" w:space="0" w:color="auto"/>
            <w:bottom w:val="none" w:sz="0" w:space="0" w:color="auto"/>
            <w:right w:val="none" w:sz="0" w:space="0" w:color="auto"/>
          </w:divBdr>
          <w:divsChild>
            <w:div w:id="2074768424">
              <w:marLeft w:val="0"/>
              <w:marRight w:val="0"/>
              <w:marTop w:val="0"/>
              <w:marBottom w:val="0"/>
              <w:divBdr>
                <w:top w:val="none" w:sz="0" w:space="0" w:color="auto"/>
                <w:left w:val="none" w:sz="0" w:space="0" w:color="auto"/>
                <w:bottom w:val="none" w:sz="0" w:space="0" w:color="auto"/>
                <w:right w:val="none" w:sz="0" w:space="0" w:color="auto"/>
              </w:divBdr>
            </w:div>
          </w:divsChild>
        </w:div>
        <w:div w:id="1038042731">
          <w:marLeft w:val="0"/>
          <w:marRight w:val="0"/>
          <w:marTop w:val="0"/>
          <w:marBottom w:val="0"/>
          <w:divBdr>
            <w:top w:val="none" w:sz="0" w:space="0" w:color="auto"/>
            <w:left w:val="none" w:sz="0" w:space="0" w:color="auto"/>
            <w:bottom w:val="none" w:sz="0" w:space="0" w:color="auto"/>
            <w:right w:val="none" w:sz="0" w:space="0" w:color="auto"/>
          </w:divBdr>
          <w:divsChild>
            <w:div w:id="666791735">
              <w:marLeft w:val="0"/>
              <w:marRight w:val="0"/>
              <w:marTop w:val="0"/>
              <w:marBottom w:val="0"/>
              <w:divBdr>
                <w:top w:val="none" w:sz="0" w:space="0" w:color="auto"/>
                <w:left w:val="none" w:sz="0" w:space="0" w:color="auto"/>
                <w:bottom w:val="none" w:sz="0" w:space="0" w:color="auto"/>
                <w:right w:val="none" w:sz="0" w:space="0" w:color="auto"/>
              </w:divBdr>
            </w:div>
          </w:divsChild>
        </w:div>
        <w:div w:id="1065568516">
          <w:marLeft w:val="0"/>
          <w:marRight w:val="0"/>
          <w:marTop w:val="0"/>
          <w:marBottom w:val="0"/>
          <w:divBdr>
            <w:top w:val="none" w:sz="0" w:space="0" w:color="auto"/>
            <w:left w:val="none" w:sz="0" w:space="0" w:color="auto"/>
            <w:bottom w:val="none" w:sz="0" w:space="0" w:color="auto"/>
            <w:right w:val="none" w:sz="0" w:space="0" w:color="auto"/>
          </w:divBdr>
          <w:divsChild>
            <w:div w:id="1231766531">
              <w:marLeft w:val="0"/>
              <w:marRight w:val="0"/>
              <w:marTop w:val="0"/>
              <w:marBottom w:val="0"/>
              <w:divBdr>
                <w:top w:val="none" w:sz="0" w:space="0" w:color="auto"/>
                <w:left w:val="none" w:sz="0" w:space="0" w:color="auto"/>
                <w:bottom w:val="none" w:sz="0" w:space="0" w:color="auto"/>
                <w:right w:val="none" w:sz="0" w:space="0" w:color="auto"/>
              </w:divBdr>
            </w:div>
          </w:divsChild>
        </w:div>
        <w:div w:id="1087842329">
          <w:marLeft w:val="0"/>
          <w:marRight w:val="0"/>
          <w:marTop w:val="0"/>
          <w:marBottom w:val="0"/>
          <w:divBdr>
            <w:top w:val="none" w:sz="0" w:space="0" w:color="auto"/>
            <w:left w:val="none" w:sz="0" w:space="0" w:color="auto"/>
            <w:bottom w:val="none" w:sz="0" w:space="0" w:color="auto"/>
            <w:right w:val="none" w:sz="0" w:space="0" w:color="auto"/>
          </w:divBdr>
          <w:divsChild>
            <w:div w:id="1997220201">
              <w:marLeft w:val="0"/>
              <w:marRight w:val="0"/>
              <w:marTop w:val="0"/>
              <w:marBottom w:val="0"/>
              <w:divBdr>
                <w:top w:val="none" w:sz="0" w:space="0" w:color="auto"/>
                <w:left w:val="none" w:sz="0" w:space="0" w:color="auto"/>
                <w:bottom w:val="none" w:sz="0" w:space="0" w:color="auto"/>
                <w:right w:val="none" w:sz="0" w:space="0" w:color="auto"/>
              </w:divBdr>
            </w:div>
          </w:divsChild>
        </w:div>
        <w:div w:id="1137145059">
          <w:marLeft w:val="0"/>
          <w:marRight w:val="0"/>
          <w:marTop w:val="0"/>
          <w:marBottom w:val="0"/>
          <w:divBdr>
            <w:top w:val="none" w:sz="0" w:space="0" w:color="auto"/>
            <w:left w:val="none" w:sz="0" w:space="0" w:color="auto"/>
            <w:bottom w:val="none" w:sz="0" w:space="0" w:color="auto"/>
            <w:right w:val="none" w:sz="0" w:space="0" w:color="auto"/>
          </w:divBdr>
          <w:divsChild>
            <w:div w:id="1026445733">
              <w:marLeft w:val="0"/>
              <w:marRight w:val="0"/>
              <w:marTop w:val="0"/>
              <w:marBottom w:val="0"/>
              <w:divBdr>
                <w:top w:val="none" w:sz="0" w:space="0" w:color="auto"/>
                <w:left w:val="none" w:sz="0" w:space="0" w:color="auto"/>
                <w:bottom w:val="none" w:sz="0" w:space="0" w:color="auto"/>
                <w:right w:val="none" w:sz="0" w:space="0" w:color="auto"/>
              </w:divBdr>
            </w:div>
          </w:divsChild>
        </w:div>
        <w:div w:id="1145009536">
          <w:marLeft w:val="0"/>
          <w:marRight w:val="0"/>
          <w:marTop w:val="0"/>
          <w:marBottom w:val="0"/>
          <w:divBdr>
            <w:top w:val="none" w:sz="0" w:space="0" w:color="auto"/>
            <w:left w:val="none" w:sz="0" w:space="0" w:color="auto"/>
            <w:bottom w:val="none" w:sz="0" w:space="0" w:color="auto"/>
            <w:right w:val="none" w:sz="0" w:space="0" w:color="auto"/>
          </w:divBdr>
          <w:divsChild>
            <w:div w:id="1076124243">
              <w:marLeft w:val="0"/>
              <w:marRight w:val="0"/>
              <w:marTop w:val="0"/>
              <w:marBottom w:val="0"/>
              <w:divBdr>
                <w:top w:val="none" w:sz="0" w:space="0" w:color="auto"/>
                <w:left w:val="none" w:sz="0" w:space="0" w:color="auto"/>
                <w:bottom w:val="none" w:sz="0" w:space="0" w:color="auto"/>
                <w:right w:val="none" w:sz="0" w:space="0" w:color="auto"/>
              </w:divBdr>
            </w:div>
          </w:divsChild>
        </w:div>
        <w:div w:id="1158611375">
          <w:marLeft w:val="0"/>
          <w:marRight w:val="0"/>
          <w:marTop w:val="0"/>
          <w:marBottom w:val="0"/>
          <w:divBdr>
            <w:top w:val="none" w:sz="0" w:space="0" w:color="auto"/>
            <w:left w:val="none" w:sz="0" w:space="0" w:color="auto"/>
            <w:bottom w:val="none" w:sz="0" w:space="0" w:color="auto"/>
            <w:right w:val="none" w:sz="0" w:space="0" w:color="auto"/>
          </w:divBdr>
          <w:divsChild>
            <w:div w:id="1526750330">
              <w:marLeft w:val="0"/>
              <w:marRight w:val="0"/>
              <w:marTop w:val="0"/>
              <w:marBottom w:val="0"/>
              <w:divBdr>
                <w:top w:val="none" w:sz="0" w:space="0" w:color="auto"/>
                <w:left w:val="none" w:sz="0" w:space="0" w:color="auto"/>
                <w:bottom w:val="none" w:sz="0" w:space="0" w:color="auto"/>
                <w:right w:val="none" w:sz="0" w:space="0" w:color="auto"/>
              </w:divBdr>
            </w:div>
          </w:divsChild>
        </w:div>
        <w:div w:id="1163661626">
          <w:marLeft w:val="0"/>
          <w:marRight w:val="0"/>
          <w:marTop w:val="0"/>
          <w:marBottom w:val="0"/>
          <w:divBdr>
            <w:top w:val="none" w:sz="0" w:space="0" w:color="auto"/>
            <w:left w:val="none" w:sz="0" w:space="0" w:color="auto"/>
            <w:bottom w:val="none" w:sz="0" w:space="0" w:color="auto"/>
            <w:right w:val="none" w:sz="0" w:space="0" w:color="auto"/>
          </w:divBdr>
          <w:divsChild>
            <w:div w:id="1823962379">
              <w:marLeft w:val="0"/>
              <w:marRight w:val="0"/>
              <w:marTop w:val="0"/>
              <w:marBottom w:val="0"/>
              <w:divBdr>
                <w:top w:val="none" w:sz="0" w:space="0" w:color="auto"/>
                <w:left w:val="none" w:sz="0" w:space="0" w:color="auto"/>
                <w:bottom w:val="none" w:sz="0" w:space="0" w:color="auto"/>
                <w:right w:val="none" w:sz="0" w:space="0" w:color="auto"/>
              </w:divBdr>
            </w:div>
          </w:divsChild>
        </w:div>
        <w:div w:id="1180124930">
          <w:marLeft w:val="0"/>
          <w:marRight w:val="0"/>
          <w:marTop w:val="0"/>
          <w:marBottom w:val="0"/>
          <w:divBdr>
            <w:top w:val="none" w:sz="0" w:space="0" w:color="auto"/>
            <w:left w:val="none" w:sz="0" w:space="0" w:color="auto"/>
            <w:bottom w:val="none" w:sz="0" w:space="0" w:color="auto"/>
            <w:right w:val="none" w:sz="0" w:space="0" w:color="auto"/>
          </w:divBdr>
          <w:divsChild>
            <w:div w:id="601304102">
              <w:marLeft w:val="0"/>
              <w:marRight w:val="0"/>
              <w:marTop w:val="0"/>
              <w:marBottom w:val="0"/>
              <w:divBdr>
                <w:top w:val="none" w:sz="0" w:space="0" w:color="auto"/>
                <w:left w:val="none" w:sz="0" w:space="0" w:color="auto"/>
                <w:bottom w:val="none" w:sz="0" w:space="0" w:color="auto"/>
                <w:right w:val="none" w:sz="0" w:space="0" w:color="auto"/>
              </w:divBdr>
            </w:div>
          </w:divsChild>
        </w:div>
        <w:div w:id="1180704292">
          <w:marLeft w:val="0"/>
          <w:marRight w:val="0"/>
          <w:marTop w:val="0"/>
          <w:marBottom w:val="0"/>
          <w:divBdr>
            <w:top w:val="none" w:sz="0" w:space="0" w:color="auto"/>
            <w:left w:val="none" w:sz="0" w:space="0" w:color="auto"/>
            <w:bottom w:val="none" w:sz="0" w:space="0" w:color="auto"/>
            <w:right w:val="none" w:sz="0" w:space="0" w:color="auto"/>
          </w:divBdr>
          <w:divsChild>
            <w:div w:id="490486683">
              <w:marLeft w:val="0"/>
              <w:marRight w:val="0"/>
              <w:marTop w:val="0"/>
              <w:marBottom w:val="0"/>
              <w:divBdr>
                <w:top w:val="none" w:sz="0" w:space="0" w:color="auto"/>
                <w:left w:val="none" w:sz="0" w:space="0" w:color="auto"/>
                <w:bottom w:val="none" w:sz="0" w:space="0" w:color="auto"/>
                <w:right w:val="none" w:sz="0" w:space="0" w:color="auto"/>
              </w:divBdr>
            </w:div>
          </w:divsChild>
        </w:div>
        <w:div w:id="1188908864">
          <w:marLeft w:val="0"/>
          <w:marRight w:val="0"/>
          <w:marTop w:val="0"/>
          <w:marBottom w:val="0"/>
          <w:divBdr>
            <w:top w:val="none" w:sz="0" w:space="0" w:color="auto"/>
            <w:left w:val="none" w:sz="0" w:space="0" w:color="auto"/>
            <w:bottom w:val="none" w:sz="0" w:space="0" w:color="auto"/>
            <w:right w:val="none" w:sz="0" w:space="0" w:color="auto"/>
          </w:divBdr>
          <w:divsChild>
            <w:div w:id="867524503">
              <w:marLeft w:val="0"/>
              <w:marRight w:val="0"/>
              <w:marTop w:val="0"/>
              <w:marBottom w:val="0"/>
              <w:divBdr>
                <w:top w:val="none" w:sz="0" w:space="0" w:color="auto"/>
                <w:left w:val="none" w:sz="0" w:space="0" w:color="auto"/>
                <w:bottom w:val="none" w:sz="0" w:space="0" w:color="auto"/>
                <w:right w:val="none" w:sz="0" w:space="0" w:color="auto"/>
              </w:divBdr>
            </w:div>
          </w:divsChild>
        </w:div>
        <w:div w:id="1207984727">
          <w:marLeft w:val="0"/>
          <w:marRight w:val="0"/>
          <w:marTop w:val="0"/>
          <w:marBottom w:val="0"/>
          <w:divBdr>
            <w:top w:val="none" w:sz="0" w:space="0" w:color="auto"/>
            <w:left w:val="none" w:sz="0" w:space="0" w:color="auto"/>
            <w:bottom w:val="none" w:sz="0" w:space="0" w:color="auto"/>
            <w:right w:val="none" w:sz="0" w:space="0" w:color="auto"/>
          </w:divBdr>
          <w:divsChild>
            <w:div w:id="1340884835">
              <w:marLeft w:val="0"/>
              <w:marRight w:val="0"/>
              <w:marTop w:val="0"/>
              <w:marBottom w:val="0"/>
              <w:divBdr>
                <w:top w:val="none" w:sz="0" w:space="0" w:color="auto"/>
                <w:left w:val="none" w:sz="0" w:space="0" w:color="auto"/>
                <w:bottom w:val="none" w:sz="0" w:space="0" w:color="auto"/>
                <w:right w:val="none" w:sz="0" w:space="0" w:color="auto"/>
              </w:divBdr>
            </w:div>
          </w:divsChild>
        </w:div>
        <w:div w:id="1211191356">
          <w:marLeft w:val="0"/>
          <w:marRight w:val="0"/>
          <w:marTop w:val="0"/>
          <w:marBottom w:val="0"/>
          <w:divBdr>
            <w:top w:val="none" w:sz="0" w:space="0" w:color="auto"/>
            <w:left w:val="none" w:sz="0" w:space="0" w:color="auto"/>
            <w:bottom w:val="none" w:sz="0" w:space="0" w:color="auto"/>
            <w:right w:val="none" w:sz="0" w:space="0" w:color="auto"/>
          </w:divBdr>
          <w:divsChild>
            <w:div w:id="1152140188">
              <w:marLeft w:val="0"/>
              <w:marRight w:val="0"/>
              <w:marTop w:val="0"/>
              <w:marBottom w:val="0"/>
              <w:divBdr>
                <w:top w:val="none" w:sz="0" w:space="0" w:color="auto"/>
                <w:left w:val="none" w:sz="0" w:space="0" w:color="auto"/>
                <w:bottom w:val="none" w:sz="0" w:space="0" w:color="auto"/>
                <w:right w:val="none" w:sz="0" w:space="0" w:color="auto"/>
              </w:divBdr>
            </w:div>
          </w:divsChild>
        </w:div>
        <w:div w:id="1224297693">
          <w:marLeft w:val="0"/>
          <w:marRight w:val="0"/>
          <w:marTop w:val="0"/>
          <w:marBottom w:val="0"/>
          <w:divBdr>
            <w:top w:val="none" w:sz="0" w:space="0" w:color="auto"/>
            <w:left w:val="none" w:sz="0" w:space="0" w:color="auto"/>
            <w:bottom w:val="none" w:sz="0" w:space="0" w:color="auto"/>
            <w:right w:val="none" w:sz="0" w:space="0" w:color="auto"/>
          </w:divBdr>
          <w:divsChild>
            <w:div w:id="1477605343">
              <w:marLeft w:val="0"/>
              <w:marRight w:val="0"/>
              <w:marTop w:val="0"/>
              <w:marBottom w:val="0"/>
              <w:divBdr>
                <w:top w:val="none" w:sz="0" w:space="0" w:color="auto"/>
                <w:left w:val="none" w:sz="0" w:space="0" w:color="auto"/>
                <w:bottom w:val="none" w:sz="0" w:space="0" w:color="auto"/>
                <w:right w:val="none" w:sz="0" w:space="0" w:color="auto"/>
              </w:divBdr>
            </w:div>
          </w:divsChild>
        </w:div>
        <w:div w:id="1230073204">
          <w:marLeft w:val="0"/>
          <w:marRight w:val="0"/>
          <w:marTop w:val="0"/>
          <w:marBottom w:val="0"/>
          <w:divBdr>
            <w:top w:val="none" w:sz="0" w:space="0" w:color="auto"/>
            <w:left w:val="none" w:sz="0" w:space="0" w:color="auto"/>
            <w:bottom w:val="none" w:sz="0" w:space="0" w:color="auto"/>
            <w:right w:val="none" w:sz="0" w:space="0" w:color="auto"/>
          </w:divBdr>
          <w:divsChild>
            <w:div w:id="1009987552">
              <w:marLeft w:val="0"/>
              <w:marRight w:val="0"/>
              <w:marTop w:val="0"/>
              <w:marBottom w:val="0"/>
              <w:divBdr>
                <w:top w:val="none" w:sz="0" w:space="0" w:color="auto"/>
                <w:left w:val="none" w:sz="0" w:space="0" w:color="auto"/>
                <w:bottom w:val="none" w:sz="0" w:space="0" w:color="auto"/>
                <w:right w:val="none" w:sz="0" w:space="0" w:color="auto"/>
              </w:divBdr>
            </w:div>
          </w:divsChild>
        </w:div>
        <w:div w:id="1254435722">
          <w:marLeft w:val="0"/>
          <w:marRight w:val="0"/>
          <w:marTop w:val="0"/>
          <w:marBottom w:val="0"/>
          <w:divBdr>
            <w:top w:val="none" w:sz="0" w:space="0" w:color="auto"/>
            <w:left w:val="none" w:sz="0" w:space="0" w:color="auto"/>
            <w:bottom w:val="none" w:sz="0" w:space="0" w:color="auto"/>
            <w:right w:val="none" w:sz="0" w:space="0" w:color="auto"/>
          </w:divBdr>
          <w:divsChild>
            <w:div w:id="61373921">
              <w:marLeft w:val="0"/>
              <w:marRight w:val="0"/>
              <w:marTop w:val="0"/>
              <w:marBottom w:val="0"/>
              <w:divBdr>
                <w:top w:val="none" w:sz="0" w:space="0" w:color="auto"/>
                <w:left w:val="none" w:sz="0" w:space="0" w:color="auto"/>
                <w:bottom w:val="none" w:sz="0" w:space="0" w:color="auto"/>
                <w:right w:val="none" w:sz="0" w:space="0" w:color="auto"/>
              </w:divBdr>
            </w:div>
          </w:divsChild>
        </w:div>
        <w:div w:id="1263415328">
          <w:marLeft w:val="0"/>
          <w:marRight w:val="0"/>
          <w:marTop w:val="0"/>
          <w:marBottom w:val="0"/>
          <w:divBdr>
            <w:top w:val="none" w:sz="0" w:space="0" w:color="auto"/>
            <w:left w:val="none" w:sz="0" w:space="0" w:color="auto"/>
            <w:bottom w:val="none" w:sz="0" w:space="0" w:color="auto"/>
            <w:right w:val="none" w:sz="0" w:space="0" w:color="auto"/>
          </w:divBdr>
          <w:divsChild>
            <w:div w:id="777339363">
              <w:marLeft w:val="0"/>
              <w:marRight w:val="0"/>
              <w:marTop w:val="0"/>
              <w:marBottom w:val="0"/>
              <w:divBdr>
                <w:top w:val="none" w:sz="0" w:space="0" w:color="auto"/>
                <w:left w:val="none" w:sz="0" w:space="0" w:color="auto"/>
                <w:bottom w:val="none" w:sz="0" w:space="0" w:color="auto"/>
                <w:right w:val="none" w:sz="0" w:space="0" w:color="auto"/>
              </w:divBdr>
            </w:div>
          </w:divsChild>
        </w:div>
        <w:div w:id="1264340265">
          <w:marLeft w:val="0"/>
          <w:marRight w:val="0"/>
          <w:marTop w:val="0"/>
          <w:marBottom w:val="0"/>
          <w:divBdr>
            <w:top w:val="none" w:sz="0" w:space="0" w:color="auto"/>
            <w:left w:val="none" w:sz="0" w:space="0" w:color="auto"/>
            <w:bottom w:val="none" w:sz="0" w:space="0" w:color="auto"/>
            <w:right w:val="none" w:sz="0" w:space="0" w:color="auto"/>
          </w:divBdr>
          <w:divsChild>
            <w:div w:id="487937102">
              <w:marLeft w:val="0"/>
              <w:marRight w:val="0"/>
              <w:marTop w:val="0"/>
              <w:marBottom w:val="0"/>
              <w:divBdr>
                <w:top w:val="none" w:sz="0" w:space="0" w:color="auto"/>
                <w:left w:val="none" w:sz="0" w:space="0" w:color="auto"/>
                <w:bottom w:val="none" w:sz="0" w:space="0" w:color="auto"/>
                <w:right w:val="none" w:sz="0" w:space="0" w:color="auto"/>
              </w:divBdr>
            </w:div>
          </w:divsChild>
        </w:div>
        <w:div w:id="1274245474">
          <w:marLeft w:val="0"/>
          <w:marRight w:val="0"/>
          <w:marTop w:val="0"/>
          <w:marBottom w:val="0"/>
          <w:divBdr>
            <w:top w:val="none" w:sz="0" w:space="0" w:color="auto"/>
            <w:left w:val="none" w:sz="0" w:space="0" w:color="auto"/>
            <w:bottom w:val="none" w:sz="0" w:space="0" w:color="auto"/>
            <w:right w:val="none" w:sz="0" w:space="0" w:color="auto"/>
          </w:divBdr>
          <w:divsChild>
            <w:div w:id="941301367">
              <w:marLeft w:val="0"/>
              <w:marRight w:val="0"/>
              <w:marTop w:val="0"/>
              <w:marBottom w:val="0"/>
              <w:divBdr>
                <w:top w:val="none" w:sz="0" w:space="0" w:color="auto"/>
                <w:left w:val="none" w:sz="0" w:space="0" w:color="auto"/>
                <w:bottom w:val="none" w:sz="0" w:space="0" w:color="auto"/>
                <w:right w:val="none" w:sz="0" w:space="0" w:color="auto"/>
              </w:divBdr>
            </w:div>
          </w:divsChild>
        </w:div>
        <w:div w:id="1302728998">
          <w:marLeft w:val="0"/>
          <w:marRight w:val="0"/>
          <w:marTop w:val="0"/>
          <w:marBottom w:val="0"/>
          <w:divBdr>
            <w:top w:val="none" w:sz="0" w:space="0" w:color="auto"/>
            <w:left w:val="none" w:sz="0" w:space="0" w:color="auto"/>
            <w:bottom w:val="none" w:sz="0" w:space="0" w:color="auto"/>
            <w:right w:val="none" w:sz="0" w:space="0" w:color="auto"/>
          </w:divBdr>
          <w:divsChild>
            <w:div w:id="1610431457">
              <w:marLeft w:val="0"/>
              <w:marRight w:val="0"/>
              <w:marTop w:val="0"/>
              <w:marBottom w:val="0"/>
              <w:divBdr>
                <w:top w:val="none" w:sz="0" w:space="0" w:color="auto"/>
                <w:left w:val="none" w:sz="0" w:space="0" w:color="auto"/>
                <w:bottom w:val="none" w:sz="0" w:space="0" w:color="auto"/>
                <w:right w:val="none" w:sz="0" w:space="0" w:color="auto"/>
              </w:divBdr>
            </w:div>
          </w:divsChild>
        </w:div>
        <w:div w:id="1368021179">
          <w:marLeft w:val="0"/>
          <w:marRight w:val="0"/>
          <w:marTop w:val="0"/>
          <w:marBottom w:val="0"/>
          <w:divBdr>
            <w:top w:val="none" w:sz="0" w:space="0" w:color="auto"/>
            <w:left w:val="none" w:sz="0" w:space="0" w:color="auto"/>
            <w:bottom w:val="none" w:sz="0" w:space="0" w:color="auto"/>
            <w:right w:val="none" w:sz="0" w:space="0" w:color="auto"/>
          </w:divBdr>
          <w:divsChild>
            <w:div w:id="1970503397">
              <w:marLeft w:val="0"/>
              <w:marRight w:val="0"/>
              <w:marTop w:val="0"/>
              <w:marBottom w:val="0"/>
              <w:divBdr>
                <w:top w:val="none" w:sz="0" w:space="0" w:color="auto"/>
                <w:left w:val="none" w:sz="0" w:space="0" w:color="auto"/>
                <w:bottom w:val="none" w:sz="0" w:space="0" w:color="auto"/>
                <w:right w:val="none" w:sz="0" w:space="0" w:color="auto"/>
              </w:divBdr>
            </w:div>
          </w:divsChild>
        </w:div>
        <w:div w:id="1369260764">
          <w:marLeft w:val="0"/>
          <w:marRight w:val="0"/>
          <w:marTop w:val="0"/>
          <w:marBottom w:val="0"/>
          <w:divBdr>
            <w:top w:val="none" w:sz="0" w:space="0" w:color="auto"/>
            <w:left w:val="none" w:sz="0" w:space="0" w:color="auto"/>
            <w:bottom w:val="none" w:sz="0" w:space="0" w:color="auto"/>
            <w:right w:val="none" w:sz="0" w:space="0" w:color="auto"/>
          </w:divBdr>
          <w:divsChild>
            <w:div w:id="1405487720">
              <w:marLeft w:val="0"/>
              <w:marRight w:val="0"/>
              <w:marTop w:val="0"/>
              <w:marBottom w:val="0"/>
              <w:divBdr>
                <w:top w:val="none" w:sz="0" w:space="0" w:color="auto"/>
                <w:left w:val="none" w:sz="0" w:space="0" w:color="auto"/>
                <w:bottom w:val="none" w:sz="0" w:space="0" w:color="auto"/>
                <w:right w:val="none" w:sz="0" w:space="0" w:color="auto"/>
              </w:divBdr>
            </w:div>
          </w:divsChild>
        </w:div>
        <w:div w:id="1391659436">
          <w:marLeft w:val="0"/>
          <w:marRight w:val="0"/>
          <w:marTop w:val="0"/>
          <w:marBottom w:val="0"/>
          <w:divBdr>
            <w:top w:val="none" w:sz="0" w:space="0" w:color="auto"/>
            <w:left w:val="none" w:sz="0" w:space="0" w:color="auto"/>
            <w:bottom w:val="none" w:sz="0" w:space="0" w:color="auto"/>
            <w:right w:val="none" w:sz="0" w:space="0" w:color="auto"/>
          </w:divBdr>
          <w:divsChild>
            <w:div w:id="82800149">
              <w:marLeft w:val="0"/>
              <w:marRight w:val="0"/>
              <w:marTop w:val="0"/>
              <w:marBottom w:val="0"/>
              <w:divBdr>
                <w:top w:val="none" w:sz="0" w:space="0" w:color="auto"/>
                <w:left w:val="none" w:sz="0" w:space="0" w:color="auto"/>
                <w:bottom w:val="none" w:sz="0" w:space="0" w:color="auto"/>
                <w:right w:val="none" w:sz="0" w:space="0" w:color="auto"/>
              </w:divBdr>
            </w:div>
          </w:divsChild>
        </w:div>
        <w:div w:id="1413813013">
          <w:marLeft w:val="0"/>
          <w:marRight w:val="0"/>
          <w:marTop w:val="0"/>
          <w:marBottom w:val="0"/>
          <w:divBdr>
            <w:top w:val="none" w:sz="0" w:space="0" w:color="auto"/>
            <w:left w:val="none" w:sz="0" w:space="0" w:color="auto"/>
            <w:bottom w:val="none" w:sz="0" w:space="0" w:color="auto"/>
            <w:right w:val="none" w:sz="0" w:space="0" w:color="auto"/>
          </w:divBdr>
          <w:divsChild>
            <w:div w:id="723140478">
              <w:marLeft w:val="0"/>
              <w:marRight w:val="0"/>
              <w:marTop w:val="0"/>
              <w:marBottom w:val="0"/>
              <w:divBdr>
                <w:top w:val="none" w:sz="0" w:space="0" w:color="auto"/>
                <w:left w:val="none" w:sz="0" w:space="0" w:color="auto"/>
                <w:bottom w:val="none" w:sz="0" w:space="0" w:color="auto"/>
                <w:right w:val="none" w:sz="0" w:space="0" w:color="auto"/>
              </w:divBdr>
            </w:div>
          </w:divsChild>
        </w:div>
        <w:div w:id="1436559141">
          <w:marLeft w:val="0"/>
          <w:marRight w:val="0"/>
          <w:marTop w:val="0"/>
          <w:marBottom w:val="0"/>
          <w:divBdr>
            <w:top w:val="none" w:sz="0" w:space="0" w:color="auto"/>
            <w:left w:val="none" w:sz="0" w:space="0" w:color="auto"/>
            <w:bottom w:val="none" w:sz="0" w:space="0" w:color="auto"/>
            <w:right w:val="none" w:sz="0" w:space="0" w:color="auto"/>
          </w:divBdr>
          <w:divsChild>
            <w:div w:id="1938829000">
              <w:marLeft w:val="0"/>
              <w:marRight w:val="0"/>
              <w:marTop w:val="0"/>
              <w:marBottom w:val="0"/>
              <w:divBdr>
                <w:top w:val="none" w:sz="0" w:space="0" w:color="auto"/>
                <w:left w:val="none" w:sz="0" w:space="0" w:color="auto"/>
                <w:bottom w:val="none" w:sz="0" w:space="0" w:color="auto"/>
                <w:right w:val="none" w:sz="0" w:space="0" w:color="auto"/>
              </w:divBdr>
            </w:div>
          </w:divsChild>
        </w:div>
        <w:div w:id="1457212921">
          <w:marLeft w:val="0"/>
          <w:marRight w:val="0"/>
          <w:marTop w:val="0"/>
          <w:marBottom w:val="0"/>
          <w:divBdr>
            <w:top w:val="none" w:sz="0" w:space="0" w:color="auto"/>
            <w:left w:val="none" w:sz="0" w:space="0" w:color="auto"/>
            <w:bottom w:val="none" w:sz="0" w:space="0" w:color="auto"/>
            <w:right w:val="none" w:sz="0" w:space="0" w:color="auto"/>
          </w:divBdr>
          <w:divsChild>
            <w:div w:id="372465936">
              <w:marLeft w:val="0"/>
              <w:marRight w:val="0"/>
              <w:marTop w:val="0"/>
              <w:marBottom w:val="0"/>
              <w:divBdr>
                <w:top w:val="none" w:sz="0" w:space="0" w:color="auto"/>
                <w:left w:val="none" w:sz="0" w:space="0" w:color="auto"/>
                <w:bottom w:val="none" w:sz="0" w:space="0" w:color="auto"/>
                <w:right w:val="none" w:sz="0" w:space="0" w:color="auto"/>
              </w:divBdr>
            </w:div>
          </w:divsChild>
        </w:div>
        <w:div w:id="1461799646">
          <w:marLeft w:val="0"/>
          <w:marRight w:val="0"/>
          <w:marTop w:val="0"/>
          <w:marBottom w:val="0"/>
          <w:divBdr>
            <w:top w:val="none" w:sz="0" w:space="0" w:color="auto"/>
            <w:left w:val="none" w:sz="0" w:space="0" w:color="auto"/>
            <w:bottom w:val="none" w:sz="0" w:space="0" w:color="auto"/>
            <w:right w:val="none" w:sz="0" w:space="0" w:color="auto"/>
          </w:divBdr>
          <w:divsChild>
            <w:div w:id="760250316">
              <w:marLeft w:val="0"/>
              <w:marRight w:val="0"/>
              <w:marTop w:val="0"/>
              <w:marBottom w:val="0"/>
              <w:divBdr>
                <w:top w:val="none" w:sz="0" w:space="0" w:color="auto"/>
                <w:left w:val="none" w:sz="0" w:space="0" w:color="auto"/>
                <w:bottom w:val="none" w:sz="0" w:space="0" w:color="auto"/>
                <w:right w:val="none" w:sz="0" w:space="0" w:color="auto"/>
              </w:divBdr>
            </w:div>
          </w:divsChild>
        </w:div>
        <w:div w:id="1471482523">
          <w:marLeft w:val="0"/>
          <w:marRight w:val="0"/>
          <w:marTop w:val="0"/>
          <w:marBottom w:val="0"/>
          <w:divBdr>
            <w:top w:val="none" w:sz="0" w:space="0" w:color="auto"/>
            <w:left w:val="none" w:sz="0" w:space="0" w:color="auto"/>
            <w:bottom w:val="none" w:sz="0" w:space="0" w:color="auto"/>
            <w:right w:val="none" w:sz="0" w:space="0" w:color="auto"/>
          </w:divBdr>
          <w:divsChild>
            <w:div w:id="1187670292">
              <w:marLeft w:val="0"/>
              <w:marRight w:val="0"/>
              <w:marTop w:val="0"/>
              <w:marBottom w:val="0"/>
              <w:divBdr>
                <w:top w:val="none" w:sz="0" w:space="0" w:color="auto"/>
                <w:left w:val="none" w:sz="0" w:space="0" w:color="auto"/>
                <w:bottom w:val="none" w:sz="0" w:space="0" w:color="auto"/>
                <w:right w:val="none" w:sz="0" w:space="0" w:color="auto"/>
              </w:divBdr>
            </w:div>
          </w:divsChild>
        </w:div>
        <w:div w:id="1473407001">
          <w:marLeft w:val="0"/>
          <w:marRight w:val="0"/>
          <w:marTop w:val="0"/>
          <w:marBottom w:val="0"/>
          <w:divBdr>
            <w:top w:val="none" w:sz="0" w:space="0" w:color="auto"/>
            <w:left w:val="none" w:sz="0" w:space="0" w:color="auto"/>
            <w:bottom w:val="none" w:sz="0" w:space="0" w:color="auto"/>
            <w:right w:val="none" w:sz="0" w:space="0" w:color="auto"/>
          </w:divBdr>
          <w:divsChild>
            <w:div w:id="1470365885">
              <w:marLeft w:val="0"/>
              <w:marRight w:val="0"/>
              <w:marTop w:val="0"/>
              <w:marBottom w:val="0"/>
              <w:divBdr>
                <w:top w:val="none" w:sz="0" w:space="0" w:color="auto"/>
                <w:left w:val="none" w:sz="0" w:space="0" w:color="auto"/>
                <w:bottom w:val="none" w:sz="0" w:space="0" w:color="auto"/>
                <w:right w:val="none" w:sz="0" w:space="0" w:color="auto"/>
              </w:divBdr>
            </w:div>
          </w:divsChild>
        </w:div>
        <w:div w:id="1480417519">
          <w:marLeft w:val="0"/>
          <w:marRight w:val="0"/>
          <w:marTop w:val="0"/>
          <w:marBottom w:val="0"/>
          <w:divBdr>
            <w:top w:val="none" w:sz="0" w:space="0" w:color="auto"/>
            <w:left w:val="none" w:sz="0" w:space="0" w:color="auto"/>
            <w:bottom w:val="none" w:sz="0" w:space="0" w:color="auto"/>
            <w:right w:val="none" w:sz="0" w:space="0" w:color="auto"/>
          </w:divBdr>
          <w:divsChild>
            <w:div w:id="1046831383">
              <w:marLeft w:val="0"/>
              <w:marRight w:val="0"/>
              <w:marTop w:val="0"/>
              <w:marBottom w:val="0"/>
              <w:divBdr>
                <w:top w:val="none" w:sz="0" w:space="0" w:color="auto"/>
                <w:left w:val="none" w:sz="0" w:space="0" w:color="auto"/>
                <w:bottom w:val="none" w:sz="0" w:space="0" w:color="auto"/>
                <w:right w:val="none" w:sz="0" w:space="0" w:color="auto"/>
              </w:divBdr>
            </w:div>
          </w:divsChild>
        </w:div>
        <w:div w:id="1490637417">
          <w:marLeft w:val="0"/>
          <w:marRight w:val="0"/>
          <w:marTop w:val="0"/>
          <w:marBottom w:val="0"/>
          <w:divBdr>
            <w:top w:val="none" w:sz="0" w:space="0" w:color="auto"/>
            <w:left w:val="none" w:sz="0" w:space="0" w:color="auto"/>
            <w:bottom w:val="none" w:sz="0" w:space="0" w:color="auto"/>
            <w:right w:val="none" w:sz="0" w:space="0" w:color="auto"/>
          </w:divBdr>
          <w:divsChild>
            <w:div w:id="780878815">
              <w:marLeft w:val="0"/>
              <w:marRight w:val="0"/>
              <w:marTop w:val="0"/>
              <w:marBottom w:val="0"/>
              <w:divBdr>
                <w:top w:val="none" w:sz="0" w:space="0" w:color="auto"/>
                <w:left w:val="none" w:sz="0" w:space="0" w:color="auto"/>
                <w:bottom w:val="none" w:sz="0" w:space="0" w:color="auto"/>
                <w:right w:val="none" w:sz="0" w:space="0" w:color="auto"/>
              </w:divBdr>
            </w:div>
          </w:divsChild>
        </w:div>
        <w:div w:id="1491362592">
          <w:marLeft w:val="0"/>
          <w:marRight w:val="0"/>
          <w:marTop w:val="0"/>
          <w:marBottom w:val="0"/>
          <w:divBdr>
            <w:top w:val="none" w:sz="0" w:space="0" w:color="auto"/>
            <w:left w:val="none" w:sz="0" w:space="0" w:color="auto"/>
            <w:bottom w:val="none" w:sz="0" w:space="0" w:color="auto"/>
            <w:right w:val="none" w:sz="0" w:space="0" w:color="auto"/>
          </w:divBdr>
          <w:divsChild>
            <w:div w:id="761949778">
              <w:marLeft w:val="0"/>
              <w:marRight w:val="0"/>
              <w:marTop w:val="0"/>
              <w:marBottom w:val="0"/>
              <w:divBdr>
                <w:top w:val="none" w:sz="0" w:space="0" w:color="auto"/>
                <w:left w:val="none" w:sz="0" w:space="0" w:color="auto"/>
                <w:bottom w:val="none" w:sz="0" w:space="0" w:color="auto"/>
                <w:right w:val="none" w:sz="0" w:space="0" w:color="auto"/>
              </w:divBdr>
            </w:div>
          </w:divsChild>
        </w:div>
        <w:div w:id="1498811494">
          <w:marLeft w:val="0"/>
          <w:marRight w:val="0"/>
          <w:marTop w:val="0"/>
          <w:marBottom w:val="0"/>
          <w:divBdr>
            <w:top w:val="none" w:sz="0" w:space="0" w:color="auto"/>
            <w:left w:val="none" w:sz="0" w:space="0" w:color="auto"/>
            <w:bottom w:val="none" w:sz="0" w:space="0" w:color="auto"/>
            <w:right w:val="none" w:sz="0" w:space="0" w:color="auto"/>
          </w:divBdr>
          <w:divsChild>
            <w:div w:id="702053717">
              <w:marLeft w:val="0"/>
              <w:marRight w:val="0"/>
              <w:marTop w:val="0"/>
              <w:marBottom w:val="0"/>
              <w:divBdr>
                <w:top w:val="none" w:sz="0" w:space="0" w:color="auto"/>
                <w:left w:val="none" w:sz="0" w:space="0" w:color="auto"/>
                <w:bottom w:val="none" w:sz="0" w:space="0" w:color="auto"/>
                <w:right w:val="none" w:sz="0" w:space="0" w:color="auto"/>
              </w:divBdr>
            </w:div>
          </w:divsChild>
        </w:div>
        <w:div w:id="1538196600">
          <w:marLeft w:val="0"/>
          <w:marRight w:val="0"/>
          <w:marTop w:val="0"/>
          <w:marBottom w:val="0"/>
          <w:divBdr>
            <w:top w:val="none" w:sz="0" w:space="0" w:color="auto"/>
            <w:left w:val="none" w:sz="0" w:space="0" w:color="auto"/>
            <w:bottom w:val="none" w:sz="0" w:space="0" w:color="auto"/>
            <w:right w:val="none" w:sz="0" w:space="0" w:color="auto"/>
          </w:divBdr>
          <w:divsChild>
            <w:div w:id="459960056">
              <w:marLeft w:val="0"/>
              <w:marRight w:val="0"/>
              <w:marTop w:val="0"/>
              <w:marBottom w:val="0"/>
              <w:divBdr>
                <w:top w:val="none" w:sz="0" w:space="0" w:color="auto"/>
                <w:left w:val="none" w:sz="0" w:space="0" w:color="auto"/>
                <w:bottom w:val="none" w:sz="0" w:space="0" w:color="auto"/>
                <w:right w:val="none" w:sz="0" w:space="0" w:color="auto"/>
              </w:divBdr>
            </w:div>
          </w:divsChild>
        </w:div>
        <w:div w:id="1552499011">
          <w:marLeft w:val="0"/>
          <w:marRight w:val="0"/>
          <w:marTop w:val="0"/>
          <w:marBottom w:val="0"/>
          <w:divBdr>
            <w:top w:val="none" w:sz="0" w:space="0" w:color="auto"/>
            <w:left w:val="none" w:sz="0" w:space="0" w:color="auto"/>
            <w:bottom w:val="none" w:sz="0" w:space="0" w:color="auto"/>
            <w:right w:val="none" w:sz="0" w:space="0" w:color="auto"/>
          </w:divBdr>
          <w:divsChild>
            <w:div w:id="1757169775">
              <w:marLeft w:val="0"/>
              <w:marRight w:val="0"/>
              <w:marTop w:val="0"/>
              <w:marBottom w:val="0"/>
              <w:divBdr>
                <w:top w:val="none" w:sz="0" w:space="0" w:color="auto"/>
                <w:left w:val="none" w:sz="0" w:space="0" w:color="auto"/>
                <w:bottom w:val="none" w:sz="0" w:space="0" w:color="auto"/>
                <w:right w:val="none" w:sz="0" w:space="0" w:color="auto"/>
              </w:divBdr>
            </w:div>
          </w:divsChild>
        </w:div>
        <w:div w:id="1562057464">
          <w:marLeft w:val="0"/>
          <w:marRight w:val="0"/>
          <w:marTop w:val="0"/>
          <w:marBottom w:val="0"/>
          <w:divBdr>
            <w:top w:val="none" w:sz="0" w:space="0" w:color="auto"/>
            <w:left w:val="none" w:sz="0" w:space="0" w:color="auto"/>
            <w:bottom w:val="none" w:sz="0" w:space="0" w:color="auto"/>
            <w:right w:val="none" w:sz="0" w:space="0" w:color="auto"/>
          </w:divBdr>
          <w:divsChild>
            <w:div w:id="808858680">
              <w:marLeft w:val="0"/>
              <w:marRight w:val="0"/>
              <w:marTop w:val="0"/>
              <w:marBottom w:val="0"/>
              <w:divBdr>
                <w:top w:val="none" w:sz="0" w:space="0" w:color="auto"/>
                <w:left w:val="none" w:sz="0" w:space="0" w:color="auto"/>
                <w:bottom w:val="none" w:sz="0" w:space="0" w:color="auto"/>
                <w:right w:val="none" w:sz="0" w:space="0" w:color="auto"/>
              </w:divBdr>
            </w:div>
          </w:divsChild>
        </w:div>
        <w:div w:id="1567448588">
          <w:marLeft w:val="0"/>
          <w:marRight w:val="0"/>
          <w:marTop w:val="0"/>
          <w:marBottom w:val="0"/>
          <w:divBdr>
            <w:top w:val="none" w:sz="0" w:space="0" w:color="auto"/>
            <w:left w:val="none" w:sz="0" w:space="0" w:color="auto"/>
            <w:bottom w:val="none" w:sz="0" w:space="0" w:color="auto"/>
            <w:right w:val="none" w:sz="0" w:space="0" w:color="auto"/>
          </w:divBdr>
          <w:divsChild>
            <w:div w:id="22093982">
              <w:marLeft w:val="0"/>
              <w:marRight w:val="0"/>
              <w:marTop w:val="0"/>
              <w:marBottom w:val="0"/>
              <w:divBdr>
                <w:top w:val="none" w:sz="0" w:space="0" w:color="auto"/>
                <w:left w:val="none" w:sz="0" w:space="0" w:color="auto"/>
                <w:bottom w:val="none" w:sz="0" w:space="0" w:color="auto"/>
                <w:right w:val="none" w:sz="0" w:space="0" w:color="auto"/>
              </w:divBdr>
            </w:div>
          </w:divsChild>
        </w:div>
        <w:div w:id="1575242741">
          <w:marLeft w:val="0"/>
          <w:marRight w:val="0"/>
          <w:marTop w:val="0"/>
          <w:marBottom w:val="0"/>
          <w:divBdr>
            <w:top w:val="none" w:sz="0" w:space="0" w:color="auto"/>
            <w:left w:val="none" w:sz="0" w:space="0" w:color="auto"/>
            <w:bottom w:val="none" w:sz="0" w:space="0" w:color="auto"/>
            <w:right w:val="none" w:sz="0" w:space="0" w:color="auto"/>
          </w:divBdr>
          <w:divsChild>
            <w:div w:id="1498495653">
              <w:marLeft w:val="0"/>
              <w:marRight w:val="0"/>
              <w:marTop w:val="0"/>
              <w:marBottom w:val="0"/>
              <w:divBdr>
                <w:top w:val="none" w:sz="0" w:space="0" w:color="auto"/>
                <w:left w:val="none" w:sz="0" w:space="0" w:color="auto"/>
                <w:bottom w:val="none" w:sz="0" w:space="0" w:color="auto"/>
                <w:right w:val="none" w:sz="0" w:space="0" w:color="auto"/>
              </w:divBdr>
            </w:div>
          </w:divsChild>
        </w:div>
        <w:div w:id="1587181701">
          <w:marLeft w:val="0"/>
          <w:marRight w:val="0"/>
          <w:marTop w:val="0"/>
          <w:marBottom w:val="0"/>
          <w:divBdr>
            <w:top w:val="none" w:sz="0" w:space="0" w:color="auto"/>
            <w:left w:val="none" w:sz="0" w:space="0" w:color="auto"/>
            <w:bottom w:val="none" w:sz="0" w:space="0" w:color="auto"/>
            <w:right w:val="none" w:sz="0" w:space="0" w:color="auto"/>
          </w:divBdr>
          <w:divsChild>
            <w:div w:id="1691224704">
              <w:marLeft w:val="0"/>
              <w:marRight w:val="0"/>
              <w:marTop w:val="0"/>
              <w:marBottom w:val="0"/>
              <w:divBdr>
                <w:top w:val="none" w:sz="0" w:space="0" w:color="auto"/>
                <w:left w:val="none" w:sz="0" w:space="0" w:color="auto"/>
                <w:bottom w:val="none" w:sz="0" w:space="0" w:color="auto"/>
                <w:right w:val="none" w:sz="0" w:space="0" w:color="auto"/>
              </w:divBdr>
            </w:div>
          </w:divsChild>
        </w:div>
        <w:div w:id="1615399651">
          <w:marLeft w:val="0"/>
          <w:marRight w:val="0"/>
          <w:marTop w:val="0"/>
          <w:marBottom w:val="0"/>
          <w:divBdr>
            <w:top w:val="none" w:sz="0" w:space="0" w:color="auto"/>
            <w:left w:val="none" w:sz="0" w:space="0" w:color="auto"/>
            <w:bottom w:val="none" w:sz="0" w:space="0" w:color="auto"/>
            <w:right w:val="none" w:sz="0" w:space="0" w:color="auto"/>
          </w:divBdr>
          <w:divsChild>
            <w:div w:id="1344553617">
              <w:marLeft w:val="0"/>
              <w:marRight w:val="0"/>
              <w:marTop w:val="0"/>
              <w:marBottom w:val="0"/>
              <w:divBdr>
                <w:top w:val="none" w:sz="0" w:space="0" w:color="auto"/>
                <w:left w:val="none" w:sz="0" w:space="0" w:color="auto"/>
                <w:bottom w:val="none" w:sz="0" w:space="0" w:color="auto"/>
                <w:right w:val="none" w:sz="0" w:space="0" w:color="auto"/>
              </w:divBdr>
            </w:div>
          </w:divsChild>
        </w:div>
        <w:div w:id="1658418396">
          <w:marLeft w:val="0"/>
          <w:marRight w:val="0"/>
          <w:marTop w:val="0"/>
          <w:marBottom w:val="0"/>
          <w:divBdr>
            <w:top w:val="none" w:sz="0" w:space="0" w:color="auto"/>
            <w:left w:val="none" w:sz="0" w:space="0" w:color="auto"/>
            <w:bottom w:val="none" w:sz="0" w:space="0" w:color="auto"/>
            <w:right w:val="none" w:sz="0" w:space="0" w:color="auto"/>
          </w:divBdr>
          <w:divsChild>
            <w:div w:id="726607857">
              <w:marLeft w:val="0"/>
              <w:marRight w:val="0"/>
              <w:marTop w:val="0"/>
              <w:marBottom w:val="0"/>
              <w:divBdr>
                <w:top w:val="none" w:sz="0" w:space="0" w:color="auto"/>
                <w:left w:val="none" w:sz="0" w:space="0" w:color="auto"/>
                <w:bottom w:val="none" w:sz="0" w:space="0" w:color="auto"/>
                <w:right w:val="none" w:sz="0" w:space="0" w:color="auto"/>
              </w:divBdr>
            </w:div>
          </w:divsChild>
        </w:div>
        <w:div w:id="1674601281">
          <w:marLeft w:val="0"/>
          <w:marRight w:val="0"/>
          <w:marTop w:val="0"/>
          <w:marBottom w:val="0"/>
          <w:divBdr>
            <w:top w:val="none" w:sz="0" w:space="0" w:color="auto"/>
            <w:left w:val="none" w:sz="0" w:space="0" w:color="auto"/>
            <w:bottom w:val="none" w:sz="0" w:space="0" w:color="auto"/>
            <w:right w:val="none" w:sz="0" w:space="0" w:color="auto"/>
          </w:divBdr>
          <w:divsChild>
            <w:div w:id="1281647208">
              <w:marLeft w:val="0"/>
              <w:marRight w:val="0"/>
              <w:marTop w:val="0"/>
              <w:marBottom w:val="0"/>
              <w:divBdr>
                <w:top w:val="none" w:sz="0" w:space="0" w:color="auto"/>
                <w:left w:val="none" w:sz="0" w:space="0" w:color="auto"/>
                <w:bottom w:val="none" w:sz="0" w:space="0" w:color="auto"/>
                <w:right w:val="none" w:sz="0" w:space="0" w:color="auto"/>
              </w:divBdr>
            </w:div>
          </w:divsChild>
        </w:div>
        <w:div w:id="1811942403">
          <w:marLeft w:val="0"/>
          <w:marRight w:val="0"/>
          <w:marTop w:val="0"/>
          <w:marBottom w:val="0"/>
          <w:divBdr>
            <w:top w:val="none" w:sz="0" w:space="0" w:color="auto"/>
            <w:left w:val="none" w:sz="0" w:space="0" w:color="auto"/>
            <w:bottom w:val="none" w:sz="0" w:space="0" w:color="auto"/>
            <w:right w:val="none" w:sz="0" w:space="0" w:color="auto"/>
          </w:divBdr>
          <w:divsChild>
            <w:div w:id="1974093381">
              <w:marLeft w:val="0"/>
              <w:marRight w:val="0"/>
              <w:marTop w:val="0"/>
              <w:marBottom w:val="0"/>
              <w:divBdr>
                <w:top w:val="none" w:sz="0" w:space="0" w:color="auto"/>
                <w:left w:val="none" w:sz="0" w:space="0" w:color="auto"/>
                <w:bottom w:val="none" w:sz="0" w:space="0" w:color="auto"/>
                <w:right w:val="none" w:sz="0" w:space="0" w:color="auto"/>
              </w:divBdr>
            </w:div>
          </w:divsChild>
        </w:div>
        <w:div w:id="1831405262">
          <w:marLeft w:val="0"/>
          <w:marRight w:val="0"/>
          <w:marTop w:val="0"/>
          <w:marBottom w:val="0"/>
          <w:divBdr>
            <w:top w:val="none" w:sz="0" w:space="0" w:color="auto"/>
            <w:left w:val="none" w:sz="0" w:space="0" w:color="auto"/>
            <w:bottom w:val="none" w:sz="0" w:space="0" w:color="auto"/>
            <w:right w:val="none" w:sz="0" w:space="0" w:color="auto"/>
          </w:divBdr>
          <w:divsChild>
            <w:div w:id="1304845885">
              <w:marLeft w:val="0"/>
              <w:marRight w:val="0"/>
              <w:marTop w:val="0"/>
              <w:marBottom w:val="0"/>
              <w:divBdr>
                <w:top w:val="none" w:sz="0" w:space="0" w:color="auto"/>
                <w:left w:val="none" w:sz="0" w:space="0" w:color="auto"/>
                <w:bottom w:val="none" w:sz="0" w:space="0" w:color="auto"/>
                <w:right w:val="none" w:sz="0" w:space="0" w:color="auto"/>
              </w:divBdr>
            </w:div>
          </w:divsChild>
        </w:div>
        <w:div w:id="1839232024">
          <w:marLeft w:val="0"/>
          <w:marRight w:val="0"/>
          <w:marTop w:val="0"/>
          <w:marBottom w:val="0"/>
          <w:divBdr>
            <w:top w:val="none" w:sz="0" w:space="0" w:color="auto"/>
            <w:left w:val="none" w:sz="0" w:space="0" w:color="auto"/>
            <w:bottom w:val="none" w:sz="0" w:space="0" w:color="auto"/>
            <w:right w:val="none" w:sz="0" w:space="0" w:color="auto"/>
          </w:divBdr>
          <w:divsChild>
            <w:div w:id="2031687020">
              <w:marLeft w:val="0"/>
              <w:marRight w:val="0"/>
              <w:marTop w:val="0"/>
              <w:marBottom w:val="0"/>
              <w:divBdr>
                <w:top w:val="none" w:sz="0" w:space="0" w:color="auto"/>
                <w:left w:val="none" w:sz="0" w:space="0" w:color="auto"/>
                <w:bottom w:val="none" w:sz="0" w:space="0" w:color="auto"/>
                <w:right w:val="none" w:sz="0" w:space="0" w:color="auto"/>
              </w:divBdr>
            </w:div>
          </w:divsChild>
        </w:div>
        <w:div w:id="1839612472">
          <w:marLeft w:val="0"/>
          <w:marRight w:val="0"/>
          <w:marTop w:val="0"/>
          <w:marBottom w:val="0"/>
          <w:divBdr>
            <w:top w:val="none" w:sz="0" w:space="0" w:color="auto"/>
            <w:left w:val="none" w:sz="0" w:space="0" w:color="auto"/>
            <w:bottom w:val="none" w:sz="0" w:space="0" w:color="auto"/>
            <w:right w:val="none" w:sz="0" w:space="0" w:color="auto"/>
          </w:divBdr>
          <w:divsChild>
            <w:div w:id="1832675221">
              <w:marLeft w:val="0"/>
              <w:marRight w:val="0"/>
              <w:marTop w:val="0"/>
              <w:marBottom w:val="0"/>
              <w:divBdr>
                <w:top w:val="none" w:sz="0" w:space="0" w:color="auto"/>
                <w:left w:val="none" w:sz="0" w:space="0" w:color="auto"/>
                <w:bottom w:val="none" w:sz="0" w:space="0" w:color="auto"/>
                <w:right w:val="none" w:sz="0" w:space="0" w:color="auto"/>
              </w:divBdr>
            </w:div>
          </w:divsChild>
        </w:div>
        <w:div w:id="1846822384">
          <w:marLeft w:val="0"/>
          <w:marRight w:val="0"/>
          <w:marTop w:val="0"/>
          <w:marBottom w:val="0"/>
          <w:divBdr>
            <w:top w:val="none" w:sz="0" w:space="0" w:color="auto"/>
            <w:left w:val="none" w:sz="0" w:space="0" w:color="auto"/>
            <w:bottom w:val="none" w:sz="0" w:space="0" w:color="auto"/>
            <w:right w:val="none" w:sz="0" w:space="0" w:color="auto"/>
          </w:divBdr>
          <w:divsChild>
            <w:div w:id="1488327047">
              <w:marLeft w:val="0"/>
              <w:marRight w:val="0"/>
              <w:marTop w:val="0"/>
              <w:marBottom w:val="0"/>
              <w:divBdr>
                <w:top w:val="none" w:sz="0" w:space="0" w:color="auto"/>
                <w:left w:val="none" w:sz="0" w:space="0" w:color="auto"/>
                <w:bottom w:val="none" w:sz="0" w:space="0" w:color="auto"/>
                <w:right w:val="none" w:sz="0" w:space="0" w:color="auto"/>
              </w:divBdr>
            </w:div>
          </w:divsChild>
        </w:div>
        <w:div w:id="1873691557">
          <w:marLeft w:val="0"/>
          <w:marRight w:val="0"/>
          <w:marTop w:val="0"/>
          <w:marBottom w:val="0"/>
          <w:divBdr>
            <w:top w:val="none" w:sz="0" w:space="0" w:color="auto"/>
            <w:left w:val="none" w:sz="0" w:space="0" w:color="auto"/>
            <w:bottom w:val="none" w:sz="0" w:space="0" w:color="auto"/>
            <w:right w:val="none" w:sz="0" w:space="0" w:color="auto"/>
          </w:divBdr>
          <w:divsChild>
            <w:div w:id="1438283654">
              <w:marLeft w:val="0"/>
              <w:marRight w:val="0"/>
              <w:marTop w:val="0"/>
              <w:marBottom w:val="0"/>
              <w:divBdr>
                <w:top w:val="none" w:sz="0" w:space="0" w:color="auto"/>
                <w:left w:val="none" w:sz="0" w:space="0" w:color="auto"/>
                <w:bottom w:val="none" w:sz="0" w:space="0" w:color="auto"/>
                <w:right w:val="none" w:sz="0" w:space="0" w:color="auto"/>
              </w:divBdr>
            </w:div>
          </w:divsChild>
        </w:div>
        <w:div w:id="1886797583">
          <w:marLeft w:val="0"/>
          <w:marRight w:val="0"/>
          <w:marTop w:val="0"/>
          <w:marBottom w:val="0"/>
          <w:divBdr>
            <w:top w:val="none" w:sz="0" w:space="0" w:color="auto"/>
            <w:left w:val="none" w:sz="0" w:space="0" w:color="auto"/>
            <w:bottom w:val="none" w:sz="0" w:space="0" w:color="auto"/>
            <w:right w:val="none" w:sz="0" w:space="0" w:color="auto"/>
          </w:divBdr>
          <w:divsChild>
            <w:div w:id="382797777">
              <w:marLeft w:val="0"/>
              <w:marRight w:val="0"/>
              <w:marTop w:val="0"/>
              <w:marBottom w:val="0"/>
              <w:divBdr>
                <w:top w:val="none" w:sz="0" w:space="0" w:color="auto"/>
                <w:left w:val="none" w:sz="0" w:space="0" w:color="auto"/>
                <w:bottom w:val="none" w:sz="0" w:space="0" w:color="auto"/>
                <w:right w:val="none" w:sz="0" w:space="0" w:color="auto"/>
              </w:divBdr>
            </w:div>
          </w:divsChild>
        </w:div>
        <w:div w:id="1887526351">
          <w:marLeft w:val="0"/>
          <w:marRight w:val="0"/>
          <w:marTop w:val="0"/>
          <w:marBottom w:val="0"/>
          <w:divBdr>
            <w:top w:val="none" w:sz="0" w:space="0" w:color="auto"/>
            <w:left w:val="none" w:sz="0" w:space="0" w:color="auto"/>
            <w:bottom w:val="none" w:sz="0" w:space="0" w:color="auto"/>
            <w:right w:val="none" w:sz="0" w:space="0" w:color="auto"/>
          </w:divBdr>
          <w:divsChild>
            <w:div w:id="1496720683">
              <w:marLeft w:val="0"/>
              <w:marRight w:val="0"/>
              <w:marTop w:val="0"/>
              <w:marBottom w:val="0"/>
              <w:divBdr>
                <w:top w:val="none" w:sz="0" w:space="0" w:color="auto"/>
                <w:left w:val="none" w:sz="0" w:space="0" w:color="auto"/>
                <w:bottom w:val="none" w:sz="0" w:space="0" w:color="auto"/>
                <w:right w:val="none" w:sz="0" w:space="0" w:color="auto"/>
              </w:divBdr>
            </w:div>
          </w:divsChild>
        </w:div>
        <w:div w:id="1909068629">
          <w:marLeft w:val="0"/>
          <w:marRight w:val="0"/>
          <w:marTop w:val="0"/>
          <w:marBottom w:val="0"/>
          <w:divBdr>
            <w:top w:val="none" w:sz="0" w:space="0" w:color="auto"/>
            <w:left w:val="none" w:sz="0" w:space="0" w:color="auto"/>
            <w:bottom w:val="none" w:sz="0" w:space="0" w:color="auto"/>
            <w:right w:val="none" w:sz="0" w:space="0" w:color="auto"/>
          </w:divBdr>
          <w:divsChild>
            <w:div w:id="1464080005">
              <w:marLeft w:val="0"/>
              <w:marRight w:val="0"/>
              <w:marTop w:val="0"/>
              <w:marBottom w:val="0"/>
              <w:divBdr>
                <w:top w:val="none" w:sz="0" w:space="0" w:color="auto"/>
                <w:left w:val="none" w:sz="0" w:space="0" w:color="auto"/>
                <w:bottom w:val="none" w:sz="0" w:space="0" w:color="auto"/>
                <w:right w:val="none" w:sz="0" w:space="0" w:color="auto"/>
              </w:divBdr>
            </w:div>
          </w:divsChild>
        </w:div>
        <w:div w:id="1949388037">
          <w:marLeft w:val="0"/>
          <w:marRight w:val="0"/>
          <w:marTop w:val="0"/>
          <w:marBottom w:val="0"/>
          <w:divBdr>
            <w:top w:val="none" w:sz="0" w:space="0" w:color="auto"/>
            <w:left w:val="none" w:sz="0" w:space="0" w:color="auto"/>
            <w:bottom w:val="none" w:sz="0" w:space="0" w:color="auto"/>
            <w:right w:val="none" w:sz="0" w:space="0" w:color="auto"/>
          </w:divBdr>
          <w:divsChild>
            <w:div w:id="271281893">
              <w:marLeft w:val="0"/>
              <w:marRight w:val="0"/>
              <w:marTop w:val="0"/>
              <w:marBottom w:val="0"/>
              <w:divBdr>
                <w:top w:val="none" w:sz="0" w:space="0" w:color="auto"/>
                <w:left w:val="none" w:sz="0" w:space="0" w:color="auto"/>
                <w:bottom w:val="none" w:sz="0" w:space="0" w:color="auto"/>
                <w:right w:val="none" w:sz="0" w:space="0" w:color="auto"/>
              </w:divBdr>
            </w:div>
          </w:divsChild>
        </w:div>
        <w:div w:id="1949460852">
          <w:marLeft w:val="0"/>
          <w:marRight w:val="0"/>
          <w:marTop w:val="0"/>
          <w:marBottom w:val="0"/>
          <w:divBdr>
            <w:top w:val="none" w:sz="0" w:space="0" w:color="auto"/>
            <w:left w:val="none" w:sz="0" w:space="0" w:color="auto"/>
            <w:bottom w:val="none" w:sz="0" w:space="0" w:color="auto"/>
            <w:right w:val="none" w:sz="0" w:space="0" w:color="auto"/>
          </w:divBdr>
          <w:divsChild>
            <w:div w:id="1720474336">
              <w:marLeft w:val="0"/>
              <w:marRight w:val="0"/>
              <w:marTop w:val="0"/>
              <w:marBottom w:val="0"/>
              <w:divBdr>
                <w:top w:val="none" w:sz="0" w:space="0" w:color="auto"/>
                <w:left w:val="none" w:sz="0" w:space="0" w:color="auto"/>
                <w:bottom w:val="none" w:sz="0" w:space="0" w:color="auto"/>
                <w:right w:val="none" w:sz="0" w:space="0" w:color="auto"/>
              </w:divBdr>
            </w:div>
          </w:divsChild>
        </w:div>
        <w:div w:id="1953005481">
          <w:marLeft w:val="0"/>
          <w:marRight w:val="0"/>
          <w:marTop w:val="0"/>
          <w:marBottom w:val="0"/>
          <w:divBdr>
            <w:top w:val="none" w:sz="0" w:space="0" w:color="auto"/>
            <w:left w:val="none" w:sz="0" w:space="0" w:color="auto"/>
            <w:bottom w:val="none" w:sz="0" w:space="0" w:color="auto"/>
            <w:right w:val="none" w:sz="0" w:space="0" w:color="auto"/>
          </w:divBdr>
          <w:divsChild>
            <w:div w:id="645820450">
              <w:marLeft w:val="0"/>
              <w:marRight w:val="0"/>
              <w:marTop w:val="0"/>
              <w:marBottom w:val="0"/>
              <w:divBdr>
                <w:top w:val="none" w:sz="0" w:space="0" w:color="auto"/>
                <w:left w:val="none" w:sz="0" w:space="0" w:color="auto"/>
                <w:bottom w:val="none" w:sz="0" w:space="0" w:color="auto"/>
                <w:right w:val="none" w:sz="0" w:space="0" w:color="auto"/>
              </w:divBdr>
            </w:div>
          </w:divsChild>
        </w:div>
        <w:div w:id="1959483222">
          <w:marLeft w:val="0"/>
          <w:marRight w:val="0"/>
          <w:marTop w:val="0"/>
          <w:marBottom w:val="0"/>
          <w:divBdr>
            <w:top w:val="none" w:sz="0" w:space="0" w:color="auto"/>
            <w:left w:val="none" w:sz="0" w:space="0" w:color="auto"/>
            <w:bottom w:val="none" w:sz="0" w:space="0" w:color="auto"/>
            <w:right w:val="none" w:sz="0" w:space="0" w:color="auto"/>
          </w:divBdr>
          <w:divsChild>
            <w:div w:id="1372922802">
              <w:marLeft w:val="0"/>
              <w:marRight w:val="0"/>
              <w:marTop w:val="0"/>
              <w:marBottom w:val="0"/>
              <w:divBdr>
                <w:top w:val="none" w:sz="0" w:space="0" w:color="auto"/>
                <w:left w:val="none" w:sz="0" w:space="0" w:color="auto"/>
                <w:bottom w:val="none" w:sz="0" w:space="0" w:color="auto"/>
                <w:right w:val="none" w:sz="0" w:space="0" w:color="auto"/>
              </w:divBdr>
            </w:div>
          </w:divsChild>
        </w:div>
        <w:div w:id="1976174718">
          <w:marLeft w:val="0"/>
          <w:marRight w:val="0"/>
          <w:marTop w:val="0"/>
          <w:marBottom w:val="0"/>
          <w:divBdr>
            <w:top w:val="none" w:sz="0" w:space="0" w:color="auto"/>
            <w:left w:val="none" w:sz="0" w:space="0" w:color="auto"/>
            <w:bottom w:val="none" w:sz="0" w:space="0" w:color="auto"/>
            <w:right w:val="none" w:sz="0" w:space="0" w:color="auto"/>
          </w:divBdr>
          <w:divsChild>
            <w:div w:id="59181920">
              <w:marLeft w:val="0"/>
              <w:marRight w:val="0"/>
              <w:marTop w:val="0"/>
              <w:marBottom w:val="0"/>
              <w:divBdr>
                <w:top w:val="none" w:sz="0" w:space="0" w:color="auto"/>
                <w:left w:val="none" w:sz="0" w:space="0" w:color="auto"/>
                <w:bottom w:val="none" w:sz="0" w:space="0" w:color="auto"/>
                <w:right w:val="none" w:sz="0" w:space="0" w:color="auto"/>
              </w:divBdr>
            </w:div>
          </w:divsChild>
        </w:div>
        <w:div w:id="1980568016">
          <w:marLeft w:val="0"/>
          <w:marRight w:val="0"/>
          <w:marTop w:val="0"/>
          <w:marBottom w:val="0"/>
          <w:divBdr>
            <w:top w:val="none" w:sz="0" w:space="0" w:color="auto"/>
            <w:left w:val="none" w:sz="0" w:space="0" w:color="auto"/>
            <w:bottom w:val="none" w:sz="0" w:space="0" w:color="auto"/>
            <w:right w:val="none" w:sz="0" w:space="0" w:color="auto"/>
          </w:divBdr>
          <w:divsChild>
            <w:div w:id="1859150364">
              <w:marLeft w:val="0"/>
              <w:marRight w:val="0"/>
              <w:marTop w:val="0"/>
              <w:marBottom w:val="0"/>
              <w:divBdr>
                <w:top w:val="none" w:sz="0" w:space="0" w:color="auto"/>
                <w:left w:val="none" w:sz="0" w:space="0" w:color="auto"/>
                <w:bottom w:val="none" w:sz="0" w:space="0" w:color="auto"/>
                <w:right w:val="none" w:sz="0" w:space="0" w:color="auto"/>
              </w:divBdr>
            </w:div>
          </w:divsChild>
        </w:div>
        <w:div w:id="1983120541">
          <w:marLeft w:val="0"/>
          <w:marRight w:val="0"/>
          <w:marTop w:val="0"/>
          <w:marBottom w:val="0"/>
          <w:divBdr>
            <w:top w:val="none" w:sz="0" w:space="0" w:color="auto"/>
            <w:left w:val="none" w:sz="0" w:space="0" w:color="auto"/>
            <w:bottom w:val="none" w:sz="0" w:space="0" w:color="auto"/>
            <w:right w:val="none" w:sz="0" w:space="0" w:color="auto"/>
          </w:divBdr>
          <w:divsChild>
            <w:div w:id="930818107">
              <w:marLeft w:val="0"/>
              <w:marRight w:val="0"/>
              <w:marTop w:val="0"/>
              <w:marBottom w:val="0"/>
              <w:divBdr>
                <w:top w:val="none" w:sz="0" w:space="0" w:color="auto"/>
                <w:left w:val="none" w:sz="0" w:space="0" w:color="auto"/>
                <w:bottom w:val="none" w:sz="0" w:space="0" w:color="auto"/>
                <w:right w:val="none" w:sz="0" w:space="0" w:color="auto"/>
              </w:divBdr>
            </w:div>
          </w:divsChild>
        </w:div>
        <w:div w:id="1997613190">
          <w:marLeft w:val="0"/>
          <w:marRight w:val="0"/>
          <w:marTop w:val="0"/>
          <w:marBottom w:val="0"/>
          <w:divBdr>
            <w:top w:val="none" w:sz="0" w:space="0" w:color="auto"/>
            <w:left w:val="none" w:sz="0" w:space="0" w:color="auto"/>
            <w:bottom w:val="none" w:sz="0" w:space="0" w:color="auto"/>
            <w:right w:val="none" w:sz="0" w:space="0" w:color="auto"/>
          </w:divBdr>
          <w:divsChild>
            <w:div w:id="618998096">
              <w:marLeft w:val="0"/>
              <w:marRight w:val="0"/>
              <w:marTop w:val="0"/>
              <w:marBottom w:val="0"/>
              <w:divBdr>
                <w:top w:val="none" w:sz="0" w:space="0" w:color="auto"/>
                <w:left w:val="none" w:sz="0" w:space="0" w:color="auto"/>
                <w:bottom w:val="none" w:sz="0" w:space="0" w:color="auto"/>
                <w:right w:val="none" w:sz="0" w:space="0" w:color="auto"/>
              </w:divBdr>
            </w:div>
          </w:divsChild>
        </w:div>
        <w:div w:id="2024891302">
          <w:marLeft w:val="0"/>
          <w:marRight w:val="0"/>
          <w:marTop w:val="0"/>
          <w:marBottom w:val="0"/>
          <w:divBdr>
            <w:top w:val="none" w:sz="0" w:space="0" w:color="auto"/>
            <w:left w:val="none" w:sz="0" w:space="0" w:color="auto"/>
            <w:bottom w:val="none" w:sz="0" w:space="0" w:color="auto"/>
            <w:right w:val="none" w:sz="0" w:space="0" w:color="auto"/>
          </w:divBdr>
          <w:divsChild>
            <w:div w:id="295331577">
              <w:marLeft w:val="0"/>
              <w:marRight w:val="0"/>
              <w:marTop w:val="0"/>
              <w:marBottom w:val="0"/>
              <w:divBdr>
                <w:top w:val="none" w:sz="0" w:space="0" w:color="auto"/>
                <w:left w:val="none" w:sz="0" w:space="0" w:color="auto"/>
                <w:bottom w:val="none" w:sz="0" w:space="0" w:color="auto"/>
                <w:right w:val="none" w:sz="0" w:space="0" w:color="auto"/>
              </w:divBdr>
            </w:div>
          </w:divsChild>
        </w:div>
        <w:div w:id="2030595853">
          <w:marLeft w:val="0"/>
          <w:marRight w:val="0"/>
          <w:marTop w:val="0"/>
          <w:marBottom w:val="0"/>
          <w:divBdr>
            <w:top w:val="none" w:sz="0" w:space="0" w:color="auto"/>
            <w:left w:val="none" w:sz="0" w:space="0" w:color="auto"/>
            <w:bottom w:val="none" w:sz="0" w:space="0" w:color="auto"/>
            <w:right w:val="none" w:sz="0" w:space="0" w:color="auto"/>
          </w:divBdr>
          <w:divsChild>
            <w:div w:id="764109954">
              <w:marLeft w:val="0"/>
              <w:marRight w:val="0"/>
              <w:marTop w:val="0"/>
              <w:marBottom w:val="0"/>
              <w:divBdr>
                <w:top w:val="none" w:sz="0" w:space="0" w:color="auto"/>
                <w:left w:val="none" w:sz="0" w:space="0" w:color="auto"/>
                <w:bottom w:val="none" w:sz="0" w:space="0" w:color="auto"/>
                <w:right w:val="none" w:sz="0" w:space="0" w:color="auto"/>
              </w:divBdr>
            </w:div>
          </w:divsChild>
        </w:div>
        <w:div w:id="2032412833">
          <w:marLeft w:val="0"/>
          <w:marRight w:val="0"/>
          <w:marTop w:val="0"/>
          <w:marBottom w:val="0"/>
          <w:divBdr>
            <w:top w:val="none" w:sz="0" w:space="0" w:color="auto"/>
            <w:left w:val="none" w:sz="0" w:space="0" w:color="auto"/>
            <w:bottom w:val="none" w:sz="0" w:space="0" w:color="auto"/>
            <w:right w:val="none" w:sz="0" w:space="0" w:color="auto"/>
          </w:divBdr>
          <w:divsChild>
            <w:div w:id="1240096227">
              <w:marLeft w:val="0"/>
              <w:marRight w:val="0"/>
              <w:marTop w:val="0"/>
              <w:marBottom w:val="0"/>
              <w:divBdr>
                <w:top w:val="none" w:sz="0" w:space="0" w:color="auto"/>
                <w:left w:val="none" w:sz="0" w:space="0" w:color="auto"/>
                <w:bottom w:val="none" w:sz="0" w:space="0" w:color="auto"/>
                <w:right w:val="none" w:sz="0" w:space="0" w:color="auto"/>
              </w:divBdr>
            </w:div>
          </w:divsChild>
        </w:div>
        <w:div w:id="2032951442">
          <w:marLeft w:val="0"/>
          <w:marRight w:val="0"/>
          <w:marTop w:val="0"/>
          <w:marBottom w:val="0"/>
          <w:divBdr>
            <w:top w:val="none" w:sz="0" w:space="0" w:color="auto"/>
            <w:left w:val="none" w:sz="0" w:space="0" w:color="auto"/>
            <w:bottom w:val="none" w:sz="0" w:space="0" w:color="auto"/>
            <w:right w:val="none" w:sz="0" w:space="0" w:color="auto"/>
          </w:divBdr>
          <w:divsChild>
            <w:div w:id="1693189377">
              <w:marLeft w:val="0"/>
              <w:marRight w:val="0"/>
              <w:marTop w:val="0"/>
              <w:marBottom w:val="0"/>
              <w:divBdr>
                <w:top w:val="none" w:sz="0" w:space="0" w:color="auto"/>
                <w:left w:val="none" w:sz="0" w:space="0" w:color="auto"/>
                <w:bottom w:val="none" w:sz="0" w:space="0" w:color="auto"/>
                <w:right w:val="none" w:sz="0" w:space="0" w:color="auto"/>
              </w:divBdr>
            </w:div>
          </w:divsChild>
        </w:div>
        <w:div w:id="2081098750">
          <w:marLeft w:val="0"/>
          <w:marRight w:val="0"/>
          <w:marTop w:val="0"/>
          <w:marBottom w:val="0"/>
          <w:divBdr>
            <w:top w:val="none" w:sz="0" w:space="0" w:color="auto"/>
            <w:left w:val="none" w:sz="0" w:space="0" w:color="auto"/>
            <w:bottom w:val="none" w:sz="0" w:space="0" w:color="auto"/>
            <w:right w:val="none" w:sz="0" w:space="0" w:color="auto"/>
          </w:divBdr>
          <w:divsChild>
            <w:div w:id="243144822">
              <w:marLeft w:val="0"/>
              <w:marRight w:val="0"/>
              <w:marTop w:val="0"/>
              <w:marBottom w:val="0"/>
              <w:divBdr>
                <w:top w:val="none" w:sz="0" w:space="0" w:color="auto"/>
                <w:left w:val="none" w:sz="0" w:space="0" w:color="auto"/>
                <w:bottom w:val="none" w:sz="0" w:space="0" w:color="auto"/>
                <w:right w:val="none" w:sz="0" w:space="0" w:color="auto"/>
              </w:divBdr>
            </w:div>
          </w:divsChild>
        </w:div>
        <w:div w:id="2093114776">
          <w:marLeft w:val="0"/>
          <w:marRight w:val="0"/>
          <w:marTop w:val="0"/>
          <w:marBottom w:val="0"/>
          <w:divBdr>
            <w:top w:val="none" w:sz="0" w:space="0" w:color="auto"/>
            <w:left w:val="none" w:sz="0" w:space="0" w:color="auto"/>
            <w:bottom w:val="none" w:sz="0" w:space="0" w:color="auto"/>
            <w:right w:val="none" w:sz="0" w:space="0" w:color="auto"/>
          </w:divBdr>
          <w:divsChild>
            <w:div w:id="2090223691">
              <w:marLeft w:val="0"/>
              <w:marRight w:val="0"/>
              <w:marTop w:val="0"/>
              <w:marBottom w:val="0"/>
              <w:divBdr>
                <w:top w:val="none" w:sz="0" w:space="0" w:color="auto"/>
                <w:left w:val="none" w:sz="0" w:space="0" w:color="auto"/>
                <w:bottom w:val="none" w:sz="0" w:space="0" w:color="auto"/>
                <w:right w:val="none" w:sz="0" w:space="0" w:color="auto"/>
              </w:divBdr>
            </w:div>
          </w:divsChild>
        </w:div>
        <w:div w:id="2118451589">
          <w:marLeft w:val="0"/>
          <w:marRight w:val="0"/>
          <w:marTop w:val="0"/>
          <w:marBottom w:val="0"/>
          <w:divBdr>
            <w:top w:val="none" w:sz="0" w:space="0" w:color="auto"/>
            <w:left w:val="none" w:sz="0" w:space="0" w:color="auto"/>
            <w:bottom w:val="none" w:sz="0" w:space="0" w:color="auto"/>
            <w:right w:val="none" w:sz="0" w:space="0" w:color="auto"/>
          </w:divBdr>
          <w:divsChild>
            <w:div w:id="1306009001">
              <w:marLeft w:val="0"/>
              <w:marRight w:val="0"/>
              <w:marTop w:val="0"/>
              <w:marBottom w:val="0"/>
              <w:divBdr>
                <w:top w:val="none" w:sz="0" w:space="0" w:color="auto"/>
                <w:left w:val="none" w:sz="0" w:space="0" w:color="auto"/>
                <w:bottom w:val="none" w:sz="0" w:space="0" w:color="auto"/>
                <w:right w:val="none" w:sz="0" w:space="0" w:color="auto"/>
              </w:divBdr>
            </w:div>
          </w:divsChild>
        </w:div>
        <w:div w:id="2122677763">
          <w:marLeft w:val="0"/>
          <w:marRight w:val="0"/>
          <w:marTop w:val="0"/>
          <w:marBottom w:val="0"/>
          <w:divBdr>
            <w:top w:val="none" w:sz="0" w:space="0" w:color="auto"/>
            <w:left w:val="none" w:sz="0" w:space="0" w:color="auto"/>
            <w:bottom w:val="none" w:sz="0" w:space="0" w:color="auto"/>
            <w:right w:val="none" w:sz="0" w:space="0" w:color="auto"/>
          </w:divBdr>
          <w:divsChild>
            <w:div w:id="609124151">
              <w:marLeft w:val="0"/>
              <w:marRight w:val="0"/>
              <w:marTop w:val="0"/>
              <w:marBottom w:val="0"/>
              <w:divBdr>
                <w:top w:val="none" w:sz="0" w:space="0" w:color="auto"/>
                <w:left w:val="none" w:sz="0" w:space="0" w:color="auto"/>
                <w:bottom w:val="none" w:sz="0" w:space="0" w:color="auto"/>
                <w:right w:val="none" w:sz="0" w:space="0" w:color="auto"/>
              </w:divBdr>
            </w:div>
          </w:divsChild>
        </w:div>
        <w:div w:id="2133935521">
          <w:marLeft w:val="0"/>
          <w:marRight w:val="0"/>
          <w:marTop w:val="0"/>
          <w:marBottom w:val="0"/>
          <w:divBdr>
            <w:top w:val="none" w:sz="0" w:space="0" w:color="auto"/>
            <w:left w:val="none" w:sz="0" w:space="0" w:color="auto"/>
            <w:bottom w:val="none" w:sz="0" w:space="0" w:color="auto"/>
            <w:right w:val="none" w:sz="0" w:space="0" w:color="auto"/>
          </w:divBdr>
          <w:divsChild>
            <w:div w:id="538665357">
              <w:marLeft w:val="0"/>
              <w:marRight w:val="0"/>
              <w:marTop w:val="0"/>
              <w:marBottom w:val="0"/>
              <w:divBdr>
                <w:top w:val="none" w:sz="0" w:space="0" w:color="auto"/>
                <w:left w:val="none" w:sz="0" w:space="0" w:color="auto"/>
                <w:bottom w:val="none" w:sz="0" w:space="0" w:color="auto"/>
                <w:right w:val="none" w:sz="0" w:space="0" w:color="auto"/>
              </w:divBdr>
            </w:div>
          </w:divsChild>
        </w:div>
        <w:div w:id="2139369236">
          <w:marLeft w:val="0"/>
          <w:marRight w:val="0"/>
          <w:marTop w:val="0"/>
          <w:marBottom w:val="0"/>
          <w:divBdr>
            <w:top w:val="none" w:sz="0" w:space="0" w:color="auto"/>
            <w:left w:val="none" w:sz="0" w:space="0" w:color="auto"/>
            <w:bottom w:val="none" w:sz="0" w:space="0" w:color="auto"/>
            <w:right w:val="none" w:sz="0" w:space="0" w:color="auto"/>
          </w:divBdr>
          <w:divsChild>
            <w:div w:id="888032388">
              <w:marLeft w:val="0"/>
              <w:marRight w:val="0"/>
              <w:marTop w:val="0"/>
              <w:marBottom w:val="0"/>
              <w:divBdr>
                <w:top w:val="none" w:sz="0" w:space="0" w:color="auto"/>
                <w:left w:val="none" w:sz="0" w:space="0" w:color="auto"/>
                <w:bottom w:val="none" w:sz="0" w:space="0" w:color="auto"/>
                <w:right w:val="none" w:sz="0" w:space="0" w:color="auto"/>
              </w:divBdr>
            </w:div>
          </w:divsChild>
        </w:div>
        <w:div w:id="2141065902">
          <w:marLeft w:val="0"/>
          <w:marRight w:val="0"/>
          <w:marTop w:val="0"/>
          <w:marBottom w:val="0"/>
          <w:divBdr>
            <w:top w:val="none" w:sz="0" w:space="0" w:color="auto"/>
            <w:left w:val="none" w:sz="0" w:space="0" w:color="auto"/>
            <w:bottom w:val="none" w:sz="0" w:space="0" w:color="auto"/>
            <w:right w:val="none" w:sz="0" w:space="0" w:color="auto"/>
          </w:divBdr>
          <w:divsChild>
            <w:div w:id="20745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10729798">
      <w:bodyDiv w:val="1"/>
      <w:marLeft w:val="0"/>
      <w:marRight w:val="0"/>
      <w:marTop w:val="0"/>
      <w:marBottom w:val="0"/>
      <w:divBdr>
        <w:top w:val="none" w:sz="0" w:space="0" w:color="auto"/>
        <w:left w:val="none" w:sz="0" w:space="0" w:color="auto"/>
        <w:bottom w:val="none" w:sz="0" w:space="0" w:color="auto"/>
        <w:right w:val="none" w:sz="0" w:space="0" w:color="auto"/>
      </w:divBdr>
      <w:divsChild>
        <w:div w:id="1053696164">
          <w:marLeft w:val="0"/>
          <w:marRight w:val="0"/>
          <w:marTop w:val="0"/>
          <w:marBottom w:val="0"/>
          <w:divBdr>
            <w:top w:val="none" w:sz="0" w:space="0" w:color="auto"/>
            <w:left w:val="none" w:sz="0" w:space="0" w:color="auto"/>
            <w:bottom w:val="none" w:sz="0" w:space="0" w:color="auto"/>
            <w:right w:val="none" w:sz="0" w:space="0" w:color="auto"/>
          </w:divBdr>
        </w:div>
      </w:divsChild>
    </w:div>
    <w:div w:id="1418792996">
      <w:bodyDiv w:val="1"/>
      <w:marLeft w:val="0"/>
      <w:marRight w:val="0"/>
      <w:marTop w:val="0"/>
      <w:marBottom w:val="0"/>
      <w:divBdr>
        <w:top w:val="none" w:sz="0" w:space="0" w:color="auto"/>
        <w:left w:val="none" w:sz="0" w:space="0" w:color="auto"/>
        <w:bottom w:val="none" w:sz="0" w:space="0" w:color="auto"/>
        <w:right w:val="none" w:sz="0" w:space="0" w:color="auto"/>
      </w:divBdr>
      <w:divsChild>
        <w:div w:id="118230887">
          <w:marLeft w:val="0"/>
          <w:marRight w:val="0"/>
          <w:marTop w:val="0"/>
          <w:marBottom w:val="0"/>
          <w:divBdr>
            <w:top w:val="none" w:sz="0" w:space="0" w:color="auto"/>
            <w:left w:val="none" w:sz="0" w:space="0" w:color="auto"/>
            <w:bottom w:val="none" w:sz="0" w:space="0" w:color="auto"/>
            <w:right w:val="none" w:sz="0" w:space="0" w:color="auto"/>
          </w:divBdr>
          <w:divsChild>
            <w:div w:id="580405537">
              <w:marLeft w:val="-75"/>
              <w:marRight w:val="0"/>
              <w:marTop w:val="30"/>
              <w:marBottom w:val="30"/>
              <w:divBdr>
                <w:top w:val="none" w:sz="0" w:space="0" w:color="auto"/>
                <w:left w:val="none" w:sz="0" w:space="0" w:color="auto"/>
                <w:bottom w:val="none" w:sz="0" w:space="0" w:color="auto"/>
                <w:right w:val="none" w:sz="0" w:space="0" w:color="auto"/>
              </w:divBdr>
              <w:divsChild>
                <w:div w:id="234708916">
                  <w:marLeft w:val="0"/>
                  <w:marRight w:val="0"/>
                  <w:marTop w:val="0"/>
                  <w:marBottom w:val="0"/>
                  <w:divBdr>
                    <w:top w:val="none" w:sz="0" w:space="0" w:color="auto"/>
                    <w:left w:val="none" w:sz="0" w:space="0" w:color="auto"/>
                    <w:bottom w:val="none" w:sz="0" w:space="0" w:color="auto"/>
                    <w:right w:val="none" w:sz="0" w:space="0" w:color="auto"/>
                  </w:divBdr>
                  <w:divsChild>
                    <w:div w:id="1010371288">
                      <w:marLeft w:val="0"/>
                      <w:marRight w:val="0"/>
                      <w:marTop w:val="0"/>
                      <w:marBottom w:val="0"/>
                      <w:divBdr>
                        <w:top w:val="none" w:sz="0" w:space="0" w:color="auto"/>
                        <w:left w:val="none" w:sz="0" w:space="0" w:color="auto"/>
                        <w:bottom w:val="none" w:sz="0" w:space="0" w:color="auto"/>
                        <w:right w:val="none" w:sz="0" w:space="0" w:color="auto"/>
                      </w:divBdr>
                    </w:div>
                  </w:divsChild>
                </w:div>
                <w:div w:id="395517624">
                  <w:marLeft w:val="0"/>
                  <w:marRight w:val="0"/>
                  <w:marTop w:val="0"/>
                  <w:marBottom w:val="0"/>
                  <w:divBdr>
                    <w:top w:val="none" w:sz="0" w:space="0" w:color="auto"/>
                    <w:left w:val="none" w:sz="0" w:space="0" w:color="auto"/>
                    <w:bottom w:val="none" w:sz="0" w:space="0" w:color="auto"/>
                    <w:right w:val="none" w:sz="0" w:space="0" w:color="auto"/>
                  </w:divBdr>
                  <w:divsChild>
                    <w:div w:id="221870589">
                      <w:marLeft w:val="0"/>
                      <w:marRight w:val="0"/>
                      <w:marTop w:val="0"/>
                      <w:marBottom w:val="0"/>
                      <w:divBdr>
                        <w:top w:val="none" w:sz="0" w:space="0" w:color="auto"/>
                        <w:left w:val="none" w:sz="0" w:space="0" w:color="auto"/>
                        <w:bottom w:val="none" w:sz="0" w:space="0" w:color="auto"/>
                        <w:right w:val="none" w:sz="0" w:space="0" w:color="auto"/>
                      </w:divBdr>
                    </w:div>
                  </w:divsChild>
                </w:div>
                <w:div w:id="637494666">
                  <w:marLeft w:val="0"/>
                  <w:marRight w:val="0"/>
                  <w:marTop w:val="0"/>
                  <w:marBottom w:val="0"/>
                  <w:divBdr>
                    <w:top w:val="none" w:sz="0" w:space="0" w:color="auto"/>
                    <w:left w:val="none" w:sz="0" w:space="0" w:color="auto"/>
                    <w:bottom w:val="none" w:sz="0" w:space="0" w:color="auto"/>
                    <w:right w:val="none" w:sz="0" w:space="0" w:color="auto"/>
                  </w:divBdr>
                  <w:divsChild>
                    <w:div w:id="956060842">
                      <w:marLeft w:val="0"/>
                      <w:marRight w:val="0"/>
                      <w:marTop w:val="0"/>
                      <w:marBottom w:val="0"/>
                      <w:divBdr>
                        <w:top w:val="none" w:sz="0" w:space="0" w:color="auto"/>
                        <w:left w:val="none" w:sz="0" w:space="0" w:color="auto"/>
                        <w:bottom w:val="none" w:sz="0" w:space="0" w:color="auto"/>
                        <w:right w:val="none" w:sz="0" w:space="0" w:color="auto"/>
                      </w:divBdr>
                    </w:div>
                  </w:divsChild>
                </w:div>
                <w:div w:id="699354639">
                  <w:marLeft w:val="0"/>
                  <w:marRight w:val="0"/>
                  <w:marTop w:val="0"/>
                  <w:marBottom w:val="0"/>
                  <w:divBdr>
                    <w:top w:val="none" w:sz="0" w:space="0" w:color="auto"/>
                    <w:left w:val="none" w:sz="0" w:space="0" w:color="auto"/>
                    <w:bottom w:val="none" w:sz="0" w:space="0" w:color="auto"/>
                    <w:right w:val="none" w:sz="0" w:space="0" w:color="auto"/>
                  </w:divBdr>
                  <w:divsChild>
                    <w:div w:id="1625110930">
                      <w:marLeft w:val="0"/>
                      <w:marRight w:val="0"/>
                      <w:marTop w:val="0"/>
                      <w:marBottom w:val="0"/>
                      <w:divBdr>
                        <w:top w:val="none" w:sz="0" w:space="0" w:color="auto"/>
                        <w:left w:val="none" w:sz="0" w:space="0" w:color="auto"/>
                        <w:bottom w:val="none" w:sz="0" w:space="0" w:color="auto"/>
                        <w:right w:val="none" w:sz="0" w:space="0" w:color="auto"/>
                      </w:divBdr>
                    </w:div>
                  </w:divsChild>
                </w:div>
                <w:div w:id="1183544649">
                  <w:marLeft w:val="0"/>
                  <w:marRight w:val="0"/>
                  <w:marTop w:val="0"/>
                  <w:marBottom w:val="0"/>
                  <w:divBdr>
                    <w:top w:val="none" w:sz="0" w:space="0" w:color="auto"/>
                    <w:left w:val="none" w:sz="0" w:space="0" w:color="auto"/>
                    <w:bottom w:val="none" w:sz="0" w:space="0" w:color="auto"/>
                    <w:right w:val="none" w:sz="0" w:space="0" w:color="auto"/>
                  </w:divBdr>
                  <w:divsChild>
                    <w:div w:id="1097794956">
                      <w:marLeft w:val="0"/>
                      <w:marRight w:val="0"/>
                      <w:marTop w:val="0"/>
                      <w:marBottom w:val="0"/>
                      <w:divBdr>
                        <w:top w:val="none" w:sz="0" w:space="0" w:color="auto"/>
                        <w:left w:val="none" w:sz="0" w:space="0" w:color="auto"/>
                        <w:bottom w:val="none" w:sz="0" w:space="0" w:color="auto"/>
                        <w:right w:val="none" w:sz="0" w:space="0" w:color="auto"/>
                      </w:divBdr>
                    </w:div>
                  </w:divsChild>
                </w:div>
                <w:div w:id="1190072381">
                  <w:marLeft w:val="0"/>
                  <w:marRight w:val="0"/>
                  <w:marTop w:val="0"/>
                  <w:marBottom w:val="0"/>
                  <w:divBdr>
                    <w:top w:val="none" w:sz="0" w:space="0" w:color="auto"/>
                    <w:left w:val="none" w:sz="0" w:space="0" w:color="auto"/>
                    <w:bottom w:val="none" w:sz="0" w:space="0" w:color="auto"/>
                    <w:right w:val="none" w:sz="0" w:space="0" w:color="auto"/>
                  </w:divBdr>
                  <w:divsChild>
                    <w:div w:id="2140957055">
                      <w:marLeft w:val="0"/>
                      <w:marRight w:val="0"/>
                      <w:marTop w:val="0"/>
                      <w:marBottom w:val="0"/>
                      <w:divBdr>
                        <w:top w:val="none" w:sz="0" w:space="0" w:color="auto"/>
                        <w:left w:val="none" w:sz="0" w:space="0" w:color="auto"/>
                        <w:bottom w:val="none" w:sz="0" w:space="0" w:color="auto"/>
                        <w:right w:val="none" w:sz="0" w:space="0" w:color="auto"/>
                      </w:divBdr>
                    </w:div>
                  </w:divsChild>
                </w:div>
                <w:div w:id="1264873852">
                  <w:marLeft w:val="0"/>
                  <w:marRight w:val="0"/>
                  <w:marTop w:val="0"/>
                  <w:marBottom w:val="0"/>
                  <w:divBdr>
                    <w:top w:val="none" w:sz="0" w:space="0" w:color="auto"/>
                    <w:left w:val="none" w:sz="0" w:space="0" w:color="auto"/>
                    <w:bottom w:val="none" w:sz="0" w:space="0" w:color="auto"/>
                    <w:right w:val="none" w:sz="0" w:space="0" w:color="auto"/>
                  </w:divBdr>
                  <w:divsChild>
                    <w:div w:id="2104302906">
                      <w:marLeft w:val="0"/>
                      <w:marRight w:val="0"/>
                      <w:marTop w:val="0"/>
                      <w:marBottom w:val="0"/>
                      <w:divBdr>
                        <w:top w:val="none" w:sz="0" w:space="0" w:color="auto"/>
                        <w:left w:val="none" w:sz="0" w:space="0" w:color="auto"/>
                        <w:bottom w:val="none" w:sz="0" w:space="0" w:color="auto"/>
                        <w:right w:val="none" w:sz="0" w:space="0" w:color="auto"/>
                      </w:divBdr>
                    </w:div>
                  </w:divsChild>
                </w:div>
                <w:div w:id="1460030681">
                  <w:marLeft w:val="0"/>
                  <w:marRight w:val="0"/>
                  <w:marTop w:val="0"/>
                  <w:marBottom w:val="0"/>
                  <w:divBdr>
                    <w:top w:val="none" w:sz="0" w:space="0" w:color="auto"/>
                    <w:left w:val="none" w:sz="0" w:space="0" w:color="auto"/>
                    <w:bottom w:val="none" w:sz="0" w:space="0" w:color="auto"/>
                    <w:right w:val="none" w:sz="0" w:space="0" w:color="auto"/>
                  </w:divBdr>
                  <w:divsChild>
                    <w:div w:id="1248735458">
                      <w:marLeft w:val="0"/>
                      <w:marRight w:val="0"/>
                      <w:marTop w:val="0"/>
                      <w:marBottom w:val="0"/>
                      <w:divBdr>
                        <w:top w:val="none" w:sz="0" w:space="0" w:color="auto"/>
                        <w:left w:val="none" w:sz="0" w:space="0" w:color="auto"/>
                        <w:bottom w:val="none" w:sz="0" w:space="0" w:color="auto"/>
                        <w:right w:val="none" w:sz="0" w:space="0" w:color="auto"/>
                      </w:divBdr>
                    </w:div>
                  </w:divsChild>
                </w:div>
                <w:div w:id="1493251701">
                  <w:marLeft w:val="0"/>
                  <w:marRight w:val="0"/>
                  <w:marTop w:val="0"/>
                  <w:marBottom w:val="0"/>
                  <w:divBdr>
                    <w:top w:val="none" w:sz="0" w:space="0" w:color="auto"/>
                    <w:left w:val="none" w:sz="0" w:space="0" w:color="auto"/>
                    <w:bottom w:val="none" w:sz="0" w:space="0" w:color="auto"/>
                    <w:right w:val="none" w:sz="0" w:space="0" w:color="auto"/>
                  </w:divBdr>
                  <w:divsChild>
                    <w:div w:id="1973172874">
                      <w:marLeft w:val="0"/>
                      <w:marRight w:val="0"/>
                      <w:marTop w:val="0"/>
                      <w:marBottom w:val="0"/>
                      <w:divBdr>
                        <w:top w:val="none" w:sz="0" w:space="0" w:color="auto"/>
                        <w:left w:val="none" w:sz="0" w:space="0" w:color="auto"/>
                        <w:bottom w:val="none" w:sz="0" w:space="0" w:color="auto"/>
                        <w:right w:val="none" w:sz="0" w:space="0" w:color="auto"/>
                      </w:divBdr>
                    </w:div>
                  </w:divsChild>
                </w:div>
                <w:div w:id="1889105067">
                  <w:marLeft w:val="0"/>
                  <w:marRight w:val="0"/>
                  <w:marTop w:val="0"/>
                  <w:marBottom w:val="0"/>
                  <w:divBdr>
                    <w:top w:val="none" w:sz="0" w:space="0" w:color="auto"/>
                    <w:left w:val="none" w:sz="0" w:space="0" w:color="auto"/>
                    <w:bottom w:val="none" w:sz="0" w:space="0" w:color="auto"/>
                    <w:right w:val="none" w:sz="0" w:space="0" w:color="auto"/>
                  </w:divBdr>
                  <w:divsChild>
                    <w:div w:id="20560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74912">
          <w:marLeft w:val="0"/>
          <w:marRight w:val="0"/>
          <w:marTop w:val="0"/>
          <w:marBottom w:val="0"/>
          <w:divBdr>
            <w:top w:val="none" w:sz="0" w:space="0" w:color="auto"/>
            <w:left w:val="none" w:sz="0" w:space="0" w:color="auto"/>
            <w:bottom w:val="none" w:sz="0" w:space="0" w:color="auto"/>
            <w:right w:val="none" w:sz="0" w:space="0" w:color="auto"/>
          </w:divBdr>
        </w:div>
        <w:div w:id="2110929676">
          <w:marLeft w:val="0"/>
          <w:marRight w:val="0"/>
          <w:marTop w:val="0"/>
          <w:marBottom w:val="0"/>
          <w:divBdr>
            <w:top w:val="none" w:sz="0" w:space="0" w:color="auto"/>
            <w:left w:val="none" w:sz="0" w:space="0" w:color="auto"/>
            <w:bottom w:val="none" w:sz="0" w:space="0" w:color="auto"/>
            <w:right w:val="none" w:sz="0" w:space="0" w:color="auto"/>
          </w:divBdr>
        </w:div>
      </w:divsChild>
    </w:div>
    <w:div w:id="1441147174">
      <w:bodyDiv w:val="1"/>
      <w:marLeft w:val="0"/>
      <w:marRight w:val="0"/>
      <w:marTop w:val="0"/>
      <w:marBottom w:val="0"/>
      <w:divBdr>
        <w:top w:val="none" w:sz="0" w:space="0" w:color="auto"/>
        <w:left w:val="none" w:sz="0" w:space="0" w:color="auto"/>
        <w:bottom w:val="none" w:sz="0" w:space="0" w:color="auto"/>
        <w:right w:val="none" w:sz="0" w:space="0" w:color="auto"/>
      </w:divBdr>
      <w:divsChild>
        <w:div w:id="497355954">
          <w:marLeft w:val="0"/>
          <w:marRight w:val="0"/>
          <w:marTop w:val="0"/>
          <w:marBottom w:val="0"/>
          <w:divBdr>
            <w:top w:val="none" w:sz="0" w:space="0" w:color="auto"/>
            <w:left w:val="none" w:sz="0" w:space="0" w:color="auto"/>
            <w:bottom w:val="none" w:sz="0" w:space="0" w:color="auto"/>
            <w:right w:val="none" w:sz="0" w:space="0" w:color="auto"/>
          </w:divBdr>
          <w:divsChild>
            <w:div w:id="253363642">
              <w:marLeft w:val="0"/>
              <w:marRight w:val="0"/>
              <w:marTop w:val="0"/>
              <w:marBottom w:val="0"/>
              <w:divBdr>
                <w:top w:val="none" w:sz="0" w:space="0" w:color="auto"/>
                <w:left w:val="none" w:sz="0" w:space="0" w:color="auto"/>
                <w:bottom w:val="none" w:sz="0" w:space="0" w:color="auto"/>
                <w:right w:val="none" w:sz="0" w:space="0" w:color="auto"/>
              </w:divBdr>
            </w:div>
            <w:div w:id="731274751">
              <w:marLeft w:val="0"/>
              <w:marRight w:val="0"/>
              <w:marTop w:val="0"/>
              <w:marBottom w:val="0"/>
              <w:divBdr>
                <w:top w:val="none" w:sz="0" w:space="0" w:color="auto"/>
                <w:left w:val="none" w:sz="0" w:space="0" w:color="auto"/>
                <w:bottom w:val="none" w:sz="0" w:space="0" w:color="auto"/>
                <w:right w:val="none" w:sz="0" w:space="0" w:color="auto"/>
              </w:divBdr>
            </w:div>
          </w:divsChild>
        </w:div>
        <w:div w:id="833570416">
          <w:marLeft w:val="0"/>
          <w:marRight w:val="0"/>
          <w:marTop w:val="0"/>
          <w:marBottom w:val="0"/>
          <w:divBdr>
            <w:top w:val="none" w:sz="0" w:space="0" w:color="auto"/>
            <w:left w:val="none" w:sz="0" w:space="0" w:color="auto"/>
            <w:bottom w:val="none" w:sz="0" w:space="0" w:color="auto"/>
            <w:right w:val="none" w:sz="0" w:space="0" w:color="auto"/>
          </w:divBdr>
          <w:divsChild>
            <w:div w:id="17335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6664">
      <w:bodyDiv w:val="1"/>
      <w:marLeft w:val="0"/>
      <w:marRight w:val="0"/>
      <w:marTop w:val="0"/>
      <w:marBottom w:val="0"/>
      <w:divBdr>
        <w:top w:val="none" w:sz="0" w:space="0" w:color="auto"/>
        <w:left w:val="none" w:sz="0" w:space="0" w:color="auto"/>
        <w:bottom w:val="none" w:sz="0" w:space="0" w:color="auto"/>
        <w:right w:val="none" w:sz="0" w:space="0" w:color="auto"/>
      </w:divBdr>
    </w:div>
    <w:div w:id="1536233217">
      <w:bodyDiv w:val="1"/>
      <w:marLeft w:val="0"/>
      <w:marRight w:val="0"/>
      <w:marTop w:val="0"/>
      <w:marBottom w:val="0"/>
      <w:divBdr>
        <w:top w:val="none" w:sz="0" w:space="0" w:color="auto"/>
        <w:left w:val="none" w:sz="0" w:space="0" w:color="auto"/>
        <w:bottom w:val="none" w:sz="0" w:space="0" w:color="auto"/>
        <w:right w:val="none" w:sz="0" w:space="0" w:color="auto"/>
      </w:divBdr>
      <w:divsChild>
        <w:div w:id="1039207440">
          <w:marLeft w:val="0"/>
          <w:marRight w:val="0"/>
          <w:marTop w:val="0"/>
          <w:marBottom w:val="0"/>
          <w:divBdr>
            <w:top w:val="none" w:sz="0" w:space="0" w:color="auto"/>
            <w:left w:val="none" w:sz="0" w:space="0" w:color="auto"/>
            <w:bottom w:val="none" w:sz="0" w:space="0" w:color="auto"/>
            <w:right w:val="none" w:sz="0" w:space="0" w:color="auto"/>
          </w:divBdr>
        </w:div>
        <w:div w:id="1160579262">
          <w:marLeft w:val="0"/>
          <w:marRight w:val="0"/>
          <w:marTop w:val="0"/>
          <w:marBottom w:val="0"/>
          <w:divBdr>
            <w:top w:val="none" w:sz="0" w:space="0" w:color="auto"/>
            <w:left w:val="none" w:sz="0" w:space="0" w:color="auto"/>
            <w:bottom w:val="none" w:sz="0" w:space="0" w:color="auto"/>
            <w:right w:val="none" w:sz="0" w:space="0" w:color="auto"/>
          </w:divBdr>
        </w:div>
        <w:div w:id="1424032680">
          <w:marLeft w:val="0"/>
          <w:marRight w:val="0"/>
          <w:marTop w:val="0"/>
          <w:marBottom w:val="0"/>
          <w:divBdr>
            <w:top w:val="none" w:sz="0" w:space="0" w:color="auto"/>
            <w:left w:val="none" w:sz="0" w:space="0" w:color="auto"/>
            <w:bottom w:val="none" w:sz="0" w:space="0" w:color="auto"/>
            <w:right w:val="none" w:sz="0" w:space="0" w:color="auto"/>
          </w:divBdr>
        </w:div>
        <w:div w:id="1483618313">
          <w:marLeft w:val="0"/>
          <w:marRight w:val="0"/>
          <w:marTop w:val="0"/>
          <w:marBottom w:val="0"/>
          <w:divBdr>
            <w:top w:val="none" w:sz="0" w:space="0" w:color="auto"/>
            <w:left w:val="none" w:sz="0" w:space="0" w:color="auto"/>
            <w:bottom w:val="none" w:sz="0" w:space="0" w:color="auto"/>
            <w:right w:val="none" w:sz="0" w:space="0" w:color="auto"/>
          </w:divBdr>
        </w:div>
        <w:div w:id="1630238317">
          <w:marLeft w:val="0"/>
          <w:marRight w:val="0"/>
          <w:marTop w:val="0"/>
          <w:marBottom w:val="0"/>
          <w:divBdr>
            <w:top w:val="none" w:sz="0" w:space="0" w:color="auto"/>
            <w:left w:val="none" w:sz="0" w:space="0" w:color="auto"/>
            <w:bottom w:val="none" w:sz="0" w:space="0" w:color="auto"/>
            <w:right w:val="none" w:sz="0" w:space="0" w:color="auto"/>
          </w:divBdr>
        </w:div>
      </w:divsChild>
    </w:div>
    <w:div w:id="1760104043">
      <w:bodyDiv w:val="1"/>
      <w:marLeft w:val="0"/>
      <w:marRight w:val="0"/>
      <w:marTop w:val="0"/>
      <w:marBottom w:val="0"/>
      <w:divBdr>
        <w:top w:val="none" w:sz="0" w:space="0" w:color="auto"/>
        <w:left w:val="none" w:sz="0" w:space="0" w:color="auto"/>
        <w:bottom w:val="none" w:sz="0" w:space="0" w:color="auto"/>
        <w:right w:val="none" w:sz="0" w:space="0" w:color="auto"/>
      </w:divBdr>
      <w:divsChild>
        <w:div w:id="1701782193">
          <w:marLeft w:val="0"/>
          <w:marRight w:val="0"/>
          <w:marTop w:val="0"/>
          <w:marBottom w:val="0"/>
          <w:divBdr>
            <w:top w:val="none" w:sz="0" w:space="0" w:color="auto"/>
            <w:left w:val="none" w:sz="0" w:space="0" w:color="auto"/>
            <w:bottom w:val="none" w:sz="0" w:space="0" w:color="auto"/>
            <w:right w:val="none" w:sz="0" w:space="0" w:color="auto"/>
          </w:divBdr>
          <w:divsChild>
            <w:div w:id="1961917164">
              <w:marLeft w:val="0"/>
              <w:marRight w:val="0"/>
              <w:marTop w:val="0"/>
              <w:marBottom w:val="0"/>
              <w:divBdr>
                <w:top w:val="none" w:sz="0" w:space="0" w:color="auto"/>
                <w:left w:val="none" w:sz="0" w:space="0" w:color="auto"/>
                <w:bottom w:val="none" w:sz="0" w:space="0" w:color="auto"/>
                <w:right w:val="none" w:sz="0" w:space="0" w:color="auto"/>
              </w:divBdr>
              <w:divsChild>
                <w:div w:id="9379329">
                  <w:marLeft w:val="0"/>
                  <w:marRight w:val="0"/>
                  <w:marTop w:val="0"/>
                  <w:marBottom w:val="0"/>
                  <w:divBdr>
                    <w:top w:val="none" w:sz="0" w:space="0" w:color="auto"/>
                    <w:left w:val="none" w:sz="0" w:space="0" w:color="auto"/>
                    <w:bottom w:val="none" w:sz="0" w:space="0" w:color="auto"/>
                    <w:right w:val="none" w:sz="0" w:space="0" w:color="auto"/>
                  </w:divBdr>
                  <w:divsChild>
                    <w:div w:id="48381416">
                      <w:marLeft w:val="0"/>
                      <w:marRight w:val="0"/>
                      <w:marTop w:val="0"/>
                      <w:marBottom w:val="0"/>
                      <w:divBdr>
                        <w:top w:val="none" w:sz="0" w:space="0" w:color="auto"/>
                        <w:left w:val="none" w:sz="0" w:space="0" w:color="auto"/>
                        <w:bottom w:val="none" w:sz="0" w:space="0" w:color="auto"/>
                        <w:right w:val="none" w:sz="0" w:space="0" w:color="auto"/>
                      </w:divBdr>
                    </w:div>
                  </w:divsChild>
                </w:div>
                <w:div w:id="51007836">
                  <w:marLeft w:val="0"/>
                  <w:marRight w:val="0"/>
                  <w:marTop w:val="0"/>
                  <w:marBottom w:val="0"/>
                  <w:divBdr>
                    <w:top w:val="none" w:sz="0" w:space="0" w:color="auto"/>
                    <w:left w:val="none" w:sz="0" w:space="0" w:color="auto"/>
                    <w:bottom w:val="none" w:sz="0" w:space="0" w:color="auto"/>
                    <w:right w:val="none" w:sz="0" w:space="0" w:color="auto"/>
                  </w:divBdr>
                  <w:divsChild>
                    <w:div w:id="889390140">
                      <w:marLeft w:val="0"/>
                      <w:marRight w:val="0"/>
                      <w:marTop w:val="0"/>
                      <w:marBottom w:val="0"/>
                      <w:divBdr>
                        <w:top w:val="none" w:sz="0" w:space="0" w:color="auto"/>
                        <w:left w:val="none" w:sz="0" w:space="0" w:color="auto"/>
                        <w:bottom w:val="none" w:sz="0" w:space="0" w:color="auto"/>
                        <w:right w:val="none" w:sz="0" w:space="0" w:color="auto"/>
                      </w:divBdr>
                    </w:div>
                  </w:divsChild>
                </w:div>
                <w:div w:id="74665947">
                  <w:marLeft w:val="0"/>
                  <w:marRight w:val="0"/>
                  <w:marTop w:val="0"/>
                  <w:marBottom w:val="0"/>
                  <w:divBdr>
                    <w:top w:val="none" w:sz="0" w:space="0" w:color="auto"/>
                    <w:left w:val="none" w:sz="0" w:space="0" w:color="auto"/>
                    <w:bottom w:val="none" w:sz="0" w:space="0" w:color="auto"/>
                    <w:right w:val="none" w:sz="0" w:space="0" w:color="auto"/>
                  </w:divBdr>
                  <w:divsChild>
                    <w:div w:id="893084212">
                      <w:marLeft w:val="0"/>
                      <w:marRight w:val="0"/>
                      <w:marTop w:val="0"/>
                      <w:marBottom w:val="0"/>
                      <w:divBdr>
                        <w:top w:val="none" w:sz="0" w:space="0" w:color="auto"/>
                        <w:left w:val="none" w:sz="0" w:space="0" w:color="auto"/>
                        <w:bottom w:val="none" w:sz="0" w:space="0" w:color="auto"/>
                        <w:right w:val="none" w:sz="0" w:space="0" w:color="auto"/>
                      </w:divBdr>
                    </w:div>
                  </w:divsChild>
                </w:div>
                <w:div w:id="76559371">
                  <w:marLeft w:val="0"/>
                  <w:marRight w:val="0"/>
                  <w:marTop w:val="0"/>
                  <w:marBottom w:val="0"/>
                  <w:divBdr>
                    <w:top w:val="none" w:sz="0" w:space="0" w:color="auto"/>
                    <w:left w:val="none" w:sz="0" w:space="0" w:color="auto"/>
                    <w:bottom w:val="none" w:sz="0" w:space="0" w:color="auto"/>
                    <w:right w:val="none" w:sz="0" w:space="0" w:color="auto"/>
                  </w:divBdr>
                  <w:divsChild>
                    <w:div w:id="238710078">
                      <w:marLeft w:val="0"/>
                      <w:marRight w:val="0"/>
                      <w:marTop w:val="0"/>
                      <w:marBottom w:val="0"/>
                      <w:divBdr>
                        <w:top w:val="none" w:sz="0" w:space="0" w:color="auto"/>
                        <w:left w:val="none" w:sz="0" w:space="0" w:color="auto"/>
                        <w:bottom w:val="none" w:sz="0" w:space="0" w:color="auto"/>
                        <w:right w:val="none" w:sz="0" w:space="0" w:color="auto"/>
                      </w:divBdr>
                    </w:div>
                  </w:divsChild>
                </w:div>
                <w:div w:id="89085921">
                  <w:marLeft w:val="0"/>
                  <w:marRight w:val="0"/>
                  <w:marTop w:val="0"/>
                  <w:marBottom w:val="0"/>
                  <w:divBdr>
                    <w:top w:val="none" w:sz="0" w:space="0" w:color="auto"/>
                    <w:left w:val="none" w:sz="0" w:space="0" w:color="auto"/>
                    <w:bottom w:val="none" w:sz="0" w:space="0" w:color="auto"/>
                    <w:right w:val="none" w:sz="0" w:space="0" w:color="auto"/>
                  </w:divBdr>
                  <w:divsChild>
                    <w:div w:id="784888096">
                      <w:marLeft w:val="0"/>
                      <w:marRight w:val="0"/>
                      <w:marTop w:val="0"/>
                      <w:marBottom w:val="0"/>
                      <w:divBdr>
                        <w:top w:val="none" w:sz="0" w:space="0" w:color="auto"/>
                        <w:left w:val="none" w:sz="0" w:space="0" w:color="auto"/>
                        <w:bottom w:val="none" w:sz="0" w:space="0" w:color="auto"/>
                        <w:right w:val="none" w:sz="0" w:space="0" w:color="auto"/>
                      </w:divBdr>
                    </w:div>
                  </w:divsChild>
                </w:div>
                <w:div w:id="103117441">
                  <w:marLeft w:val="0"/>
                  <w:marRight w:val="0"/>
                  <w:marTop w:val="0"/>
                  <w:marBottom w:val="0"/>
                  <w:divBdr>
                    <w:top w:val="none" w:sz="0" w:space="0" w:color="auto"/>
                    <w:left w:val="none" w:sz="0" w:space="0" w:color="auto"/>
                    <w:bottom w:val="none" w:sz="0" w:space="0" w:color="auto"/>
                    <w:right w:val="none" w:sz="0" w:space="0" w:color="auto"/>
                  </w:divBdr>
                  <w:divsChild>
                    <w:div w:id="1616643543">
                      <w:marLeft w:val="0"/>
                      <w:marRight w:val="0"/>
                      <w:marTop w:val="0"/>
                      <w:marBottom w:val="0"/>
                      <w:divBdr>
                        <w:top w:val="none" w:sz="0" w:space="0" w:color="auto"/>
                        <w:left w:val="none" w:sz="0" w:space="0" w:color="auto"/>
                        <w:bottom w:val="none" w:sz="0" w:space="0" w:color="auto"/>
                        <w:right w:val="none" w:sz="0" w:space="0" w:color="auto"/>
                      </w:divBdr>
                    </w:div>
                  </w:divsChild>
                </w:div>
                <w:div w:id="103886588">
                  <w:marLeft w:val="0"/>
                  <w:marRight w:val="0"/>
                  <w:marTop w:val="0"/>
                  <w:marBottom w:val="0"/>
                  <w:divBdr>
                    <w:top w:val="none" w:sz="0" w:space="0" w:color="auto"/>
                    <w:left w:val="none" w:sz="0" w:space="0" w:color="auto"/>
                    <w:bottom w:val="none" w:sz="0" w:space="0" w:color="auto"/>
                    <w:right w:val="none" w:sz="0" w:space="0" w:color="auto"/>
                  </w:divBdr>
                  <w:divsChild>
                    <w:div w:id="1270509476">
                      <w:marLeft w:val="0"/>
                      <w:marRight w:val="0"/>
                      <w:marTop w:val="0"/>
                      <w:marBottom w:val="0"/>
                      <w:divBdr>
                        <w:top w:val="none" w:sz="0" w:space="0" w:color="auto"/>
                        <w:left w:val="none" w:sz="0" w:space="0" w:color="auto"/>
                        <w:bottom w:val="none" w:sz="0" w:space="0" w:color="auto"/>
                        <w:right w:val="none" w:sz="0" w:space="0" w:color="auto"/>
                      </w:divBdr>
                    </w:div>
                  </w:divsChild>
                </w:div>
                <w:div w:id="104885789">
                  <w:marLeft w:val="0"/>
                  <w:marRight w:val="0"/>
                  <w:marTop w:val="0"/>
                  <w:marBottom w:val="0"/>
                  <w:divBdr>
                    <w:top w:val="none" w:sz="0" w:space="0" w:color="auto"/>
                    <w:left w:val="none" w:sz="0" w:space="0" w:color="auto"/>
                    <w:bottom w:val="none" w:sz="0" w:space="0" w:color="auto"/>
                    <w:right w:val="none" w:sz="0" w:space="0" w:color="auto"/>
                  </w:divBdr>
                  <w:divsChild>
                    <w:div w:id="181475670">
                      <w:marLeft w:val="0"/>
                      <w:marRight w:val="0"/>
                      <w:marTop w:val="0"/>
                      <w:marBottom w:val="0"/>
                      <w:divBdr>
                        <w:top w:val="none" w:sz="0" w:space="0" w:color="auto"/>
                        <w:left w:val="none" w:sz="0" w:space="0" w:color="auto"/>
                        <w:bottom w:val="none" w:sz="0" w:space="0" w:color="auto"/>
                        <w:right w:val="none" w:sz="0" w:space="0" w:color="auto"/>
                      </w:divBdr>
                    </w:div>
                  </w:divsChild>
                </w:div>
                <w:div w:id="112217490">
                  <w:marLeft w:val="0"/>
                  <w:marRight w:val="0"/>
                  <w:marTop w:val="0"/>
                  <w:marBottom w:val="0"/>
                  <w:divBdr>
                    <w:top w:val="none" w:sz="0" w:space="0" w:color="auto"/>
                    <w:left w:val="none" w:sz="0" w:space="0" w:color="auto"/>
                    <w:bottom w:val="none" w:sz="0" w:space="0" w:color="auto"/>
                    <w:right w:val="none" w:sz="0" w:space="0" w:color="auto"/>
                  </w:divBdr>
                  <w:divsChild>
                    <w:div w:id="1096167497">
                      <w:marLeft w:val="0"/>
                      <w:marRight w:val="0"/>
                      <w:marTop w:val="0"/>
                      <w:marBottom w:val="0"/>
                      <w:divBdr>
                        <w:top w:val="none" w:sz="0" w:space="0" w:color="auto"/>
                        <w:left w:val="none" w:sz="0" w:space="0" w:color="auto"/>
                        <w:bottom w:val="none" w:sz="0" w:space="0" w:color="auto"/>
                        <w:right w:val="none" w:sz="0" w:space="0" w:color="auto"/>
                      </w:divBdr>
                    </w:div>
                  </w:divsChild>
                </w:div>
                <w:div w:id="118379838">
                  <w:marLeft w:val="0"/>
                  <w:marRight w:val="0"/>
                  <w:marTop w:val="0"/>
                  <w:marBottom w:val="0"/>
                  <w:divBdr>
                    <w:top w:val="none" w:sz="0" w:space="0" w:color="auto"/>
                    <w:left w:val="none" w:sz="0" w:space="0" w:color="auto"/>
                    <w:bottom w:val="none" w:sz="0" w:space="0" w:color="auto"/>
                    <w:right w:val="none" w:sz="0" w:space="0" w:color="auto"/>
                  </w:divBdr>
                  <w:divsChild>
                    <w:div w:id="540942058">
                      <w:marLeft w:val="0"/>
                      <w:marRight w:val="0"/>
                      <w:marTop w:val="0"/>
                      <w:marBottom w:val="0"/>
                      <w:divBdr>
                        <w:top w:val="none" w:sz="0" w:space="0" w:color="auto"/>
                        <w:left w:val="none" w:sz="0" w:space="0" w:color="auto"/>
                        <w:bottom w:val="none" w:sz="0" w:space="0" w:color="auto"/>
                        <w:right w:val="none" w:sz="0" w:space="0" w:color="auto"/>
                      </w:divBdr>
                    </w:div>
                  </w:divsChild>
                </w:div>
                <w:div w:id="170611582">
                  <w:marLeft w:val="0"/>
                  <w:marRight w:val="0"/>
                  <w:marTop w:val="0"/>
                  <w:marBottom w:val="0"/>
                  <w:divBdr>
                    <w:top w:val="none" w:sz="0" w:space="0" w:color="auto"/>
                    <w:left w:val="none" w:sz="0" w:space="0" w:color="auto"/>
                    <w:bottom w:val="none" w:sz="0" w:space="0" w:color="auto"/>
                    <w:right w:val="none" w:sz="0" w:space="0" w:color="auto"/>
                  </w:divBdr>
                  <w:divsChild>
                    <w:div w:id="1027757032">
                      <w:marLeft w:val="0"/>
                      <w:marRight w:val="0"/>
                      <w:marTop w:val="0"/>
                      <w:marBottom w:val="0"/>
                      <w:divBdr>
                        <w:top w:val="none" w:sz="0" w:space="0" w:color="auto"/>
                        <w:left w:val="none" w:sz="0" w:space="0" w:color="auto"/>
                        <w:bottom w:val="none" w:sz="0" w:space="0" w:color="auto"/>
                        <w:right w:val="none" w:sz="0" w:space="0" w:color="auto"/>
                      </w:divBdr>
                    </w:div>
                  </w:divsChild>
                </w:div>
                <w:div w:id="176625179">
                  <w:marLeft w:val="0"/>
                  <w:marRight w:val="0"/>
                  <w:marTop w:val="0"/>
                  <w:marBottom w:val="0"/>
                  <w:divBdr>
                    <w:top w:val="none" w:sz="0" w:space="0" w:color="auto"/>
                    <w:left w:val="none" w:sz="0" w:space="0" w:color="auto"/>
                    <w:bottom w:val="none" w:sz="0" w:space="0" w:color="auto"/>
                    <w:right w:val="none" w:sz="0" w:space="0" w:color="auto"/>
                  </w:divBdr>
                  <w:divsChild>
                    <w:div w:id="2065635280">
                      <w:marLeft w:val="0"/>
                      <w:marRight w:val="0"/>
                      <w:marTop w:val="0"/>
                      <w:marBottom w:val="0"/>
                      <w:divBdr>
                        <w:top w:val="none" w:sz="0" w:space="0" w:color="auto"/>
                        <w:left w:val="none" w:sz="0" w:space="0" w:color="auto"/>
                        <w:bottom w:val="none" w:sz="0" w:space="0" w:color="auto"/>
                        <w:right w:val="none" w:sz="0" w:space="0" w:color="auto"/>
                      </w:divBdr>
                    </w:div>
                  </w:divsChild>
                </w:div>
                <w:div w:id="181627566">
                  <w:marLeft w:val="0"/>
                  <w:marRight w:val="0"/>
                  <w:marTop w:val="0"/>
                  <w:marBottom w:val="0"/>
                  <w:divBdr>
                    <w:top w:val="none" w:sz="0" w:space="0" w:color="auto"/>
                    <w:left w:val="none" w:sz="0" w:space="0" w:color="auto"/>
                    <w:bottom w:val="none" w:sz="0" w:space="0" w:color="auto"/>
                    <w:right w:val="none" w:sz="0" w:space="0" w:color="auto"/>
                  </w:divBdr>
                  <w:divsChild>
                    <w:div w:id="738551135">
                      <w:marLeft w:val="0"/>
                      <w:marRight w:val="0"/>
                      <w:marTop w:val="0"/>
                      <w:marBottom w:val="0"/>
                      <w:divBdr>
                        <w:top w:val="none" w:sz="0" w:space="0" w:color="auto"/>
                        <w:left w:val="none" w:sz="0" w:space="0" w:color="auto"/>
                        <w:bottom w:val="none" w:sz="0" w:space="0" w:color="auto"/>
                        <w:right w:val="none" w:sz="0" w:space="0" w:color="auto"/>
                      </w:divBdr>
                    </w:div>
                  </w:divsChild>
                </w:div>
                <w:div w:id="195116793">
                  <w:marLeft w:val="0"/>
                  <w:marRight w:val="0"/>
                  <w:marTop w:val="0"/>
                  <w:marBottom w:val="0"/>
                  <w:divBdr>
                    <w:top w:val="none" w:sz="0" w:space="0" w:color="auto"/>
                    <w:left w:val="none" w:sz="0" w:space="0" w:color="auto"/>
                    <w:bottom w:val="none" w:sz="0" w:space="0" w:color="auto"/>
                    <w:right w:val="none" w:sz="0" w:space="0" w:color="auto"/>
                  </w:divBdr>
                  <w:divsChild>
                    <w:div w:id="676616939">
                      <w:marLeft w:val="0"/>
                      <w:marRight w:val="0"/>
                      <w:marTop w:val="0"/>
                      <w:marBottom w:val="0"/>
                      <w:divBdr>
                        <w:top w:val="none" w:sz="0" w:space="0" w:color="auto"/>
                        <w:left w:val="none" w:sz="0" w:space="0" w:color="auto"/>
                        <w:bottom w:val="none" w:sz="0" w:space="0" w:color="auto"/>
                        <w:right w:val="none" w:sz="0" w:space="0" w:color="auto"/>
                      </w:divBdr>
                    </w:div>
                  </w:divsChild>
                </w:div>
                <w:div w:id="205485609">
                  <w:marLeft w:val="0"/>
                  <w:marRight w:val="0"/>
                  <w:marTop w:val="0"/>
                  <w:marBottom w:val="0"/>
                  <w:divBdr>
                    <w:top w:val="none" w:sz="0" w:space="0" w:color="auto"/>
                    <w:left w:val="none" w:sz="0" w:space="0" w:color="auto"/>
                    <w:bottom w:val="none" w:sz="0" w:space="0" w:color="auto"/>
                    <w:right w:val="none" w:sz="0" w:space="0" w:color="auto"/>
                  </w:divBdr>
                  <w:divsChild>
                    <w:div w:id="698436226">
                      <w:marLeft w:val="0"/>
                      <w:marRight w:val="0"/>
                      <w:marTop w:val="0"/>
                      <w:marBottom w:val="0"/>
                      <w:divBdr>
                        <w:top w:val="none" w:sz="0" w:space="0" w:color="auto"/>
                        <w:left w:val="none" w:sz="0" w:space="0" w:color="auto"/>
                        <w:bottom w:val="none" w:sz="0" w:space="0" w:color="auto"/>
                        <w:right w:val="none" w:sz="0" w:space="0" w:color="auto"/>
                      </w:divBdr>
                    </w:div>
                  </w:divsChild>
                </w:div>
                <w:div w:id="230966560">
                  <w:marLeft w:val="0"/>
                  <w:marRight w:val="0"/>
                  <w:marTop w:val="0"/>
                  <w:marBottom w:val="0"/>
                  <w:divBdr>
                    <w:top w:val="none" w:sz="0" w:space="0" w:color="auto"/>
                    <w:left w:val="none" w:sz="0" w:space="0" w:color="auto"/>
                    <w:bottom w:val="none" w:sz="0" w:space="0" w:color="auto"/>
                    <w:right w:val="none" w:sz="0" w:space="0" w:color="auto"/>
                  </w:divBdr>
                  <w:divsChild>
                    <w:div w:id="1428425569">
                      <w:marLeft w:val="0"/>
                      <w:marRight w:val="0"/>
                      <w:marTop w:val="0"/>
                      <w:marBottom w:val="0"/>
                      <w:divBdr>
                        <w:top w:val="none" w:sz="0" w:space="0" w:color="auto"/>
                        <w:left w:val="none" w:sz="0" w:space="0" w:color="auto"/>
                        <w:bottom w:val="none" w:sz="0" w:space="0" w:color="auto"/>
                        <w:right w:val="none" w:sz="0" w:space="0" w:color="auto"/>
                      </w:divBdr>
                    </w:div>
                  </w:divsChild>
                </w:div>
                <w:div w:id="236331263">
                  <w:marLeft w:val="0"/>
                  <w:marRight w:val="0"/>
                  <w:marTop w:val="0"/>
                  <w:marBottom w:val="0"/>
                  <w:divBdr>
                    <w:top w:val="none" w:sz="0" w:space="0" w:color="auto"/>
                    <w:left w:val="none" w:sz="0" w:space="0" w:color="auto"/>
                    <w:bottom w:val="none" w:sz="0" w:space="0" w:color="auto"/>
                    <w:right w:val="none" w:sz="0" w:space="0" w:color="auto"/>
                  </w:divBdr>
                  <w:divsChild>
                    <w:div w:id="1836918760">
                      <w:marLeft w:val="0"/>
                      <w:marRight w:val="0"/>
                      <w:marTop w:val="0"/>
                      <w:marBottom w:val="0"/>
                      <w:divBdr>
                        <w:top w:val="none" w:sz="0" w:space="0" w:color="auto"/>
                        <w:left w:val="none" w:sz="0" w:space="0" w:color="auto"/>
                        <w:bottom w:val="none" w:sz="0" w:space="0" w:color="auto"/>
                        <w:right w:val="none" w:sz="0" w:space="0" w:color="auto"/>
                      </w:divBdr>
                    </w:div>
                  </w:divsChild>
                </w:div>
                <w:div w:id="242880581">
                  <w:marLeft w:val="0"/>
                  <w:marRight w:val="0"/>
                  <w:marTop w:val="0"/>
                  <w:marBottom w:val="0"/>
                  <w:divBdr>
                    <w:top w:val="none" w:sz="0" w:space="0" w:color="auto"/>
                    <w:left w:val="none" w:sz="0" w:space="0" w:color="auto"/>
                    <w:bottom w:val="none" w:sz="0" w:space="0" w:color="auto"/>
                    <w:right w:val="none" w:sz="0" w:space="0" w:color="auto"/>
                  </w:divBdr>
                  <w:divsChild>
                    <w:div w:id="1715035837">
                      <w:marLeft w:val="0"/>
                      <w:marRight w:val="0"/>
                      <w:marTop w:val="0"/>
                      <w:marBottom w:val="0"/>
                      <w:divBdr>
                        <w:top w:val="none" w:sz="0" w:space="0" w:color="auto"/>
                        <w:left w:val="none" w:sz="0" w:space="0" w:color="auto"/>
                        <w:bottom w:val="none" w:sz="0" w:space="0" w:color="auto"/>
                        <w:right w:val="none" w:sz="0" w:space="0" w:color="auto"/>
                      </w:divBdr>
                    </w:div>
                  </w:divsChild>
                </w:div>
                <w:div w:id="264383226">
                  <w:marLeft w:val="0"/>
                  <w:marRight w:val="0"/>
                  <w:marTop w:val="0"/>
                  <w:marBottom w:val="0"/>
                  <w:divBdr>
                    <w:top w:val="none" w:sz="0" w:space="0" w:color="auto"/>
                    <w:left w:val="none" w:sz="0" w:space="0" w:color="auto"/>
                    <w:bottom w:val="none" w:sz="0" w:space="0" w:color="auto"/>
                    <w:right w:val="none" w:sz="0" w:space="0" w:color="auto"/>
                  </w:divBdr>
                  <w:divsChild>
                    <w:div w:id="2100133000">
                      <w:marLeft w:val="0"/>
                      <w:marRight w:val="0"/>
                      <w:marTop w:val="0"/>
                      <w:marBottom w:val="0"/>
                      <w:divBdr>
                        <w:top w:val="none" w:sz="0" w:space="0" w:color="auto"/>
                        <w:left w:val="none" w:sz="0" w:space="0" w:color="auto"/>
                        <w:bottom w:val="none" w:sz="0" w:space="0" w:color="auto"/>
                        <w:right w:val="none" w:sz="0" w:space="0" w:color="auto"/>
                      </w:divBdr>
                    </w:div>
                  </w:divsChild>
                </w:div>
                <w:div w:id="292295733">
                  <w:marLeft w:val="0"/>
                  <w:marRight w:val="0"/>
                  <w:marTop w:val="0"/>
                  <w:marBottom w:val="0"/>
                  <w:divBdr>
                    <w:top w:val="none" w:sz="0" w:space="0" w:color="auto"/>
                    <w:left w:val="none" w:sz="0" w:space="0" w:color="auto"/>
                    <w:bottom w:val="none" w:sz="0" w:space="0" w:color="auto"/>
                    <w:right w:val="none" w:sz="0" w:space="0" w:color="auto"/>
                  </w:divBdr>
                  <w:divsChild>
                    <w:div w:id="1497265975">
                      <w:marLeft w:val="0"/>
                      <w:marRight w:val="0"/>
                      <w:marTop w:val="0"/>
                      <w:marBottom w:val="0"/>
                      <w:divBdr>
                        <w:top w:val="none" w:sz="0" w:space="0" w:color="auto"/>
                        <w:left w:val="none" w:sz="0" w:space="0" w:color="auto"/>
                        <w:bottom w:val="none" w:sz="0" w:space="0" w:color="auto"/>
                        <w:right w:val="none" w:sz="0" w:space="0" w:color="auto"/>
                      </w:divBdr>
                    </w:div>
                  </w:divsChild>
                </w:div>
                <w:div w:id="358556375">
                  <w:marLeft w:val="0"/>
                  <w:marRight w:val="0"/>
                  <w:marTop w:val="0"/>
                  <w:marBottom w:val="0"/>
                  <w:divBdr>
                    <w:top w:val="none" w:sz="0" w:space="0" w:color="auto"/>
                    <w:left w:val="none" w:sz="0" w:space="0" w:color="auto"/>
                    <w:bottom w:val="none" w:sz="0" w:space="0" w:color="auto"/>
                    <w:right w:val="none" w:sz="0" w:space="0" w:color="auto"/>
                  </w:divBdr>
                  <w:divsChild>
                    <w:div w:id="1288389544">
                      <w:marLeft w:val="0"/>
                      <w:marRight w:val="0"/>
                      <w:marTop w:val="0"/>
                      <w:marBottom w:val="0"/>
                      <w:divBdr>
                        <w:top w:val="none" w:sz="0" w:space="0" w:color="auto"/>
                        <w:left w:val="none" w:sz="0" w:space="0" w:color="auto"/>
                        <w:bottom w:val="none" w:sz="0" w:space="0" w:color="auto"/>
                        <w:right w:val="none" w:sz="0" w:space="0" w:color="auto"/>
                      </w:divBdr>
                    </w:div>
                  </w:divsChild>
                </w:div>
                <w:div w:id="383254559">
                  <w:marLeft w:val="0"/>
                  <w:marRight w:val="0"/>
                  <w:marTop w:val="0"/>
                  <w:marBottom w:val="0"/>
                  <w:divBdr>
                    <w:top w:val="none" w:sz="0" w:space="0" w:color="auto"/>
                    <w:left w:val="none" w:sz="0" w:space="0" w:color="auto"/>
                    <w:bottom w:val="none" w:sz="0" w:space="0" w:color="auto"/>
                    <w:right w:val="none" w:sz="0" w:space="0" w:color="auto"/>
                  </w:divBdr>
                  <w:divsChild>
                    <w:div w:id="251592958">
                      <w:marLeft w:val="0"/>
                      <w:marRight w:val="0"/>
                      <w:marTop w:val="0"/>
                      <w:marBottom w:val="0"/>
                      <w:divBdr>
                        <w:top w:val="none" w:sz="0" w:space="0" w:color="auto"/>
                        <w:left w:val="none" w:sz="0" w:space="0" w:color="auto"/>
                        <w:bottom w:val="none" w:sz="0" w:space="0" w:color="auto"/>
                        <w:right w:val="none" w:sz="0" w:space="0" w:color="auto"/>
                      </w:divBdr>
                    </w:div>
                  </w:divsChild>
                </w:div>
                <w:div w:id="386418621">
                  <w:marLeft w:val="0"/>
                  <w:marRight w:val="0"/>
                  <w:marTop w:val="0"/>
                  <w:marBottom w:val="0"/>
                  <w:divBdr>
                    <w:top w:val="none" w:sz="0" w:space="0" w:color="auto"/>
                    <w:left w:val="none" w:sz="0" w:space="0" w:color="auto"/>
                    <w:bottom w:val="none" w:sz="0" w:space="0" w:color="auto"/>
                    <w:right w:val="none" w:sz="0" w:space="0" w:color="auto"/>
                  </w:divBdr>
                  <w:divsChild>
                    <w:div w:id="1629166531">
                      <w:marLeft w:val="0"/>
                      <w:marRight w:val="0"/>
                      <w:marTop w:val="0"/>
                      <w:marBottom w:val="0"/>
                      <w:divBdr>
                        <w:top w:val="none" w:sz="0" w:space="0" w:color="auto"/>
                        <w:left w:val="none" w:sz="0" w:space="0" w:color="auto"/>
                        <w:bottom w:val="none" w:sz="0" w:space="0" w:color="auto"/>
                        <w:right w:val="none" w:sz="0" w:space="0" w:color="auto"/>
                      </w:divBdr>
                    </w:div>
                  </w:divsChild>
                </w:div>
                <w:div w:id="397434545">
                  <w:marLeft w:val="0"/>
                  <w:marRight w:val="0"/>
                  <w:marTop w:val="0"/>
                  <w:marBottom w:val="0"/>
                  <w:divBdr>
                    <w:top w:val="none" w:sz="0" w:space="0" w:color="auto"/>
                    <w:left w:val="none" w:sz="0" w:space="0" w:color="auto"/>
                    <w:bottom w:val="none" w:sz="0" w:space="0" w:color="auto"/>
                    <w:right w:val="none" w:sz="0" w:space="0" w:color="auto"/>
                  </w:divBdr>
                  <w:divsChild>
                    <w:div w:id="1909609729">
                      <w:marLeft w:val="0"/>
                      <w:marRight w:val="0"/>
                      <w:marTop w:val="0"/>
                      <w:marBottom w:val="0"/>
                      <w:divBdr>
                        <w:top w:val="none" w:sz="0" w:space="0" w:color="auto"/>
                        <w:left w:val="none" w:sz="0" w:space="0" w:color="auto"/>
                        <w:bottom w:val="none" w:sz="0" w:space="0" w:color="auto"/>
                        <w:right w:val="none" w:sz="0" w:space="0" w:color="auto"/>
                      </w:divBdr>
                    </w:div>
                  </w:divsChild>
                </w:div>
                <w:div w:id="402340843">
                  <w:marLeft w:val="0"/>
                  <w:marRight w:val="0"/>
                  <w:marTop w:val="0"/>
                  <w:marBottom w:val="0"/>
                  <w:divBdr>
                    <w:top w:val="none" w:sz="0" w:space="0" w:color="auto"/>
                    <w:left w:val="none" w:sz="0" w:space="0" w:color="auto"/>
                    <w:bottom w:val="none" w:sz="0" w:space="0" w:color="auto"/>
                    <w:right w:val="none" w:sz="0" w:space="0" w:color="auto"/>
                  </w:divBdr>
                  <w:divsChild>
                    <w:div w:id="608317587">
                      <w:marLeft w:val="0"/>
                      <w:marRight w:val="0"/>
                      <w:marTop w:val="0"/>
                      <w:marBottom w:val="0"/>
                      <w:divBdr>
                        <w:top w:val="none" w:sz="0" w:space="0" w:color="auto"/>
                        <w:left w:val="none" w:sz="0" w:space="0" w:color="auto"/>
                        <w:bottom w:val="none" w:sz="0" w:space="0" w:color="auto"/>
                        <w:right w:val="none" w:sz="0" w:space="0" w:color="auto"/>
                      </w:divBdr>
                    </w:div>
                  </w:divsChild>
                </w:div>
                <w:div w:id="412357998">
                  <w:marLeft w:val="0"/>
                  <w:marRight w:val="0"/>
                  <w:marTop w:val="0"/>
                  <w:marBottom w:val="0"/>
                  <w:divBdr>
                    <w:top w:val="none" w:sz="0" w:space="0" w:color="auto"/>
                    <w:left w:val="none" w:sz="0" w:space="0" w:color="auto"/>
                    <w:bottom w:val="none" w:sz="0" w:space="0" w:color="auto"/>
                    <w:right w:val="none" w:sz="0" w:space="0" w:color="auto"/>
                  </w:divBdr>
                  <w:divsChild>
                    <w:div w:id="1423454182">
                      <w:marLeft w:val="0"/>
                      <w:marRight w:val="0"/>
                      <w:marTop w:val="0"/>
                      <w:marBottom w:val="0"/>
                      <w:divBdr>
                        <w:top w:val="none" w:sz="0" w:space="0" w:color="auto"/>
                        <w:left w:val="none" w:sz="0" w:space="0" w:color="auto"/>
                        <w:bottom w:val="none" w:sz="0" w:space="0" w:color="auto"/>
                        <w:right w:val="none" w:sz="0" w:space="0" w:color="auto"/>
                      </w:divBdr>
                    </w:div>
                  </w:divsChild>
                </w:div>
                <w:div w:id="429012134">
                  <w:marLeft w:val="0"/>
                  <w:marRight w:val="0"/>
                  <w:marTop w:val="0"/>
                  <w:marBottom w:val="0"/>
                  <w:divBdr>
                    <w:top w:val="none" w:sz="0" w:space="0" w:color="auto"/>
                    <w:left w:val="none" w:sz="0" w:space="0" w:color="auto"/>
                    <w:bottom w:val="none" w:sz="0" w:space="0" w:color="auto"/>
                    <w:right w:val="none" w:sz="0" w:space="0" w:color="auto"/>
                  </w:divBdr>
                  <w:divsChild>
                    <w:div w:id="1489782272">
                      <w:marLeft w:val="0"/>
                      <w:marRight w:val="0"/>
                      <w:marTop w:val="0"/>
                      <w:marBottom w:val="0"/>
                      <w:divBdr>
                        <w:top w:val="none" w:sz="0" w:space="0" w:color="auto"/>
                        <w:left w:val="none" w:sz="0" w:space="0" w:color="auto"/>
                        <w:bottom w:val="none" w:sz="0" w:space="0" w:color="auto"/>
                        <w:right w:val="none" w:sz="0" w:space="0" w:color="auto"/>
                      </w:divBdr>
                    </w:div>
                  </w:divsChild>
                </w:div>
                <w:div w:id="429665853">
                  <w:marLeft w:val="0"/>
                  <w:marRight w:val="0"/>
                  <w:marTop w:val="0"/>
                  <w:marBottom w:val="0"/>
                  <w:divBdr>
                    <w:top w:val="none" w:sz="0" w:space="0" w:color="auto"/>
                    <w:left w:val="none" w:sz="0" w:space="0" w:color="auto"/>
                    <w:bottom w:val="none" w:sz="0" w:space="0" w:color="auto"/>
                    <w:right w:val="none" w:sz="0" w:space="0" w:color="auto"/>
                  </w:divBdr>
                  <w:divsChild>
                    <w:div w:id="782500921">
                      <w:marLeft w:val="0"/>
                      <w:marRight w:val="0"/>
                      <w:marTop w:val="0"/>
                      <w:marBottom w:val="0"/>
                      <w:divBdr>
                        <w:top w:val="none" w:sz="0" w:space="0" w:color="auto"/>
                        <w:left w:val="none" w:sz="0" w:space="0" w:color="auto"/>
                        <w:bottom w:val="none" w:sz="0" w:space="0" w:color="auto"/>
                        <w:right w:val="none" w:sz="0" w:space="0" w:color="auto"/>
                      </w:divBdr>
                    </w:div>
                  </w:divsChild>
                </w:div>
                <w:div w:id="440299014">
                  <w:marLeft w:val="0"/>
                  <w:marRight w:val="0"/>
                  <w:marTop w:val="0"/>
                  <w:marBottom w:val="0"/>
                  <w:divBdr>
                    <w:top w:val="none" w:sz="0" w:space="0" w:color="auto"/>
                    <w:left w:val="none" w:sz="0" w:space="0" w:color="auto"/>
                    <w:bottom w:val="none" w:sz="0" w:space="0" w:color="auto"/>
                    <w:right w:val="none" w:sz="0" w:space="0" w:color="auto"/>
                  </w:divBdr>
                  <w:divsChild>
                    <w:div w:id="1402676484">
                      <w:marLeft w:val="0"/>
                      <w:marRight w:val="0"/>
                      <w:marTop w:val="0"/>
                      <w:marBottom w:val="0"/>
                      <w:divBdr>
                        <w:top w:val="none" w:sz="0" w:space="0" w:color="auto"/>
                        <w:left w:val="none" w:sz="0" w:space="0" w:color="auto"/>
                        <w:bottom w:val="none" w:sz="0" w:space="0" w:color="auto"/>
                        <w:right w:val="none" w:sz="0" w:space="0" w:color="auto"/>
                      </w:divBdr>
                    </w:div>
                  </w:divsChild>
                </w:div>
                <w:div w:id="453448083">
                  <w:marLeft w:val="0"/>
                  <w:marRight w:val="0"/>
                  <w:marTop w:val="0"/>
                  <w:marBottom w:val="0"/>
                  <w:divBdr>
                    <w:top w:val="none" w:sz="0" w:space="0" w:color="auto"/>
                    <w:left w:val="none" w:sz="0" w:space="0" w:color="auto"/>
                    <w:bottom w:val="none" w:sz="0" w:space="0" w:color="auto"/>
                    <w:right w:val="none" w:sz="0" w:space="0" w:color="auto"/>
                  </w:divBdr>
                  <w:divsChild>
                    <w:div w:id="1729957903">
                      <w:marLeft w:val="0"/>
                      <w:marRight w:val="0"/>
                      <w:marTop w:val="0"/>
                      <w:marBottom w:val="0"/>
                      <w:divBdr>
                        <w:top w:val="none" w:sz="0" w:space="0" w:color="auto"/>
                        <w:left w:val="none" w:sz="0" w:space="0" w:color="auto"/>
                        <w:bottom w:val="none" w:sz="0" w:space="0" w:color="auto"/>
                        <w:right w:val="none" w:sz="0" w:space="0" w:color="auto"/>
                      </w:divBdr>
                    </w:div>
                  </w:divsChild>
                </w:div>
                <w:div w:id="469980361">
                  <w:marLeft w:val="0"/>
                  <w:marRight w:val="0"/>
                  <w:marTop w:val="0"/>
                  <w:marBottom w:val="0"/>
                  <w:divBdr>
                    <w:top w:val="none" w:sz="0" w:space="0" w:color="auto"/>
                    <w:left w:val="none" w:sz="0" w:space="0" w:color="auto"/>
                    <w:bottom w:val="none" w:sz="0" w:space="0" w:color="auto"/>
                    <w:right w:val="none" w:sz="0" w:space="0" w:color="auto"/>
                  </w:divBdr>
                  <w:divsChild>
                    <w:div w:id="402685421">
                      <w:marLeft w:val="0"/>
                      <w:marRight w:val="0"/>
                      <w:marTop w:val="0"/>
                      <w:marBottom w:val="0"/>
                      <w:divBdr>
                        <w:top w:val="none" w:sz="0" w:space="0" w:color="auto"/>
                        <w:left w:val="none" w:sz="0" w:space="0" w:color="auto"/>
                        <w:bottom w:val="none" w:sz="0" w:space="0" w:color="auto"/>
                        <w:right w:val="none" w:sz="0" w:space="0" w:color="auto"/>
                      </w:divBdr>
                    </w:div>
                  </w:divsChild>
                </w:div>
                <w:div w:id="487523207">
                  <w:marLeft w:val="0"/>
                  <w:marRight w:val="0"/>
                  <w:marTop w:val="0"/>
                  <w:marBottom w:val="0"/>
                  <w:divBdr>
                    <w:top w:val="none" w:sz="0" w:space="0" w:color="auto"/>
                    <w:left w:val="none" w:sz="0" w:space="0" w:color="auto"/>
                    <w:bottom w:val="none" w:sz="0" w:space="0" w:color="auto"/>
                    <w:right w:val="none" w:sz="0" w:space="0" w:color="auto"/>
                  </w:divBdr>
                  <w:divsChild>
                    <w:div w:id="1773937033">
                      <w:marLeft w:val="0"/>
                      <w:marRight w:val="0"/>
                      <w:marTop w:val="0"/>
                      <w:marBottom w:val="0"/>
                      <w:divBdr>
                        <w:top w:val="none" w:sz="0" w:space="0" w:color="auto"/>
                        <w:left w:val="none" w:sz="0" w:space="0" w:color="auto"/>
                        <w:bottom w:val="none" w:sz="0" w:space="0" w:color="auto"/>
                        <w:right w:val="none" w:sz="0" w:space="0" w:color="auto"/>
                      </w:divBdr>
                    </w:div>
                  </w:divsChild>
                </w:div>
                <w:div w:id="528689955">
                  <w:marLeft w:val="0"/>
                  <w:marRight w:val="0"/>
                  <w:marTop w:val="0"/>
                  <w:marBottom w:val="0"/>
                  <w:divBdr>
                    <w:top w:val="none" w:sz="0" w:space="0" w:color="auto"/>
                    <w:left w:val="none" w:sz="0" w:space="0" w:color="auto"/>
                    <w:bottom w:val="none" w:sz="0" w:space="0" w:color="auto"/>
                    <w:right w:val="none" w:sz="0" w:space="0" w:color="auto"/>
                  </w:divBdr>
                  <w:divsChild>
                    <w:div w:id="2096244249">
                      <w:marLeft w:val="0"/>
                      <w:marRight w:val="0"/>
                      <w:marTop w:val="0"/>
                      <w:marBottom w:val="0"/>
                      <w:divBdr>
                        <w:top w:val="none" w:sz="0" w:space="0" w:color="auto"/>
                        <w:left w:val="none" w:sz="0" w:space="0" w:color="auto"/>
                        <w:bottom w:val="none" w:sz="0" w:space="0" w:color="auto"/>
                        <w:right w:val="none" w:sz="0" w:space="0" w:color="auto"/>
                      </w:divBdr>
                    </w:div>
                  </w:divsChild>
                </w:div>
                <w:div w:id="585844355">
                  <w:marLeft w:val="0"/>
                  <w:marRight w:val="0"/>
                  <w:marTop w:val="0"/>
                  <w:marBottom w:val="0"/>
                  <w:divBdr>
                    <w:top w:val="none" w:sz="0" w:space="0" w:color="auto"/>
                    <w:left w:val="none" w:sz="0" w:space="0" w:color="auto"/>
                    <w:bottom w:val="none" w:sz="0" w:space="0" w:color="auto"/>
                    <w:right w:val="none" w:sz="0" w:space="0" w:color="auto"/>
                  </w:divBdr>
                  <w:divsChild>
                    <w:div w:id="1412116434">
                      <w:marLeft w:val="0"/>
                      <w:marRight w:val="0"/>
                      <w:marTop w:val="0"/>
                      <w:marBottom w:val="0"/>
                      <w:divBdr>
                        <w:top w:val="none" w:sz="0" w:space="0" w:color="auto"/>
                        <w:left w:val="none" w:sz="0" w:space="0" w:color="auto"/>
                        <w:bottom w:val="none" w:sz="0" w:space="0" w:color="auto"/>
                        <w:right w:val="none" w:sz="0" w:space="0" w:color="auto"/>
                      </w:divBdr>
                    </w:div>
                  </w:divsChild>
                </w:div>
                <w:div w:id="596443945">
                  <w:marLeft w:val="0"/>
                  <w:marRight w:val="0"/>
                  <w:marTop w:val="0"/>
                  <w:marBottom w:val="0"/>
                  <w:divBdr>
                    <w:top w:val="none" w:sz="0" w:space="0" w:color="auto"/>
                    <w:left w:val="none" w:sz="0" w:space="0" w:color="auto"/>
                    <w:bottom w:val="none" w:sz="0" w:space="0" w:color="auto"/>
                    <w:right w:val="none" w:sz="0" w:space="0" w:color="auto"/>
                  </w:divBdr>
                  <w:divsChild>
                    <w:div w:id="1362778713">
                      <w:marLeft w:val="0"/>
                      <w:marRight w:val="0"/>
                      <w:marTop w:val="0"/>
                      <w:marBottom w:val="0"/>
                      <w:divBdr>
                        <w:top w:val="none" w:sz="0" w:space="0" w:color="auto"/>
                        <w:left w:val="none" w:sz="0" w:space="0" w:color="auto"/>
                        <w:bottom w:val="none" w:sz="0" w:space="0" w:color="auto"/>
                        <w:right w:val="none" w:sz="0" w:space="0" w:color="auto"/>
                      </w:divBdr>
                    </w:div>
                  </w:divsChild>
                </w:div>
                <w:div w:id="651372298">
                  <w:marLeft w:val="0"/>
                  <w:marRight w:val="0"/>
                  <w:marTop w:val="0"/>
                  <w:marBottom w:val="0"/>
                  <w:divBdr>
                    <w:top w:val="none" w:sz="0" w:space="0" w:color="auto"/>
                    <w:left w:val="none" w:sz="0" w:space="0" w:color="auto"/>
                    <w:bottom w:val="none" w:sz="0" w:space="0" w:color="auto"/>
                    <w:right w:val="none" w:sz="0" w:space="0" w:color="auto"/>
                  </w:divBdr>
                  <w:divsChild>
                    <w:div w:id="2147352637">
                      <w:marLeft w:val="0"/>
                      <w:marRight w:val="0"/>
                      <w:marTop w:val="0"/>
                      <w:marBottom w:val="0"/>
                      <w:divBdr>
                        <w:top w:val="none" w:sz="0" w:space="0" w:color="auto"/>
                        <w:left w:val="none" w:sz="0" w:space="0" w:color="auto"/>
                        <w:bottom w:val="none" w:sz="0" w:space="0" w:color="auto"/>
                        <w:right w:val="none" w:sz="0" w:space="0" w:color="auto"/>
                      </w:divBdr>
                    </w:div>
                  </w:divsChild>
                </w:div>
                <w:div w:id="656613465">
                  <w:marLeft w:val="0"/>
                  <w:marRight w:val="0"/>
                  <w:marTop w:val="0"/>
                  <w:marBottom w:val="0"/>
                  <w:divBdr>
                    <w:top w:val="none" w:sz="0" w:space="0" w:color="auto"/>
                    <w:left w:val="none" w:sz="0" w:space="0" w:color="auto"/>
                    <w:bottom w:val="none" w:sz="0" w:space="0" w:color="auto"/>
                    <w:right w:val="none" w:sz="0" w:space="0" w:color="auto"/>
                  </w:divBdr>
                  <w:divsChild>
                    <w:div w:id="1643197268">
                      <w:marLeft w:val="0"/>
                      <w:marRight w:val="0"/>
                      <w:marTop w:val="0"/>
                      <w:marBottom w:val="0"/>
                      <w:divBdr>
                        <w:top w:val="none" w:sz="0" w:space="0" w:color="auto"/>
                        <w:left w:val="none" w:sz="0" w:space="0" w:color="auto"/>
                        <w:bottom w:val="none" w:sz="0" w:space="0" w:color="auto"/>
                        <w:right w:val="none" w:sz="0" w:space="0" w:color="auto"/>
                      </w:divBdr>
                    </w:div>
                  </w:divsChild>
                </w:div>
                <w:div w:id="672687194">
                  <w:marLeft w:val="0"/>
                  <w:marRight w:val="0"/>
                  <w:marTop w:val="0"/>
                  <w:marBottom w:val="0"/>
                  <w:divBdr>
                    <w:top w:val="none" w:sz="0" w:space="0" w:color="auto"/>
                    <w:left w:val="none" w:sz="0" w:space="0" w:color="auto"/>
                    <w:bottom w:val="none" w:sz="0" w:space="0" w:color="auto"/>
                    <w:right w:val="none" w:sz="0" w:space="0" w:color="auto"/>
                  </w:divBdr>
                  <w:divsChild>
                    <w:div w:id="108555079">
                      <w:marLeft w:val="0"/>
                      <w:marRight w:val="0"/>
                      <w:marTop w:val="0"/>
                      <w:marBottom w:val="0"/>
                      <w:divBdr>
                        <w:top w:val="none" w:sz="0" w:space="0" w:color="auto"/>
                        <w:left w:val="none" w:sz="0" w:space="0" w:color="auto"/>
                        <w:bottom w:val="none" w:sz="0" w:space="0" w:color="auto"/>
                        <w:right w:val="none" w:sz="0" w:space="0" w:color="auto"/>
                      </w:divBdr>
                    </w:div>
                  </w:divsChild>
                </w:div>
                <w:div w:id="695927654">
                  <w:marLeft w:val="0"/>
                  <w:marRight w:val="0"/>
                  <w:marTop w:val="0"/>
                  <w:marBottom w:val="0"/>
                  <w:divBdr>
                    <w:top w:val="none" w:sz="0" w:space="0" w:color="auto"/>
                    <w:left w:val="none" w:sz="0" w:space="0" w:color="auto"/>
                    <w:bottom w:val="none" w:sz="0" w:space="0" w:color="auto"/>
                    <w:right w:val="none" w:sz="0" w:space="0" w:color="auto"/>
                  </w:divBdr>
                  <w:divsChild>
                    <w:div w:id="1936212077">
                      <w:marLeft w:val="0"/>
                      <w:marRight w:val="0"/>
                      <w:marTop w:val="0"/>
                      <w:marBottom w:val="0"/>
                      <w:divBdr>
                        <w:top w:val="none" w:sz="0" w:space="0" w:color="auto"/>
                        <w:left w:val="none" w:sz="0" w:space="0" w:color="auto"/>
                        <w:bottom w:val="none" w:sz="0" w:space="0" w:color="auto"/>
                        <w:right w:val="none" w:sz="0" w:space="0" w:color="auto"/>
                      </w:divBdr>
                    </w:div>
                  </w:divsChild>
                </w:div>
                <w:div w:id="731464595">
                  <w:marLeft w:val="0"/>
                  <w:marRight w:val="0"/>
                  <w:marTop w:val="0"/>
                  <w:marBottom w:val="0"/>
                  <w:divBdr>
                    <w:top w:val="none" w:sz="0" w:space="0" w:color="auto"/>
                    <w:left w:val="none" w:sz="0" w:space="0" w:color="auto"/>
                    <w:bottom w:val="none" w:sz="0" w:space="0" w:color="auto"/>
                    <w:right w:val="none" w:sz="0" w:space="0" w:color="auto"/>
                  </w:divBdr>
                  <w:divsChild>
                    <w:div w:id="1955015924">
                      <w:marLeft w:val="0"/>
                      <w:marRight w:val="0"/>
                      <w:marTop w:val="0"/>
                      <w:marBottom w:val="0"/>
                      <w:divBdr>
                        <w:top w:val="none" w:sz="0" w:space="0" w:color="auto"/>
                        <w:left w:val="none" w:sz="0" w:space="0" w:color="auto"/>
                        <w:bottom w:val="none" w:sz="0" w:space="0" w:color="auto"/>
                        <w:right w:val="none" w:sz="0" w:space="0" w:color="auto"/>
                      </w:divBdr>
                    </w:div>
                  </w:divsChild>
                </w:div>
                <w:div w:id="746271727">
                  <w:marLeft w:val="0"/>
                  <w:marRight w:val="0"/>
                  <w:marTop w:val="0"/>
                  <w:marBottom w:val="0"/>
                  <w:divBdr>
                    <w:top w:val="none" w:sz="0" w:space="0" w:color="auto"/>
                    <w:left w:val="none" w:sz="0" w:space="0" w:color="auto"/>
                    <w:bottom w:val="none" w:sz="0" w:space="0" w:color="auto"/>
                    <w:right w:val="none" w:sz="0" w:space="0" w:color="auto"/>
                  </w:divBdr>
                  <w:divsChild>
                    <w:div w:id="1105805674">
                      <w:marLeft w:val="0"/>
                      <w:marRight w:val="0"/>
                      <w:marTop w:val="0"/>
                      <w:marBottom w:val="0"/>
                      <w:divBdr>
                        <w:top w:val="none" w:sz="0" w:space="0" w:color="auto"/>
                        <w:left w:val="none" w:sz="0" w:space="0" w:color="auto"/>
                        <w:bottom w:val="none" w:sz="0" w:space="0" w:color="auto"/>
                        <w:right w:val="none" w:sz="0" w:space="0" w:color="auto"/>
                      </w:divBdr>
                    </w:div>
                  </w:divsChild>
                </w:div>
                <w:div w:id="752433574">
                  <w:marLeft w:val="0"/>
                  <w:marRight w:val="0"/>
                  <w:marTop w:val="0"/>
                  <w:marBottom w:val="0"/>
                  <w:divBdr>
                    <w:top w:val="none" w:sz="0" w:space="0" w:color="auto"/>
                    <w:left w:val="none" w:sz="0" w:space="0" w:color="auto"/>
                    <w:bottom w:val="none" w:sz="0" w:space="0" w:color="auto"/>
                    <w:right w:val="none" w:sz="0" w:space="0" w:color="auto"/>
                  </w:divBdr>
                  <w:divsChild>
                    <w:div w:id="1545822800">
                      <w:marLeft w:val="0"/>
                      <w:marRight w:val="0"/>
                      <w:marTop w:val="0"/>
                      <w:marBottom w:val="0"/>
                      <w:divBdr>
                        <w:top w:val="none" w:sz="0" w:space="0" w:color="auto"/>
                        <w:left w:val="none" w:sz="0" w:space="0" w:color="auto"/>
                        <w:bottom w:val="none" w:sz="0" w:space="0" w:color="auto"/>
                        <w:right w:val="none" w:sz="0" w:space="0" w:color="auto"/>
                      </w:divBdr>
                    </w:div>
                  </w:divsChild>
                </w:div>
                <w:div w:id="802357544">
                  <w:marLeft w:val="0"/>
                  <w:marRight w:val="0"/>
                  <w:marTop w:val="0"/>
                  <w:marBottom w:val="0"/>
                  <w:divBdr>
                    <w:top w:val="none" w:sz="0" w:space="0" w:color="auto"/>
                    <w:left w:val="none" w:sz="0" w:space="0" w:color="auto"/>
                    <w:bottom w:val="none" w:sz="0" w:space="0" w:color="auto"/>
                    <w:right w:val="none" w:sz="0" w:space="0" w:color="auto"/>
                  </w:divBdr>
                  <w:divsChild>
                    <w:div w:id="2003003217">
                      <w:marLeft w:val="0"/>
                      <w:marRight w:val="0"/>
                      <w:marTop w:val="0"/>
                      <w:marBottom w:val="0"/>
                      <w:divBdr>
                        <w:top w:val="none" w:sz="0" w:space="0" w:color="auto"/>
                        <w:left w:val="none" w:sz="0" w:space="0" w:color="auto"/>
                        <w:bottom w:val="none" w:sz="0" w:space="0" w:color="auto"/>
                        <w:right w:val="none" w:sz="0" w:space="0" w:color="auto"/>
                      </w:divBdr>
                    </w:div>
                  </w:divsChild>
                </w:div>
                <w:div w:id="827599857">
                  <w:marLeft w:val="0"/>
                  <w:marRight w:val="0"/>
                  <w:marTop w:val="0"/>
                  <w:marBottom w:val="0"/>
                  <w:divBdr>
                    <w:top w:val="none" w:sz="0" w:space="0" w:color="auto"/>
                    <w:left w:val="none" w:sz="0" w:space="0" w:color="auto"/>
                    <w:bottom w:val="none" w:sz="0" w:space="0" w:color="auto"/>
                    <w:right w:val="none" w:sz="0" w:space="0" w:color="auto"/>
                  </w:divBdr>
                  <w:divsChild>
                    <w:div w:id="773325005">
                      <w:marLeft w:val="0"/>
                      <w:marRight w:val="0"/>
                      <w:marTop w:val="0"/>
                      <w:marBottom w:val="0"/>
                      <w:divBdr>
                        <w:top w:val="none" w:sz="0" w:space="0" w:color="auto"/>
                        <w:left w:val="none" w:sz="0" w:space="0" w:color="auto"/>
                        <w:bottom w:val="none" w:sz="0" w:space="0" w:color="auto"/>
                        <w:right w:val="none" w:sz="0" w:space="0" w:color="auto"/>
                      </w:divBdr>
                    </w:div>
                  </w:divsChild>
                </w:div>
                <w:div w:id="829832777">
                  <w:marLeft w:val="0"/>
                  <w:marRight w:val="0"/>
                  <w:marTop w:val="0"/>
                  <w:marBottom w:val="0"/>
                  <w:divBdr>
                    <w:top w:val="none" w:sz="0" w:space="0" w:color="auto"/>
                    <w:left w:val="none" w:sz="0" w:space="0" w:color="auto"/>
                    <w:bottom w:val="none" w:sz="0" w:space="0" w:color="auto"/>
                    <w:right w:val="none" w:sz="0" w:space="0" w:color="auto"/>
                  </w:divBdr>
                  <w:divsChild>
                    <w:div w:id="1024095935">
                      <w:marLeft w:val="0"/>
                      <w:marRight w:val="0"/>
                      <w:marTop w:val="0"/>
                      <w:marBottom w:val="0"/>
                      <w:divBdr>
                        <w:top w:val="none" w:sz="0" w:space="0" w:color="auto"/>
                        <w:left w:val="none" w:sz="0" w:space="0" w:color="auto"/>
                        <w:bottom w:val="none" w:sz="0" w:space="0" w:color="auto"/>
                        <w:right w:val="none" w:sz="0" w:space="0" w:color="auto"/>
                      </w:divBdr>
                    </w:div>
                  </w:divsChild>
                </w:div>
                <w:div w:id="835801165">
                  <w:marLeft w:val="0"/>
                  <w:marRight w:val="0"/>
                  <w:marTop w:val="0"/>
                  <w:marBottom w:val="0"/>
                  <w:divBdr>
                    <w:top w:val="none" w:sz="0" w:space="0" w:color="auto"/>
                    <w:left w:val="none" w:sz="0" w:space="0" w:color="auto"/>
                    <w:bottom w:val="none" w:sz="0" w:space="0" w:color="auto"/>
                    <w:right w:val="none" w:sz="0" w:space="0" w:color="auto"/>
                  </w:divBdr>
                  <w:divsChild>
                    <w:div w:id="571046678">
                      <w:marLeft w:val="0"/>
                      <w:marRight w:val="0"/>
                      <w:marTop w:val="0"/>
                      <w:marBottom w:val="0"/>
                      <w:divBdr>
                        <w:top w:val="none" w:sz="0" w:space="0" w:color="auto"/>
                        <w:left w:val="none" w:sz="0" w:space="0" w:color="auto"/>
                        <w:bottom w:val="none" w:sz="0" w:space="0" w:color="auto"/>
                        <w:right w:val="none" w:sz="0" w:space="0" w:color="auto"/>
                      </w:divBdr>
                    </w:div>
                  </w:divsChild>
                </w:div>
                <w:div w:id="857619625">
                  <w:marLeft w:val="0"/>
                  <w:marRight w:val="0"/>
                  <w:marTop w:val="0"/>
                  <w:marBottom w:val="0"/>
                  <w:divBdr>
                    <w:top w:val="none" w:sz="0" w:space="0" w:color="auto"/>
                    <w:left w:val="none" w:sz="0" w:space="0" w:color="auto"/>
                    <w:bottom w:val="none" w:sz="0" w:space="0" w:color="auto"/>
                    <w:right w:val="none" w:sz="0" w:space="0" w:color="auto"/>
                  </w:divBdr>
                  <w:divsChild>
                    <w:div w:id="313877706">
                      <w:marLeft w:val="0"/>
                      <w:marRight w:val="0"/>
                      <w:marTop w:val="0"/>
                      <w:marBottom w:val="0"/>
                      <w:divBdr>
                        <w:top w:val="none" w:sz="0" w:space="0" w:color="auto"/>
                        <w:left w:val="none" w:sz="0" w:space="0" w:color="auto"/>
                        <w:bottom w:val="none" w:sz="0" w:space="0" w:color="auto"/>
                        <w:right w:val="none" w:sz="0" w:space="0" w:color="auto"/>
                      </w:divBdr>
                    </w:div>
                  </w:divsChild>
                </w:div>
                <w:div w:id="858273937">
                  <w:marLeft w:val="0"/>
                  <w:marRight w:val="0"/>
                  <w:marTop w:val="0"/>
                  <w:marBottom w:val="0"/>
                  <w:divBdr>
                    <w:top w:val="none" w:sz="0" w:space="0" w:color="auto"/>
                    <w:left w:val="none" w:sz="0" w:space="0" w:color="auto"/>
                    <w:bottom w:val="none" w:sz="0" w:space="0" w:color="auto"/>
                    <w:right w:val="none" w:sz="0" w:space="0" w:color="auto"/>
                  </w:divBdr>
                  <w:divsChild>
                    <w:div w:id="1112629710">
                      <w:marLeft w:val="0"/>
                      <w:marRight w:val="0"/>
                      <w:marTop w:val="0"/>
                      <w:marBottom w:val="0"/>
                      <w:divBdr>
                        <w:top w:val="none" w:sz="0" w:space="0" w:color="auto"/>
                        <w:left w:val="none" w:sz="0" w:space="0" w:color="auto"/>
                        <w:bottom w:val="none" w:sz="0" w:space="0" w:color="auto"/>
                        <w:right w:val="none" w:sz="0" w:space="0" w:color="auto"/>
                      </w:divBdr>
                    </w:div>
                  </w:divsChild>
                </w:div>
                <w:div w:id="884755766">
                  <w:marLeft w:val="0"/>
                  <w:marRight w:val="0"/>
                  <w:marTop w:val="0"/>
                  <w:marBottom w:val="0"/>
                  <w:divBdr>
                    <w:top w:val="none" w:sz="0" w:space="0" w:color="auto"/>
                    <w:left w:val="none" w:sz="0" w:space="0" w:color="auto"/>
                    <w:bottom w:val="none" w:sz="0" w:space="0" w:color="auto"/>
                    <w:right w:val="none" w:sz="0" w:space="0" w:color="auto"/>
                  </w:divBdr>
                  <w:divsChild>
                    <w:div w:id="1717973167">
                      <w:marLeft w:val="0"/>
                      <w:marRight w:val="0"/>
                      <w:marTop w:val="0"/>
                      <w:marBottom w:val="0"/>
                      <w:divBdr>
                        <w:top w:val="none" w:sz="0" w:space="0" w:color="auto"/>
                        <w:left w:val="none" w:sz="0" w:space="0" w:color="auto"/>
                        <w:bottom w:val="none" w:sz="0" w:space="0" w:color="auto"/>
                        <w:right w:val="none" w:sz="0" w:space="0" w:color="auto"/>
                      </w:divBdr>
                    </w:div>
                  </w:divsChild>
                </w:div>
                <w:div w:id="887648431">
                  <w:marLeft w:val="0"/>
                  <w:marRight w:val="0"/>
                  <w:marTop w:val="0"/>
                  <w:marBottom w:val="0"/>
                  <w:divBdr>
                    <w:top w:val="none" w:sz="0" w:space="0" w:color="auto"/>
                    <w:left w:val="none" w:sz="0" w:space="0" w:color="auto"/>
                    <w:bottom w:val="none" w:sz="0" w:space="0" w:color="auto"/>
                    <w:right w:val="none" w:sz="0" w:space="0" w:color="auto"/>
                  </w:divBdr>
                  <w:divsChild>
                    <w:div w:id="1170635409">
                      <w:marLeft w:val="0"/>
                      <w:marRight w:val="0"/>
                      <w:marTop w:val="0"/>
                      <w:marBottom w:val="0"/>
                      <w:divBdr>
                        <w:top w:val="none" w:sz="0" w:space="0" w:color="auto"/>
                        <w:left w:val="none" w:sz="0" w:space="0" w:color="auto"/>
                        <w:bottom w:val="none" w:sz="0" w:space="0" w:color="auto"/>
                        <w:right w:val="none" w:sz="0" w:space="0" w:color="auto"/>
                      </w:divBdr>
                    </w:div>
                  </w:divsChild>
                </w:div>
                <w:div w:id="914515346">
                  <w:marLeft w:val="0"/>
                  <w:marRight w:val="0"/>
                  <w:marTop w:val="0"/>
                  <w:marBottom w:val="0"/>
                  <w:divBdr>
                    <w:top w:val="none" w:sz="0" w:space="0" w:color="auto"/>
                    <w:left w:val="none" w:sz="0" w:space="0" w:color="auto"/>
                    <w:bottom w:val="none" w:sz="0" w:space="0" w:color="auto"/>
                    <w:right w:val="none" w:sz="0" w:space="0" w:color="auto"/>
                  </w:divBdr>
                  <w:divsChild>
                    <w:div w:id="1462570840">
                      <w:marLeft w:val="0"/>
                      <w:marRight w:val="0"/>
                      <w:marTop w:val="0"/>
                      <w:marBottom w:val="0"/>
                      <w:divBdr>
                        <w:top w:val="none" w:sz="0" w:space="0" w:color="auto"/>
                        <w:left w:val="none" w:sz="0" w:space="0" w:color="auto"/>
                        <w:bottom w:val="none" w:sz="0" w:space="0" w:color="auto"/>
                        <w:right w:val="none" w:sz="0" w:space="0" w:color="auto"/>
                      </w:divBdr>
                    </w:div>
                  </w:divsChild>
                </w:div>
                <w:div w:id="928855647">
                  <w:marLeft w:val="0"/>
                  <w:marRight w:val="0"/>
                  <w:marTop w:val="0"/>
                  <w:marBottom w:val="0"/>
                  <w:divBdr>
                    <w:top w:val="none" w:sz="0" w:space="0" w:color="auto"/>
                    <w:left w:val="none" w:sz="0" w:space="0" w:color="auto"/>
                    <w:bottom w:val="none" w:sz="0" w:space="0" w:color="auto"/>
                    <w:right w:val="none" w:sz="0" w:space="0" w:color="auto"/>
                  </w:divBdr>
                  <w:divsChild>
                    <w:div w:id="906381325">
                      <w:marLeft w:val="0"/>
                      <w:marRight w:val="0"/>
                      <w:marTop w:val="0"/>
                      <w:marBottom w:val="0"/>
                      <w:divBdr>
                        <w:top w:val="none" w:sz="0" w:space="0" w:color="auto"/>
                        <w:left w:val="none" w:sz="0" w:space="0" w:color="auto"/>
                        <w:bottom w:val="none" w:sz="0" w:space="0" w:color="auto"/>
                        <w:right w:val="none" w:sz="0" w:space="0" w:color="auto"/>
                      </w:divBdr>
                    </w:div>
                  </w:divsChild>
                </w:div>
                <w:div w:id="957837594">
                  <w:marLeft w:val="0"/>
                  <w:marRight w:val="0"/>
                  <w:marTop w:val="0"/>
                  <w:marBottom w:val="0"/>
                  <w:divBdr>
                    <w:top w:val="none" w:sz="0" w:space="0" w:color="auto"/>
                    <w:left w:val="none" w:sz="0" w:space="0" w:color="auto"/>
                    <w:bottom w:val="none" w:sz="0" w:space="0" w:color="auto"/>
                    <w:right w:val="none" w:sz="0" w:space="0" w:color="auto"/>
                  </w:divBdr>
                  <w:divsChild>
                    <w:div w:id="1108163453">
                      <w:marLeft w:val="0"/>
                      <w:marRight w:val="0"/>
                      <w:marTop w:val="0"/>
                      <w:marBottom w:val="0"/>
                      <w:divBdr>
                        <w:top w:val="none" w:sz="0" w:space="0" w:color="auto"/>
                        <w:left w:val="none" w:sz="0" w:space="0" w:color="auto"/>
                        <w:bottom w:val="none" w:sz="0" w:space="0" w:color="auto"/>
                        <w:right w:val="none" w:sz="0" w:space="0" w:color="auto"/>
                      </w:divBdr>
                    </w:div>
                  </w:divsChild>
                </w:div>
                <w:div w:id="991561078">
                  <w:marLeft w:val="0"/>
                  <w:marRight w:val="0"/>
                  <w:marTop w:val="0"/>
                  <w:marBottom w:val="0"/>
                  <w:divBdr>
                    <w:top w:val="none" w:sz="0" w:space="0" w:color="auto"/>
                    <w:left w:val="none" w:sz="0" w:space="0" w:color="auto"/>
                    <w:bottom w:val="none" w:sz="0" w:space="0" w:color="auto"/>
                    <w:right w:val="none" w:sz="0" w:space="0" w:color="auto"/>
                  </w:divBdr>
                  <w:divsChild>
                    <w:div w:id="2099474425">
                      <w:marLeft w:val="0"/>
                      <w:marRight w:val="0"/>
                      <w:marTop w:val="0"/>
                      <w:marBottom w:val="0"/>
                      <w:divBdr>
                        <w:top w:val="none" w:sz="0" w:space="0" w:color="auto"/>
                        <w:left w:val="none" w:sz="0" w:space="0" w:color="auto"/>
                        <w:bottom w:val="none" w:sz="0" w:space="0" w:color="auto"/>
                        <w:right w:val="none" w:sz="0" w:space="0" w:color="auto"/>
                      </w:divBdr>
                    </w:div>
                  </w:divsChild>
                </w:div>
                <w:div w:id="992030923">
                  <w:marLeft w:val="0"/>
                  <w:marRight w:val="0"/>
                  <w:marTop w:val="0"/>
                  <w:marBottom w:val="0"/>
                  <w:divBdr>
                    <w:top w:val="none" w:sz="0" w:space="0" w:color="auto"/>
                    <w:left w:val="none" w:sz="0" w:space="0" w:color="auto"/>
                    <w:bottom w:val="none" w:sz="0" w:space="0" w:color="auto"/>
                    <w:right w:val="none" w:sz="0" w:space="0" w:color="auto"/>
                  </w:divBdr>
                  <w:divsChild>
                    <w:div w:id="1346058472">
                      <w:marLeft w:val="0"/>
                      <w:marRight w:val="0"/>
                      <w:marTop w:val="0"/>
                      <w:marBottom w:val="0"/>
                      <w:divBdr>
                        <w:top w:val="none" w:sz="0" w:space="0" w:color="auto"/>
                        <w:left w:val="none" w:sz="0" w:space="0" w:color="auto"/>
                        <w:bottom w:val="none" w:sz="0" w:space="0" w:color="auto"/>
                        <w:right w:val="none" w:sz="0" w:space="0" w:color="auto"/>
                      </w:divBdr>
                    </w:div>
                  </w:divsChild>
                </w:div>
                <w:div w:id="1035547564">
                  <w:marLeft w:val="0"/>
                  <w:marRight w:val="0"/>
                  <w:marTop w:val="0"/>
                  <w:marBottom w:val="0"/>
                  <w:divBdr>
                    <w:top w:val="none" w:sz="0" w:space="0" w:color="auto"/>
                    <w:left w:val="none" w:sz="0" w:space="0" w:color="auto"/>
                    <w:bottom w:val="none" w:sz="0" w:space="0" w:color="auto"/>
                    <w:right w:val="none" w:sz="0" w:space="0" w:color="auto"/>
                  </w:divBdr>
                  <w:divsChild>
                    <w:div w:id="1818572442">
                      <w:marLeft w:val="0"/>
                      <w:marRight w:val="0"/>
                      <w:marTop w:val="0"/>
                      <w:marBottom w:val="0"/>
                      <w:divBdr>
                        <w:top w:val="none" w:sz="0" w:space="0" w:color="auto"/>
                        <w:left w:val="none" w:sz="0" w:space="0" w:color="auto"/>
                        <w:bottom w:val="none" w:sz="0" w:space="0" w:color="auto"/>
                        <w:right w:val="none" w:sz="0" w:space="0" w:color="auto"/>
                      </w:divBdr>
                    </w:div>
                  </w:divsChild>
                </w:div>
                <w:div w:id="1052389131">
                  <w:marLeft w:val="0"/>
                  <w:marRight w:val="0"/>
                  <w:marTop w:val="0"/>
                  <w:marBottom w:val="0"/>
                  <w:divBdr>
                    <w:top w:val="none" w:sz="0" w:space="0" w:color="auto"/>
                    <w:left w:val="none" w:sz="0" w:space="0" w:color="auto"/>
                    <w:bottom w:val="none" w:sz="0" w:space="0" w:color="auto"/>
                    <w:right w:val="none" w:sz="0" w:space="0" w:color="auto"/>
                  </w:divBdr>
                  <w:divsChild>
                    <w:div w:id="2114472470">
                      <w:marLeft w:val="0"/>
                      <w:marRight w:val="0"/>
                      <w:marTop w:val="0"/>
                      <w:marBottom w:val="0"/>
                      <w:divBdr>
                        <w:top w:val="none" w:sz="0" w:space="0" w:color="auto"/>
                        <w:left w:val="none" w:sz="0" w:space="0" w:color="auto"/>
                        <w:bottom w:val="none" w:sz="0" w:space="0" w:color="auto"/>
                        <w:right w:val="none" w:sz="0" w:space="0" w:color="auto"/>
                      </w:divBdr>
                    </w:div>
                  </w:divsChild>
                </w:div>
                <w:div w:id="1087849606">
                  <w:marLeft w:val="0"/>
                  <w:marRight w:val="0"/>
                  <w:marTop w:val="0"/>
                  <w:marBottom w:val="0"/>
                  <w:divBdr>
                    <w:top w:val="none" w:sz="0" w:space="0" w:color="auto"/>
                    <w:left w:val="none" w:sz="0" w:space="0" w:color="auto"/>
                    <w:bottom w:val="none" w:sz="0" w:space="0" w:color="auto"/>
                    <w:right w:val="none" w:sz="0" w:space="0" w:color="auto"/>
                  </w:divBdr>
                  <w:divsChild>
                    <w:div w:id="1795442177">
                      <w:marLeft w:val="0"/>
                      <w:marRight w:val="0"/>
                      <w:marTop w:val="0"/>
                      <w:marBottom w:val="0"/>
                      <w:divBdr>
                        <w:top w:val="none" w:sz="0" w:space="0" w:color="auto"/>
                        <w:left w:val="none" w:sz="0" w:space="0" w:color="auto"/>
                        <w:bottom w:val="none" w:sz="0" w:space="0" w:color="auto"/>
                        <w:right w:val="none" w:sz="0" w:space="0" w:color="auto"/>
                      </w:divBdr>
                    </w:div>
                  </w:divsChild>
                </w:div>
                <w:div w:id="1093092536">
                  <w:marLeft w:val="0"/>
                  <w:marRight w:val="0"/>
                  <w:marTop w:val="0"/>
                  <w:marBottom w:val="0"/>
                  <w:divBdr>
                    <w:top w:val="none" w:sz="0" w:space="0" w:color="auto"/>
                    <w:left w:val="none" w:sz="0" w:space="0" w:color="auto"/>
                    <w:bottom w:val="none" w:sz="0" w:space="0" w:color="auto"/>
                    <w:right w:val="none" w:sz="0" w:space="0" w:color="auto"/>
                  </w:divBdr>
                  <w:divsChild>
                    <w:div w:id="1481458551">
                      <w:marLeft w:val="0"/>
                      <w:marRight w:val="0"/>
                      <w:marTop w:val="0"/>
                      <w:marBottom w:val="0"/>
                      <w:divBdr>
                        <w:top w:val="none" w:sz="0" w:space="0" w:color="auto"/>
                        <w:left w:val="none" w:sz="0" w:space="0" w:color="auto"/>
                        <w:bottom w:val="none" w:sz="0" w:space="0" w:color="auto"/>
                        <w:right w:val="none" w:sz="0" w:space="0" w:color="auto"/>
                      </w:divBdr>
                    </w:div>
                  </w:divsChild>
                </w:div>
                <w:div w:id="1105614800">
                  <w:marLeft w:val="0"/>
                  <w:marRight w:val="0"/>
                  <w:marTop w:val="0"/>
                  <w:marBottom w:val="0"/>
                  <w:divBdr>
                    <w:top w:val="none" w:sz="0" w:space="0" w:color="auto"/>
                    <w:left w:val="none" w:sz="0" w:space="0" w:color="auto"/>
                    <w:bottom w:val="none" w:sz="0" w:space="0" w:color="auto"/>
                    <w:right w:val="none" w:sz="0" w:space="0" w:color="auto"/>
                  </w:divBdr>
                  <w:divsChild>
                    <w:div w:id="942804744">
                      <w:marLeft w:val="0"/>
                      <w:marRight w:val="0"/>
                      <w:marTop w:val="0"/>
                      <w:marBottom w:val="0"/>
                      <w:divBdr>
                        <w:top w:val="none" w:sz="0" w:space="0" w:color="auto"/>
                        <w:left w:val="none" w:sz="0" w:space="0" w:color="auto"/>
                        <w:bottom w:val="none" w:sz="0" w:space="0" w:color="auto"/>
                        <w:right w:val="none" w:sz="0" w:space="0" w:color="auto"/>
                      </w:divBdr>
                    </w:div>
                  </w:divsChild>
                </w:div>
                <w:div w:id="1108814307">
                  <w:marLeft w:val="0"/>
                  <w:marRight w:val="0"/>
                  <w:marTop w:val="0"/>
                  <w:marBottom w:val="0"/>
                  <w:divBdr>
                    <w:top w:val="none" w:sz="0" w:space="0" w:color="auto"/>
                    <w:left w:val="none" w:sz="0" w:space="0" w:color="auto"/>
                    <w:bottom w:val="none" w:sz="0" w:space="0" w:color="auto"/>
                    <w:right w:val="none" w:sz="0" w:space="0" w:color="auto"/>
                  </w:divBdr>
                  <w:divsChild>
                    <w:div w:id="458694476">
                      <w:marLeft w:val="0"/>
                      <w:marRight w:val="0"/>
                      <w:marTop w:val="0"/>
                      <w:marBottom w:val="0"/>
                      <w:divBdr>
                        <w:top w:val="none" w:sz="0" w:space="0" w:color="auto"/>
                        <w:left w:val="none" w:sz="0" w:space="0" w:color="auto"/>
                        <w:bottom w:val="none" w:sz="0" w:space="0" w:color="auto"/>
                        <w:right w:val="none" w:sz="0" w:space="0" w:color="auto"/>
                      </w:divBdr>
                    </w:div>
                  </w:divsChild>
                </w:div>
                <w:div w:id="1112239782">
                  <w:marLeft w:val="0"/>
                  <w:marRight w:val="0"/>
                  <w:marTop w:val="0"/>
                  <w:marBottom w:val="0"/>
                  <w:divBdr>
                    <w:top w:val="none" w:sz="0" w:space="0" w:color="auto"/>
                    <w:left w:val="none" w:sz="0" w:space="0" w:color="auto"/>
                    <w:bottom w:val="none" w:sz="0" w:space="0" w:color="auto"/>
                    <w:right w:val="none" w:sz="0" w:space="0" w:color="auto"/>
                  </w:divBdr>
                  <w:divsChild>
                    <w:div w:id="47732757">
                      <w:marLeft w:val="0"/>
                      <w:marRight w:val="0"/>
                      <w:marTop w:val="0"/>
                      <w:marBottom w:val="0"/>
                      <w:divBdr>
                        <w:top w:val="none" w:sz="0" w:space="0" w:color="auto"/>
                        <w:left w:val="none" w:sz="0" w:space="0" w:color="auto"/>
                        <w:bottom w:val="none" w:sz="0" w:space="0" w:color="auto"/>
                        <w:right w:val="none" w:sz="0" w:space="0" w:color="auto"/>
                      </w:divBdr>
                    </w:div>
                  </w:divsChild>
                </w:div>
                <w:div w:id="1118377592">
                  <w:marLeft w:val="0"/>
                  <w:marRight w:val="0"/>
                  <w:marTop w:val="0"/>
                  <w:marBottom w:val="0"/>
                  <w:divBdr>
                    <w:top w:val="none" w:sz="0" w:space="0" w:color="auto"/>
                    <w:left w:val="none" w:sz="0" w:space="0" w:color="auto"/>
                    <w:bottom w:val="none" w:sz="0" w:space="0" w:color="auto"/>
                    <w:right w:val="none" w:sz="0" w:space="0" w:color="auto"/>
                  </w:divBdr>
                  <w:divsChild>
                    <w:div w:id="594290132">
                      <w:marLeft w:val="0"/>
                      <w:marRight w:val="0"/>
                      <w:marTop w:val="0"/>
                      <w:marBottom w:val="0"/>
                      <w:divBdr>
                        <w:top w:val="none" w:sz="0" w:space="0" w:color="auto"/>
                        <w:left w:val="none" w:sz="0" w:space="0" w:color="auto"/>
                        <w:bottom w:val="none" w:sz="0" w:space="0" w:color="auto"/>
                        <w:right w:val="none" w:sz="0" w:space="0" w:color="auto"/>
                      </w:divBdr>
                    </w:div>
                  </w:divsChild>
                </w:div>
                <w:div w:id="1122263299">
                  <w:marLeft w:val="0"/>
                  <w:marRight w:val="0"/>
                  <w:marTop w:val="0"/>
                  <w:marBottom w:val="0"/>
                  <w:divBdr>
                    <w:top w:val="none" w:sz="0" w:space="0" w:color="auto"/>
                    <w:left w:val="none" w:sz="0" w:space="0" w:color="auto"/>
                    <w:bottom w:val="none" w:sz="0" w:space="0" w:color="auto"/>
                    <w:right w:val="none" w:sz="0" w:space="0" w:color="auto"/>
                  </w:divBdr>
                  <w:divsChild>
                    <w:div w:id="1552577619">
                      <w:marLeft w:val="0"/>
                      <w:marRight w:val="0"/>
                      <w:marTop w:val="0"/>
                      <w:marBottom w:val="0"/>
                      <w:divBdr>
                        <w:top w:val="none" w:sz="0" w:space="0" w:color="auto"/>
                        <w:left w:val="none" w:sz="0" w:space="0" w:color="auto"/>
                        <w:bottom w:val="none" w:sz="0" w:space="0" w:color="auto"/>
                        <w:right w:val="none" w:sz="0" w:space="0" w:color="auto"/>
                      </w:divBdr>
                    </w:div>
                  </w:divsChild>
                </w:div>
                <w:div w:id="1125853078">
                  <w:marLeft w:val="0"/>
                  <w:marRight w:val="0"/>
                  <w:marTop w:val="0"/>
                  <w:marBottom w:val="0"/>
                  <w:divBdr>
                    <w:top w:val="none" w:sz="0" w:space="0" w:color="auto"/>
                    <w:left w:val="none" w:sz="0" w:space="0" w:color="auto"/>
                    <w:bottom w:val="none" w:sz="0" w:space="0" w:color="auto"/>
                    <w:right w:val="none" w:sz="0" w:space="0" w:color="auto"/>
                  </w:divBdr>
                  <w:divsChild>
                    <w:div w:id="352000517">
                      <w:marLeft w:val="0"/>
                      <w:marRight w:val="0"/>
                      <w:marTop w:val="0"/>
                      <w:marBottom w:val="0"/>
                      <w:divBdr>
                        <w:top w:val="none" w:sz="0" w:space="0" w:color="auto"/>
                        <w:left w:val="none" w:sz="0" w:space="0" w:color="auto"/>
                        <w:bottom w:val="none" w:sz="0" w:space="0" w:color="auto"/>
                        <w:right w:val="none" w:sz="0" w:space="0" w:color="auto"/>
                      </w:divBdr>
                    </w:div>
                  </w:divsChild>
                </w:div>
                <w:div w:id="1158377976">
                  <w:marLeft w:val="0"/>
                  <w:marRight w:val="0"/>
                  <w:marTop w:val="0"/>
                  <w:marBottom w:val="0"/>
                  <w:divBdr>
                    <w:top w:val="none" w:sz="0" w:space="0" w:color="auto"/>
                    <w:left w:val="none" w:sz="0" w:space="0" w:color="auto"/>
                    <w:bottom w:val="none" w:sz="0" w:space="0" w:color="auto"/>
                    <w:right w:val="none" w:sz="0" w:space="0" w:color="auto"/>
                  </w:divBdr>
                  <w:divsChild>
                    <w:div w:id="1533181072">
                      <w:marLeft w:val="0"/>
                      <w:marRight w:val="0"/>
                      <w:marTop w:val="0"/>
                      <w:marBottom w:val="0"/>
                      <w:divBdr>
                        <w:top w:val="none" w:sz="0" w:space="0" w:color="auto"/>
                        <w:left w:val="none" w:sz="0" w:space="0" w:color="auto"/>
                        <w:bottom w:val="none" w:sz="0" w:space="0" w:color="auto"/>
                        <w:right w:val="none" w:sz="0" w:space="0" w:color="auto"/>
                      </w:divBdr>
                    </w:div>
                  </w:divsChild>
                </w:div>
                <w:div w:id="1168399154">
                  <w:marLeft w:val="0"/>
                  <w:marRight w:val="0"/>
                  <w:marTop w:val="0"/>
                  <w:marBottom w:val="0"/>
                  <w:divBdr>
                    <w:top w:val="none" w:sz="0" w:space="0" w:color="auto"/>
                    <w:left w:val="none" w:sz="0" w:space="0" w:color="auto"/>
                    <w:bottom w:val="none" w:sz="0" w:space="0" w:color="auto"/>
                    <w:right w:val="none" w:sz="0" w:space="0" w:color="auto"/>
                  </w:divBdr>
                  <w:divsChild>
                    <w:div w:id="1667703272">
                      <w:marLeft w:val="0"/>
                      <w:marRight w:val="0"/>
                      <w:marTop w:val="0"/>
                      <w:marBottom w:val="0"/>
                      <w:divBdr>
                        <w:top w:val="none" w:sz="0" w:space="0" w:color="auto"/>
                        <w:left w:val="none" w:sz="0" w:space="0" w:color="auto"/>
                        <w:bottom w:val="none" w:sz="0" w:space="0" w:color="auto"/>
                        <w:right w:val="none" w:sz="0" w:space="0" w:color="auto"/>
                      </w:divBdr>
                    </w:div>
                  </w:divsChild>
                </w:div>
                <w:div w:id="1185174707">
                  <w:marLeft w:val="0"/>
                  <w:marRight w:val="0"/>
                  <w:marTop w:val="0"/>
                  <w:marBottom w:val="0"/>
                  <w:divBdr>
                    <w:top w:val="none" w:sz="0" w:space="0" w:color="auto"/>
                    <w:left w:val="none" w:sz="0" w:space="0" w:color="auto"/>
                    <w:bottom w:val="none" w:sz="0" w:space="0" w:color="auto"/>
                    <w:right w:val="none" w:sz="0" w:space="0" w:color="auto"/>
                  </w:divBdr>
                  <w:divsChild>
                    <w:div w:id="1352755576">
                      <w:marLeft w:val="0"/>
                      <w:marRight w:val="0"/>
                      <w:marTop w:val="0"/>
                      <w:marBottom w:val="0"/>
                      <w:divBdr>
                        <w:top w:val="none" w:sz="0" w:space="0" w:color="auto"/>
                        <w:left w:val="none" w:sz="0" w:space="0" w:color="auto"/>
                        <w:bottom w:val="none" w:sz="0" w:space="0" w:color="auto"/>
                        <w:right w:val="none" w:sz="0" w:space="0" w:color="auto"/>
                      </w:divBdr>
                    </w:div>
                  </w:divsChild>
                </w:div>
                <w:div w:id="1196305669">
                  <w:marLeft w:val="0"/>
                  <w:marRight w:val="0"/>
                  <w:marTop w:val="0"/>
                  <w:marBottom w:val="0"/>
                  <w:divBdr>
                    <w:top w:val="none" w:sz="0" w:space="0" w:color="auto"/>
                    <w:left w:val="none" w:sz="0" w:space="0" w:color="auto"/>
                    <w:bottom w:val="none" w:sz="0" w:space="0" w:color="auto"/>
                    <w:right w:val="none" w:sz="0" w:space="0" w:color="auto"/>
                  </w:divBdr>
                  <w:divsChild>
                    <w:div w:id="1366441610">
                      <w:marLeft w:val="0"/>
                      <w:marRight w:val="0"/>
                      <w:marTop w:val="0"/>
                      <w:marBottom w:val="0"/>
                      <w:divBdr>
                        <w:top w:val="none" w:sz="0" w:space="0" w:color="auto"/>
                        <w:left w:val="none" w:sz="0" w:space="0" w:color="auto"/>
                        <w:bottom w:val="none" w:sz="0" w:space="0" w:color="auto"/>
                        <w:right w:val="none" w:sz="0" w:space="0" w:color="auto"/>
                      </w:divBdr>
                    </w:div>
                  </w:divsChild>
                </w:div>
                <w:div w:id="1231312951">
                  <w:marLeft w:val="0"/>
                  <w:marRight w:val="0"/>
                  <w:marTop w:val="0"/>
                  <w:marBottom w:val="0"/>
                  <w:divBdr>
                    <w:top w:val="none" w:sz="0" w:space="0" w:color="auto"/>
                    <w:left w:val="none" w:sz="0" w:space="0" w:color="auto"/>
                    <w:bottom w:val="none" w:sz="0" w:space="0" w:color="auto"/>
                    <w:right w:val="none" w:sz="0" w:space="0" w:color="auto"/>
                  </w:divBdr>
                  <w:divsChild>
                    <w:div w:id="716245788">
                      <w:marLeft w:val="0"/>
                      <w:marRight w:val="0"/>
                      <w:marTop w:val="0"/>
                      <w:marBottom w:val="0"/>
                      <w:divBdr>
                        <w:top w:val="none" w:sz="0" w:space="0" w:color="auto"/>
                        <w:left w:val="none" w:sz="0" w:space="0" w:color="auto"/>
                        <w:bottom w:val="none" w:sz="0" w:space="0" w:color="auto"/>
                        <w:right w:val="none" w:sz="0" w:space="0" w:color="auto"/>
                      </w:divBdr>
                    </w:div>
                  </w:divsChild>
                </w:div>
                <w:div w:id="1302927159">
                  <w:marLeft w:val="0"/>
                  <w:marRight w:val="0"/>
                  <w:marTop w:val="0"/>
                  <w:marBottom w:val="0"/>
                  <w:divBdr>
                    <w:top w:val="none" w:sz="0" w:space="0" w:color="auto"/>
                    <w:left w:val="none" w:sz="0" w:space="0" w:color="auto"/>
                    <w:bottom w:val="none" w:sz="0" w:space="0" w:color="auto"/>
                    <w:right w:val="none" w:sz="0" w:space="0" w:color="auto"/>
                  </w:divBdr>
                  <w:divsChild>
                    <w:div w:id="1674987337">
                      <w:marLeft w:val="0"/>
                      <w:marRight w:val="0"/>
                      <w:marTop w:val="0"/>
                      <w:marBottom w:val="0"/>
                      <w:divBdr>
                        <w:top w:val="none" w:sz="0" w:space="0" w:color="auto"/>
                        <w:left w:val="none" w:sz="0" w:space="0" w:color="auto"/>
                        <w:bottom w:val="none" w:sz="0" w:space="0" w:color="auto"/>
                        <w:right w:val="none" w:sz="0" w:space="0" w:color="auto"/>
                      </w:divBdr>
                    </w:div>
                  </w:divsChild>
                </w:div>
                <w:div w:id="1343975736">
                  <w:marLeft w:val="0"/>
                  <w:marRight w:val="0"/>
                  <w:marTop w:val="0"/>
                  <w:marBottom w:val="0"/>
                  <w:divBdr>
                    <w:top w:val="none" w:sz="0" w:space="0" w:color="auto"/>
                    <w:left w:val="none" w:sz="0" w:space="0" w:color="auto"/>
                    <w:bottom w:val="none" w:sz="0" w:space="0" w:color="auto"/>
                    <w:right w:val="none" w:sz="0" w:space="0" w:color="auto"/>
                  </w:divBdr>
                  <w:divsChild>
                    <w:div w:id="193812198">
                      <w:marLeft w:val="0"/>
                      <w:marRight w:val="0"/>
                      <w:marTop w:val="0"/>
                      <w:marBottom w:val="0"/>
                      <w:divBdr>
                        <w:top w:val="none" w:sz="0" w:space="0" w:color="auto"/>
                        <w:left w:val="none" w:sz="0" w:space="0" w:color="auto"/>
                        <w:bottom w:val="none" w:sz="0" w:space="0" w:color="auto"/>
                        <w:right w:val="none" w:sz="0" w:space="0" w:color="auto"/>
                      </w:divBdr>
                    </w:div>
                  </w:divsChild>
                </w:div>
                <w:div w:id="1348749835">
                  <w:marLeft w:val="0"/>
                  <w:marRight w:val="0"/>
                  <w:marTop w:val="0"/>
                  <w:marBottom w:val="0"/>
                  <w:divBdr>
                    <w:top w:val="none" w:sz="0" w:space="0" w:color="auto"/>
                    <w:left w:val="none" w:sz="0" w:space="0" w:color="auto"/>
                    <w:bottom w:val="none" w:sz="0" w:space="0" w:color="auto"/>
                    <w:right w:val="none" w:sz="0" w:space="0" w:color="auto"/>
                  </w:divBdr>
                  <w:divsChild>
                    <w:div w:id="1618216319">
                      <w:marLeft w:val="0"/>
                      <w:marRight w:val="0"/>
                      <w:marTop w:val="0"/>
                      <w:marBottom w:val="0"/>
                      <w:divBdr>
                        <w:top w:val="none" w:sz="0" w:space="0" w:color="auto"/>
                        <w:left w:val="none" w:sz="0" w:space="0" w:color="auto"/>
                        <w:bottom w:val="none" w:sz="0" w:space="0" w:color="auto"/>
                        <w:right w:val="none" w:sz="0" w:space="0" w:color="auto"/>
                      </w:divBdr>
                    </w:div>
                  </w:divsChild>
                </w:div>
                <w:div w:id="1365256010">
                  <w:marLeft w:val="0"/>
                  <w:marRight w:val="0"/>
                  <w:marTop w:val="0"/>
                  <w:marBottom w:val="0"/>
                  <w:divBdr>
                    <w:top w:val="none" w:sz="0" w:space="0" w:color="auto"/>
                    <w:left w:val="none" w:sz="0" w:space="0" w:color="auto"/>
                    <w:bottom w:val="none" w:sz="0" w:space="0" w:color="auto"/>
                    <w:right w:val="none" w:sz="0" w:space="0" w:color="auto"/>
                  </w:divBdr>
                  <w:divsChild>
                    <w:div w:id="501353471">
                      <w:marLeft w:val="0"/>
                      <w:marRight w:val="0"/>
                      <w:marTop w:val="0"/>
                      <w:marBottom w:val="0"/>
                      <w:divBdr>
                        <w:top w:val="none" w:sz="0" w:space="0" w:color="auto"/>
                        <w:left w:val="none" w:sz="0" w:space="0" w:color="auto"/>
                        <w:bottom w:val="none" w:sz="0" w:space="0" w:color="auto"/>
                        <w:right w:val="none" w:sz="0" w:space="0" w:color="auto"/>
                      </w:divBdr>
                    </w:div>
                  </w:divsChild>
                </w:div>
                <w:div w:id="1379284547">
                  <w:marLeft w:val="0"/>
                  <w:marRight w:val="0"/>
                  <w:marTop w:val="0"/>
                  <w:marBottom w:val="0"/>
                  <w:divBdr>
                    <w:top w:val="none" w:sz="0" w:space="0" w:color="auto"/>
                    <w:left w:val="none" w:sz="0" w:space="0" w:color="auto"/>
                    <w:bottom w:val="none" w:sz="0" w:space="0" w:color="auto"/>
                    <w:right w:val="none" w:sz="0" w:space="0" w:color="auto"/>
                  </w:divBdr>
                  <w:divsChild>
                    <w:div w:id="1078021634">
                      <w:marLeft w:val="0"/>
                      <w:marRight w:val="0"/>
                      <w:marTop w:val="0"/>
                      <w:marBottom w:val="0"/>
                      <w:divBdr>
                        <w:top w:val="none" w:sz="0" w:space="0" w:color="auto"/>
                        <w:left w:val="none" w:sz="0" w:space="0" w:color="auto"/>
                        <w:bottom w:val="none" w:sz="0" w:space="0" w:color="auto"/>
                        <w:right w:val="none" w:sz="0" w:space="0" w:color="auto"/>
                      </w:divBdr>
                    </w:div>
                  </w:divsChild>
                </w:div>
                <w:div w:id="1389181539">
                  <w:marLeft w:val="0"/>
                  <w:marRight w:val="0"/>
                  <w:marTop w:val="0"/>
                  <w:marBottom w:val="0"/>
                  <w:divBdr>
                    <w:top w:val="none" w:sz="0" w:space="0" w:color="auto"/>
                    <w:left w:val="none" w:sz="0" w:space="0" w:color="auto"/>
                    <w:bottom w:val="none" w:sz="0" w:space="0" w:color="auto"/>
                    <w:right w:val="none" w:sz="0" w:space="0" w:color="auto"/>
                  </w:divBdr>
                  <w:divsChild>
                    <w:div w:id="1465735693">
                      <w:marLeft w:val="0"/>
                      <w:marRight w:val="0"/>
                      <w:marTop w:val="0"/>
                      <w:marBottom w:val="0"/>
                      <w:divBdr>
                        <w:top w:val="none" w:sz="0" w:space="0" w:color="auto"/>
                        <w:left w:val="none" w:sz="0" w:space="0" w:color="auto"/>
                        <w:bottom w:val="none" w:sz="0" w:space="0" w:color="auto"/>
                        <w:right w:val="none" w:sz="0" w:space="0" w:color="auto"/>
                      </w:divBdr>
                    </w:div>
                  </w:divsChild>
                </w:div>
                <w:div w:id="1407801259">
                  <w:marLeft w:val="0"/>
                  <w:marRight w:val="0"/>
                  <w:marTop w:val="0"/>
                  <w:marBottom w:val="0"/>
                  <w:divBdr>
                    <w:top w:val="none" w:sz="0" w:space="0" w:color="auto"/>
                    <w:left w:val="none" w:sz="0" w:space="0" w:color="auto"/>
                    <w:bottom w:val="none" w:sz="0" w:space="0" w:color="auto"/>
                    <w:right w:val="none" w:sz="0" w:space="0" w:color="auto"/>
                  </w:divBdr>
                  <w:divsChild>
                    <w:div w:id="279998951">
                      <w:marLeft w:val="0"/>
                      <w:marRight w:val="0"/>
                      <w:marTop w:val="0"/>
                      <w:marBottom w:val="0"/>
                      <w:divBdr>
                        <w:top w:val="none" w:sz="0" w:space="0" w:color="auto"/>
                        <w:left w:val="none" w:sz="0" w:space="0" w:color="auto"/>
                        <w:bottom w:val="none" w:sz="0" w:space="0" w:color="auto"/>
                        <w:right w:val="none" w:sz="0" w:space="0" w:color="auto"/>
                      </w:divBdr>
                    </w:div>
                  </w:divsChild>
                </w:div>
                <w:div w:id="1415317433">
                  <w:marLeft w:val="0"/>
                  <w:marRight w:val="0"/>
                  <w:marTop w:val="0"/>
                  <w:marBottom w:val="0"/>
                  <w:divBdr>
                    <w:top w:val="none" w:sz="0" w:space="0" w:color="auto"/>
                    <w:left w:val="none" w:sz="0" w:space="0" w:color="auto"/>
                    <w:bottom w:val="none" w:sz="0" w:space="0" w:color="auto"/>
                    <w:right w:val="none" w:sz="0" w:space="0" w:color="auto"/>
                  </w:divBdr>
                  <w:divsChild>
                    <w:div w:id="1902790927">
                      <w:marLeft w:val="0"/>
                      <w:marRight w:val="0"/>
                      <w:marTop w:val="0"/>
                      <w:marBottom w:val="0"/>
                      <w:divBdr>
                        <w:top w:val="none" w:sz="0" w:space="0" w:color="auto"/>
                        <w:left w:val="none" w:sz="0" w:space="0" w:color="auto"/>
                        <w:bottom w:val="none" w:sz="0" w:space="0" w:color="auto"/>
                        <w:right w:val="none" w:sz="0" w:space="0" w:color="auto"/>
                      </w:divBdr>
                    </w:div>
                  </w:divsChild>
                </w:div>
                <w:div w:id="1458183496">
                  <w:marLeft w:val="0"/>
                  <w:marRight w:val="0"/>
                  <w:marTop w:val="0"/>
                  <w:marBottom w:val="0"/>
                  <w:divBdr>
                    <w:top w:val="none" w:sz="0" w:space="0" w:color="auto"/>
                    <w:left w:val="none" w:sz="0" w:space="0" w:color="auto"/>
                    <w:bottom w:val="none" w:sz="0" w:space="0" w:color="auto"/>
                    <w:right w:val="none" w:sz="0" w:space="0" w:color="auto"/>
                  </w:divBdr>
                  <w:divsChild>
                    <w:div w:id="1996445491">
                      <w:marLeft w:val="0"/>
                      <w:marRight w:val="0"/>
                      <w:marTop w:val="0"/>
                      <w:marBottom w:val="0"/>
                      <w:divBdr>
                        <w:top w:val="none" w:sz="0" w:space="0" w:color="auto"/>
                        <w:left w:val="none" w:sz="0" w:space="0" w:color="auto"/>
                        <w:bottom w:val="none" w:sz="0" w:space="0" w:color="auto"/>
                        <w:right w:val="none" w:sz="0" w:space="0" w:color="auto"/>
                      </w:divBdr>
                    </w:div>
                  </w:divsChild>
                </w:div>
                <w:div w:id="1474103114">
                  <w:marLeft w:val="0"/>
                  <w:marRight w:val="0"/>
                  <w:marTop w:val="0"/>
                  <w:marBottom w:val="0"/>
                  <w:divBdr>
                    <w:top w:val="none" w:sz="0" w:space="0" w:color="auto"/>
                    <w:left w:val="none" w:sz="0" w:space="0" w:color="auto"/>
                    <w:bottom w:val="none" w:sz="0" w:space="0" w:color="auto"/>
                    <w:right w:val="none" w:sz="0" w:space="0" w:color="auto"/>
                  </w:divBdr>
                  <w:divsChild>
                    <w:div w:id="2045521915">
                      <w:marLeft w:val="0"/>
                      <w:marRight w:val="0"/>
                      <w:marTop w:val="0"/>
                      <w:marBottom w:val="0"/>
                      <w:divBdr>
                        <w:top w:val="none" w:sz="0" w:space="0" w:color="auto"/>
                        <w:left w:val="none" w:sz="0" w:space="0" w:color="auto"/>
                        <w:bottom w:val="none" w:sz="0" w:space="0" w:color="auto"/>
                        <w:right w:val="none" w:sz="0" w:space="0" w:color="auto"/>
                      </w:divBdr>
                    </w:div>
                  </w:divsChild>
                </w:div>
                <w:div w:id="1479767648">
                  <w:marLeft w:val="0"/>
                  <w:marRight w:val="0"/>
                  <w:marTop w:val="0"/>
                  <w:marBottom w:val="0"/>
                  <w:divBdr>
                    <w:top w:val="none" w:sz="0" w:space="0" w:color="auto"/>
                    <w:left w:val="none" w:sz="0" w:space="0" w:color="auto"/>
                    <w:bottom w:val="none" w:sz="0" w:space="0" w:color="auto"/>
                    <w:right w:val="none" w:sz="0" w:space="0" w:color="auto"/>
                  </w:divBdr>
                  <w:divsChild>
                    <w:div w:id="1786921747">
                      <w:marLeft w:val="0"/>
                      <w:marRight w:val="0"/>
                      <w:marTop w:val="0"/>
                      <w:marBottom w:val="0"/>
                      <w:divBdr>
                        <w:top w:val="none" w:sz="0" w:space="0" w:color="auto"/>
                        <w:left w:val="none" w:sz="0" w:space="0" w:color="auto"/>
                        <w:bottom w:val="none" w:sz="0" w:space="0" w:color="auto"/>
                        <w:right w:val="none" w:sz="0" w:space="0" w:color="auto"/>
                      </w:divBdr>
                    </w:div>
                  </w:divsChild>
                </w:div>
                <w:div w:id="1495335654">
                  <w:marLeft w:val="0"/>
                  <w:marRight w:val="0"/>
                  <w:marTop w:val="0"/>
                  <w:marBottom w:val="0"/>
                  <w:divBdr>
                    <w:top w:val="none" w:sz="0" w:space="0" w:color="auto"/>
                    <w:left w:val="none" w:sz="0" w:space="0" w:color="auto"/>
                    <w:bottom w:val="none" w:sz="0" w:space="0" w:color="auto"/>
                    <w:right w:val="none" w:sz="0" w:space="0" w:color="auto"/>
                  </w:divBdr>
                  <w:divsChild>
                    <w:div w:id="1600485750">
                      <w:marLeft w:val="0"/>
                      <w:marRight w:val="0"/>
                      <w:marTop w:val="0"/>
                      <w:marBottom w:val="0"/>
                      <w:divBdr>
                        <w:top w:val="none" w:sz="0" w:space="0" w:color="auto"/>
                        <w:left w:val="none" w:sz="0" w:space="0" w:color="auto"/>
                        <w:bottom w:val="none" w:sz="0" w:space="0" w:color="auto"/>
                        <w:right w:val="none" w:sz="0" w:space="0" w:color="auto"/>
                      </w:divBdr>
                    </w:div>
                  </w:divsChild>
                </w:div>
                <w:div w:id="1516455403">
                  <w:marLeft w:val="0"/>
                  <w:marRight w:val="0"/>
                  <w:marTop w:val="0"/>
                  <w:marBottom w:val="0"/>
                  <w:divBdr>
                    <w:top w:val="none" w:sz="0" w:space="0" w:color="auto"/>
                    <w:left w:val="none" w:sz="0" w:space="0" w:color="auto"/>
                    <w:bottom w:val="none" w:sz="0" w:space="0" w:color="auto"/>
                    <w:right w:val="none" w:sz="0" w:space="0" w:color="auto"/>
                  </w:divBdr>
                  <w:divsChild>
                    <w:div w:id="1507868795">
                      <w:marLeft w:val="0"/>
                      <w:marRight w:val="0"/>
                      <w:marTop w:val="0"/>
                      <w:marBottom w:val="0"/>
                      <w:divBdr>
                        <w:top w:val="none" w:sz="0" w:space="0" w:color="auto"/>
                        <w:left w:val="none" w:sz="0" w:space="0" w:color="auto"/>
                        <w:bottom w:val="none" w:sz="0" w:space="0" w:color="auto"/>
                        <w:right w:val="none" w:sz="0" w:space="0" w:color="auto"/>
                      </w:divBdr>
                    </w:div>
                  </w:divsChild>
                </w:div>
                <w:div w:id="1518159615">
                  <w:marLeft w:val="0"/>
                  <w:marRight w:val="0"/>
                  <w:marTop w:val="0"/>
                  <w:marBottom w:val="0"/>
                  <w:divBdr>
                    <w:top w:val="none" w:sz="0" w:space="0" w:color="auto"/>
                    <w:left w:val="none" w:sz="0" w:space="0" w:color="auto"/>
                    <w:bottom w:val="none" w:sz="0" w:space="0" w:color="auto"/>
                    <w:right w:val="none" w:sz="0" w:space="0" w:color="auto"/>
                  </w:divBdr>
                  <w:divsChild>
                    <w:div w:id="837230890">
                      <w:marLeft w:val="0"/>
                      <w:marRight w:val="0"/>
                      <w:marTop w:val="0"/>
                      <w:marBottom w:val="0"/>
                      <w:divBdr>
                        <w:top w:val="none" w:sz="0" w:space="0" w:color="auto"/>
                        <w:left w:val="none" w:sz="0" w:space="0" w:color="auto"/>
                        <w:bottom w:val="none" w:sz="0" w:space="0" w:color="auto"/>
                        <w:right w:val="none" w:sz="0" w:space="0" w:color="auto"/>
                      </w:divBdr>
                    </w:div>
                  </w:divsChild>
                </w:div>
                <w:div w:id="1540321047">
                  <w:marLeft w:val="0"/>
                  <w:marRight w:val="0"/>
                  <w:marTop w:val="0"/>
                  <w:marBottom w:val="0"/>
                  <w:divBdr>
                    <w:top w:val="none" w:sz="0" w:space="0" w:color="auto"/>
                    <w:left w:val="none" w:sz="0" w:space="0" w:color="auto"/>
                    <w:bottom w:val="none" w:sz="0" w:space="0" w:color="auto"/>
                    <w:right w:val="none" w:sz="0" w:space="0" w:color="auto"/>
                  </w:divBdr>
                  <w:divsChild>
                    <w:div w:id="1726103979">
                      <w:marLeft w:val="0"/>
                      <w:marRight w:val="0"/>
                      <w:marTop w:val="0"/>
                      <w:marBottom w:val="0"/>
                      <w:divBdr>
                        <w:top w:val="none" w:sz="0" w:space="0" w:color="auto"/>
                        <w:left w:val="none" w:sz="0" w:space="0" w:color="auto"/>
                        <w:bottom w:val="none" w:sz="0" w:space="0" w:color="auto"/>
                        <w:right w:val="none" w:sz="0" w:space="0" w:color="auto"/>
                      </w:divBdr>
                    </w:div>
                  </w:divsChild>
                </w:div>
                <w:div w:id="1562055705">
                  <w:marLeft w:val="0"/>
                  <w:marRight w:val="0"/>
                  <w:marTop w:val="0"/>
                  <w:marBottom w:val="0"/>
                  <w:divBdr>
                    <w:top w:val="none" w:sz="0" w:space="0" w:color="auto"/>
                    <w:left w:val="none" w:sz="0" w:space="0" w:color="auto"/>
                    <w:bottom w:val="none" w:sz="0" w:space="0" w:color="auto"/>
                    <w:right w:val="none" w:sz="0" w:space="0" w:color="auto"/>
                  </w:divBdr>
                  <w:divsChild>
                    <w:div w:id="1413815274">
                      <w:marLeft w:val="0"/>
                      <w:marRight w:val="0"/>
                      <w:marTop w:val="0"/>
                      <w:marBottom w:val="0"/>
                      <w:divBdr>
                        <w:top w:val="none" w:sz="0" w:space="0" w:color="auto"/>
                        <w:left w:val="none" w:sz="0" w:space="0" w:color="auto"/>
                        <w:bottom w:val="none" w:sz="0" w:space="0" w:color="auto"/>
                        <w:right w:val="none" w:sz="0" w:space="0" w:color="auto"/>
                      </w:divBdr>
                    </w:div>
                  </w:divsChild>
                </w:div>
                <w:div w:id="1576434090">
                  <w:marLeft w:val="0"/>
                  <w:marRight w:val="0"/>
                  <w:marTop w:val="0"/>
                  <w:marBottom w:val="0"/>
                  <w:divBdr>
                    <w:top w:val="none" w:sz="0" w:space="0" w:color="auto"/>
                    <w:left w:val="none" w:sz="0" w:space="0" w:color="auto"/>
                    <w:bottom w:val="none" w:sz="0" w:space="0" w:color="auto"/>
                    <w:right w:val="none" w:sz="0" w:space="0" w:color="auto"/>
                  </w:divBdr>
                  <w:divsChild>
                    <w:div w:id="1537889645">
                      <w:marLeft w:val="0"/>
                      <w:marRight w:val="0"/>
                      <w:marTop w:val="0"/>
                      <w:marBottom w:val="0"/>
                      <w:divBdr>
                        <w:top w:val="none" w:sz="0" w:space="0" w:color="auto"/>
                        <w:left w:val="none" w:sz="0" w:space="0" w:color="auto"/>
                        <w:bottom w:val="none" w:sz="0" w:space="0" w:color="auto"/>
                        <w:right w:val="none" w:sz="0" w:space="0" w:color="auto"/>
                      </w:divBdr>
                    </w:div>
                  </w:divsChild>
                </w:div>
                <w:div w:id="1586957094">
                  <w:marLeft w:val="0"/>
                  <w:marRight w:val="0"/>
                  <w:marTop w:val="0"/>
                  <w:marBottom w:val="0"/>
                  <w:divBdr>
                    <w:top w:val="none" w:sz="0" w:space="0" w:color="auto"/>
                    <w:left w:val="none" w:sz="0" w:space="0" w:color="auto"/>
                    <w:bottom w:val="none" w:sz="0" w:space="0" w:color="auto"/>
                    <w:right w:val="none" w:sz="0" w:space="0" w:color="auto"/>
                  </w:divBdr>
                  <w:divsChild>
                    <w:div w:id="323707460">
                      <w:marLeft w:val="0"/>
                      <w:marRight w:val="0"/>
                      <w:marTop w:val="0"/>
                      <w:marBottom w:val="0"/>
                      <w:divBdr>
                        <w:top w:val="none" w:sz="0" w:space="0" w:color="auto"/>
                        <w:left w:val="none" w:sz="0" w:space="0" w:color="auto"/>
                        <w:bottom w:val="none" w:sz="0" w:space="0" w:color="auto"/>
                        <w:right w:val="none" w:sz="0" w:space="0" w:color="auto"/>
                      </w:divBdr>
                    </w:div>
                  </w:divsChild>
                </w:div>
                <w:div w:id="1600679797">
                  <w:marLeft w:val="0"/>
                  <w:marRight w:val="0"/>
                  <w:marTop w:val="0"/>
                  <w:marBottom w:val="0"/>
                  <w:divBdr>
                    <w:top w:val="none" w:sz="0" w:space="0" w:color="auto"/>
                    <w:left w:val="none" w:sz="0" w:space="0" w:color="auto"/>
                    <w:bottom w:val="none" w:sz="0" w:space="0" w:color="auto"/>
                    <w:right w:val="none" w:sz="0" w:space="0" w:color="auto"/>
                  </w:divBdr>
                  <w:divsChild>
                    <w:div w:id="618337687">
                      <w:marLeft w:val="0"/>
                      <w:marRight w:val="0"/>
                      <w:marTop w:val="0"/>
                      <w:marBottom w:val="0"/>
                      <w:divBdr>
                        <w:top w:val="none" w:sz="0" w:space="0" w:color="auto"/>
                        <w:left w:val="none" w:sz="0" w:space="0" w:color="auto"/>
                        <w:bottom w:val="none" w:sz="0" w:space="0" w:color="auto"/>
                        <w:right w:val="none" w:sz="0" w:space="0" w:color="auto"/>
                      </w:divBdr>
                    </w:div>
                  </w:divsChild>
                </w:div>
                <w:div w:id="1613247300">
                  <w:marLeft w:val="0"/>
                  <w:marRight w:val="0"/>
                  <w:marTop w:val="0"/>
                  <w:marBottom w:val="0"/>
                  <w:divBdr>
                    <w:top w:val="none" w:sz="0" w:space="0" w:color="auto"/>
                    <w:left w:val="none" w:sz="0" w:space="0" w:color="auto"/>
                    <w:bottom w:val="none" w:sz="0" w:space="0" w:color="auto"/>
                    <w:right w:val="none" w:sz="0" w:space="0" w:color="auto"/>
                  </w:divBdr>
                  <w:divsChild>
                    <w:div w:id="1268348005">
                      <w:marLeft w:val="0"/>
                      <w:marRight w:val="0"/>
                      <w:marTop w:val="0"/>
                      <w:marBottom w:val="0"/>
                      <w:divBdr>
                        <w:top w:val="none" w:sz="0" w:space="0" w:color="auto"/>
                        <w:left w:val="none" w:sz="0" w:space="0" w:color="auto"/>
                        <w:bottom w:val="none" w:sz="0" w:space="0" w:color="auto"/>
                        <w:right w:val="none" w:sz="0" w:space="0" w:color="auto"/>
                      </w:divBdr>
                    </w:div>
                  </w:divsChild>
                </w:div>
                <w:div w:id="1616594253">
                  <w:marLeft w:val="0"/>
                  <w:marRight w:val="0"/>
                  <w:marTop w:val="0"/>
                  <w:marBottom w:val="0"/>
                  <w:divBdr>
                    <w:top w:val="none" w:sz="0" w:space="0" w:color="auto"/>
                    <w:left w:val="none" w:sz="0" w:space="0" w:color="auto"/>
                    <w:bottom w:val="none" w:sz="0" w:space="0" w:color="auto"/>
                    <w:right w:val="none" w:sz="0" w:space="0" w:color="auto"/>
                  </w:divBdr>
                  <w:divsChild>
                    <w:div w:id="552498056">
                      <w:marLeft w:val="0"/>
                      <w:marRight w:val="0"/>
                      <w:marTop w:val="0"/>
                      <w:marBottom w:val="0"/>
                      <w:divBdr>
                        <w:top w:val="none" w:sz="0" w:space="0" w:color="auto"/>
                        <w:left w:val="none" w:sz="0" w:space="0" w:color="auto"/>
                        <w:bottom w:val="none" w:sz="0" w:space="0" w:color="auto"/>
                        <w:right w:val="none" w:sz="0" w:space="0" w:color="auto"/>
                      </w:divBdr>
                    </w:div>
                  </w:divsChild>
                </w:div>
                <w:div w:id="1617057167">
                  <w:marLeft w:val="0"/>
                  <w:marRight w:val="0"/>
                  <w:marTop w:val="0"/>
                  <w:marBottom w:val="0"/>
                  <w:divBdr>
                    <w:top w:val="none" w:sz="0" w:space="0" w:color="auto"/>
                    <w:left w:val="none" w:sz="0" w:space="0" w:color="auto"/>
                    <w:bottom w:val="none" w:sz="0" w:space="0" w:color="auto"/>
                    <w:right w:val="none" w:sz="0" w:space="0" w:color="auto"/>
                  </w:divBdr>
                  <w:divsChild>
                    <w:div w:id="594946911">
                      <w:marLeft w:val="0"/>
                      <w:marRight w:val="0"/>
                      <w:marTop w:val="0"/>
                      <w:marBottom w:val="0"/>
                      <w:divBdr>
                        <w:top w:val="none" w:sz="0" w:space="0" w:color="auto"/>
                        <w:left w:val="none" w:sz="0" w:space="0" w:color="auto"/>
                        <w:bottom w:val="none" w:sz="0" w:space="0" w:color="auto"/>
                        <w:right w:val="none" w:sz="0" w:space="0" w:color="auto"/>
                      </w:divBdr>
                    </w:div>
                  </w:divsChild>
                </w:div>
                <w:div w:id="1624926588">
                  <w:marLeft w:val="0"/>
                  <w:marRight w:val="0"/>
                  <w:marTop w:val="0"/>
                  <w:marBottom w:val="0"/>
                  <w:divBdr>
                    <w:top w:val="none" w:sz="0" w:space="0" w:color="auto"/>
                    <w:left w:val="none" w:sz="0" w:space="0" w:color="auto"/>
                    <w:bottom w:val="none" w:sz="0" w:space="0" w:color="auto"/>
                    <w:right w:val="none" w:sz="0" w:space="0" w:color="auto"/>
                  </w:divBdr>
                  <w:divsChild>
                    <w:div w:id="1643970926">
                      <w:marLeft w:val="0"/>
                      <w:marRight w:val="0"/>
                      <w:marTop w:val="0"/>
                      <w:marBottom w:val="0"/>
                      <w:divBdr>
                        <w:top w:val="none" w:sz="0" w:space="0" w:color="auto"/>
                        <w:left w:val="none" w:sz="0" w:space="0" w:color="auto"/>
                        <w:bottom w:val="none" w:sz="0" w:space="0" w:color="auto"/>
                        <w:right w:val="none" w:sz="0" w:space="0" w:color="auto"/>
                      </w:divBdr>
                    </w:div>
                  </w:divsChild>
                </w:div>
                <w:div w:id="1654216149">
                  <w:marLeft w:val="0"/>
                  <w:marRight w:val="0"/>
                  <w:marTop w:val="0"/>
                  <w:marBottom w:val="0"/>
                  <w:divBdr>
                    <w:top w:val="none" w:sz="0" w:space="0" w:color="auto"/>
                    <w:left w:val="none" w:sz="0" w:space="0" w:color="auto"/>
                    <w:bottom w:val="none" w:sz="0" w:space="0" w:color="auto"/>
                    <w:right w:val="none" w:sz="0" w:space="0" w:color="auto"/>
                  </w:divBdr>
                  <w:divsChild>
                    <w:div w:id="1797992821">
                      <w:marLeft w:val="0"/>
                      <w:marRight w:val="0"/>
                      <w:marTop w:val="0"/>
                      <w:marBottom w:val="0"/>
                      <w:divBdr>
                        <w:top w:val="none" w:sz="0" w:space="0" w:color="auto"/>
                        <w:left w:val="none" w:sz="0" w:space="0" w:color="auto"/>
                        <w:bottom w:val="none" w:sz="0" w:space="0" w:color="auto"/>
                        <w:right w:val="none" w:sz="0" w:space="0" w:color="auto"/>
                      </w:divBdr>
                    </w:div>
                  </w:divsChild>
                </w:div>
                <w:div w:id="1663508193">
                  <w:marLeft w:val="0"/>
                  <w:marRight w:val="0"/>
                  <w:marTop w:val="0"/>
                  <w:marBottom w:val="0"/>
                  <w:divBdr>
                    <w:top w:val="none" w:sz="0" w:space="0" w:color="auto"/>
                    <w:left w:val="none" w:sz="0" w:space="0" w:color="auto"/>
                    <w:bottom w:val="none" w:sz="0" w:space="0" w:color="auto"/>
                    <w:right w:val="none" w:sz="0" w:space="0" w:color="auto"/>
                  </w:divBdr>
                  <w:divsChild>
                    <w:div w:id="1764451961">
                      <w:marLeft w:val="0"/>
                      <w:marRight w:val="0"/>
                      <w:marTop w:val="0"/>
                      <w:marBottom w:val="0"/>
                      <w:divBdr>
                        <w:top w:val="none" w:sz="0" w:space="0" w:color="auto"/>
                        <w:left w:val="none" w:sz="0" w:space="0" w:color="auto"/>
                        <w:bottom w:val="none" w:sz="0" w:space="0" w:color="auto"/>
                        <w:right w:val="none" w:sz="0" w:space="0" w:color="auto"/>
                      </w:divBdr>
                    </w:div>
                  </w:divsChild>
                </w:div>
                <w:div w:id="1664434316">
                  <w:marLeft w:val="0"/>
                  <w:marRight w:val="0"/>
                  <w:marTop w:val="0"/>
                  <w:marBottom w:val="0"/>
                  <w:divBdr>
                    <w:top w:val="none" w:sz="0" w:space="0" w:color="auto"/>
                    <w:left w:val="none" w:sz="0" w:space="0" w:color="auto"/>
                    <w:bottom w:val="none" w:sz="0" w:space="0" w:color="auto"/>
                    <w:right w:val="none" w:sz="0" w:space="0" w:color="auto"/>
                  </w:divBdr>
                  <w:divsChild>
                    <w:div w:id="593393882">
                      <w:marLeft w:val="0"/>
                      <w:marRight w:val="0"/>
                      <w:marTop w:val="0"/>
                      <w:marBottom w:val="0"/>
                      <w:divBdr>
                        <w:top w:val="none" w:sz="0" w:space="0" w:color="auto"/>
                        <w:left w:val="none" w:sz="0" w:space="0" w:color="auto"/>
                        <w:bottom w:val="none" w:sz="0" w:space="0" w:color="auto"/>
                        <w:right w:val="none" w:sz="0" w:space="0" w:color="auto"/>
                      </w:divBdr>
                    </w:div>
                  </w:divsChild>
                </w:div>
                <w:div w:id="1666661951">
                  <w:marLeft w:val="0"/>
                  <w:marRight w:val="0"/>
                  <w:marTop w:val="0"/>
                  <w:marBottom w:val="0"/>
                  <w:divBdr>
                    <w:top w:val="none" w:sz="0" w:space="0" w:color="auto"/>
                    <w:left w:val="none" w:sz="0" w:space="0" w:color="auto"/>
                    <w:bottom w:val="none" w:sz="0" w:space="0" w:color="auto"/>
                    <w:right w:val="none" w:sz="0" w:space="0" w:color="auto"/>
                  </w:divBdr>
                  <w:divsChild>
                    <w:div w:id="911891652">
                      <w:marLeft w:val="0"/>
                      <w:marRight w:val="0"/>
                      <w:marTop w:val="0"/>
                      <w:marBottom w:val="0"/>
                      <w:divBdr>
                        <w:top w:val="none" w:sz="0" w:space="0" w:color="auto"/>
                        <w:left w:val="none" w:sz="0" w:space="0" w:color="auto"/>
                        <w:bottom w:val="none" w:sz="0" w:space="0" w:color="auto"/>
                        <w:right w:val="none" w:sz="0" w:space="0" w:color="auto"/>
                      </w:divBdr>
                    </w:div>
                  </w:divsChild>
                </w:div>
                <w:div w:id="1685670696">
                  <w:marLeft w:val="0"/>
                  <w:marRight w:val="0"/>
                  <w:marTop w:val="0"/>
                  <w:marBottom w:val="0"/>
                  <w:divBdr>
                    <w:top w:val="none" w:sz="0" w:space="0" w:color="auto"/>
                    <w:left w:val="none" w:sz="0" w:space="0" w:color="auto"/>
                    <w:bottom w:val="none" w:sz="0" w:space="0" w:color="auto"/>
                    <w:right w:val="none" w:sz="0" w:space="0" w:color="auto"/>
                  </w:divBdr>
                  <w:divsChild>
                    <w:div w:id="1203665671">
                      <w:marLeft w:val="0"/>
                      <w:marRight w:val="0"/>
                      <w:marTop w:val="0"/>
                      <w:marBottom w:val="0"/>
                      <w:divBdr>
                        <w:top w:val="none" w:sz="0" w:space="0" w:color="auto"/>
                        <w:left w:val="none" w:sz="0" w:space="0" w:color="auto"/>
                        <w:bottom w:val="none" w:sz="0" w:space="0" w:color="auto"/>
                        <w:right w:val="none" w:sz="0" w:space="0" w:color="auto"/>
                      </w:divBdr>
                    </w:div>
                  </w:divsChild>
                </w:div>
                <w:div w:id="1703171738">
                  <w:marLeft w:val="0"/>
                  <w:marRight w:val="0"/>
                  <w:marTop w:val="0"/>
                  <w:marBottom w:val="0"/>
                  <w:divBdr>
                    <w:top w:val="none" w:sz="0" w:space="0" w:color="auto"/>
                    <w:left w:val="none" w:sz="0" w:space="0" w:color="auto"/>
                    <w:bottom w:val="none" w:sz="0" w:space="0" w:color="auto"/>
                    <w:right w:val="none" w:sz="0" w:space="0" w:color="auto"/>
                  </w:divBdr>
                  <w:divsChild>
                    <w:div w:id="1053700702">
                      <w:marLeft w:val="0"/>
                      <w:marRight w:val="0"/>
                      <w:marTop w:val="0"/>
                      <w:marBottom w:val="0"/>
                      <w:divBdr>
                        <w:top w:val="none" w:sz="0" w:space="0" w:color="auto"/>
                        <w:left w:val="none" w:sz="0" w:space="0" w:color="auto"/>
                        <w:bottom w:val="none" w:sz="0" w:space="0" w:color="auto"/>
                        <w:right w:val="none" w:sz="0" w:space="0" w:color="auto"/>
                      </w:divBdr>
                    </w:div>
                  </w:divsChild>
                </w:div>
                <w:div w:id="1703675612">
                  <w:marLeft w:val="0"/>
                  <w:marRight w:val="0"/>
                  <w:marTop w:val="0"/>
                  <w:marBottom w:val="0"/>
                  <w:divBdr>
                    <w:top w:val="none" w:sz="0" w:space="0" w:color="auto"/>
                    <w:left w:val="none" w:sz="0" w:space="0" w:color="auto"/>
                    <w:bottom w:val="none" w:sz="0" w:space="0" w:color="auto"/>
                    <w:right w:val="none" w:sz="0" w:space="0" w:color="auto"/>
                  </w:divBdr>
                  <w:divsChild>
                    <w:div w:id="363874392">
                      <w:marLeft w:val="0"/>
                      <w:marRight w:val="0"/>
                      <w:marTop w:val="0"/>
                      <w:marBottom w:val="0"/>
                      <w:divBdr>
                        <w:top w:val="none" w:sz="0" w:space="0" w:color="auto"/>
                        <w:left w:val="none" w:sz="0" w:space="0" w:color="auto"/>
                        <w:bottom w:val="none" w:sz="0" w:space="0" w:color="auto"/>
                        <w:right w:val="none" w:sz="0" w:space="0" w:color="auto"/>
                      </w:divBdr>
                    </w:div>
                  </w:divsChild>
                </w:div>
                <w:div w:id="1727414122">
                  <w:marLeft w:val="0"/>
                  <w:marRight w:val="0"/>
                  <w:marTop w:val="0"/>
                  <w:marBottom w:val="0"/>
                  <w:divBdr>
                    <w:top w:val="none" w:sz="0" w:space="0" w:color="auto"/>
                    <w:left w:val="none" w:sz="0" w:space="0" w:color="auto"/>
                    <w:bottom w:val="none" w:sz="0" w:space="0" w:color="auto"/>
                    <w:right w:val="none" w:sz="0" w:space="0" w:color="auto"/>
                  </w:divBdr>
                  <w:divsChild>
                    <w:div w:id="219561691">
                      <w:marLeft w:val="0"/>
                      <w:marRight w:val="0"/>
                      <w:marTop w:val="0"/>
                      <w:marBottom w:val="0"/>
                      <w:divBdr>
                        <w:top w:val="none" w:sz="0" w:space="0" w:color="auto"/>
                        <w:left w:val="none" w:sz="0" w:space="0" w:color="auto"/>
                        <w:bottom w:val="none" w:sz="0" w:space="0" w:color="auto"/>
                        <w:right w:val="none" w:sz="0" w:space="0" w:color="auto"/>
                      </w:divBdr>
                    </w:div>
                  </w:divsChild>
                </w:div>
                <w:div w:id="1739673402">
                  <w:marLeft w:val="0"/>
                  <w:marRight w:val="0"/>
                  <w:marTop w:val="0"/>
                  <w:marBottom w:val="0"/>
                  <w:divBdr>
                    <w:top w:val="none" w:sz="0" w:space="0" w:color="auto"/>
                    <w:left w:val="none" w:sz="0" w:space="0" w:color="auto"/>
                    <w:bottom w:val="none" w:sz="0" w:space="0" w:color="auto"/>
                    <w:right w:val="none" w:sz="0" w:space="0" w:color="auto"/>
                  </w:divBdr>
                  <w:divsChild>
                    <w:div w:id="1814710450">
                      <w:marLeft w:val="0"/>
                      <w:marRight w:val="0"/>
                      <w:marTop w:val="0"/>
                      <w:marBottom w:val="0"/>
                      <w:divBdr>
                        <w:top w:val="none" w:sz="0" w:space="0" w:color="auto"/>
                        <w:left w:val="none" w:sz="0" w:space="0" w:color="auto"/>
                        <w:bottom w:val="none" w:sz="0" w:space="0" w:color="auto"/>
                        <w:right w:val="none" w:sz="0" w:space="0" w:color="auto"/>
                      </w:divBdr>
                    </w:div>
                  </w:divsChild>
                </w:div>
                <w:div w:id="1751847926">
                  <w:marLeft w:val="0"/>
                  <w:marRight w:val="0"/>
                  <w:marTop w:val="0"/>
                  <w:marBottom w:val="0"/>
                  <w:divBdr>
                    <w:top w:val="none" w:sz="0" w:space="0" w:color="auto"/>
                    <w:left w:val="none" w:sz="0" w:space="0" w:color="auto"/>
                    <w:bottom w:val="none" w:sz="0" w:space="0" w:color="auto"/>
                    <w:right w:val="none" w:sz="0" w:space="0" w:color="auto"/>
                  </w:divBdr>
                  <w:divsChild>
                    <w:div w:id="947081087">
                      <w:marLeft w:val="0"/>
                      <w:marRight w:val="0"/>
                      <w:marTop w:val="0"/>
                      <w:marBottom w:val="0"/>
                      <w:divBdr>
                        <w:top w:val="none" w:sz="0" w:space="0" w:color="auto"/>
                        <w:left w:val="none" w:sz="0" w:space="0" w:color="auto"/>
                        <w:bottom w:val="none" w:sz="0" w:space="0" w:color="auto"/>
                        <w:right w:val="none" w:sz="0" w:space="0" w:color="auto"/>
                      </w:divBdr>
                    </w:div>
                  </w:divsChild>
                </w:div>
                <w:div w:id="1761095848">
                  <w:marLeft w:val="0"/>
                  <w:marRight w:val="0"/>
                  <w:marTop w:val="0"/>
                  <w:marBottom w:val="0"/>
                  <w:divBdr>
                    <w:top w:val="none" w:sz="0" w:space="0" w:color="auto"/>
                    <w:left w:val="none" w:sz="0" w:space="0" w:color="auto"/>
                    <w:bottom w:val="none" w:sz="0" w:space="0" w:color="auto"/>
                    <w:right w:val="none" w:sz="0" w:space="0" w:color="auto"/>
                  </w:divBdr>
                  <w:divsChild>
                    <w:div w:id="1406993101">
                      <w:marLeft w:val="0"/>
                      <w:marRight w:val="0"/>
                      <w:marTop w:val="0"/>
                      <w:marBottom w:val="0"/>
                      <w:divBdr>
                        <w:top w:val="none" w:sz="0" w:space="0" w:color="auto"/>
                        <w:left w:val="none" w:sz="0" w:space="0" w:color="auto"/>
                        <w:bottom w:val="none" w:sz="0" w:space="0" w:color="auto"/>
                        <w:right w:val="none" w:sz="0" w:space="0" w:color="auto"/>
                      </w:divBdr>
                    </w:div>
                  </w:divsChild>
                </w:div>
                <w:div w:id="1766684364">
                  <w:marLeft w:val="0"/>
                  <w:marRight w:val="0"/>
                  <w:marTop w:val="0"/>
                  <w:marBottom w:val="0"/>
                  <w:divBdr>
                    <w:top w:val="none" w:sz="0" w:space="0" w:color="auto"/>
                    <w:left w:val="none" w:sz="0" w:space="0" w:color="auto"/>
                    <w:bottom w:val="none" w:sz="0" w:space="0" w:color="auto"/>
                    <w:right w:val="none" w:sz="0" w:space="0" w:color="auto"/>
                  </w:divBdr>
                  <w:divsChild>
                    <w:div w:id="1357151981">
                      <w:marLeft w:val="0"/>
                      <w:marRight w:val="0"/>
                      <w:marTop w:val="0"/>
                      <w:marBottom w:val="0"/>
                      <w:divBdr>
                        <w:top w:val="none" w:sz="0" w:space="0" w:color="auto"/>
                        <w:left w:val="none" w:sz="0" w:space="0" w:color="auto"/>
                        <w:bottom w:val="none" w:sz="0" w:space="0" w:color="auto"/>
                        <w:right w:val="none" w:sz="0" w:space="0" w:color="auto"/>
                      </w:divBdr>
                    </w:div>
                  </w:divsChild>
                </w:div>
                <w:div w:id="1778478137">
                  <w:marLeft w:val="0"/>
                  <w:marRight w:val="0"/>
                  <w:marTop w:val="0"/>
                  <w:marBottom w:val="0"/>
                  <w:divBdr>
                    <w:top w:val="none" w:sz="0" w:space="0" w:color="auto"/>
                    <w:left w:val="none" w:sz="0" w:space="0" w:color="auto"/>
                    <w:bottom w:val="none" w:sz="0" w:space="0" w:color="auto"/>
                    <w:right w:val="none" w:sz="0" w:space="0" w:color="auto"/>
                  </w:divBdr>
                  <w:divsChild>
                    <w:div w:id="814830977">
                      <w:marLeft w:val="0"/>
                      <w:marRight w:val="0"/>
                      <w:marTop w:val="0"/>
                      <w:marBottom w:val="0"/>
                      <w:divBdr>
                        <w:top w:val="none" w:sz="0" w:space="0" w:color="auto"/>
                        <w:left w:val="none" w:sz="0" w:space="0" w:color="auto"/>
                        <w:bottom w:val="none" w:sz="0" w:space="0" w:color="auto"/>
                        <w:right w:val="none" w:sz="0" w:space="0" w:color="auto"/>
                      </w:divBdr>
                    </w:div>
                  </w:divsChild>
                </w:div>
                <w:div w:id="1790659133">
                  <w:marLeft w:val="0"/>
                  <w:marRight w:val="0"/>
                  <w:marTop w:val="0"/>
                  <w:marBottom w:val="0"/>
                  <w:divBdr>
                    <w:top w:val="none" w:sz="0" w:space="0" w:color="auto"/>
                    <w:left w:val="none" w:sz="0" w:space="0" w:color="auto"/>
                    <w:bottom w:val="none" w:sz="0" w:space="0" w:color="auto"/>
                    <w:right w:val="none" w:sz="0" w:space="0" w:color="auto"/>
                  </w:divBdr>
                  <w:divsChild>
                    <w:div w:id="854734141">
                      <w:marLeft w:val="0"/>
                      <w:marRight w:val="0"/>
                      <w:marTop w:val="0"/>
                      <w:marBottom w:val="0"/>
                      <w:divBdr>
                        <w:top w:val="none" w:sz="0" w:space="0" w:color="auto"/>
                        <w:left w:val="none" w:sz="0" w:space="0" w:color="auto"/>
                        <w:bottom w:val="none" w:sz="0" w:space="0" w:color="auto"/>
                        <w:right w:val="none" w:sz="0" w:space="0" w:color="auto"/>
                      </w:divBdr>
                    </w:div>
                  </w:divsChild>
                </w:div>
                <w:div w:id="1800805420">
                  <w:marLeft w:val="0"/>
                  <w:marRight w:val="0"/>
                  <w:marTop w:val="0"/>
                  <w:marBottom w:val="0"/>
                  <w:divBdr>
                    <w:top w:val="none" w:sz="0" w:space="0" w:color="auto"/>
                    <w:left w:val="none" w:sz="0" w:space="0" w:color="auto"/>
                    <w:bottom w:val="none" w:sz="0" w:space="0" w:color="auto"/>
                    <w:right w:val="none" w:sz="0" w:space="0" w:color="auto"/>
                  </w:divBdr>
                  <w:divsChild>
                    <w:div w:id="747849389">
                      <w:marLeft w:val="0"/>
                      <w:marRight w:val="0"/>
                      <w:marTop w:val="0"/>
                      <w:marBottom w:val="0"/>
                      <w:divBdr>
                        <w:top w:val="none" w:sz="0" w:space="0" w:color="auto"/>
                        <w:left w:val="none" w:sz="0" w:space="0" w:color="auto"/>
                        <w:bottom w:val="none" w:sz="0" w:space="0" w:color="auto"/>
                        <w:right w:val="none" w:sz="0" w:space="0" w:color="auto"/>
                      </w:divBdr>
                    </w:div>
                  </w:divsChild>
                </w:div>
                <w:div w:id="1808694660">
                  <w:marLeft w:val="0"/>
                  <w:marRight w:val="0"/>
                  <w:marTop w:val="0"/>
                  <w:marBottom w:val="0"/>
                  <w:divBdr>
                    <w:top w:val="none" w:sz="0" w:space="0" w:color="auto"/>
                    <w:left w:val="none" w:sz="0" w:space="0" w:color="auto"/>
                    <w:bottom w:val="none" w:sz="0" w:space="0" w:color="auto"/>
                    <w:right w:val="none" w:sz="0" w:space="0" w:color="auto"/>
                  </w:divBdr>
                  <w:divsChild>
                    <w:div w:id="414792167">
                      <w:marLeft w:val="0"/>
                      <w:marRight w:val="0"/>
                      <w:marTop w:val="0"/>
                      <w:marBottom w:val="0"/>
                      <w:divBdr>
                        <w:top w:val="none" w:sz="0" w:space="0" w:color="auto"/>
                        <w:left w:val="none" w:sz="0" w:space="0" w:color="auto"/>
                        <w:bottom w:val="none" w:sz="0" w:space="0" w:color="auto"/>
                        <w:right w:val="none" w:sz="0" w:space="0" w:color="auto"/>
                      </w:divBdr>
                    </w:div>
                  </w:divsChild>
                </w:div>
                <w:div w:id="1817411432">
                  <w:marLeft w:val="0"/>
                  <w:marRight w:val="0"/>
                  <w:marTop w:val="0"/>
                  <w:marBottom w:val="0"/>
                  <w:divBdr>
                    <w:top w:val="none" w:sz="0" w:space="0" w:color="auto"/>
                    <w:left w:val="none" w:sz="0" w:space="0" w:color="auto"/>
                    <w:bottom w:val="none" w:sz="0" w:space="0" w:color="auto"/>
                    <w:right w:val="none" w:sz="0" w:space="0" w:color="auto"/>
                  </w:divBdr>
                  <w:divsChild>
                    <w:div w:id="1990986051">
                      <w:marLeft w:val="0"/>
                      <w:marRight w:val="0"/>
                      <w:marTop w:val="0"/>
                      <w:marBottom w:val="0"/>
                      <w:divBdr>
                        <w:top w:val="none" w:sz="0" w:space="0" w:color="auto"/>
                        <w:left w:val="none" w:sz="0" w:space="0" w:color="auto"/>
                        <w:bottom w:val="none" w:sz="0" w:space="0" w:color="auto"/>
                        <w:right w:val="none" w:sz="0" w:space="0" w:color="auto"/>
                      </w:divBdr>
                    </w:div>
                  </w:divsChild>
                </w:div>
                <w:div w:id="1832677926">
                  <w:marLeft w:val="0"/>
                  <w:marRight w:val="0"/>
                  <w:marTop w:val="0"/>
                  <w:marBottom w:val="0"/>
                  <w:divBdr>
                    <w:top w:val="none" w:sz="0" w:space="0" w:color="auto"/>
                    <w:left w:val="none" w:sz="0" w:space="0" w:color="auto"/>
                    <w:bottom w:val="none" w:sz="0" w:space="0" w:color="auto"/>
                    <w:right w:val="none" w:sz="0" w:space="0" w:color="auto"/>
                  </w:divBdr>
                  <w:divsChild>
                    <w:div w:id="1396244533">
                      <w:marLeft w:val="0"/>
                      <w:marRight w:val="0"/>
                      <w:marTop w:val="0"/>
                      <w:marBottom w:val="0"/>
                      <w:divBdr>
                        <w:top w:val="none" w:sz="0" w:space="0" w:color="auto"/>
                        <w:left w:val="none" w:sz="0" w:space="0" w:color="auto"/>
                        <w:bottom w:val="none" w:sz="0" w:space="0" w:color="auto"/>
                        <w:right w:val="none" w:sz="0" w:space="0" w:color="auto"/>
                      </w:divBdr>
                    </w:div>
                  </w:divsChild>
                </w:div>
                <w:div w:id="1872570540">
                  <w:marLeft w:val="0"/>
                  <w:marRight w:val="0"/>
                  <w:marTop w:val="0"/>
                  <w:marBottom w:val="0"/>
                  <w:divBdr>
                    <w:top w:val="none" w:sz="0" w:space="0" w:color="auto"/>
                    <w:left w:val="none" w:sz="0" w:space="0" w:color="auto"/>
                    <w:bottom w:val="none" w:sz="0" w:space="0" w:color="auto"/>
                    <w:right w:val="none" w:sz="0" w:space="0" w:color="auto"/>
                  </w:divBdr>
                  <w:divsChild>
                    <w:div w:id="1290236372">
                      <w:marLeft w:val="0"/>
                      <w:marRight w:val="0"/>
                      <w:marTop w:val="0"/>
                      <w:marBottom w:val="0"/>
                      <w:divBdr>
                        <w:top w:val="none" w:sz="0" w:space="0" w:color="auto"/>
                        <w:left w:val="none" w:sz="0" w:space="0" w:color="auto"/>
                        <w:bottom w:val="none" w:sz="0" w:space="0" w:color="auto"/>
                        <w:right w:val="none" w:sz="0" w:space="0" w:color="auto"/>
                      </w:divBdr>
                    </w:div>
                  </w:divsChild>
                </w:div>
                <w:div w:id="1872766951">
                  <w:marLeft w:val="0"/>
                  <w:marRight w:val="0"/>
                  <w:marTop w:val="0"/>
                  <w:marBottom w:val="0"/>
                  <w:divBdr>
                    <w:top w:val="none" w:sz="0" w:space="0" w:color="auto"/>
                    <w:left w:val="none" w:sz="0" w:space="0" w:color="auto"/>
                    <w:bottom w:val="none" w:sz="0" w:space="0" w:color="auto"/>
                    <w:right w:val="none" w:sz="0" w:space="0" w:color="auto"/>
                  </w:divBdr>
                  <w:divsChild>
                    <w:div w:id="910163977">
                      <w:marLeft w:val="0"/>
                      <w:marRight w:val="0"/>
                      <w:marTop w:val="0"/>
                      <w:marBottom w:val="0"/>
                      <w:divBdr>
                        <w:top w:val="none" w:sz="0" w:space="0" w:color="auto"/>
                        <w:left w:val="none" w:sz="0" w:space="0" w:color="auto"/>
                        <w:bottom w:val="none" w:sz="0" w:space="0" w:color="auto"/>
                        <w:right w:val="none" w:sz="0" w:space="0" w:color="auto"/>
                      </w:divBdr>
                    </w:div>
                  </w:divsChild>
                </w:div>
                <w:div w:id="1888762720">
                  <w:marLeft w:val="0"/>
                  <w:marRight w:val="0"/>
                  <w:marTop w:val="0"/>
                  <w:marBottom w:val="0"/>
                  <w:divBdr>
                    <w:top w:val="none" w:sz="0" w:space="0" w:color="auto"/>
                    <w:left w:val="none" w:sz="0" w:space="0" w:color="auto"/>
                    <w:bottom w:val="none" w:sz="0" w:space="0" w:color="auto"/>
                    <w:right w:val="none" w:sz="0" w:space="0" w:color="auto"/>
                  </w:divBdr>
                  <w:divsChild>
                    <w:div w:id="1353263059">
                      <w:marLeft w:val="0"/>
                      <w:marRight w:val="0"/>
                      <w:marTop w:val="0"/>
                      <w:marBottom w:val="0"/>
                      <w:divBdr>
                        <w:top w:val="none" w:sz="0" w:space="0" w:color="auto"/>
                        <w:left w:val="none" w:sz="0" w:space="0" w:color="auto"/>
                        <w:bottom w:val="none" w:sz="0" w:space="0" w:color="auto"/>
                        <w:right w:val="none" w:sz="0" w:space="0" w:color="auto"/>
                      </w:divBdr>
                    </w:div>
                  </w:divsChild>
                </w:div>
                <w:div w:id="1891646706">
                  <w:marLeft w:val="0"/>
                  <w:marRight w:val="0"/>
                  <w:marTop w:val="0"/>
                  <w:marBottom w:val="0"/>
                  <w:divBdr>
                    <w:top w:val="none" w:sz="0" w:space="0" w:color="auto"/>
                    <w:left w:val="none" w:sz="0" w:space="0" w:color="auto"/>
                    <w:bottom w:val="none" w:sz="0" w:space="0" w:color="auto"/>
                    <w:right w:val="none" w:sz="0" w:space="0" w:color="auto"/>
                  </w:divBdr>
                  <w:divsChild>
                    <w:div w:id="1392994624">
                      <w:marLeft w:val="0"/>
                      <w:marRight w:val="0"/>
                      <w:marTop w:val="0"/>
                      <w:marBottom w:val="0"/>
                      <w:divBdr>
                        <w:top w:val="none" w:sz="0" w:space="0" w:color="auto"/>
                        <w:left w:val="none" w:sz="0" w:space="0" w:color="auto"/>
                        <w:bottom w:val="none" w:sz="0" w:space="0" w:color="auto"/>
                        <w:right w:val="none" w:sz="0" w:space="0" w:color="auto"/>
                      </w:divBdr>
                    </w:div>
                  </w:divsChild>
                </w:div>
                <w:div w:id="1909880721">
                  <w:marLeft w:val="0"/>
                  <w:marRight w:val="0"/>
                  <w:marTop w:val="0"/>
                  <w:marBottom w:val="0"/>
                  <w:divBdr>
                    <w:top w:val="none" w:sz="0" w:space="0" w:color="auto"/>
                    <w:left w:val="none" w:sz="0" w:space="0" w:color="auto"/>
                    <w:bottom w:val="none" w:sz="0" w:space="0" w:color="auto"/>
                    <w:right w:val="none" w:sz="0" w:space="0" w:color="auto"/>
                  </w:divBdr>
                  <w:divsChild>
                    <w:div w:id="733696422">
                      <w:marLeft w:val="0"/>
                      <w:marRight w:val="0"/>
                      <w:marTop w:val="0"/>
                      <w:marBottom w:val="0"/>
                      <w:divBdr>
                        <w:top w:val="none" w:sz="0" w:space="0" w:color="auto"/>
                        <w:left w:val="none" w:sz="0" w:space="0" w:color="auto"/>
                        <w:bottom w:val="none" w:sz="0" w:space="0" w:color="auto"/>
                        <w:right w:val="none" w:sz="0" w:space="0" w:color="auto"/>
                      </w:divBdr>
                    </w:div>
                  </w:divsChild>
                </w:div>
                <w:div w:id="1926644073">
                  <w:marLeft w:val="0"/>
                  <w:marRight w:val="0"/>
                  <w:marTop w:val="0"/>
                  <w:marBottom w:val="0"/>
                  <w:divBdr>
                    <w:top w:val="none" w:sz="0" w:space="0" w:color="auto"/>
                    <w:left w:val="none" w:sz="0" w:space="0" w:color="auto"/>
                    <w:bottom w:val="none" w:sz="0" w:space="0" w:color="auto"/>
                    <w:right w:val="none" w:sz="0" w:space="0" w:color="auto"/>
                  </w:divBdr>
                  <w:divsChild>
                    <w:div w:id="987587734">
                      <w:marLeft w:val="0"/>
                      <w:marRight w:val="0"/>
                      <w:marTop w:val="0"/>
                      <w:marBottom w:val="0"/>
                      <w:divBdr>
                        <w:top w:val="none" w:sz="0" w:space="0" w:color="auto"/>
                        <w:left w:val="none" w:sz="0" w:space="0" w:color="auto"/>
                        <w:bottom w:val="none" w:sz="0" w:space="0" w:color="auto"/>
                        <w:right w:val="none" w:sz="0" w:space="0" w:color="auto"/>
                      </w:divBdr>
                    </w:div>
                  </w:divsChild>
                </w:div>
                <w:div w:id="1942108638">
                  <w:marLeft w:val="0"/>
                  <w:marRight w:val="0"/>
                  <w:marTop w:val="0"/>
                  <w:marBottom w:val="0"/>
                  <w:divBdr>
                    <w:top w:val="none" w:sz="0" w:space="0" w:color="auto"/>
                    <w:left w:val="none" w:sz="0" w:space="0" w:color="auto"/>
                    <w:bottom w:val="none" w:sz="0" w:space="0" w:color="auto"/>
                    <w:right w:val="none" w:sz="0" w:space="0" w:color="auto"/>
                  </w:divBdr>
                  <w:divsChild>
                    <w:div w:id="1965653044">
                      <w:marLeft w:val="0"/>
                      <w:marRight w:val="0"/>
                      <w:marTop w:val="0"/>
                      <w:marBottom w:val="0"/>
                      <w:divBdr>
                        <w:top w:val="none" w:sz="0" w:space="0" w:color="auto"/>
                        <w:left w:val="none" w:sz="0" w:space="0" w:color="auto"/>
                        <w:bottom w:val="none" w:sz="0" w:space="0" w:color="auto"/>
                        <w:right w:val="none" w:sz="0" w:space="0" w:color="auto"/>
                      </w:divBdr>
                    </w:div>
                  </w:divsChild>
                </w:div>
                <w:div w:id="1959215802">
                  <w:marLeft w:val="0"/>
                  <w:marRight w:val="0"/>
                  <w:marTop w:val="0"/>
                  <w:marBottom w:val="0"/>
                  <w:divBdr>
                    <w:top w:val="none" w:sz="0" w:space="0" w:color="auto"/>
                    <w:left w:val="none" w:sz="0" w:space="0" w:color="auto"/>
                    <w:bottom w:val="none" w:sz="0" w:space="0" w:color="auto"/>
                    <w:right w:val="none" w:sz="0" w:space="0" w:color="auto"/>
                  </w:divBdr>
                  <w:divsChild>
                    <w:div w:id="1870602072">
                      <w:marLeft w:val="0"/>
                      <w:marRight w:val="0"/>
                      <w:marTop w:val="0"/>
                      <w:marBottom w:val="0"/>
                      <w:divBdr>
                        <w:top w:val="none" w:sz="0" w:space="0" w:color="auto"/>
                        <w:left w:val="none" w:sz="0" w:space="0" w:color="auto"/>
                        <w:bottom w:val="none" w:sz="0" w:space="0" w:color="auto"/>
                        <w:right w:val="none" w:sz="0" w:space="0" w:color="auto"/>
                      </w:divBdr>
                    </w:div>
                  </w:divsChild>
                </w:div>
                <w:div w:id="1974943887">
                  <w:marLeft w:val="0"/>
                  <w:marRight w:val="0"/>
                  <w:marTop w:val="0"/>
                  <w:marBottom w:val="0"/>
                  <w:divBdr>
                    <w:top w:val="none" w:sz="0" w:space="0" w:color="auto"/>
                    <w:left w:val="none" w:sz="0" w:space="0" w:color="auto"/>
                    <w:bottom w:val="none" w:sz="0" w:space="0" w:color="auto"/>
                    <w:right w:val="none" w:sz="0" w:space="0" w:color="auto"/>
                  </w:divBdr>
                  <w:divsChild>
                    <w:div w:id="1240597704">
                      <w:marLeft w:val="0"/>
                      <w:marRight w:val="0"/>
                      <w:marTop w:val="0"/>
                      <w:marBottom w:val="0"/>
                      <w:divBdr>
                        <w:top w:val="none" w:sz="0" w:space="0" w:color="auto"/>
                        <w:left w:val="none" w:sz="0" w:space="0" w:color="auto"/>
                        <w:bottom w:val="none" w:sz="0" w:space="0" w:color="auto"/>
                        <w:right w:val="none" w:sz="0" w:space="0" w:color="auto"/>
                      </w:divBdr>
                    </w:div>
                  </w:divsChild>
                </w:div>
                <w:div w:id="1980114969">
                  <w:marLeft w:val="0"/>
                  <w:marRight w:val="0"/>
                  <w:marTop w:val="0"/>
                  <w:marBottom w:val="0"/>
                  <w:divBdr>
                    <w:top w:val="none" w:sz="0" w:space="0" w:color="auto"/>
                    <w:left w:val="none" w:sz="0" w:space="0" w:color="auto"/>
                    <w:bottom w:val="none" w:sz="0" w:space="0" w:color="auto"/>
                    <w:right w:val="none" w:sz="0" w:space="0" w:color="auto"/>
                  </w:divBdr>
                  <w:divsChild>
                    <w:div w:id="679240397">
                      <w:marLeft w:val="0"/>
                      <w:marRight w:val="0"/>
                      <w:marTop w:val="0"/>
                      <w:marBottom w:val="0"/>
                      <w:divBdr>
                        <w:top w:val="none" w:sz="0" w:space="0" w:color="auto"/>
                        <w:left w:val="none" w:sz="0" w:space="0" w:color="auto"/>
                        <w:bottom w:val="none" w:sz="0" w:space="0" w:color="auto"/>
                        <w:right w:val="none" w:sz="0" w:space="0" w:color="auto"/>
                      </w:divBdr>
                    </w:div>
                  </w:divsChild>
                </w:div>
                <w:div w:id="1992824716">
                  <w:marLeft w:val="0"/>
                  <w:marRight w:val="0"/>
                  <w:marTop w:val="0"/>
                  <w:marBottom w:val="0"/>
                  <w:divBdr>
                    <w:top w:val="none" w:sz="0" w:space="0" w:color="auto"/>
                    <w:left w:val="none" w:sz="0" w:space="0" w:color="auto"/>
                    <w:bottom w:val="none" w:sz="0" w:space="0" w:color="auto"/>
                    <w:right w:val="none" w:sz="0" w:space="0" w:color="auto"/>
                  </w:divBdr>
                  <w:divsChild>
                    <w:div w:id="709689530">
                      <w:marLeft w:val="0"/>
                      <w:marRight w:val="0"/>
                      <w:marTop w:val="0"/>
                      <w:marBottom w:val="0"/>
                      <w:divBdr>
                        <w:top w:val="none" w:sz="0" w:space="0" w:color="auto"/>
                        <w:left w:val="none" w:sz="0" w:space="0" w:color="auto"/>
                        <w:bottom w:val="none" w:sz="0" w:space="0" w:color="auto"/>
                        <w:right w:val="none" w:sz="0" w:space="0" w:color="auto"/>
                      </w:divBdr>
                    </w:div>
                  </w:divsChild>
                </w:div>
                <w:div w:id="1996378140">
                  <w:marLeft w:val="0"/>
                  <w:marRight w:val="0"/>
                  <w:marTop w:val="0"/>
                  <w:marBottom w:val="0"/>
                  <w:divBdr>
                    <w:top w:val="none" w:sz="0" w:space="0" w:color="auto"/>
                    <w:left w:val="none" w:sz="0" w:space="0" w:color="auto"/>
                    <w:bottom w:val="none" w:sz="0" w:space="0" w:color="auto"/>
                    <w:right w:val="none" w:sz="0" w:space="0" w:color="auto"/>
                  </w:divBdr>
                  <w:divsChild>
                    <w:div w:id="1617831148">
                      <w:marLeft w:val="0"/>
                      <w:marRight w:val="0"/>
                      <w:marTop w:val="0"/>
                      <w:marBottom w:val="0"/>
                      <w:divBdr>
                        <w:top w:val="none" w:sz="0" w:space="0" w:color="auto"/>
                        <w:left w:val="none" w:sz="0" w:space="0" w:color="auto"/>
                        <w:bottom w:val="none" w:sz="0" w:space="0" w:color="auto"/>
                        <w:right w:val="none" w:sz="0" w:space="0" w:color="auto"/>
                      </w:divBdr>
                    </w:div>
                  </w:divsChild>
                </w:div>
                <w:div w:id="2007316035">
                  <w:marLeft w:val="0"/>
                  <w:marRight w:val="0"/>
                  <w:marTop w:val="0"/>
                  <w:marBottom w:val="0"/>
                  <w:divBdr>
                    <w:top w:val="none" w:sz="0" w:space="0" w:color="auto"/>
                    <w:left w:val="none" w:sz="0" w:space="0" w:color="auto"/>
                    <w:bottom w:val="none" w:sz="0" w:space="0" w:color="auto"/>
                    <w:right w:val="none" w:sz="0" w:space="0" w:color="auto"/>
                  </w:divBdr>
                  <w:divsChild>
                    <w:div w:id="1179077036">
                      <w:marLeft w:val="0"/>
                      <w:marRight w:val="0"/>
                      <w:marTop w:val="0"/>
                      <w:marBottom w:val="0"/>
                      <w:divBdr>
                        <w:top w:val="none" w:sz="0" w:space="0" w:color="auto"/>
                        <w:left w:val="none" w:sz="0" w:space="0" w:color="auto"/>
                        <w:bottom w:val="none" w:sz="0" w:space="0" w:color="auto"/>
                        <w:right w:val="none" w:sz="0" w:space="0" w:color="auto"/>
                      </w:divBdr>
                    </w:div>
                  </w:divsChild>
                </w:div>
                <w:div w:id="2008168954">
                  <w:marLeft w:val="0"/>
                  <w:marRight w:val="0"/>
                  <w:marTop w:val="0"/>
                  <w:marBottom w:val="0"/>
                  <w:divBdr>
                    <w:top w:val="none" w:sz="0" w:space="0" w:color="auto"/>
                    <w:left w:val="none" w:sz="0" w:space="0" w:color="auto"/>
                    <w:bottom w:val="none" w:sz="0" w:space="0" w:color="auto"/>
                    <w:right w:val="none" w:sz="0" w:space="0" w:color="auto"/>
                  </w:divBdr>
                  <w:divsChild>
                    <w:div w:id="936133179">
                      <w:marLeft w:val="0"/>
                      <w:marRight w:val="0"/>
                      <w:marTop w:val="0"/>
                      <w:marBottom w:val="0"/>
                      <w:divBdr>
                        <w:top w:val="none" w:sz="0" w:space="0" w:color="auto"/>
                        <w:left w:val="none" w:sz="0" w:space="0" w:color="auto"/>
                        <w:bottom w:val="none" w:sz="0" w:space="0" w:color="auto"/>
                        <w:right w:val="none" w:sz="0" w:space="0" w:color="auto"/>
                      </w:divBdr>
                    </w:div>
                  </w:divsChild>
                </w:div>
                <w:div w:id="2020891573">
                  <w:marLeft w:val="0"/>
                  <w:marRight w:val="0"/>
                  <w:marTop w:val="0"/>
                  <w:marBottom w:val="0"/>
                  <w:divBdr>
                    <w:top w:val="none" w:sz="0" w:space="0" w:color="auto"/>
                    <w:left w:val="none" w:sz="0" w:space="0" w:color="auto"/>
                    <w:bottom w:val="none" w:sz="0" w:space="0" w:color="auto"/>
                    <w:right w:val="none" w:sz="0" w:space="0" w:color="auto"/>
                  </w:divBdr>
                  <w:divsChild>
                    <w:div w:id="1870561092">
                      <w:marLeft w:val="0"/>
                      <w:marRight w:val="0"/>
                      <w:marTop w:val="0"/>
                      <w:marBottom w:val="0"/>
                      <w:divBdr>
                        <w:top w:val="none" w:sz="0" w:space="0" w:color="auto"/>
                        <w:left w:val="none" w:sz="0" w:space="0" w:color="auto"/>
                        <w:bottom w:val="none" w:sz="0" w:space="0" w:color="auto"/>
                        <w:right w:val="none" w:sz="0" w:space="0" w:color="auto"/>
                      </w:divBdr>
                    </w:div>
                  </w:divsChild>
                </w:div>
                <w:div w:id="2022318771">
                  <w:marLeft w:val="0"/>
                  <w:marRight w:val="0"/>
                  <w:marTop w:val="0"/>
                  <w:marBottom w:val="0"/>
                  <w:divBdr>
                    <w:top w:val="none" w:sz="0" w:space="0" w:color="auto"/>
                    <w:left w:val="none" w:sz="0" w:space="0" w:color="auto"/>
                    <w:bottom w:val="none" w:sz="0" w:space="0" w:color="auto"/>
                    <w:right w:val="none" w:sz="0" w:space="0" w:color="auto"/>
                  </w:divBdr>
                  <w:divsChild>
                    <w:div w:id="885989725">
                      <w:marLeft w:val="0"/>
                      <w:marRight w:val="0"/>
                      <w:marTop w:val="0"/>
                      <w:marBottom w:val="0"/>
                      <w:divBdr>
                        <w:top w:val="none" w:sz="0" w:space="0" w:color="auto"/>
                        <w:left w:val="none" w:sz="0" w:space="0" w:color="auto"/>
                        <w:bottom w:val="none" w:sz="0" w:space="0" w:color="auto"/>
                        <w:right w:val="none" w:sz="0" w:space="0" w:color="auto"/>
                      </w:divBdr>
                    </w:div>
                  </w:divsChild>
                </w:div>
                <w:div w:id="2038853252">
                  <w:marLeft w:val="0"/>
                  <w:marRight w:val="0"/>
                  <w:marTop w:val="0"/>
                  <w:marBottom w:val="0"/>
                  <w:divBdr>
                    <w:top w:val="none" w:sz="0" w:space="0" w:color="auto"/>
                    <w:left w:val="none" w:sz="0" w:space="0" w:color="auto"/>
                    <w:bottom w:val="none" w:sz="0" w:space="0" w:color="auto"/>
                    <w:right w:val="none" w:sz="0" w:space="0" w:color="auto"/>
                  </w:divBdr>
                  <w:divsChild>
                    <w:div w:id="662396931">
                      <w:marLeft w:val="0"/>
                      <w:marRight w:val="0"/>
                      <w:marTop w:val="0"/>
                      <w:marBottom w:val="0"/>
                      <w:divBdr>
                        <w:top w:val="none" w:sz="0" w:space="0" w:color="auto"/>
                        <w:left w:val="none" w:sz="0" w:space="0" w:color="auto"/>
                        <w:bottom w:val="none" w:sz="0" w:space="0" w:color="auto"/>
                        <w:right w:val="none" w:sz="0" w:space="0" w:color="auto"/>
                      </w:divBdr>
                    </w:div>
                  </w:divsChild>
                </w:div>
                <w:div w:id="2066488428">
                  <w:marLeft w:val="0"/>
                  <w:marRight w:val="0"/>
                  <w:marTop w:val="0"/>
                  <w:marBottom w:val="0"/>
                  <w:divBdr>
                    <w:top w:val="none" w:sz="0" w:space="0" w:color="auto"/>
                    <w:left w:val="none" w:sz="0" w:space="0" w:color="auto"/>
                    <w:bottom w:val="none" w:sz="0" w:space="0" w:color="auto"/>
                    <w:right w:val="none" w:sz="0" w:space="0" w:color="auto"/>
                  </w:divBdr>
                  <w:divsChild>
                    <w:div w:id="909585397">
                      <w:marLeft w:val="0"/>
                      <w:marRight w:val="0"/>
                      <w:marTop w:val="0"/>
                      <w:marBottom w:val="0"/>
                      <w:divBdr>
                        <w:top w:val="none" w:sz="0" w:space="0" w:color="auto"/>
                        <w:left w:val="none" w:sz="0" w:space="0" w:color="auto"/>
                        <w:bottom w:val="none" w:sz="0" w:space="0" w:color="auto"/>
                        <w:right w:val="none" w:sz="0" w:space="0" w:color="auto"/>
                      </w:divBdr>
                    </w:div>
                  </w:divsChild>
                </w:div>
                <w:div w:id="2070569324">
                  <w:marLeft w:val="0"/>
                  <w:marRight w:val="0"/>
                  <w:marTop w:val="0"/>
                  <w:marBottom w:val="0"/>
                  <w:divBdr>
                    <w:top w:val="none" w:sz="0" w:space="0" w:color="auto"/>
                    <w:left w:val="none" w:sz="0" w:space="0" w:color="auto"/>
                    <w:bottom w:val="none" w:sz="0" w:space="0" w:color="auto"/>
                    <w:right w:val="none" w:sz="0" w:space="0" w:color="auto"/>
                  </w:divBdr>
                  <w:divsChild>
                    <w:div w:id="38823846">
                      <w:marLeft w:val="0"/>
                      <w:marRight w:val="0"/>
                      <w:marTop w:val="0"/>
                      <w:marBottom w:val="0"/>
                      <w:divBdr>
                        <w:top w:val="none" w:sz="0" w:space="0" w:color="auto"/>
                        <w:left w:val="none" w:sz="0" w:space="0" w:color="auto"/>
                        <w:bottom w:val="none" w:sz="0" w:space="0" w:color="auto"/>
                        <w:right w:val="none" w:sz="0" w:space="0" w:color="auto"/>
                      </w:divBdr>
                    </w:div>
                  </w:divsChild>
                </w:div>
                <w:div w:id="2091733742">
                  <w:marLeft w:val="0"/>
                  <w:marRight w:val="0"/>
                  <w:marTop w:val="0"/>
                  <w:marBottom w:val="0"/>
                  <w:divBdr>
                    <w:top w:val="none" w:sz="0" w:space="0" w:color="auto"/>
                    <w:left w:val="none" w:sz="0" w:space="0" w:color="auto"/>
                    <w:bottom w:val="none" w:sz="0" w:space="0" w:color="auto"/>
                    <w:right w:val="none" w:sz="0" w:space="0" w:color="auto"/>
                  </w:divBdr>
                  <w:divsChild>
                    <w:div w:id="619335639">
                      <w:marLeft w:val="0"/>
                      <w:marRight w:val="0"/>
                      <w:marTop w:val="0"/>
                      <w:marBottom w:val="0"/>
                      <w:divBdr>
                        <w:top w:val="none" w:sz="0" w:space="0" w:color="auto"/>
                        <w:left w:val="none" w:sz="0" w:space="0" w:color="auto"/>
                        <w:bottom w:val="none" w:sz="0" w:space="0" w:color="auto"/>
                        <w:right w:val="none" w:sz="0" w:space="0" w:color="auto"/>
                      </w:divBdr>
                    </w:div>
                  </w:divsChild>
                </w:div>
                <w:div w:id="2096588543">
                  <w:marLeft w:val="0"/>
                  <w:marRight w:val="0"/>
                  <w:marTop w:val="0"/>
                  <w:marBottom w:val="0"/>
                  <w:divBdr>
                    <w:top w:val="none" w:sz="0" w:space="0" w:color="auto"/>
                    <w:left w:val="none" w:sz="0" w:space="0" w:color="auto"/>
                    <w:bottom w:val="none" w:sz="0" w:space="0" w:color="auto"/>
                    <w:right w:val="none" w:sz="0" w:space="0" w:color="auto"/>
                  </w:divBdr>
                  <w:divsChild>
                    <w:div w:id="1551499304">
                      <w:marLeft w:val="0"/>
                      <w:marRight w:val="0"/>
                      <w:marTop w:val="0"/>
                      <w:marBottom w:val="0"/>
                      <w:divBdr>
                        <w:top w:val="none" w:sz="0" w:space="0" w:color="auto"/>
                        <w:left w:val="none" w:sz="0" w:space="0" w:color="auto"/>
                        <w:bottom w:val="none" w:sz="0" w:space="0" w:color="auto"/>
                        <w:right w:val="none" w:sz="0" w:space="0" w:color="auto"/>
                      </w:divBdr>
                    </w:div>
                  </w:divsChild>
                </w:div>
                <w:div w:id="2104762911">
                  <w:marLeft w:val="0"/>
                  <w:marRight w:val="0"/>
                  <w:marTop w:val="0"/>
                  <w:marBottom w:val="0"/>
                  <w:divBdr>
                    <w:top w:val="none" w:sz="0" w:space="0" w:color="auto"/>
                    <w:left w:val="none" w:sz="0" w:space="0" w:color="auto"/>
                    <w:bottom w:val="none" w:sz="0" w:space="0" w:color="auto"/>
                    <w:right w:val="none" w:sz="0" w:space="0" w:color="auto"/>
                  </w:divBdr>
                  <w:divsChild>
                    <w:div w:id="1984581934">
                      <w:marLeft w:val="0"/>
                      <w:marRight w:val="0"/>
                      <w:marTop w:val="0"/>
                      <w:marBottom w:val="0"/>
                      <w:divBdr>
                        <w:top w:val="none" w:sz="0" w:space="0" w:color="auto"/>
                        <w:left w:val="none" w:sz="0" w:space="0" w:color="auto"/>
                        <w:bottom w:val="none" w:sz="0" w:space="0" w:color="auto"/>
                        <w:right w:val="none" w:sz="0" w:space="0" w:color="auto"/>
                      </w:divBdr>
                    </w:div>
                  </w:divsChild>
                </w:div>
                <w:div w:id="2108888181">
                  <w:marLeft w:val="0"/>
                  <w:marRight w:val="0"/>
                  <w:marTop w:val="0"/>
                  <w:marBottom w:val="0"/>
                  <w:divBdr>
                    <w:top w:val="none" w:sz="0" w:space="0" w:color="auto"/>
                    <w:left w:val="none" w:sz="0" w:space="0" w:color="auto"/>
                    <w:bottom w:val="none" w:sz="0" w:space="0" w:color="auto"/>
                    <w:right w:val="none" w:sz="0" w:space="0" w:color="auto"/>
                  </w:divBdr>
                  <w:divsChild>
                    <w:div w:id="1501654287">
                      <w:marLeft w:val="0"/>
                      <w:marRight w:val="0"/>
                      <w:marTop w:val="0"/>
                      <w:marBottom w:val="0"/>
                      <w:divBdr>
                        <w:top w:val="none" w:sz="0" w:space="0" w:color="auto"/>
                        <w:left w:val="none" w:sz="0" w:space="0" w:color="auto"/>
                        <w:bottom w:val="none" w:sz="0" w:space="0" w:color="auto"/>
                        <w:right w:val="none" w:sz="0" w:space="0" w:color="auto"/>
                      </w:divBdr>
                    </w:div>
                  </w:divsChild>
                </w:div>
                <w:div w:id="2120443487">
                  <w:marLeft w:val="0"/>
                  <w:marRight w:val="0"/>
                  <w:marTop w:val="0"/>
                  <w:marBottom w:val="0"/>
                  <w:divBdr>
                    <w:top w:val="none" w:sz="0" w:space="0" w:color="auto"/>
                    <w:left w:val="none" w:sz="0" w:space="0" w:color="auto"/>
                    <w:bottom w:val="none" w:sz="0" w:space="0" w:color="auto"/>
                    <w:right w:val="none" w:sz="0" w:space="0" w:color="auto"/>
                  </w:divBdr>
                  <w:divsChild>
                    <w:div w:id="389888020">
                      <w:marLeft w:val="0"/>
                      <w:marRight w:val="0"/>
                      <w:marTop w:val="0"/>
                      <w:marBottom w:val="0"/>
                      <w:divBdr>
                        <w:top w:val="none" w:sz="0" w:space="0" w:color="auto"/>
                        <w:left w:val="none" w:sz="0" w:space="0" w:color="auto"/>
                        <w:bottom w:val="none" w:sz="0" w:space="0" w:color="auto"/>
                        <w:right w:val="none" w:sz="0" w:space="0" w:color="auto"/>
                      </w:divBdr>
                    </w:div>
                  </w:divsChild>
                </w:div>
                <w:div w:id="2128085851">
                  <w:marLeft w:val="0"/>
                  <w:marRight w:val="0"/>
                  <w:marTop w:val="0"/>
                  <w:marBottom w:val="0"/>
                  <w:divBdr>
                    <w:top w:val="none" w:sz="0" w:space="0" w:color="auto"/>
                    <w:left w:val="none" w:sz="0" w:space="0" w:color="auto"/>
                    <w:bottom w:val="none" w:sz="0" w:space="0" w:color="auto"/>
                    <w:right w:val="none" w:sz="0" w:space="0" w:color="auto"/>
                  </w:divBdr>
                  <w:divsChild>
                    <w:div w:id="236020369">
                      <w:marLeft w:val="0"/>
                      <w:marRight w:val="0"/>
                      <w:marTop w:val="0"/>
                      <w:marBottom w:val="0"/>
                      <w:divBdr>
                        <w:top w:val="none" w:sz="0" w:space="0" w:color="auto"/>
                        <w:left w:val="none" w:sz="0" w:space="0" w:color="auto"/>
                        <w:bottom w:val="none" w:sz="0" w:space="0" w:color="auto"/>
                        <w:right w:val="none" w:sz="0" w:space="0" w:color="auto"/>
                      </w:divBdr>
                    </w:div>
                  </w:divsChild>
                </w:div>
                <w:div w:id="2130318990">
                  <w:marLeft w:val="0"/>
                  <w:marRight w:val="0"/>
                  <w:marTop w:val="0"/>
                  <w:marBottom w:val="0"/>
                  <w:divBdr>
                    <w:top w:val="none" w:sz="0" w:space="0" w:color="auto"/>
                    <w:left w:val="none" w:sz="0" w:space="0" w:color="auto"/>
                    <w:bottom w:val="none" w:sz="0" w:space="0" w:color="auto"/>
                    <w:right w:val="none" w:sz="0" w:space="0" w:color="auto"/>
                  </w:divBdr>
                  <w:divsChild>
                    <w:div w:id="2132087566">
                      <w:marLeft w:val="0"/>
                      <w:marRight w:val="0"/>
                      <w:marTop w:val="0"/>
                      <w:marBottom w:val="0"/>
                      <w:divBdr>
                        <w:top w:val="none" w:sz="0" w:space="0" w:color="auto"/>
                        <w:left w:val="none" w:sz="0" w:space="0" w:color="auto"/>
                        <w:bottom w:val="none" w:sz="0" w:space="0" w:color="auto"/>
                        <w:right w:val="none" w:sz="0" w:space="0" w:color="auto"/>
                      </w:divBdr>
                    </w:div>
                  </w:divsChild>
                </w:div>
                <w:div w:id="2137487457">
                  <w:marLeft w:val="0"/>
                  <w:marRight w:val="0"/>
                  <w:marTop w:val="0"/>
                  <w:marBottom w:val="0"/>
                  <w:divBdr>
                    <w:top w:val="none" w:sz="0" w:space="0" w:color="auto"/>
                    <w:left w:val="none" w:sz="0" w:space="0" w:color="auto"/>
                    <w:bottom w:val="none" w:sz="0" w:space="0" w:color="auto"/>
                    <w:right w:val="none" w:sz="0" w:space="0" w:color="auto"/>
                  </w:divBdr>
                  <w:divsChild>
                    <w:div w:id="15791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334119">
      <w:bodyDiv w:val="1"/>
      <w:marLeft w:val="0"/>
      <w:marRight w:val="0"/>
      <w:marTop w:val="0"/>
      <w:marBottom w:val="0"/>
      <w:divBdr>
        <w:top w:val="none" w:sz="0" w:space="0" w:color="auto"/>
        <w:left w:val="none" w:sz="0" w:space="0" w:color="auto"/>
        <w:bottom w:val="none" w:sz="0" w:space="0" w:color="auto"/>
        <w:right w:val="none" w:sz="0" w:space="0" w:color="auto"/>
      </w:divBdr>
      <w:divsChild>
        <w:div w:id="1022512123">
          <w:marLeft w:val="0"/>
          <w:marRight w:val="0"/>
          <w:marTop w:val="0"/>
          <w:marBottom w:val="0"/>
          <w:divBdr>
            <w:top w:val="none" w:sz="0" w:space="0" w:color="auto"/>
            <w:left w:val="none" w:sz="0" w:space="0" w:color="auto"/>
            <w:bottom w:val="none" w:sz="0" w:space="0" w:color="auto"/>
            <w:right w:val="none" w:sz="0" w:space="0" w:color="auto"/>
          </w:divBdr>
          <w:divsChild>
            <w:div w:id="528225697">
              <w:marLeft w:val="0"/>
              <w:marRight w:val="0"/>
              <w:marTop w:val="0"/>
              <w:marBottom w:val="0"/>
              <w:divBdr>
                <w:top w:val="none" w:sz="0" w:space="0" w:color="auto"/>
                <w:left w:val="none" w:sz="0" w:space="0" w:color="auto"/>
                <w:bottom w:val="none" w:sz="0" w:space="0" w:color="auto"/>
                <w:right w:val="none" w:sz="0" w:space="0" w:color="auto"/>
              </w:divBdr>
            </w:div>
          </w:divsChild>
        </w:div>
        <w:div w:id="1228229158">
          <w:marLeft w:val="0"/>
          <w:marRight w:val="0"/>
          <w:marTop w:val="0"/>
          <w:marBottom w:val="0"/>
          <w:divBdr>
            <w:top w:val="none" w:sz="0" w:space="0" w:color="auto"/>
            <w:left w:val="none" w:sz="0" w:space="0" w:color="auto"/>
            <w:bottom w:val="none" w:sz="0" w:space="0" w:color="auto"/>
            <w:right w:val="none" w:sz="0" w:space="0" w:color="auto"/>
          </w:divBdr>
        </w:div>
        <w:div w:id="2110659095">
          <w:marLeft w:val="0"/>
          <w:marRight w:val="0"/>
          <w:marTop w:val="0"/>
          <w:marBottom w:val="0"/>
          <w:divBdr>
            <w:top w:val="none" w:sz="0" w:space="0" w:color="auto"/>
            <w:left w:val="none" w:sz="0" w:space="0" w:color="auto"/>
            <w:bottom w:val="none" w:sz="0" w:space="0" w:color="auto"/>
            <w:right w:val="none" w:sz="0" w:space="0" w:color="auto"/>
          </w:divBdr>
          <w:divsChild>
            <w:div w:id="1380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0333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1903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1190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97436-BECB-4150-84A1-532C6E157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2022-03-10T22:30:00Z</dcterms:created>
  <dcterms:modified xsi:type="dcterms:W3CDTF">2022-03-10T22:30:00Z</dcterms:modified>
</cp:coreProperties>
</file>