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25FFF" w:rsidP="00F25FFF" w14:paraId="1696D9C3" w14:textId="7E569504">
      <w:pPr>
        <w:spacing w:after="0" w:line="240" w:lineRule="auto"/>
        <w:rPr>
          <w:b/>
          <w:bCs/>
          <w:sz w:val="24"/>
          <w:szCs w:val="24"/>
        </w:rPr>
      </w:pPr>
      <w:r>
        <w:rPr>
          <w:b/>
          <w:bCs/>
          <w:sz w:val="24"/>
          <w:szCs w:val="24"/>
        </w:rPr>
        <w:t xml:space="preserve">Office of Child Care </w:t>
      </w:r>
      <w:r w:rsidR="009F4465">
        <w:rPr>
          <w:b/>
          <w:bCs/>
          <w:sz w:val="24"/>
          <w:szCs w:val="24"/>
        </w:rPr>
        <w:t>CCDF Improper Payments Data Collection Instructions (DCI)</w:t>
      </w:r>
      <w:r w:rsidRPr="009A1B84" w:rsidR="00FB7824">
        <w:rPr>
          <w:b/>
          <w:bCs/>
          <w:sz w:val="24"/>
          <w:szCs w:val="24"/>
        </w:rPr>
        <w:t xml:space="preserve">: Burden Hours Survey </w:t>
      </w:r>
    </w:p>
    <w:p w:rsidR="007A204A" w:rsidRPr="009A1B84" w:rsidP="00F25FFF" w14:paraId="75C434AB" w14:textId="77777777">
      <w:pPr>
        <w:spacing w:after="0" w:line="240" w:lineRule="auto"/>
        <w:rPr>
          <w:b/>
          <w:bCs/>
          <w:sz w:val="24"/>
          <w:szCs w:val="24"/>
        </w:rPr>
      </w:pPr>
    </w:p>
    <w:p w:rsidR="00FB7824" w:rsidP="00F25FFF" w14:paraId="77C2955A" w14:textId="77777777">
      <w:pPr>
        <w:spacing w:after="0" w:line="240" w:lineRule="auto"/>
      </w:pPr>
    </w:p>
    <w:p w:rsidR="00F25FFF" w:rsidRPr="007A204A" w:rsidP="007A204A" w14:paraId="342CBA93" w14:textId="0F929A8D">
      <w:pPr>
        <w:pStyle w:val="ListParagraph"/>
        <w:numPr>
          <w:ilvl w:val="0"/>
          <w:numId w:val="27"/>
        </w:numPr>
        <w:spacing w:after="0" w:line="240" w:lineRule="auto"/>
        <w:rPr>
          <w:b/>
          <w:bCs/>
          <w:sz w:val="28"/>
          <w:szCs w:val="28"/>
        </w:rPr>
      </w:pPr>
      <w:r w:rsidRPr="007A204A">
        <w:rPr>
          <w:b/>
          <w:bCs/>
          <w:sz w:val="28"/>
          <w:szCs w:val="28"/>
        </w:rPr>
        <w:t xml:space="preserve">Introduction </w:t>
      </w:r>
    </w:p>
    <w:p w:rsidR="000173D4" w:rsidP="00F25FFF" w14:paraId="3A625791" w14:textId="77777777">
      <w:pPr>
        <w:spacing w:after="0" w:line="240" w:lineRule="auto"/>
        <w:rPr>
          <w:b/>
          <w:bCs/>
        </w:rPr>
      </w:pPr>
    </w:p>
    <w:p w:rsidR="00A52B8D" w:rsidRPr="007C184F" w:rsidP="00AE3A08" w14:paraId="6F07DED6" w14:textId="69B7FFA8">
      <w:pPr>
        <w:spacing w:after="0" w:line="240" w:lineRule="auto"/>
        <w:ind w:left="360"/>
        <w:rPr>
          <w:color w:val="0070C0"/>
          <w:sz w:val="24"/>
          <w:szCs w:val="24"/>
        </w:rPr>
      </w:pPr>
      <w:r w:rsidRPr="1CFBC68A">
        <w:rPr>
          <w:sz w:val="24"/>
          <w:szCs w:val="24"/>
        </w:rPr>
        <w:t xml:space="preserve">The purpose of this survey is </w:t>
      </w:r>
      <w:r w:rsidRPr="1CFBC68A" w:rsidR="00185EF2">
        <w:rPr>
          <w:sz w:val="24"/>
          <w:szCs w:val="24"/>
        </w:rPr>
        <w:t>to</w:t>
      </w:r>
      <w:r w:rsidRPr="1CFBC68A" w:rsidR="000B4AD2">
        <w:rPr>
          <w:sz w:val="24"/>
          <w:szCs w:val="24"/>
        </w:rPr>
        <w:t xml:space="preserve"> help the Office of Child Care (OCC)</w:t>
      </w:r>
      <w:r w:rsidRPr="1CFBC68A" w:rsidR="00185EF2">
        <w:rPr>
          <w:sz w:val="24"/>
          <w:szCs w:val="24"/>
        </w:rPr>
        <w:t xml:space="preserve"> learn more about </w:t>
      </w:r>
      <w:r w:rsidRPr="1CFBC68A" w:rsidR="00D572EE">
        <w:rPr>
          <w:sz w:val="24"/>
          <w:szCs w:val="24"/>
        </w:rPr>
        <w:t xml:space="preserve">how states are implementing the Child Care and Development Fund (CCDF) </w:t>
      </w:r>
      <w:r w:rsidRPr="1CFBC68A" w:rsidR="00F97551">
        <w:rPr>
          <w:sz w:val="24"/>
          <w:szCs w:val="24"/>
        </w:rPr>
        <w:t xml:space="preserve">error rate review methodology. </w:t>
      </w:r>
      <w:r w:rsidRPr="1CFBC68A" w:rsidR="000B4AD2">
        <w:rPr>
          <w:sz w:val="24"/>
          <w:szCs w:val="24"/>
        </w:rPr>
        <w:t>Specifically, we want to know</w:t>
      </w:r>
      <w:r w:rsidRPr="1CFBC68A" w:rsidR="001348ED">
        <w:rPr>
          <w:sz w:val="24"/>
          <w:szCs w:val="24"/>
        </w:rPr>
        <w:t xml:space="preserve"> </w:t>
      </w:r>
      <w:r w:rsidRPr="1CFBC68A" w:rsidR="007C184F">
        <w:rPr>
          <w:sz w:val="24"/>
          <w:szCs w:val="24"/>
        </w:rPr>
        <w:t xml:space="preserve">more </w:t>
      </w:r>
      <w:r w:rsidRPr="1CFBC68A" w:rsidR="000B4AD2">
        <w:rPr>
          <w:sz w:val="24"/>
          <w:szCs w:val="24"/>
        </w:rPr>
        <w:t xml:space="preserve">about the time it takes </w:t>
      </w:r>
      <w:r w:rsidRPr="1CFBC68A" w:rsidR="007C184F">
        <w:rPr>
          <w:sz w:val="24"/>
          <w:szCs w:val="24"/>
        </w:rPr>
        <w:t xml:space="preserve">your Lead Agency </w:t>
      </w:r>
      <w:r w:rsidRPr="1CFBC68A" w:rsidR="000B4AD2">
        <w:rPr>
          <w:sz w:val="24"/>
          <w:szCs w:val="24"/>
        </w:rPr>
        <w:t xml:space="preserve">to </w:t>
      </w:r>
      <w:r w:rsidRPr="1CFBC68A" w:rsidR="59E38B77">
        <w:rPr>
          <w:sz w:val="24"/>
          <w:szCs w:val="24"/>
        </w:rPr>
        <w:t>comp</w:t>
      </w:r>
      <w:r w:rsidRPr="1CFBC68A" w:rsidR="59DE18AF">
        <w:rPr>
          <w:sz w:val="24"/>
          <w:szCs w:val="24"/>
        </w:rPr>
        <w:t>l</w:t>
      </w:r>
      <w:r w:rsidRPr="1CFBC68A" w:rsidR="59E38B77">
        <w:rPr>
          <w:sz w:val="24"/>
          <w:szCs w:val="24"/>
        </w:rPr>
        <w:t>ete</w:t>
      </w:r>
      <w:r w:rsidRPr="1CFBC68A" w:rsidR="000B4AD2">
        <w:rPr>
          <w:sz w:val="24"/>
          <w:szCs w:val="24"/>
        </w:rPr>
        <w:t xml:space="preserve"> the required </w:t>
      </w:r>
      <w:r w:rsidRPr="1CFBC68A" w:rsidR="0F8FC889">
        <w:rPr>
          <w:sz w:val="24"/>
          <w:szCs w:val="24"/>
        </w:rPr>
        <w:t xml:space="preserve">triennial </w:t>
      </w:r>
      <w:r w:rsidRPr="1CFBC68A" w:rsidR="000B4AD2">
        <w:rPr>
          <w:sz w:val="24"/>
          <w:szCs w:val="24"/>
        </w:rPr>
        <w:t>CCDF error rate reports</w:t>
      </w:r>
      <w:r w:rsidRPr="1CFBC68A" w:rsidR="22C90208">
        <w:rPr>
          <w:sz w:val="24"/>
          <w:szCs w:val="24"/>
        </w:rPr>
        <w:t xml:space="preserve"> (</w:t>
      </w:r>
      <w:r w:rsidRPr="1CFBC68A" w:rsidR="392E856A">
        <w:rPr>
          <w:i/>
          <w:iCs/>
          <w:sz w:val="24"/>
          <w:szCs w:val="24"/>
        </w:rPr>
        <w:t>Sampling Decisions, Assurances, and Fieldwork Preparation Plan</w:t>
      </w:r>
      <w:r w:rsidRPr="1CFBC68A" w:rsidR="392E856A">
        <w:rPr>
          <w:sz w:val="24"/>
          <w:szCs w:val="24"/>
        </w:rPr>
        <w:t xml:space="preserve"> (SDAP); </w:t>
      </w:r>
      <w:r w:rsidRPr="1CFBC68A" w:rsidR="392E856A">
        <w:rPr>
          <w:i/>
          <w:iCs/>
          <w:sz w:val="24"/>
          <w:szCs w:val="24"/>
        </w:rPr>
        <w:t xml:space="preserve">ACF-403 Record Review Worksheet; ACF-404 State Improper Payments Report; </w:t>
      </w:r>
      <w:r w:rsidRPr="1CFBC68A" w:rsidR="00B93220">
        <w:rPr>
          <w:i/>
          <w:iCs/>
          <w:sz w:val="24"/>
          <w:szCs w:val="24"/>
        </w:rPr>
        <w:t>and</w:t>
      </w:r>
      <w:r w:rsidRPr="1CFBC68A" w:rsidR="392E856A">
        <w:rPr>
          <w:i/>
          <w:iCs/>
          <w:sz w:val="24"/>
          <w:szCs w:val="24"/>
        </w:rPr>
        <w:t xml:space="preserve"> the ACF-405 Corrective Action Plan</w:t>
      </w:r>
      <w:r w:rsidRPr="1CFBC68A" w:rsidR="00267251">
        <w:rPr>
          <w:i/>
          <w:iCs/>
          <w:sz w:val="24"/>
          <w:szCs w:val="24"/>
        </w:rPr>
        <w:t>, if applicable</w:t>
      </w:r>
      <w:r w:rsidRPr="1CFBC68A" w:rsidR="22C90208">
        <w:rPr>
          <w:sz w:val="24"/>
          <w:szCs w:val="24"/>
        </w:rPr>
        <w:t>)</w:t>
      </w:r>
      <w:r w:rsidRPr="1CFBC68A" w:rsidR="0F778C85">
        <w:rPr>
          <w:sz w:val="24"/>
          <w:szCs w:val="24"/>
        </w:rPr>
        <w:t>.</w:t>
      </w:r>
      <w:r w:rsidRPr="1CFBC68A" w:rsidR="000B4AD2">
        <w:rPr>
          <w:sz w:val="24"/>
          <w:szCs w:val="24"/>
        </w:rPr>
        <w:t xml:space="preserve"> </w:t>
      </w:r>
      <w:r w:rsidRPr="1CFBC68A" w:rsidR="009161FF">
        <w:rPr>
          <w:sz w:val="24"/>
          <w:szCs w:val="24"/>
        </w:rPr>
        <w:t xml:space="preserve">The information </w:t>
      </w:r>
      <w:r w:rsidRPr="1CFBC68A" w:rsidR="00E43BFF">
        <w:rPr>
          <w:sz w:val="24"/>
          <w:szCs w:val="24"/>
        </w:rPr>
        <w:t xml:space="preserve">collected </w:t>
      </w:r>
      <w:r w:rsidRPr="1CFBC68A" w:rsidR="05836892">
        <w:rPr>
          <w:sz w:val="24"/>
          <w:szCs w:val="24"/>
        </w:rPr>
        <w:t xml:space="preserve">in this survey </w:t>
      </w:r>
      <w:r w:rsidRPr="1CFBC68A" w:rsidR="007C184F">
        <w:rPr>
          <w:sz w:val="24"/>
          <w:szCs w:val="24"/>
        </w:rPr>
        <w:t xml:space="preserve">is for internal planning purposes only and </w:t>
      </w:r>
      <w:r w:rsidRPr="1CFBC68A" w:rsidR="009161FF">
        <w:rPr>
          <w:sz w:val="24"/>
          <w:szCs w:val="24"/>
        </w:rPr>
        <w:t xml:space="preserve">will be used by the </w:t>
      </w:r>
      <w:r w:rsidRPr="1CFBC68A" w:rsidR="001348ED">
        <w:rPr>
          <w:sz w:val="24"/>
          <w:szCs w:val="24"/>
        </w:rPr>
        <w:t>OCC</w:t>
      </w:r>
      <w:r w:rsidRPr="1CFBC68A" w:rsidR="009161FF">
        <w:rPr>
          <w:sz w:val="24"/>
          <w:szCs w:val="24"/>
        </w:rPr>
        <w:t xml:space="preserve"> </w:t>
      </w:r>
      <w:r w:rsidRPr="1CFBC68A" w:rsidR="00B97C29">
        <w:rPr>
          <w:sz w:val="24"/>
          <w:szCs w:val="24"/>
        </w:rPr>
        <w:t xml:space="preserve">to inform revisions of the Child Care </w:t>
      </w:r>
      <w:r w:rsidRPr="1CFBC68A" w:rsidR="00E87FB2">
        <w:rPr>
          <w:sz w:val="24"/>
          <w:szCs w:val="24"/>
        </w:rPr>
        <w:t xml:space="preserve">Improper Payments Data Collection Instructions (DCI). </w:t>
      </w:r>
    </w:p>
    <w:p w:rsidR="00E93FC7" w:rsidP="00F25FFF" w14:paraId="297702C0" w14:textId="77777777">
      <w:pPr>
        <w:spacing w:after="0" w:line="240" w:lineRule="auto"/>
      </w:pPr>
    </w:p>
    <w:p w:rsidR="00E93FC7" w:rsidRPr="001248B0" w:rsidP="00DE234E" w14:paraId="0E90557F" w14:textId="071E33ED">
      <w:pPr>
        <w:spacing w:after="0" w:line="240" w:lineRule="auto"/>
        <w:ind w:left="360"/>
        <w:rPr>
          <w:sz w:val="24"/>
          <w:szCs w:val="24"/>
        </w:rPr>
      </w:pPr>
      <w:r w:rsidRPr="3EB89092">
        <w:rPr>
          <w:sz w:val="24"/>
          <w:szCs w:val="24"/>
        </w:rPr>
        <w:t xml:space="preserve">This survey </w:t>
      </w:r>
      <w:r w:rsidRPr="3EB89092" w:rsidR="04D29AED">
        <w:rPr>
          <w:sz w:val="24"/>
          <w:szCs w:val="24"/>
        </w:rPr>
        <w:t xml:space="preserve">will </w:t>
      </w:r>
      <w:r w:rsidRPr="3EB89092">
        <w:rPr>
          <w:sz w:val="24"/>
          <w:szCs w:val="24"/>
        </w:rPr>
        <w:t>take approximately</w:t>
      </w:r>
      <w:r w:rsidRPr="3EB89092" w:rsidR="50F5AFC4">
        <w:rPr>
          <w:sz w:val="24"/>
          <w:szCs w:val="24"/>
        </w:rPr>
        <w:t xml:space="preserve"> </w:t>
      </w:r>
      <w:r w:rsidRPr="008705EE" w:rsidR="50F5AFC4">
        <w:rPr>
          <w:sz w:val="24"/>
          <w:szCs w:val="24"/>
        </w:rPr>
        <w:t>15</w:t>
      </w:r>
      <w:r w:rsidRPr="3EB89092">
        <w:rPr>
          <w:sz w:val="24"/>
          <w:szCs w:val="24"/>
        </w:rPr>
        <w:t xml:space="preserve"> minutes to complete. </w:t>
      </w:r>
      <w:r w:rsidRPr="3EB89092" w:rsidR="19E283AB">
        <w:rPr>
          <w:sz w:val="24"/>
          <w:szCs w:val="24"/>
        </w:rPr>
        <w:t>The</w:t>
      </w:r>
      <w:r w:rsidRPr="3EB89092" w:rsidR="72D3162B">
        <w:rPr>
          <w:sz w:val="24"/>
          <w:szCs w:val="24"/>
        </w:rPr>
        <w:t xml:space="preserve"> survey should be completed by the </w:t>
      </w:r>
      <w:r w:rsidRPr="3EB89092" w:rsidR="19E283AB">
        <w:rPr>
          <w:sz w:val="24"/>
          <w:szCs w:val="24"/>
        </w:rPr>
        <w:t xml:space="preserve">person(s) in your state </w:t>
      </w:r>
      <w:r w:rsidRPr="3EB89092" w:rsidR="50F5AFC4">
        <w:rPr>
          <w:sz w:val="24"/>
          <w:szCs w:val="24"/>
        </w:rPr>
        <w:t>who</w:t>
      </w:r>
      <w:r w:rsidRPr="3EB89092" w:rsidR="19E283AB">
        <w:rPr>
          <w:sz w:val="24"/>
          <w:szCs w:val="24"/>
        </w:rPr>
        <w:t xml:space="preserve"> work on the CCDF error rate review. </w:t>
      </w:r>
      <w:r w:rsidRPr="3EB89092" w:rsidR="214013BA">
        <w:rPr>
          <w:sz w:val="24"/>
          <w:szCs w:val="24"/>
        </w:rPr>
        <w:t xml:space="preserve">Lead Agencies should only submit one response per state – however, multiple people may collaborate on the responses if </w:t>
      </w:r>
      <w:r w:rsidRPr="3EB89092" w:rsidR="0F4EC29C">
        <w:rPr>
          <w:sz w:val="24"/>
          <w:szCs w:val="24"/>
        </w:rPr>
        <w:t>appropriate</w:t>
      </w:r>
      <w:r w:rsidRPr="3EB89092" w:rsidR="214013BA">
        <w:rPr>
          <w:sz w:val="24"/>
          <w:szCs w:val="24"/>
        </w:rPr>
        <w:t xml:space="preserve">. </w:t>
      </w:r>
      <w:r w:rsidRPr="3EB89092" w:rsidR="23CE29BF">
        <w:rPr>
          <w:sz w:val="24"/>
          <w:szCs w:val="24"/>
        </w:rPr>
        <w:t>Participation in this survey is voluntary and will be used solely for OCC's efforts to limit unnecessary burden on states</w:t>
      </w:r>
      <w:r w:rsidRPr="3EB89092" w:rsidR="39C69893">
        <w:rPr>
          <w:sz w:val="24"/>
          <w:szCs w:val="24"/>
        </w:rPr>
        <w:t>.</w:t>
      </w:r>
    </w:p>
    <w:p w:rsidR="00A52B8D" w:rsidP="00F25FFF" w14:paraId="488897E7" w14:textId="77777777">
      <w:pPr>
        <w:spacing w:after="0" w:line="240" w:lineRule="auto"/>
      </w:pPr>
    </w:p>
    <w:p w:rsidR="00E93FC7" w:rsidP="00E93FC7" w14:paraId="66DE5F29" w14:textId="77777777">
      <w:pPr>
        <w:spacing w:after="0" w:line="240" w:lineRule="auto"/>
        <w:rPr>
          <w:u w:val="single"/>
        </w:rPr>
      </w:pPr>
    </w:p>
    <w:p w:rsidR="00E93FC7" w:rsidRPr="003C4BF3" w:rsidP="00EE2081" w14:paraId="19D15DAC" w14:textId="1A4D9A60">
      <w:pPr>
        <w:pStyle w:val="ListParagraph"/>
        <w:numPr>
          <w:ilvl w:val="0"/>
          <w:numId w:val="32"/>
        </w:numPr>
        <w:spacing w:after="120" w:line="240" w:lineRule="auto"/>
        <w:contextualSpacing w:val="0"/>
        <w:rPr>
          <w:sz w:val="24"/>
          <w:szCs w:val="24"/>
        </w:rPr>
      </w:pPr>
      <w:r>
        <w:rPr>
          <w:b/>
          <w:bCs/>
          <w:sz w:val="24"/>
          <w:szCs w:val="24"/>
        </w:rPr>
        <w:t>Your</w:t>
      </w:r>
      <w:r w:rsidRPr="003C4BF3">
        <w:rPr>
          <w:b/>
          <w:bCs/>
          <w:sz w:val="24"/>
          <w:szCs w:val="24"/>
        </w:rPr>
        <w:t xml:space="preserve"> State </w:t>
      </w:r>
      <w:r w:rsidRPr="004558AE">
        <w:rPr>
          <w:color w:val="0070C0"/>
          <w:sz w:val="24"/>
          <w:szCs w:val="24"/>
        </w:rPr>
        <w:t>[</w:t>
      </w:r>
      <w:r w:rsidRPr="004558AE" w:rsidR="004558AE">
        <w:rPr>
          <w:color w:val="0070C0"/>
          <w:sz w:val="24"/>
          <w:szCs w:val="24"/>
        </w:rPr>
        <w:t xml:space="preserve">Required: </w:t>
      </w:r>
      <w:r w:rsidRPr="004558AE" w:rsidR="00361CC8">
        <w:rPr>
          <w:color w:val="0070C0"/>
          <w:sz w:val="24"/>
          <w:szCs w:val="24"/>
        </w:rPr>
        <w:t>Text</w:t>
      </w:r>
      <w:r w:rsidRPr="004558AE">
        <w:rPr>
          <w:color w:val="0070C0"/>
          <w:sz w:val="24"/>
          <w:szCs w:val="24"/>
        </w:rPr>
        <w:t>]</w:t>
      </w:r>
    </w:p>
    <w:p w:rsidR="00713FA1" w:rsidRPr="007B43EC" w:rsidP="00EE2081" w14:paraId="309BEDFE" w14:textId="29B7C881">
      <w:pPr>
        <w:pStyle w:val="ListParagraph"/>
        <w:numPr>
          <w:ilvl w:val="0"/>
          <w:numId w:val="32"/>
        </w:numPr>
        <w:spacing w:after="80" w:line="240" w:lineRule="auto"/>
        <w:contextualSpacing w:val="0"/>
        <w:rPr>
          <w:b/>
          <w:bCs/>
          <w:sz w:val="24"/>
          <w:szCs w:val="24"/>
        </w:rPr>
      </w:pPr>
      <w:r>
        <w:rPr>
          <w:b/>
          <w:bCs/>
          <w:sz w:val="24"/>
          <w:szCs w:val="24"/>
        </w:rPr>
        <w:t>I</w:t>
      </w:r>
      <w:r w:rsidR="007D77C7">
        <w:rPr>
          <w:b/>
          <w:bCs/>
          <w:sz w:val="24"/>
          <w:szCs w:val="24"/>
        </w:rPr>
        <w:t xml:space="preserve"> have</w:t>
      </w:r>
      <w:r w:rsidRPr="00721120" w:rsidR="00D111CA">
        <w:rPr>
          <w:b/>
          <w:bCs/>
          <w:sz w:val="24"/>
          <w:szCs w:val="24"/>
        </w:rPr>
        <w:t xml:space="preserve"> worked on or supported </w:t>
      </w:r>
      <w:r>
        <w:rPr>
          <w:b/>
          <w:bCs/>
          <w:sz w:val="24"/>
          <w:szCs w:val="24"/>
        </w:rPr>
        <w:t xml:space="preserve">the completion of </w:t>
      </w:r>
      <w:r w:rsidRPr="001C6647" w:rsidR="001C6647">
        <w:rPr>
          <w:b/>
          <w:bCs/>
          <w:sz w:val="24"/>
          <w:szCs w:val="24"/>
        </w:rPr>
        <w:t>one or more</w:t>
      </w:r>
      <w:r w:rsidRPr="00721120" w:rsidR="00D111CA">
        <w:rPr>
          <w:b/>
          <w:bCs/>
          <w:sz w:val="24"/>
          <w:szCs w:val="24"/>
        </w:rPr>
        <w:t xml:space="preserve"> of the following </w:t>
      </w:r>
      <w:r w:rsidR="00E52CEE">
        <w:rPr>
          <w:b/>
          <w:bCs/>
          <w:sz w:val="24"/>
          <w:szCs w:val="24"/>
        </w:rPr>
        <w:t xml:space="preserve">CCDF </w:t>
      </w:r>
      <w:r w:rsidRPr="00721120" w:rsidR="00D111CA">
        <w:rPr>
          <w:b/>
          <w:bCs/>
          <w:sz w:val="24"/>
          <w:szCs w:val="24"/>
        </w:rPr>
        <w:t xml:space="preserve">error rate reports in the </w:t>
      </w:r>
      <w:r w:rsidR="009D4B7A">
        <w:rPr>
          <w:b/>
          <w:bCs/>
          <w:sz w:val="24"/>
          <w:szCs w:val="24"/>
        </w:rPr>
        <w:t xml:space="preserve">current or previous </w:t>
      </w:r>
      <w:r w:rsidR="00407C96">
        <w:rPr>
          <w:b/>
          <w:bCs/>
          <w:sz w:val="24"/>
          <w:szCs w:val="24"/>
        </w:rPr>
        <w:t xml:space="preserve">error rate reporting </w:t>
      </w:r>
      <w:r w:rsidR="009D4B7A">
        <w:rPr>
          <w:b/>
          <w:bCs/>
          <w:sz w:val="24"/>
          <w:szCs w:val="24"/>
        </w:rPr>
        <w:t>cycle</w:t>
      </w:r>
      <w:r w:rsidR="0046286C">
        <w:rPr>
          <w:b/>
          <w:bCs/>
          <w:sz w:val="24"/>
          <w:szCs w:val="24"/>
        </w:rPr>
        <w:t xml:space="preserve">: </w:t>
      </w:r>
      <w:r w:rsidRPr="00F12C1B" w:rsidR="00F12C1B">
        <w:rPr>
          <w:i/>
          <w:iCs/>
          <w:sz w:val="24"/>
          <w:szCs w:val="24"/>
        </w:rPr>
        <w:t>Sampling Decisions, Assurances, and Fieldwork Preparation Plan</w:t>
      </w:r>
      <w:r w:rsidR="00F12C1B">
        <w:rPr>
          <w:sz w:val="24"/>
          <w:szCs w:val="24"/>
        </w:rPr>
        <w:t xml:space="preserve"> (SDAP); </w:t>
      </w:r>
      <w:r w:rsidRPr="001C6647" w:rsidR="00F12C1B">
        <w:rPr>
          <w:i/>
          <w:iCs/>
          <w:sz w:val="24"/>
          <w:szCs w:val="24"/>
        </w:rPr>
        <w:t xml:space="preserve">ACF-403 Record Review Worksheet; </w:t>
      </w:r>
      <w:r w:rsidRPr="001C6647" w:rsidR="00F944A3">
        <w:rPr>
          <w:i/>
          <w:iCs/>
          <w:sz w:val="24"/>
          <w:szCs w:val="24"/>
        </w:rPr>
        <w:t xml:space="preserve">ACF-404 State Improper Payments Report; </w:t>
      </w:r>
      <w:r w:rsidRPr="001C6647" w:rsidR="00F22D45">
        <w:rPr>
          <w:i/>
          <w:iCs/>
          <w:sz w:val="24"/>
          <w:szCs w:val="24"/>
        </w:rPr>
        <w:t>or</w:t>
      </w:r>
      <w:r w:rsidRPr="001C6647" w:rsidR="00F944A3">
        <w:rPr>
          <w:i/>
          <w:iCs/>
          <w:sz w:val="24"/>
          <w:szCs w:val="24"/>
        </w:rPr>
        <w:t xml:space="preserve"> the ACF-405 Corrective Action Plan.</w:t>
      </w:r>
      <w:r w:rsidRPr="007B43EC" w:rsidR="00F944A3">
        <w:rPr>
          <w:sz w:val="24"/>
          <w:szCs w:val="24"/>
        </w:rPr>
        <w:t xml:space="preserve"> </w:t>
      </w:r>
    </w:p>
    <w:p w:rsidR="00913AB4" w:rsidRPr="007B43EC" w:rsidP="00EE2081" w14:paraId="68A54054" w14:textId="4DE82396">
      <w:pPr>
        <w:spacing w:after="0" w:line="240" w:lineRule="auto"/>
        <w:ind w:left="360"/>
        <w:rPr>
          <w:sz w:val="24"/>
          <w:szCs w:val="24"/>
        </w:rPr>
      </w:pPr>
      <w:sdt>
        <w:sdtPr>
          <w:rPr>
            <w:color w:val="2B579A"/>
            <w:sz w:val="24"/>
            <w:szCs w:val="24"/>
            <w:shd w:val="clear" w:color="auto" w:fill="E6E6E6"/>
          </w:rPr>
          <w:id w:val="514813317"/>
          <w14:checkbox>
            <w14:checked w14:val="0"/>
            <w14:checkedState w14:val="2612" w14:font="MS Gothic"/>
            <w14:uncheckedState w14:val="2610" w14:font="MS Gothic"/>
          </w14:checkbox>
        </w:sdtPr>
        <w:sdtContent>
          <w:r w:rsidRPr="007B43EC" w:rsidR="00460486">
            <w:rPr>
              <w:rFonts w:ascii="MS Gothic" w:eastAsia="MS Gothic" w:hAnsi="MS Gothic" w:cs="MS Gothic" w:hint="eastAsia"/>
              <w:sz w:val="24"/>
              <w:szCs w:val="24"/>
            </w:rPr>
            <w:t>☐</w:t>
          </w:r>
        </w:sdtContent>
      </w:sdt>
      <w:r w:rsidRPr="007B43EC" w:rsidR="00D111CA">
        <w:rPr>
          <w:sz w:val="24"/>
          <w:szCs w:val="24"/>
        </w:rPr>
        <w:t xml:space="preserve">Yes   </w:t>
      </w:r>
      <w:sdt>
        <w:sdtPr>
          <w:rPr>
            <w:color w:val="2B579A"/>
            <w:sz w:val="24"/>
            <w:szCs w:val="24"/>
            <w:shd w:val="clear" w:color="auto" w:fill="E6E6E6"/>
          </w:rPr>
          <w:id w:val="1242380655"/>
          <w14:checkbox>
            <w14:checked w14:val="0"/>
            <w14:checkedState w14:val="2612" w14:font="MS Gothic"/>
            <w14:uncheckedState w14:val="2610" w14:font="MS Gothic"/>
          </w14:checkbox>
        </w:sdtPr>
        <w:sdtContent>
          <w:r w:rsidRPr="007B43EC" w:rsidR="00460486">
            <w:rPr>
              <w:rFonts w:ascii="MS Gothic" w:eastAsia="MS Gothic" w:hAnsi="MS Gothic" w:cs="MS Gothic" w:hint="eastAsia"/>
              <w:sz w:val="24"/>
              <w:szCs w:val="24"/>
            </w:rPr>
            <w:t>☐</w:t>
          </w:r>
        </w:sdtContent>
      </w:sdt>
      <w:r w:rsidRPr="007B43EC" w:rsidR="00D111CA">
        <w:rPr>
          <w:sz w:val="24"/>
          <w:szCs w:val="24"/>
        </w:rPr>
        <w:t xml:space="preserve">No </w:t>
      </w:r>
      <w:r w:rsidRPr="007B43EC">
        <w:rPr>
          <w:sz w:val="24"/>
          <w:szCs w:val="24"/>
        </w:rPr>
        <w:t>[</w:t>
      </w:r>
      <w:r w:rsidRPr="007B43EC" w:rsidR="00F1208C">
        <w:rPr>
          <w:color w:val="0070C0"/>
          <w:sz w:val="24"/>
          <w:szCs w:val="24"/>
        </w:rPr>
        <w:t xml:space="preserve">Required: </w:t>
      </w:r>
      <w:r w:rsidRPr="007B43EC">
        <w:rPr>
          <w:color w:val="0070C0"/>
          <w:sz w:val="24"/>
          <w:szCs w:val="24"/>
        </w:rPr>
        <w:t>If participant answers no, survey ends]</w:t>
      </w:r>
    </w:p>
    <w:p w:rsidR="00EE358F" w:rsidRPr="00EE358F" w:rsidP="003E3C61" w14:paraId="1A26B871" w14:textId="77777777">
      <w:pPr>
        <w:spacing w:after="0" w:line="240" w:lineRule="auto"/>
        <w:rPr>
          <w:sz w:val="24"/>
          <w:szCs w:val="24"/>
        </w:rPr>
      </w:pPr>
    </w:p>
    <w:p w:rsidR="00E93FC7" w:rsidP="00E93FC7" w14:paraId="68942462" w14:textId="24540CBB">
      <w:pPr>
        <w:pStyle w:val="ListParagraph"/>
        <w:numPr>
          <w:ilvl w:val="0"/>
          <w:numId w:val="27"/>
        </w:numPr>
        <w:spacing w:after="0" w:line="240" w:lineRule="auto"/>
        <w:rPr>
          <w:b/>
          <w:bCs/>
          <w:sz w:val="28"/>
          <w:szCs w:val="28"/>
        </w:rPr>
      </w:pPr>
      <w:r w:rsidRPr="00F4203B">
        <w:rPr>
          <w:b/>
          <w:bCs/>
          <w:sz w:val="28"/>
          <w:szCs w:val="28"/>
        </w:rPr>
        <w:t xml:space="preserve">Report-Specific Questions </w:t>
      </w:r>
    </w:p>
    <w:p w:rsidR="007858C0" w:rsidRPr="007858C0" w:rsidP="007858C0" w14:paraId="1041D4C1" w14:textId="77777777">
      <w:pPr>
        <w:pStyle w:val="ListParagraph"/>
        <w:spacing w:after="0" w:line="240" w:lineRule="auto"/>
        <w:ind w:left="360"/>
        <w:rPr>
          <w:b/>
          <w:bCs/>
          <w:sz w:val="28"/>
          <w:szCs w:val="28"/>
        </w:rPr>
      </w:pPr>
    </w:p>
    <w:p w:rsidR="00BB352E" w:rsidP="00BB352E" w14:paraId="6DFB6D98" w14:textId="31459FE3">
      <w:pPr>
        <w:pStyle w:val="paragraph"/>
        <w:spacing w:before="0" w:beforeAutospacing="0" w:after="0" w:afterAutospacing="0"/>
        <w:ind w:left="360"/>
        <w:textAlignment w:val="baseline"/>
        <w:rPr>
          <w:rStyle w:val="normaltextrun"/>
          <w:rFonts w:ascii="Calibri" w:hAnsi="Calibri" w:cs="Calibri"/>
        </w:rPr>
      </w:pPr>
      <w:r w:rsidRPr="005B48B6">
        <w:rPr>
          <w:rStyle w:val="normaltextrun"/>
          <w:rFonts w:ascii="Calibri" w:hAnsi="Calibri" w:cs="Calibri"/>
        </w:rPr>
        <w:t xml:space="preserve">The following questions will ask you </w:t>
      </w:r>
      <w:r w:rsidRPr="00B7564B">
        <w:rPr>
          <w:rStyle w:val="normaltextrun"/>
          <w:rFonts w:ascii="Calibri" w:hAnsi="Calibri" w:cs="Calibri"/>
        </w:rPr>
        <w:t xml:space="preserve">about your Lead Agency’s process to complete the </w:t>
      </w:r>
      <w:r>
        <w:rPr>
          <w:rStyle w:val="normaltextrun"/>
          <w:rFonts w:ascii="Calibri" w:hAnsi="Calibri" w:cs="Calibri"/>
        </w:rPr>
        <w:t xml:space="preserve">triennial </w:t>
      </w:r>
      <w:r w:rsidRPr="00B7564B">
        <w:rPr>
          <w:rStyle w:val="normaltextrun"/>
          <w:rFonts w:ascii="Calibri" w:hAnsi="Calibri" w:cs="Calibri"/>
        </w:rPr>
        <w:t>error rate review reports</w:t>
      </w:r>
      <w:r>
        <w:rPr>
          <w:rStyle w:val="normaltextrun"/>
          <w:rFonts w:ascii="Calibri" w:hAnsi="Calibri" w:cs="Calibri"/>
        </w:rPr>
        <w:t>,</w:t>
      </w:r>
      <w:r w:rsidRPr="0083072B">
        <w:rPr>
          <w:rStyle w:val="normaltextrun"/>
          <w:rFonts w:ascii="Calibri" w:hAnsi="Calibri" w:cs="Calibri"/>
        </w:rPr>
        <w:t xml:space="preserve"> </w:t>
      </w:r>
      <w:r>
        <w:rPr>
          <w:rStyle w:val="normaltextrun"/>
          <w:rFonts w:ascii="Calibri" w:hAnsi="Calibri" w:cs="Calibri"/>
        </w:rPr>
        <w:t xml:space="preserve">including the </w:t>
      </w:r>
      <w:r w:rsidR="008F20C5">
        <w:rPr>
          <w:rStyle w:val="normaltextrun"/>
          <w:rFonts w:ascii="Calibri" w:hAnsi="Calibri" w:cs="Calibri"/>
        </w:rPr>
        <w:t xml:space="preserve">estimated </w:t>
      </w:r>
      <w:r>
        <w:rPr>
          <w:rStyle w:val="normaltextrun"/>
          <w:rFonts w:ascii="Calibri" w:hAnsi="Calibri" w:cs="Calibri"/>
        </w:rPr>
        <w:t>time</w:t>
      </w:r>
      <w:r>
        <w:rPr>
          <w:rStyle w:val="normaltextrun"/>
          <w:rFonts w:ascii="Calibri" w:hAnsi="Calibri" w:cs="Calibri"/>
        </w:rPr>
        <w:t xml:space="preserve"> or “burden hours”</w:t>
      </w:r>
      <w:r>
        <w:rPr>
          <w:rStyle w:val="normaltextrun"/>
          <w:rFonts w:ascii="Calibri" w:hAnsi="Calibri" w:cs="Calibri"/>
        </w:rPr>
        <w:t xml:space="preserve"> it takes to complete each report</w:t>
      </w:r>
      <w:r>
        <w:rPr>
          <w:rStyle w:val="normaltextrun"/>
          <w:rFonts w:ascii="Calibri" w:hAnsi="Calibri" w:cs="Calibri"/>
        </w:rPr>
        <w:t xml:space="preserve">. </w:t>
      </w:r>
      <w:r w:rsidRPr="00131FD3" w:rsidR="00935609">
        <w:rPr>
          <w:rStyle w:val="normaltextrun"/>
          <w:rFonts w:asciiTheme="minorHAnsi" w:hAnsiTheme="minorHAnsi" w:cstheme="minorHAnsi"/>
        </w:rPr>
        <w:t>As stated in the P</w:t>
      </w:r>
      <w:r w:rsidR="00935609">
        <w:rPr>
          <w:rStyle w:val="normaltextrun"/>
          <w:rFonts w:asciiTheme="minorHAnsi" w:hAnsiTheme="minorHAnsi" w:cstheme="minorHAnsi"/>
        </w:rPr>
        <w:t xml:space="preserve">aperwork Reduction Act of 1995 (Pub. L. 104-13), </w:t>
      </w:r>
      <w:r w:rsidRPr="00131FD3" w:rsidR="00935609">
        <w:rPr>
          <w:rStyle w:val="normaltextrun"/>
          <w:rFonts w:asciiTheme="minorHAnsi" w:hAnsiTheme="minorHAnsi" w:cstheme="minorHAnsi"/>
        </w:rPr>
        <w:t xml:space="preserve">the </w:t>
      </w:r>
      <w:r w:rsidRPr="00131FD3" w:rsidR="00935609">
        <w:rPr>
          <w:rStyle w:val="contextualspellingandgrammarerror"/>
          <w:rFonts w:asciiTheme="minorHAnsi" w:hAnsiTheme="minorHAnsi" w:cstheme="minorHAnsi"/>
        </w:rPr>
        <w:t xml:space="preserve">term </w:t>
      </w:r>
      <w:r w:rsidR="007858C0">
        <w:rPr>
          <w:rStyle w:val="contextualspellingandgrammarerror"/>
          <w:rFonts w:asciiTheme="minorHAnsi" w:hAnsiTheme="minorHAnsi" w:cstheme="minorHAnsi"/>
        </w:rPr>
        <w:t>“</w:t>
      </w:r>
      <w:r w:rsidRPr="00131FD3" w:rsidR="00935609">
        <w:rPr>
          <w:rStyle w:val="contextualspellingandgrammarerror"/>
          <w:rFonts w:asciiTheme="minorHAnsi" w:hAnsiTheme="minorHAnsi" w:cstheme="minorHAnsi"/>
        </w:rPr>
        <w:t>burden</w:t>
      </w:r>
      <w:r w:rsidRPr="00131FD3" w:rsidR="00935609">
        <w:rPr>
          <w:rStyle w:val="normaltextrun"/>
          <w:rFonts w:asciiTheme="minorHAnsi" w:hAnsiTheme="minorHAnsi" w:cstheme="minorHAnsi"/>
        </w:rPr>
        <w:t>” means “the total time, effort, or financial resources expended by persons to generate, maintain, retain, or disclose or provide information</w:t>
      </w:r>
      <w:r w:rsidR="00FE78E6">
        <w:rPr>
          <w:rStyle w:val="normaltextrun"/>
          <w:rFonts w:asciiTheme="minorHAnsi" w:hAnsiTheme="minorHAnsi" w:cstheme="minorHAnsi"/>
        </w:rPr>
        <w:t xml:space="preserve">”. </w:t>
      </w:r>
      <w:r w:rsidR="007858C0">
        <w:rPr>
          <w:rStyle w:val="normaltextrun"/>
          <w:rFonts w:asciiTheme="minorHAnsi" w:hAnsiTheme="minorHAnsi" w:cstheme="minorHAnsi"/>
        </w:rPr>
        <w:t xml:space="preserve"> A few tips: </w:t>
      </w:r>
    </w:p>
    <w:p w:rsidR="0083072B" w:rsidRPr="005B48B6" w:rsidP="00BB352E" w14:paraId="07622159" w14:textId="63BE629E">
      <w:pPr>
        <w:pStyle w:val="paragraph"/>
        <w:numPr>
          <w:ilvl w:val="0"/>
          <w:numId w:val="24"/>
        </w:numPr>
        <w:spacing w:before="0" w:beforeAutospacing="0" w:after="0" w:afterAutospacing="0"/>
        <w:textAlignment w:val="baseline"/>
        <w:rPr>
          <w:rStyle w:val="normaltextrun"/>
          <w:rFonts w:ascii="Calibri" w:hAnsi="Calibri" w:cs="Calibri"/>
        </w:rPr>
      </w:pPr>
      <w:r w:rsidRPr="005B48B6">
        <w:rPr>
          <w:rStyle w:val="normaltextrun"/>
          <w:rFonts w:ascii="Calibri" w:hAnsi="Calibri" w:cs="Calibri"/>
        </w:rPr>
        <w:t xml:space="preserve">When estimating hours, include work performed by </w:t>
      </w:r>
      <w:r w:rsidRPr="136D7784" w:rsidR="54908F62">
        <w:rPr>
          <w:rStyle w:val="normaltextrun"/>
          <w:rFonts w:ascii="Calibri" w:hAnsi="Calibri" w:cs="Calibri"/>
        </w:rPr>
        <w:t>staff and</w:t>
      </w:r>
      <w:r w:rsidRPr="136D7784" w:rsidR="775FC76A">
        <w:rPr>
          <w:rStyle w:val="normaltextrun"/>
          <w:rFonts w:ascii="Calibri" w:hAnsi="Calibri" w:cs="Calibri"/>
        </w:rPr>
        <w:t xml:space="preserve"> </w:t>
      </w:r>
      <w:r w:rsidRPr="005B48B6">
        <w:rPr>
          <w:rStyle w:val="normaltextrun"/>
          <w:rFonts w:ascii="Calibri" w:hAnsi="Calibri" w:cs="Calibri"/>
        </w:rPr>
        <w:t xml:space="preserve">contractors. </w:t>
      </w:r>
    </w:p>
    <w:p w:rsidR="004558AE" w:rsidP="0083072B" w14:paraId="75D0ABDE" w14:textId="77777777">
      <w:pPr>
        <w:pStyle w:val="paragraph"/>
        <w:numPr>
          <w:ilvl w:val="0"/>
          <w:numId w:val="24"/>
        </w:numPr>
        <w:spacing w:before="0" w:beforeAutospacing="0" w:after="0" w:afterAutospacing="0"/>
        <w:textAlignment w:val="baseline"/>
        <w:rPr>
          <w:rStyle w:val="normaltextrun"/>
          <w:rFonts w:ascii="Calibri" w:hAnsi="Calibri" w:cs="Calibri"/>
        </w:rPr>
      </w:pPr>
      <w:r>
        <w:rPr>
          <w:rStyle w:val="normaltextrun"/>
          <w:rFonts w:ascii="Calibri" w:hAnsi="Calibri" w:cs="Calibri"/>
        </w:rPr>
        <w:t xml:space="preserve">If you have worked on the error rate review for more than one cycle, please consider </w:t>
      </w:r>
      <w:r w:rsidRPr="005B48B6" w:rsidR="0083072B">
        <w:rPr>
          <w:rStyle w:val="normaltextrun"/>
          <w:rFonts w:ascii="Calibri" w:hAnsi="Calibri" w:cs="Calibri"/>
        </w:rPr>
        <w:t>the most recent report submission</w:t>
      </w:r>
      <w:r w:rsidR="0083072B">
        <w:rPr>
          <w:rStyle w:val="normaltextrun"/>
          <w:rFonts w:ascii="Calibri" w:hAnsi="Calibri" w:cs="Calibri"/>
        </w:rPr>
        <w:t xml:space="preserve"> </w:t>
      </w:r>
      <w:r w:rsidR="00BB352E">
        <w:rPr>
          <w:rStyle w:val="normaltextrun"/>
          <w:rFonts w:ascii="Calibri" w:hAnsi="Calibri" w:cs="Calibri"/>
        </w:rPr>
        <w:t xml:space="preserve">when </w:t>
      </w:r>
      <w:r>
        <w:rPr>
          <w:rStyle w:val="normaltextrun"/>
          <w:rFonts w:ascii="Calibri" w:hAnsi="Calibri" w:cs="Calibri"/>
        </w:rPr>
        <w:t xml:space="preserve">estimating time. </w:t>
      </w:r>
    </w:p>
    <w:p w:rsidR="0083072B" w:rsidRPr="005B48B6" w:rsidP="0083072B" w14:paraId="5AA60469" w14:textId="2FE8173F">
      <w:pPr>
        <w:pStyle w:val="paragraph"/>
        <w:numPr>
          <w:ilvl w:val="0"/>
          <w:numId w:val="24"/>
        </w:numPr>
        <w:spacing w:before="0" w:beforeAutospacing="0" w:after="0" w:afterAutospacing="0"/>
        <w:textAlignment w:val="baseline"/>
        <w:rPr>
          <w:rStyle w:val="normaltextrun"/>
          <w:rFonts w:ascii="Calibri" w:hAnsi="Calibri" w:cs="Calibri"/>
        </w:rPr>
      </w:pPr>
      <w:r w:rsidRPr="1D8C0B9A">
        <w:rPr>
          <w:rStyle w:val="normaltextrun"/>
          <w:rFonts w:ascii="Calibri" w:hAnsi="Calibri" w:cs="Calibri"/>
        </w:rPr>
        <w:t xml:space="preserve">If your most recent report submission occurred under unusual circumstances (such as a natural disaster, or a </w:t>
      </w:r>
      <w:r w:rsidRPr="1D8C0B9A" w:rsidR="00D713C6">
        <w:rPr>
          <w:rStyle w:val="normaltextrun"/>
          <w:rFonts w:ascii="Calibri" w:hAnsi="Calibri" w:cs="Calibri"/>
        </w:rPr>
        <w:t>technolo</w:t>
      </w:r>
      <w:r w:rsidR="00D713C6">
        <w:rPr>
          <w:rStyle w:val="normaltextrun"/>
          <w:rFonts w:ascii="Calibri" w:hAnsi="Calibri" w:cs="Calibri"/>
        </w:rPr>
        <w:t>gy</w:t>
      </w:r>
      <w:r w:rsidRPr="1D8C0B9A" w:rsidR="00D713C6">
        <w:rPr>
          <w:rStyle w:val="normaltextrun"/>
          <w:rFonts w:ascii="Calibri" w:hAnsi="Calibri" w:cs="Calibri"/>
        </w:rPr>
        <w:t xml:space="preserve"> </w:t>
      </w:r>
      <w:r w:rsidRPr="1D8C0B9A">
        <w:rPr>
          <w:rStyle w:val="normaltextrun"/>
          <w:rFonts w:ascii="Calibri" w:hAnsi="Calibri" w:cs="Calibri"/>
        </w:rPr>
        <w:t xml:space="preserve">issue such as </w:t>
      </w:r>
      <w:r w:rsidRPr="54F0F962" w:rsidR="2FE81C37">
        <w:rPr>
          <w:rStyle w:val="normaltextrun"/>
          <w:rFonts w:ascii="Calibri" w:hAnsi="Calibri" w:cs="Calibri"/>
        </w:rPr>
        <w:t xml:space="preserve">an IT system hack </w:t>
      </w:r>
      <w:r w:rsidRPr="1D8C0B9A">
        <w:rPr>
          <w:rStyle w:val="normaltextrun"/>
          <w:rFonts w:ascii="Calibri" w:hAnsi="Calibri" w:cs="Calibri"/>
        </w:rPr>
        <w:t xml:space="preserve">or a substantial system </w:t>
      </w:r>
      <w:r w:rsidRPr="54F0F962" w:rsidR="093C1E77">
        <w:rPr>
          <w:rStyle w:val="normaltextrun"/>
          <w:rFonts w:ascii="Calibri" w:hAnsi="Calibri" w:cs="Calibri"/>
        </w:rPr>
        <w:t>shut</w:t>
      </w:r>
      <w:r w:rsidRPr="54F0F962" w:rsidR="0E86182F">
        <w:rPr>
          <w:rStyle w:val="normaltextrun"/>
          <w:rFonts w:ascii="Calibri" w:hAnsi="Calibri" w:cs="Calibri"/>
        </w:rPr>
        <w:t>down</w:t>
      </w:r>
      <w:r w:rsidRPr="1D8C0B9A">
        <w:rPr>
          <w:rStyle w:val="normaltextrun"/>
          <w:rFonts w:ascii="Calibri" w:hAnsi="Calibri" w:cs="Calibri"/>
        </w:rPr>
        <w:t>), please instead consider how long the process would take under more typical circumstances based on previous cycles.</w:t>
      </w:r>
    </w:p>
    <w:p w:rsidR="00F62D17" w:rsidP="00F537D5" w14:paraId="10CFB158" w14:textId="77777777">
      <w:pPr>
        <w:pStyle w:val="paragraph"/>
        <w:spacing w:before="0" w:beforeAutospacing="0" w:after="0" w:afterAutospacing="0"/>
        <w:textAlignment w:val="baseline"/>
        <w:rPr>
          <w:rStyle w:val="normaltextrun"/>
          <w:rFonts w:ascii="Calibri" w:hAnsi="Calibri" w:cs="Calibri"/>
        </w:rPr>
      </w:pPr>
    </w:p>
    <w:p w:rsidR="00806D32" w:rsidRPr="0066791B" w:rsidP="00F537D5" w14:paraId="50BDC4CC" w14:textId="77777777">
      <w:pPr>
        <w:pStyle w:val="paragraph"/>
        <w:spacing w:before="0" w:beforeAutospacing="0" w:after="0" w:afterAutospacing="0"/>
        <w:textAlignment w:val="baseline"/>
        <w:rPr>
          <w:rFonts w:ascii="Segoe UI" w:hAnsi="Segoe UI" w:cs="Segoe UI"/>
          <w:sz w:val="18"/>
          <w:szCs w:val="18"/>
        </w:rPr>
      </w:pPr>
    </w:p>
    <w:p w:rsidR="00F25FFF" w:rsidRPr="00F4203B" w:rsidP="00F4203B" w14:paraId="0694DD76" w14:textId="33182E27">
      <w:pPr>
        <w:rPr>
          <w:b/>
          <w:bCs/>
          <w:sz w:val="28"/>
          <w:szCs w:val="28"/>
        </w:rPr>
      </w:pPr>
      <w:r w:rsidRPr="00F4203B">
        <w:rPr>
          <w:b/>
          <w:bCs/>
          <w:sz w:val="28"/>
          <w:szCs w:val="28"/>
        </w:rPr>
        <w:t>Sampling Decisions, Assurances, and Fieldwork Preparation Plan (SDAP)</w:t>
      </w:r>
    </w:p>
    <w:p w:rsidR="00F25FFF" w:rsidRPr="00913AB4" w:rsidP="00F25FFF" w14:paraId="1800B529" w14:textId="3FD9473C">
      <w:pPr>
        <w:rPr>
          <w:i/>
          <w:iCs/>
          <w:sz w:val="24"/>
          <w:szCs w:val="24"/>
        </w:rPr>
      </w:pPr>
      <w:r w:rsidRPr="00913AB4">
        <w:rPr>
          <w:i/>
          <w:iCs/>
          <w:sz w:val="24"/>
          <w:szCs w:val="24"/>
        </w:rPr>
        <w:t xml:space="preserve">The SDAP includes the state’s plans for sampling cases and conducting case reviews. Each state must create, submit, and receive OCC approval for the SDAP prior to drawing the first </w:t>
      </w:r>
      <w:r w:rsidRPr="00913AB4" w:rsidR="00C64D4D">
        <w:rPr>
          <w:i/>
          <w:iCs/>
          <w:sz w:val="24"/>
          <w:szCs w:val="24"/>
        </w:rPr>
        <w:t>sampl</w:t>
      </w:r>
      <w:r w:rsidR="00742642">
        <w:rPr>
          <w:i/>
          <w:iCs/>
          <w:sz w:val="24"/>
          <w:szCs w:val="24"/>
        </w:rPr>
        <w:t xml:space="preserve">e. </w:t>
      </w:r>
    </w:p>
    <w:p w:rsidR="00F25FFF" w:rsidRPr="00F4203B" w:rsidP="00EE2081" w14:paraId="6E32AFB2" w14:textId="16DA86E8">
      <w:pPr>
        <w:pStyle w:val="ListParagraph"/>
        <w:numPr>
          <w:ilvl w:val="0"/>
          <w:numId w:val="32"/>
        </w:numPr>
        <w:spacing w:after="80"/>
        <w:rPr>
          <w:b/>
          <w:bCs/>
          <w:sz w:val="24"/>
          <w:szCs w:val="24"/>
        </w:rPr>
      </w:pPr>
      <w:r w:rsidRPr="00F4203B">
        <w:rPr>
          <w:b/>
          <w:bCs/>
          <w:sz w:val="24"/>
          <w:szCs w:val="24"/>
        </w:rPr>
        <w:t xml:space="preserve">Have you completed or helped to complete the SDAP in the </w:t>
      </w:r>
      <w:r w:rsidRPr="00F4203B" w:rsidR="000154DC">
        <w:rPr>
          <w:b/>
          <w:bCs/>
          <w:sz w:val="24"/>
          <w:szCs w:val="24"/>
        </w:rPr>
        <w:t xml:space="preserve">current or previous </w:t>
      </w:r>
      <w:r w:rsidR="00FF341D">
        <w:rPr>
          <w:b/>
          <w:bCs/>
          <w:sz w:val="24"/>
          <w:szCs w:val="24"/>
        </w:rPr>
        <w:t xml:space="preserve">error rate reporting </w:t>
      </w:r>
      <w:r w:rsidRPr="00F4203B" w:rsidR="000154DC">
        <w:rPr>
          <w:b/>
          <w:bCs/>
          <w:sz w:val="24"/>
          <w:szCs w:val="24"/>
        </w:rPr>
        <w:t>cycle</w:t>
      </w:r>
      <w:r w:rsidRPr="00F4203B">
        <w:rPr>
          <w:b/>
          <w:bCs/>
          <w:sz w:val="24"/>
          <w:szCs w:val="24"/>
        </w:rPr>
        <w:t>?</w:t>
      </w:r>
      <w:r w:rsidRPr="00F4203B" w:rsidR="00742642">
        <w:rPr>
          <w:b/>
          <w:bCs/>
          <w:sz w:val="24"/>
          <w:szCs w:val="24"/>
        </w:rPr>
        <w:t xml:space="preserve"> </w:t>
      </w:r>
    </w:p>
    <w:p w:rsidR="00F4203B" w:rsidRPr="00EE2081" w:rsidP="00EE2081" w14:paraId="507E1B55" w14:textId="028CCDD3">
      <w:pPr>
        <w:spacing w:after="0"/>
        <w:ind w:left="360"/>
        <w:rPr>
          <w:color w:val="0070C0"/>
          <w:sz w:val="24"/>
          <w:szCs w:val="24"/>
        </w:rPr>
      </w:pPr>
      <w:sdt>
        <w:sdtPr>
          <w:rPr>
            <w:rFonts w:ascii="MS Gothic" w:eastAsia="MS Gothic" w:hAnsi="MS Gothic"/>
            <w:color w:val="2B579A"/>
            <w:sz w:val="24"/>
            <w:szCs w:val="24"/>
            <w:shd w:val="clear" w:color="auto" w:fill="E6E6E6"/>
          </w:rPr>
          <w:id w:val="920831901"/>
          <w14:checkbox>
            <w14:checked w14:val="0"/>
            <w14:checkedState w14:val="2612" w14:font="MS Gothic"/>
            <w14:uncheckedState w14:val="2610" w14:font="MS Gothic"/>
          </w14:checkbox>
        </w:sdtPr>
        <w:sdtContent>
          <w:r w:rsidR="00532A6E">
            <w:rPr>
              <w:rFonts w:ascii="MS Gothic" w:eastAsia="MS Gothic" w:hAnsi="MS Gothic" w:cs="MS Gothic" w:hint="eastAsia"/>
              <w:sz w:val="24"/>
              <w:szCs w:val="24"/>
            </w:rPr>
            <w:t>☐</w:t>
          </w:r>
        </w:sdtContent>
      </w:sdt>
      <w:r w:rsidRPr="00EE2081" w:rsidR="0046286C">
        <w:rPr>
          <w:sz w:val="24"/>
          <w:szCs w:val="24"/>
        </w:rPr>
        <w:t xml:space="preserve">Yes </w:t>
      </w:r>
      <w:sdt>
        <w:sdtPr>
          <w:rPr>
            <w:rFonts w:ascii="MS Gothic" w:eastAsia="MS Gothic" w:hAnsi="MS Gothic"/>
            <w:color w:val="2B579A"/>
            <w:sz w:val="24"/>
            <w:szCs w:val="24"/>
            <w:shd w:val="clear" w:color="auto" w:fill="E6E6E6"/>
          </w:rPr>
          <w:id w:val="-1349410833"/>
          <w14:checkbox>
            <w14:checked w14:val="0"/>
            <w14:checkedState w14:val="2612" w14:font="MS Gothic"/>
            <w14:uncheckedState w14:val="2610" w14:font="MS Gothic"/>
          </w14:checkbox>
        </w:sdtPr>
        <w:sdtContent>
          <w:r w:rsidRPr="00EE2081" w:rsidR="0046286C">
            <w:rPr>
              <w:rFonts w:ascii="MS Gothic" w:eastAsia="MS Gothic" w:hAnsi="MS Gothic" w:cs="MS Gothic" w:hint="eastAsia"/>
              <w:sz w:val="24"/>
              <w:szCs w:val="24"/>
            </w:rPr>
            <w:t>☐</w:t>
          </w:r>
        </w:sdtContent>
      </w:sdt>
      <w:r w:rsidRPr="00EE2081" w:rsidR="0046286C">
        <w:rPr>
          <w:sz w:val="24"/>
          <w:szCs w:val="24"/>
        </w:rPr>
        <w:t xml:space="preserve">No </w:t>
      </w:r>
      <w:r w:rsidRPr="00EE2081" w:rsidR="00F25FFF">
        <w:rPr>
          <w:color w:val="0070C0"/>
          <w:sz w:val="24"/>
          <w:szCs w:val="24"/>
        </w:rPr>
        <w:t>[</w:t>
      </w:r>
      <w:r w:rsidRPr="00EE2081" w:rsidR="00F1208C">
        <w:rPr>
          <w:color w:val="0070C0"/>
          <w:sz w:val="24"/>
          <w:szCs w:val="24"/>
        </w:rPr>
        <w:t xml:space="preserve">Required: </w:t>
      </w:r>
      <w:r w:rsidRPr="00EE2081" w:rsidR="00F25FFF">
        <w:rPr>
          <w:color w:val="0070C0"/>
          <w:sz w:val="24"/>
          <w:szCs w:val="24"/>
        </w:rPr>
        <w:t>If participant answers no</w:t>
      </w:r>
      <w:r w:rsidRPr="00EE2081" w:rsidR="00B7679A">
        <w:rPr>
          <w:color w:val="0070C0"/>
          <w:sz w:val="24"/>
          <w:szCs w:val="24"/>
        </w:rPr>
        <w:t xml:space="preserve">, </w:t>
      </w:r>
      <w:r w:rsidRPr="00EE2081" w:rsidR="00F1208C">
        <w:rPr>
          <w:color w:val="0070C0"/>
          <w:sz w:val="24"/>
          <w:szCs w:val="24"/>
        </w:rPr>
        <w:t>skip to Q</w:t>
      </w:r>
      <w:r w:rsidR="000E6541">
        <w:rPr>
          <w:color w:val="0070C0"/>
          <w:sz w:val="24"/>
          <w:szCs w:val="24"/>
        </w:rPr>
        <w:t>6</w:t>
      </w:r>
      <w:r w:rsidRPr="00EE2081" w:rsidR="00F25FFF">
        <w:rPr>
          <w:color w:val="0070C0"/>
          <w:sz w:val="24"/>
          <w:szCs w:val="24"/>
        </w:rPr>
        <w:t>]</w:t>
      </w:r>
    </w:p>
    <w:p w:rsidR="00F4203B" w:rsidP="00F4203B" w14:paraId="32CC6874" w14:textId="77777777">
      <w:pPr>
        <w:pStyle w:val="ListParagraph"/>
        <w:spacing w:after="0"/>
        <w:ind w:left="360" w:firstLine="360"/>
        <w:rPr>
          <w:color w:val="0070C0"/>
          <w:sz w:val="24"/>
          <w:szCs w:val="24"/>
        </w:rPr>
      </w:pPr>
    </w:p>
    <w:p w:rsidR="00A834D0" w:rsidRPr="00D43D44" w:rsidP="00EE2081" w14:paraId="3061C563" w14:textId="63C5C654">
      <w:pPr>
        <w:pStyle w:val="ListParagraph"/>
        <w:numPr>
          <w:ilvl w:val="0"/>
          <w:numId w:val="32"/>
        </w:numPr>
        <w:spacing w:after="0"/>
        <w:rPr>
          <w:color w:val="0070C0"/>
        </w:rPr>
      </w:pPr>
      <w:r w:rsidRPr="00F4203B">
        <w:rPr>
          <w:b/>
          <w:bCs/>
          <w:sz w:val="24"/>
          <w:szCs w:val="24"/>
        </w:rPr>
        <w:t xml:space="preserve">Estimate how </w:t>
      </w:r>
      <w:r w:rsidRPr="00F4203B" w:rsidR="00F25FFF">
        <w:rPr>
          <w:b/>
          <w:bCs/>
          <w:sz w:val="24"/>
          <w:szCs w:val="24"/>
        </w:rPr>
        <w:t xml:space="preserve">many staff hours </w:t>
      </w:r>
      <w:r w:rsidRPr="00F4203B">
        <w:rPr>
          <w:b/>
          <w:bCs/>
          <w:sz w:val="24"/>
          <w:szCs w:val="24"/>
        </w:rPr>
        <w:t xml:space="preserve">it </w:t>
      </w:r>
      <w:r w:rsidRPr="00F4203B" w:rsidR="00770E89">
        <w:rPr>
          <w:b/>
          <w:bCs/>
          <w:sz w:val="24"/>
          <w:szCs w:val="24"/>
        </w:rPr>
        <w:t>too</w:t>
      </w:r>
      <w:r w:rsidRPr="00F4203B" w:rsidR="00F23DD6">
        <w:rPr>
          <w:b/>
          <w:bCs/>
          <w:sz w:val="24"/>
          <w:szCs w:val="24"/>
        </w:rPr>
        <w:t xml:space="preserve">k </w:t>
      </w:r>
      <w:r w:rsidRPr="00F4203B">
        <w:rPr>
          <w:b/>
          <w:bCs/>
          <w:sz w:val="24"/>
          <w:szCs w:val="24"/>
        </w:rPr>
        <w:t>your</w:t>
      </w:r>
      <w:r w:rsidRPr="00F4203B" w:rsidR="00F25FFF">
        <w:rPr>
          <w:b/>
          <w:bCs/>
          <w:sz w:val="24"/>
          <w:szCs w:val="24"/>
        </w:rPr>
        <w:t xml:space="preserve"> Lead Agency to complete the </w:t>
      </w:r>
      <w:r w:rsidRPr="00F4203B" w:rsidR="00F23DD6">
        <w:rPr>
          <w:b/>
          <w:bCs/>
          <w:sz w:val="24"/>
          <w:szCs w:val="24"/>
        </w:rPr>
        <w:t xml:space="preserve">most recent </w:t>
      </w:r>
      <w:r w:rsidRPr="00F4203B" w:rsidR="00F25FFF">
        <w:rPr>
          <w:b/>
          <w:bCs/>
          <w:sz w:val="24"/>
          <w:szCs w:val="24"/>
        </w:rPr>
        <w:t>SDAP</w:t>
      </w:r>
      <w:r w:rsidRPr="00F4203B">
        <w:rPr>
          <w:b/>
          <w:bCs/>
          <w:sz w:val="24"/>
          <w:szCs w:val="24"/>
        </w:rPr>
        <w:t>.</w:t>
      </w:r>
      <w:r w:rsidRPr="00F4203B" w:rsidR="00F25FFF">
        <w:rPr>
          <w:b/>
          <w:bCs/>
          <w:sz w:val="24"/>
          <w:szCs w:val="24"/>
        </w:rPr>
        <w:t xml:space="preserve"> </w:t>
      </w:r>
      <w:r w:rsidRPr="00F4203B" w:rsidR="00F25FFF">
        <w:rPr>
          <w:sz w:val="24"/>
          <w:szCs w:val="24"/>
        </w:rPr>
        <w:t>Include the time needed to</w:t>
      </w:r>
      <w:r w:rsidRPr="00F4203B" w:rsidR="00F25FFF">
        <w:rPr>
          <w:b/>
          <w:bCs/>
          <w:sz w:val="24"/>
          <w:szCs w:val="24"/>
        </w:rPr>
        <w:t xml:space="preserve"> </w:t>
      </w:r>
      <w:r w:rsidRPr="001B2789" w:rsidR="00F25FFF">
        <w:rPr>
          <w:sz w:val="24"/>
          <w:szCs w:val="24"/>
        </w:rPr>
        <w:t>review instructions</w:t>
      </w:r>
      <w:r w:rsidR="00D90DD5">
        <w:rPr>
          <w:sz w:val="24"/>
          <w:szCs w:val="24"/>
        </w:rPr>
        <w:t>,</w:t>
      </w:r>
      <w:r w:rsidRPr="001B2789">
        <w:rPr>
          <w:sz w:val="24"/>
          <w:szCs w:val="24"/>
        </w:rPr>
        <w:t xml:space="preserve"> </w:t>
      </w:r>
      <w:r w:rsidR="0065336B">
        <w:rPr>
          <w:sz w:val="24"/>
          <w:szCs w:val="24"/>
        </w:rPr>
        <w:t xml:space="preserve">gather </w:t>
      </w:r>
      <w:r w:rsidRPr="001B2789" w:rsidR="00F25FFF">
        <w:rPr>
          <w:sz w:val="24"/>
          <w:szCs w:val="24"/>
        </w:rPr>
        <w:t>the data needed</w:t>
      </w:r>
      <w:r w:rsidR="0065336B">
        <w:rPr>
          <w:sz w:val="24"/>
          <w:szCs w:val="24"/>
        </w:rPr>
        <w:t xml:space="preserve">, </w:t>
      </w:r>
      <w:r w:rsidRPr="001B2789" w:rsidR="00F25FFF">
        <w:rPr>
          <w:sz w:val="24"/>
          <w:szCs w:val="24"/>
        </w:rPr>
        <w:t>and complete and submit the report to the OCC</w:t>
      </w:r>
      <w:r w:rsidR="00FB40F3">
        <w:rPr>
          <w:sz w:val="24"/>
          <w:szCs w:val="24"/>
        </w:rPr>
        <w:t xml:space="preserve"> for approval</w:t>
      </w:r>
      <w:r w:rsidRPr="001B2789" w:rsidR="00F25FFF">
        <w:rPr>
          <w:b/>
          <w:bCs/>
          <w:sz w:val="24"/>
          <w:szCs w:val="24"/>
        </w:rPr>
        <w:t>.</w:t>
      </w:r>
      <w:r w:rsidRPr="001B2789" w:rsidR="00B72B70">
        <w:rPr>
          <w:b/>
          <w:bCs/>
          <w:sz w:val="24"/>
          <w:szCs w:val="24"/>
        </w:rPr>
        <w:t xml:space="preserve"> </w:t>
      </w:r>
      <w:r w:rsidR="00F1208C">
        <w:rPr>
          <w:b/>
          <w:bCs/>
          <w:sz w:val="24"/>
          <w:szCs w:val="24"/>
        </w:rPr>
        <w:t xml:space="preserve"> __ </w:t>
      </w:r>
      <w:r w:rsidRPr="00F1208C" w:rsidR="00F23DD6">
        <w:rPr>
          <w:color w:val="0070C0"/>
        </w:rPr>
        <w:t>[</w:t>
      </w:r>
      <w:r w:rsidRPr="00065340" w:rsidR="00C06E88">
        <w:rPr>
          <w:color w:val="0070C0"/>
          <w:sz w:val="24"/>
          <w:szCs w:val="24"/>
        </w:rPr>
        <w:t xml:space="preserve">Required: </w:t>
      </w:r>
      <w:r w:rsidRPr="00065340" w:rsidR="00F1208C">
        <w:rPr>
          <w:color w:val="0070C0"/>
          <w:sz w:val="24"/>
          <w:szCs w:val="24"/>
        </w:rPr>
        <w:t>N</w:t>
      </w:r>
      <w:r w:rsidRPr="00065340" w:rsidR="006341A4">
        <w:rPr>
          <w:color w:val="0070C0"/>
          <w:sz w:val="24"/>
          <w:szCs w:val="24"/>
        </w:rPr>
        <w:t xml:space="preserve">umber </w:t>
      </w:r>
      <w:r w:rsidRPr="00065340" w:rsidR="00C06E88">
        <w:rPr>
          <w:color w:val="0070C0"/>
          <w:sz w:val="24"/>
          <w:szCs w:val="24"/>
        </w:rPr>
        <w:t>field</w:t>
      </w:r>
      <w:r w:rsidRPr="00065340" w:rsidR="0085722B">
        <w:rPr>
          <w:color w:val="0070C0"/>
          <w:sz w:val="24"/>
          <w:szCs w:val="24"/>
        </w:rPr>
        <w:t>]</w:t>
      </w:r>
      <w:r w:rsidRPr="1D8C0B9A" w:rsidR="2FC59A72">
        <w:rPr>
          <w:color w:val="0070C0"/>
        </w:rPr>
        <w:t xml:space="preserve"> </w:t>
      </w:r>
    </w:p>
    <w:p w:rsidR="00D43D44" w:rsidRPr="00D43D44" w:rsidP="00D43D44" w14:paraId="1E44BABA" w14:textId="77777777">
      <w:pPr>
        <w:pStyle w:val="ListParagraph"/>
        <w:spacing w:after="0"/>
        <w:ind w:left="360"/>
        <w:rPr>
          <w:color w:val="0070C0"/>
          <w:sz w:val="24"/>
          <w:szCs w:val="24"/>
        </w:rPr>
      </w:pPr>
    </w:p>
    <w:p w:rsidR="00F25FFF" w:rsidRPr="000E6541" w:rsidP="000E6541" w14:paraId="33E3E08D" w14:textId="79828224">
      <w:pPr>
        <w:pStyle w:val="ListParagraph"/>
        <w:numPr>
          <w:ilvl w:val="0"/>
          <w:numId w:val="32"/>
        </w:numPr>
        <w:spacing w:after="0"/>
        <w:rPr>
          <w:color w:val="0070C0"/>
          <w:sz w:val="24"/>
          <w:szCs w:val="24"/>
        </w:rPr>
      </w:pPr>
      <w:r w:rsidRPr="00386C49">
        <w:rPr>
          <w:b/>
          <w:bCs/>
          <w:sz w:val="24"/>
          <w:szCs w:val="24"/>
        </w:rPr>
        <w:t>How many dedicated staff (or FTE) do you have working on the SDAP?</w:t>
      </w:r>
      <w:r>
        <w:t xml:space="preserve"> </w:t>
      </w:r>
      <w:r w:rsidR="00065340">
        <w:t xml:space="preserve">__ </w:t>
      </w:r>
      <w:r w:rsidRPr="00F1208C" w:rsidR="00065340">
        <w:rPr>
          <w:color w:val="0070C0"/>
        </w:rPr>
        <w:t>[</w:t>
      </w:r>
      <w:r w:rsidRPr="00065340" w:rsidR="00065340">
        <w:rPr>
          <w:color w:val="0070C0"/>
          <w:sz w:val="24"/>
          <w:szCs w:val="24"/>
        </w:rPr>
        <w:t>Required: Number field]</w:t>
      </w:r>
    </w:p>
    <w:p w:rsidR="00F25FFF" w:rsidP="00F25FFF" w14:paraId="482A5E49" w14:textId="77777777"/>
    <w:p w:rsidR="00F25FFF" w:rsidRPr="00D93E32" w:rsidP="00E76D07" w14:paraId="1C6FE0ED" w14:textId="019D61BF">
      <w:pPr>
        <w:rPr>
          <w:b/>
          <w:bCs/>
          <w:sz w:val="28"/>
          <w:szCs w:val="28"/>
        </w:rPr>
      </w:pPr>
      <w:r w:rsidRPr="00D93E32">
        <w:rPr>
          <w:b/>
          <w:bCs/>
          <w:sz w:val="28"/>
          <w:szCs w:val="28"/>
        </w:rPr>
        <w:t>ACF-403 Record Review Worksheet (RRW)</w:t>
      </w:r>
    </w:p>
    <w:p w:rsidR="00F25FFF" w:rsidRPr="00A66AC3" w:rsidP="00E76D07" w14:paraId="0B14A5BD" w14:textId="315C4D9E">
      <w:pPr>
        <w:rPr>
          <w:color w:val="0070C0"/>
          <w:sz w:val="24"/>
          <w:szCs w:val="24"/>
        </w:rPr>
      </w:pPr>
      <w:r w:rsidRPr="00A66AC3">
        <w:rPr>
          <w:i/>
          <w:iCs/>
          <w:sz w:val="24"/>
          <w:szCs w:val="24"/>
        </w:rPr>
        <w:t xml:space="preserve">The RRW provides a standardized format to assess the case record to evaluate whether eligibility was correctly determined and whether the subsidy payment was made in the correct amount. Each state must customize, submit, and receive approval for its </w:t>
      </w:r>
      <w:r w:rsidRPr="00A66AC3" w:rsidR="001739CE">
        <w:rPr>
          <w:i/>
          <w:iCs/>
          <w:sz w:val="24"/>
          <w:szCs w:val="24"/>
        </w:rPr>
        <w:t>RRW</w:t>
      </w:r>
      <w:r w:rsidRPr="00A66AC3">
        <w:rPr>
          <w:i/>
          <w:iCs/>
          <w:sz w:val="24"/>
          <w:szCs w:val="24"/>
        </w:rPr>
        <w:t xml:space="preserve"> prior to using the RRW to conduct 276 case record reviews. </w:t>
      </w:r>
      <w:r w:rsidRPr="54F0F962" w:rsidR="108A3D96">
        <w:rPr>
          <w:i/>
          <w:iCs/>
          <w:sz w:val="24"/>
          <w:szCs w:val="24"/>
        </w:rPr>
        <w:t xml:space="preserve">All automated </w:t>
      </w:r>
      <w:r w:rsidR="004820C1">
        <w:rPr>
          <w:i/>
          <w:iCs/>
          <w:sz w:val="24"/>
          <w:szCs w:val="24"/>
        </w:rPr>
        <w:t xml:space="preserve">RRW </w:t>
      </w:r>
      <w:r w:rsidRPr="54F0F962" w:rsidR="108A3D96">
        <w:rPr>
          <w:i/>
          <w:iCs/>
          <w:sz w:val="24"/>
          <w:szCs w:val="24"/>
        </w:rPr>
        <w:t xml:space="preserve">tools </w:t>
      </w:r>
      <w:r w:rsidRPr="54F0F962" w:rsidR="1AD5526F">
        <w:rPr>
          <w:i/>
          <w:iCs/>
          <w:sz w:val="24"/>
          <w:szCs w:val="24"/>
        </w:rPr>
        <w:t>housed in an electronic database</w:t>
      </w:r>
      <w:r w:rsidRPr="00A66AC3">
        <w:rPr>
          <w:i/>
          <w:iCs/>
          <w:sz w:val="24"/>
          <w:szCs w:val="24"/>
        </w:rPr>
        <w:t xml:space="preserve"> must be reviewed and approved by OCC</w:t>
      </w:r>
      <w:r w:rsidR="004820C1">
        <w:rPr>
          <w:i/>
          <w:iCs/>
          <w:sz w:val="24"/>
          <w:szCs w:val="24"/>
        </w:rPr>
        <w:t xml:space="preserve"> as part of the RRW approval process</w:t>
      </w:r>
      <w:r w:rsidRPr="00A66AC3">
        <w:rPr>
          <w:i/>
          <w:iCs/>
          <w:sz w:val="24"/>
          <w:szCs w:val="24"/>
        </w:rPr>
        <w:t xml:space="preserve">. </w:t>
      </w:r>
    </w:p>
    <w:p w:rsidR="00F25FFF" w:rsidRPr="00FD3084" w:rsidP="00F25FFF" w14:paraId="3226FBA2" w14:textId="77777777">
      <w:pPr>
        <w:pStyle w:val="ListParagraph"/>
        <w:rPr>
          <w:b/>
          <w:bCs/>
        </w:rPr>
      </w:pPr>
    </w:p>
    <w:p w:rsidR="00F25FFF" w:rsidRPr="001B2789" w:rsidP="00EE2081" w14:paraId="1C9043A1" w14:textId="1E1AC890">
      <w:pPr>
        <w:pStyle w:val="ListParagraph"/>
        <w:numPr>
          <w:ilvl w:val="0"/>
          <w:numId w:val="32"/>
        </w:numPr>
        <w:spacing w:after="80"/>
        <w:rPr>
          <w:b/>
          <w:bCs/>
          <w:sz w:val="24"/>
          <w:szCs w:val="24"/>
        </w:rPr>
      </w:pPr>
      <w:r w:rsidRPr="001B2789">
        <w:rPr>
          <w:b/>
          <w:bCs/>
          <w:sz w:val="24"/>
          <w:szCs w:val="24"/>
        </w:rPr>
        <w:t xml:space="preserve">Have you completed or helped to complete the RRW in the </w:t>
      </w:r>
      <w:r w:rsidRPr="001B2789" w:rsidR="00A66AC3">
        <w:rPr>
          <w:b/>
          <w:bCs/>
          <w:sz w:val="24"/>
          <w:szCs w:val="24"/>
        </w:rPr>
        <w:t xml:space="preserve">current or previous </w:t>
      </w:r>
      <w:r w:rsidR="00FF341D">
        <w:rPr>
          <w:b/>
          <w:bCs/>
          <w:sz w:val="24"/>
          <w:szCs w:val="24"/>
        </w:rPr>
        <w:t xml:space="preserve">error rate reporting </w:t>
      </w:r>
      <w:r w:rsidRPr="001B2789" w:rsidR="00A66AC3">
        <w:rPr>
          <w:b/>
          <w:bCs/>
          <w:sz w:val="24"/>
          <w:szCs w:val="24"/>
        </w:rPr>
        <w:t xml:space="preserve">cycle? </w:t>
      </w:r>
    </w:p>
    <w:p w:rsidR="007040B3" w:rsidRPr="00B80FBE" w:rsidP="007040B3" w14:paraId="4734B470" w14:textId="74F5A5E5">
      <w:pPr>
        <w:spacing w:after="0"/>
        <w:ind w:firstLine="360"/>
        <w:rPr>
          <w:color w:val="0070C0"/>
          <w:sz w:val="24"/>
          <w:szCs w:val="24"/>
        </w:rPr>
      </w:pPr>
      <w:sdt>
        <w:sdtPr>
          <w:rPr>
            <w:color w:val="2B579A"/>
            <w:sz w:val="24"/>
            <w:szCs w:val="24"/>
            <w:shd w:val="clear" w:color="auto" w:fill="E6E6E6"/>
          </w:rPr>
          <w:id w:val="1295951610"/>
          <w14:checkbox>
            <w14:checked w14:val="0"/>
            <w14:checkedState w14:val="2612" w14:font="MS Gothic"/>
            <w14:uncheckedState w14:val="2610" w14:font="MS Gothic"/>
          </w14:checkbox>
        </w:sdtPr>
        <w:sdtContent>
          <w:r w:rsidR="008924DB">
            <w:rPr>
              <w:rFonts w:ascii="MS Gothic" w:eastAsia="MS Gothic" w:hAnsi="MS Gothic" w:cs="MS Gothic" w:hint="eastAsia"/>
              <w:sz w:val="24"/>
              <w:szCs w:val="24"/>
            </w:rPr>
            <w:t>☐</w:t>
          </w:r>
        </w:sdtContent>
      </w:sdt>
      <w:r w:rsidRPr="0046286C" w:rsidR="00A66AC3">
        <w:rPr>
          <w:sz w:val="24"/>
          <w:szCs w:val="24"/>
        </w:rPr>
        <w:t xml:space="preserve">Yes </w:t>
      </w:r>
      <w:sdt>
        <w:sdtPr>
          <w:rPr>
            <w:color w:val="2B579A"/>
            <w:sz w:val="24"/>
            <w:szCs w:val="24"/>
            <w:shd w:val="clear" w:color="auto" w:fill="E6E6E6"/>
          </w:rPr>
          <w:id w:val="813289999"/>
          <w14:checkbox>
            <w14:checked w14:val="0"/>
            <w14:checkedState w14:val="2612" w14:font="MS Gothic"/>
            <w14:uncheckedState w14:val="2610" w14:font="MS Gothic"/>
          </w14:checkbox>
        </w:sdtPr>
        <w:sdtContent>
          <w:r w:rsidR="00F1208C">
            <w:rPr>
              <w:rFonts w:ascii="MS Gothic" w:eastAsia="MS Gothic" w:hAnsi="MS Gothic" w:cs="MS Gothic" w:hint="eastAsia"/>
              <w:sz w:val="24"/>
              <w:szCs w:val="24"/>
            </w:rPr>
            <w:t>☐</w:t>
          </w:r>
        </w:sdtContent>
      </w:sdt>
      <w:r w:rsidRPr="0046286C" w:rsidR="00A66AC3">
        <w:rPr>
          <w:sz w:val="24"/>
          <w:szCs w:val="24"/>
        </w:rPr>
        <w:t>No</w:t>
      </w:r>
      <w:r w:rsidR="00A66AC3">
        <w:rPr>
          <w:sz w:val="24"/>
          <w:szCs w:val="24"/>
        </w:rPr>
        <w:t xml:space="preserve"> </w:t>
      </w:r>
      <w:r w:rsidRPr="00B80FBE">
        <w:rPr>
          <w:color w:val="0070C0"/>
          <w:sz w:val="24"/>
          <w:szCs w:val="24"/>
        </w:rPr>
        <w:t>[</w:t>
      </w:r>
      <w:r w:rsidR="007B43EC">
        <w:rPr>
          <w:color w:val="0070C0"/>
          <w:sz w:val="24"/>
          <w:szCs w:val="24"/>
        </w:rPr>
        <w:t xml:space="preserve">Required: </w:t>
      </w:r>
      <w:r w:rsidRPr="00B80FBE">
        <w:rPr>
          <w:color w:val="0070C0"/>
          <w:sz w:val="24"/>
          <w:szCs w:val="24"/>
        </w:rPr>
        <w:t xml:space="preserve">If participant answers no, survey skips to </w:t>
      </w:r>
      <w:r w:rsidR="00F1208C">
        <w:rPr>
          <w:color w:val="0070C0"/>
          <w:sz w:val="24"/>
          <w:szCs w:val="24"/>
        </w:rPr>
        <w:t>Q</w:t>
      </w:r>
      <w:r w:rsidR="002F002E">
        <w:rPr>
          <w:color w:val="0070C0"/>
          <w:sz w:val="24"/>
          <w:szCs w:val="24"/>
        </w:rPr>
        <w:t>1</w:t>
      </w:r>
      <w:r w:rsidR="000E6541">
        <w:rPr>
          <w:color w:val="0070C0"/>
          <w:sz w:val="24"/>
          <w:szCs w:val="24"/>
        </w:rPr>
        <w:t>3</w:t>
      </w:r>
      <w:r w:rsidRPr="00B80FBE">
        <w:rPr>
          <w:color w:val="0070C0"/>
          <w:sz w:val="24"/>
          <w:szCs w:val="24"/>
        </w:rPr>
        <w:t>]</w:t>
      </w:r>
    </w:p>
    <w:p w:rsidR="00F25FFF" w:rsidRPr="000B56EA" w:rsidP="00386C49" w14:paraId="5DBF3373" w14:textId="77777777">
      <w:pPr>
        <w:spacing w:after="0"/>
      </w:pPr>
    </w:p>
    <w:p w:rsidR="00F1208C" w:rsidRPr="00F1208C" w:rsidP="000257B4" w14:paraId="7552F94E" w14:textId="79BC8EB9">
      <w:pPr>
        <w:spacing w:after="0"/>
        <w:rPr>
          <w:b/>
          <w:bCs/>
          <w:sz w:val="24"/>
          <w:szCs w:val="24"/>
        </w:rPr>
      </w:pPr>
      <w:r w:rsidRPr="000257B4">
        <w:rPr>
          <w:i/>
          <w:iCs/>
          <w:sz w:val="24"/>
          <w:szCs w:val="24"/>
        </w:rPr>
        <w:t>First, let’s talk about customization of the RRW template.</w:t>
      </w:r>
    </w:p>
    <w:p w:rsidR="00F1208C" w:rsidRPr="00F1208C" w:rsidP="54F0F962" w14:paraId="7D5BE679" w14:textId="6D62C800">
      <w:pPr>
        <w:spacing w:after="0"/>
        <w:rPr>
          <w:i/>
          <w:iCs/>
          <w:sz w:val="24"/>
          <w:szCs w:val="24"/>
        </w:rPr>
      </w:pPr>
    </w:p>
    <w:p w:rsidR="00F1208C" w:rsidRPr="00F1208C" w:rsidP="00EE2081" w14:paraId="3A680623" w14:textId="645B884C">
      <w:pPr>
        <w:pStyle w:val="ListParagraph"/>
        <w:numPr>
          <w:ilvl w:val="0"/>
          <w:numId w:val="32"/>
        </w:numPr>
        <w:spacing w:after="0"/>
        <w:rPr>
          <w:b/>
          <w:bCs/>
          <w:sz w:val="24"/>
          <w:szCs w:val="24"/>
        </w:rPr>
      </w:pPr>
      <w:r>
        <w:rPr>
          <w:b/>
          <w:bCs/>
          <w:sz w:val="24"/>
          <w:szCs w:val="24"/>
        </w:rPr>
        <w:t xml:space="preserve">Estimate how </w:t>
      </w:r>
      <w:r w:rsidRPr="00D37219" w:rsidR="00F25FFF">
        <w:rPr>
          <w:b/>
          <w:bCs/>
          <w:sz w:val="24"/>
          <w:szCs w:val="24"/>
        </w:rPr>
        <w:t xml:space="preserve">many staff hours </w:t>
      </w:r>
      <w:r>
        <w:rPr>
          <w:b/>
          <w:bCs/>
          <w:sz w:val="24"/>
          <w:szCs w:val="24"/>
        </w:rPr>
        <w:t xml:space="preserve">it </w:t>
      </w:r>
      <w:r w:rsidR="00A66AC3">
        <w:rPr>
          <w:b/>
          <w:bCs/>
          <w:sz w:val="24"/>
          <w:szCs w:val="24"/>
        </w:rPr>
        <w:t>took</w:t>
      </w:r>
      <w:r w:rsidRPr="00D37219" w:rsidR="00F25FFF">
        <w:rPr>
          <w:b/>
          <w:bCs/>
          <w:sz w:val="24"/>
          <w:szCs w:val="24"/>
        </w:rPr>
        <w:t xml:space="preserve"> your Lead Agency to customize the </w:t>
      </w:r>
      <w:r w:rsidR="00A66AC3">
        <w:rPr>
          <w:b/>
          <w:bCs/>
          <w:sz w:val="24"/>
          <w:szCs w:val="24"/>
        </w:rPr>
        <w:t xml:space="preserve">most recent </w:t>
      </w:r>
      <w:r w:rsidRPr="00D37219" w:rsidR="00F25FFF">
        <w:rPr>
          <w:b/>
          <w:bCs/>
          <w:sz w:val="24"/>
          <w:szCs w:val="24"/>
        </w:rPr>
        <w:t>RRW template</w:t>
      </w:r>
      <w:r w:rsidR="006B1E15">
        <w:rPr>
          <w:b/>
          <w:bCs/>
          <w:sz w:val="24"/>
          <w:szCs w:val="24"/>
        </w:rPr>
        <w:t xml:space="preserve"> to reflect your state’s policies, procures, and r</w:t>
      </w:r>
      <w:r w:rsidR="00052FE4">
        <w:rPr>
          <w:b/>
          <w:bCs/>
          <w:sz w:val="24"/>
          <w:szCs w:val="24"/>
        </w:rPr>
        <w:t>ules</w:t>
      </w:r>
      <w:r>
        <w:rPr>
          <w:b/>
          <w:bCs/>
          <w:sz w:val="24"/>
          <w:szCs w:val="24"/>
        </w:rPr>
        <w:t>.</w:t>
      </w:r>
      <w:r w:rsidRPr="00D37219" w:rsidR="00F25FFF">
        <w:rPr>
          <w:b/>
          <w:bCs/>
          <w:sz w:val="24"/>
          <w:szCs w:val="24"/>
        </w:rPr>
        <w:t xml:space="preserve"> </w:t>
      </w:r>
      <w:r w:rsidRPr="00A66AC3" w:rsidR="00F25FFF">
        <w:rPr>
          <w:sz w:val="24"/>
          <w:szCs w:val="24"/>
        </w:rPr>
        <w:t>Include the time needed to review instructions</w:t>
      </w:r>
      <w:r w:rsidR="00B23F70">
        <w:rPr>
          <w:sz w:val="24"/>
          <w:szCs w:val="24"/>
        </w:rPr>
        <w:t xml:space="preserve">, </w:t>
      </w:r>
      <w:r w:rsidRPr="00A66AC3" w:rsidR="00F25FFF">
        <w:rPr>
          <w:sz w:val="24"/>
          <w:szCs w:val="24"/>
        </w:rPr>
        <w:t>gather the data needed to customize the template</w:t>
      </w:r>
      <w:r w:rsidR="00B23F70">
        <w:rPr>
          <w:sz w:val="24"/>
          <w:szCs w:val="24"/>
        </w:rPr>
        <w:t xml:space="preserve">, </w:t>
      </w:r>
      <w:r w:rsidRPr="00A66AC3" w:rsidR="00F25FFF">
        <w:rPr>
          <w:sz w:val="24"/>
          <w:szCs w:val="24"/>
        </w:rPr>
        <w:t>update your state’s</w:t>
      </w:r>
      <w:r w:rsidRPr="00D37219" w:rsidR="00F25FFF">
        <w:rPr>
          <w:b/>
          <w:bCs/>
          <w:sz w:val="24"/>
          <w:szCs w:val="24"/>
        </w:rPr>
        <w:t xml:space="preserve"> </w:t>
      </w:r>
      <w:r w:rsidRPr="00A66AC3" w:rsidR="00F25FFF">
        <w:rPr>
          <w:sz w:val="24"/>
          <w:szCs w:val="24"/>
        </w:rPr>
        <w:t xml:space="preserve">automated </w:t>
      </w:r>
      <w:r w:rsidR="001B2789">
        <w:rPr>
          <w:sz w:val="24"/>
          <w:szCs w:val="24"/>
        </w:rPr>
        <w:t>tool</w:t>
      </w:r>
      <w:r w:rsidRPr="00A66AC3" w:rsidR="00F25FFF">
        <w:rPr>
          <w:sz w:val="24"/>
          <w:szCs w:val="24"/>
        </w:rPr>
        <w:t xml:space="preserve"> (if applicable</w:t>
      </w:r>
      <w:r w:rsidRPr="54F0F962" w:rsidR="108A3D96">
        <w:rPr>
          <w:sz w:val="24"/>
          <w:szCs w:val="24"/>
        </w:rPr>
        <w:t>)</w:t>
      </w:r>
      <w:r w:rsidRPr="54F0F962" w:rsidR="519B7F91">
        <w:rPr>
          <w:sz w:val="24"/>
          <w:szCs w:val="24"/>
        </w:rPr>
        <w:t>,</w:t>
      </w:r>
      <w:r w:rsidR="00FB40F3">
        <w:rPr>
          <w:sz w:val="24"/>
          <w:szCs w:val="24"/>
        </w:rPr>
        <w:t xml:space="preserve"> </w:t>
      </w:r>
      <w:r w:rsidRPr="00A66AC3" w:rsidR="00F25FFF">
        <w:rPr>
          <w:sz w:val="24"/>
          <w:szCs w:val="24"/>
        </w:rPr>
        <w:t xml:space="preserve">and </w:t>
      </w:r>
      <w:r w:rsidR="00FB40F3">
        <w:rPr>
          <w:sz w:val="24"/>
          <w:szCs w:val="24"/>
        </w:rPr>
        <w:t xml:space="preserve">complete and </w:t>
      </w:r>
      <w:r w:rsidRPr="00A66AC3" w:rsidR="00F25FFF">
        <w:rPr>
          <w:sz w:val="24"/>
          <w:szCs w:val="24"/>
        </w:rPr>
        <w:t xml:space="preserve">submit the information to OCC for approval. </w:t>
      </w:r>
      <w:r w:rsidRPr="00A66AC3" w:rsidR="00052FE4">
        <w:rPr>
          <w:sz w:val="24"/>
          <w:szCs w:val="24"/>
        </w:rPr>
        <w:t xml:space="preserve">Note: </w:t>
      </w:r>
      <w:r w:rsidRPr="001B2789" w:rsidR="00052FE4">
        <w:rPr>
          <w:i/>
          <w:iCs/>
          <w:sz w:val="24"/>
          <w:szCs w:val="24"/>
        </w:rPr>
        <w:t xml:space="preserve">this question asks about customizing the </w:t>
      </w:r>
      <w:r w:rsidR="00FB40F3">
        <w:rPr>
          <w:i/>
          <w:iCs/>
          <w:sz w:val="24"/>
          <w:szCs w:val="24"/>
        </w:rPr>
        <w:t xml:space="preserve">RRW </w:t>
      </w:r>
      <w:r w:rsidRPr="001B2789" w:rsidR="00052FE4">
        <w:rPr>
          <w:i/>
          <w:iCs/>
          <w:sz w:val="24"/>
          <w:szCs w:val="24"/>
        </w:rPr>
        <w:t>template only</w:t>
      </w:r>
      <w:r w:rsidRPr="001B2789">
        <w:rPr>
          <w:i/>
          <w:iCs/>
          <w:sz w:val="24"/>
          <w:szCs w:val="24"/>
        </w:rPr>
        <w:t xml:space="preserve">, not the time </w:t>
      </w:r>
      <w:r w:rsidR="00FB40F3">
        <w:rPr>
          <w:i/>
          <w:iCs/>
          <w:sz w:val="24"/>
          <w:szCs w:val="24"/>
        </w:rPr>
        <w:t xml:space="preserve">needed </w:t>
      </w:r>
      <w:r w:rsidRPr="001B2789">
        <w:rPr>
          <w:i/>
          <w:iCs/>
          <w:sz w:val="24"/>
          <w:szCs w:val="24"/>
        </w:rPr>
        <w:t>to conduct each case review</w:t>
      </w:r>
      <w:r w:rsidR="00FB40F3">
        <w:rPr>
          <w:i/>
          <w:iCs/>
          <w:sz w:val="24"/>
          <w:szCs w:val="24"/>
        </w:rPr>
        <w:t xml:space="preserve"> </w:t>
      </w:r>
      <w:r>
        <w:rPr>
          <w:b/>
          <w:bCs/>
          <w:sz w:val="24"/>
          <w:szCs w:val="24"/>
        </w:rPr>
        <w:t xml:space="preserve">__ </w:t>
      </w:r>
      <w:r w:rsidRPr="00F1208C" w:rsidR="00065340">
        <w:rPr>
          <w:color w:val="0070C0"/>
        </w:rPr>
        <w:t>[</w:t>
      </w:r>
      <w:r w:rsidRPr="00065340" w:rsidR="00065340">
        <w:rPr>
          <w:color w:val="0070C0"/>
          <w:sz w:val="24"/>
          <w:szCs w:val="24"/>
        </w:rPr>
        <w:t>Required: Number field]</w:t>
      </w:r>
    </w:p>
    <w:p w:rsidR="00F25FFF" w:rsidP="001739CE" w14:paraId="5C79A3EE" w14:textId="77777777">
      <w:pPr>
        <w:spacing w:after="0"/>
      </w:pPr>
    </w:p>
    <w:p w:rsidR="00D43D44" w:rsidRPr="00D43D44" w:rsidP="00EE2081" w14:paraId="7C697431" w14:textId="5BAE5C6A">
      <w:pPr>
        <w:pStyle w:val="ListParagraph"/>
        <w:numPr>
          <w:ilvl w:val="0"/>
          <w:numId w:val="32"/>
        </w:numPr>
        <w:spacing w:after="0"/>
        <w:rPr>
          <w:b/>
          <w:bCs/>
          <w:sz w:val="24"/>
          <w:szCs w:val="24"/>
        </w:rPr>
      </w:pPr>
      <w:r w:rsidRPr="00386C49">
        <w:rPr>
          <w:b/>
          <w:bCs/>
          <w:sz w:val="24"/>
          <w:szCs w:val="24"/>
        </w:rPr>
        <w:t>How many dedicated staff (or FTE) do you have working on the RRW template</w:t>
      </w:r>
      <w:r w:rsidRPr="00386C49">
        <w:rPr>
          <w:b/>
          <w:bCs/>
        </w:rPr>
        <w:t>?</w:t>
      </w:r>
      <w:r>
        <w:t xml:space="preserve"> </w:t>
      </w:r>
      <w:r w:rsidRPr="00F1208C" w:rsidR="00630A90">
        <w:rPr>
          <w:color w:val="0070C0"/>
        </w:rPr>
        <w:t>[</w:t>
      </w:r>
      <w:r w:rsidRPr="00065340" w:rsidR="00630A90">
        <w:rPr>
          <w:color w:val="0070C0"/>
          <w:sz w:val="24"/>
          <w:szCs w:val="24"/>
        </w:rPr>
        <w:t>Required: Number field]</w:t>
      </w:r>
    </w:p>
    <w:p w:rsidR="00D43D44" w:rsidP="00D43D44" w14:paraId="30BDF354" w14:textId="77777777">
      <w:pPr>
        <w:pStyle w:val="ListParagraph"/>
        <w:spacing w:after="0"/>
        <w:ind w:left="360"/>
        <w:rPr>
          <w:b/>
          <w:bCs/>
          <w:sz w:val="24"/>
          <w:szCs w:val="24"/>
        </w:rPr>
      </w:pPr>
    </w:p>
    <w:p w:rsidR="00F1208C" w:rsidRPr="007D071A" w:rsidP="007D071A" w14:paraId="5748E372" w14:textId="2976ED28">
      <w:pPr>
        <w:spacing w:after="0"/>
        <w:rPr>
          <w:i/>
          <w:iCs/>
          <w:sz w:val="24"/>
          <w:szCs w:val="24"/>
        </w:rPr>
      </w:pPr>
      <w:r w:rsidRPr="007D071A">
        <w:rPr>
          <w:i/>
          <w:iCs/>
          <w:sz w:val="24"/>
          <w:szCs w:val="24"/>
        </w:rPr>
        <w:t xml:space="preserve">Now, let’s talk about </w:t>
      </w:r>
      <w:r w:rsidR="00E5531D">
        <w:rPr>
          <w:i/>
          <w:iCs/>
          <w:sz w:val="24"/>
          <w:szCs w:val="24"/>
        </w:rPr>
        <w:t xml:space="preserve">the </w:t>
      </w:r>
      <w:r w:rsidRPr="007D071A">
        <w:rPr>
          <w:i/>
          <w:iCs/>
          <w:sz w:val="24"/>
          <w:szCs w:val="24"/>
        </w:rPr>
        <w:t xml:space="preserve">use of the RRW. </w:t>
      </w:r>
    </w:p>
    <w:p w:rsidR="00F1208C" w:rsidRPr="00D43D44" w:rsidP="00EE2081" w14:paraId="307C1D9C" w14:textId="147DD666">
      <w:pPr>
        <w:pStyle w:val="ListParagraph"/>
        <w:numPr>
          <w:ilvl w:val="0"/>
          <w:numId w:val="32"/>
        </w:numPr>
        <w:spacing w:after="0"/>
        <w:rPr>
          <w:b/>
          <w:bCs/>
          <w:sz w:val="24"/>
          <w:szCs w:val="24"/>
        </w:rPr>
      </w:pPr>
      <w:r w:rsidRPr="002F002E">
        <w:rPr>
          <w:b/>
          <w:bCs/>
          <w:sz w:val="24"/>
          <w:szCs w:val="24"/>
        </w:rPr>
        <w:t xml:space="preserve">Estimate how many hours it typically takes </w:t>
      </w:r>
      <w:r w:rsidR="002F0F71">
        <w:rPr>
          <w:b/>
          <w:bCs/>
          <w:sz w:val="24"/>
          <w:szCs w:val="24"/>
        </w:rPr>
        <w:t xml:space="preserve">each </w:t>
      </w:r>
      <w:r w:rsidRPr="002F002E">
        <w:rPr>
          <w:b/>
          <w:bCs/>
          <w:sz w:val="24"/>
          <w:szCs w:val="24"/>
        </w:rPr>
        <w:t>reviewer to</w:t>
      </w:r>
      <w:r w:rsidRPr="002F002E" w:rsidR="00F25FFF">
        <w:rPr>
          <w:b/>
          <w:bCs/>
          <w:sz w:val="24"/>
          <w:szCs w:val="24"/>
        </w:rPr>
        <w:t xml:space="preserve"> review </w:t>
      </w:r>
      <w:r w:rsidRPr="002F002E">
        <w:rPr>
          <w:b/>
          <w:bCs/>
          <w:sz w:val="24"/>
          <w:szCs w:val="24"/>
        </w:rPr>
        <w:t>one</w:t>
      </w:r>
      <w:r w:rsidRPr="002F002E" w:rsidR="00F25FFF">
        <w:rPr>
          <w:b/>
          <w:bCs/>
          <w:sz w:val="24"/>
          <w:szCs w:val="24"/>
        </w:rPr>
        <w:t xml:space="preserve"> case record using the RRW</w:t>
      </w:r>
      <w:r w:rsidRPr="002F002E">
        <w:rPr>
          <w:b/>
          <w:bCs/>
          <w:sz w:val="24"/>
          <w:szCs w:val="24"/>
        </w:rPr>
        <w:t xml:space="preserve">. __ </w:t>
      </w:r>
      <w:r w:rsidRPr="00F1208C" w:rsidR="00630A90">
        <w:rPr>
          <w:color w:val="0070C0"/>
        </w:rPr>
        <w:t>[</w:t>
      </w:r>
      <w:r w:rsidRPr="00065340" w:rsidR="00630A90">
        <w:rPr>
          <w:color w:val="0070C0"/>
          <w:sz w:val="24"/>
          <w:szCs w:val="24"/>
        </w:rPr>
        <w:t>Required: Number field]</w:t>
      </w:r>
    </w:p>
    <w:p w:rsidR="00D43D44" w:rsidRPr="00D43D44" w:rsidP="00D43D44" w14:paraId="4042F336" w14:textId="77777777">
      <w:pPr>
        <w:pStyle w:val="ListParagraph"/>
        <w:rPr>
          <w:b/>
          <w:bCs/>
          <w:sz w:val="24"/>
          <w:szCs w:val="24"/>
        </w:rPr>
      </w:pPr>
    </w:p>
    <w:p w:rsidR="00D43D44" w:rsidRPr="002F002E" w:rsidP="00EE2081" w14:paraId="09453D07" w14:textId="47A0957C">
      <w:pPr>
        <w:pStyle w:val="ListParagraph"/>
        <w:numPr>
          <w:ilvl w:val="0"/>
          <w:numId w:val="32"/>
        </w:numPr>
        <w:spacing w:after="0"/>
        <w:rPr>
          <w:b/>
          <w:bCs/>
          <w:sz w:val="24"/>
          <w:szCs w:val="24"/>
        </w:rPr>
      </w:pPr>
      <w:r w:rsidRPr="00386C49">
        <w:rPr>
          <w:b/>
          <w:bCs/>
          <w:sz w:val="24"/>
          <w:szCs w:val="24"/>
        </w:rPr>
        <w:t xml:space="preserve">How many </w:t>
      </w:r>
      <w:r w:rsidRPr="00386C49" w:rsidR="00386C49">
        <w:rPr>
          <w:b/>
          <w:bCs/>
          <w:sz w:val="24"/>
          <w:szCs w:val="24"/>
        </w:rPr>
        <w:t>dedicated staff (or FTE) do you typically have to review cases?</w:t>
      </w:r>
      <w:r w:rsidR="00386C49">
        <w:t xml:space="preserve"> </w:t>
      </w:r>
      <w:r w:rsidRPr="00F1208C" w:rsidR="00630A90">
        <w:rPr>
          <w:color w:val="0070C0"/>
        </w:rPr>
        <w:t>[</w:t>
      </w:r>
      <w:r w:rsidRPr="00065340" w:rsidR="00630A90">
        <w:rPr>
          <w:color w:val="0070C0"/>
          <w:sz w:val="24"/>
          <w:szCs w:val="24"/>
        </w:rPr>
        <w:t>Required: Number field]</w:t>
      </w:r>
    </w:p>
    <w:p w:rsidR="00F25FFF" w:rsidP="00F25FFF" w14:paraId="7926B54A" w14:textId="77777777">
      <w:pPr>
        <w:spacing w:after="0"/>
      </w:pPr>
    </w:p>
    <w:p w:rsidR="00F25FFF" w:rsidP="00EE2081" w14:paraId="5D05BD8F" w14:textId="3911806F">
      <w:pPr>
        <w:pStyle w:val="ListParagraph"/>
        <w:numPr>
          <w:ilvl w:val="0"/>
          <w:numId w:val="32"/>
        </w:numPr>
        <w:spacing w:after="0"/>
      </w:pPr>
      <w:r>
        <w:rPr>
          <w:b/>
          <w:bCs/>
          <w:sz w:val="24"/>
          <w:szCs w:val="24"/>
        </w:rPr>
        <w:t>How</w:t>
      </w:r>
      <w:r w:rsidRPr="002F002E">
        <w:rPr>
          <w:b/>
          <w:bCs/>
          <w:sz w:val="24"/>
          <w:szCs w:val="24"/>
        </w:rPr>
        <w:t xml:space="preserve"> does your state conduct case reviews?</w:t>
      </w:r>
      <w:r w:rsidRPr="002F002E" w:rsidR="007B43EC">
        <w:rPr>
          <w:b/>
          <w:bCs/>
          <w:sz w:val="24"/>
          <w:szCs w:val="24"/>
        </w:rPr>
        <w:t xml:space="preserve"> </w:t>
      </w:r>
      <w:r w:rsidRPr="00F1208C" w:rsidR="00630A90">
        <w:rPr>
          <w:color w:val="0070C0"/>
        </w:rPr>
        <w:t>[</w:t>
      </w:r>
      <w:r w:rsidRPr="00065340" w:rsidR="00630A90">
        <w:rPr>
          <w:color w:val="0070C0"/>
          <w:sz w:val="24"/>
          <w:szCs w:val="24"/>
        </w:rPr>
        <w:t>Required</w:t>
      </w:r>
      <w:r w:rsidR="00671164">
        <w:rPr>
          <w:color w:val="0070C0"/>
          <w:sz w:val="24"/>
          <w:szCs w:val="24"/>
        </w:rPr>
        <w:t xml:space="preserve"> – check one only; describe is optional for any of the choices</w:t>
      </w:r>
      <w:r w:rsidR="00676D1D">
        <w:rPr>
          <w:color w:val="0070C0"/>
          <w:sz w:val="24"/>
          <w:szCs w:val="24"/>
        </w:rPr>
        <w:t>]</w:t>
      </w:r>
    </w:p>
    <w:p w:rsidR="00F25FFF" w:rsidRPr="002F002E" w:rsidP="00900124" w14:paraId="40460385" w14:textId="77777777">
      <w:pPr>
        <w:pStyle w:val="ListParagraph"/>
        <w:numPr>
          <w:ilvl w:val="0"/>
          <w:numId w:val="21"/>
        </w:numPr>
        <w:spacing w:after="0"/>
        <w:rPr>
          <w:sz w:val="24"/>
          <w:szCs w:val="24"/>
        </w:rPr>
      </w:pPr>
      <w:r w:rsidRPr="002F002E">
        <w:rPr>
          <w:sz w:val="24"/>
          <w:szCs w:val="24"/>
        </w:rPr>
        <w:t>Remotely (e.g., at a central location, remotely)</w:t>
      </w:r>
    </w:p>
    <w:p w:rsidR="00F25FFF" w:rsidRPr="002F002E" w:rsidP="00900124" w14:paraId="5901E6B9" w14:textId="40C350C4">
      <w:pPr>
        <w:pStyle w:val="ListParagraph"/>
        <w:numPr>
          <w:ilvl w:val="0"/>
          <w:numId w:val="21"/>
        </w:numPr>
        <w:spacing w:after="0"/>
        <w:rPr>
          <w:sz w:val="24"/>
          <w:szCs w:val="24"/>
        </w:rPr>
      </w:pPr>
      <w:r w:rsidRPr="002F002E">
        <w:rPr>
          <w:sz w:val="24"/>
          <w:szCs w:val="24"/>
        </w:rPr>
        <w:t>In</w:t>
      </w:r>
      <w:r w:rsidR="00430F4F">
        <w:rPr>
          <w:sz w:val="24"/>
          <w:szCs w:val="24"/>
        </w:rPr>
        <w:t>-</w:t>
      </w:r>
      <w:r w:rsidRPr="002F002E">
        <w:rPr>
          <w:sz w:val="24"/>
          <w:szCs w:val="24"/>
        </w:rPr>
        <w:t>person</w:t>
      </w:r>
      <w:r w:rsidRPr="002F002E" w:rsidR="000E3B71">
        <w:rPr>
          <w:sz w:val="24"/>
          <w:szCs w:val="24"/>
        </w:rPr>
        <w:t xml:space="preserve"> case reviews </w:t>
      </w:r>
      <w:r w:rsidRPr="002F002E">
        <w:rPr>
          <w:sz w:val="24"/>
          <w:szCs w:val="24"/>
        </w:rPr>
        <w:t>(</w:t>
      </w:r>
      <w:r w:rsidRPr="002F002E" w:rsidR="000E3B71">
        <w:rPr>
          <w:sz w:val="24"/>
          <w:szCs w:val="24"/>
        </w:rPr>
        <w:t xml:space="preserve">e.g., </w:t>
      </w:r>
      <w:r w:rsidRPr="002F002E">
        <w:rPr>
          <w:sz w:val="24"/>
          <w:szCs w:val="24"/>
        </w:rPr>
        <w:t>onsite</w:t>
      </w:r>
      <w:r w:rsidRPr="002F002E" w:rsidR="000E3B71">
        <w:rPr>
          <w:sz w:val="24"/>
          <w:szCs w:val="24"/>
        </w:rPr>
        <w:t xml:space="preserve"> at local entity</w:t>
      </w:r>
      <w:r w:rsidRPr="002F002E">
        <w:rPr>
          <w:sz w:val="24"/>
          <w:szCs w:val="24"/>
        </w:rPr>
        <w:t>)</w:t>
      </w:r>
    </w:p>
    <w:p w:rsidR="00F25FFF" w:rsidRPr="002F002E" w:rsidP="00900124" w14:paraId="38FD2624" w14:textId="77777777">
      <w:pPr>
        <w:pStyle w:val="ListParagraph"/>
        <w:numPr>
          <w:ilvl w:val="0"/>
          <w:numId w:val="21"/>
        </w:numPr>
        <w:spacing w:after="0"/>
        <w:rPr>
          <w:sz w:val="24"/>
          <w:szCs w:val="24"/>
        </w:rPr>
      </w:pPr>
      <w:r w:rsidRPr="002F002E">
        <w:rPr>
          <w:sz w:val="24"/>
          <w:szCs w:val="24"/>
        </w:rPr>
        <w:t xml:space="preserve">Combination </w:t>
      </w:r>
    </w:p>
    <w:p w:rsidR="002F002E" w:rsidRPr="00676D1D" w:rsidP="00671164" w14:paraId="5A9034FC" w14:textId="00AE9C58">
      <w:pPr>
        <w:spacing w:after="0"/>
        <w:ind w:left="360"/>
        <w:rPr>
          <w:sz w:val="24"/>
          <w:szCs w:val="24"/>
        </w:rPr>
      </w:pPr>
      <w:r w:rsidRPr="00676D1D">
        <w:rPr>
          <w:sz w:val="24"/>
          <w:szCs w:val="24"/>
        </w:rPr>
        <w:t xml:space="preserve">Describe (optional): __ </w:t>
      </w:r>
      <w:r w:rsidRPr="00676D1D">
        <w:rPr>
          <w:color w:val="0070C0"/>
          <w:sz w:val="24"/>
          <w:szCs w:val="24"/>
        </w:rPr>
        <w:t>[text</w:t>
      </w:r>
      <w:r w:rsidRPr="00676D1D">
        <w:rPr>
          <w:sz w:val="24"/>
          <w:szCs w:val="24"/>
        </w:rPr>
        <w:t>]</w:t>
      </w:r>
    </w:p>
    <w:p w:rsidR="00F25FFF" w:rsidP="00900124" w14:paraId="62AD123C" w14:textId="77777777">
      <w:pPr>
        <w:spacing w:after="0" w:line="240" w:lineRule="auto"/>
      </w:pPr>
    </w:p>
    <w:p w:rsidR="00386C49" w:rsidRPr="00306B53" w:rsidP="518FEC8E" w14:paraId="4D7C9B1E" w14:textId="2222593F">
      <w:pPr>
        <w:pStyle w:val="ListParagraph"/>
        <w:numPr>
          <w:ilvl w:val="0"/>
          <w:numId w:val="32"/>
        </w:numPr>
        <w:spacing w:after="80"/>
      </w:pPr>
      <w:r w:rsidRPr="518FEC8E">
        <w:rPr>
          <w:b/>
          <w:bCs/>
          <w:sz w:val="24"/>
          <w:szCs w:val="24"/>
        </w:rPr>
        <w:t>Do</w:t>
      </w:r>
      <w:r w:rsidRPr="518FEC8E" w:rsidR="00900124">
        <w:rPr>
          <w:b/>
          <w:bCs/>
          <w:sz w:val="24"/>
          <w:szCs w:val="24"/>
        </w:rPr>
        <w:t>es</w:t>
      </w:r>
      <w:r w:rsidRPr="518FEC8E">
        <w:rPr>
          <w:b/>
          <w:bCs/>
          <w:sz w:val="24"/>
          <w:szCs w:val="24"/>
        </w:rPr>
        <w:t xml:space="preserve"> you</w:t>
      </w:r>
      <w:r w:rsidRPr="518FEC8E" w:rsidR="00900124">
        <w:rPr>
          <w:b/>
          <w:bCs/>
          <w:sz w:val="24"/>
          <w:szCs w:val="24"/>
        </w:rPr>
        <w:t>r state</w:t>
      </w:r>
      <w:r w:rsidRPr="518FEC8E">
        <w:rPr>
          <w:b/>
          <w:bCs/>
          <w:sz w:val="24"/>
          <w:szCs w:val="24"/>
        </w:rPr>
        <w:t xml:space="preserve"> use an automated tool to review cases? </w:t>
      </w:r>
      <w:r w:rsidRPr="00EB6632" w:rsidR="00B15DCE">
        <w:rPr>
          <w:sz w:val="24"/>
          <w:szCs w:val="24"/>
        </w:rPr>
        <w:t>Examples</w:t>
      </w:r>
      <w:r w:rsidRPr="00EB6632" w:rsidR="00052470">
        <w:rPr>
          <w:sz w:val="24"/>
          <w:szCs w:val="24"/>
        </w:rPr>
        <w:t xml:space="preserve"> include but are not</w:t>
      </w:r>
      <w:r w:rsidRPr="00EB6632">
        <w:rPr>
          <w:sz w:val="24"/>
          <w:szCs w:val="24"/>
        </w:rPr>
        <w:t xml:space="preserve"> </w:t>
      </w:r>
      <w:r w:rsidRPr="00EB6632" w:rsidR="00052470">
        <w:rPr>
          <w:sz w:val="24"/>
          <w:szCs w:val="24"/>
        </w:rPr>
        <w:t xml:space="preserve">limited </w:t>
      </w:r>
      <w:r w:rsidRPr="00EB6632" w:rsidR="00052470">
        <w:rPr>
          <w:sz w:val="24"/>
          <w:szCs w:val="24"/>
        </w:rPr>
        <w:t>to:</w:t>
      </w:r>
      <w:r w:rsidRPr="00EB6632" w:rsidR="00052470">
        <w:rPr>
          <w:sz w:val="24"/>
          <w:szCs w:val="24"/>
        </w:rPr>
        <w:t xml:space="preserve"> </w:t>
      </w:r>
      <w:r w:rsidRPr="00EB6632" w:rsidR="002F002E">
        <w:rPr>
          <w:sz w:val="24"/>
          <w:szCs w:val="24"/>
        </w:rPr>
        <w:t xml:space="preserve">your </w:t>
      </w:r>
      <w:r w:rsidRPr="00EB6632" w:rsidR="00052470">
        <w:rPr>
          <w:sz w:val="24"/>
          <w:szCs w:val="24"/>
        </w:rPr>
        <w:t xml:space="preserve">RRW is </w:t>
      </w:r>
      <w:r w:rsidRPr="00EB6632" w:rsidR="00194E57">
        <w:rPr>
          <w:sz w:val="24"/>
          <w:szCs w:val="24"/>
        </w:rPr>
        <w:t>housed</w:t>
      </w:r>
      <w:r w:rsidRPr="00EB6632" w:rsidR="00052470">
        <w:rPr>
          <w:sz w:val="24"/>
          <w:szCs w:val="24"/>
        </w:rPr>
        <w:t xml:space="preserve"> in an </w:t>
      </w:r>
      <w:r w:rsidRPr="00EB6632" w:rsidR="00194E57">
        <w:rPr>
          <w:sz w:val="24"/>
          <w:szCs w:val="24"/>
        </w:rPr>
        <w:t>electronic</w:t>
      </w:r>
      <w:r w:rsidRPr="00EB6632" w:rsidR="00052470">
        <w:rPr>
          <w:sz w:val="24"/>
          <w:szCs w:val="24"/>
        </w:rPr>
        <w:t xml:space="preserve"> database, you have built-in calculations in your RRW</w:t>
      </w:r>
      <w:r w:rsidRPr="00EB6632" w:rsidR="00194E57">
        <w:rPr>
          <w:sz w:val="24"/>
          <w:szCs w:val="24"/>
        </w:rPr>
        <w:t>, your RRW is integrated with one or more other systems to prepopulate some</w:t>
      </w:r>
      <w:r w:rsidRPr="00EB6632">
        <w:rPr>
          <w:sz w:val="24"/>
          <w:szCs w:val="24"/>
        </w:rPr>
        <w:t xml:space="preserve"> </w:t>
      </w:r>
      <w:r w:rsidRPr="00EB6632" w:rsidR="00194E57">
        <w:rPr>
          <w:sz w:val="24"/>
          <w:szCs w:val="24"/>
        </w:rPr>
        <w:t>data, etc</w:t>
      </w:r>
      <w:r w:rsidR="00194E57">
        <w:t>.</w:t>
      </w:r>
      <w:r w:rsidR="006B33B3">
        <w:t xml:space="preserve"> </w:t>
      </w:r>
      <w:r w:rsidRPr="00D67E47" w:rsidR="006B33B3">
        <w:rPr>
          <w:sz w:val="24"/>
          <w:szCs w:val="24"/>
        </w:rPr>
        <w:t>[</w:t>
      </w:r>
      <w:r w:rsidRPr="00D67E47" w:rsidR="006B33B3">
        <w:rPr>
          <w:color w:val="0070C0"/>
          <w:sz w:val="24"/>
          <w:szCs w:val="24"/>
        </w:rPr>
        <w:t>Required]</w:t>
      </w:r>
    </w:p>
    <w:p w:rsidR="00A97B09" w:rsidRPr="002F002E" w:rsidP="00A97B09" w14:paraId="1EB6B119" w14:textId="388662D2">
      <w:pPr>
        <w:spacing w:after="0" w:line="240" w:lineRule="auto"/>
        <w:ind w:left="720"/>
        <w:rPr>
          <w:sz w:val="24"/>
          <w:szCs w:val="24"/>
        </w:rPr>
      </w:pPr>
      <w:sdt>
        <w:sdtPr>
          <w:rPr>
            <w:rFonts w:ascii="MS Gothic" w:eastAsia="MS Gothic" w:hAnsi="MS Gothic"/>
            <w:color w:val="2B579A"/>
            <w:sz w:val="24"/>
            <w:szCs w:val="24"/>
            <w:shd w:val="clear" w:color="auto" w:fill="E6E6E6"/>
          </w:rPr>
          <w:id w:val="-622919041"/>
          <w14:checkbox>
            <w14:checked w14:val="0"/>
            <w14:checkedState w14:val="2612" w14:font="MS Gothic"/>
            <w14:uncheckedState w14:val="2610" w14:font="MS Gothic"/>
          </w14:checkbox>
        </w:sdtPr>
        <w:sdtContent>
          <w:r w:rsidRPr="002F002E" w:rsidR="002F002E">
            <w:rPr>
              <w:rFonts w:ascii="MS Gothic" w:eastAsia="MS Gothic" w:hAnsi="MS Gothic" w:cs="MS Gothic" w:hint="eastAsia"/>
              <w:sz w:val="24"/>
              <w:szCs w:val="24"/>
            </w:rPr>
            <w:t>☐</w:t>
          </w:r>
        </w:sdtContent>
      </w:sdt>
      <w:r w:rsidRPr="002F002E">
        <w:rPr>
          <w:b/>
          <w:bCs/>
          <w:sz w:val="24"/>
          <w:szCs w:val="24"/>
        </w:rPr>
        <w:t>Yes</w:t>
      </w:r>
      <w:r w:rsidRPr="002F002E">
        <w:rPr>
          <w:sz w:val="24"/>
          <w:szCs w:val="24"/>
        </w:rPr>
        <w:t>. Describe: ___</w:t>
      </w:r>
      <w:r w:rsidRPr="002F002E">
        <w:rPr>
          <w:sz w:val="24"/>
          <w:szCs w:val="24"/>
        </w:rPr>
        <w:t xml:space="preserve">_  </w:t>
      </w:r>
      <w:r w:rsidRPr="00D67E47" w:rsidR="00806D32">
        <w:rPr>
          <w:color w:val="0070C0"/>
          <w:sz w:val="24"/>
          <w:szCs w:val="24"/>
        </w:rPr>
        <w:t>[</w:t>
      </w:r>
      <w:r w:rsidRPr="00D67E47" w:rsidR="00806D32">
        <w:rPr>
          <w:color w:val="0070C0"/>
          <w:sz w:val="24"/>
          <w:szCs w:val="24"/>
        </w:rPr>
        <w:t>Text</w:t>
      </w:r>
      <w:r w:rsidRPr="00D67E47" w:rsidR="004824AA">
        <w:rPr>
          <w:color w:val="0070C0"/>
          <w:sz w:val="24"/>
          <w:szCs w:val="24"/>
        </w:rPr>
        <w:t xml:space="preserve"> field</w:t>
      </w:r>
      <w:r w:rsidRPr="00D67E47" w:rsidR="00806D32">
        <w:rPr>
          <w:color w:val="0070C0"/>
          <w:sz w:val="24"/>
          <w:szCs w:val="24"/>
        </w:rPr>
        <w:t>]</w:t>
      </w:r>
      <w:r w:rsidRPr="00D67E47">
        <w:rPr>
          <w:color w:val="0070C0"/>
          <w:sz w:val="24"/>
          <w:szCs w:val="24"/>
        </w:rPr>
        <w:t xml:space="preserve"> </w:t>
      </w:r>
    </w:p>
    <w:p w:rsidR="00F25FFF" w:rsidP="00806D32" w14:paraId="414A22C1" w14:textId="3DD076DC">
      <w:pPr>
        <w:spacing w:after="0" w:line="240" w:lineRule="auto"/>
        <w:ind w:left="720"/>
        <w:rPr>
          <w:color w:val="0070C0"/>
          <w:sz w:val="24"/>
          <w:szCs w:val="24"/>
        </w:rPr>
      </w:pPr>
      <w:sdt>
        <w:sdtPr>
          <w:rPr>
            <w:rFonts w:ascii="MS Gothic" w:eastAsia="MS Gothic" w:hAnsi="MS Gothic"/>
            <w:color w:val="2B579A"/>
            <w:sz w:val="24"/>
            <w:szCs w:val="24"/>
            <w:shd w:val="clear" w:color="auto" w:fill="E6E6E6"/>
          </w:rPr>
          <w:id w:val="231284418"/>
          <w14:checkbox>
            <w14:checked w14:val="0"/>
            <w14:checkedState w14:val="2612" w14:font="MS Gothic"/>
            <w14:uncheckedState w14:val="2610" w14:font="MS Gothic"/>
          </w14:checkbox>
        </w:sdtPr>
        <w:sdtContent>
          <w:r w:rsidRPr="002F002E" w:rsidR="00A97B09">
            <w:rPr>
              <w:rFonts w:ascii="MS Gothic" w:eastAsia="MS Gothic" w:hAnsi="MS Gothic" w:cs="MS Gothic" w:hint="eastAsia"/>
              <w:sz w:val="24"/>
              <w:szCs w:val="24"/>
            </w:rPr>
            <w:t>☐</w:t>
          </w:r>
        </w:sdtContent>
      </w:sdt>
      <w:r w:rsidRPr="002F002E" w:rsidR="00A97B09">
        <w:rPr>
          <w:b/>
          <w:bCs/>
          <w:sz w:val="24"/>
          <w:szCs w:val="24"/>
        </w:rPr>
        <w:t xml:space="preserve">No. </w:t>
      </w:r>
      <w:r w:rsidRPr="002F002E" w:rsidR="00A97B09">
        <w:rPr>
          <w:sz w:val="24"/>
          <w:szCs w:val="24"/>
        </w:rPr>
        <w:t>What do you use?  ___</w:t>
      </w:r>
      <w:r w:rsidRPr="002F002E" w:rsidR="00A97B09">
        <w:rPr>
          <w:sz w:val="24"/>
          <w:szCs w:val="24"/>
        </w:rPr>
        <w:t xml:space="preserve">  </w:t>
      </w:r>
      <w:r w:rsidR="00806D32">
        <w:rPr>
          <w:sz w:val="24"/>
          <w:szCs w:val="24"/>
        </w:rPr>
        <w:t xml:space="preserve"> </w:t>
      </w:r>
      <w:r w:rsidR="002B0FF9">
        <w:rPr>
          <w:color w:val="0070C0"/>
          <w:sz w:val="24"/>
          <w:szCs w:val="24"/>
        </w:rPr>
        <w:t>[</w:t>
      </w:r>
      <w:r w:rsidRPr="00D67E47" w:rsidR="002B0FF9">
        <w:rPr>
          <w:color w:val="0070C0"/>
          <w:sz w:val="24"/>
          <w:szCs w:val="24"/>
        </w:rPr>
        <w:t>Text</w:t>
      </w:r>
      <w:r w:rsidRPr="00D67E47" w:rsidR="004824AA">
        <w:rPr>
          <w:color w:val="0070C0"/>
          <w:sz w:val="24"/>
          <w:szCs w:val="24"/>
        </w:rPr>
        <w:t xml:space="preserve"> field</w:t>
      </w:r>
      <w:r w:rsidRPr="00D67E47" w:rsidR="002B0FF9">
        <w:rPr>
          <w:color w:val="0070C0"/>
          <w:sz w:val="24"/>
          <w:szCs w:val="24"/>
        </w:rPr>
        <w:t>]</w:t>
      </w:r>
    </w:p>
    <w:p w:rsidR="00806D32" w:rsidP="00806D32" w14:paraId="71275108" w14:textId="77777777">
      <w:pPr>
        <w:spacing w:after="0" w:line="240" w:lineRule="auto"/>
        <w:ind w:left="720"/>
      </w:pPr>
    </w:p>
    <w:p w:rsidR="00F25FFF" w:rsidRPr="00D93E32" w:rsidP="00C31F4F" w14:paraId="54240CEB" w14:textId="703D1AF0">
      <w:pPr>
        <w:rPr>
          <w:b/>
          <w:bCs/>
          <w:sz w:val="28"/>
          <w:szCs w:val="28"/>
        </w:rPr>
      </w:pPr>
      <w:r w:rsidRPr="00D93E32">
        <w:rPr>
          <w:b/>
          <w:bCs/>
          <w:sz w:val="28"/>
          <w:szCs w:val="28"/>
        </w:rPr>
        <w:t>ACF-404 State Improper Payments Report (ACF-404)</w:t>
      </w:r>
    </w:p>
    <w:p w:rsidR="00F25FFF" w:rsidRPr="007040B3" w:rsidP="00C31F4F" w14:paraId="0610862A" w14:textId="249AADF6">
      <w:pPr>
        <w:pStyle w:val="ListParagraph"/>
        <w:ind w:left="0"/>
        <w:rPr>
          <w:b/>
          <w:bCs/>
          <w:sz w:val="24"/>
          <w:szCs w:val="24"/>
        </w:rPr>
      </w:pPr>
      <w:r w:rsidRPr="007040B3">
        <w:rPr>
          <w:i/>
          <w:iCs/>
          <w:sz w:val="24"/>
          <w:szCs w:val="24"/>
        </w:rPr>
        <w:t xml:space="preserve">The ACF-404 is used by states to report the error and improper payment findings and analysis from the </w:t>
      </w:r>
      <w:r w:rsidR="00751291">
        <w:rPr>
          <w:i/>
          <w:iCs/>
          <w:sz w:val="24"/>
          <w:szCs w:val="24"/>
        </w:rPr>
        <w:t xml:space="preserve">276 </w:t>
      </w:r>
      <w:r w:rsidRPr="007040B3">
        <w:rPr>
          <w:i/>
          <w:iCs/>
          <w:sz w:val="24"/>
          <w:szCs w:val="24"/>
        </w:rPr>
        <w:t xml:space="preserve">case record reviews. </w:t>
      </w:r>
    </w:p>
    <w:p w:rsidR="00F25FFF" w:rsidRPr="00FD3084" w:rsidP="00F25FFF" w14:paraId="42F7B739" w14:textId="77777777">
      <w:pPr>
        <w:pStyle w:val="ListParagraph"/>
        <w:rPr>
          <w:b/>
          <w:bCs/>
        </w:rPr>
      </w:pPr>
    </w:p>
    <w:p w:rsidR="00F25FFF" w:rsidRPr="002F002E" w:rsidP="00EE2081" w14:paraId="343CE7DD" w14:textId="64F99963">
      <w:pPr>
        <w:pStyle w:val="ListParagraph"/>
        <w:numPr>
          <w:ilvl w:val="0"/>
          <w:numId w:val="32"/>
        </w:numPr>
        <w:spacing w:after="0"/>
        <w:rPr>
          <w:b/>
          <w:bCs/>
          <w:sz w:val="24"/>
          <w:szCs w:val="24"/>
        </w:rPr>
      </w:pPr>
      <w:r w:rsidRPr="002F002E">
        <w:rPr>
          <w:b/>
          <w:bCs/>
          <w:sz w:val="24"/>
          <w:szCs w:val="24"/>
        </w:rPr>
        <w:t xml:space="preserve">Have you completed or helped to complete the ACF-404 </w:t>
      </w:r>
      <w:r w:rsidRPr="002F002E" w:rsidR="008924DB">
        <w:rPr>
          <w:b/>
          <w:bCs/>
          <w:sz w:val="24"/>
          <w:szCs w:val="24"/>
        </w:rPr>
        <w:t xml:space="preserve">in the current or previous </w:t>
      </w:r>
      <w:r w:rsidR="00FF341D">
        <w:rPr>
          <w:b/>
          <w:bCs/>
          <w:sz w:val="24"/>
          <w:szCs w:val="24"/>
        </w:rPr>
        <w:t xml:space="preserve">error rate reporting </w:t>
      </w:r>
      <w:r w:rsidRPr="002F002E" w:rsidR="008924DB">
        <w:rPr>
          <w:b/>
          <w:bCs/>
          <w:sz w:val="24"/>
          <w:szCs w:val="24"/>
        </w:rPr>
        <w:t>cycle?</w:t>
      </w:r>
    </w:p>
    <w:p w:rsidR="00F25FFF" w:rsidRPr="002B0FF9" w:rsidP="00C31F4F" w14:paraId="1F97E12E" w14:textId="095D8AC9">
      <w:pPr>
        <w:spacing w:after="0"/>
        <w:ind w:firstLine="360"/>
        <w:rPr>
          <w:color w:val="0070C0"/>
        </w:rPr>
      </w:pPr>
      <w:sdt>
        <w:sdtPr>
          <w:rPr>
            <w:color w:val="2B579A"/>
            <w:sz w:val="24"/>
            <w:szCs w:val="24"/>
            <w:shd w:val="clear" w:color="auto" w:fill="E6E6E6"/>
          </w:rPr>
          <w:id w:val="-1840149571"/>
          <w14:checkbox>
            <w14:checked w14:val="0"/>
            <w14:checkedState w14:val="2612" w14:font="MS Gothic"/>
            <w14:uncheckedState w14:val="2610" w14:font="MS Gothic"/>
          </w14:checkbox>
        </w:sdtPr>
        <w:sdtContent>
          <w:r w:rsidR="00641047">
            <w:rPr>
              <w:rFonts w:ascii="MS Gothic" w:eastAsia="MS Gothic" w:hAnsi="MS Gothic" w:cs="MS Gothic" w:hint="eastAsia"/>
              <w:sz w:val="24"/>
              <w:szCs w:val="24"/>
            </w:rPr>
            <w:t>☐</w:t>
          </w:r>
        </w:sdtContent>
      </w:sdt>
      <w:r w:rsidRPr="0046286C" w:rsidR="008924DB">
        <w:rPr>
          <w:sz w:val="24"/>
          <w:szCs w:val="24"/>
        </w:rPr>
        <w:t xml:space="preserve">Yes </w:t>
      </w:r>
      <w:sdt>
        <w:sdtPr>
          <w:rPr>
            <w:color w:val="2B579A"/>
            <w:sz w:val="24"/>
            <w:szCs w:val="24"/>
            <w:shd w:val="clear" w:color="auto" w:fill="E6E6E6"/>
          </w:rPr>
          <w:id w:val="764191263"/>
          <w14:checkbox>
            <w14:checked w14:val="0"/>
            <w14:checkedState w14:val="2612" w14:font="MS Gothic"/>
            <w14:uncheckedState w14:val="2610" w14:font="MS Gothic"/>
          </w14:checkbox>
        </w:sdtPr>
        <w:sdtContent>
          <w:r w:rsidR="008924DB">
            <w:rPr>
              <w:rFonts w:ascii="MS Gothic" w:eastAsia="MS Gothic" w:hAnsi="MS Gothic" w:cs="MS Gothic" w:hint="eastAsia"/>
              <w:sz w:val="24"/>
              <w:szCs w:val="24"/>
            </w:rPr>
            <w:t>☐</w:t>
          </w:r>
        </w:sdtContent>
      </w:sdt>
      <w:r w:rsidRPr="00B80FBE" w:rsidR="008924DB">
        <w:rPr>
          <w:sz w:val="24"/>
          <w:szCs w:val="24"/>
        </w:rPr>
        <w:t>No</w:t>
      </w:r>
      <w:r w:rsidRPr="00B80FBE" w:rsidR="008924DB">
        <w:t xml:space="preserve"> </w:t>
      </w:r>
      <w:r w:rsidRPr="00D67E47" w:rsidR="002F002E">
        <w:rPr>
          <w:color w:val="0070C0"/>
          <w:sz w:val="24"/>
          <w:szCs w:val="24"/>
        </w:rPr>
        <w:t>[Required: If participant answers no, survey skips to Q1</w:t>
      </w:r>
      <w:r w:rsidRPr="00D67E47" w:rsidR="0032731A">
        <w:rPr>
          <w:color w:val="0070C0"/>
          <w:sz w:val="24"/>
          <w:szCs w:val="24"/>
        </w:rPr>
        <w:t>7</w:t>
      </w:r>
      <w:r w:rsidRPr="00D67E47" w:rsidR="002F002E">
        <w:rPr>
          <w:color w:val="0070C0"/>
          <w:sz w:val="24"/>
          <w:szCs w:val="24"/>
        </w:rPr>
        <w:t>]</w:t>
      </w:r>
    </w:p>
    <w:p w:rsidR="00F25FFF" w:rsidRPr="000B56EA" w:rsidP="00F25FFF" w14:paraId="20A657A9" w14:textId="77777777">
      <w:pPr>
        <w:pStyle w:val="ListParagraph"/>
        <w:spacing w:after="0"/>
        <w:ind w:left="1440"/>
      </w:pPr>
      <w:r>
        <w:t xml:space="preserve">  </w:t>
      </w:r>
    </w:p>
    <w:p w:rsidR="007040B3" w:rsidRPr="00386C49" w:rsidP="00EE2081" w14:paraId="64B2CE19" w14:textId="00201DDF">
      <w:pPr>
        <w:pStyle w:val="ListParagraph"/>
        <w:numPr>
          <w:ilvl w:val="0"/>
          <w:numId w:val="32"/>
        </w:numPr>
        <w:spacing w:after="0"/>
        <w:rPr>
          <w:sz w:val="24"/>
          <w:szCs w:val="24"/>
        </w:rPr>
      </w:pPr>
      <w:r w:rsidRPr="002F002E">
        <w:rPr>
          <w:b/>
          <w:bCs/>
          <w:sz w:val="24"/>
          <w:szCs w:val="24"/>
        </w:rPr>
        <w:t xml:space="preserve">Estimate how many staff hours it </w:t>
      </w:r>
      <w:r w:rsidRPr="002F002E" w:rsidR="008924DB">
        <w:rPr>
          <w:b/>
          <w:bCs/>
          <w:sz w:val="24"/>
          <w:szCs w:val="24"/>
        </w:rPr>
        <w:t>took</w:t>
      </w:r>
      <w:r w:rsidRPr="002F002E">
        <w:rPr>
          <w:b/>
          <w:bCs/>
          <w:sz w:val="24"/>
          <w:szCs w:val="24"/>
        </w:rPr>
        <w:t xml:space="preserve"> your Lead Agency </w:t>
      </w:r>
      <w:r w:rsidRPr="002F002E" w:rsidR="00F25FFF">
        <w:rPr>
          <w:b/>
          <w:bCs/>
          <w:sz w:val="24"/>
          <w:szCs w:val="24"/>
        </w:rPr>
        <w:t xml:space="preserve">to complete the </w:t>
      </w:r>
      <w:r w:rsidRPr="002F002E" w:rsidR="008924DB">
        <w:rPr>
          <w:b/>
          <w:bCs/>
          <w:sz w:val="24"/>
          <w:szCs w:val="24"/>
        </w:rPr>
        <w:t xml:space="preserve">most </w:t>
      </w:r>
      <w:r w:rsidR="00F76576">
        <w:rPr>
          <w:b/>
          <w:bCs/>
          <w:sz w:val="24"/>
          <w:szCs w:val="24"/>
        </w:rPr>
        <w:t xml:space="preserve">recent </w:t>
      </w:r>
      <w:r w:rsidRPr="002F002E" w:rsidR="00F25FFF">
        <w:rPr>
          <w:b/>
          <w:bCs/>
          <w:sz w:val="24"/>
          <w:szCs w:val="24"/>
        </w:rPr>
        <w:t>ACF-404</w:t>
      </w:r>
      <w:r w:rsidRPr="002F002E">
        <w:rPr>
          <w:b/>
          <w:bCs/>
          <w:sz w:val="24"/>
          <w:szCs w:val="24"/>
        </w:rPr>
        <w:t xml:space="preserve">. </w:t>
      </w:r>
      <w:r w:rsidRPr="002F002E" w:rsidR="00F25FFF">
        <w:rPr>
          <w:sz w:val="24"/>
          <w:szCs w:val="24"/>
        </w:rPr>
        <w:t>Include the time needed to</w:t>
      </w:r>
      <w:r w:rsidRPr="002F002E">
        <w:rPr>
          <w:sz w:val="24"/>
          <w:szCs w:val="24"/>
        </w:rPr>
        <w:t>:</w:t>
      </w:r>
      <w:r w:rsidRPr="002F002E" w:rsidR="00F25FFF">
        <w:rPr>
          <w:sz w:val="24"/>
          <w:szCs w:val="24"/>
        </w:rPr>
        <w:t xml:space="preserve"> review instructions</w:t>
      </w:r>
      <w:r w:rsidRPr="002F002E">
        <w:rPr>
          <w:sz w:val="24"/>
          <w:szCs w:val="24"/>
        </w:rPr>
        <w:t>;</w:t>
      </w:r>
      <w:r w:rsidRPr="002F002E" w:rsidR="00F25FFF">
        <w:rPr>
          <w:sz w:val="24"/>
          <w:szCs w:val="24"/>
        </w:rPr>
        <w:t xml:space="preserve"> gather the data needed</w:t>
      </w:r>
      <w:r w:rsidRPr="002F002E">
        <w:rPr>
          <w:sz w:val="24"/>
          <w:szCs w:val="24"/>
        </w:rPr>
        <w:t>;</w:t>
      </w:r>
      <w:r w:rsidRPr="002F002E" w:rsidR="00F25FFF">
        <w:rPr>
          <w:sz w:val="24"/>
          <w:szCs w:val="24"/>
        </w:rPr>
        <w:t xml:space="preserve"> train staff or contractors to collect the information</w:t>
      </w:r>
      <w:r w:rsidRPr="002F002E">
        <w:rPr>
          <w:sz w:val="24"/>
          <w:szCs w:val="24"/>
        </w:rPr>
        <w:t>;</w:t>
      </w:r>
      <w:r w:rsidRPr="002F002E" w:rsidR="00F25FFF">
        <w:rPr>
          <w:sz w:val="24"/>
          <w:szCs w:val="24"/>
        </w:rPr>
        <w:t xml:space="preserve"> compile and analyze the data from the 276 case reviews</w:t>
      </w:r>
      <w:r w:rsidRPr="002F002E">
        <w:rPr>
          <w:sz w:val="24"/>
          <w:szCs w:val="24"/>
        </w:rPr>
        <w:t>;</w:t>
      </w:r>
      <w:r w:rsidRPr="002F002E" w:rsidR="00F25FFF">
        <w:rPr>
          <w:sz w:val="24"/>
          <w:szCs w:val="24"/>
        </w:rPr>
        <w:t xml:space="preserve"> and complete and submit the report to the OCC. </w:t>
      </w:r>
      <w:r w:rsidRPr="002F002E" w:rsidR="00F25FFF">
        <w:rPr>
          <w:color w:val="0070C0"/>
          <w:sz w:val="24"/>
          <w:szCs w:val="24"/>
        </w:rPr>
        <w:t xml:space="preserve"> </w:t>
      </w:r>
      <w:r w:rsidRPr="002F002E" w:rsidR="002F002E">
        <w:rPr>
          <w:b/>
          <w:bCs/>
          <w:sz w:val="24"/>
          <w:szCs w:val="24"/>
        </w:rPr>
        <w:t xml:space="preserve">__ </w:t>
      </w:r>
      <w:r w:rsidRPr="00F1208C" w:rsidR="00D67E47">
        <w:rPr>
          <w:color w:val="0070C0"/>
        </w:rPr>
        <w:t>[</w:t>
      </w:r>
      <w:r w:rsidRPr="00065340" w:rsidR="00D67E47">
        <w:rPr>
          <w:color w:val="0070C0"/>
          <w:sz w:val="24"/>
          <w:szCs w:val="24"/>
        </w:rPr>
        <w:t>Required: Number field]</w:t>
      </w:r>
    </w:p>
    <w:p w:rsidR="00386C49" w:rsidRPr="00386C49" w:rsidP="00386C49" w14:paraId="4BB51789" w14:textId="77777777">
      <w:pPr>
        <w:pStyle w:val="ListParagraph"/>
        <w:spacing w:after="0"/>
        <w:ind w:left="360"/>
        <w:rPr>
          <w:sz w:val="24"/>
          <w:szCs w:val="24"/>
        </w:rPr>
      </w:pPr>
    </w:p>
    <w:p w:rsidR="00386C49" w:rsidRPr="00386C49" w:rsidP="00EE2081" w14:paraId="70F763C3" w14:textId="675D760E">
      <w:pPr>
        <w:pStyle w:val="ListParagraph"/>
        <w:numPr>
          <w:ilvl w:val="0"/>
          <w:numId w:val="32"/>
        </w:numPr>
        <w:spacing w:after="0"/>
        <w:rPr>
          <w:b/>
          <w:bCs/>
          <w:sz w:val="24"/>
          <w:szCs w:val="24"/>
        </w:rPr>
      </w:pPr>
      <w:r w:rsidRPr="00386C49">
        <w:rPr>
          <w:b/>
          <w:bCs/>
          <w:sz w:val="24"/>
          <w:szCs w:val="24"/>
        </w:rPr>
        <w:t>How many dedicated staff (or FTE) do you have working on the ACF-404?</w:t>
      </w:r>
      <w:r>
        <w:t xml:space="preserve"> </w:t>
      </w:r>
      <w:r w:rsidRPr="00F1208C" w:rsidR="00D67E47">
        <w:rPr>
          <w:color w:val="0070C0"/>
        </w:rPr>
        <w:t>[</w:t>
      </w:r>
      <w:r w:rsidRPr="00065340" w:rsidR="00D67E47">
        <w:rPr>
          <w:color w:val="0070C0"/>
          <w:sz w:val="24"/>
          <w:szCs w:val="24"/>
        </w:rPr>
        <w:t>Required: Number field]</w:t>
      </w:r>
    </w:p>
    <w:p w:rsidR="00386C49" w:rsidRPr="00386C49" w:rsidP="00386C49" w14:paraId="64D2403D" w14:textId="77777777">
      <w:pPr>
        <w:spacing w:after="0"/>
        <w:rPr>
          <w:sz w:val="24"/>
          <w:szCs w:val="24"/>
        </w:rPr>
      </w:pPr>
    </w:p>
    <w:p w:rsidR="00F25FFF" w:rsidP="00EB6632" w14:paraId="4D21EE23" w14:textId="57B0ADED">
      <w:pPr>
        <w:pStyle w:val="ListParagraph"/>
        <w:numPr>
          <w:ilvl w:val="0"/>
          <w:numId w:val="32"/>
        </w:numPr>
        <w:spacing w:after="60" w:line="240" w:lineRule="auto"/>
        <w:contextualSpacing w:val="0"/>
      </w:pPr>
      <w:r w:rsidRPr="002F002E">
        <w:rPr>
          <w:b/>
          <w:bCs/>
          <w:sz w:val="24"/>
          <w:szCs w:val="24"/>
        </w:rPr>
        <w:t xml:space="preserve">Do you use </w:t>
      </w:r>
      <w:r w:rsidRPr="002F002E" w:rsidR="00BC13E4">
        <w:rPr>
          <w:b/>
          <w:bCs/>
          <w:sz w:val="24"/>
          <w:szCs w:val="24"/>
        </w:rPr>
        <w:t>a database or other</w:t>
      </w:r>
      <w:r w:rsidRPr="002F002E">
        <w:rPr>
          <w:b/>
          <w:bCs/>
          <w:sz w:val="24"/>
          <w:szCs w:val="24"/>
        </w:rPr>
        <w:t xml:space="preserve"> </w:t>
      </w:r>
      <w:r w:rsidRPr="002F002E" w:rsidR="00A15313">
        <w:rPr>
          <w:b/>
          <w:bCs/>
          <w:sz w:val="24"/>
          <w:szCs w:val="24"/>
        </w:rPr>
        <w:t>IT</w:t>
      </w:r>
      <w:r w:rsidRPr="002F002E">
        <w:rPr>
          <w:b/>
          <w:bCs/>
          <w:sz w:val="24"/>
          <w:szCs w:val="24"/>
        </w:rPr>
        <w:t xml:space="preserve"> system to help compile and analyze the </w:t>
      </w:r>
      <w:r w:rsidR="00544B0A">
        <w:rPr>
          <w:b/>
          <w:bCs/>
          <w:sz w:val="24"/>
          <w:szCs w:val="24"/>
        </w:rPr>
        <w:t xml:space="preserve">results from the 276 cases reviews </w:t>
      </w:r>
      <w:r w:rsidRPr="002F002E">
        <w:rPr>
          <w:b/>
          <w:bCs/>
          <w:sz w:val="24"/>
          <w:szCs w:val="24"/>
        </w:rPr>
        <w:t xml:space="preserve">for the ACF-404? </w:t>
      </w:r>
      <w:r w:rsidRPr="002F002E" w:rsidR="00B15DCE">
        <w:rPr>
          <w:sz w:val="24"/>
          <w:szCs w:val="24"/>
        </w:rPr>
        <w:t xml:space="preserve">For example, </w:t>
      </w:r>
      <w:r w:rsidRPr="002F002E" w:rsidR="00B407FA">
        <w:rPr>
          <w:sz w:val="24"/>
          <w:szCs w:val="24"/>
        </w:rPr>
        <w:t xml:space="preserve">you have </w:t>
      </w:r>
      <w:r w:rsidRPr="002F002E" w:rsidR="00B15DCE">
        <w:rPr>
          <w:sz w:val="24"/>
          <w:szCs w:val="24"/>
        </w:rPr>
        <w:t>a system that automatically calculates responses to 404 items based on what was entered in the RRWs</w:t>
      </w:r>
      <w:r w:rsidRPr="002F002E" w:rsidR="00F51BF4">
        <w:rPr>
          <w:sz w:val="24"/>
          <w:szCs w:val="24"/>
        </w:rPr>
        <w:t>.</w:t>
      </w:r>
      <w:r w:rsidR="00F51BF4">
        <w:t xml:space="preserve"> </w:t>
      </w:r>
      <w:r w:rsidRPr="00EB6632" w:rsidR="002F002E">
        <w:rPr>
          <w:color w:val="0070C0"/>
          <w:sz w:val="24"/>
          <w:szCs w:val="24"/>
        </w:rPr>
        <w:t>[</w:t>
      </w:r>
      <w:r w:rsidR="00EB6632">
        <w:rPr>
          <w:color w:val="0070C0"/>
          <w:sz w:val="24"/>
          <w:szCs w:val="24"/>
        </w:rPr>
        <w:t>R</w:t>
      </w:r>
      <w:r w:rsidRPr="00EB6632" w:rsidR="002F002E">
        <w:rPr>
          <w:color w:val="0070C0"/>
          <w:sz w:val="24"/>
          <w:szCs w:val="24"/>
        </w:rPr>
        <w:t>equired]</w:t>
      </w:r>
    </w:p>
    <w:p w:rsidR="00E6013D" w:rsidRPr="002F002E" w:rsidP="002F002E" w14:paraId="7744AFA4" w14:textId="511E2A75">
      <w:pPr>
        <w:pStyle w:val="ListParagraph"/>
        <w:spacing w:after="0" w:line="240" w:lineRule="auto"/>
        <w:ind w:left="360"/>
        <w:rPr>
          <w:sz w:val="24"/>
          <w:szCs w:val="24"/>
        </w:rPr>
      </w:pPr>
      <w:sdt>
        <w:sdtPr>
          <w:rPr>
            <w:color w:val="2B579A"/>
            <w:sz w:val="24"/>
            <w:szCs w:val="24"/>
            <w:shd w:val="clear" w:color="auto" w:fill="E6E6E6"/>
          </w:rPr>
          <w:id w:val="-607352644"/>
          <w14:checkbox>
            <w14:checked w14:val="0"/>
            <w14:checkedState w14:val="2612" w14:font="MS Gothic"/>
            <w14:uncheckedState w14:val="2610" w14:font="MS Gothic"/>
          </w14:checkbox>
        </w:sdtPr>
        <w:sdtContent>
          <w:r w:rsidRPr="002F002E" w:rsidR="00B407FA">
            <w:rPr>
              <w:rFonts w:ascii="MS Gothic" w:eastAsia="MS Gothic" w:hAnsi="MS Gothic" w:cs="MS Gothic" w:hint="eastAsia"/>
              <w:sz w:val="24"/>
              <w:szCs w:val="24"/>
            </w:rPr>
            <w:t>☐</w:t>
          </w:r>
        </w:sdtContent>
      </w:sdt>
      <w:r w:rsidRPr="002F002E">
        <w:rPr>
          <w:b/>
          <w:bCs/>
          <w:sz w:val="24"/>
          <w:szCs w:val="24"/>
        </w:rPr>
        <w:t>Yes</w:t>
      </w:r>
      <w:r w:rsidRPr="002F002E" w:rsidR="00A97B09">
        <w:rPr>
          <w:sz w:val="24"/>
          <w:szCs w:val="24"/>
        </w:rPr>
        <w:t xml:space="preserve">. </w:t>
      </w:r>
      <w:r w:rsidRPr="002F002E">
        <w:rPr>
          <w:sz w:val="24"/>
          <w:szCs w:val="24"/>
        </w:rPr>
        <w:t xml:space="preserve">Describe: ____ </w:t>
      </w:r>
      <w:r w:rsidRPr="00EB6632" w:rsidR="004824AA">
        <w:rPr>
          <w:color w:val="0070C0"/>
          <w:sz w:val="24"/>
          <w:szCs w:val="24"/>
        </w:rPr>
        <w:t>[text field]</w:t>
      </w:r>
    </w:p>
    <w:p w:rsidR="00E6013D" w:rsidRPr="002F002E" w:rsidP="002F002E" w14:paraId="7428B667" w14:textId="420B5EC8">
      <w:pPr>
        <w:pStyle w:val="ListParagraph"/>
        <w:spacing w:after="0" w:line="240" w:lineRule="auto"/>
        <w:ind w:left="360"/>
        <w:rPr>
          <w:sz w:val="24"/>
          <w:szCs w:val="24"/>
        </w:rPr>
      </w:pPr>
      <w:sdt>
        <w:sdtPr>
          <w:rPr>
            <w:color w:val="2B579A"/>
            <w:sz w:val="24"/>
            <w:szCs w:val="24"/>
            <w:shd w:val="clear" w:color="auto" w:fill="E6E6E6"/>
          </w:rPr>
          <w:id w:val="1750933057"/>
          <w14:checkbox>
            <w14:checked w14:val="0"/>
            <w14:checkedState w14:val="2612" w14:font="MS Gothic"/>
            <w14:uncheckedState w14:val="2610" w14:font="MS Gothic"/>
          </w14:checkbox>
        </w:sdtPr>
        <w:sdtContent>
          <w:r w:rsidRPr="002F002E" w:rsidR="00B407FA">
            <w:rPr>
              <w:rFonts w:ascii="MS Gothic" w:eastAsia="MS Gothic" w:hAnsi="MS Gothic" w:cs="MS Gothic" w:hint="eastAsia"/>
              <w:sz w:val="24"/>
              <w:szCs w:val="24"/>
            </w:rPr>
            <w:t>☐</w:t>
          </w:r>
        </w:sdtContent>
      </w:sdt>
      <w:r w:rsidRPr="002F002E">
        <w:rPr>
          <w:b/>
          <w:bCs/>
          <w:sz w:val="24"/>
          <w:szCs w:val="24"/>
        </w:rPr>
        <w:t>No</w:t>
      </w:r>
      <w:r w:rsidRPr="002F002E" w:rsidR="00A97B09">
        <w:rPr>
          <w:b/>
          <w:bCs/>
          <w:sz w:val="24"/>
          <w:szCs w:val="24"/>
        </w:rPr>
        <w:t xml:space="preserve">. </w:t>
      </w:r>
      <w:r w:rsidRPr="00544B0A" w:rsidR="008321B9">
        <w:rPr>
          <w:sz w:val="24"/>
          <w:szCs w:val="24"/>
        </w:rPr>
        <w:t>Tell us more about</w:t>
      </w:r>
      <w:r w:rsidR="008321B9">
        <w:rPr>
          <w:b/>
          <w:bCs/>
          <w:sz w:val="24"/>
          <w:szCs w:val="24"/>
        </w:rPr>
        <w:t xml:space="preserve"> </w:t>
      </w:r>
      <w:r w:rsidR="008321B9">
        <w:rPr>
          <w:sz w:val="24"/>
          <w:szCs w:val="24"/>
        </w:rPr>
        <w:t>how</w:t>
      </w:r>
      <w:r w:rsidRPr="002F002E" w:rsidR="00BC13E4">
        <w:rPr>
          <w:sz w:val="24"/>
          <w:szCs w:val="24"/>
        </w:rPr>
        <w:t xml:space="preserve"> you </w:t>
      </w:r>
      <w:r w:rsidRPr="002F002E" w:rsidR="00A97B09">
        <w:rPr>
          <w:sz w:val="24"/>
          <w:szCs w:val="24"/>
        </w:rPr>
        <w:t>compile the information</w:t>
      </w:r>
      <w:r w:rsidR="00544B0A">
        <w:rPr>
          <w:sz w:val="24"/>
          <w:szCs w:val="24"/>
        </w:rPr>
        <w:t xml:space="preserve"> for the ACF-404</w:t>
      </w:r>
      <w:r w:rsidR="008321B9">
        <w:rPr>
          <w:sz w:val="24"/>
          <w:szCs w:val="24"/>
        </w:rPr>
        <w:t>.</w:t>
      </w:r>
      <w:r w:rsidRPr="002F002E" w:rsidR="00A97B09">
        <w:rPr>
          <w:sz w:val="24"/>
          <w:szCs w:val="24"/>
        </w:rPr>
        <w:t xml:space="preserve"> </w:t>
      </w:r>
      <w:r w:rsidRPr="002F002E">
        <w:rPr>
          <w:sz w:val="24"/>
          <w:szCs w:val="24"/>
        </w:rPr>
        <w:t xml:space="preserve"> ___ </w:t>
      </w:r>
      <w:r w:rsidRPr="00EB6632" w:rsidR="004824AA">
        <w:rPr>
          <w:color w:val="0070C0"/>
          <w:sz w:val="24"/>
          <w:szCs w:val="24"/>
        </w:rPr>
        <w:t>[text field]</w:t>
      </w:r>
    </w:p>
    <w:p w:rsidR="00F25FFF" w:rsidRPr="00A76830" w:rsidP="00F25FFF" w14:paraId="66D14E4F" w14:textId="77777777">
      <w:pPr>
        <w:rPr>
          <w:sz w:val="24"/>
          <w:szCs w:val="24"/>
        </w:rPr>
      </w:pPr>
    </w:p>
    <w:p w:rsidR="00F25FFF" w:rsidRPr="007040B3" w:rsidP="00A76830" w14:paraId="06B60BB6" w14:textId="77777777">
      <w:pPr>
        <w:rPr>
          <w:b/>
          <w:bCs/>
          <w:sz w:val="28"/>
          <w:szCs w:val="28"/>
        </w:rPr>
      </w:pPr>
      <w:r w:rsidRPr="007040B3">
        <w:rPr>
          <w:b/>
          <w:bCs/>
          <w:sz w:val="28"/>
          <w:szCs w:val="28"/>
        </w:rPr>
        <w:t xml:space="preserve">ACF-405 State Improper Payments Corrective Action Plan (CAP) </w:t>
      </w:r>
    </w:p>
    <w:p w:rsidR="00F25FFF" w:rsidRPr="00751291" w:rsidP="1CFBC68A" w14:paraId="10EC04E2" w14:textId="3D2D0337">
      <w:pPr>
        <w:rPr>
          <w:i/>
          <w:iCs/>
          <w:sz w:val="24"/>
          <w:szCs w:val="24"/>
        </w:rPr>
      </w:pPr>
      <w:r w:rsidRPr="1CFBC68A">
        <w:rPr>
          <w:i/>
          <w:iCs/>
          <w:sz w:val="24"/>
          <w:szCs w:val="24"/>
        </w:rPr>
        <w:t>A</w:t>
      </w:r>
      <w:r w:rsidRPr="1CFBC68A">
        <w:rPr>
          <w:i/>
          <w:iCs/>
          <w:sz w:val="24"/>
          <w:szCs w:val="24"/>
        </w:rPr>
        <w:t xml:space="preserve"> CAP is required for states with an Improper Payment (IP) rate that exceeds the 10% threshold and is used to describe the actions states will take to reduce their IP rate. </w:t>
      </w:r>
    </w:p>
    <w:p w:rsidR="00F25FFF" w:rsidRPr="00BB6989" w:rsidP="00F25FFF" w14:paraId="49841BAE" w14:textId="77777777">
      <w:pPr>
        <w:pStyle w:val="ListParagraph"/>
        <w:rPr>
          <w:b/>
          <w:bCs/>
        </w:rPr>
      </w:pPr>
    </w:p>
    <w:p w:rsidR="00F25FFF" w:rsidRPr="002F002E" w:rsidP="00EE2081" w14:paraId="6C26CA49" w14:textId="51473D19">
      <w:pPr>
        <w:pStyle w:val="ListParagraph"/>
        <w:numPr>
          <w:ilvl w:val="0"/>
          <w:numId w:val="32"/>
        </w:numPr>
        <w:spacing w:after="0"/>
        <w:rPr>
          <w:b/>
          <w:bCs/>
          <w:sz w:val="24"/>
          <w:szCs w:val="24"/>
        </w:rPr>
      </w:pPr>
      <w:r w:rsidRPr="1CFBC68A">
        <w:rPr>
          <w:b/>
          <w:bCs/>
          <w:sz w:val="24"/>
          <w:szCs w:val="24"/>
        </w:rPr>
        <w:t xml:space="preserve">Have </w:t>
      </w:r>
      <w:r w:rsidRPr="1CFBC68A">
        <w:rPr>
          <w:b/>
          <w:bCs/>
          <w:sz w:val="24"/>
          <w:szCs w:val="24"/>
        </w:rPr>
        <w:t>you completed or helped to complete the ACF-40</w:t>
      </w:r>
      <w:r w:rsidRPr="1CFBC68A" w:rsidR="00DE0468">
        <w:rPr>
          <w:b/>
          <w:bCs/>
          <w:sz w:val="24"/>
          <w:szCs w:val="24"/>
        </w:rPr>
        <w:t>5 CAP</w:t>
      </w:r>
      <w:r w:rsidRPr="1CFBC68A">
        <w:rPr>
          <w:b/>
          <w:bCs/>
          <w:sz w:val="24"/>
          <w:szCs w:val="24"/>
        </w:rPr>
        <w:t xml:space="preserve"> in the </w:t>
      </w:r>
      <w:r w:rsidRPr="1CFBC68A" w:rsidR="00641047">
        <w:rPr>
          <w:b/>
          <w:bCs/>
          <w:sz w:val="24"/>
          <w:szCs w:val="24"/>
        </w:rPr>
        <w:t xml:space="preserve">current or previous </w:t>
      </w:r>
      <w:r w:rsidR="00692CB1">
        <w:rPr>
          <w:b/>
          <w:bCs/>
          <w:sz w:val="24"/>
          <w:szCs w:val="24"/>
        </w:rPr>
        <w:t xml:space="preserve">error rate reporting </w:t>
      </w:r>
      <w:r w:rsidRPr="1CFBC68A" w:rsidR="00641047">
        <w:rPr>
          <w:b/>
          <w:bCs/>
          <w:sz w:val="24"/>
          <w:szCs w:val="24"/>
        </w:rPr>
        <w:t>cycle</w:t>
      </w:r>
      <w:r w:rsidRPr="1CFBC68A">
        <w:rPr>
          <w:b/>
          <w:bCs/>
          <w:sz w:val="24"/>
          <w:szCs w:val="24"/>
        </w:rPr>
        <w:t>?</w:t>
      </w:r>
    </w:p>
    <w:p w:rsidR="00F25FFF" w:rsidP="007040B3" w14:paraId="4009634F" w14:textId="11839A59">
      <w:pPr>
        <w:spacing w:after="0"/>
        <w:ind w:left="720"/>
      </w:pPr>
      <w:sdt>
        <w:sdtPr>
          <w:rPr>
            <w:color w:val="2B579A"/>
            <w:sz w:val="24"/>
            <w:szCs w:val="24"/>
            <w:shd w:val="clear" w:color="auto" w:fill="E6E6E6"/>
          </w:rPr>
          <w:id w:val="-438294626"/>
          <w14:checkbox>
            <w14:checked w14:val="0"/>
            <w14:checkedState w14:val="2612" w14:font="MS Gothic"/>
            <w14:uncheckedState w14:val="2610" w14:font="MS Gothic"/>
          </w14:checkbox>
        </w:sdtPr>
        <w:sdtContent>
          <w:r w:rsidR="00641047">
            <w:rPr>
              <w:rFonts w:ascii="MS Gothic" w:eastAsia="MS Gothic" w:hAnsi="MS Gothic" w:cs="MS Gothic"/>
              <w:sz w:val="24"/>
              <w:szCs w:val="24"/>
            </w:rPr>
            <w:t>☐</w:t>
          </w:r>
        </w:sdtContent>
      </w:sdt>
      <w:r w:rsidRPr="0046286C" w:rsidR="00641047">
        <w:rPr>
          <w:sz w:val="24"/>
          <w:szCs w:val="24"/>
        </w:rPr>
        <w:t xml:space="preserve">Yes </w:t>
      </w:r>
      <w:sdt>
        <w:sdtPr>
          <w:rPr>
            <w:color w:val="2B579A"/>
            <w:sz w:val="24"/>
            <w:szCs w:val="24"/>
            <w:shd w:val="clear" w:color="auto" w:fill="E6E6E6"/>
          </w:rPr>
          <w:id w:val="419680036"/>
          <w14:checkbox>
            <w14:checked w14:val="0"/>
            <w14:checkedState w14:val="2612" w14:font="MS Gothic"/>
            <w14:uncheckedState w14:val="2610" w14:font="MS Gothic"/>
          </w14:checkbox>
        </w:sdtPr>
        <w:sdtContent>
          <w:r w:rsidR="00641047">
            <w:rPr>
              <w:rFonts w:ascii="MS Gothic" w:eastAsia="MS Gothic" w:hAnsi="MS Gothic" w:cs="MS Gothic"/>
              <w:sz w:val="24"/>
              <w:szCs w:val="24"/>
            </w:rPr>
            <w:t>☐</w:t>
          </w:r>
        </w:sdtContent>
      </w:sdt>
      <w:r w:rsidRPr="0046286C" w:rsidR="00641047">
        <w:rPr>
          <w:sz w:val="24"/>
          <w:szCs w:val="24"/>
        </w:rPr>
        <w:t>No</w:t>
      </w:r>
      <w:r w:rsidRPr="00B80FBE" w:rsidR="00641047">
        <w:t xml:space="preserve"> </w:t>
      </w:r>
      <w:sdt>
        <w:sdtPr>
          <w:rPr>
            <w:color w:val="2B579A"/>
            <w:sz w:val="24"/>
            <w:szCs w:val="24"/>
            <w:shd w:val="clear" w:color="auto" w:fill="E6E6E6"/>
          </w:rPr>
          <w:id w:val="1143160587"/>
          <w14:checkbox>
            <w14:checked w14:val="0"/>
            <w14:checkedState w14:val="2612" w14:font="MS Gothic"/>
            <w14:uncheckedState w14:val="2610" w14:font="MS Gothic"/>
          </w14:checkbox>
        </w:sdtPr>
        <w:sdtContent>
          <w:r w:rsidR="00EF7FE9">
            <w:rPr>
              <w:rFonts w:ascii="MS Gothic" w:eastAsia="MS Gothic" w:hAnsi="MS Gothic" w:cs="MS Gothic"/>
              <w:sz w:val="24"/>
              <w:szCs w:val="24"/>
            </w:rPr>
            <w:t>☐</w:t>
          </w:r>
        </w:sdtContent>
      </w:sdt>
      <w:r w:rsidRPr="0046286C" w:rsidR="00EF7FE9">
        <w:rPr>
          <w:sz w:val="24"/>
          <w:szCs w:val="24"/>
        </w:rPr>
        <w:t>N</w:t>
      </w:r>
      <w:r w:rsidR="00EF7FE9">
        <w:rPr>
          <w:sz w:val="24"/>
          <w:szCs w:val="24"/>
        </w:rPr>
        <w:t xml:space="preserve">A - </w:t>
      </w:r>
      <w:r w:rsidRPr="1CFBC68A" w:rsidR="00EF7FE9">
        <w:rPr>
          <w:i/>
          <w:iCs/>
          <w:sz w:val="24"/>
          <w:szCs w:val="24"/>
        </w:rPr>
        <w:t>My state was not required to complete an IP CAP within the last two cycles</w:t>
      </w:r>
      <w:r w:rsidR="00EF7FE9">
        <w:rPr>
          <w:sz w:val="24"/>
          <w:szCs w:val="24"/>
        </w:rPr>
        <w:t xml:space="preserve"> </w:t>
      </w:r>
      <w:r w:rsidRPr="00984D89" w:rsidR="002F002E">
        <w:rPr>
          <w:sz w:val="24"/>
          <w:szCs w:val="24"/>
        </w:rPr>
        <w:t>[</w:t>
      </w:r>
      <w:r w:rsidRPr="00984D89" w:rsidR="002F002E">
        <w:rPr>
          <w:color w:val="0070C0"/>
          <w:sz w:val="24"/>
          <w:szCs w:val="24"/>
        </w:rPr>
        <w:t>Required: If participant answers no</w:t>
      </w:r>
      <w:r w:rsidR="00EF7FE9">
        <w:rPr>
          <w:color w:val="0070C0"/>
          <w:sz w:val="24"/>
          <w:szCs w:val="24"/>
        </w:rPr>
        <w:t xml:space="preserve"> or NA</w:t>
      </w:r>
      <w:r w:rsidRPr="00984D89" w:rsidR="002F002E">
        <w:rPr>
          <w:color w:val="0070C0"/>
          <w:sz w:val="24"/>
          <w:szCs w:val="24"/>
        </w:rPr>
        <w:t xml:space="preserve">, </w:t>
      </w:r>
      <w:r w:rsidR="00C0569C">
        <w:rPr>
          <w:color w:val="0070C0"/>
          <w:sz w:val="24"/>
          <w:szCs w:val="24"/>
        </w:rPr>
        <w:t>skip to Q20</w:t>
      </w:r>
      <w:r w:rsidRPr="00984D89" w:rsidR="002F002E">
        <w:rPr>
          <w:color w:val="0070C0"/>
          <w:sz w:val="24"/>
          <w:szCs w:val="24"/>
        </w:rPr>
        <w:t>]</w:t>
      </w:r>
    </w:p>
    <w:p w:rsidR="007040B3" w:rsidP="00F25FFF" w14:paraId="054C078C" w14:textId="77777777">
      <w:pPr>
        <w:spacing w:after="0"/>
      </w:pPr>
    </w:p>
    <w:p w:rsidR="002F002E" w:rsidRPr="00386C49" w:rsidP="00EE2081" w14:paraId="5D870948" w14:textId="2DB9999B">
      <w:pPr>
        <w:pStyle w:val="ListParagraph"/>
        <w:numPr>
          <w:ilvl w:val="0"/>
          <w:numId w:val="32"/>
        </w:numPr>
        <w:spacing w:after="0"/>
        <w:rPr>
          <w:sz w:val="24"/>
          <w:szCs w:val="24"/>
        </w:rPr>
      </w:pPr>
      <w:r w:rsidRPr="1CFBC68A">
        <w:rPr>
          <w:b/>
          <w:bCs/>
          <w:sz w:val="24"/>
          <w:szCs w:val="24"/>
        </w:rPr>
        <w:t xml:space="preserve">Estimate how many staff hours it </w:t>
      </w:r>
      <w:r w:rsidRPr="1CFBC68A" w:rsidR="00641047">
        <w:rPr>
          <w:b/>
          <w:bCs/>
          <w:sz w:val="24"/>
          <w:szCs w:val="24"/>
        </w:rPr>
        <w:t>took</w:t>
      </w:r>
      <w:r w:rsidRPr="1CFBC68A">
        <w:rPr>
          <w:b/>
          <w:bCs/>
          <w:sz w:val="24"/>
          <w:szCs w:val="24"/>
        </w:rPr>
        <w:t xml:space="preserve"> your Lead Agency </w:t>
      </w:r>
      <w:r w:rsidRPr="1CFBC68A" w:rsidR="00F25FFF">
        <w:rPr>
          <w:b/>
          <w:bCs/>
          <w:sz w:val="24"/>
          <w:szCs w:val="24"/>
        </w:rPr>
        <w:t xml:space="preserve">to complete the </w:t>
      </w:r>
      <w:r w:rsidRPr="1CFBC68A" w:rsidR="00641047">
        <w:rPr>
          <w:b/>
          <w:bCs/>
          <w:sz w:val="24"/>
          <w:szCs w:val="24"/>
        </w:rPr>
        <w:t xml:space="preserve">most recent </w:t>
      </w:r>
      <w:r w:rsidR="00E44F35">
        <w:rPr>
          <w:b/>
          <w:bCs/>
          <w:sz w:val="24"/>
          <w:szCs w:val="24"/>
        </w:rPr>
        <w:t xml:space="preserve">ACF-405 </w:t>
      </w:r>
      <w:r w:rsidRPr="1CFBC68A" w:rsidR="00641047">
        <w:rPr>
          <w:b/>
          <w:bCs/>
          <w:sz w:val="24"/>
          <w:szCs w:val="24"/>
        </w:rPr>
        <w:t>CAP</w:t>
      </w:r>
      <w:r w:rsidR="00C7402F">
        <w:rPr>
          <w:b/>
          <w:bCs/>
          <w:sz w:val="24"/>
          <w:szCs w:val="24"/>
        </w:rPr>
        <w:t xml:space="preserve"> document</w:t>
      </w:r>
      <w:r w:rsidRPr="1CFBC68A" w:rsidR="00641047">
        <w:rPr>
          <w:b/>
          <w:bCs/>
          <w:sz w:val="24"/>
          <w:szCs w:val="24"/>
        </w:rPr>
        <w:t>.</w:t>
      </w:r>
      <w:r w:rsidRPr="1CFBC68A" w:rsidR="00F25FFF">
        <w:rPr>
          <w:b/>
          <w:bCs/>
          <w:sz w:val="24"/>
          <w:szCs w:val="24"/>
        </w:rPr>
        <w:t xml:space="preserve"> </w:t>
      </w:r>
      <w:r w:rsidRPr="1CFBC68A" w:rsidR="00F25FFF">
        <w:rPr>
          <w:sz w:val="24"/>
          <w:szCs w:val="24"/>
        </w:rPr>
        <w:t>Include the time needed to</w:t>
      </w:r>
      <w:r w:rsidRPr="1CFBC68A">
        <w:rPr>
          <w:sz w:val="24"/>
          <w:szCs w:val="24"/>
        </w:rPr>
        <w:t>:</w:t>
      </w:r>
      <w:r w:rsidRPr="1CFBC68A" w:rsidR="00F25FFF">
        <w:rPr>
          <w:sz w:val="24"/>
          <w:szCs w:val="24"/>
        </w:rPr>
        <w:t xml:space="preserve"> review instructions</w:t>
      </w:r>
      <w:r w:rsidRPr="1CFBC68A">
        <w:rPr>
          <w:sz w:val="24"/>
          <w:szCs w:val="24"/>
        </w:rPr>
        <w:t>;</w:t>
      </w:r>
      <w:r w:rsidRPr="1CFBC68A" w:rsidR="00F25FFF">
        <w:rPr>
          <w:sz w:val="24"/>
          <w:szCs w:val="24"/>
        </w:rPr>
        <w:t xml:space="preserve"> gather the data </w:t>
      </w:r>
      <w:r w:rsidRPr="1CFBC68A" w:rsidR="00F25FFF">
        <w:rPr>
          <w:sz w:val="24"/>
          <w:szCs w:val="24"/>
        </w:rPr>
        <w:t>needed</w:t>
      </w:r>
      <w:r w:rsidRPr="1CFBC68A">
        <w:rPr>
          <w:sz w:val="24"/>
          <w:szCs w:val="24"/>
        </w:rPr>
        <w:t>;;</w:t>
      </w:r>
      <w:r w:rsidRPr="1CFBC68A" w:rsidR="00F25FFF">
        <w:rPr>
          <w:sz w:val="24"/>
          <w:szCs w:val="24"/>
        </w:rPr>
        <w:t xml:space="preserve"> and complete and submit the report to the OCC.</w:t>
      </w:r>
      <w:r w:rsidRPr="1CFBC68A" w:rsidR="00F25FFF">
        <w:rPr>
          <w:b/>
          <w:bCs/>
          <w:sz w:val="24"/>
          <w:szCs w:val="24"/>
        </w:rPr>
        <w:t xml:space="preserve"> </w:t>
      </w:r>
      <w:r w:rsidRPr="1CFBC68A">
        <w:rPr>
          <w:b/>
          <w:bCs/>
          <w:sz w:val="24"/>
          <w:szCs w:val="24"/>
        </w:rPr>
        <w:t xml:space="preserve">__ </w:t>
      </w:r>
      <w:r w:rsidRPr="1CFBC68A" w:rsidR="00D4404D">
        <w:rPr>
          <w:color w:val="0070C0"/>
        </w:rPr>
        <w:t>[</w:t>
      </w:r>
      <w:r w:rsidRPr="1CFBC68A" w:rsidR="00D4404D">
        <w:rPr>
          <w:color w:val="0070C0"/>
          <w:sz w:val="24"/>
          <w:szCs w:val="24"/>
        </w:rPr>
        <w:t>Required: Number field]</w:t>
      </w:r>
    </w:p>
    <w:p w:rsidR="00386C49" w:rsidRPr="00386C49" w:rsidP="00386C49" w14:paraId="317D706C" w14:textId="77777777">
      <w:pPr>
        <w:pStyle w:val="ListParagraph"/>
        <w:spacing w:after="0"/>
        <w:ind w:left="360"/>
        <w:rPr>
          <w:sz w:val="24"/>
          <w:szCs w:val="24"/>
        </w:rPr>
      </w:pPr>
    </w:p>
    <w:p w:rsidR="00386C49" w:rsidRPr="00EF7FE9" w:rsidP="00EE2081" w14:paraId="3E47812D" w14:textId="52CFC131">
      <w:pPr>
        <w:pStyle w:val="ListParagraph"/>
        <w:numPr>
          <w:ilvl w:val="0"/>
          <w:numId w:val="32"/>
        </w:numPr>
        <w:spacing w:after="0"/>
        <w:rPr>
          <w:b/>
          <w:bCs/>
          <w:sz w:val="24"/>
          <w:szCs w:val="24"/>
        </w:rPr>
      </w:pPr>
      <w:r w:rsidRPr="00EF7FE9">
        <w:rPr>
          <w:b/>
          <w:bCs/>
          <w:sz w:val="24"/>
          <w:szCs w:val="24"/>
        </w:rPr>
        <w:t>How many dedicated staff (or FTE) do you have working on the CAP?</w:t>
      </w:r>
      <w:r w:rsidRPr="00EF7FE9">
        <w:rPr>
          <w:sz w:val="24"/>
          <w:szCs w:val="24"/>
        </w:rPr>
        <w:t xml:space="preserve"> [</w:t>
      </w:r>
      <w:r w:rsidRPr="00EF7FE9">
        <w:rPr>
          <w:color w:val="0070C0"/>
          <w:sz w:val="24"/>
          <w:szCs w:val="24"/>
        </w:rPr>
        <w:t>Number required field]</w:t>
      </w:r>
    </w:p>
    <w:p w:rsidR="00386C49" w:rsidRPr="002F002E" w:rsidP="00386C49" w14:paraId="3BBC34EF" w14:textId="77777777">
      <w:pPr>
        <w:pStyle w:val="ListParagraph"/>
        <w:spacing w:after="0"/>
        <w:ind w:left="360"/>
        <w:rPr>
          <w:sz w:val="24"/>
          <w:szCs w:val="24"/>
        </w:rPr>
      </w:pPr>
    </w:p>
    <w:p w:rsidR="008B7F75" w:rsidRPr="002F002E" w:rsidP="002F002E" w14:paraId="531BC314" w14:textId="207BE733">
      <w:pPr>
        <w:pStyle w:val="ListParagraph"/>
        <w:spacing w:after="0"/>
        <w:ind w:left="360"/>
        <w:rPr>
          <w:b/>
          <w:bCs/>
          <w:sz w:val="24"/>
          <w:szCs w:val="24"/>
        </w:rPr>
      </w:pPr>
    </w:p>
    <w:p w:rsidR="00F25FFF" w:rsidRPr="00B80FBE" w:rsidP="00EE2081" w14:paraId="7E47F4DC" w14:textId="7567C7D2">
      <w:pPr>
        <w:pStyle w:val="ListParagraph"/>
        <w:numPr>
          <w:ilvl w:val="0"/>
          <w:numId w:val="32"/>
        </w:numPr>
        <w:rPr>
          <w:b/>
          <w:bCs/>
          <w:sz w:val="24"/>
          <w:szCs w:val="24"/>
        </w:rPr>
      </w:pPr>
      <w:r w:rsidRPr="00B80FBE">
        <w:rPr>
          <w:b/>
          <w:bCs/>
          <w:sz w:val="24"/>
          <w:szCs w:val="24"/>
        </w:rPr>
        <w:t>Anything else you want to tell us</w:t>
      </w:r>
      <w:r w:rsidRPr="00B80FBE" w:rsidR="00B60124">
        <w:rPr>
          <w:b/>
          <w:bCs/>
          <w:sz w:val="24"/>
          <w:szCs w:val="24"/>
        </w:rPr>
        <w:t xml:space="preserve"> about burden hours</w:t>
      </w:r>
      <w:r w:rsidRPr="00B80FBE">
        <w:rPr>
          <w:b/>
          <w:bCs/>
          <w:sz w:val="24"/>
          <w:szCs w:val="24"/>
        </w:rPr>
        <w:t xml:space="preserve">? </w:t>
      </w:r>
      <w:r w:rsidRPr="00B80FBE" w:rsidR="00CE4BB7">
        <w:rPr>
          <w:b/>
          <w:bCs/>
          <w:sz w:val="24"/>
          <w:szCs w:val="24"/>
        </w:rPr>
        <w:t xml:space="preserve"> </w:t>
      </w:r>
      <w:r w:rsidRPr="002B0FF9" w:rsidR="002F002E">
        <w:rPr>
          <w:color w:val="0070C0"/>
        </w:rPr>
        <w:t>[Optional: Text field]</w:t>
      </w:r>
      <w:r w:rsidRPr="002F002E" w:rsidR="002F002E">
        <w:rPr>
          <w:color w:val="0070C0"/>
          <w:sz w:val="24"/>
          <w:szCs w:val="24"/>
        </w:rPr>
        <w:t xml:space="preserve"> </w:t>
      </w:r>
    </w:p>
    <w:p w:rsidR="00F25FFF" w:rsidRPr="00B80FBE" w:rsidP="00F25FFF" w14:paraId="29898E30" w14:textId="77777777"/>
    <w:p w:rsidR="00386C49" w:rsidRPr="00D4404D" w14:paraId="4CAD08F9" w14:textId="7293470C">
      <w:pPr>
        <w:rPr>
          <w:rFonts w:cstheme="minorHAnsi"/>
          <w:sz w:val="24"/>
          <w:szCs w:val="24"/>
          <w:shd w:val="clear" w:color="auto" w:fill="FFFFFF"/>
        </w:rPr>
      </w:pPr>
      <w:r w:rsidRPr="00D4404D">
        <w:rPr>
          <w:color w:val="0070C0"/>
          <w:sz w:val="24"/>
          <w:szCs w:val="24"/>
        </w:rPr>
        <w:t>[END</w:t>
      </w:r>
      <w:r w:rsidRPr="00D4404D" w:rsidR="00D4404D">
        <w:rPr>
          <w:color w:val="0070C0"/>
          <w:sz w:val="24"/>
          <w:szCs w:val="24"/>
        </w:rPr>
        <w:t xml:space="preserve"> Message</w:t>
      </w:r>
      <w:r w:rsidRPr="00D4404D">
        <w:rPr>
          <w:color w:val="0070C0"/>
          <w:sz w:val="24"/>
          <w:szCs w:val="24"/>
        </w:rPr>
        <w:t xml:space="preserve">] </w:t>
      </w:r>
      <w:r w:rsidRPr="00D4404D">
        <w:rPr>
          <w:rFonts w:cstheme="minorHAnsi"/>
          <w:sz w:val="24"/>
          <w:szCs w:val="24"/>
          <w:shd w:val="clear" w:color="auto" w:fill="FFFFFF"/>
        </w:rPr>
        <w:t xml:space="preserve">Thank you for taking the time to complete our survey. Your feedback is </w:t>
      </w:r>
      <w:r w:rsidRPr="00D4404D" w:rsidR="00783117">
        <w:rPr>
          <w:rFonts w:cstheme="minorHAnsi"/>
          <w:sz w:val="24"/>
          <w:szCs w:val="24"/>
          <w:shd w:val="clear" w:color="auto" w:fill="FFFFFF"/>
        </w:rPr>
        <w:t>important</w:t>
      </w:r>
      <w:r w:rsidRPr="00D4404D">
        <w:rPr>
          <w:rFonts w:cstheme="minorHAnsi"/>
          <w:sz w:val="24"/>
          <w:szCs w:val="24"/>
          <w:shd w:val="clear" w:color="auto" w:fill="FFFFFF"/>
        </w:rPr>
        <w:t xml:space="preserve"> to </w:t>
      </w:r>
      <w:r w:rsidRPr="00D4404D">
        <w:rPr>
          <w:rFonts w:cstheme="minorHAnsi"/>
          <w:sz w:val="24"/>
          <w:szCs w:val="24"/>
          <w:shd w:val="clear" w:color="auto" w:fill="FFFFFF"/>
        </w:rPr>
        <w:t>us,</w:t>
      </w:r>
      <w:r w:rsidRPr="00D4404D" w:rsidR="002812ED">
        <w:rPr>
          <w:rFonts w:cstheme="minorHAnsi"/>
          <w:sz w:val="24"/>
          <w:szCs w:val="24"/>
          <w:shd w:val="clear" w:color="auto" w:fill="FFFFFF"/>
        </w:rPr>
        <w:t xml:space="preserve"> and we</w:t>
      </w:r>
      <w:r w:rsidRPr="00D4404D">
        <w:rPr>
          <w:rFonts w:cstheme="minorHAnsi"/>
          <w:sz w:val="24"/>
          <w:szCs w:val="24"/>
          <w:shd w:val="clear" w:color="auto" w:fill="FFFFFF"/>
        </w:rPr>
        <w:t xml:space="preserve"> appreciate your responses and insights.</w:t>
      </w:r>
      <w:r w:rsidRPr="00D4404D" w:rsidR="002812ED">
        <w:rPr>
          <w:rFonts w:cstheme="minorHAnsi"/>
          <w:sz w:val="24"/>
          <w:szCs w:val="24"/>
          <w:shd w:val="clear" w:color="auto" w:fill="FFFFFF"/>
        </w:rPr>
        <w:t xml:space="preserve"> Your input will help us better understand </w:t>
      </w:r>
      <w:r w:rsidRPr="00D4404D" w:rsidR="009E309B">
        <w:rPr>
          <w:rFonts w:cstheme="minorHAnsi"/>
          <w:sz w:val="24"/>
          <w:szCs w:val="24"/>
          <w:shd w:val="clear" w:color="auto" w:fill="FFFFFF"/>
        </w:rPr>
        <w:t xml:space="preserve">the time needed to complete the CCDF error rate reports and </w:t>
      </w:r>
      <w:r w:rsidRPr="00D4404D" w:rsidR="00E72D0A">
        <w:rPr>
          <w:rFonts w:cstheme="minorHAnsi"/>
          <w:sz w:val="24"/>
          <w:szCs w:val="24"/>
          <w:shd w:val="clear" w:color="auto" w:fill="FFFFFF"/>
        </w:rPr>
        <w:t xml:space="preserve">inform </w:t>
      </w:r>
      <w:r w:rsidRPr="00D4404D">
        <w:rPr>
          <w:rFonts w:cstheme="minorHAnsi"/>
          <w:sz w:val="24"/>
          <w:szCs w:val="24"/>
          <w:shd w:val="clear" w:color="auto" w:fill="FFFFFF"/>
        </w:rPr>
        <w:t>future DCI revisions</w:t>
      </w:r>
      <w:r w:rsidRPr="00D4404D" w:rsidR="0032362B">
        <w:rPr>
          <w:rFonts w:cstheme="minorHAnsi"/>
          <w:sz w:val="24"/>
          <w:szCs w:val="24"/>
          <w:shd w:val="clear" w:color="auto" w:fill="FFFFFF"/>
        </w:rPr>
        <w:t>.</w:t>
      </w:r>
    </w:p>
    <w:p w:rsidR="00347FCC" w:rsidP="00C365D7" w14:paraId="5AB9DF75" w14:textId="77777777">
      <w:pPr>
        <w:shd w:val="clear" w:color="auto" w:fill="FFFFFF"/>
        <w:rPr>
          <w:rFonts w:cstheme="minorHAnsi"/>
          <w:sz w:val="24"/>
          <w:szCs w:val="24"/>
        </w:rPr>
      </w:pPr>
    </w:p>
    <w:p w:rsidR="0004374D" w:rsidRPr="00D80B81" w:rsidP="00C365D7" w14:paraId="4853B4A1" w14:textId="1AAC27DF">
      <w:pPr>
        <w:shd w:val="clear" w:color="auto" w:fill="FFFFFF"/>
        <w:rPr>
          <w:sz w:val="24"/>
          <w:szCs w:val="24"/>
        </w:rPr>
      </w:pPr>
      <w:r w:rsidRPr="00D80B81">
        <w:rPr>
          <w:sz w:val="24"/>
          <w:szCs w:val="24"/>
        </w:rPr>
        <w:t xml:space="preserve">PAPERWORK REDUCTION ACT OF 1995 (Pub. L. 104-13) </w:t>
      </w:r>
      <w:r w:rsidRPr="00D80B81">
        <w:rPr>
          <w:sz w:val="24"/>
          <w:szCs w:val="24"/>
          <w:lang w:val="en"/>
        </w:rPr>
        <w:t xml:space="preserve">STATEMENT OF PUBLIC BURDEN: </w:t>
      </w:r>
      <w:r w:rsidRPr="00D80B81">
        <w:rPr>
          <w:sz w:val="24"/>
          <w:szCs w:val="24"/>
        </w:rPr>
        <w:t>Through this information collection, ACF is gathering information to</w:t>
      </w:r>
      <w:r w:rsidRPr="00D80B81" w:rsidR="00693142">
        <w:rPr>
          <w:sz w:val="24"/>
          <w:szCs w:val="24"/>
        </w:rPr>
        <w:t xml:space="preserve"> </w:t>
      </w:r>
      <w:r w:rsidRPr="00D80B81" w:rsidR="00DA2A45">
        <w:rPr>
          <w:sz w:val="24"/>
          <w:szCs w:val="24"/>
        </w:rPr>
        <w:t>increase</w:t>
      </w:r>
      <w:r w:rsidRPr="00D80B81" w:rsidR="006E18FF">
        <w:rPr>
          <w:sz w:val="24"/>
          <w:szCs w:val="24"/>
        </w:rPr>
        <w:t xml:space="preserve"> ACF understanding of public burden </w:t>
      </w:r>
      <w:r w:rsidRPr="00D80B81" w:rsidR="00A343F2">
        <w:rPr>
          <w:sz w:val="24"/>
          <w:szCs w:val="24"/>
        </w:rPr>
        <w:t xml:space="preserve">and to inform future DCI revisions. </w:t>
      </w:r>
      <w:r w:rsidRPr="00D80B81">
        <w:rPr>
          <w:sz w:val="24"/>
          <w:szCs w:val="24"/>
        </w:rPr>
        <w:t xml:space="preserve">Public reporting burden for this collection of information is estimated to average </w:t>
      </w:r>
      <w:r w:rsidRPr="00D80B81" w:rsidR="00A343F2">
        <w:rPr>
          <w:sz w:val="24"/>
          <w:szCs w:val="24"/>
        </w:rPr>
        <w:t xml:space="preserve">15 minutes </w:t>
      </w:r>
      <w:r w:rsidRPr="00D80B81">
        <w:rPr>
          <w:sz w:val="24"/>
          <w:szCs w:val="24"/>
        </w:rPr>
        <w:t xml:space="preserve">per respondent, including the time for reviewing instructions, </w:t>
      </w:r>
      <w:r w:rsidRPr="00D80B81">
        <w:rPr>
          <w:sz w:val="24"/>
          <w:szCs w:val="24"/>
        </w:rPr>
        <w:t>gathering</w:t>
      </w:r>
      <w:r w:rsidRPr="00D80B81">
        <w:rPr>
          <w:sz w:val="24"/>
          <w:szCs w:val="24"/>
        </w:rPr>
        <w:t xml:space="preserve"> and maintaining the data needed, and reviewing the collection of information. </w:t>
      </w:r>
      <w:r w:rsidRPr="00D80B81">
        <w:rPr>
          <w:sz w:val="24"/>
          <w:szCs w:val="24"/>
          <w:lang w:val="en"/>
        </w:rPr>
        <w:t>This is a voluntary collection of information.</w:t>
      </w:r>
      <w:r w:rsidRPr="00D80B81">
        <w:rPr>
          <w:sz w:val="24"/>
          <w:szCs w:val="24"/>
        </w:rPr>
        <w:t xml:space="preserve"> </w:t>
      </w:r>
      <w:r w:rsidRPr="00D80B81" w:rsidR="00BB2799">
        <w:rPr>
          <w:sz w:val="24"/>
          <w:szCs w:val="24"/>
        </w:rPr>
        <w:t xml:space="preserve">An </w:t>
      </w:r>
      <w:r w:rsidRPr="00D80B81">
        <w:rPr>
          <w:sz w:val="24"/>
          <w:szCs w:val="24"/>
        </w:rPr>
        <w:t xml:space="preserve">agency may not conduct or sponsor, and a person is not required to respond to, a collection of information subject to the requirements of the Paperwork Reduction Act of 1995, unless it displays a currently valid OMB control number. The OMB # is 0970-0401 and the expiration date is </w:t>
      </w:r>
      <w:r w:rsidR="00DF7F96">
        <w:rPr>
          <w:sz w:val="24"/>
          <w:szCs w:val="24"/>
        </w:rPr>
        <w:t>xx</w:t>
      </w:r>
      <w:r w:rsidR="004F55EF">
        <w:rPr>
          <w:sz w:val="24"/>
          <w:szCs w:val="24"/>
        </w:rPr>
        <w:t>-</w:t>
      </w:r>
      <w:r w:rsidR="00DF7F96">
        <w:rPr>
          <w:sz w:val="24"/>
          <w:szCs w:val="24"/>
        </w:rPr>
        <w:t>xx-</w:t>
      </w:r>
      <w:r w:rsidR="00DF7F96">
        <w:rPr>
          <w:sz w:val="24"/>
          <w:szCs w:val="24"/>
        </w:rPr>
        <w:t>xxxx</w:t>
      </w:r>
      <w:r w:rsidRPr="00D80B81">
        <w:rPr>
          <w:sz w:val="24"/>
          <w:szCs w:val="24"/>
        </w:rPr>
        <w:t xml:space="preserve">.  </w:t>
      </w:r>
      <w:r w:rsidRPr="00D80B81">
        <w:rPr>
          <w:sz w:val="24"/>
          <w:szCs w:val="24"/>
          <w:lang w:val="en"/>
        </w:rPr>
        <w:t>If you have any comments on this collection of information, please contact</w:t>
      </w:r>
      <w:r w:rsidRPr="00D80B81" w:rsidR="00F029F0">
        <w:rPr>
          <w:sz w:val="24"/>
          <w:szCs w:val="24"/>
          <w:lang w:val="en"/>
        </w:rPr>
        <w:t xml:space="preserve"> ACF Office of Child Care. </w:t>
      </w:r>
    </w:p>
    <w:sectPr w:rsidSect="00347FCC">
      <w:pgSz w:w="12240" w:h="15840"/>
      <w:pgMar w:top="1296" w:right="1440" w:bottom="129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5C6807"/>
    <w:multiLevelType w:val="hybridMultilevel"/>
    <w:tmpl w:val="1C94BA16"/>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13927258"/>
    <w:multiLevelType w:val="hybridMultilevel"/>
    <w:tmpl w:val="A71C5158"/>
    <w:lvl w:ilvl="0">
      <w:start w:val="1"/>
      <w:numFmt w:val="decimal"/>
      <w:lvlText w:val="%1."/>
      <w:lvlJc w:val="left"/>
      <w:pPr>
        <w:ind w:left="360" w:hanging="360"/>
      </w:pPr>
      <w:rPr>
        <w:b w:val="0"/>
        <w:bCs w:val="0"/>
        <w:color w:val="auto"/>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13BA060B"/>
    <w:multiLevelType w:val="hybridMultilevel"/>
    <w:tmpl w:val="6EAE987A"/>
    <w:lvl w:ilvl="0">
      <w:start w:val="1"/>
      <w:numFmt w:val="decimal"/>
      <w:lvlText w:val="%1."/>
      <w:lvlJc w:val="left"/>
      <w:pPr>
        <w:ind w:left="360" w:hanging="360"/>
      </w:pPr>
      <w:rPr>
        <w:rFonts w:asciiTheme="minorHAnsi" w:eastAsiaTheme="minorHAnsi" w:hAnsiTheme="minorHAnsi" w:cstheme="minorBidi"/>
      </w:rPr>
    </w:lvl>
    <w:lvl w:ilvl="1">
      <w:start w:val="1"/>
      <w:numFmt w:val="decimal"/>
      <w:lvlText w:val="%2."/>
      <w:lvlJc w:val="left"/>
      <w:pPr>
        <w:ind w:left="1080" w:hanging="360"/>
      </w:pPr>
      <w:rPr>
        <w:rFonts w:asciiTheme="minorHAnsi" w:eastAsiaTheme="minorHAnsi" w:hAnsiTheme="minorHAnsi" w:cstheme="minorBidi"/>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
    <w:nsid w:val="19A80347"/>
    <w:multiLevelType w:val="hybridMultilevel"/>
    <w:tmpl w:val="DA78A8F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206E5A5F"/>
    <w:multiLevelType w:val="hybridMultilevel"/>
    <w:tmpl w:val="9A94B274"/>
    <w:lvl w:ilvl="0">
      <w:start w:val="1"/>
      <w:numFmt w:val="bullet"/>
      <w:lvlText w:val=""/>
      <w:lvlJc w:val="left"/>
      <w:pPr>
        <w:ind w:left="1080" w:hanging="360"/>
      </w:pPr>
      <w:rPr>
        <w:rFonts w:ascii="Symbol" w:hAnsi="Symbol" w:hint="default"/>
      </w:rPr>
    </w:lvl>
    <w:lvl w:ilvl="1" w:tentative="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261C4C3B"/>
    <w:multiLevelType w:val="hybridMultilevel"/>
    <w:tmpl w:val="DC8692C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
    <w:nsid w:val="26D210A5"/>
    <w:multiLevelType w:val="hybridMultilevel"/>
    <w:tmpl w:val="1B0ABAE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27022694"/>
    <w:multiLevelType w:val="hybridMultilevel"/>
    <w:tmpl w:val="7FE605BE"/>
    <w:lvl w:ilvl="0">
      <w:start w:val="1"/>
      <w:numFmt w:val="decimal"/>
      <w:lvlText w:val="%1."/>
      <w:lvlJc w:val="left"/>
      <w:pPr>
        <w:ind w:left="720" w:hanging="360"/>
      </w:pPr>
      <w:rPr>
        <w:rFonts w:hint="default"/>
        <w:b w:val="0"/>
        <w:bCs w:val="0"/>
        <w:color w:val="auto"/>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nsid w:val="27772B54"/>
    <w:multiLevelType w:val="hybridMultilevel"/>
    <w:tmpl w:val="F8765624"/>
    <w:lvl w:ilvl="0">
      <w:start w:val="1"/>
      <w:numFmt w:val="decimal"/>
      <w:lvlText w:val="%1."/>
      <w:lvlJc w:val="left"/>
      <w:pPr>
        <w:ind w:left="360" w:hanging="360"/>
      </w:pPr>
      <w:rPr>
        <w:rFonts w:hint="default"/>
      </w:rPr>
    </w:lvl>
    <w:lvl w:ilvl="1">
      <w:start w:val="1"/>
      <w:numFmt w:val="bullet"/>
      <w:lvlText w:val=""/>
      <w:lvlJc w:val="left"/>
      <w:pPr>
        <w:ind w:left="0" w:hanging="360"/>
      </w:pPr>
      <w:rPr>
        <w:rFonts w:ascii="Symbol" w:hAnsi="Symbol" w:hint="default"/>
      </w:rPr>
    </w:lvl>
    <w:lvl w:ilvl="2">
      <w:start w:val="1"/>
      <w:numFmt w:val="bullet"/>
      <w:lvlText w:val=""/>
      <w:lvlJc w:val="left"/>
      <w:pPr>
        <w:ind w:left="0" w:hanging="360"/>
      </w:pPr>
      <w:rPr>
        <w:rFonts w:ascii="Symbol" w:hAnsi="Symbol" w:hint="default"/>
      </w:r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2A58349A"/>
    <w:multiLevelType w:val="hybridMultilevel"/>
    <w:tmpl w:val="27B25B60"/>
    <w:lvl w:ilvl="0">
      <w:start w:val="1"/>
      <w:numFmt w:val="upperRoman"/>
      <w:lvlText w:val="%1."/>
      <w:lvlJc w:val="right"/>
      <w:pPr>
        <w:ind w:left="360" w:hanging="360"/>
      </w:pPr>
      <w:rPr>
        <w:b w:val="0"/>
        <w:bCs w:val="0"/>
        <w:color w:val="auto"/>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2B674DF2"/>
    <w:multiLevelType w:val="hybridMultilevel"/>
    <w:tmpl w:val="A3EAFBF0"/>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32552FCD"/>
    <w:multiLevelType w:val="hybridMultilevel"/>
    <w:tmpl w:val="6D8AE4F0"/>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CC16B36"/>
    <w:multiLevelType w:val="hybridMultilevel"/>
    <w:tmpl w:val="A48AF34A"/>
    <w:lvl w:ilvl="0">
      <w:start w:val="1"/>
      <w:numFmt w:val="decimal"/>
      <w:lvlText w:val="%1."/>
      <w:lvlJc w:val="left"/>
      <w:pPr>
        <w:ind w:left="360" w:hanging="360"/>
      </w:pPr>
      <w:rPr>
        <w:b w:val="0"/>
        <w:bCs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FF00CA1"/>
    <w:multiLevelType w:val="hybridMultilevel"/>
    <w:tmpl w:val="780A9636"/>
    <w:lvl w:ilvl="0">
      <w:start w:val="1"/>
      <w:numFmt w:val="decimal"/>
      <w:lvlText w:val="%1."/>
      <w:lvlJc w:val="left"/>
      <w:pPr>
        <w:ind w:left="720" w:hanging="360"/>
      </w:pPr>
      <w:rPr>
        <w:b w:val="0"/>
        <w:bCs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40DE570F"/>
    <w:multiLevelType w:val="hybridMultilevel"/>
    <w:tmpl w:val="5D1C73A6"/>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5">
    <w:nsid w:val="413E20AF"/>
    <w:multiLevelType w:val="hybridMultilevel"/>
    <w:tmpl w:val="4762F1D6"/>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5976EA4"/>
    <w:multiLevelType w:val="hybridMultilevel"/>
    <w:tmpl w:val="C0D06CAC"/>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
    <w:nsid w:val="45BB4BBA"/>
    <w:multiLevelType w:val="hybridMultilevel"/>
    <w:tmpl w:val="2E34EFF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8">
    <w:nsid w:val="4B275B14"/>
    <w:multiLevelType w:val="hybridMultilevel"/>
    <w:tmpl w:val="D8224E18"/>
    <w:lvl w:ilvl="0">
      <w:start w:val="1"/>
      <w:numFmt w:val="decimal"/>
      <w:lvlText w:val="%1."/>
      <w:lvlJc w:val="left"/>
      <w:pPr>
        <w:ind w:left="360" w:hanging="360"/>
      </w:pPr>
      <w:rPr>
        <w:rFonts w:hint="default"/>
        <w:b w:val="0"/>
        <w:bCs w:val="0"/>
        <w:color w:val="auto"/>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9">
    <w:nsid w:val="4C285C14"/>
    <w:multiLevelType w:val="hybridMultilevel"/>
    <w:tmpl w:val="3D8CB3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4EF423FE"/>
    <w:multiLevelType w:val="hybridMultilevel"/>
    <w:tmpl w:val="0DA61C90"/>
    <w:lvl w:ilvl="0">
      <w:start w:val="1"/>
      <w:numFmt w:val="bullet"/>
      <w:lvlText w:val=""/>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1">
    <w:nsid w:val="4F14651E"/>
    <w:multiLevelType w:val="hybridMultilevel"/>
    <w:tmpl w:val="0A48DC3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2">
    <w:nsid w:val="50290CC0"/>
    <w:multiLevelType w:val="hybridMultilevel"/>
    <w:tmpl w:val="CBFAE22E"/>
    <w:lvl w:ilvl="0">
      <w:start w:val="1"/>
      <w:numFmt w:val="decimal"/>
      <w:lvlText w:val="%1."/>
      <w:lvlJc w:val="left"/>
      <w:pPr>
        <w:ind w:left="360" w:hanging="360"/>
      </w:pPr>
      <w:rPr>
        <w:b w:val="0"/>
        <w:bCs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533A2736"/>
    <w:multiLevelType w:val="hybridMultilevel"/>
    <w:tmpl w:val="ED626574"/>
    <w:lvl w:ilvl="0">
      <w:start w:val="1"/>
      <w:numFmt w:val="decimal"/>
      <w:lvlText w:val="%1."/>
      <w:lvlJc w:val="left"/>
      <w:pPr>
        <w:ind w:left="36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542971E8"/>
    <w:multiLevelType w:val="hybridMultilevel"/>
    <w:tmpl w:val="2AA67AB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5">
    <w:nsid w:val="589D36EA"/>
    <w:multiLevelType w:val="hybridMultilevel"/>
    <w:tmpl w:val="112C4232"/>
    <w:lvl w:ilvl="0">
      <w:start w:val="1"/>
      <w:numFmt w:val="decimal"/>
      <w:lvlText w:val="%1."/>
      <w:lvlJc w:val="left"/>
      <w:pPr>
        <w:ind w:left="72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61430C48"/>
    <w:multiLevelType w:val="hybridMultilevel"/>
    <w:tmpl w:val="E52C58CA"/>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61885EC3"/>
    <w:multiLevelType w:val="hybridMultilevel"/>
    <w:tmpl w:val="71180EBA"/>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8">
    <w:nsid w:val="63F03345"/>
    <w:multiLevelType w:val="hybridMultilevel"/>
    <w:tmpl w:val="40428090"/>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9">
    <w:nsid w:val="6A3A11A7"/>
    <w:multiLevelType w:val="hybridMultilevel"/>
    <w:tmpl w:val="31DE85EC"/>
    <w:lvl w:ilvl="0">
      <w:start w:val="1"/>
      <w:numFmt w:val="decimal"/>
      <w:lvlText w:val="%1."/>
      <w:lvlJc w:val="left"/>
      <w:pPr>
        <w:ind w:left="360" w:hanging="360"/>
      </w:pPr>
      <w:rPr>
        <w:rFonts w:hint="default"/>
        <w:i w:val="0"/>
        <w:iCs/>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0">
    <w:nsid w:val="6AE51DC3"/>
    <w:multiLevelType w:val="hybridMultilevel"/>
    <w:tmpl w:val="4C6AD4C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start w:val="1"/>
      <w:numFmt w:val="bullet"/>
      <w:lvlText w:val=""/>
      <w:lvlJc w:val="left"/>
      <w:pPr>
        <w:ind w:left="720" w:hanging="360"/>
      </w:pPr>
      <w:rPr>
        <w:rFonts w:ascii="Symbol" w:hAnsi="Symbol" w:hint="default"/>
      </w:r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1">
    <w:nsid w:val="6DFA6574"/>
    <w:multiLevelType w:val="hybridMultilevel"/>
    <w:tmpl w:val="E1F4E232"/>
    <w:lvl w:ilvl="0">
      <w:start w:val="1"/>
      <w:numFmt w:val="decimal"/>
      <w:lvlText w:val="%1."/>
      <w:lvlJc w:val="left"/>
      <w:pPr>
        <w:ind w:left="36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74287699"/>
    <w:multiLevelType w:val="hybridMultilevel"/>
    <w:tmpl w:val="4A588EC8"/>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33">
    <w:nsid w:val="7B9C71C0"/>
    <w:multiLevelType w:val="hybridMultilevel"/>
    <w:tmpl w:val="420E98A0"/>
    <w:lvl w:ilvl="0">
      <w:start w:val="1"/>
      <w:numFmt w:val="decimal"/>
      <w:lvlText w:val="%1."/>
      <w:lvlJc w:val="left"/>
      <w:pPr>
        <w:ind w:left="36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7CAB717D"/>
    <w:multiLevelType w:val="hybridMultilevel"/>
    <w:tmpl w:val="FA08B9D8"/>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start w:val="1"/>
      <w:numFmt w:val="bullet"/>
      <w:lvlText w:val=""/>
      <w:lvlJc w:val="left"/>
      <w:pPr>
        <w:ind w:left="720" w:hanging="360"/>
      </w:pPr>
      <w:rPr>
        <w:rFonts w:ascii="Symbol" w:hAnsi="Symbol" w:hint="default"/>
      </w:rPr>
    </w:lvl>
    <w:lvl w:ilvl="3">
      <w:start w:val="1"/>
      <w:numFmt w:val="bullet"/>
      <w:lvlText w:val=""/>
      <w:lvlJc w:val="left"/>
      <w:pPr>
        <w:ind w:left="720" w:hanging="360"/>
      </w:pPr>
      <w:rPr>
        <w:rFonts w:ascii="Symbol" w:hAnsi="Symbol" w:hint="default"/>
      </w:r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5">
    <w:nsid w:val="7D1D1CD8"/>
    <w:multiLevelType w:val="hybridMultilevel"/>
    <w:tmpl w:val="732A756E"/>
    <w:lvl w:ilvl="0">
      <w:start w:val="1"/>
      <w:numFmt w:val="decimal"/>
      <w:lvlText w:val="%1."/>
      <w:lvlJc w:val="left"/>
      <w:pPr>
        <w:ind w:left="720" w:hanging="360"/>
      </w:pPr>
      <w:rPr>
        <w:rFonts w:hint="default"/>
        <w:b w:val="0"/>
        <w:bCs w:val="0"/>
        <w:color w:val="auto"/>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17783576">
    <w:abstractNumId w:val="2"/>
  </w:num>
  <w:num w:numId="2" w16cid:durableId="1744839436">
    <w:abstractNumId w:val="0"/>
  </w:num>
  <w:num w:numId="3" w16cid:durableId="1116406207">
    <w:abstractNumId w:val="26"/>
  </w:num>
  <w:num w:numId="4" w16cid:durableId="919217711">
    <w:abstractNumId w:val="8"/>
  </w:num>
  <w:num w:numId="5" w16cid:durableId="113596572">
    <w:abstractNumId w:val="24"/>
  </w:num>
  <w:num w:numId="6" w16cid:durableId="349113265">
    <w:abstractNumId w:val="10"/>
  </w:num>
  <w:num w:numId="7" w16cid:durableId="724909689">
    <w:abstractNumId w:val="28"/>
  </w:num>
  <w:num w:numId="8" w16cid:durableId="1500274277">
    <w:abstractNumId w:val="29"/>
  </w:num>
  <w:num w:numId="9" w16cid:durableId="257834958">
    <w:abstractNumId w:val="30"/>
  </w:num>
  <w:num w:numId="10" w16cid:durableId="266890625">
    <w:abstractNumId w:val="34"/>
  </w:num>
  <w:num w:numId="11" w16cid:durableId="1301767382">
    <w:abstractNumId w:val="14"/>
  </w:num>
  <w:num w:numId="12" w16cid:durableId="726152120">
    <w:abstractNumId w:val="32"/>
  </w:num>
  <w:num w:numId="13" w16cid:durableId="1498226234">
    <w:abstractNumId w:val="11"/>
  </w:num>
  <w:num w:numId="14" w16cid:durableId="1215850541">
    <w:abstractNumId w:val="15"/>
  </w:num>
  <w:num w:numId="15" w16cid:durableId="1171720257">
    <w:abstractNumId w:val="4"/>
  </w:num>
  <w:num w:numId="16" w16cid:durableId="1993757360">
    <w:abstractNumId w:val="25"/>
  </w:num>
  <w:num w:numId="17" w16cid:durableId="720514982">
    <w:abstractNumId w:val="5"/>
  </w:num>
  <w:num w:numId="18" w16cid:durableId="2106806389">
    <w:abstractNumId w:val="31"/>
  </w:num>
  <w:num w:numId="19" w16cid:durableId="150681002">
    <w:abstractNumId w:val="33"/>
  </w:num>
  <w:num w:numId="20" w16cid:durableId="1490828543">
    <w:abstractNumId w:val="23"/>
  </w:num>
  <w:num w:numId="21" w16cid:durableId="1810433738">
    <w:abstractNumId w:val="3"/>
  </w:num>
  <w:num w:numId="22" w16cid:durableId="1662854642">
    <w:abstractNumId w:val="27"/>
  </w:num>
  <w:num w:numId="23" w16cid:durableId="958997301">
    <w:abstractNumId w:val="21"/>
  </w:num>
  <w:num w:numId="24" w16cid:durableId="1718774138">
    <w:abstractNumId w:val="19"/>
  </w:num>
  <w:num w:numId="25" w16cid:durableId="1193573946">
    <w:abstractNumId w:val="17"/>
  </w:num>
  <w:num w:numId="26" w16cid:durableId="559177374">
    <w:abstractNumId w:val="6"/>
  </w:num>
  <w:num w:numId="27" w16cid:durableId="1730110708">
    <w:abstractNumId w:val="9"/>
  </w:num>
  <w:num w:numId="28" w16cid:durableId="102657116">
    <w:abstractNumId w:val="20"/>
  </w:num>
  <w:num w:numId="29" w16cid:durableId="1853643013">
    <w:abstractNumId w:val="22"/>
  </w:num>
  <w:num w:numId="30" w16cid:durableId="1944996770">
    <w:abstractNumId w:val="12"/>
  </w:num>
  <w:num w:numId="31" w16cid:durableId="2071493691">
    <w:abstractNumId w:val="13"/>
  </w:num>
  <w:num w:numId="32" w16cid:durableId="1228496927">
    <w:abstractNumId w:val="18"/>
  </w:num>
  <w:num w:numId="33" w16cid:durableId="1849325544">
    <w:abstractNumId w:val="1"/>
  </w:num>
  <w:num w:numId="34" w16cid:durableId="1724216105">
    <w:abstractNumId w:val="16"/>
  </w:num>
  <w:num w:numId="35" w16cid:durableId="1145242761">
    <w:abstractNumId w:val="7"/>
  </w:num>
  <w:num w:numId="36" w16cid:durableId="197810420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7EF"/>
    <w:rsid w:val="000005DE"/>
    <w:rsid w:val="00007C45"/>
    <w:rsid w:val="00013E11"/>
    <w:rsid w:val="000154DC"/>
    <w:rsid w:val="000173D4"/>
    <w:rsid w:val="000257B4"/>
    <w:rsid w:val="00026C92"/>
    <w:rsid w:val="000306B0"/>
    <w:rsid w:val="00036F50"/>
    <w:rsid w:val="0004374D"/>
    <w:rsid w:val="0004767D"/>
    <w:rsid w:val="00052470"/>
    <w:rsid w:val="00052FE4"/>
    <w:rsid w:val="000606A1"/>
    <w:rsid w:val="00065340"/>
    <w:rsid w:val="0007056B"/>
    <w:rsid w:val="00075BBB"/>
    <w:rsid w:val="00081BFB"/>
    <w:rsid w:val="000932ED"/>
    <w:rsid w:val="000975EA"/>
    <w:rsid w:val="000A19EE"/>
    <w:rsid w:val="000A3BFF"/>
    <w:rsid w:val="000B4AD2"/>
    <w:rsid w:val="000B56EA"/>
    <w:rsid w:val="000C4811"/>
    <w:rsid w:val="000C5348"/>
    <w:rsid w:val="000C60AA"/>
    <w:rsid w:val="000C62E3"/>
    <w:rsid w:val="000D08CA"/>
    <w:rsid w:val="000D18AE"/>
    <w:rsid w:val="000D1CBD"/>
    <w:rsid w:val="000E3B71"/>
    <w:rsid w:val="000E6541"/>
    <w:rsid w:val="000E7E01"/>
    <w:rsid w:val="000F5A3F"/>
    <w:rsid w:val="00101D1F"/>
    <w:rsid w:val="00113C0E"/>
    <w:rsid w:val="001214C8"/>
    <w:rsid w:val="00121C3B"/>
    <w:rsid w:val="001248B0"/>
    <w:rsid w:val="00131AFC"/>
    <w:rsid w:val="00131FD3"/>
    <w:rsid w:val="00133419"/>
    <w:rsid w:val="001348ED"/>
    <w:rsid w:val="00136A38"/>
    <w:rsid w:val="00140BA0"/>
    <w:rsid w:val="001521D0"/>
    <w:rsid w:val="00161991"/>
    <w:rsid w:val="00164B2A"/>
    <w:rsid w:val="00165B02"/>
    <w:rsid w:val="001716C9"/>
    <w:rsid w:val="001739CE"/>
    <w:rsid w:val="001749EC"/>
    <w:rsid w:val="00185EF2"/>
    <w:rsid w:val="00185F67"/>
    <w:rsid w:val="00187620"/>
    <w:rsid w:val="00190CA3"/>
    <w:rsid w:val="00191C91"/>
    <w:rsid w:val="001930AD"/>
    <w:rsid w:val="00194C7F"/>
    <w:rsid w:val="00194E57"/>
    <w:rsid w:val="0019715A"/>
    <w:rsid w:val="001A5016"/>
    <w:rsid w:val="001B0BF9"/>
    <w:rsid w:val="001B1FA2"/>
    <w:rsid w:val="001B2789"/>
    <w:rsid w:val="001B6159"/>
    <w:rsid w:val="001B6DE9"/>
    <w:rsid w:val="001C17F6"/>
    <w:rsid w:val="001C536A"/>
    <w:rsid w:val="001C6647"/>
    <w:rsid w:val="001E3057"/>
    <w:rsid w:val="001E59DD"/>
    <w:rsid w:val="001E77BB"/>
    <w:rsid w:val="001F001E"/>
    <w:rsid w:val="001F1006"/>
    <w:rsid w:val="001F770A"/>
    <w:rsid w:val="0020360C"/>
    <w:rsid w:val="002153E4"/>
    <w:rsid w:val="00226381"/>
    <w:rsid w:val="00246ED2"/>
    <w:rsid w:val="00263FC4"/>
    <w:rsid w:val="002670B8"/>
    <w:rsid w:val="00267251"/>
    <w:rsid w:val="00267A52"/>
    <w:rsid w:val="00271A38"/>
    <w:rsid w:val="0027370C"/>
    <w:rsid w:val="00273DFA"/>
    <w:rsid w:val="002760FC"/>
    <w:rsid w:val="002812ED"/>
    <w:rsid w:val="002901F7"/>
    <w:rsid w:val="002977FB"/>
    <w:rsid w:val="002A22A8"/>
    <w:rsid w:val="002B0FF9"/>
    <w:rsid w:val="002B2A86"/>
    <w:rsid w:val="002B7002"/>
    <w:rsid w:val="002E1DD8"/>
    <w:rsid w:val="002E29DC"/>
    <w:rsid w:val="002E3ED3"/>
    <w:rsid w:val="002E6EF4"/>
    <w:rsid w:val="002F002E"/>
    <w:rsid w:val="002F0F71"/>
    <w:rsid w:val="002F36AB"/>
    <w:rsid w:val="00305FE7"/>
    <w:rsid w:val="00306B53"/>
    <w:rsid w:val="003135D8"/>
    <w:rsid w:val="0032362B"/>
    <w:rsid w:val="0032731A"/>
    <w:rsid w:val="00333C37"/>
    <w:rsid w:val="003344C0"/>
    <w:rsid w:val="00334E1B"/>
    <w:rsid w:val="003355AF"/>
    <w:rsid w:val="003449BE"/>
    <w:rsid w:val="0034553C"/>
    <w:rsid w:val="0034588B"/>
    <w:rsid w:val="00347FCC"/>
    <w:rsid w:val="003545E9"/>
    <w:rsid w:val="00361679"/>
    <w:rsid w:val="00361CC8"/>
    <w:rsid w:val="00365D37"/>
    <w:rsid w:val="00366632"/>
    <w:rsid w:val="00366C63"/>
    <w:rsid w:val="00376F89"/>
    <w:rsid w:val="003823B9"/>
    <w:rsid w:val="003833F9"/>
    <w:rsid w:val="00386C49"/>
    <w:rsid w:val="00393599"/>
    <w:rsid w:val="003A0B7D"/>
    <w:rsid w:val="003B1B06"/>
    <w:rsid w:val="003B7580"/>
    <w:rsid w:val="003C062C"/>
    <w:rsid w:val="003C4BF3"/>
    <w:rsid w:val="003C6E32"/>
    <w:rsid w:val="003E1F5F"/>
    <w:rsid w:val="003E2C39"/>
    <w:rsid w:val="003E3C61"/>
    <w:rsid w:val="003E6AC0"/>
    <w:rsid w:val="003E797F"/>
    <w:rsid w:val="003F18C0"/>
    <w:rsid w:val="00402B7E"/>
    <w:rsid w:val="00407C96"/>
    <w:rsid w:val="004163B0"/>
    <w:rsid w:val="00424793"/>
    <w:rsid w:val="00430CBF"/>
    <w:rsid w:val="00430F4F"/>
    <w:rsid w:val="004338C7"/>
    <w:rsid w:val="00445E0A"/>
    <w:rsid w:val="00446435"/>
    <w:rsid w:val="00447265"/>
    <w:rsid w:val="004558AE"/>
    <w:rsid w:val="00460486"/>
    <w:rsid w:val="0046286C"/>
    <w:rsid w:val="00465785"/>
    <w:rsid w:val="00467C79"/>
    <w:rsid w:val="004820C1"/>
    <w:rsid w:val="004824AA"/>
    <w:rsid w:val="00491D37"/>
    <w:rsid w:val="00494BBB"/>
    <w:rsid w:val="004973FE"/>
    <w:rsid w:val="004A07DE"/>
    <w:rsid w:val="004A5D29"/>
    <w:rsid w:val="004B10AC"/>
    <w:rsid w:val="004B4F24"/>
    <w:rsid w:val="004B6128"/>
    <w:rsid w:val="004B6C64"/>
    <w:rsid w:val="004B72AA"/>
    <w:rsid w:val="004C6A0F"/>
    <w:rsid w:val="004D3E2E"/>
    <w:rsid w:val="004D7351"/>
    <w:rsid w:val="004D7D72"/>
    <w:rsid w:val="004E6AC0"/>
    <w:rsid w:val="004F077C"/>
    <w:rsid w:val="004F55EF"/>
    <w:rsid w:val="00503E98"/>
    <w:rsid w:val="005051D4"/>
    <w:rsid w:val="005056A2"/>
    <w:rsid w:val="00511F8D"/>
    <w:rsid w:val="00514DF1"/>
    <w:rsid w:val="00526EE8"/>
    <w:rsid w:val="00531874"/>
    <w:rsid w:val="00532A6E"/>
    <w:rsid w:val="00534354"/>
    <w:rsid w:val="00537CCA"/>
    <w:rsid w:val="005429F7"/>
    <w:rsid w:val="00544B0A"/>
    <w:rsid w:val="0054669A"/>
    <w:rsid w:val="005468F4"/>
    <w:rsid w:val="005490F1"/>
    <w:rsid w:val="00552273"/>
    <w:rsid w:val="00553E62"/>
    <w:rsid w:val="00556C2D"/>
    <w:rsid w:val="0058045B"/>
    <w:rsid w:val="005862FB"/>
    <w:rsid w:val="00590AE3"/>
    <w:rsid w:val="00595531"/>
    <w:rsid w:val="0059771A"/>
    <w:rsid w:val="005A16E2"/>
    <w:rsid w:val="005A1F5F"/>
    <w:rsid w:val="005A6094"/>
    <w:rsid w:val="005A657F"/>
    <w:rsid w:val="005B4648"/>
    <w:rsid w:val="005B48B6"/>
    <w:rsid w:val="005B5210"/>
    <w:rsid w:val="005C1E6D"/>
    <w:rsid w:val="005C383B"/>
    <w:rsid w:val="005C4829"/>
    <w:rsid w:val="005D0925"/>
    <w:rsid w:val="005D548A"/>
    <w:rsid w:val="005D6470"/>
    <w:rsid w:val="005E636E"/>
    <w:rsid w:val="005F074E"/>
    <w:rsid w:val="005F1F46"/>
    <w:rsid w:val="005F37E8"/>
    <w:rsid w:val="00604AF6"/>
    <w:rsid w:val="00621EF7"/>
    <w:rsid w:val="00630A90"/>
    <w:rsid w:val="006341A4"/>
    <w:rsid w:val="00637A72"/>
    <w:rsid w:val="00641047"/>
    <w:rsid w:val="0064449D"/>
    <w:rsid w:val="0065336B"/>
    <w:rsid w:val="006639F3"/>
    <w:rsid w:val="00666C49"/>
    <w:rsid w:val="0066791B"/>
    <w:rsid w:val="00671164"/>
    <w:rsid w:val="00676D1D"/>
    <w:rsid w:val="00692975"/>
    <w:rsid w:val="00692CB1"/>
    <w:rsid w:val="00693142"/>
    <w:rsid w:val="006B1892"/>
    <w:rsid w:val="006B1E15"/>
    <w:rsid w:val="006B33B3"/>
    <w:rsid w:val="006B46AA"/>
    <w:rsid w:val="006D1779"/>
    <w:rsid w:val="006D3BD3"/>
    <w:rsid w:val="006D5692"/>
    <w:rsid w:val="006E18FF"/>
    <w:rsid w:val="006E4737"/>
    <w:rsid w:val="006F5307"/>
    <w:rsid w:val="007040B3"/>
    <w:rsid w:val="00713FA1"/>
    <w:rsid w:val="00721120"/>
    <w:rsid w:val="00724627"/>
    <w:rsid w:val="007307FD"/>
    <w:rsid w:val="00731B20"/>
    <w:rsid w:val="00733A46"/>
    <w:rsid w:val="00742642"/>
    <w:rsid w:val="00751291"/>
    <w:rsid w:val="00757411"/>
    <w:rsid w:val="00762E91"/>
    <w:rsid w:val="00770912"/>
    <w:rsid w:val="00770E89"/>
    <w:rsid w:val="0077184E"/>
    <w:rsid w:val="00772F1B"/>
    <w:rsid w:val="00774AA6"/>
    <w:rsid w:val="00776BC1"/>
    <w:rsid w:val="007807A4"/>
    <w:rsid w:val="00783117"/>
    <w:rsid w:val="007858C0"/>
    <w:rsid w:val="00793CF1"/>
    <w:rsid w:val="007A1225"/>
    <w:rsid w:val="007A204A"/>
    <w:rsid w:val="007B32F9"/>
    <w:rsid w:val="007B43EC"/>
    <w:rsid w:val="007B710F"/>
    <w:rsid w:val="007C184F"/>
    <w:rsid w:val="007C49EB"/>
    <w:rsid w:val="007D071A"/>
    <w:rsid w:val="007D77C7"/>
    <w:rsid w:val="007D7974"/>
    <w:rsid w:val="007E2094"/>
    <w:rsid w:val="007F6F91"/>
    <w:rsid w:val="00802D29"/>
    <w:rsid w:val="008058CD"/>
    <w:rsid w:val="00806D32"/>
    <w:rsid w:val="00810986"/>
    <w:rsid w:val="008178BD"/>
    <w:rsid w:val="0083072B"/>
    <w:rsid w:val="008321B9"/>
    <w:rsid w:val="00842C13"/>
    <w:rsid w:val="00846EAC"/>
    <w:rsid w:val="00851543"/>
    <w:rsid w:val="00854D41"/>
    <w:rsid w:val="00856FF8"/>
    <w:rsid w:val="0085722B"/>
    <w:rsid w:val="008641ED"/>
    <w:rsid w:val="008705EE"/>
    <w:rsid w:val="00870E47"/>
    <w:rsid w:val="00877B61"/>
    <w:rsid w:val="008819BB"/>
    <w:rsid w:val="00883E2E"/>
    <w:rsid w:val="00884BA5"/>
    <w:rsid w:val="008852B9"/>
    <w:rsid w:val="00887AD6"/>
    <w:rsid w:val="008924DB"/>
    <w:rsid w:val="008A265C"/>
    <w:rsid w:val="008B2CDD"/>
    <w:rsid w:val="008B5084"/>
    <w:rsid w:val="008B7F75"/>
    <w:rsid w:val="008C0E2C"/>
    <w:rsid w:val="008C3795"/>
    <w:rsid w:val="008D3A99"/>
    <w:rsid w:val="008D3FDE"/>
    <w:rsid w:val="008E29DA"/>
    <w:rsid w:val="008F20C5"/>
    <w:rsid w:val="008F3A20"/>
    <w:rsid w:val="00900124"/>
    <w:rsid w:val="0090528E"/>
    <w:rsid w:val="00913AB4"/>
    <w:rsid w:val="009161FF"/>
    <w:rsid w:val="00916B0D"/>
    <w:rsid w:val="0092100B"/>
    <w:rsid w:val="00922865"/>
    <w:rsid w:val="00935609"/>
    <w:rsid w:val="00935DE5"/>
    <w:rsid w:val="0093703F"/>
    <w:rsid w:val="009371E9"/>
    <w:rsid w:val="009412F5"/>
    <w:rsid w:val="009466CF"/>
    <w:rsid w:val="00947B6E"/>
    <w:rsid w:val="009546D1"/>
    <w:rsid w:val="00957C9A"/>
    <w:rsid w:val="0097092B"/>
    <w:rsid w:val="00975266"/>
    <w:rsid w:val="00984D89"/>
    <w:rsid w:val="0098593C"/>
    <w:rsid w:val="00985A7B"/>
    <w:rsid w:val="00987030"/>
    <w:rsid w:val="00991E29"/>
    <w:rsid w:val="00997548"/>
    <w:rsid w:val="009A065D"/>
    <w:rsid w:val="009A07E4"/>
    <w:rsid w:val="009A1B84"/>
    <w:rsid w:val="009A5DB5"/>
    <w:rsid w:val="009D4292"/>
    <w:rsid w:val="009D4B7A"/>
    <w:rsid w:val="009D707E"/>
    <w:rsid w:val="009E27AB"/>
    <w:rsid w:val="009E309B"/>
    <w:rsid w:val="009E315D"/>
    <w:rsid w:val="009F2092"/>
    <w:rsid w:val="009F4465"/>
    <w:rsid w:val="009F48B4"/>
    <w:rsid w:val="00A15313"/>
    <w:rsid w:val="00A16608"/>
    <w:rsid w:val="00A244F6"/>
    <w:rsid w:val="00A270F6"/>
    <w:rsid w:val="00A27DDB"/>
    <w:rsid w:val="00A343F2"/>
    <w:rsid w:val="00A36792"/>
    <w:rsid w:val="00A404A5"/>
    <w:rsid w:val="00A4225B"/>
    <w:rsid w:val="00A451C0"/>
    <w:rsid w:val="00A5182F"/>
    <w:rsid w:val="00A52B8D"/>
    <w:rsid w:val="00A52D1E"/>
    <w:rsid w:val="00A66AC3"/>
    <w:rsid w:val="00A76830"/>
    <w:rsid w:val="00A834D0"/>
    <w:rsid w:val="00A86B22"/>
    <w:rsid w:val="00A94D59"/>
    <w:rsid w:val="00A97B09"/>
    <w:rsid w:val="00AA22BC"/>
    <w:rsid w:val="00AA4313"/>
    <w:rsid w:val="00AA431F"/>
    <w:rsid w:val="00AB23BE"/>
    <w:rsid w:val="00AC02C1"/>
    <w:rsid w:val="00AC4CAB"/>
    <w:rsid w:val="00AC5FCF"/>
    <w:rsid w:val="00AC7DCC"/>
    <w:rsid w:val="00AE3A08"/>
    <w:rsid w:val="00AE6FA3"/>
    <w:rsid w:val="00AF122D"/>
    <w:rsid w:val="00AF18AA"/>
    <w:rsid w:val="00AF2412"/>
    <w:rsid w:val="00B04E43"/>
    <w:rsid w:val="00B05322"/>
    <w:rsid w:val="00B10F7A"/>
    <w:rsid w:val="00B12E36"/>
    <w:rsid w:val="00B15DCE"/>
    <w:rsid w:val="00B17E98"/>
    <w:rsid w:val="00B20896"/>
    <w:rsid w:val="00B20A49"/>
    <w:rsid w:val="00B23F70"/>
    <w:rsid w:val="00B2470D"/>
    <w:rsid w:val="00B27184"/>
    <w:rsid w:val="00B3274C"/>
    <w:rsid w:val="00B330FB"/>
    <w:rsid w:val="00B34463"/>
    <w:rsid w:val="00B407FA"/>
    <w:rsid w:val="00B40C46"/>
    <w:rsid w:val="00B44690"/>
    <w:rsid w:val="00B60124"/>
    <w:rsid w:val="00B70D17"/>
    <w:rsid w:val="00B72B70"/>
    <w:rsid w:val="00B7564B"/>
    <w:rsid w:val="00B76449"/>
    <w:rsid w:val="00B7679A"/>
    <w:rsid w:val="00B77693"/>
    <w:rsid w:val="00B80FBE"/>
    <w:rsid w:val="00B817DD"/>
    <w:rsid w:val="00B817EF"/>
    <w:rsid w:val="00B82D26"/>
    <w:rsid w:val="00B84BEA"/>
    <w:rsid w:val="00B93220"/>
    <w:rsid w:val="00B96329"/>
    <w:rsid w:val="00B96DD1"/>
    <w:rsid w:val="00B97C29"/>
    <w:rsid w:val="00BA211D"/>
    <w:rsid w:val="00BA67C0"/>
    <w:rsid w:val="00BA713C"/>
    <w:rsid w:val="00BB2799"/>
    <w:rsid w:val="00BB352E"/>
    <w:rsid w:val="00BB6989"/>
    <w:rsid w:val="00BB70F5"/>
    <w:rsid w:val="00BC13E4"/>
    <w:rsid w:val="00BD0BAD"/>
    <w:rsid w:val="00BE47E5"/>
    <w:rsid w:val="00BE7A06"/>
    <w:rsid w:val="00BF0C23"/>
    <w:rsid w:val="00BF1360"/>
    <w:rsid w:val="00BF330E"/>
    <w:rsid w:val="00BF4868"/>
    <w:rsid w:val="00C04633"/>
    <w:rsid w:val="00C0569C"/>
    <w:rsid w:val="00C06E88"/>
    <w:rsid w:val="00C11226"/>
    <w:rsid w:val="00C1315A"/>
    <w:rsid w:val="00C2221C"/>
    <w:rsid w:val="00C31F4F"/>
    <w:rsid w:val="00C35812"/>
    <w:rsid w:val="00C365D7"/>
    <w:rsid w:val="00C36AC7"/>
    <w:rsid w:val="00C36B37"/>
    <w:rsid w:val="00C444E7"/>
    <w:rsid w:val="00C60A71"/>
    <w:rsid w:val="00C63DB2"/>
    <w:rsid w:val="00C64D4D"/>
    <w:rsid w:val="00C7374D"/>
    <w:rsid w:val="00C7402F"/>
    <w:rsid w:val="00C8247E"/>
    <w:rsid w:val="00C82F7A"/>
    <w:rsid w:val="00C851B6"/>
    <w:rsid w:val="00C91022"/>
    <w:rsid w:val="00C94D59"/>
    <w:rsid w:val="00C972F1"/>
    <w:rsid w:val="00CA0BB8"/>
    <w:rsid w:val="00CA15AC"/>
    <w:rsid w:val="00CA3619"/>
    <w:rsid w:val="00CA394A"/>
    <w:rsid w:val="00CB49C5"/>
    <w:rsid w:val="00CC34CA"/>
    <w:rsid w:val="00CD5CB4"/>
    <w:rsid w:val="00CD6C19"/>
    <w:rsid w:val="00CE4BB7"/>
    <w:rsid w:val="00D03D9F"/>
    <w:rsid w:val="00D05570"/>
    <w:rsid w:val="00D111CA"/>
    <w:rsid w:val="00D11EDC"/>
    <w:rsid w:val="00D1343C"/>
    <w:rsid w:val="00D1777D"/>
    <w:rsid w:val="00D20EEB"/>
    <w:rsid w:val="00D21A3C"/>
    <w:rsid w:val="00D30D8E"/>
    <w:rsid w:val="00D32196"/>
    <w:rsid w:val="00D36582"/>
    <w:rsid w:val="00D37219"/>
    <w:rsid w:val="00D43BA5"/>
    <w:rsid w:val="00D43D44"/>
    <w:rsid w:val="00D4404D"/>
    <w:rsid w:val="00D4617B"/>
    <w:rsid w:val="00D47E2E"/>
    <w:rsid w:val="00D527C8"/>
    <w:rsid w:val="00D5406B"/>
    <w:rsid w:val="00D559E3"/>
    <w:rsid w:val="00D572EE"/>
    <w:rsid w:val="00D608E9"/>
    <w:rsid w:val="00D64A0C"/>
    <w:rsid w:val="00D67E47"/>
    <w:rsid w:val="00D713C6"/>
    <w:rsid w:val="00D71F79"/>
    <w:rsid w:val="00D72DD7"/>
    <w:rsid w:val="00D80B81"/>
    <w:rsid w:val="00D843E3"/>
    <w:rsid w:val="00D866AA"/>
    <w:rsid w:val="00D90DD5"/>
    <w:rsid w:val="00D93E32"/>
    <w:rsid w:val="00D95736"/>
    <w:rsid w:val="00D96FDD"/>
    <w:rsid w:val="00DA2A45"/>
    <w:rsid w:val="00DA712D"/>
    <w:rsid w:val="00DB15B5"/>
    <w:rsid w:val="00DB2985"/>
    <w:rsid w:val="00DC0F7A"/>
    <w:rsid w:val="00DC65B5"/>
    <w:rsid w:val="00DD05DD"/>
    <w:rsid w:val="00DE0468"/>
    <w:rsid w:val="00DE234E"/>
    <w:rsid w:val="00DE7613"/>
    <w:rsid w:val="00DF1E1D"/>
    <w:rsid w:val="00DF7F96"/>
    <w:rsid w:val="00E0218D"/>
    <w:rsid w:val="00E057BD"/>
    <w:rsid w:val="00E21531"/>
    <w:rsid w:val="00E222EC"/>
    <w:rsid w:val="00E25261"/>
    <w:rsid w:val="00E25560"/>
    <w:rsid w:val="00E40FE8"/>
    <w:rsid w:val="00E41751"/>
    <w:rsid w:val="00E43BFF"/>
    <w:rsid w:val="00E44F35"/>
    <w:rsid w:val="00E52CEE"/>
    <w:rsid w:val="00E5531D"/>
    <w:rsid w:val="00E57054"/>
    <w:rsid w:val="00E6013D"/>
    <w:rsid w:val="00E6015C"/>
    <w:rsid w:val="00E6423E"/>
    <w:rsid w:val="00E6623E"/>
    <w:rsid w:val="00E70CFA"/>
    <w:rsid w:val="00E7243D"/>
    <w:rsid w:val="00E72D0A"/>
    <w:rsid w:val="00E76D07"/>
    <w:rsid w:val="00E86FB6"/>
    <w:rsid w:val="00E87FB2"/>
    <w:rsid w:val="00E93FC7"/>
    <w:rsid w:val="00E97F6C"/>
    <w:rsid w:val="00EA0CEC"/>
    <w:rsid w:val="00EA2CBB"/>
    <w:rsid w:val="00EA6535"/>
    <w:rsid w:val="00EB6632"/>
    <w:rsid w:val="00EB7988"/>
    <w:rsid w:val="00EC6FFE"/>
    <w:rsid w:val="00ED0B0E"/>
    <w:rsid w:val="00ED20A8"/>
    <w:rsid w:val="00ED76BF"/>
    <w:rsid w:val="00EE2081"/>
    <w:rsid w:val="00EE358F"/>
    <w:rsid w:val="00EE69CD"/>
    <w:rsid w:val="00EE6C56"/>
    <w:rsid w:val="00EE73AF"/>
    <w:rsid w:val="00EF5211"/>
    <w:rsid w:val="00EF5EC4"/>
    <w:rsid w:val="00EF6D48"/>
    <w:rsid w:val="00EF7FE9"/>
    <w:rsid w:val="00F029F0"/>
    <w:rsid w:val="00F04AEE"/>
    <w:rsid w:val="00F1208C"/>
    <w:rsid w:val="00F12C1B"/>
    <w:rsid w:val="00F14690"/>
    <w:rsid w:val="00F216BB"/>
    <w:rsid w:val="00F22497"/>
    <w:rsid w:val="00F22D45"/>
    <w:rsid w:val="00F23BB9"/>
    <w:rsid w:val="00F23DD6"/>
    <w:rsid w:val="00F25FFF"/>
    <w:rsid w:val="00F33118"/>
    <w:rsid w:val="00F4203B"/>
    <w:rsid w:val="00F51BF4"/>
    <w:rsid w:val="00F536F5"/>
    <w:rsid w:val="00F537D5"/>
    <w:rsid w:val="00F55B9C"/>
    <w:rsid w:val="00F62D17"/>
    <w:rsid w:val="00F64B1D"/>
    <w:rsid w:val="00F76576"/>
    <w:rsid w:val="00F9080C"/>
    <w:rsid w:val="00F944A3"/>
    <w:rsid w:val="00F97551"/>
    <w:rsid w:val="00F97CE7"/>
    <w:rsid w:val="00FA2BBE"/>
    <w:rsid w:val="00FB3851"/>
    <w:rsid w:val="00FB40F3"/>
    <w:rsid w:val="00FB7824"/>
    <w:rsid w:val="00FC5C91"/>
    <w:rsid w:val="00FC62B3"/>
    <w:rsid w:val="00FC78DF"/>
    <w:rsid w:val="00FD08B9"/>
    <w:rsid w:val="00FD14F1"/>
    <w:rsid w:val="00FD3084"/>
    <w:rsid w:val="00FE2FF7"/>
    <w:rsid w:val="00FE40DE"/>
    <w:rsid w:val="00FE78E6"/>
    <w:rsid w:val="00FF341D"/>
    <w:rsid w:val="00FF5122"/>
    <w:rsid w:val="00FF6AA7"/>
    <w:rsid w:val="0185A3D2"/>
    <w:rsid w:val="01A44A3F"/>
    <w:rsid w:val="01E3FE05"/>
    <w:rsid w:val="0435EA5F"/>
    <w:rsid w:val="04D29AED"/>
    <w:rsid w:val="04D80AE5"/>
    <w:rsid w:val="051EF0E1"/>
    <w:rsid w:val="05836892"/>
    <w:rsid w:val="05B5F381"/>
    <w:rsid w:val="05C8E57F"/>
    <w:rsid w:val="060CF3B2"/>
    <w:rsid w:val="06616F91"/>
    <w:rsid w:val="06762E6B"/>
    <w:rsid w:val="06AC7C94"/>
    <w:rsid w:val="06D9DC2D"/>
    <w:rsid w:val="07053C4B"/>
    <w:rsid w:val="071F38F3"/>
    <w:rsid w:val="08979E69"/>
    <w:rsid w:val="093C1E77"/>
    <w:rsid w:val="093C1FF7"/>
    <w:rsid w:val="0A56DD52"/>
    <w:rsid w:val="0BAB74EF"/>
    <w:rsid w:val="0C363CAE"/>
    <w:rsid w:val="0C46E966"/>
    <w:rsid w:val="0CDEB7E0"/>
    <w:rsid w:val="0D1F9626"/>
    <w:rsid w:val="0D35435F"/>
    <w:rsid w:val="0DCD8FE3"/>
    <w:rsid w:val="0E7B7046"/>
    <w:rsid w:val="0E86182F"/>
    <w:rsid w:val="0F4EC29C"/>
    <w:rsid w:val="0F778C85"/>
    <w:rsid w:val="0F8FC889"/>
    <w:rsid w:val="0FDA5E91"/>
    <w:rsid w:val="0FFD0C29"/>
    <w:rsid w:val="108A3D96"/>
    <w:rsid w:val="1138D236"/>
    <w:rsid w:val="113B136A"/>
    <w:rsid w:val="13233BCC"/>
    <w:rsid w:val="136D7784"/>
    <w:rsid w:val="1492B3D8"/>
    <w:rsid w:val="14E7A7D3"/>
    <w:rsid w:val="1592938E"/>
    <w:rsid w:val="15CF09E3"/>
    <w:rsid w:val="17769F76"/>
    <w:rsid w:val="182C7CAC"/>
    <w:rsid w:val="19345120"/>
    <w:rsid w:val="1984273E"/>
    <w:rsid w:val="19E283AB"/>
    <w:rsid w:val="1A022EA6"/>
    <w:rsid w:val="1AD5526F"/>
    <w:rsid w:val="1C4AB2E8"/>
    <w:rsid w:val="1CE763C1"/>
    <w:rsid w:val="1CFBC68A"/>
    <w:rsid w:val="1D8C0B9A"/>
    <w:rsid w:val="1DDF3615"/>
    <w:rsid w:val="207EEA00"/>
    <w:rsid w:val="214013BA"/>
    <w:rsid w:val="22B0AEDF"/>
    <w:rsid w:val="22C90208"/>
    <w:rsid w:val="2320206B"/>
    <w:rsid w:val="23A6124B"/>
    <w:rsid w:val="23CE29BF"/>
    <w:rsid w:val="280FE656"/>
    <w:rsid w:val="283E26F0"/>
    <w:rsid w:val="29300804"/>
    <w:rsid w:val="29AE95FF"/>
    <w:rsid w:val="29BF5E61"/>
    <w:rsid w:val="2A028EDA"/>
    <w:rsid w:val="2A383A05"/>
    <w:rsid w:val="2BF1BD58"/>
    <w:rsid w:val="2BFCE3C9"/>
    <w:rsid w:val="2C1F3BEC"/>
    <w:rsid w:val="2CD29575"/>
    <w:rsid w:val="2CEFCBC9"/>
    <w:rsid w:val="2E3A054D"/>
    <w:rsid w:val="2F2E8F73"/>
    <w:rsid w:val="2FC59A72"/>
    <w:rsid w:val="2FE81C37"/>
    <w:rsid w:val="30542867"/>
    <w:rsid w:val="3195C785"/>
    <w:rsid w:val="31BC06CC"/>
    <w:rsid w:val="31E6AE72"/>
    <w:rsid w:val="3405518D"/>
    <w:rsid w:val="3415D17F"/>
    <w:rsid w:val="34FD46E3"/>
    <w:rsid w:val="37260320"/>
    <w:rsid w:val="38744982"/>
    <w:rsid w:val="391F56E0"/>
    <w:rsid w:val="392E856A"/>
    <w:rsid w:val="399048B8"/>
    <w:rsid w:val="39C69893"/>
    <w:rsid w:val="3A3418B5"/>
    <w:rsid w:val="3B1DF56F"/>
    <w:rsid w:val="3BCBE794"/>
    <w:rsid w:val="3BE5FE45"/>
    <w:rsid w:val="3C8C3EBF"/>
    <w:rsid w:val="3CB7635E"/>
    <w:rsid w:val="3D0ECC66"/>
    <w:rsid w:val="3D306443"/>
    <w:rsid w:val="3DC2AA2A"/>
    <w:rsid w:val="3E0EBD7F"/>
    <w:rsid w:val="3E70B036"/>
    <w:rsid w:val="3EB89092"/>
    <w:rsid w:val="3F22EA53"/>
    <w:rsid w:val="3FDDC3C0"/>
    <w:rsid w:val="403385F5"/>
    <w:rsid w:val="41CE1BFE"/>
    <w:rsid w:val="42095979"/>
    <w:rsid w:val="4249583A"/>
    <w:rsid w:val="4270BD41"/>
    <w:rsid w:val="42828B34"/>
    <w:rsid w:val="432A03F5"/>
    <w:rsid w:val="43EC4737"/>
    <w:rsid w:val="440F9C25"/>
    <w:rsid w:val="4496ED8F"/>
    <w:rsid w:val="45173A60"/>
    <w:rsid w:val="4555CC7A"/>
    <w:rsid w:val="459BA145"/>
    <w:rsid w:val="462931F6"/>
    <w:rsid w:val="47C5885C"/>
    <w:rsid w:val="49398353"/>
    <w:rsid w:val="4C430EED"/>
    <w:rsid w:val="4C89A0E7"/>
    <w:rsid w:val="4D96EC05"/>
    <w:rsid w:val="4E35A4A8"/>
    <w:rsid w:val="4E939495"/>
    <w:rsid w:val="503B4328"/>
    <w:rsid w:val="509C8207"/>
    <w:rsid w:val="50CE9FB9"/>
    <w:rsid w:val="50D41B43"/>
    <w:rsid w:val="50F5AFC4"/>
    <w:rsid w:val="518FEC8E"/>
    <w:rsid w:val="519B7F91"/>
    <w:rsid w:val="526A701A"/>
    <w:rsid w:val="537D039A"/>
    <w:rsid w:val="5406407B"/>
    <w:rsid w:val="54908F62"/>
    <w:rsid w:val="54F0F962"/>
    <w:rsid w:val="5651DDE0"/>
    <w:rsid w:val="56561BB1"/>
    <w:rsid w:val="57215965"/>
    <w:rsid w:val="58B5C9D3"/>
    <w:rsid w:val="58F5DB4B"/>
    <w:rsid w:val="59CACCE0"/>
    <w:rsid w:val="59DE18AF"/>
    <w:rsid w:val="59E38B77"/>
    <w:rsid w:val="5A422E86"/>
    <w:rsid w:val="5A5395E0"/>
    <w:rsid w:val="5AB8E71C"/>
    <w:rsid w:val="5AEB30B0"/>
    <w:rsid w:val="5BDDFEE7"/>
    <w:rsid w:val="5BE87B60"/>
    <w:rsid w:val="5C0B9AB8"/>
    <w:rsid w:val="5D6518F7"/>
    <w:rsid w:val="5D9CE35D"/>
    <w:rsid w:val="5DCDFC55"/>
    <w:rsid w:val="5F5048A0"/>
    <w:rsid w:val="60C8C3BD"/>
    <w:rsid w:val="612F29B1"/>
    <w:rsid w:val="62CA4BD5"/>
    <w:rsid w:val="62EFDD38"/>
    <w:rsid w:val="6309B9D4"/>
    <w:rsid w:val="6388A6CE"/>
    <w:rsid w:val="65B6C4F8"/>
    <w:rsid w:val="6694F987"/>
    <w:rsid w:val="66A99C14"/>
    <w:rsid w:val="66D547E4"/>
    <w:rsid w:val="66E6AF4C"/>
    <w:rsid w:val="6702C31C"/>
    <w:rsid w:val="67EB9476"/>
    <w:rsid w:val="69559A0D"/>
    <w:rsid w:val="6960FA7C"/>
    <w:rsid w:val="6B4BD7DA"/>
    <w:rsid w:val="6D30CF6E"/>
    <w:rsid w:val="6D97E098"/>
    <w:rsid w:val="6DD75950"/>
    <w:rsid w:val="6F69B4F7"/>
    <w:rsid w:val="6F9215DF"/>
    <w:rsid w:val="7016934D"/>
    <w:rsid w:val="70AED0C4"/>
    <w:rsid w:val="7181A8AA"/>
    <w:rsid w:val="726B51BB"/>
    <w:rsid w:val="7278FDEC"/>
    <w:rsid w:val="729D06E6"/>
    <w:rsid w:val="72D3162B"/>
    <w:rsid w:val="72D516A9"/>
    <w:rsid w:val="7306D775"/>
    <w:rsid w:val="731BADAA"/>
    <w:rsid w:val="734B94B0"/>
    <w:rsid w:val="74F7DBAF"/>
    <w:rsid w:val="750EB652"/>
    <w:rsid w:val="75E60B86"/>
    <w:rsid w:val="760A618A"/>
    <w:rsid w:val="76155235"/>
    <w:rsid w:val="7727B3D0"/>
    <w:rsid w:val="775FC76A"/>
    <w:rsid w:val="77953553"/>
    <w:rsid w:val="77FF0722"/>
    <w:rsid w:val="792AD9B3"/>
    <w:rsid w:val="7ADB4DFF"/>
    <w:rsid w:val="7AFEC1CA"/>
    <w:rsid w:val="7B1FBEDF"/>
    <w:rsid w:val="7B3C5648"/>
    <w:rsid w:val="7BAC20E7"/>
    <w:rsid w:val="7C2EBF8B"/>
    <w:rsid w:val="7CD51003"/>
    <w:rsid w:val="7DE4D3B6"/>
    <w:rsid w:val="7E099BF8"/>
    <w:rsid w:val="7FBAE3D1"/>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E0A8AF2"/>
  <w15:chartTrackingRefBased/>
  <w15:docId w15:val="{6346A948-EAA1-4DC9-8FE8-6004B7332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25F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5FFF"/>
    <w:pPr>
      <w:ind w:left="720"/>
      <w:contextualSpacing/>
    </w:pPr>
  </w:style>
  <w:style w:type="character" w:customStyle="1" w:styleId="eop">
    <w:name w:val="eop"/>
    <w:basedOn w:val="DefaultParagraphFont"/>
    <w:rsid w:val="00F25FFF"/>
  </w:style>
  <w:style w:type="paragraph" w:customStyle="1" w:styleId="paragraph">
    <w:name w:val="paragraph"/>
    <w:basedOn w:val="Normal"/>
    <w:rsid w:val="00F25FF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F25FFF"/>
  </w:style>
  <w:style w:type="character" w:customStyle="1" w:styleId="contextualspellingandgrammarerror">
    <w:name w:val="contextualspellingandgrammarerror"/>
    <w:basedOn w:val="DefaultParagraphFont"/>
    <w:rsid w:val="00F25FFF"/>
  </w:style>
  <w:style w:type="character" w:styleId="CommentReference">
    <w:name w:val="annotation reference"/>
    <w:basedOn w:val="DefaultParagraphFont"/>
    <w:uiPriority w:val="99"/>
    <w:semiHidden/>
    <w:unhideWhenUsed/>
    <w:rsid w:val="00EB7988"/>
    <w:rPr>
      <w:sz w:val="16"/>
      <w:szCs w:val="16"/>
    </w:rPr>
  </w:style>
  <w:style w:type="paragraph" w:styleId="CommentText">
    <w:name w:val="annotation text"/>
    <w:basedOn w:val="Normal"/>
    <w:link w:val="CommentTextChar"/>
    <w:uiPriority w:val="99"/>
    <w:unhideWhenUsed/>
    <w:rsid w:val="00EB7988"/>
    <w:pPr>
      <w:spacing w:line="240" w:lineRule="auto"/>
    </w:pPr>
    <w:rPr>
      <w:sz w:val="20"/>
      <w:szCs w:val="20"/>
    </w:rPr>
  </w:style>
  <w:style w:type="character" w:customStyle="1" w:styleId="CommentTextChar">
    <w:name w:val="Comment Text Char"/>
    <w:basedOn w:val="DefaultParagraphFont"/>
    <w:link w:val="CommentText"/>
    <w:uiPriority w:val="99"/>
    <w:rsid w:val="00EB7988"/>
    <w:rPr>
      <w:sz w:val="20"/>
      <w:szCs w:val="20"/>
    </w:rPr>
  </w:style>
  <w:style w:type="paragraph" w:styleId="CommentSubject">
    <w:name w:val="annotation subject"/>
    <w:basedOn w:val="CommentText"/>
    <w:next w:val="CommentText"/>
    <w:link w:val="CommentSubjectChar"/>
    <w:uiPriority w:val="99"/>
    <w:semiHidden/>
    <w:unhideWhenUsed/>
    <w:rsid w:val="00EB7988"/>
    <w:rPr>
      <w:b/>
      <w:bCs/>
    </w:rPr>
  </w:style>
  <w:style w:type="character" w:customStyle="1" w:styleId="CommentSubjectChar">
    <w:name w:val="Comment Subject Char"/>
    <w:basedOn w:val="CommentTextChar"/>
    <w:link w:val="CommentSubject"/>
    <w:uiPriority w:val="99"/>
    <w:semiHidden/>
    <w:rsid w:val="00EB7988"/>
    <w:rPr>
      <w:b/>
      <w:bCs/>
      <w:sz w:val="20"/>
      <w:szCs w:val="20"/>
    </w:rPr>
  </w:style>
  <w:style w:type="character" w:styleId="Hyperlink">
    <w:name w:val="Hyperlink"/>
    <w:basedOn w:val="DefaultParagraphFont"/>
    <w:uiPriority w:val="99"/>
    <w:unhideWhenUsed/>
    <w:rsid w:val="000A3BFF"/>
    <w:rPr>
      <w:color w:val="0563C1" w:themeColor="hyperlink"/>
      <w:u w:val="single"/>
    </w:rPr>
  </w:style>
  <w:style w:type="character" w:styleId="UnresolvedMention">
    <w:name w:val="Unresolved Mention"/>
    <w:basedOn w:val="DefaultParagraphFont"/>
    <w:uiPriority w:val="99"/>
    <w:unhideWhenUsed/>
    <w:rsid w:val="000A3BFF"/>
    <w:rPr>
      <w:color w:val="605E5C"/>
      <w:shd w:val="clear" w:color="auto" w:fill="E1DFDD"/>
    </w:rPr>
  </w:style>
  <w:style w:type="paragraph" w:styleId="Revision">
    <w:name w:val="Revision"/>
    <w:hidden/>
    <w:uiPriority w:val="99"/>
    <w:semiHidden/>
    <w:rsid w:val="00B40C46"/>
    <w:pPr>
      <w:spacing w:after="0" w:line="240" w:lineRule="auto"/>
    </w:pPr>
  </w:style>
  <w:style w:type="character" w:styleId="Mention">
    <w:name w:val="Mention"/>
    <w:basedOn w:val="DefaultParagraphFont"/>
    <w:uiPriority w:val="99"/>
    <w:unhideWhenUsed/>
    <w:rsid w:val="00B40C46"/>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EventDate xmlns="fce774b4-c9d4-4a8f-80fc-e2982472d72a" xsi:nil="true"/>
    <TaxCatchAll xmlns="a2d2812d-be11-456f-89bb-f2744f6d5ca3" xsi:nil="true"/>
    <lcf76f155ced4ddcb4097134ff3c332f xmlns="fce774b4-c9d4-4a8f-80fc-e2982472d72a">
      <Terms xmlns="http://schemas.microsoft.com/office/infopath/2007/PartnerControls"/>
    </lcf76f155ced4ddcb4097134ff3c332f>
    <Status xmlns="fce774b4-c9d4-4a8f-80fc-e2982472d72a" xsi:nil="true"/>
    <SharedWithUsers xmlns="a2d2812d-be11-456f-89bb-f2744f6d5ca3">
      <UserInfo>
        <DisplayName>Riley, Shireen (ACF)</DisplayName>
        <AccountId>45</AccountId>
        <AccountType/>
      </UserInfo>
      <UserInfo>
        <DisplayName>Miller Chung, Gena (ACF)</DisplayName>
        <AccountId>48</AccountId>
        <AccountType/>
      </UserInfo>
      <UserInfo>
        <DisplayName>Friedman, Ruth (ACF)</DisplayName>
        <AccountId>50</AccountId>
        <AccountType/>
      </UserInfo>
      <UserInfo>
        <DisplayName>Twohie, Anne-Marie (ACF)</DisplayName>
        <AccountId>46</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A2D0302CE78CC4BB13800D8CA71650E" ma:contentTypeVersion="18" ma:contentTypeDescription="Create a new document." ma:contentTypeScope="" ma:versionID="6b13c2db8d8983e2c913eeff7d3acb26">
  <xsd:schema xmlns:xsd="http://www.w3.org/2001/XMLSchema" xmlns:xs="http://www.w3.org/2001/XMLSchema" xmlns:p="http://schemas.microsoft.com/office/2006/metadata/properties" xmlns:ns2="fce774b4-c9d4-4a8f-80fc-e2982472d72a" xmlns:ns3="a2d2812d-be11-456f-89bb-f2744f6d5ca3" targetNamespace="http://schemas.microsoft.com/office/2006/metadata/properties" ma:root="true" ma:fieldsID="6b07f76c05de3f0596eafba8f236a56d" ns2:_="" ns3:_="">
    <xsd:import namespace="fce774b4-c9d4-4a8f-80fc-e2982472d72a"/>
    <xsd:import namespace="a2d2812d-be11-456f-89bb-f2744f6d5ca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EventDate" minOccurs="0"/>
                <xsd:element ref="ns2:lcf76f155ced4ddcb4097134ff3c332f" minOccurs="0"/>
                <xsd:element ref="ns3:TaxCatchAll" minOccurs="0"/>
                <xsd:element ref="ns2:MediaServiceDateTaken" minOccurs="0"/>
                <xsd:element ref="ns2:Statu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e774b4-c9d4-4a8f-80fc-e2982472d7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EventDate" ma:index="16" nillable="true" ma:displayName="Event Date" ma:format="DateOnly" ma:internalName="EventDate">
      <xsd:simpleType>
        <xsd:restriction base="dms:DateTim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Status" ma:index="21" nillable="true" ma:displayName="Status" ma:format="Dropdown" ma:internalName="Status">
      <xsd:simpleType>
        <xsd:restriction base="dms:Choice">
          <xsd:enumeration value="Draft"/>
          <xsd:enumeration value="Internal Review - no not share"/>
          <xsd:enumeration value="Final"/>
          <xsd:enumeration value="In Progress"/>
          <xsd:enumeration value="Closed"/>
        </xsd:restriction>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d2812d-be11-456f-89bb-f2744f6d5ca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f784ab18-7638-4b15-a4ec-a59b6de6e764}" ma:internalName="TaxCatchAll" ma:showField="CatchAllData" ma:web="a2d2812d-be11-456f-89bb-f2744f6d5c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83FEB5-91BC-4ADB-9E30-AB1042DE7EDB}">
  <ds:schemaRefs>
    <ds:schemaRef ds:uri="http://schemas.openxmlformats.org/officeDocument/2006/bibliography"/>
  </ds:schemaRefs>
</ds:datastoreItem>
</file>

<file path=customXml/itemProps2.xml><?xml version="1.0" encoding="utf-8"?>
<ds:datastoreItem xmlns:ds="http://schemas.openxmlformats.org/officeDocument/2006/customXml" ds:itemID="{F4A115D5-F2EC-4BBA-B4BC-22B841897A0C}">
  <ds:schemaRefs>
    <ds:schemaRef ds:uri="http://schemas.microsoft.com/office/2006/metadata/properties"/>
    <ds:schemaRef ds:uri="http://schemas.microsoft.com/office/infopath/2007/PartnerControls"/>
    <ds:schemaRef ds:uri="fce774b4-c9d4-4a8f-80fc-e2982472d72a"/>
    <ds:schemaRef ds:uri="a2d2812d-be11-456f-89bb-f2744f6d5ca3"/>
  </ds:schemaRefs>
</ds:datastoreItem>
</file>

<file path=customXml/itemProps3.xml><?xml version="1.0" encoding="utf-8"?>
<ds:datastoreItem xmlns:ds="http://schemas.openxmlformats.org/officeDocument/2006/customXml" ds:itemID="{63D26B21-DFEA-4B11-8E56-681ED06E594F}">
  <ds:schemaRefs>
    <ds:schemaRef ds:uri="http://schemas.microsoft.com/sharepoint/v3/contenttype/forms"/>
  </ds:schemaRefs>
</ds:datastoreItem>
</file>

<file path=customXml/itemProps4.xml><?xml version="1.0" encoding="utf-8"?>
<ds:datastoreItem xmlns:ds="http://schemas.openxmlformats.org/officeDocument/2006/customXml" ds:itemID="{B143BB48-46DE-47E2-A22C-13CAC29D99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e774b4-c9d4-4a8f-80fc-e2982472d72a"/>
    <ds:schemaRef ds:uri="a2d2812d-be11-456f-89bb-f2744f6d5c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1346</Words>
  <Characters>7676</Characters>
  <Application>Microsoft Office Word</Application>
  <DocSecurity>0</DocSecurity>
  <Lines>63</Lines>
  <Paragraphs>18</Paragraphs>
  <ScaleCrop>false</ScaleCrop>
  <Company/>
  <LinksUpToDate>false</LinksUpToDate>
  <CharactersWithSpaces>9004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Fatur, Adrienne (ACF)</dc:creator>
  <cp:lastModifiedBy>ACF PRA</cp:lastModifiedBy>
  <cp:revision>2</cp:revision>
  <dcterms:created xsi:type="dcterms:W3CDTF">2024-03-08T11:05:00Z</dcterms:created>
  <dcterms:modified xsi:type="dcterms:W3CDTF">2024-03-08T11:05:00Z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0x0101003A2D0302CE78CC4BB13800D8CA71650E</vt:lpwstr>
  </property>
  <property fmtid="{D5CDD505-2E9C-101B-9397-08002B2CF9AE}" pid="3" name="MediaServiceImageTags">
    <vt:lpwstr/>
  </property>
</Properties>
</file>