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74C8B" w:rsidP="00815275" w14:paraId="0A74262B" w14:textId="77777777">
      <w:pPr>
        <w:pStyle w:val="Heading1"/>
        <w:sectPr w:rsidSect="00D057E0">
          <w:footerReference w:type="default" r:id="rId8"/>
          <w:pgSz w:w="12240" w:h="15840"/>
          <w:pgMar w:top="1440" w:right="1440" w:bottom="1440" w:left="1440" w:header="0" w:footer="773" w:gutter="0"/>
          <w:cols w:space="720"/>
        </w:sectPr>
      </w:pPr>
    </w:p>
    <w:tbl>
      <w:tblPr>
        <w:tblStyle w:val="TableGrid"/>
        <w:tblW w:w="9769" w:type="dxa"/>
        <w:tblLook w:val="04A0"/>
      </w:tblPr>
      <w:tblGrid>
        <w:gridCol w:w="9769"/>
      </w:tblGrid>
      <w:tr w14:paraId="7219AB55" w14:textId="77777777" w:rsidTr="3D0BA620">
        <w:tblPrEx>
          <w:tblW w:w="9769" w:type="dxa"/>
          <w:tblLook w:val="04A0"/>
        </w:tblPrEx>
        <w:trPr>
          <w:trHeight w:val="1261"/>
        </w:trPr>
        <w:tc>
          <w:tcPr>
            <w:tcW w:w="9769" w:type="dxa"/>
          </w:tcPr>
          <w:p w:rsidR="00815275" w:rsidRPr="00720DE1" w:rsidP="00815275" w14:paraId="03E6FF17" w14:textId="68C937F2">
            <w:pPr>
              <w:pStyle w:val="Heading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DE1">
              <w:rPr>
                <w:rFonts w:ascii="Times New Roman" w:hAnsi="Times New Roman" w:cs="Times New Roman"/>
                <w:sz w:val="24"/>
                <w:szCs w:val="24"/>
              </w:rPr>
              <w:t>Instructions</w:t>
            </w:r>
          </w:p>
          <w:p w:rsidR="005E7910" w:rsidRPr="005E7910" w:rsidP="3D0BA620" w14:paraId="4458D19C" w14:textId="77398690">
            <w:pPr>
              <w:widowControl/>
              <w:tabs>
                <w:tab w:val="clear" w:pos="8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D0BA620">
              <w:rPr>
                <w:rFonts w:ascii="Times New Roman" w:eastAsia="Times New Roman" w:hAnsi="Times New Roman" w:cs="Times New Roman"/>
                <w:sz w:val="24"/>
                <w:szCs w:val="24"/>
              </w:rPr>
              <w:t>The Office of Refugee Resettlement (ORR), Unaccompanied Children (UC) Program Technology Products</w:t>
            </w:r>
            <w:r w:rsidRPr="3D0BA620" w:rsidR="2665D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(UC Tech)</w:t>
            </w:r>
            <w:r w:rsidRPr="3D0BA6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has recently modernized the UC Bed Census with the Bed Capacity Management tool</w:t>
            </w:r>
            <w:r w:rsidRPr="3D0BA620" w:rsidR="00B64029"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</w:p>
          <w:p w:rsidR="005E7910" w:rsidRPr="005E7910" w:rsidP="005E7910" w14:paraId="1E6E354D" w14:textId="77777777">
            <w:pPr>
              <w:widowControl/>
              <w:tabs>
                <w:tab w:val="clear" w:pos="81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E7910" w:rsidP="005E7910" w14:paraId="04FF8678" w14:textId="3BE228C0">
            <w:pPr>
              <w:widowControl/>
              <w:tabs>
                <w:tab w:val="clear" w:pos="8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UC</w:t>
            </w:r>
            <w:r w:rsidR="0002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910">
              <w:rPr>
                <w:rFonts w:ascii="Times New Roman" w:eastAsia="Times New Roman" w:hAnsi="Times New Roman" w:cs="Times New Roman"/>
                <w:sz w:val="24"/>
                <w:szCs w:val="24"/>
              </w:rPr>
              <w:t>aims to collect feedback from providers</w:t>
            </w:r>
            <w:r w:rsidR="00811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  <w:r w:rsidRPr="005E7910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o understand if the tools are meeting the needs of the users; to inform improvements to the tools’ usability; and to enhance the clarity of the presentation delivery. </w:t>
            </w:r>
            <w:r w:rsidRPr="005E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This feedback will contribute to the overall analysis, future updates of the tools, and the UC Program's operations.</w:t>
            </w:r>
          </w:p>
          <w:p w:rsidR="005E7910" w:rsidRPr="005E7910" w:rsidP="005E7910" w14:paraId="0FB5BA98" w14:textId="77777777">
            <w:pPr>
              <w:widowControl/>
              <w:tabs>
                <w:tab w:val="clear" w:pos="8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478" w:rsidRPr="00720DE1" w:rsidP="003B5478" w14:paraId="6B712507" w14:textId="69AD9C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0DE1">
              <w:rPr>
                <w:rFonts w:ascii="Times New Roman" w:hAnsi="Times New Roman" w:cs="Times New Roman"/>
                <w:sz w:val="24"/>
                <w:szCs w:val="24"/>
              </w:rPr>
              <w:t>Click the response that most closely describes your answer to each question.</w:t>
            </w:r>
            <w:r w:rsidRPr="00720DE1" w:rsidR="00815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DE1">
              <w:rPr>
                <w:rFonts w:ascii="Times New Roman" w:hAnsi="Times New Roman" w:cs="Times New Roman"/>
                <w:sz w:val="24"/>
                <w:szCs w:val="24"/>
              </w:rPr>
              <w:t xml:space="preserve">If you do not have an answer, you may leave it blank. </w:t>
            </w:r>
          </w:p>
          <w:p w:rsidR="00815275" w:rsidRPr="00720DE1" w:rsidP="009B31E4" w14:paraId="23CC5D07" w14:textId="0A555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582E" w:rsidP="0098582E" w14:paraId="43CB9339" w14:textId="77777777"/>
    <w:p w:rsidR="0098582E" w:rsidRPr="0098582E" w:rsidP="0098582E" w14:paraId="3A346F13" w14:textId="333A9CC0">
      <w:pPr>
        <w:pStyle w:val="CommentTex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98582E">
        <w:rPr>
          <w:rFonts w:ascii="Times New Roman" w:hAnsi="Times New Roman" w:cs="Times New Roman"/>
          <w:sz w:val="24"/>
          <w:szCs w:val="24"/>
        </w:rPr>
        <w:t xml:space="preserve">ow satisfied are you with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E706C2">
        <w:rPr>
          <w:rFonts w:ascii="Times New Roman" w:hAnsi="Times New Roman" w:cs="Times New Roman"/>
          <w:sz w:val="24"/>
          <w:szCs w:val="24"/>
        </w:rPr>
        <w:t xml:space="preserve">modernization of the </w:t>
      </w:r>
      <w:r w:rsidR="005F40AD">
        <w:rPr>
          <w:rFonts w:ascii="Times New Roman" w:hAnsi="Times New Roman" w:cs="Times New Roman"/>
          <w:sz w:val="24"/>
          <w:szCs w:val="24"/>
        </w:rPr>
        <w:t xml:space="preserve">UC </w:t>
      </w:r>
      <w:r>
        <w:rPr>
          <w:rFonts w:ascii="Times New Roman" w:hAnsi="Times New Roman" w:cs="Times New Roman"/>
          <w:sz w:val="24"/>
          <w:szCs w:val="24"/>
        </w:rPr>
        <w:t xml:space="preserve">Capacity Management </w:t>
      </w:r>
      <w:r w:rsidR="00E706C2">
        <w:rPr>
          <w:rFonts w:ascii="Times New Roman" w:hAnsi="Times New Roman" w:cs="Times New Roman"/>
          <w:sz w:val="24"/>
          <w:szCs w:val="24"/>
        </w:rPr>
        <w:t>Tool</w:t>
      </w:r>
      <w:r w:rsidR="00A87F0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9858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82E" w:rsidRPr="00720DE1" w:rsidP="0098582E" w14:paraId="08960FE6" w14:textId="21495195">
      <w:pPr>
        <w:tabs>
          <w:tab w:val="left" w:pos="720"/>
          <w:tab w:val="clear" w:pos="810"/>
        </w:tabs>
        <w:spacing w:before="120"/>
        <w:ind w:left="360"/>
        <w:rPr>
          <w:rFonts w:ascii="Times New Roman" w:hAnsi="Times New Roman" w:cs="Times New Roman"/>
          <w:sz w:val="24"/>
          <w:szCs w:val="24"/>
        </w:rPr>
      </w:pPr>
      <w:r w:rsidRPr="00720DE1">
        <w:rPr>
          <w:rFonts w:ascii="Wingdings" w:eastAsia="Wingdings" w:hAnsi="Wingdings" w:cs="Wingdings"/>
          <w:spacing w:val="-1"/>
          <w:sz w:val="24"/>
          <w:szCs w:val="24"/>
        </w:rPr>
        <w:t>¡</w:t>
      </w:r>
      <w:r w:rsidRPr="00720DE1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 w:rsidRPr="00720DE1"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(1) </w:t>
      </w:r>
      <w:r>
        <w:rPr>
          <w:rFonts w:ascii="Times New Roman" w:hAnsi="Times New Roman" w:cs="Times New Roman"/>
          <w:spacing w:val="1"/>
          <w:sz w:val="24"/>
          <w:szCs w:val="24"/>
        </w:rPr>
        <w:t>Not satisfied at all</w:t>
      </w:r>
    </w:p>
    <w:p w:rsidR="0098582E" w:rsidRPr="00720DE1" w:rsidP="0098582E" w14:paraId="7FEC9A35" w14:textId="3E4B45CA">
      <w:pPr>
        <w:tabs>
          <w:tab w:val="left" w:pos="720"/>
          <w:tab w:val="clear" w:pos="81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20DE1">
        <w:rPr>
          <w:rFonts w:ascii="Wingdings" w:eastAsia="Wingdings" w:hAnsi="Wingdings" w:cs="Wingdings"/>
          <w:spacing w:val="-1"/>
          <w:sz w:val="24"/>
          <w:szCs w:val="24"/>
        </w:rPr>
        <w:t>¡</w:t>
      </w:r>
      <w:r w:rsidRPr="00720DE1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 w:rsidRPr="00720DE1"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(2) Not very satisfied</w:t>
      </w:r>
    </w:p>
    <w:p w:rsidR="0098582E" w:rsidRPr="00720DE1" w:rsidP="0098582E" w14:paraId="32E4D12D" w14:textId="5C35587C">
      <w:pPr>
        <w:tabs>
          <w:tab w:val="left" w:pos="720"/>
          <w:tab w:val="clear" w:pos="81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20DE1">
        <w:rPr>
          <w:rFonts w:ascii="Wingdings" w:eastAsia="Wingdings" w:hAnsi="Wingdings" w:cs="Wingdings"/>
          <w:spacing w:val="-1"/>
          <w:sz w:val="24"/>
          <w:szCs w:val="24"/>
        </w:rPr>
        <w:t>¡</w:t>
      </w:r>
      <w:r w:rsidRPr="00720DE1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 w:rsidRPr="00720DE1"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(3) Somewhat satisfied</w:t>
      </w:r>
    </w:p>
    <w:p w:rsidR="0098582E" w:rsidRPr="00720DE1" w:rsidP="0098582E" w14:paraId="0F3970CF" w14:textId="687366C0">
      <w:pPr>
        <w:tabs>
          <w:tab w:val="left" w:pos="720"/>
          <w:tab w:val="clear" w:pos="81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20DE1">
        <w:rPr>
          <w:rFonts w:ascii="Wingdings" w:eastAsia="Wingdings" w:hAnsi="Wingdings" w:cs="Wingdings"/>
          <w:spacing w:val="-1"/>
          <w:sz w:val="24"/>
          <w:szCs w:val="24"/>
        </w:rPr>
        <w:t>¡</w:t>
      </w:r>
      <w:r w:rsidRPr="00720DE1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 w:rsidRPr="00720DE1"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(4) Satisfied</w:t>
      </w:r>
    </w:p>
    <w:p w:rsidR="0098582E" w:rsidP="0098582E" w14:paraId="1A5B4360" w14:textId="3DA794D7">
      <w:pPr>
        <w:tabs>
          <w:tab w:val="left" w:pos="720"/>
          <w:tab w:val="clear" w:pos="81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20DE1">
        <w:rPr>
          <w:rFonts w:ascii="Wingdings" w:eastAsia="Wingdings" w:hAnsi="Wingdings" w:cs="Wingdings"/>
          <w:spacing w:val="-1"/>
          <w:sz w:val="24"/>
          <w:szCs w:val="24"/>
        </w:rPr>
        <w:t>¡</w:t>
      </w:r>
      <w:r w:rsidRPr="00720DE1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>
        <w:rPr>
          <w:rFonts w:ascii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hAnsi="Times New Roman" w:cs="Times New Roman"/>
          <w:spacing w:val="1"/>
          <w:sz w:val="24"/>
          <w:szCs w:val="24"/>
        </w:rPr>
        <w:t>5) Very satisfied</w:t>
      </w:r>
    </w:p>
    <w:p w:rsidR="0098582E" w:rsidP="0098582E" w14:paraId="74E26715" w14:textId="4EA96A39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:rsidR="0098582E" w:rsidRPr="0098582E" w:rsidP="0098582E" w14:paraId="7383D296" w14:textId="51BBF88A">
      <w:pPr>
        <w:pStyle w:val="CommentTex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98582E">
        <w:rPr>
          <w:rFonts w:ascii="Times New Roman" w:hAnsi="Times New Roman" w:cs="Times New Roman"/>
          <w:sz w:val="24"/>
          <w:szCs w:val="24"/>
        </w:rPr>
        <w:t xml:space="preserve">ow satisfied are you with the training </w:t>
      </w:r>
      <w:r w:rsidR="005F40AD">
        <w:rPr>
          <w:rFonts w:ascii="Times New Roman" w:hAnsi="Times New Roman" w:cs="Times New Roman"/>
          <w:sz w:val="24"/>
          <w:szCs w:val="24"/>
        </w:rPr>
        <w:t>experience</w:t>
      </w:r>
      <w:r w:rsidRPr="0098582E">
        <w:rPr>
          <w:rFonts w:ascii="Times New Roman" w:hAnsi="Times New Roman" w:cs="Times New Roman"/>
          <w:sz w:val="24"/>
          <w:szCs w:val="24"/>
        </w:rPr>
        <w:t xml:space="preserve"> you received </w:t>
      </w:r>
      <w:r w:rsidR="005F40AD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5F40AD">
        <w:rPr>
          <w:rFonts w:ascii="Times New Roman" w:hAnsi="Times New Roman" w:cs="Times New Roman"/>
          <w:sz w:val="24"/>
          <w:szCs w:val="24"/>
        </w:rPr>
        <w:t xml:space="preserve">UC </w:t>
      </w:r>
      <w:r>
        <w:rPr>
          <w:rFonts w:ascii="Times New Roman" w:hAnsi="Times New Roman" w:cs="Times New Roman"/>
          <w:sz w:val="24"/>
          <w:szCs w:val="24"/>
        </w:rPr>
        <w:t xml:space="preserve">Capacity Management </w:t>
      </w:r>
      <w:r w:rsidR="00E706C2">
        <w:rPr>
          <w:rFonts w:ascii="Times New Roman" w:hAnsi="Times New Roman" w:cs="Times New Roman"/>
          <w:sz w:val="24"/>
          <w:szCs w:val="24"/>
        </w:rPr>
        <w:t>Tool</w:t>
      </w:r>
      <w:r w:rsidR="00A87F0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98582E" w:rsidRPr="00720DE1" w:rsidP="0098582E" w14:paraId="4AFB4F7E" w14:textId="77777777">
      <w:pPr>
        <w:tabs>
          <w:tab w:val="left" w:pos="720"/>
          <w:tab w:val="clear" w:pos="810"/>
        </w:tabs>
        <w:spacing w:before="120"/>
        <w:ind w:left="360"/>
        <w:rPr>
          <w:rFonts w:ascii="Times New Roman" w:hAnsi="Times New Roman" w:cs="Times New Roman"/>
          <w:sz w:val="24"/>
          <w:szCs w:val="24"/>
        </w:rPr>
      </w:pPr>
      <w:r w:rsidRPr="00720DE1">
        <w:rPr>
          <w:rFonts w:ascii="Wingdings" w:eastAsia="Wingdings" w:hAnsi="Wingdings" w:cs="Wingdings"/>
          <w:spacing w:val="-1"/>
          <w:sz w:val="24"/>
          <w:szCs w:val="24"/>
        </w:rPr>
        <w:t>¡</w:t>
      </w:r>
      <w:r w:rsidRPr="00720DE1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 w:rsidRPr="00720DE1"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(1) </w:t>
      </w:r>
      <w:r>
        <w:rPr>
          <w:rFonts w:ascii="Times New Roman" w:hAnsi="Times New Roman" w:cs="Times New Roman"/>
          <w:spacing w:val="1"/>
          <w:sz w:val="24"/>
          <w:szCs w:val="24"/>
        </w:rPr>
        <w:t>Not satisfied at all</w:t>
      </w:r>
    </w:p>
    <w:p w:rsidR="0098582E" w:rsidRPr="00720DE1" w:rsidP="0098582E" w14:paraId="26256134" w14:textId="77777777">
      <w:pPr>
        <w:tabs>
          <w:tab w:val="left" w:pos="720"/>
          <w:tab w:val="clear" w:pos="81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20DE1">
        <w:rPr>
          <w:rFonts w:ascii="Wingdings" w:eastAsia="Wingdings" w:hAnsi="Wingdings" w:cs="Wingdings"/>
          <w:spacing w:val="-1"/>
          <w:sz w:val="24"/>
          <w:szCs w:val="24"/>
        </w:rPr>
        <w:t>¡</w:t>
      </w:r>
      <w:r w:rsidRPr="00720DE1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 w:rsidRPr="00720DE1"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(2) Not very satisfied</w:t>
      </w:r>
    </w:p>
    <w:p w:rsidR="0098582E" w:rsidRPr="00720DE1" w:rsidP="0098582E" w14:paraId="030EC5DC" w14:textId="77777777">
      <w:pPr>
        <w:tabs>
          <w:tab w:val="left" w:pos="720"/>
          <w:tab w:val="clear" w:pos="81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20DE1">
        <w:rPr>
          <w:rFonts w:ascii="Wingdings" w:eastAsia="Wingdings" w:hAnsi="Wingdings" w:cs="Wingdings"/>
          <w:spacing w:val="-1"/>
          <w:sz w:val="24"/>
          <w:szCs w:val="24"/>
        </w:rPr>
        <w:t>¡</w:t>
      </w:r>
      <w:r w:rsidRPr="00720DE1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 w:rsidRPr="00720DE1"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(3) Somewhat satisfied</w:t>
      </w:r>
    </w:p>
    <w:p w:rsidR="0098582E" w:rsidRPr="00720DE1" w:rsidP="0098582E" w14:paraId="68C944B6" w14:textId="77777777">
      <w:pPr>
        <w:tabs>
          <w:tab w:val="left" w:pos="720"/>
          <w:tab w:val="clear" w:pos="81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20DE1">
        <w:rPr>
          <w:rFonts w:ascii="Wingdings" w:eastAsia="Wingdings" w:hAnsi="Wingdings" w:cs="Wingdings"/>
          <w:spacing w:val="-1"/>
          <w:sz w:val="24"/>
          <w:szCs w:val="24"/>
        </w:rPr>
        <w:t>¡</w:t>
      </w:r>
      <w:r w:rsidRPr="00720DE1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 w:rsidRPr="00720DE1"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(4) Satisfied</w:t>
      </w:r>
    </w:p>
    <w:p w:rsidR="0098582E" w:rsidP="0098582E" w14:paraId="0C5DF861" w14:textId="77777777">
      <w:pPr>
        <w:tabs>
          <w:tab w:val="left" w:pos="720"/>
          <w:tab w:val="clear" w:pos="81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20DE1">
        <w:rPr>
          <w:rFonts w:ascii="Wingdings" w:eastAsia="Wingdings" w:hAnsi="Wingdings" w:cs="Wingdings"/>
          <w:spacing w:val="-1"/>
          <w:sz w:val="24"/>
          <w:szCs w:val="24"/>
        </w:rPr>
        <w:t>¡</w:t>
      </w:r>
      <w:r w:rsidRPr="00720DE1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>
        <w:rPr>
          <w:rFonts w:ascii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hAnsi="Times New Roman" w:cs="Times New Roman"/>
          <w:spacing w:val="1"/>
          <w:sz w:val="24"/>
          <w:szCs w:val="24"/>
        </w:rPr>
        <w:t>5) Very satisfied</w:t>
      </w:r>
    </w:p>
    <w:p w:rsidR="0098582E" w:rsidRPr="00720DE1" w:rsidP="0098582E" w14:paraId="4D0B3250" w14:textId="77777777">
      <w:pPr>
        <w:tabs>
          <w:tab w:val="left" w:pos="720"/>
          <w:tab w:val="clear" w:pos="81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98582E" w:rsidRPr="0098582E" w:rsidP="0098582E" w14:paraId="3DA9A80E" w14:textId="0C3953BB">
      <w:pPr>
        <w:pStyle w:val="CommentTex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</w:t>
      </w:r>
      <w:r w:rsidR="00E706C2">
        <w:rPr>
          <w:rFonts w:ascii="Times New Roman" w:hAnsi="Times New Roman" w:cs="Times New Roman"/>
          <w:sz w:val="24"/>
          <w:szCs w:val="24"/>
        </w:rPr>
        <w:t xml:space="preserve"> is </w:t>
      </w:r>
      <w:r>
        <w:rPr>
          <w:rFonts w:ascii="Times New Roman" w:hAnsi="Times New Roman" w:cs="Times New Roman"/>
          <w:sz w:val="24"/>
          <w:szCs w:val="24"/>
        </w:rPr>
        <w:t>eas</w:t>
      </w:r>
      <w:r w:rsidR="00E706C2">
        <w:rPr>
          <w:rFonts w:ascii="Times New Roman" w:hAnsi="Times New Roman" w:cs="Times New Roman"/>
          <w:sz w:val="24"/>
          <w:szCs w:val="24"/>
        </w:rPr>
        <w:t>ier</w:t>
      </w:r>
      <w:r>
        <w:rPr>
          <w:rFonts w:ascii="Times New Roman" w:hAnsi="Times New Roman" w:cs="Times New Roman"/>
          <w:sz w:val="24"/>
          <w:szCs w:val="24"/>
        </w:rPr>
        <w:t xml:space="preserve"> to complete </w:t>
      </w:r>
      <w:r w:rsidR="00E706C2">
        <w:rPr>
          <w:rFonts w:ascii="Times New Roman" w:hAnsi="Times New Roman" w:cs="Times New Roman"/>
          <w:sz w:val="24"/>
          <w:szCs w:val="24"/>
        </w:rPr>
        <w:t xml:space="preserve">the tasks </w:t>
      </w:r>
      <w:r>
        <w:rPr>
          <w:rFonts w:ascii="Times New Roman" w:hAnsi="Times New Roman" w:cs="Times New Roman"/>
          <w:sz w:val="24"/>
          <w:szCs w:val="24"/>
        </w:rPr>
        <w:t>I need to do</w:t>
      </w:r>
      <w:r w:rsidR="00E706C2">
        <w:rPr>
          <w:rFonts w:ascii="Times New Roman" w:hAnsi="Times New Roman" w:cs="Times New Roman"/>
          <w:sz w:val="24"/>
          <w:szCs w:val="24"/>
        </w:rPr>
        <w:t xml:space="preserve"> in the modernized UC Capacity Management Tools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582E" w:rsidRPr="00720DE1" w:rsidP="0098582E" w14:paraId="30A0E7F8" w14:textId="77777777">
      <w:pPr>
        <w:tabs>
          <w:tab w:val="left" w:pos="720"/>
          <w:tab w:val="clear" w:pos="810"/>
        </w:tabs>
        <w:spacing w:before="120"/>
        <w:ind w:left="360"/>
        <w:rPr>
          <w:rFonts w:ascii="Times New Roman" w:hAnsi="Times New Roman" w:cs="Times New Roman"/>
          <w:sz w:val="24"/>
          <w:szCs w:val="24"/>
        </w:rPr>
      </w:pPr>
      <w:r w:rsidRPr="00720DE1">
        <w:rPr>
          <w:rFonts w:ascii="Wingdings" w:eastAsia="Wingdings" w:hAnsi="Wingdings" w:cs="Wingdings"/>
          <w:spacing w:val="-1"/>
          <w:sz w:val="24"/>
          <w:szCs w:val="24"/>
        </w:rPr>
        <w:t>¡</w:t>
      </w:r>
      <w:r w:rsidRPr="00720DE1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 w:rsidRPr="00720DE1"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>Strongly disagree</w:t>
      </w:r>
      <w:r w:rsidRPr="00720D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82E" w:rsidRPr="00720DE1" w:rsidP="0098582E" w14:paraId="27EFE87E" w14:textId="77777777">
      <w:pPr>
        <w:tabs>
          <w:tab w:val="left" w:pos="720"/>
          <w:tab w:val="clear" w:pos="81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20DE1">
        <w:rPr>
          <w:rFonts w:ascii="Wingdings" w:eastAsia="Wingdings" w:hAnsi="Wingdings" w:cs="Wingdings"/>
          <w:spacing w:val="-1"/>
          <w:sz w:val="24"/>
          <w:szCs w:val="24"/>
        </w:rPr>
        <w:t>¡</w:t>
      </w:r>
      <w:r w:rsidRPr="00720DE1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 w:rsidRPr="00720DE1"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Disagree</w:t>
      </w:r>
    </w:p>
    <w:p w:rsidR="0098582E" w:rsidRPr="00720DE1" w:rsidP="0098582E" w14:paraId="39B6E39E" w14:textId="77777777">
      <w:pPr>
        <w:tabs>
          <w:tab w:val="left" w:pos="720"/>
          <w:tab w:val="clear" w:pos="81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20DE1">
        <w:rPr>
          <w:rFonts w:ascii="Wingdings" w:eastAsia="Wingdings" w:hAnsi="Wingdings" w:cs="Wingdings"/>
          <w:spacing w:val="-1"/>
          <w:sz w:val="24"/>
          <w:szCs w:val="24"/>
        </w:rPr>
        <w:t>¡</w:t>
      </w:r>
      <w:r w:rsidRPr="00720DE1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 w:rsidRPr="00720DE1"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Neutral</w:t>
      </w:r>
      <w:r w:rsidRPr="00720D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82E" w:rsidRPr="00720DE1" w:rsidP="0098582E" w14:paraId="384706EE" w14:textId="77777777">
      <w:pPr>
        <w:tabs>
          <w:tab w:val="left" w:pos="720"/>
          <w:tab w:val="clear" w:pos="81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20DE1">
        <w:rPr>
          <w:rFonts w:ascii="Wingdings" w:eastAsia="Wingdings" w:hAnsi="Wingdings" w:cs="Wingdings"/>
          <w:spacing w:val="-1"/>
          <w:sz w:val="24"/>
          <w:szCs w:val="24"/>
        </w:rPr>
        <w:t>¡</w:t>
      </w:r>
      <w:r w:rsidRPr="00720DE1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 w:rsidRPr="00720DE1"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Agree</w:t>
      </w:r>
    </w:p>
    <w:p w:rsidR="0098582E" w:rsidRPr="005F40AD" w:rsidP="005F40AD" w14:paraId="04409144" w14:textId="3DC7A5DF">
      <w:pPr>
        <w:tabs>
          <w:tab w:val="left" w:pos="720"/>
          <w:tab w:val="clear" w:pos="810"/>
        </w:tabs>
        <w:ind w:left="360"/>
        <w:rPr>
          <w:rFonts w:ascii="Times New Roman" w:hAnsi="Times New Roman" w:cs="Times New Roman"/>
          <w:spacing w:val="1"/>
          <w:sz w:val="24"/>
          <w:szCs w:val="24"/>
        </w:rPr>
      </w:pPr>
      <w:r w:rsidRPr="00720DE1">
        <w:rPr>
          <w:rFonts w:ascii="Wingdings" w:eastAsia="Wingdings" w:hAnsi="Wingdings" w:cs="Wingdings"/>
          <w:spacing w:val="-1"/>
          <w:sz w:val="24"/>
          <w:szCs w:val="24"/>
        </w:rPr>
        <w:t>¡</w:t>
      </w:r>
      <w:r w:rsidRPr="00720DE1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>
        <w:rPr>
          <w:rFonts w:ascii="Times New Roman" w:hAnsi="Times New Roman" w:cs="Times New Roman"/>
          <w:spacing w:val="1"/>
          <w:sz w:val="24"/>
          <w:szCs w:val="24"/>
        </w:rPr>
        <w:t>Strongly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agree</w:t>
      </w:r>
    </w:p>
    <w:p w:rsidR="0098582E" w:rsidRPr="0098582E" w:rsidP="0098582E" w14:paraId="4297D27A" w14:textId="77777777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:rsidR="0098582E" w:rsidRPr="0098582E" w:rsidP="0098582E" w14:paraId="55725CB9" w14:textId="4DDF4128">
      <w:pPr>
        <w:pStyle w:val="CommentTex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E13881">
        <w:rPr>
          <w:rFonts w:ascii="Times New Roman" w:hAnsi="Times New Roman" w:cs="Times New Roman"/>
          <w:sz w:val="24"/>
          <w:szCs w:val="24"/>
        </w:rPr>
        <w:t xml:space="preserve">would rather use the </w:t>
      </w:r>
      <w:r w:rsidR="005F40AD">
        <w:rPr>
          <w:rFonts w:ascii="Times New Roman" w:hAnsi="Times New Roman" w:cs="Times New Roman"/>
          <w:sz w:val="24"/>
          <w:szCs w:val="24"/>
        </w:rPr>
        <w:t xml:space="preserve">UC </w:t>
      </w:r>
      <w:r w:rsidR="00E13881">
        <w:rPr>
          <w:rFonts w:ascii="Times New Roman" w:hAnsi="Times New Roman" w:cs="Times New Roman"/>
          <w:sz w:val="24"/>
          <w:szCs w:val="24"/>
        </w:rPr>
        <w:t xml:space="preserve">Capacity Management </w:t>
      </w:r>
      <w:r w:rsidR="00595377">
        <w:rPr>
          <w:rFonts w:ascii="Times New Roman" w:hAnsi="Times New Roman" w:cs="Times New Roman"/>
          <w:sz w:val="24"/>
          <w:szCs w:val="24"/>
        </w:rPr>
        <w:t>Tools</w:t>
      </w:r>
      <w:r w:rsidR="00E13881">
        <w:rPr>
          <w:rFonts w:ascii="Times New Roman" w:hAnsi="Times New Roman" w:cs="Times New Roman"/>
          <w:sz w:val="24"/>
          <w:szCs w:val="24"/>
        </w:rPr>
        <w:t xml:space="preserve"> than the UC Bed Census to report beds to ORR.</w:t>
      </w:r>
    </w:p>
    <w:p w:rsidR="0098582E" w:rsidRPr="00720DE1" w:rsidP="0098582E" w14:paraId="1F5C0D36" w14:textId="77777777">
      <w:pPr>
        <w:tabs>
          <w:tab w:val="left" w:pos="720"/>
          <w:tab w:val="clear" w:pos="810"/>
        </w:tabs>
        <w:spacing w:before="120"/>
        <w:ind w:left="360"/>
        <w:rPr>
          <w:rFonts w:ascii="Times New Roman" w:hAnsi="Times New Roman" w:cs="Times New Roman"/>
          <w:sz w:val="24"/>
          <w:szCs w:val="24"/>
        </w:rPr>
      </w:pPr>
      <w:r w:rsidRPr="00720DE1">
        <w:rPr>
          <w:rFonts w:ascii="Wingdings" w:eastAsia="Wingdings" w:hAnsi="Wingdings" w:cs="Wingdings"/>
          <w:spacing w:val="-1"/>
          <w:sz w:val="24"/>
          <w:szCs w:val="24"/>
        </w:rPr>
        <w:t>¡</w:t>
      </w:r>
      <w:r w:rsidRPr="00720DE1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 w:rsidRPr="00720DE1"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>Strongly disagree</w:t>
      </w:r>
      <w:r w:rsidRPr="00720D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82E" w:rsidRPr="00720DE1" w:rsidP="0098582E" w14:paraId="29738897" w14:textId="77777777">
      <w:pPr>
        <w:tabs>
          <w:tab w:val="left" w:pos="720"/>
          <w:tab w:val="clear" w:pos="81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20DE1">
        <w:rPr>
          <w:rFonts w:ascii="Wingdings" w:eastAsia="Wingdings" w:hAnsi="Wingdings" w:cs="Wingdings"/>
          <w:spacing w:val="-1"/>
          <w:sz w:val="24"/>
          <w:szCs w:val="24"/>
        </w:rPr>
        <w:t>¡</w:t>
      </w:r>
      <w:r w:rsidRPr="00720DE1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 w:rsidRPr="00720DE1"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Disagree</w:t>
      </w:r>
    </w:p>
    <w:p w:rsidR="0098582E" w:rsidRPr="00720DE1" w:rsidP="0098582E" w14:paraId="504BD6A1" w14:textId="77777777">
      <w:pPr>
        <w:tabs>
          <w:tab w:val="left" w:pos="720"/>
          <w:tab w:val="clear" w:pos="81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20DE1">
        <w:rPr>
          <w:rFonts w:ascii="Wingdings" w:eastAsia="Wingdings" w:hAnsi="Wingdings" w:cs="Wingdings"/>
          <w:spacing w:val="-1"/>
          <w:sz w:val="24"/>
          <w:szCs w:val="24"/>
        </w:rPr>
        <w:t>¡</w:t>
      </w:r>
      <w:r w:rsidRPr="00720DE1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 w:rsidRPr="00720DE1"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Neutral</w:t>
      </w:r>
      <w:r w:rsidRPr="00720D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82E" w:rsidRPr="00720DE1" w:rsidP="0098582E" w14:paraId="0875CD29" w14:textId="77777777">
      <w:pPr>
        <w:tabs>
          <w:tab w:val="left" w:pos="720"/>
          <w:tab w:val="clear" w:pos="81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20DE1">
        <w:rPr>
          <w:rFonts w:ascii="Wingdings" w:eastAsia="Wingdings" w:hAnsi="Wingdings" w:cs="Wingdings"/>
          <w:spacing w:val="-1"/>
          <w:sz w:val="24"/>
          <w:szCs w:val="24"/>
        </w:rPr>
        <w:t>¡</w:t>
      </w:r>
      <w:r w:rsidRPr="00720DE1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 w:rsidRPr="00720DE1"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Agree</w:t>
      </w:r>
    </w:p>
    <w:p w:rsidR="0098582E" w:rsidP="0098582E" w14:paraId="2A4C5C3D" w14:textId="6F527986">
      <w:pPr>
        <w:tabs>
          <w:tab w:val="left" w:pos="720"/>
          <w:tab w:val="clear" w:pos="810"/>
        </w:tabs>
        <w:ind w:left="360"/>
        <w:rPr>
          <w:rFonts w:ascii="Times New Roman" w:hAnsi="Times New Roman" w:cs="Times New Roman"/>
          <w:spacing w:val="1"/>
          <w:sz w:val="24"/>
          <w:szCs w:val="24"/>
        </w:rPr>
      </w:pPr>
      <w:r w:rsidRPr="00720DE1">
        <w:rPr>
          <w:rFonts w:ascii="Wingdings" w:eastAsia="Wingdings" w:hAnsi="Wingdings" w:cs="Wingdings"/>
          <w:spacing w:val="-1"/>
          <w:sz w:val="24"/>
          <w:szCs w:val="24"/>
        </w:rPr>
        <w:t>¡</w:t>
      </w:r>
      <w:r w:rsidRPr="00720DE1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>
        <w:rPr>
          <w:rFonts w:ascii="Times New Roman" w:hAnsi="Times New Roman" w:cs="Times New Roman"/>
          <w:spacing w:val="1"/>
          <w:sz w:val="24"/>
          <w:szCs w:val="24"/>
        </w:rPr>
        <w:t>Strongly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agree</w:t>
      </w:r>
    </w:p>
    <w:p w:rsidR="00E13881" w:rsidP="0098582E" w14:paraId="4A0D004A" w14:textId="6FD10566">
      <w:pPr>
        <w:tabs>
          <w:tab w:val="left" w:pos="720"/>
          <w:tab w:val="clear" w:pos="810"/>
        </w:tabs>
        <w:ind w:left="360"/>
        <w:rPr>
          <w:rFonts w:ascii="Times New Roman" w:hAnsi="Times New Roman" w:cs="Times New Roman"/>
          <w:spacing w:val="1"/>
          <w:sz w:val="24"/>
          <w:szCs w:val="24"/>
        </w:rPr>
      </w:pPr>
    </w:p>
    <w:p w:rsidR="00E13881" w:rsidRPr="0098582E" w:rsidP="00E13881" w14:paraId="7D8B4D19" w14:textId="741ADA0F">
      <w:pPr>
        <w:pStyle w:val="CommentTex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would rather use the </w:t>
      </w:r>
      <w:r w:rsidR="005F40AD">
        <w:rPr>
          <w:rFonts w:ascii="Times New Roman" w:hAnsi="Times New Roman" w:cs="Times New Roman"/>
          <w:sz w:val="24"/>
          <w:szCs w:val="24"/>
        </w:rPr>
        <w:t xml:space="preserve">UC </w:t>
      </w:r>
      <w:r>
        <w:rPr>
          <w:rFonts w:ascii="Times New Roman" w:hAnsi="Times New Roman" w:cs="Times New Roman"/>
          <w:sz w:val="24"/>
          <w:szCs w:val="24"/>
        </w:rPr>
        <w:t xml:space="preserve">Capacity Management </w:t>
      </w:r>
      <w:r w:rsidR="00595377">
        <w:rPr>
          <w:rFonts w:ascii="Times New Roman" w:hAnsi="Times New Roman" w:cs="Times New Roman"/>
          <w:sz w:val="24"/>
          <w:szCs w:val="24"/>
        </w:rPr>
        <w:t>Tools</w:t>
      </w:r>
      <w:r>
        <w:rPr>
          <w:rFonts w:ascii="Times New Roman" w:hAnsi="Times New Roman" w:cs="Times New Roman"/>
          <w:sz w:val="24"/>
          <w:szCs w:val="24"/>
        </w:rPr>
        <w:t xml:space="preserve"> than our current methods of tracking children in care (</w:t>
      </w:r>
      <w:r>
        <w:rPr>
          <w:rFonts w:ascii="Times New Roman" w:hAnsi="Times New Roman" w:cs="Times New Roman"/>
          <w:sz w:val="24"/>
          <w:szCs w:val="24"/>
        </w:rPr>
        <w:t>e.g.</w:t>
      </w:r>
      <w:r>
        <w:rPr>
          <w:rFonts w:ascii="Times New Roman" w:hAnsi="Times New Roman" w:cs="Times New Roman"/>
          <w:sz w:val="24"/>
          <w:szCs w:val="24"/>
        </w:rPr>
        <w:t xml:space="preserve"> whiteboards, spreadsheets, other systems.) </w:t>
      </w:r>
    </w:p>
    <w:p w:rsidR="00E13881" w:rsidRPr="00720DE1" w:rsidP="00E13881" w14:paraId="6419AEEB" w14:textId="77777777">
      <w:pPr>
        <w:tabs>
          <w:tab w:val="left" w:pos="720"/>
          <w:tab w:val="clear" w:pos="810"/>
        </w:tabs>
        <w:spacing w:before="120"/>
        <w:ind w:left="360"/>
        <w:rPr>
          <w:rFonts w:ascii="Times New Roman" w:hAnsi="Times New Roman" w:cs="Times New Roman"/>
          <w:sz w:val="24"/>
          <w:szCs w:val="24"/>
        </w:rPr>
      </w:pPr>
      <w:r w:rsidRPr="00720DE1">
        <w:rPr>
          <w:rFonts w:ascii="Wingdings" w:eastAsia="Wingdings" w:hAnsi="Wingdings" w:cs="Wingdings"/>
          <w:spacing w:val="-1"/>
          <w:sz w:val="24"/>
          <w:szCs w:val="24"/>
        </w:rPr>
        <w:t>¡</w:t>
      </w:r>
      <w:r w:rsidRPr="00720DE1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 w:rsidRPr="00720DE1"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>Strongly disagree</w:t>
      </w:r>
      <w:r w:rsidRPr="00720D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881" w:rsidRPr="00720DE1" w:rsidP="00E13881" w14:paraId="48584A82" w14:textId="77777777">
      <w:pPr>
        <w:tabs>
          <w:tab w:val="left" w:pos="720"/>
          <w:tab w:val="clear" w:pos="81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20DE1">
        <w:rPr>
          <w:rFonts w:ascii="Wingdings" w:eastAsia="Wingdings" w:hAnsi="Wingdings" w:cs="Wingdings"/>
          <w:spacing w:val="-1"/>
          <w:sz w:val="24"/>
          <w:szCs w:val="24"/>
        </w:rPr>
        <w:t>¡</w:t>
      </w:r>
      <w:r w:rsidRPr="00720DE1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 w:rsidRPr="00720DE1"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Disagree</w:t>
      </w:r>
    </w:p>
    <w:p w:rsidR="00E13881" w:rsidRPr="00720DE1" w:rsidP="00E13881" w14:paraId="7E2F2E98" w14:textId="77777777">
      <w:pPr>
        <w:tabs>
          <w:tab w:val="left" w:pos="720"/>
          <w:tab w:val="clear" w:pos="81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20DE1">
        <w:rPr>
          <w:rFonts w:ascii="Wingdings" w:eastAsia="Wingdings" w:hAnsi="Wingdings" w:cs="Wingdings"/>
          <w:spacing w:val="-1"/>
          <w:sz w:val="24"/>
          <w:szCs w:val="24"/>
        </w:rPr>
        <w:t>¡</w:t>
      </w:r>
      <w:r w:rsidRPr="00720DE1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 w:rsidRPr="00720DE1"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Neutral</w:t>
      </w:r>
      <w:r w:rsidRPr="00720D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881" w:rsidRPr="00720DE1" w:rsidP="00E13881" w14:paraId="731B8775" w14:textId="77777777">
      <w:pPr>
        <w:tabs>
          <w:tab w:val="left" w:pos="720"/>
          <w:tab w:val="clear" w:pos="81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20DE1">
        <w:rPr>
          <w:rFonts w:ascii="Wingdings" w:eastAsia="Wingdings" w:hAnsi="Wingdings" w:cs="Wingdings"/>
          <w:spacing w:val="-1"/>
          <w:sz w:val="24"/>
          <w:szCs w:val="24"/>
        </w:rPr>
        <w:t>¡</w:t>
      </w:r>
      <w:r w:rsidRPr="00720DE1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 w:rsidRPr="00720DE1"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Agree</w:t>
      </w:r>
    </w:p>
    <w:p w:rsidR="0059266F" w:rsidRPr="00720DE1" w:rsidP="005F40AD" w14:paraId="7418CB83" w14:textId="31A7B1D8">
      <w:pPr>
        <w:tabs>
          <w:tab w:val="left" w:pos="720"/>
          <w:tab w:val="clear" w:pos="81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20DE1">
        <w:rPr>
          <w:rFonts w:ascii="Wingdings" w:eastAsia="Wingdings" w:hAnsi="Wingdings" w:cs="Wingdings"/>
          <w:spacing w:val="-1"/>
          <w:sz w:val="24"/>
          <w:szCs w:val="24"/>
        </w:rPr>
        <w:t>¡</w:t>
      </w:r>
      <w:r w:rsidRPr="00720DE1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>
        <w:rPr>
          <w:rFonts w:ascii="Times New Roman" w:hAnsi="Times New Roman" w:cs="Times New Roman"/>
          <w:spacing w:val="1"/>
          <w:sz w:val="24"/>
          <w:szCs w:val="24"/>
        </w:rPr>
        <w:t>Strongly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agree</w:t>
      </w:r>
    </w:p>
    <w:p w:rsidR="00AD4570" w:rsidRPr="00720DE1" w:rsidP="00720DE1" w14:paraId="0CEAC540" w14:textId="77777777">
      <w:pPr>
        <w:tabs>
          <w:tab w:val="left" w:pos="720"/>
          <w:tab w:val="clear" w:pos="810"/>
        </w:tabs>
        <w:rPr>
          <w:rFonts w:ascii="Times New Roman" w:hAnsi="Times New Roman" w:cs="Times New Roman"/>
          <w:sz w:val="24"/>
          <w:szCs w:val="24"/>
        </w:rPr>
      </w:pPr>
    </w:p>
    <w:p w:rsidR="005F40AD" w:rsidRPr="00720DE1" w:rsidP="005F40AD" w14:paraId="4C507E3B" w14:textId="79A5D451">
      <w:pPr>
        <w:rPr>
          <w:rFonts w:ascii="Times New Roman" w:hAnsi="Times New Roman" w:cs="Times New Roman"/>
          <w:sz w:val="24"/>
          <w:szCs w:val="24"/>
        </w:rPr>
      </w:pPr>
      <w:r w:rsidRPr="00720DE1">
        <w:rPr>
          <w:rFonts w:ascii="Times New Roman" w:hAnsi="Times New Roman" w:cs="Times New Roman"/>
          <w:sz w:val="24"/>
          <w:szCs w:val="24"/>
        </w:rPr>
        <w:t xml:space="preserve">6. </w:t>
      </w:r>
      <w:r w:rsidR="00595377">
        <w:rPr>
          <w:rFonts w:ascii="Times New Roman" w:hAnsi="Times New Roman" w:cs="Times New Roman"/>
          <w:sz w:val="24"/>
          <w:szCs w:val="24"/>
        </w:rPr>
        <w:t>If you were to deliver this training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5377">
        <w:rPr>
          <w:rFonts w:ascii="Times New Roman" w:hAnsi="Times New Roman" w:cs="Times New Roman"/>
          <w:sz w:val="24"/>
          <w:szCs w:val="24"/>
        </w:rPr>
        <w:t>of the modernized UC Capacity Management Tools to a colleague, what would you do differently?</w:t>
      </w:r>
    </w:p>
    <w:p w:rsidR="005F40AD" w:rsidRPr="00720DE1" w:rsidP="005F40AD" w14:paraId="4707825D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6565"/>
      </w:tblGrid>
      <w:tr w14:paraId="0D519DFB" w14:textId="77777777" w:rsidTr="00E47661">
        <w:tblPrEx>
          <w:tblW w:w="0" w:type="auto"/>
          <w:tblInd w:w="360" w:type="dxa"/>
          <w:tblLook w:val="04A0"/>
        </w:tblPrEx>
        <w:tc>
          <w:tcPr>
            <w:tcW w:w="6565" w:type="dxa"/>
          </w:tcPr>
          <w:p w:rsidR="005F40AD" w:rsidRPr="00720DE1" w:rsidP="00E47661" w14:paraId="0620F6F7" w14:textId="77777777">
            <w:pPr>
              <w:ind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40AD" w:rsidRPr="00720DE1" w:rsidP="00E47661" w14:paraId="39AF18A7" w14:textId="77777777">
            <w:pPr>
              <w:ind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46A3D" w:rsidP="00346A3D" w14:paraId="5818D99F" w14:textId="5CBEA52A">
      <w:pPr>
        <w:rPr>
          <w:rFonts w:ascii="Times New Roman" w:hAnsi="Times New Roman" w:cs="Times New Roman"/>
          <w:sz w:val="24"/>
          <w:szCs w:val="24"/>
        </w:rPr>
      </w:pPr>
    </w:p>
    <w:p w:rsidR="005F40AD" w:rsidRPr="00720DE1" w:rsidP="005F40AD" w14:paraId="764B4002" w14:textId="5C734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720DE1">
        <w:rPr>
          <w:rFonts w:ascii="Times New Roman" w:hAnsi="Times New Roman" w:cs="Times New Roman"/>
          <w:sz w:val="24"/>
          <w:szCs w:val="24"/>
        </w:rPr>
        <w:t xml:space="preserve">. </w:t>
      </w:r>
      <w:r w:rsidRPr="005F40AD">
        <w:rPr>
          <w:rFonts w:ascii="Times New Roman" w:hAnsi="Times New Roman" w:cs="Times New Roman"/>
          <w:sz w:val="24"/>
          <w:szCs w:val="24"/>
        </w:rPr>
        <w:t>Please provide any additional comments you</w:t>
      </w:r>
      <w:r w:rsidR="00595377">
        <w:rPr>
          <w:rFonts w:ascii="Times New Roman" w:hAnsi="Times New Roman" w:cs="Times New Roman"/>
          <w:sz w:val="24"/>
          <w:szCs w:val="24"/>
        </w:rPr>
        <w:t xml:space="preserve"> would</w:t>
      </w:r>
      <w:r w:rsidRPr="005F40AD">
        <w:rPr>
          <w:rFonts w:ascii="Times New Roman" w:hAnsi="Times New Roman" w:cs="Times New Roman"/>
          <w:sz w:val="24"/>
          <w:szCs w:val="24"/>
        </w:rPr>
        <w:t xml:space="preserve"> like to share.</w:t>
      </w:r>
    </w:p>
    <w:p w:rsidR="005F40AD" w:rsidRPr="00720DE1" w:rsidP="005F40AD" w14:paraId="3FE3830A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6565"/>
      </w:tblGrid>
      <w:tr w14:paraId="66CFFB5F" w14:textId="77777777" w:rsidTr="00E47661">
        <w:tblPrEx>
          <w:tblW w:w="0" w:type="auto"/>
          <w:tblInd w:w="360" w:type="dxa"/>
          <w:tblLook w:val="04A0"/>
        </w:tblPrEx>
        <w:tc>
          <w:tcPr>
            <w:tcW w:w="6565" w:type="dxa"/>
          </w:tcPr>
          <w:p w:rsidR="005F40AD" w:rsidRPr="00720DE1" w:rsidP="00E47661" w14:paraId="1626E948" w14:textId="77777777">
            <w:pPr>
              <w:ind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40AD" w:rsidRPr="00720DE1" w:rsidP="00E47661" w14:paraId="6DD0300B" w14:textId="77777777">
            <w:pPr>
              <w:ind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40AD" w:rsidP="00720DE1" w14:paraId="08316CEF" w14:textId="77777777">
      <w:pPr>
        <w:tabs>
          <w:tab w:val="clear" w:pos="810"/>
        </w:tabs>
        <w:spacing w:line="271" w:lineRule="exact"/>
        <w:ind w:right="-20"/>
        <w:rPr>
          <w:rFonts w:ascii="Times New Roman" w:hAnsi="Times New Roman" w:cs="Times New Roman"/>
          <w:sz w:val="24"/>
          <w:szCs w:val="24"/>
        </w:rPr>
      </w:pPr>
    </w:p>
    <w:p w:rsidR="00767A04" w:rsidRPr="00720DE1" w:rsidP="00720DE1" w14:paraId="505DF917" w14:textId="7B805582">
      <w:pPr>
        <w:tabs>
          <w:tab w:val="clear" w:pos="810"/>
        </w:tabs>
        <w:spacing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720DE1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720D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20DE1">
        <w:rPr>
          <w:rFonts w:ascii="Times New Roman" w:eastAsia="Times New Roman" w:hAnsi="Times New Roman" w:cs="Times New Roman"/>
          <w:sz w:val="24"/>
          <w:szCs w:val="24"/>
        </w:rPr>
        <w:t>nk</w:t>
      </w:r>
      <w:r w:rsidRPr="00720D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20DE1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720DE1">
        <w:rPr>
          <w:rFonts w:ascii="Times New Roman" w:eastAsia="Times New Roman" w:hAnsi="Times New Roman" w:cs="Times New Roman"/>
          <w:sz w:val="24"/>
          <w:szCs w:val="24"/>
        </w:rPr>
        <w:t>ou v</w:t>
      </w:r>
      <w:r w:rsidRPr="00720D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20DE1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720DE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20DE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20DE1">
        <w:rPr>
          <w:rFonts w:ascii="Times New Roman" w:eastAsia="Times New Roman" w:hAnsi="Times New Roman" w:cs="Times New Roman"/>
          <w:sz w:val="24"/>
          <w:szCs w:val="24"/>
        </w:rPr>
        <w:t>mu</w:t>
      </w:r>
      <w:r w:rsidRPr="00720DE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20DE1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720DE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20DE1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20D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20D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0D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20D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20DE1">
        <w:rPr>
          <w:rFonts w:ascii="Times New Roman" w:eastAsia="Times New Roman" w:hAnsi="Times New Roman" w:cs="Times New Roman"/>
          <w:sz w:val="24"/>
          <w:szCs w:val="24"/>
        </w:rPr>
        <w:t>king</w:t>
      </w:r>
      <w:r w:rsidRPr="00720D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0D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20DE1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720D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0DE1">
        <w:rPr>
          <w:rFonts w:ascii="Times New Roman" w:eastAsia="Times New Roman" w:hAnsi="Times New Roman" w:cs="Times New Roman"/>
          <w:sz w:val="24"/>
          <w:szCs w:val="24"/>
        </w:rPr>
        <w:t>time</w:t>
      </w:r>
      <w:r w:rsidRPr="00720D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0DE1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720DE1" w:rsidR="00720DE1">
        <w:rPr>
          <w:rFonts w:ascii="Times New Roman" w:eastAsia="Times New Roman" w:hAnsi="Times New Roman" w:cs="Times New Roman"/>
          <w:sz w:val="24"/>
          <w:szCs w:val="24"/>
        </w:rPr>
        <w:t>complete this survey</w:t>
      </w:r>
      <w:r w:rsidRPr="00720DE1">
        <w:rPr>
          <w:rFonts w:ascii="Times New Roman" w:eastAsia="Times New Roman" w:hAnsi="Times New Roman" w:cs="Times New Roman"/>
          <w:sz w:val="24"/>
          <w:szCs w:val="24"/>
        </w:rPr>
        <w:t>. If</w:t>
      </w:r>
      <w:r w:rsidRPr="00720D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20D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720DE1">
        <w:rPr>
          <w:rFonts w:ascii="Times New Roman" w:eastAsia="Times New Roman" w:hAnsi="Times New Roman" w:cs="Times New Roman"/>
          <w:sz w:val="24"/>
          <w:szCs w:val="24"/>
        </w:rPr>
        <w:t>ou would like</w:t>
      </w:r>
      <w:r w:rsidRPr="00720D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0DE1">
        <w:rPr>
          <w:rFonts w:ascii="Times New Roman" w:eastAsia="Times New Roman" w:hAnsi="Times New Roman" w:cs="Times New Roman"/>
          <w:sz w:val="24"/>
          <w:szCs w:val="24"/>
        </w:rPr>
        <w:t>to m</w:t>
      </w:r>
      <w:r w:rsidRPr="00720D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20DE1"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720D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0D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20D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720DE1">
        <w:rPr>
          <w:rFonts w:ascii="Times New Roman" w:eastAsia="Times New Roman" w:hAnsi="Times New Roman" w:cs="Times New Roman"/>
          <w:sz w:val="24"/>
          <w:szCs w:val="24"/>
        </w:rPr>
        <w:t>omm</w:t>
      </w:r>
      <w:r w:rsidRPr="00720D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20DE1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720D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20DE1">
        <w:rPr>
          <w:rFonts w:ascii="Times New Roman" w:eastAsia="Times New Roman" w:hAnsi="Times New Roman" w:cs="Times New Roman"/>
          <w:sz w:val="24"/>
          <w:szCs w:val="24"/>
        </w:rPr>
        <w:t>bo</w:t>
      </w:r>
      <w:r w:rsidRPr="00720DE1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720DE1">
        <w:rPr>
          <w:rFonts w:ascii="Times New Roman" w:eastAsia="Times New Roman" w:hAnsi="Times New Roman" w:cs="Times New Roman"/>
          <w:sz w:val="24"/>
          <w:szCs w:val="24"/>
        </w:rPr>
        <w:t xml:space="preserve">t this </w:t>
      </w:r>
      <w:r w:rsidRPr="00720DE1" w:rsidR="001D5719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720DE1" w:rsidR="001D571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20DE1" w:rsidR="001D571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720DE1" w:rsidR="001D571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20DE1" w:rsidR="001D5719">
        <w:rPr>
          <w:rFonts w:ascii="Times New Roman" w:eastAsia="Times New Roman" w:hAnsi="Times New Roman" w:cs="Times New Roman"/>
          <w:sz w:val="24"/>
          <w:szCs w:val="24"/>
        </w:rPr>
        <w:t>y,</w:t>
      </w:r>
      <w:r w:rsidRPr="00720DE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20DE1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720DE1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720DE1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720D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720DE1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720D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720DE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20DE1">
        <w:rPr>
          <w:rFonts w:ascii="Times New Roman" w:eastAsia="Times New Roman" w:hAnsi="Times New Roman" w:cs="Times New Roman"/>
          <w:sz w:val="24"/>
          <w:szCs w:val="24"/>
        </w:rPr>
        <w:t>t the</w:t>
      </w:r>
      <w:r w:rsidRPr="00720D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0DE1" w:rsidR="00720DE1">
        <w:rPr>
          <w:rFonts w:ascii="Times New Roman" w:eastAsia="Times New Roman" w:hAnsi="Times New Roman" w:cs="Times New Roman"/>
          <w:sz w:val="24"/>
          <w:szCs w:val="24"/>
        </w:rPr>
        <w:t xml:space="preserve">UC Capacity Management Tools </w:t>
      </w:r>
      <w:r w:rsidRPr="00720DE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720D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720D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20DE1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720DE1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720DE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20DE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20D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20DE1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720DE1">
        <w:rPr>
          <w:rFonts w:ascii="Times New Roman" w:eastAsia="Times New Roman" w:hAnsi="Times New Roman" w:cs="Times New Roman"/>
          <w:sz w:val="24"/>
          <w:szCs w:val="24"/>
        </w:rPr>
        <w:t>m</w:t>
      </w:r>
      <w:r w:rsidR="005953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20DE1" w:rsidR="00720DE1">
        <w:rPr>
          <w:rFonts w:ascii="Times New Roman" w:eastAsia="Times New Roman" w:hAnsi="Times New Roman" w:cs="Times New Roman"/>
          <w:sz w:val="24"/>
          <w:szCs w:val="24"/>
        </w:rPr>
        <w:t>via email at bed.cap@acf.hhs.gov</w:t>
      </w:r>
      <w:r w:rsidRPr="00720D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5DDB" w:rsidRPr="006A43EA" w:rsidP="00720DE1" w14:paraId="66AF4DF8" w14:textId="0D59BAE6">
      <w:pPr>
        <w:tabs>
          <w:tab w:val="clear" w:pos="810"/>
        </w:tabs>
        <w:spacing w:after="200" w:line="276" w:lineRule="auto"/>
        <w:rPr>
          <w:rFonts w:ascii="Times New Roman" w:hAnsi="Times New Roman" w:eastAsiaTheme="majorEastAsia" w:cs="Times New Roman"/>
          <w:color w:val="000000" w:themeColor="text1"/>
          <w:spacing w:val="1"/>
          <w:sz w:val="24"/>
          <w:szCs w:val="24"/>
        </w:rPr>
      </w:pPr>
    </w:p>
    <w:p w:rsidR="007D6732" w:rsidRPr="00720DE1" w:rsidP="00720DE1" w14:paraId="2ACC6AD3" w14:textId="55E1E1B0">
      <w:pPr>
        <w:tabs>
          <w:tab w:val="clear" w:pos="810"/>
        </w:tabs>
        <w:spacing w:after="200" w:line="276" w:lineRule="auto"/>
        <w:rPr>
          <w:rFonts w:ascii="Times New Roman" w:hAnsi="Times New Roman" w:eastAsiaTheme="majorEastAsia" w:cs="Times New Roman"/>
          <w:color w:val="365F91" w:themeColor="accent1" w:themeShade="BF"/>
          <w:spacing w:val="1"/>
          <w:sz w:val="24"/>
          <w:szCs w:val="24"/>
        </w:rPr>
      </w:pPr>
      <w:r w:rsidRPr="006A43EA">
        <w:rPr>
          <w:rFonts w:ascii="Times New Roman" w:hAnsi="Times New Roman" w:eastAsiaTheme="majorEastAsia" w:cs="Times New Roman"/>
          <w:color w:val="000000" w:themeColor="text1"/>
          <w:spacing w:val="1"/>
          <w:sz w:val="24"/>
          <w:szCs w:val="24"/>
        </w:rPr>
        <w:t xml:space="preserve">PAPERWORK REDUCTION ACT OF 1995 (Pub. L. 104-13) STATEMENT OF PUBLIC BURDEN: </w:t>
      </w:r>
      <w:r>
        <w:rPr>
          <w:rFonts w:ascii="Times New Roman" w:hAnsi="Times New Roman" w:eastAsiaTheme="majorEastAsia" w:cs="Times New Roman"/>
          <w:color w:val="000000" w:themeColor="text1"/>
          <w:spacing w:val="1"/>
          <w:sz w:val="24"/>
          <w:szCs w:val="24"/>
        </w:rPr>
        <w:t>T</w:t>
      </w:r>
      <w:r w:rsidRPr="006A43EA">
        <w:rPr>
          <w:rFonts w:ascii="Times New Roman" w:hAnsi="Times New Roman" w:eastAsiaTheme="majorEastAsia" w:cs="Times New Roman"/>
          <w:color w:val="000000" w:themeColor="text1"/>
          <w:spacing w:val="1"/>
          <w:sz w:val="24"/>
          <w:szCs w:val="24"/>
        </w:rPr>
        <w:t>he purpose of this information collection is to</w:t>
      </w:r>
      <w:r>
        <w:rPr>
          <w:rFonts w:ascii="Times New Roman" w:hAnsi="Times New Roman" w:eastAsiaTheme="majorEastAsia" w:cs="Times New Roman"/>
          <w:color w:val="000000" w:themeColor="text1"/>
          <w:spacing w:val="1"/>
          <w:sz w:val="24"/>
          <w:szCs w:val="24"/>
        </w:rPr>
        <w:t xml:space="preserve"> obtain user feedback</w:t>
      </w:r>
      <w:r w:rsidR="00BA4DF1">
        <w:rPr>
          <w:rFonts w:ascii="Times New Roman" w:hAnsi="Times New Roman" w:eastAsiaTheme="majorEastAsia" w:cs="Times New Roman"/>
          <w:color w:val="000000" w:themeColor="text1"/>
          <w:spacing w:val="1"/>
          <w:sz w:val="24"/>
          <w:szCs w:val="24"/>
        </w:rPr>
        <w:t xml:space="preserve"> on ORR’s modernized UC Capacity Management Tools.</w:t>
      </w:r>
      <w:r w:rsidRPr="006A43EA">
        <w:rPr>
          <w:rFonts w:ascii="Times New Roman" w:hAnsi="Times New Roman" w:eastAsiaTheme="majorEastAsia" w:cs="Times New Roman"/>
          <w:color w:val="000000" w:themeColor="text1"/>
          <w:spacing w:val="1"/>
          <w:sz w:val="24"/>
          <w:szCs w:val="24"/>
        </w:rPr>
        <w:t xml:space="preserve">  Public reporting burden for this collection of information is estimated to average </w:t>
      </w:r>
      <w:r w:rsidR="00681037">
        <w:rPr>
          <w:rFonts w:ascii="Times New Roman" w:hAnsi="Times New Roman" w:eastAsiaTheme="majorEastAsia" w:cs="Times New Roman"/>
          <w:color w:val="000000" w:themeColor="text1"/>
          <w:spacing w:val="1"/>
          <w:sz w:val="24"/>
          <w:szCs w:val="24"/>
        </w:rPr>
        <w:t>0.06</w:t>
      </w:r>
      <w:r w:rsidRPr="006A43EA">
        <w:rPr>
          <w:rFonts w:ascii="Times New Roman" w:hAnsi="Times New Roman" w:eastAsiaTheme="majorEastAsia" w:cs="Times New Roman"/>
          <w:color w:val="000000" w:themeColor="text1"/>
          <w:spacing w:val="1"/>
          <w:sz w:val="24"/>
          <w:szCs w:val="24"/>
        </w:rPr>
        <w:t xml:space="preserve"> hours per respondent, including the time for reviewing instructions, gathering and maintaining the data needed, and reviewing the collection of information.  This is a voluntary collection of information. agency may not conduct or sponsor, and a person is not required to respond to, a collection of information subject to the requirements of the Paperwork Reduction Act of 1995, unless it displays a currently valid OMB control number.  The OMB # is 0970-0401 and the expiration date is 06/30/2024.  If you have any comments on this collection of information, please contact</w:t>
      </w:r>
      <w:r w:rsidRPr="006A43EA" w:rsidR="00681037">
        <w:rPr>
          <w:rFonts w:ascii="Times New Roman" w:hAnsi="Times New Roman" w:eastAsiaTheme="majorEastAsia" w:cs="Times New Roman"/>
          <w:color w:val="000000" w:themeColor="text1"/>
          <w:spacing w:val="1"/>
          <w:sz w:val="24"/>
          <w:szCs w:val="24"/>
        </w:rPr>
        <w:t xml:space="preserve"> </w:t>
      </w:r>
      <w:r w:rsidRPr="00720DE1" w:rsidR="001D5719">
        <w:rPr>
          <w:rFonts w:ascii="Times New Roman" w:eastAsia="Times New Roman" w:hAnsi="Times New Roman" w:cs="Times New Roman"/>
          <w:sz w:val="24"/>
          <w:szCs w:val="24"/>
        </w:rPr>
        <w:t>bed.cap@acf.hhs.gov</w:t>
      </w:r>
      <w:r w:rsidRPr="006A43EA" w:rsidR="00681037">
        <w:rPr>
          <w:rFonts w:ascii="Times New Roman" w:hAnsi="Times New Roman" w:eastAsiaTheme="majorEastAsia" w:cs="Times New Roman"/>
          <w:color w:val="000000" w:themeColor="text1"/>
          <w:spacing w:val="1"/>
          <w:sz w:val="24"/>
          <w:szCs w:val="24"/>
        </w:rPr>
        <w:t xml:space="preserve">. </w:t>
      </w:r>
    </w:p>
    <w:sectPr w:rsidSect="00D057E0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2233556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6D3B" w:rsidRPr="00C36A6A" w:rsidP="008C5ADE" w14:paraId="1C6B1998" w14:textId="6E113797">
        <w:pPr>
          <w:pStyle w:val="Footer"/>
          <w:jc w:val="center"/>
        </w:pPr>
      </w:p>
    </w:sdtContent>
  </w:sdt>
  <w:p w:rsidR="00D26D3B" w:rsidP="00B679B9" w14:paraId="53C190BE" w14:textId="77777777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DC411A"/>
    <w:multiLevelType w:val="hybridMultilevel"/>
    <w:tmpl w:val="9216F7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C5A58"/>
    <w:multiLevelType w:val="hybridMultilevel"/>
    <w:tmpl w:val="22F2F9C8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4BA4CDB"/>
    <w:multiLevelType w:val="hybridMultilevel"/>
    <w:tmpl w:val="9580F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C2ED1"/>
    <w:multiLevelType w:val="hybridMultilevel"/>
    <w:tmpl w:val="9CC25EE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2FE6"/>
    <w:multiLevelType w:val="hybridMultilevel"/>
    <w:tmpl w:val="D32A7AE6"/>
    <w:lvl w:ilvl="0">
      <w:start w:val="1"/>
      <w:numFmt w:val="lowerLetter"/>
      <w:lvlText w:val="%1."/>
      <w:lvlJc w:val="left"/>
      <w:pPr>
        <w:ind w:left="427" w:hanging="360"/>
      </w:pPr>
      <w:rPr>
        <w:rFonts w:hint="default"/>
        <w:sz w:val="22"/>
      </w:rPr>
    </w:lvl>
    <w:lvl w:ilvl="1" w:tentative="1">
      <w:start w:val="1"/>
      <w:numFmt w:val="lowerLetter"/>
      <w:lvlText w:val="%2."/>
      <w:lvlJc w:val="left"/>
      <w:pPr>
        <w:ind w:left="1147" w:hanging="360"/>
      </w:pPr>
    </w:lvl>
    <w:lvl w:ilvl="2" w:tentative="1">
      <w:start w:val="1"/>
      <w:numFmt w:val="lowerRoman"/>
      <w:lvlText w:val="%3."/>
      <w:lvlJc w:val="right"/>
      <w:pPr>
        <w:ind w:left="1867" w:hanging="180"/>
      </w:pPr>
    </w:lvl>
    <w:lvl w:ilvl="3" w:tentative="1">
      <w:start w:val="1"/>
      <w:numFmt w:val="decimal"/>
      <w:lvlText w:val="%4."/>
      <w:lvlJc w:val="left"/>
      <w:pPr>
        <w:ind w:left="2587" w:hanging="360"/>
      </w:pPr>
    </w:lvl>
    <w:lvl w:ilvl="4" w:tentative="1">
      <w:start w:val="1"/>
      <w:numFmt w:val="lowerLetter"/>
      <w:lvlText w:val="%5."/>
      <w:lvlJc w:val="left"/>
      <w:pPr>
        <w:ind w:left="3307" w:hanging="360"/>
      </w:pPr>
    </w:lvl>
    <w:lvl w:ilvl="5" w:tentative="1">
      <w:start w:val="1"/>
      <w:numFmt w:val="lowerRoman"/>
      <w:lvlText w:val="%6."/>
      <w:lvlJc w:val="right"/>
      <w:pPr>
        <w:ind w:left="4027" w:hanging="180"/>
      </w:pPr>
    </w:lvl>
    <w:lvl w:ilvl="6" w:tentative="1">
      <w:start w:val="1"/>
      <w:numFmt w:val="decimal"/>
      <w:lvlText w:val="%7."/>
      <w:lvlJc w:val="left"/>
      <w:pPr>
        <w:ind w:left="4747" w:hanging="360"/>
      </w:pPr>
    </w:lvl>
    <w:lvl w:ilvl="7" w:tentative="1">
      <w:start w:val="1"/>
      <w:numFmt w:val="lowerLetter"/>
      <w:lvlText w:val="%8."/>
      <w:lvlJc w:val="left"/>
      <w:pPr>
        <w:ind w:left="5467" w:hanging="360"/>
      </w:pPr>
    </w:lvl>
    <w:lvl w:ilvl="8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5">
    <w:nsid w:val="331900C5"/>
    <w:multiLevelType w:val="hybridMultilevel"/>
    <w:tmpl w:val="616037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22319"/>
    <w:multiLevelType w:val="hybridMultilevel"/>
    <w:tmpl w:val="C598090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E27B84"/>
    <w:multiLevelType w:val="hybridMultilevel"/>
    <w:tmpl w:val="FDFAEB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8E4005"/>
    <w:multiLevelType w:val="hybridMultilevel"/>
    <w:tmpl w:val="27EAAA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D1BCA"/>
    <w:multiLevelType w:val="hybridMultilevel"/>
    <w:tmpl w:val="5192B01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634ECF"/>
    <w:multiLevelType w:val="hybridMultilevel"/>
    <w:tmpl w:val="9C88B78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1403E8"/>
    <w:multiLevelType w:val="hybridMultilevel"/>
    <w:tmpl w:val="0912650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677BD6"/>
    <w:multiLevelType w:val="hybridMultilevel"/>
    <w:tmpl w:val="387A137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446732"/>
    <w:multiLevelType w:val="hybridMultilevel"/>
    <w:tmpl w:val="9C88B78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4B1736"/>
    <w:multiLevelType w:val="hybridMultilevel"/>
    <w:tmpl w:val="BDAE6876"/>
    <w:lvl w:ilvl="0">
      <w:start w:val="1"/>
      <w:numFmt w:val="bullet"/>
      <w:lvlText w:val=""/>
      <w:lvlJc w:val="left"/>
      <w:pPr>
        <w:ind w:left="720" w:hanging="360"/>
      </w:pPr>
      <w:rPr>
        <w:rFonts w:ascii="Wingdings" w:hAnsi="Wingdings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0146FE"/>
    <w:multiLevelType w:val="hybridMultilevel"/>
    <w:tmpl w:val="A642BB7E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584738">
    <w:abstractNumId w:val="9"/>
  </w:num>
  <w:num w:numId="2" w16cid:durableId="139880663">
    <w:abstractNumId w:val="4"/>
  </w:num>
  <w:num w:numId="3" w16cid:durableId="1901090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3221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4635784">
    <w:abstractNumId w:val="8"/>
  </w:num>
  <w:num w:numId="6" w16cid:durableId="779836874">
    <w:abstractNumId w:val="8"/>
  </w:num>
  <w:num w:numId="7" w16cid:durableId="861016920">
    <w:abstractNumId w:val="7"/>
  </w:num>
  <w:num w:numId="8" w16cid:durableId="1594506942">
    <w:abstractNumId w:val="0"/>
  </w:num>
  <w:num w:numId="9" w16cid:durableId="1217623290">
    <w:abstractNumId w:val="15"/>
  </w:num>
  <w:num w:numId="10" w16cid:durableId="1764840894">
    <w:abstractNumId w:val="11"/>
  </w:num>
  <w:num w:numId="11" w16cid:durableId="711267583">
    <w:abstractNumId w:val="3"/>
  </w:num>
  <w:num w:numId="12" w16cid:durableId="2039427905">
    <w:abstractNumId w:val="14"/>
  </w:num>
  <w:num w:numId="13" w16cid:durableId="2089501189">
    <w:abstractNumId w:val="10"/>
  </w:num>
  <w:num w:numId="14" w16cid:durableId="1297839142">
    <w:abstractNumId w:val="13"/>
  </w:num>
  <w:num w:numId="15" w16cid:durableId="857236475">
    <w:abstractNumId w:val="6"/>
  </w:num>
  <w:num w:numId="16" w16cid:durableId="1938100283">
    <w:abstractNumId w:val="12"/>
  </w:num>
  <w:num w:numId="17" w16cid:durableId="1655523620">
    <w:abstractNumId w:val="5"/>
  </w:num>
  <w:num w:numId="18" w16cid:durableId="2097826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D8D"/>
    <w:rsid w:val="000002AF"/>
    <w:rsid w:val="0000348D"/>
    <w:rsid w:val="00003B86"/>
    <w:rsid w:val="00013C3C"/>
    <w:rsid w:val="0002075A"/>
    <w:rsid w:val="00020E9D"/>
    <w:rsid w:val="00025BCA"/>
    <w:rsid w:val="0003254F"/>
    <w:rsid w:val="0003323C"/>
    <w:rsid w:val="00034126"/>
    <w:rsid w:val="00034515"/>
    <w:rsid w:val="00034563"/>
    <w:rsid w:val="00040338"/>
    <w:rsid w:val="00040515"/>
    <w:rsid w:val="00041B21"/>
    <w:rsid w:val="0004261E"/>
    <w:rsid w:val="000443FB"/>
    <w:rsid w:val="000522B9"/>
    <w:rsid w:val="00052528"/>
    <w:rsid w:val="00056A1E"/>
    <w:rsid w:val="000776D6"/>
    <w:rsid w:val="000833A5"/>
    <w:rsid w:val="00086015"/>
    <w:rsid w:val="000861A5"/>
    <w:rsid w:val="000864A9"/>
    <w:rsid w:val="000873E4"/>
    <w:rsid w:val="00092C86"/>
    <w:rsid w:val="00094911"/>
    <w:rsid w:val="00095478"/>
    <w:rsid w:val="000A4EA3"/>
    <w:rsid w:val="000A6C09"/>
    <w:rsid w:val="000B2722"/>
    <w:rsid w:val="000B3E9E"/>
    <w:rsid w:val="000B42E9"/>
    <w:rsid w:val="000B4D96"/>
    <w:rsid w:val="000B5305"/>
    <w:rsid w:val="000B5710"/>
    <w:rsid w:val="000C29E8"/>
    <w:rsid w:val="000C3937"/>
    <w:rsid w:val="000C4CBE"/>
    <w:rsid w:val="000C527A"/>
    <w:rsid w:val="000C5F10"/>
    <w:rsid w:val="000C5F67"/>
    <w:rsid w:val="000C7286"/>
    <w:rsid w:val="000C737E"/>
    <w:rsid w:val="000D2E18"/>
    <w:rsid w:val="000D6348"/>
    <w:rsid w:val="000E4469"/>
    <w:rsid w:val="000F012B"/>
    <w:rsid w:val="000F56B9"/>
    <w:rsid w:val="000F6A79"/>
    <w:rsid w:val="001076F2"/>
    <w:rsid w:val="0010785E"/>
    <w:rsid w:val="00124D5C"/>
    <w:rsid w:val="001254D5"/>
    <w:rsid w:val="001408B4"/>
    <w:rsid w:val="00142D0F"/>
    <w:rsid w:val="00150E4B"/>
    <w:rsid w:val="00154266"/>
    <w:rsid w:val="001649C7"/>
    <w:rsid w:val="00164B80"/>
    <w:rsid w:val="00167787"/>
    <w:rsid w:val="00167D2D"/>
    <w:rsid w:val="00173ADC"/>
    <w:rsid w:val="001751E4"/>
    <w:rsid w:val="00175A46"/>
    <w:rsid w:val="00175ABE"/>
    <w:rsid w:val="0018156C"/>
    <w:rsid w:val="00182930"/>
    <w:rsid w:val="00187F3A"/>
    <w:rsid w:val="00191F96"/>
    <w:rsid w:val="0019529F"/>
    <w:rsid w:val="00196D70"/>
    <w:rsid w:val="001A1A8E"/>
    <w:rsid w:val="001A562D"/>
    <w:rsid w:val="001A6B96"/>
    <w:rsid w:val="001B4187"/>
    <w:rsid w:val="001B4388"/>
    <w:rsid w:val="001B7FE0"/>
    <w:rsid w:val="001C677A"/>
    <w:rsid w:val="001D5719"/>
    <w:rsid w:val="001D6717"/>
    <w:rsid w:val="001D70F2"/>
    <w:rsid w:val="001E0B96"/>
    <w:rsid w:val="001E0DD8"/>
    <w:rsid w:val="001E66EC"/>
    <w:rsid w:val="001E70E8"/>
    <w:rsid w:val="001F49ED"/>
    <w:rsid w:val="001F4C1A"/>
    <w:rsid w:val="002041CA"/>
    <w:rsid w:val="00206B10"/>
    <w:rsid w:val="002119A7"/>
    <w:rsid w:val="002145D4"/>
    <w:rsid w:val="00214BDF"/>
    <w:rsid w:val="00221212"/>
    <w:rsid w:val="0022773B"/>
    <w:rsid w:val="00227973"/>
    <w:rsid w:val="00231D0B"/>
    <w:rsid w:val="00236A8B"/>
    <w:rsid w:val="0024157E"/>
    <w:rsid w:val="00243156"/>
    <w:rsid w:val="00243A73"/>
    <w:rsid w:val="002445B8"/>
    <w:rsid w:val="00250821"/>
    <w:rsid w:val="00252F79"/>
    <w:rsid w:val="00253C67"/>
    <w:rsid w:val="00254BD4"/>
    <w:rsid w:val="00257BED"/>
    <w:rsid w:val="002648EA"/>
    <w:rsid w:val="00265723"/>
    <w:rsid w:val="002660DD"/>
    <w:rsid w:val="00270EBE"/>
    <w:rsid w:val="00271756"/>
    <w:rsid w:val="00276A97"/>
    <w:rsid w:val="002775B5"/>
    <w:rsid w:val="002823BC"/>
    <w:rsid w:val="00283D68"/>
    <w:rsid w:val="00295C4A"/>
    <w:rsid w:val="002A1D8C"/>
    <w:rsid w:val="002A5ECF"/>
    <w:rsid w:val="002A65DE"/>
    <w:rsid w:val="002A782D"/>
    <w:rsid w:val="002B26C1"/>
    <w:rsid w:val="002B74C2"/>
    <w:rsid w:val="002C029A"/>
    <w:rsid w:val="002C123F"/>
    <w:rsid w:val="002C3D1A"/>
    <w:rsid w:val="002C55F9"/>
    <w:rsid w:val="002D055D"/>
    <w:rsid w:val="002D1D1F"/>
    <w:rsid w:val="002D3EDD"/>
    <w:rsid w:val="002E12A5"/>
    <w:rsid w:val="002E354C"/>
    <w:rsid w:val="002E7DBB"/>
    <w:rsid w:val="002F0D14"/>
    <w:rsid w:val="002F2FE5"/>
    <w:rsid w:val="002F31C2"/>
    <w:rsid w:val="002F4270"/>
    <w:rsid w:val="002F4414"/>
    <w:rsid w:val="00302A4B"/>
    <w:rsid w:val="00303FB8"/>
    <w:rsid w:val="00307245"/>
    <w:rsid w:val="003072B6"/>
    <w:rsid w:val="00307F88"/>
    <w:rsid w:val="0031054B"/>
    <w:rsid w:val="0031370B"/>
    <w:rsid w:val="003140E9"/>
    <w:rsid w:val="0031499C"/>
    <w:rsid w:val="00317992"/>
    <w:rsid w:val="00326F69"/>
    <w:rsid w:val="00331875"/>
    <w:rsid w:val="00336D0C"/>
    <w:rsid w:val="00342305"/>
    <w:rsid w:val="00346A3D"/>
    <w:rsid w:val="00361EB7"/>
    <w:rsid w:val="00365715"/>
    <w:rsid w:val="00371A2A"/>
    <w:rsid w:val="0037241C"/>
    <w:rsid w:val="00372B6F"/>
    <w:rsid w:val="003736A6"/>
    <w:rsid w:val="00374C8B"/>
    <w:rsid w:val="0037621B"/>
    <w:rsid w:val="0038055E"/>
    <w:rsid w:val="003823FF"/>
    <w:rsid w:val="0038334B"/>
    <w:rsid w:val="00383879"/>
    <w:rsid w:val="00383E37"/>
    <w:rsid w:val="00384E4B"/>
    <w:rsid w:val="0038773F"/>
    <w:rsid w:val="003905BF"/>
    <w:rsid w:val="003921A3"/>
    <w:rsid w:val="00393FE5"/>
    <w:rsid w:val="0039498F"/>
    <w:rsid w:val="003A0878"/>
    <w:rsid w:val="003A3B9C"/>
    <w:rsid w:val="003B5478"/>
    <w:rsid w:val="003C5523"/>
    <w:rsid w:val="003C71BE"/>
    <w:rsid w:val="003D3823"/>
    <w:rsid w:val="003D4E0C"/>
    <w:rsid w:val="003E0E37"/>
    <w:rsid w:val="003E1DEC"/>
    <w:rsid w:val="003E22FF"/>
    <w:rsid w:val="003E38F0"/>
    <w:rsid w:val="003E57EF"/>
    <w:rsid w:val="003E7370"/>
    <w:rsid w:val="003F19FF"/>
    <w:rsid w:val="003F79B9"/>
    <w:rsid w:val="004020D8"/>
    <w:rsid w:val="004059A8"/>
    <w:rsid w:val="00412373"/>
    <w:rsid w:val="00412595"/>
    <w:rsid w:val="00413F06"/>
    <w:rsid w:val="004141B6"/>
    <w:rsid w:val="004208CD"/>
    <w:rsid w:val="00420A98"/>
    <w:rsid w:val="00424425"/>
    <w:rsid w:val="0042747D"/>
    <w:rsid w:val="0042784E"/>
    <w:rsid w:val="004301FB"/>
    <w:rsid w:val="004311A9"/>
    <w:rsid w:val="00431B44"/>
    <w:rsid w:val="004337F3"/>
    <w:rsid w:val="004339B8"/>
    <w:rsid w:val="0044022E"/>
    <w:rsid w:val="004423A8"/>
    <w:rsid w:val="00443398"/>
    <w:rsid w:val="00446012"/>
    <w:rsid w:val="0045097F"/>
    <w:rsid w:val="0045459B"/>
    <w:rsid w:val="004549AB"/>
    <w:rsid w:val="00457AB9"/>
    <w:rsid w:val="004626CB"/>
    <w:rsid w:val="00466CB5"/>
    <w:rsid w:val="00472801"/>
    <w:rsid w:val="004733F0"/>
    <w:rsid w:val="00473547"/>
    <w:rsid w:val="00475493"/>
    <w:rsid w:val="00476686"/>
    <w:rsid w:val="00481D94"/>
    <w:rsid w:val="004834E1"/>
    <w:rsid w:val="00485444"/>
    <w:rsid w:val="0048563D"/>
    <w:rsid w:val="004858AC"/>
    <w:rsid w:val="00485C35"/>
    <w:rsid w:val="004875FB"/>
    <w:rsid w:val="0049441E"/>
    <w:rsid w:val="00495C74"/>
    <w:rsid w:val="00497534"/>
    <w:rsid w:val="004A0C9B"/>
    <w:rsid w:val="004A3DCC"/>
    <w:rsid w:val="004A5DDB"/>
    <w:rsid w:val="004A6A36"/>
    <w:rsid w:val="004B5004"/>
    <w:rsid w:val="004B7C06"/>
    <w:rsid w:val="004C7FB0"/>
    <w:rsid w:val="004D224D"/>
    <w:rsid w:val="004D41F7"/>
    <w:rsid w:val="004D4249"/>
    <w:rsid w:val="004D754A"/>
    <w:rsid w:val="004E4F02"/>
    <w:rsid w:val="004F02C7"/>
    <w:rsid w:val="004F2A0F"/>
    <w:rsid w:val="004F50BD"/>
    <w:rsid w:val="00501668"/>
    <w:rsid w:val="00501B7E"/>
    <w:rsid w:val="00502F80"/>
    <w:rsid w:val="00532288"/>
    <w:rsid w:val="00534090"/>
    <w:rsid w:val="00534908"/>
    <w:rsid w:val="005524F8"/>
    <w:rsid w:val="005553AB"/>
    <w:rsid w:val="0055639E"/>
    <w:rsid w:val="005601AF"/>
    <w:rsid w:val="00560B2C"/>
    <w:rsid w:val="005645CB"/>
    <w:rsid w:val="00570E7A"/>
    <w:rsid w:val="00577009"/>
    <w:rsid w:val="005773B4"/>
    <w:rsid w:val="00582D4B"/>
    <w:rsid w:val="0058367C"/>
    <w:rsid w:val="0058399A"/>
    <w:rsid w:val="005849C9"/>
    <w:rsid w:val="00584C60"/>
    <w:rsid w:val="00585DB0"/>
    <w:rsid w:val="0059266F"/>
    <w:rsid w:val="00595377"/>
    <w:rsid w:val="005A18AA"/>
    <w:rsid w:val="005A65E2"/>
    <w:rsid w:val="005B0E67"/>
    <w:rsid w:val="005B21C4"/>
    <w:rsid w:val="005B7EEF"/>
    <w:rsid w:val="005C16E5"/>
    <w:rsid w:val="005C314D"/>
    <w:rsid w:val="005D0FF7"/>
    <w:rsid w:val="005D1A84"/>
    <w:rsid w:val="005D52FB"/>
    <w:rsid w:val="005E3245"/>
    <w:rsid w:val="005E3E54"/>
    <w:rsid w:val="005E6646"/>
    <w:rsid w:val="005E6EBF"/>
    <w:rsid w:val="005E7910"/>
    <w:rsid w:val="005F2D00"/>
    <w:rsid w:val="005F2F44"/>
    <w:rsid w:val="005F3B7C"/>
    <w:rsid w:val="005F40AD"/>
    <w:rsid w:val="005F74DB"/>
    <w:rsid w:val="005F7554"/>
    <w:rsid w:val="00600970"/>
    <w:rsid w:val="006015CE"/>
    <w:rsid w:val="006026DD"/>
    <w:rsid w:val="006074B1"/>
    <w:rsid w:val="00610E48"/>
    <w:rsid w:val="00612AC9"/>
    <w:rsid w:val="00616834"/>
    <w:rsid w:val="00620BA1"/>
    <w:rsid w:val="00624C85"/>
    <w:rsid w:val="00625751"/>
    <w:rsid w:val="00626816"/>
    <w:rsid w:val="006275CD"/>
    <w:rsid w:val="0063129F"/>
    <w:rsid w:val="006325D2"/>
    <w:rsid w:val="00633A7C"/>
    <w:rsid w:val="00645A21"/>
    <w:rsid w:val="006473DC"/>
    <w:rsid w:val="0065411A"/>
    <w:rsid w:val="00657451"/>
    <w:rsid w:val="0067599A"/>
    <w:rsid w:val="0068095E"/>
    <w:rsid w:val="00681037"/>
    <w:rsid w:val="00682E4E"/>
    <w:rsid w:val="006833D4"/>
    <w:rsid w:val="00684426"/>
    <w:rsid w:val="0068567D"/>
    <w:rsid w:val="006859AF"/>
    <w:rsid w:val="00686EFB"/>
    <w:rsid w:val="00687CFC"/>
    <w:rsid w:val="00691960"/>
    <w:rsid w:val="00692B05"/>
    <w:rsid w:val="00696414"/>
    <w:rsid w:val="006A24AE"/>
    <w:rsid w:val="006A3721"/>
    <w:rsid w:val="006A43EA"/>
    <w:rsid w:val="006A4782"/>
    <w:rsid w:val="006A7602"/>
    <w:rsid w:val="006B200E"/>
    <w:rsid w:val="006B244D"/>
    <w:rsid w:val="006B37D6"/>
    <w:rsid w:val="006C36EE"/>
    <w:rsid w:val="006D20B6"/>
    <w:rsid w:val="006D25EC"/>
    <w:rsid w:val="006D263D"/>
    <w:rsid w:val="006D3A1A"/>
    <w:rsid w:val="006E55D8"/>
    <w:rsid w:val="006F0D08"/>
    <w:rsid w:val="006F594D"/>
    <w:rsid w:val="006F6AB8"/>
    <w:rsid w:val="007004CC"/>
    <w:rsid w:val="00701181"/>
    <w:rsid w:val="00701410"/>
    <w:rsid w:val="00702B28"/>
    <w:rsid w:val="00702D5F"/>
    <w:rsid w:val="00713656"/>
    <w:rsid w:val="007177D2"/>
    <w:rsid w:val="00720D25"/>
    <w:rsid w:val="00720D7C"/>
    <w:rsid w:val="00720DE1"/>
    <w:rsid w:val="007237E6"/>
    <w:rsid w:val="00726C8E"/>
    <w:rsid w:val="00726FEE"/>
    <w:rsid w:val="00727FC3"/>
    <w:rsid w:val="00734032"/>
    <w:rsid w:val="00740666"/>
    <w:rsid w:val="007429C6"/>
    <w:rsid w:val="0075338C"/>
    <w:rsid w:val="0076069F"/>
    <w:rsid w:val="00760EE1"/>
    <w:rsid w:val="00767A04"/>
    <w:rsid w:val="00775C80"/>
    <w:rsid w:val="00777286"/>
    <w:rsid w:val="00780228"/>
    <w:rsid w:val="007821C6"/>
    <w:rsid w:val="00784671"/>
    <w:rsid w:val="00785E74"/>
    <w:rsid w:val="00786F29"/>
    <w:rsid w:val="0079410E"/>
    <w:rsid w:val="00795580"/>
    <w:rsid w:val="00797FD9"/>
    <w:rsid w:val="007A6EAA"/>
    <w:rsid w:val="007B242C"/>
    <w:rsid w:val="007B5338"/>
    <w:rsid w:val="007B7F63"/>
    <w:rsid w:val="007C136B"/>
    <w:rsid w:val="007C317F"/>
    <w:rsid w:val="007C33C6"/>
    <w:rsid w:val="007C6AE6"/>
    <w:rsid w:val="007D2226"/>
    <w:rsid w:val="007D6732"/>
    <w:rsid w:val="007E1B2A"/>
    <w:rsid w:val="007E660D"/>
    <w:rsid w:val="007E7FBC"/>
    <w:rsid w:val="007F56FD"/>
    <w:rsid w:val="007F65E7"/>
    <w:rsid w:val="00802531"/>
    <w:rsid w:val="00806AD6"/>
    <w:rsid w:val="00811C5E"/>
    <w:rsid w:val="00815275"/>
    <w:rsid w:val="00817089"/>
    <w:rsid w:val="00820372"/>
    <w:rsid w:val="008204DC"/>
    <w:rsid w:val="00820EA0"/>
    <w:rsid w:val="00821E2F"/>
    <w:rsid w:val="00832A7F"/>
    <w:rsid w:val="00833875"/>
    <w:rsid w:val="00833FA4"/>
    <w:rsid w:val="00834DC5"/>
    <w:rsid w:val="00837B55"/>
    <w:rsid w:val="008402A5"/>
    <w:rsid w:val="00846345"/>
    <w:rsid w:val="00846686"/>
    <w:rsid w:val="008475DD"/>
    <w:rsid w:val="00851DE9"/>
    <w:rsid w:val="0085341C"/>
    <w:rsid w:val="008566A5"/>
    <w:rsid w:val="008616B6"/>
    <w:rsid w:val="00861BB4"/>
    <w:rsid w:val="0086334D"/>
    <w:rsid w:val="00870DE7"/>
    <w:rsid w:val="00876596"/>
    <w:rsid w:val="00883C03"/>
    <w:rsid w:val="0088640E"/>
    <w:rsid w:val="00886C65"/>
    <w:rsid w:val="00886DCB"/>
    <w:rsid w:val="00894732"/>
    <w:rsid w:val="00894785"/>
    <w:rsid w:val="00896E86"/>
    <w:rsid w:val="008A6063"/>
    <w:rsid w:val="008B698F"/>
    <w:rsid w:val="008C0D4F"/>
    <w:rsid w:val="008C5ADE"/>
    <w:rsid w:val="008D014D"/>
    <w:rsid w:val="008D0E26"/>
    <w:rsid w:val="008D411C"/>
    <w:rsid w:val="008D5F82"/>
    <w:rsid w:val="008D6CA9"/>
    <w:rsid w:val="008E53E1"/>
    <w:rsid w:val="008E605A"/>
    <w:rsid w:val="008E6FC4"/>
    <w:rsid w:val="008E715A"/>
    <w:rsid w:val="008E7330"/>
    <w:rsid w:val="008E7A2A"/>
    <w:rsid w:val="008F46D1"/>
    <w:rsid w:val="008F5C27"/>
    <w:rsid w:val="008F6FB4"/>
    <w:rsid w:val="008F7AD5"/>
    <w:rsid w:val="00904846"/>
    <w:rsid w:val="0091211E"/>
    <w:rsid w:val="00912941"/>
    <w:rsid w:val="00913890"/>
    <w:rsid w:val="009143C1"/>
    <w:rsid w:val="009150D1"/>
    <w:rsid w:val="00915A9B"/>
    <w:rsid w:val="0092015F"/>
    <w:rsid w:val="0092587C"/>
    <w:rsid w:val="009357BB"/>
    <w:rsid w:val="009357DA"/>
    <w:rsid w:val="00935D21"/>
    <w:rsid w:val="00941806"/>
    <w:rsid w:val="009442A9"/>
    <w:rsid w:val="00953467"/>
    <w:rsid w:val="00956FA9"/>
    <w:rsid w:val="00963088"/>
    <w:rsid w:val="009652A9"/>
    <w:rsid w:val="00970E40"/>
    <w:rsid w:val="0097357B"/>
    <w:rsid w:val="00974714"/>
    <w:rsid w:val="0097479D"/>
    <w:rsid w:val="009770C4"/>
    <w:rsid w:val="0098045C"/>
    <w:rsid w:val="00984D82"/>
    <w:rsid w:val="0098582E"/>
    <w:rsid w:val="00985A54"/>
    <w:rsid w:val="00991407"/>
    <w:rsid w:val="009951F8"/>
    <w:rsid w:val="009A1C42"/>
    <w:rsid w:val="009A21BD"/>
    <w:rsid w:val="009A68ED"/>
    <w:rsid w:val="009B02E9"/>
    <w:rsid w:val="009B27BB"/>
    <w:rsid w:val="009B31E4"/>
    <w:rsid w:val="009B758D"/>
    <w:rsid w:val="009C07D6"/>
    <w:rsid w:val="009C33E9"/>
    <w:rsid w:val="009C72AA"/>
    <w:rsid w:val="009D22D2"/>
    <w:rsid w:val="009D291E"/>
    <w:rsid w:val="009E450F"/>
    <w:rsid w:val="009E451D"/>
    <w:rsid w:val="009E469D"/>
    <w:rsid w:val="009E4831"/>
    <w:rsid w:val="009E4DD0"/>
    <w:rsid w:val="009E7D04"/>
    <w:rsid w:val="009F0282"/>
    <w:rsid w:val="009F17DC"/>
    <w:rsid w:val="009F3C51"/>
    <w:rsid w:val="009F3EAA"/>
    <w:rsid w:val="00A0690A"/>
    <w:rsid w:val="00A145A5"/>
    <w:rsid w:val="00A20D10"/>
    <w:rsid w:val="00A2168D"/>
    <w:rsid w:val="00A24EEF"/>
    <w:rsid w:val="00A26FCF"/>
    <w:rsid w:val="00A30288"/>
    <w:rsid w:val="00A307A6"/>
    <w:rsid w:val="00A3275F"/>
    <w:rsid w:val="00A334FD"/>
    <w:rsid w:val="00A348C2"/>
    <w:rsid w:val="00A410D8"/>
    <w:rsid w:val="00A41C72"/>
    <w:rsid w:val="00A42253"/>
    <w:rsid w:val="00A460FA"/>
    <w:rsid w:val="00A51107"/>
    <w:rsid w:val="00A533EB"/>
    <w:rsid w:val="00A55973"/>
    <w:rsid w:val="00A6215E"/>
    <w:rsid w:val="00A666FD"/>
    <w:rsid w:val="00A760CE"/>
    <w:rsid w:val="00A7656B"/>
    <w:rsid w:val="00A77B53"/>
    <w:rsid w:val="00A80192"/>
    <w:rsid w:val="00A810A3"/>
    <w:rsid w:val="00A8153E"/>
    <w:rsid w:val="00A83BBA"/>
    <w:rsid w:val="00A84D67"/>
    <w:rsid w:val="00A85F08"/>
    <w:rsid w:val="00A861F0"/>
    <w:rsid w:val="00A8687B"/>
    <w:rsid w:val="00A87F0C"/>
    <w:rsid w:val="00A9469D"/>
    <w:rsid w:val="00A979FE"/>
    <w:rsid w:val="00A97A05"/>
    <w:rsid w:val="00AA0B7E"/>
    <w:rsid w:val="00AA2E4B"/>
    <w:rsid w:val="00AA4ECB"/>
    <w:rsid w:val="00AB6389"/>
    <w:rsid w:val="00AB701B"/>
    <w:rsid w:val="00AB7E93"/>
    <w:rsid w:val="00AC06A1"/>
    <w:rsid w:val="00AC0DE7"/>
    <w:rsid w:val="00AC26F9"/>
    <w:rsid w:val="00AD061A"/>
    <w:rsid w:val="00AD2288"/>
    <w:rsid w:val="00AD34BE"/>
    <w:rsid w:val="00AD4570"/>
    <w:rsid w:val="00AD46AE"/>
    <w:rsid w:val="00AD5213"/>
    <w:rsid w:val="00AE1A32"/>
    <w:rsid w:val="00AE6227"/>
    <w:rsid w:val="00AE6B22"/>
    <w:rsid w:val="00B02D51"/>
    <w:rsid w:val="00B05D5F"/>
    <w:rsid w:val="00B10986"/>
    <w:rsid w:val="00B15E37"/>
    <w:rsid w:val="00B16FE3"/>
    <w:rsid w:val="00B24D8D"/>
    <w:rsid w:val="00B25047"/>
    <w:rsid w:val="00B26FE3"/>
    <w:rsid w:val="00B3029B"/>
    <w:rsid w:val="00B3511D"/>
    <w:rsid w:val="00B36B28"/>
    <w:rsid w:val="00B41536"/>
    <w:rsid w:val="00B41D00"/>
    <w:rsid w:val="00B5191F"/>
    <w:rsid w:val="00B5481B"/>
    <w:rsid w:val="00B56E28"/>
    <w:rsid w:val="00B579E7"/>
    <w:rsid w:val="00B61A7D"/>
    <w:rsid w:val="00B6371D"/>
    <w:rsid w:val="00B64029"/>
    <w:rsid w:val="00B679B9"/>
    <w:rsid w:val="00B702FF"/>
    <w:rsid w:val="00B7081C"/>
    <w:rsid w:val="00B765C1"/>
    <w:rsid w:val="00B84EB4"/>
    <w:rsid w:val="00B8550B"/>
    <w:rsid w:val="00B85875"/>
    <w:rsid w:val="00B860EB"/>
    <w:rsid w:val="00B87618"/>
    <w:rsid w:val="00B95B61"/>
    <w:rsid w:val="00BA4DF1"/>
    <w:rsid w:val="00BA5A34"/>
    <w:rsid w:val="00BA5D7A"/>
    <w:rsid w:val="00BB0579"/>
    <w:rsid w:val="00BB47DC"/>
    <w:rsid w:val="00BB4A84"/>
    <w:rsid w:val="00BB74F2"/>
    <w:rsid w:val="00BB7C88"/>
    <w:rsid w:val="00BC2171"/>
    <w:rsid w:val="00BC523A"/>
    <w:rsid w:val="00BD4C99"/>
    <w:rsid w:val="00BD5FAD"/>
    <w:rsid w:val="00BD6BB6"/>
    <w:rsid w:val="00BD7472"/>
    <w:rsid w:val="00BE2A96"/>
    <w:rsid w:val="00BE449B"/>
    <w:rsid w:val="00BE65F0"/>
    <w:rsid w:val="00BE7570"/>
    <w:rsid w:val="00BE757A"/>
    <w:rsid w:val="00C000D1"/>
    <w:rsid w:val="00C04B7F"/>
    <w:rsid w:val="00C05F4E"/>
    <w:rsid w:val="00C07087"/>
    <w:rsid w:val="00C11E8E"/>
    <w:rsid w:val="00C12C02"/>
    <w:rsid w:val="00C15991"/>
    <w:rsid w:val="00C16C5F"/>
    <w:rsid w:val="00C20EDC"/>
    <w:rsid w:val="00C337B0"/>
    <w:rsid w:val="00C35363"/>
    <w:rsid w:val="00C36A6A"/>
    <w:rsid w:val="00C52BEB"/>
    <w:rsid w:val="00C539C4"/>
    <w:rsid w:val="00C57B95"/>
    <w:rsid w:val="00C67B79"/>
    <w:rsid w:val="00C71608"/>
    <w:rsid w:val="00C74C55"/>
    <w:rsid w:val="00C74FA9"/>
    <w:rsid w:val="00C76A3D"/>
    <w:rsid w:val="00C80313"/>
    <w:rsid w:val="00C8093E"/>
    <w:rsid w:val="00C81FAF"/>
    <w:rsid w:val="00C82ECB"/>
    <w:rsid w:val="00C837D2"/>
    <w:rsid w:val="00C84F33"/>
    <w:rsid w:val="00C91544"/>
    <w:rsid w:val="00C91F57"/>
    <w:rsid w:val="00C9365B"/>
    <w:rsid w:val="00C93AED"/>
    <w:rsid w:val="00C95248"/>
    <w:rsid w:val="00C95D8F"/>
    <w:rsid w:val="00C9618F"/>
    <w:rsid w:val="00C9789B"/>
    <w:rsid w:val="00CA2007"/>
    <w:rsid w:val="00CB3C93"/>
    <w:rsid w:val="00CB4D9B"/>
    <w:rsid w:val="00CB69FF"/>
    <w:rsid w:val="00CC0E4E"/>
    <w:rsid w:val="00CC18E3"/>
    <w:rsid w:val="00CC39A9"/>
    <w:rsid w:val="00CC4B69"/>
    <w:rsid w:val="00CD0F9D"/>
    <w:rsid w:val="00CD3417"/>
    <w:rsid w:val="00CD5050"/>
    <w:rsid w:val="00CE2671"/>
    <w:rsid w:val="00CE2F12"/>
    <w:rsid w:val="00CE3A90"/>
    <w:rsid w:val="00CF7DB9"/>
    <w:rsid w:val="00D02DF7"/>
    <w:rsid w:val="00D03B0C"/>
    <w:rsid w:val="00D03DB4"/>
    <w:rsid w:val="00D057E0"/>
    <w:rsid w:val="00D0637E"/>
    <w:rsid w:val="00D1020E"/>
    <w:rsid w:val="00D12362"/>
    <w:rsid w:val="00D12B3D"/>
    <w:rsid w:val="00D23067"/>
    <w:rsid w:val="00D24DFC"/>
    <w:rsid w:val="00D25B7F"/>
    <w:rsid w:val="00D26D3B"/>
    <w:rsid w:val="00D31FC5"/>
    <w:rsid w:val="00D33EB1"/>
    <w:rsid w:val="00D34C08"/>
    <w:rsid w:val="00D415E4"/>
    <w:rsid w:val="00D448EC"/>
    <w:rsid w:val="00D44C15"/>
    <w:rsid w:val="00D53B21"/>
    <w:rsid w:val="00D56CCC"/>
    <w:rsid w:val="00D61C33"/>
    <w:rsid w:val="00D628A3"/>
    <w:rsid w:val="00D65A63"/>
    <w:rsid w:val="00D669B2"/>
    <w:rsid w:val="00D70647"/>
    <w:rsid w:val="00D83062"/>
    <w:rsid w:val="00D84E2C"/>
    <w:rsid w:val="00D91111"/>
    <w:rsid w:val="00D95876"/>
    <w:rsid w:val="00DA3DC2"/>
    <w:rsid w:val="00DA547A"/>
    <w:rsid w:val="00DA58AF"/>
    <w:rsid w:val="00DA6843"/>
    <w:rsid w:val="00DB415D"/>
    <w:rsid w:val="00DB47F8"/>
    <w:rsid w:val="00DC0225"/>
    <w:rsid w:val="00DC09A9"/>
    <w:rsid w:val="00DC0D8A"/>
    <w:rsid w:val="00DC3C42"/>
    <w:rsid w:val="00DC4715"/>
    <w:rsid w:val="00DC7378"/>
    <w:rsid w:val="00DD3DEA"/>
    <w:rsid w:val="00DE1D70"/>
    <w:rsid w:val="00DE2847"/>
    <w:rsid w:val="00DE596E"/>
    <w:rsid w:val="00DE639F"/>
    <w:rsid w:val="00DF2EF2"/>
    <w:rsid w:val="00DF64FA"/>
    <w:rsid w:val="00DF7C6E"/>
    <w:rsid w:val="00E06F04"/>
    <w:rsid w:val="00E13881"/>
    <w:rsid w:val="00E15611"/>
    <w:rsid w:val="00E17F0F"/>
    <w:rsid w:val="00E2124F"/>
    <w:rsid w:val="00E23C7D"/>
    <w:rsid w:val="00E23E35"/>
    <w:rsid w:val="00E24906"/>
    <w:rsid w:val="00E257FC"/>
    <w:rsid w:val="00E418E1"/>
    <w:rsid w:val="00E43547"/>
    <w:rsid w:val="00E45F5C"/>
    <w:rsid w:val="00E47661"/>
    <w:rsid w:val="00E518B1"/>
    <w:rsid w:val="00E52A5E"/>
    <w:rsid w:val="00E56B36"/>
    <w:rsid w:val="00E57190"/>
    <w:rsid w:val="00E6206D"/>
    <w:rsid w:val="00E657AB"/>
    <w:rsid w:val="00E706C2"/>
    <w:rsid w:val="00E72F49"/>
    <w:rsid w:val="00E73445"/>
    <w:rsid w:val="00E734FB"/>
    <w:rsid w:val="00E7624E"/>
    <w:rsid w:val="00E76A17"/>
    <w:rsid w:val="00E76BA7"/>
    <w:rsid w:val="00E7715C"/>
    <w:rsid w:val="00E77EF4"/>
    <w:rsid w:val="00E83956"/>
    <w:rsid w:val="00E86F4B"/>
    <w:rsid w:val="00E87D62"/>
    <w:rsid w:val="00E94FA2"/>
    <w:rsid w:val="00E962AD"/>
    <w:rsid w:val="00EB0EEC"/>
    <w:rsid w:val="00EB1960"/>
    <w:rsid w:val="00EB2786"/>
    <w:rsid w:val="00EB389D"/>
    <w:rsid w:val="00EB3CBA"/>
    <w:rsid w:val="00EB4905"/>
    <w:rsid w:val="00EB5886"/>
    <w:rsid w:val="00EC1C96"/>
    <w:rsid w:val="00ED0708"/>
    <w:rsid w:val="00ED1DB4"/>
    <w:rsid w:val="00ED6291"/>
    <w:rsid w:val="00ED66DA"/>
    <w:rsid w:val="00ED71B0"/>
    <w:rsid w:val="00EE3443"/>
    <w:rsid w:val="00EE50C6"/>
    <w:rsid w:val="00EE532D"/>
    <w:rsid w:val="00EE73F9"/>
    <w:rsid w:val="00EF0147"/>
    <w:rsid w:val="00EF4B96"/>
    <w:rsid w:val="00EF544E"/>
    <w:rsid w:val="00EF6117"/>
    <w:rsid w:val="00F006E6"/>
    <w:rsid w:val="00F038D2"/>
    <w:rsid w:val="00F046A6"/>
    <w:rsid w:val="00F06B88"/>
    <w:rsid w:val="00F1284C"/>
    <w:rsid w:val="00F1411C"/>
    <w:rsid w:val="00F14561"/>
    <w:rsid w:val="00F24005"/>
    <w:rsid w:val="00F242AD"/>
    <w:rsid w:val="00F26BB9"/>
    <w:rsid w:val="00F27755"/>
    <w:rsid w:val="00F33891"/>
    <w:rsid w:val="00F34F17"/>
    <w:rsid w:val="00F36019"/>
    <w:rsid w:val="00F36998"/>
    <w:rsid w:val="00F41522"/>
    <w:rsid w:val="00F42362"/>
    <w:rsid w:val="00F42FA5"/>
    <w:rsid w:val="00F47FFC"/>
    <w:rsid w:val="00F511CC"/>
    <w:rsid w:val="00F53E52"/>
    <w:rsid w:val="00F542E5"/>
    <w:rsid w:val="00F54456"/>
    <w:rsid w:val="00F57E00"/>
    <w:rsid w:val="00F67EC9"/>
    <w:rsid w:val="00F705E5"/>
    <w:rsid w:val="00F72216"/>
    <w:rsid w:val="00F7259F"/>
    <w:rsid w:val="00F7293C"/>
    <w:rsid w:val="00F74CBD"/>
    <w:rsid w:val="00F7762F"/>
    <w:rsid w:val="00F77EB6"/>
    <w:rsid w:val="00F82AC2"/>
    <w:rsid w:val="00F85617"/>
    <w:rsid w:val="00F858E9"/>
    <w:rsid w:val="00F91216"/>
    <w:rsid w:val="00F92E63"/>
    <w:rsid w:val="00FA2501"/>
    <w:rsid w:val="00FA7F77"/>
    <w:rsid w:val="00FB2190"/>
    <w:rsid w:val="00FB219B"/>
    <w:rsid w:val="00FB2398"/>
    <w:rsid w:val="00FB31C3"/>
    <w:rsid w:val="00FB4214"/>
    <w:rsid w:val="00FB5271"/>
    <w:rsid w:val="00FC17F1"/>
    <w:rsid w:val="00FC279C"/>
    <w:rsid w:val="00FC57F2"/>
    <w:rsid w:val="00FC6782"/>
    <w:rsid w:val="00FC7E7B"/>
    <w:rsid w:val="00FD118B"/>
    <w:rsid w:val="00FD15C4"/>
    <w:rsid w:val="00FD2316"/>
    <w:rsid w:val="00FD3205"/>
    <w:rsid w:val="00FD7E8F"/>
    <w:rsid w:val="00FE3CFA"/>
    <w:rsid w:val="00FF3CD3"/>
    <w:rsid w:val="2665D018"/>
    <w:rsid w:val="3D0BA620"/>
  </w:rsids>
  <w:docVars>
    <w:docVar w:name="__Grammarly_42___1" w:val="H4sIAAAAAAAEAKtWcslP9kxRslIyNDY0MTCytDQzM7cwNTOwMDBV0lEKTi0uzszPAykwrAUAuj7HeiwAAAA="/>
    <w:docVar w:name="__Grammarly_42____i" w:val="H4sIAAAAAAAEAKtWckksSQxILCpxzi/NK1GyMqwFAAEhoTITAAAA"/>
  </w:docVar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1732CA"/>
  <w15:docId w15:val="{65DBE24F-CFCD-4A8C-AEBA-2EC48EB0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4570"/>
    <w:pPr>
      <w:tabs>
        <w:tab w:val="left" w:pos="810"/>
      </w:tabs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57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4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4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6A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A6A"/>
  </w:style>
  <w:style w:type="paragraph" w:styleId="Footer">
    <w:name w:val="footer"/>
    <w:basedOn w:val="Normal"/>
    <w:link w:val="FooterChar"/>
    <w:uiPriority w:val="99"/>
    <w:unhideWhenUsed/>
    <w:rsid w:val="00C36A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A6A"/>
  </w:style>
  <w:style w:type="character" w:styleId="CommentReference">
    <w:name w:val="annotation reference"/>
    <w:basedOn w:val="DefaultParagraphFont"/>
    <w:uiPriority w:val="99"/>
    <w:semiHidden/>
    <w:unhideWhenUsed/>
    <w:rsid w:val="006759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59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59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99A"/>
    <w:rPr>
      <w:b/>
      <w:bCs/>
      <w:sz w:val="20"/>
      <w:szCs w:val="20"/>
    </w:rPr>
  </w:style>
  <w:style w:type="paragraph" w:customStyle="1" w:styleId="Instructions">
    <w:name w:val="Instructions"/>
    <w:basedOn w:val="Normal"/>
    <w:link w:val="InstructionsChar"/>
    <w:qFormat/>
    <w:rsid w:val="00C93AED"/>
    <w:pPr>
      <w:widowControl/>
      <w:spacing w:after="160" w:line="259" w:lineRule="auto"/>
    </w:pPr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C93AED"/>
    <w:rPr>
      <w:b/>
      <w:caps/>
      <w:color w:val="FF0000"/>
    </w:rPr>
  </w:style>
  <w:style w:type="paragraph" w:customStyle="1" w:styleId="Style1">
    <w:name w:val="Style1"/>
    <w:basedOn w:val="Normal"/>
    <w:link w:val="Style1Char"/>
    <w:qFormat/>
    <w:rsid w:val="00B8550B"/>
    <w:pPr>
      <w:widowControl/>
      <w:spacing w:after="160" w:line="259" w:lineRule="auto"/>
      <w:ind w:left="1440" w:hanging="720"/>
    </w:pPr>
    <w:rPr>
      <w:rFonts w:eastAsia="Times New Roman" w:cs="Times New Roman"/>
      <w:b/>
      <w:i/>
      <w:caps/>
      <w:color w:val="2E74B5"/>
    </w:rPr>
  </w:style>
  <w:style w:type="character" w:customStyle="1" w:styleId="Style1Char">
    <w:name w:val="Style1 Char"/>
    <w:basedOn w:val="DefaultParagraphFont"/>
    <w:link w:val="Style1"/>
    <w:rsid w:val="00B8550B"/>
    <w:rPr>
      <w:rFonts w:eastAsia="Times New Roman" w:cs="Times New Roman"/>
      <w:b/>
      <w:i/>
      <w:caps/>
      <w:color w:val="2E74B5"/>
    </w:rPr>
  </w:style>
  <w:style w:type="paragraph" w:styleId="NoSpacing">
    <w:name w:val="No Spacing"/>
    <w:uiPriority w:val="1"/>
    <w:qFormat/>
    <w:rsid w:val="00175ABE"/>
    <w:pPr>
      <w:spacing w:after="0" w:line="240" w:lineRule="auto"/>
    </w:pPr>
  </w:style>
  <w:style w:type="paragraph" w:styleId="Revision">
    <w:name w:val="Revision"/>
    <w:hidden/>
    <w:uiPriority w:val="99"/>
    <w:semiHidden/>
    <w:rsid w:val="00E23E35"/>
    <w:pPr>
      <w:widowControl/>
      <w:spacing w:after="0" w:line="240" w:lineRule="auto"/>
    </w:pPr>
  </w:style>
  <w:style w:type="paragraph" w:customStyle="1" w:styleId="Piped-inData">
    <w:name w:val="Piped-in Data"/>
    <w:basedOn w:val="Normal"/>
    <w:link w:val="Piped-inDataChar"/>
    <w:qFormat/>
    <w:rsid w:val="00E56B36"/>
    <w:pPr>
      <w:ind w:right="-20"/>
    </w:pPr>
    <w:rPr>
      <w:rFonts w:ascii="Calibri" w:eastAsia="Times New Roman" w:hAnsi="Calibri" w:cs="Times New Roman"/>
      <w:b/>
      <w:caps/>
      <w:color w:val="00B050"/>
      <w:spacing w:val="2"/>
      <w:sz w:val="20"/>
      <w:szCs w:val="24"/>
    </w:rPr>
  </w:style>
  <w:style w:type="character" w:customStyle="1" w:styleId="Piped-inDataChar">
    <w:name w:val="Piped-in Data Char"/>
    <w:basedOn w:val="DefaultParagraphFont"/>
    <w:link w:val="Piped-inData"/>
    <w:rsid w:val="00E56B36"/>
    <w:rPr>
      <w:rFonts w:ascii="Calibri" w:eastAsia="Times New Roman" w:hAnsi="Calibri" w:cs="Times New Roman"/>
      <w:b/>
      <w:caps/>
      <w:color w:val="00B050"/>
      <w:spacing w:val="2"/>
      <w:sz w:val="20"/>
      <w:szCs w:val="24"/>
    </w:rPr>
  </w:style>
  <w:style w:type="table" w:styleId="TableGrid">
    <w:name w:val="Table Grid"/>
    <w:basedOn w:val="TableNormal"/>
    <w:uiPriority w:val="59"/>
    <w:rsid w:val="001E0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0DD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057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57BE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7BE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3ef38b6-7648-470d-b5e3-09395448522b">
      <UserInfo>
        <DisplayName>Joshua Townley</DisplayName>
        <AccountId>28</AccountId>
        <AccountType/>
      </UserInfo>
      <UserInfo>
        <DisplayName>Amy Wieczorek, MPH</DisplayName>
        <AccountId>49</AccountId>
        <AccountType/>
      </UserInfo>
      <UserInfo>
        <DisplayName>James Murdoch, PhD</DisplayName>
        <AccountId>34</AccountId>
        <AccountType/>
      </UserInfo>
      <UserInfo>
        <DisplayName>Maxwell Matite</DisplayName>
        <AccountId>154</AccountId>
        <AccountType/>
      </UserInfo>
      <UserInfo>
        <DisplayName>Nicholas Beyler, PhD</DisplayName>
        <AccountId>161</AccountId>
        <AccountType/>
      </UserInfo>
      <UserInfo>
        <DisplayName>Steven Garasky, PhD</DisplayName>
        <AccountId>90</AccountId>
        <AccountType/>
      </UserInfo>
      <UserInfo>
        <DisplayName>Moyo Kimathi, MPP</DisplayName>
        <AccountId>73</AccountId>
        <AccountType/>
      </UserInfo>
      <UserInfo>
        <DisplayName>Peyton DeNiro, MPA</DisplayName>
        <AccountId>96</AccountId>
        <AccountType/>
      </UserInfo>
      <UserInfo>
        <DisplayName>Alicia Garza, MA</DisplayName>
        <AccountId>761</AccountId>
        <AccountType/>
      </UserInfo>
      <UserInfo>
        <DisplayName>Dallas Elgin, PhD</DisplayName>
        <AccountId>823</AccountId>
        <AccountType/>
      </UserInfo>
    </SharedWithUsers>
    <lcf76f155ced4ddcb4097134ff3c332f xmlns="6f2f78f1-91a5-4d68-8b46-c99d45c19e6d">
      <Terms xmlns="http://schemas.microsoft.com/office/infopath/2007/PartnerControls"/>
    </lcf76f155ced4ddcb4097134ff3c332f>
    <TaxCatchAll xmlns="23ef38b6-7648-470d-b5e3-0939544852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15" ma:contentTypeDescription="Create a new document." ma:contentTypeScope="" ma:versionID="fb303c506f77f132493aa7bc6a78329d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fd96e1ff134ca917bc27003402f58e8a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lcf76f155ced4ddcb4097134ff3c332f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7d0731-1b3b-4b94-b93d-8616ab86f10d}" ma:internalName="TaxCatchAll" ma:showField="CatchAllData" ma:web="23ef38b6-7648-470d-b5e3-093954485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62F1A-2F58-4004-A1FC-A880A7DC6A7C}">
  <ds:schemaRefs>
    <ds:schemaRef ds:uri="23ef38b6-7648-470d-b5e3-09395448522b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6f2f78f1-91a5-4d68-8b46-c99d45c19e6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BA9FE77-F77C-4E9D-9999-F4ACCCD143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EF0401-7C2A-4B3C-8DA4-C2CD55ED25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5B09AB-0957-4E5C-8FA1-A5893A08A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2554</Characters>
  <Application>Microsoft Office Word</Application>
  <DocSecurity>0</DocSecurity>
  <Lines>21</Lines>
  <Paragraphs>5</Paragraphs>
  <ScaleCrop>false</ScaleCrop>
  <Company>DHHS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Filter questions for VTC, telephone, in-person</dc:title>
  <dc:creator>Paul Ruggiere, PhD</dc:creator>
  <cp:lastModifiedBy>Herboldsheimer, Shannon (ACF)</cp:lastModifiedBy>
  <cp:revision>20</cp:revision>
  <cp:lastPrinted>2017-12-01T23:33:00Z</cp:lastPrinted>
  <dcterms:created xsi:type="dcterms:W3CDTF">2023-12-15T17:19:00Z</dcterms:created>
  <dcterms:modified xsi:type="dcterms:W3CDTF">2024-02-05T20:23:00Z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0x0101000E28620216181944A73EC5F108E52833</vt:lpwstr>
  </property>
  <property fmtid="{D5CDD505-2E9C-101B-9397-08002B2CF9AE}" pid="4" name="Created">
    <vt:filetime>2012-02-17T00:00:00Z</vt:filetime>
  </property>
  <property fmtid="{D5CDD505-2E9C-101B-9397-08002B2CF9AE}" pid="5" name="LastSaved">
    <vt:filetime>2013-05-14T00:00:00Z</vt:filetime>
  </property>
  <property fmtid="{D5CDD505-2E9C-101B-9397-08002B2CF9AE}" pid="6" name="MediaServiceImageTags">
    <vt:lpwstr/>
  </property>
  <property fmtid="{D5CDD505-2E9C-101B-9397-08002B2CF9AE}" pid="7" name="Order">
    <vt:r8>23900</vt:r8>
  </property>
  <property fmtid="{D5CDD505-2E9C-101B-9397-08002B2CF9AE}" pid="8" name="SharedWithUsers">
    <vt:lpwstr>28;#Joshua Townley;#49;#Amy Wieczorek, MPH;#34;#James Murdoch, PhD;#154;#Maxwell Matite;#161;#Nicholas Beyler, PhD;#90;#Steven Garasky, PhD;#73;#Moyo Kimathi, MPP;#96;#Peyton DeNiro, MPA;#761;#Alicia Garza, MA;#823;#Dallas Elgin, PhD</vt:lpwstr>
  </property>
  <property fmtid="{D5CDD505-2E9C-101B-9397-08002B2CF9AE}" pid="9" name="TemplateUrl">
    <vt:lpwstr/>
  </property>
  <property fmtid="{D5CDD505-2E9C-101B-9397-08002B2CF9AE}" pid="10" name="xd_ProgID">
    <vt:lpwstr/>
  </property>
  <property fmtid="{D5CDD505-2E9C-101B-9397-08002B2CF9AE}" pid="11" name="xd_Signature">
    <vt:bool>false</vt:bool>
  </property>
  <property fmtid="{D5CDD505-2E9C-101B-9397-08002B2CF9AE}" pid="12" name="_ExtendedDescription">
    <vt:lpwstr/>
  </property>
</Properties>
</file>