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0456" w:rsidRPr="00741895" w:rsidP="007A0456" w14:paraId="305E5096" w14:textId="45703083">
      <w:pPr>
        <w:spacing w:line="435" w:lineRule="exact"/>
        <w:ind w:right="-14"/>
        <w:jc w:val="right"/>
        <w:rPr>
          <w:rFonts w:eastAsia="Century Gothic"/>
          <w:b/>
          <w:bCs/>
          <w:i/>
          <w:iCs/>
          <w:spacing w:val="2"/>
          <w:position w:val="-1"/>
          <w:sz w:val="28"/>
          <w:szCs w:val="28"/>
        </w:rPr>
      </w:pPr>
      <w:r w:rsidRPr="1F746D4C">
        <w:rPr>
          <w:i/>
          <w:iCs/>
          <w:sz w:val="20"/>
          <w:szCs w:val="20"/>
          <w:highlight w:val="yellow"/>
        </w:rPr>
        <w:t>OMB Control Number:</w:t>
      </w:r>
      <w:r w:rsidRPr="1F746D4C">
        <w:rPr>
          <w:rFonts w:ascii="Lato" w:hAnsi="Lato"/>
          <w:sz w:val="20"/>
          <w:szCs w:val="20"/>
          <w:highlight w:val="yellow"/>
        </w:rPr>
        <w:t xml:space="preserve"> 0970-0401; </w:t>
      </w:r>
      <w:r w:rsidRPr="1F746D4C">
        <w:rPr>
          <w:i/>
          <w:iCs/>
          <w:sz w:val="20"/>
          <w:szCs w:val="20"/>
          <w:highlight w:val="yellow"/>
        </w:rPr>
        <w:t>Expiration Date: 6/30/2024</w:t>
      </w:r>
    </w:p>
    <w:p w:rsidR="007A0456" w:rsidRPr="00684283" w:rsidP="1F746D4C" w14:paraId="2D465772" w14:textId="654EECDB">
      <w:pPr>
        <w:pStyle w:val="H2"/>
        <w:spacing w:before="100" w:after="0"/>
        <w:jc w:val="center"/>
        <w:rPr>
          <w:rFonts w:ascii="Lato" w:hAnsi="Lato"/>
          <w:sz w:val="20"/>
          <w:szCs w:val="20"/>
        </w:rPr>
      </w:pPr>
      <w:r w:rsidRPr="1F746D4C">
        <w:rPr>
          <w:bCs/>
          <w:color w:val="000000" w:themeColor="text1"/>
          <w:sz w:val="40"/>
          <w:szCs w:val="40"/>
        </w:rPr>
        <w:t>Center to Support Research and Evaluation Capacity of CCDF Lead Agencies (</w:t>
      </w:r>
      <w:bookmarkStart w:id="0" w:name="_Hlk128657414"/>
      <w:r w:rsidRPr="1F746D4C">
        <w:rPr>
          <w:rFonts w:ascii="Lato" w:hAnsi="Lato"/>
          <w:sz w:val="40"/>
          <w:szCs w:val="40"/>
        </w:rPr>
        <w:t>CSRE)  Meeting</w:t>
      </w:r>
      <w:r w:rsidRPr="1F746D4C">
        <w:rPr>
          <w:rFonts w:ascii="Lato" w:hAnsi="Lato"/>
          <w:sz w:val="40"/>
          <w:szCs w:val="40"/>
        </w:rPr>
        <w:t xml:space="preserve"> Feedback from Grant Participants</w:t>
      </w:r>
    </w:p>
    <w:p w:rsidR="001F6967" w:rsidRPr="00684283" w:rsidP="17AA1BA9" w14:paraId="2C2E7759" w14:textId="3E7CC7F2">
      <w:pPr>
        <w:pStyle w:val="H2"/>
        <w:rPr>
          <w:rFonts w:ascii="Lato" w:hAnsi="Lato"/>
          <w:b w:val="0"/>
          <w:sz w:val="22"/>
          <w:szCs w:val="22"/>
        </w:rPr>
      </w:pPr>
      <w:r w:rsidRPr="1F746D4C">
        <w:rPr>
          <w:rFonts w:ascii="Lato" w:hAnsi="Lato"/>
          <w:b w:val="0"/>
          <w:sz w:val="22"/>
          <w:szCs w:val="22"/>
        </w:rPr>
        <w:t xml:space="preserve">The purpose of this voluntary information collection is to solicit feedback from participants of the community of practice meetings run by the Center to Support Research and Evaluation Capacity of CCDF Lead Agencies (CSRE).  The participants are ACF grant team members participating in any of the Communities of Practice (CoPs) which are aiming to support cross-project support and collaboration.  Participant feedback will be collected during or after the community of practice meetings (including annual meetings) </w:t>
      </w:r>
      <w:r w:rsidR="005242FA">
        <w:rPr>
          <w:rFonts w:ascii="Lato" w:hAnsi="Lato"/>
          <w:b w:val="0"/>
          <w:sz w:val="22"/>
          <w:szCs w:val="22"/>
        </w:rPr>
        <w:t xml:space="preserve">through </w:t>
      </w:r>
      <w:r w:rsidRPr="1F746D4C">
        <w:rPr>
          <w:rFonts w:ascii="Lato" w:hAnsi="Lato"/>
          <w:b w:val="0"/>
          <w:sz w:val="22"/>
          <w:szCs w:val="22"/>
        </w:rPr>
        <w:t>a link to an online survey</w:t>
      </w:r>
      <w:r w:rsidR="00EC3ABB">
        <w:rPr>
          <w:rFonts w:ascii="Lato" w:hAnsi="Lato"/>
          <w:b w:val="0"/>
          <w:sz w:val="22"/>
          <w:szCs w:val="22"/>
        </w:rPr>
        <w:t>,</w:t>
      </w:r>
      <w:r w:rsidRPr="1F746D4C">
        <w:rPr>
          <w:rFonts w:ascii="Lato" w:hAnsi="Lato"/>
          <w:b w:val="0"/>
          <w:sz w:val="22"/>
          <w:szCs w:val="22"/>
        </w:rPr>
        <w:t xml:space="preserve"> a paper form</w:t>
      </w:r>
      <w:r w:rsidR="00EC3ABB">
        <w:rPr>
          <w:rFonts w:ascii="Lato" w:hAnsi="Lato"/>
          <w:b w:val="0"/>
          <w:sz w:val="22"/>
          <w:szCs w:val="22"/>
        </w:rPr>
        <w:t>, or a small group discussion</w:t>
      </w:r>
      <w:r w:rsidRPr="1F746D4C">
        <w:rPr>
          <w:rFonts w:ascii="Lato" w:hAnsi="Lato"/>
          <w:b w:val="0"/>
          <w:sz w:val="22"/>
          <w:szCs w:val="22"/>
        </w:rPr>
        <w:t xml:space="preserve">. This feedback will help the government understand the grant recipients’ experiences and preferences and will be used to improve future meetings and other supports for these grant recipients. </w:t>
      </w:r>
    </w:p>
    <w:bookmarkEnd w:id="0"/>
    <w:p w:rsidR="1F746D4C" w:rsidP="156AA65D" w14:paraId="360F058B" w14:textId="30E00190">
      <w:pPr>
        <w:pStyle w:val="H2"/>
        <w:spacing w:line="276" w:lineRule="auto"/>
        <w:rPr>
          <w:rFonts w:ascii="Lato" w:hAnsi="Lato"/>
          <w:b w:val="0"/>
          <w:color w:val="FF0000"/>
          <w:sz w:val="22"/>
          <w:szCs w:val="22"/>
        </w:rPr>
      </w:pPr>
      <w:r w:rsidRPr="029B71EB">
        <w:rPr>
          <w:rFonts w:ascii="Lato" w:hAnsi="Lato"/>
          <w:color w:val="FF0000"/>
          <w:sz w:val="22"/>
          <w:szCs w:val="22"/>
        </w:rPr>
        <w:t xml:space="preserve">NOTE:  </w:t>
      </w:r>
      <w:r w:rsidRPr="029B71EB">
        <w:rPr>
          <w:rFonts w:ascii="Lato" w:hAnsi="Lato"/>
          <w:b w:val="0"/>
          <w:color w:val="FF0000"/>
          <w:sz w:val="22"/>
          <w:szCs w:val="22"/>
        </w:rPr>
        <w:t>The feedback form included with this request includes a universe of possible meeting feedback questions. The feedback form will be administered up to 4 times across 24 months.</w:t>
      </w:r>
    </w:p>
    <w:p w:rsidR="1F746D4C" w:rsidP="156AA65D" w14:paraId="4B614C56" w14:textId="3FD222B5">
      <w:pPr>
        <w:pStyle w:val="H2"/>
        <w:spacing w:line="276" w:lineRule="auto"/>
        <w:rPr>
          <w:rFonts w:ascii="Lato" w:hAnsi="Lato"/>
          <w:b w:val="0"/>
          <w:color w:val="FF0000"/>
          <w:sz w:val="22"/>
          <w:szCs w:val="22"/>
        </w:rPr>
      </w:pPr>
      <w:r w:rsidRPr="156AA65D">
        <w:rPr>
          <w:rFonts w:ascii="Lato" w:eastAsia="Lato" w:hAnsi="Lato" w:cs="Lato"/>
          <w:b w:val="0"/>
          <w:color w:val="FF0000"/>
          <w:sz w:val="20"/>
          <w:szCs w:val="20"/>
        </w:rPr>
        <w:t xml:space="preserve">A question may be asked more than once, using alternate versions of the information in brackets. We also may make additional small tweaks in wording to fit the circumstances. Many of the questions are drawn from previously approved polls for the individual Communities of Practice over the past 3-4 years (i.e., the CCDBG, CCPRP-2019, PROSPR, or CCPRP-2022 Community of Practice) but approval to use them has lapsed or they are only allowed to be used for one Community of Practice.  </w:t>
      </w:r>
      <w:r w:rsidRPr="156AA65D">
        <w:rPr>
          <w:rFonts w:ascii="Lato" w:eastAsia="Lato" w:hAnsi="Lato" w:cs="Lato"/>
          <w:sz w:val="22"/>
          <w:szCs w:val="22"/>
        </w:rPr>
        <w:t xml:space="preserve"> </w:t>
      </w:r>
    </w:p>
    <w:p w:rsidR="000E617B" w:rsidRPr="00684283" w:rsidP="00E54478" w14:paraId="6C441D54" w14:textId="45CE2511">
      <w:pPr>
        <w:rPr>
          <w:rFonts w:ascii="Lato" w:hAnsi="Lato" w:cstheme="minorHAnsi"/>
          <w:bCs/>
        </w:rPr>
      </w:pPr>
    </w:p>
    <w:p w:rsidR="0018703D" w:rsidRPr="00684283" w:rsidP="69A0C9EB" w14:paraId="1070DC6A" w14:textId="1B7D4C4E">
      <w:pPr>
        <w:rPr>
          <w:rFonts w:ascii="Lato" w:hAnsi="Lato"/>
          <w:b/>
          <w:bCs/>
        </w:rPr>
      </w:pPr>
      <w:r w:rsidRPr="1F746D4C">
        <w:rPr>
          <w:rFonts w:ascii="Lato" w:hAnsi="Lato"/>
          <w:b/>
          <w:bCs/>
        </w:rPr>
        <w:t>Question Bank</w:t>
      </w:r>
    </w:p>
    <w:p w:rsidR="002C1D40" w:rsidRPr="00684283" w:rsidP="002C1D40" w14:paraId="471E7B06" w14:textId="18B220C7">
      <w:pPr>
        <w:rPr>
          <w:rFonts w:ascii="Lato" w:hAnsi="Lato"/>
          <w:i/>
          <w:iCs/>
          <w:color w:val="FF0000"/>
        </w:rPr>
      </w:pPr>
    </w:p>
    <w:p w:rsidR="007B6C24" w:rsidRPr="00684283" w:rsidP="002C1D40" w14:paraId="7B918C58" w14:textId="77777777">
      <w:pPr>
        <w:rPr>
          <w:rFonts w:ascii="Lato" w:hAnsi="Lato" w:cstheme="minorHAnsi"/>
          <w:bCs/>
          <w:i/>
          <w:iCs/>
          <w:color w:val="FF0000"/>
        </w:rPr>
      </w:pPr>
    </w:p>
    <w:p w:rsidR="69A0C9EB" w:rsidP="69A0C9EB" w14:paraId="7FE23D46" w14:textId="19E92637">
      <w:pPr>
        <w:pStyle w:val="H2"/>
        <w:numPr>
          <w:ilvl w:val="0"/>
          <w:numId w:val="3"/>
        </w:numPr>
        <w:rPr>
          <w:rFonts w:ascii="Lato" w:hAnsi="Lato"/>
          <w:sz w:val="22"/>
          <w:szCs w:val="22"/>
        </w:rPr>
      </w:pPr>
      <w:r w:rsidRPr="1F746D4C">
        <w:rPr>
          <w:rFonts w:ascii="Lato" w:hAnsi="Lato"/>
          <w:sz w:val="22"/>
          <w:szCs w:val="22"/>
        </w:rPr>
        <w:t>Please indicate which community of practice you belong to (choose all that apply):</w:t>
      </w:r>
    </w:p>
    <w:p w:rsidR="69A0C9EB" w:rsidP="69A0C9EB" w14:paraId="6CBFD5D8" w14:textId="2D8DE8D9">
      <w:pPr>
        <w:pStyle w:val="ListParagraph"/>
        <w:numPr>
          <w:ilvl w:val="1"/>
          <w:numId w:val="3"/>
        </w:numPr>
        <w:rPr>
          <w:rFonts w:ascii="Lato" w:hAnsi="Lato"/>
        </w:rPr>
      </w:pPr>
      <w:r w:rsidRPr="69A0C9EB">
        <w:rPr>
          <w:rFonts w:ascii="Lato" w:hAnsi="Lato"/>
        </w:rPr>
        <w:t>CCPRP-2019</w:t>
      </w:r>
    </w:p>
    <w:p w:rsidR="69A0C9EB" w:rsidP="69A0C9EB" w14:paraId="48CE901A" w14:textId="0EA576C7">
      <w:pPr>
        <w:pStyle w:val="ListParagraph"/>
        <w:numPr>
          <w:ilvl w:val="1"/>
          <w:numId w:val="3"/>
        </w:numPr>
        <w:rPr>
          <w:rFonts w:ascii="Lato" w:hAnsi="Lato"/>
        </w:rPr>
      </w:pPr>
      <w:r w:rsidRPr="1F746D4C">
        <w:rPr>
          <w:rFonts w:ascii="Lato" w:hAnsi="Lato"/>
        </w:rPr>
        <w:t>CCPRP-2022</w:t>
      </w:r>
    </w:p>
    <w:p w:rsidR="1F746D4C" w:rsidP="1F746D4C" w14:paraId="772B7762" w14:textId="39CDF996">
      <w:pPr>
        <w:pStyle w:val="ListParagraph"/>
        <w:numPr>
          <w:ilvl w:val="1"/>
          <w:numId w:val="3"/>
        </w:numPr>
        <w:rPr>
          <w:rFonts w:ascii="Lato" w:hAnsi="Lato"/>
        </w:rPr>
      </w:pPr>
      <w:r w:rsidRPr="1F746D4C">
        <w:rPr>
          <w:rFonts w:ascii="Lato" w:hAnsi="Lato"/>
        </w:rPr>
        <w:t>[Other Community of Practice name]</w:t>
      </w:r>
    </w:p>
    <w:p w:rsidR="69A0C9EB" w:rsidP="69A0C9EB" w14:paraId="5C407955" w14:textId="79178EE1"/>
    <w:p w:rsidR="1E3834A4" w:rsidP="1E3834A4" w14:paraId="78587E0E" w14:textId="00C3D2B8">
      <w:pPr>
        <w:pStyle w:val="H2"/>
        <w:numPr>
          <w:ilvl w:val="0"/>
          <w:numId w:val="3"/>
        </w:numPr>
        <w:rPr>
          <w:rFonts w:ascii="Lato" w:hAnsi="Lato"/>
          <w:sz w:val="22"/>
          <w:szCs w:val="22"/>
        </w:rPr>
      </w:pPr>
      <w:r w:rsidRPr="1F746D4C">
        <w:rPr>
          <w:rFonts w:ascii="Lato" w:hAnsi="Lato"/>
          <w:sz w:val="22"/>
          <w:szCs w:val="22"/>
        </w:rPr>
        <w:t>What is your role on your project team?</w:t>
      </w:r>
    </w:p>
    <w:p w:rsidR="1E3834A4" w:rsidP="1E3834A4" w14:paraId="5AFF4346" w14:textId="7893AC4D">
      <w:pPr>
        <w:pStyle w:val="ListParagraph"/>
        <w:numPr>
          <w:ilvl w:val="1"/>
          <w:numId w:val="3"/>
        </w:numPr>
        <w:rPr>
          <w:rFonts w:ascii="Lato" w:hAnsi="Lato"/>
        </w:rPr>
      </w:pPr>
      <w:r w:rsidRPr="1F746D4C">
        <w:rPr>
          <w:rFonts w:ascii="Lato" w:hAnsi="Lato"/>
        </w:rPr>
        <w:t>Principal Investigator (PI)</w:t>
      </w:r>
      <w:r w:rsidR="005242FA">
        <w:rPr>
          <w:rFonts w:ascii="Lato" w:hAnsi="Lato"/>
        </w:rPr>
        <w:t xml:space="preserve"> or co-PI</w:t>
      </w:r>
    </w:p>
    <w:p w:rsidR="1E3834A4" w:rsidP="1E3834A4" w14:paraId="437B5B55" w14:textId="7891BB66">
      <w:pPr>
        <w:pStyle w:val="ListParagraph"/>
        <w:numPr>
          <w:ilvl w:val="1"/>
          <w:numId w:val="3"/>
        </w:numPr>
        <w:rPr>
          <w:rFonts w:ascii="Lato" w:hAnsi="Lato"/>
        </w:rPr>
      </w:pPr>
      <w:r w:rsidRPr="1F746D4C">
        <w:rPr>
          <w:rFonts w:ascii="Lato" w:hAnsi="Lato"/>
        </w:rPr>
        <w:t>Other Research Staff</w:t>
      </w:r>
    </w:p>
    <w:p w:rsidR="1E3834A4" w:rsidP="1E3834A4" w14:paraId="6A08E725" w14:textId="33768128">
      <w:pPr>
        <w:pStyle w:val="ListParagraph"/>
        <w:numPr>
          <w:ilvl w:val="1"/>
          <w:numId w:val="3"/>
        </w:numPr>
        <w:rPr>
          <w:rFonts w:ascii="Lato" w:hAnsi="Lato"/>
        </w:rPr>
      </w:pPr>
      <w:r>
        <w:rPr>
          <w:rFonts w:ascii="Lato" w:hAnsi="Lato"/>
        </w:rPr>
        <w:t>State or Tribal Partner</w:t>
      </w:r>
    </w:p>
    <w:p w:rsidR="1E3834A4" w:rsidP="1F746D4C" w14:paraId="0DDF2349" w14:textId="712B0EDD">
      <w:pPr>
        <w:pStyle w:val="ListParagraph"/>
        <w:numPr>
          <w:ilvl w:val="1"/>
          <w:numId w:val="3"/>
        </w:numPr>
      </w:pPr>
      <w:r w:rsidRPr="1F746D4C">
        <w:rPr>
          <w:rFonts w:ascii="Lato" w:hAnsi="Lato"/>
        </w:rPr>
        <w:t>Other</w:t>
      </w:r>
    </w:p>
    <w:p w:rsidR="1E3834A4" w:rsidP="1F746D4C" w14:paraId="5BD423C0" w14:textId="277C7D4E"/>
    <w:p w:rsidR="1E3834A4" w:rsidP="1E3834A4" w14:paraId="4FEF7F65" w14:textId="5BA658C4">
      <w:pPr>
        <w:pStyle w:val="H2"/>
        <w:numPr>
          <w:ilvl w:val="0"/>
          <w:numId w:val="3"/>
        </w:numPr>
        <w:rPr>
          <w:rFonts w:ascii="Lato" w:hAnsi="Lato"/>
          <w:sz w:val="22"/>
          <w:szCs w:val="22"/>
        </w:rPr>
      </w:pPr>
      <w:r w:rsidRPr="1F746D4C">
        <w:rPr>
          <w:rFonts w:ascii="Lato" w:hAnsi="Lato"/>
          <w:sz w:val="22"/>
          <w:szCs w:val="22"/>
        </w:rPr>
        <w:t>How did you attend the meeting?</w:t>
      </w:r>
    </w:p>
    <w:p w:rsidR="1E3834A4" w:rsidP="1F746D4C" w14:paraId="294AAFA5" w14:textId="54247BE0">
      <w:pPr>
        <w:pStyle w:val="ListParagraph"/>
        <w:numPr>
          <w:ilvl w:val="1"/>
          <w:numId w:val="3"/>
        </w:numPr>
        <w:rPr>
          <w:rFonts w:ascii="Lato" w:hAnsi="Lato"/>
        </w:rPr>
      </w:pPr>
      <w:r w:rsidRPr="1F746D4C">
        <w:rPr>
          <w:rFonts w:ascii="Lato" w:hAnsi="Lato"/>
        </w:rPr>
        <w:t>In-person</w:t>
      </w:r>
    </w:p>
    <w:p w:rsidR="1E3834A4" w:rsidP="1E3834A4" w14:paraId="6068C454" w14:textId="0BA266C7">
      <w:pPr>
        <w:pStyle w:val="ListParagraph"/>
        <w:numPr>
          <w:ilvl w:val="1"/>
          <w:numId w:val="3"/>
        </w:numPr>
        <w:rPr>
          <w:rFonts w:ascii="Lato" w:hAnsi="Lato"/>
        </w:rPr>
      </w:pPr>
      <w:r w:rsidRPr="1F746D4C">
        <w:rPr>
          <w:rFonts w:ascii="Lato" w:hAnsi="Lato"/>
        </w:rPr>
        <w:t>Virtually</w:t>
      </w:r>
    </w:p>
    <w:p w:rsidR="1E3834A4" w:rsidP="1E3834A4" w14:paraId="518FC2B2" w14:textId="56557B61"/>
    <w:p w:rsidR="007B6C24" w:rsidRPr="0021517E" w:rsidP="00AA01D9" w14:paraId="13311610" w14:textId="3329EF49">
      <w:pPr>
        <w:pStyle w:val="H2"/>
        <w:numPr>
          <w:ilvl w:val="0"/>
          <w:numId w:val="3"/>
        </w:numPr>
        <w:rPr>
          <w:rFonts w:ascii="Lato" w:hAnsi="Lato"/>
          <w:sz w:val="22"/>
          <w:szCs w:val="22"/>
        </w:rPr>
      </w:pPr>
      <w:r w:rsidRPr="1E3834A4">
        <w:rPr>
          <w:rFonts w:ascii="Lato" w:hAnsi="Lato"/>
          <w:sz w:val="22"/>
          <w:szCs w:val="22"/>
        </w:rPr>
        <w:t xml:space="preserve">Please </w:t>
      </w:r>
      <w:r w:rsidRPr="0021517E">
        <w:rPr>
          <w:rFonts w:ascii="Lato" w:hAnsi="Lato"/>
          <w:sz w:val="22"/>
          <w:szCs w:val="22"/>
        </w:rPr>
        <w:t>choose which joint breakout session you attended:</w:t>
      </w:r>
    </w:p>
    <w:p w:rsidR="007B6C24" w:rsidRPr="0021517E" w:rsidP="00AA01D9" w14:paraId="0D3ACCB5" w14:textId="3C7660B7">
      <w:pPr>
        <w:pStyle w:val="ListParagraph"/>
        <w:numPr>
          <w:ilvl w:val="1"/>
          <w:numId w:val="3"/>
        </w:numPr>
        <w:rPr>
          <w:rFonts w:ascii="Lato" w:hAnsi="Lato"/>
        </w:rPr>
      </w:pPr>
      <w:r w:rsidRPr="0021517E">
        <w:rPr>
          <w:rFonts w:ascii="Lato" w:hAnsi="Lato"/>
        </w:rPr>
        <w:t xml:space="preserve">Quality in family </w:t>
      </w:r>
      <w:r w:rsidRPr="0021517E">
        <w:rPr>
          <w:rFonts w:ascii="Lato" w:hAnsi="Lato"/>
        </w:rPr>
        <w:t>child care</w:t>
      </w:r>
    </w:p>
    <w:p w:rsidR="007B6C24" w:rsidRPr="0021517E" w:rsidP="00AA01D9" w14:paraId="69A5E909" w14:textId="355B9347">
      <w:pPr>
        <w:pStyle w:val="ListParagraph"/>
        <w:numPr>
          <w:ilvl w:val="1"/>
          <w:numId w:val="3"/>
        </w:numPr>
        <w:rPr>
          <w:rFonts w:ascii="Lato" w:hAnsi="Lato"/>
        </w:rPr>
      </w:pPr>
      <w:r w:rsidRPr="0021517E">
        <w:rPr>
          <w:rFonts w:ascii="Lato" w:hAnsi="Lato"/>
        </w:rPr>
        <w:t>COVID-19 funding cliffs</w:t>
      </w:r>
    </w:p>
    <w:p w:rsidR="007B6C24" w:rsidRPr="0021517E" w:rsidP="00AA01D9" w14:paraId="152DDE44" w14:textId="09C46316">
      <w:pPr>
        <w:pStyle w:val="ListParagraph"/>
        <w:numPr>
          <w:ilvl w:val="1"/>
          <w:numId w:val="3"/>
        </w:numPr>
        <w:rPr>
          <w:rFonts w:ascii="Lato" w:hAnsi="Lato"/>
        </w:rPr>
      </w:pPr>
      <w:r w:rsidRPr="0021517E">
        <w:rPr>
          <w:rFonts w:ascii="Lato" w:hAnsi="Lato"/>
        </w:rPr>
        <w:t>Evaluating effects of policy changes on the ECE workforce</w:t>
      </w:r>
    </w:p>
    <w:p w:rsidR="007B6C24" w:rsidRPr="0021517E" w:rsidP="00AA01D9" w14:paraId="4E19E9B1" w14:textId="3E43127E">
      <w:pPr>
        <w:pStyle w:val="ListParagraph"/>
        <w:numPr>
          <w:ilvl w:val="1"/>
          <w:numId w:val="3"/>
        </w:numPr>
        <w:rPr>
          <w:rFonts w:ascii="Lato" w:hAnsi="Lato"/>
        </w:rPr>
      </w:pPr>
      <w:r w:rsidRPr="0021517E">
        <w:rPr>
          <w:rFonts w:ascii="Lato" w:hAnsi="Lato"/>
        </w:rPr>
        <w:t>Using publicly available datasets to capture the workforce (ACS vs. QWI)</w:t>
      </w:r>
    </w:p>
    <w:p w:rsidR="007B6C24" w:rsidRPr="0021517E" w:rsidP="00AA01D9" w14:paraId="61E721D4" w14:textId="154B0CFD">
      <w:pPr>
        <w:pStyle w:val="ListParagraph"/>
        <w:numPr>
          <w:ilvl w:val="1"/>
          <w:numId w:val="3"/>
        </w:numPr>
        <w:rPr>
          <w:rFonts w:ascii="Lato" w:hAnsi="Lato"/>
        </w:rPr>
      </w:pPr>
      <w:r w:rsidRPr="0021517E">
        <w:rPr>
          <w:rFonts w:ascii="Lato" w:hAnsi="Lato"/>
        </w:rPr>
        <w:t>Communicating with policy makers and other non-researchers</w:t>
      </w:r>
    </w:p>
    <w:p w:rsidR="1F746D4C" w:rsidRPr="0021517E" w:rsidP="1F746D4C" w14:paraId="02212B82" w14:textId="6BA41AD3">
      <w:pPr>
        <w:pStyle w:val="ListParagraph"/>
        <w:numPr>
          <w:ilvl w:val="1"/>
          <w:numId w:val="3"/>
        </w:numPr>
      </w:pPr>
      <w:r w:rsidRPr="0021517E">
        <w:rPr>
          <w:rFonts w:ascii="Lato" w:eastAsia="Lato" w:hAnsi="Lato" w:cs="Lato"/>
          <w:color w:val="000000" w:themeColor="text1"/>
        </w:rPr>
        <w:t>[new topic to be identified]</w:t>
      </w:r>
    </w:p>
    <w:p w:rsidR="000A139A" w14:paraId="4DF24580" w14:textId="790EEFFC">
      <w:pPr>
        <w:rPr>
          <w:rFonts w:ascii="Lato" w:hAnsi="Lato"/>
        </w:rPr>
      </w:pPr>
      <w:r>
        <w:rPr>
          <w:rFonts w:ascii="Lato" w:hAnsi="Lato"/>
        </w:rPr>
        <w:br w:type="page"/>
      </w:r>
    </w:p>
    <w:p w:rsidR="000A139A" w:rsidRPr="00684283" w:rsidP="000A139A" w14:paraId="656D00F9" w14:textId="77777777">
      <w:pPr>
        <w:pStyle w:val="ListParagraph"/>
        <w:numPr>
          <w:ilvl w:val="0"/>
          <w:numId w:val="3"/>
        </w:numPr>
        <w:tabs>
          <w:tab w:val="left" w:pos="360"/>
        </w:tabs>
        <w:contextualSpacing/>
        <w:rPr>
          <w:rFonts w:ascii="Lato" w:hAnsi="Lato"/>
          <w:b/>
          <w:bCs/>
        </w:rPr>
      </w:pPr>
      <w:r w:rsidRPr="1E3834A4">
        <w:rPr>
          <w:rFonts w:ascii="Lato" w:hAnsi="Lato"/>
          <w:b/>
          <w:bCs/>
        </w:rPr>
        <w:t>Please select a number to indicate whether you agree or disagree with each statement.</w:t>
      </w:r>
    </w:p>
    <w:p w:rsidR="00684283" w:rsidRPr="00684283" w:rsidP="000A139A" w14:paraId="4D199493" w14:textId="21CB5096">
      <w:pPr>
        <w:rPr>
          <w:rFonts w:ascii="Lato" w:hAnsi="Lato"/>
        </w:rPr>
      </w:pPr>
      <w:r w:rsidRPr="00684283">
        <w:rPr>
          <w:rFonts w:ascii="Lato" w:hAnsi="Lato"/>
        </w:rPr>
        <w:t xml:space="preserve">1=Strongly </w:t>
      </w:r>
      <w:r w:rsidRPr="00684283">
        <w:rPr>
          <w:rFonts w:ascii="Lato" w:hAnsi="Lato"/>
        </w:rPr>
        <w:t>Disagree  2</w:t>
      </w:r>
      <w:r w:rsidRPr="00684283">
        <w:rPr>
          <w:rFonts w:ascii="Lato" w:hAnsi="Lato"/>
        </w:rPr>
        <w:t>=Disagree  3=Neither Agree Nor Disagree  4=Agree  5=Strongly Agree</w:t>
      </w:r>
    </w:p>
    <w:p w:rsidR="005F2754" w:rsidRPr="00684283" w:rsidP="005F2754" w14:paraId="53A2EC90" w14:textId="7DA73F60">
      <w:pPr>
        <w:tabs>
          <w:tab w:val="left" w:pos="360"/>
        </w:tabs>
        <w:spacing w:after="200"/>
        <w:ind w:left="360"/>
        <w:rPr>
          <w:rFonts w:ascii="Lato" w:hAnsi="Lato"/>
        </w:rPr>
      </w:pPr>
    </w:p>
    <w:tbl>
      <w:tblPr>
        <w:tblpPr w:leftFromText="180" w:rightFromText="180" w:vertAnchor="page" w:horzAnchor="margin" w:tblpY="2146"/>
        <w:tblW w:w="5673" w:type="pct"/>
        <w:tblCellMar>
          <w:top w:w="144" w:type="dxa"/>
          <w:left w:w="0" w:type="dxa"/>
          <w:right w:w="0" w:type="dxa"/>
        </w:tblCellMar>
        <w:tblLook w:val="01E0"/>
      </w:tblPr>
      <w:tblGrid>
        <w:gridCol w:w="6674"/>
        <w:gridCol w:w="3946"/>
      </w:tblGrid>
      <w:tr w14:paraId="41F2C838" w14:textId="77777777" w:rsidTr="000A504C">
        <w:tblPrEx>
          <w:tblW w:w="5673" w:type="pct"/>
          <w:tblCellMar>
            <w:top w:w="144" w:type="dxa"/>
            <w:left w:w="0" w:type="dxa"/>
            <w:right w:w="0" w:type="dxa"/>
          </w:tblCellMar>
          <w:tblLook w:val="01E0"/>
        </w:tblPrEx>
        <w:trPr>
          <w:trHeight w:val="214"/>
        </w:trPr>
        <w:tc>
          <w:tcPr>
            <w:tcW w:w="6674" w:type="dxa"/>
            <w:vAlign w:val="bottom"/>
          </w:tcPr>
          <w:p w:rsidR="000B4149" w:rsidRPr="00684283" w:rsidP="000A139A" w14:paraId="3C6148DD" w14:textId="77777777">
            <w:pPr>
              <w:pStyle w:val="BodyTextFirstIndent"/>
              <w:spacing w:after="0" w:line="240" w:lineRule="auto"/>
              <w:ind w:firstLine="0"/>
              <w:rPr>
                <w:rFonts w:ascii="Lato" w:hAnsi="Lato" w:cs="Arial"/>
                <w:sz w:val="22"/>
                <w:szCs w:val="22"/>
                <w:u w:val="thick"/>
              </w:rPr>
            </w:pPr>
            <w:r w:rsidRPr="1F746D4C">
              <w:rPr>
                <w:rFonts w:ascii="Lato" w:hAnsi="Lato" w:cs="Arial"/>
                <w:b/>
                <w:bCs/>
                <w:sz w:val="22"/>
                <w:szCs w:val="22"/>
                <w:u w:val="thick"/>
              </w:rPr>
              <w:t xml:space="preserve">CCPRP-2022 Cross-Project Collaboration Session </w:t>
            </w:r>
          </w:p>
        </w:tc>
        <w:tc>
          <w:tcPr>
            <w:tcW w:w="3946" w:type="dxa"/>
            <w:vAlign w:val="bottom"/>
          </w:tcPr>
          <w:p w:rsidR="000B4149" w:rsidRPr="00684283" w:rsidP="000A139A" w14:paraId="7B352C56" w14:textId="4E257EF7">
            <w:pPr>
              <w:pStyle w:val="TableParagraph"/>
              <w:rPr>
                <w:rFonts w:ascii="Lato" w:hAnsi="Lato"/>
                <w:b/>
                <w:bCs/>
                <w:w w:val="95"/>
              </w:rPr>
            </w:pPr>
            <w:r w:rsidRPr="128BBB70">
              <w:rPr>
                <w:rFonts w:ascii="Lato" w:hAnsi="Lato"/>
                <w:b/>
                <w:bCs/>
                <w:w w:val="95"/>
              </w:rPr>
              <w:t xml:space="preserve"> Strongly -------------------</w:t>
            </w:r>
            <w:r>
              <w:rPr>
                <w:rFonts w:ascii="Lato" w:hAnsi="Lato"/>
                <w:b/>
                <w:bCs/>
                <w:w w:val="95"/>
              </w:rPr>
              <w:t>------</w:t>
            </w:r>
            <w:r w:rsidRPr="128BBB70">
              <w:rPr>
                <w:rFonts w:ascii="Lato" w:hAnsi="Lato"/>
                <w:b/>
                <w:bCs/>
                <w:w w:val="95"/>
              </w:rPr>
              <w:t>-- Strongly</w:t>
            </w:r>
            <w:r w:rsidRPr="00684283">
              <w:rPr>
                <w:rFonts w:ascii="Lato" w:hAnsi="Lato"/>
                <w:b/>
                <w:w w:val="95"/>
              </w:rPr>
              <w:br/>
            </w:r>
            <w:r w:rsidRPr="128BBB70">
              <w:rPr>
                <w:rFonts w:ascii="Lato" w:hAnsi="Lato"/>
                <w:b/>
                <w:bCs/>
                <w:w w:val="95"/>
                <w:u w:val="single"/>
              </w:rPr>
              <w:t xml:space="preserve"> </w:t>
            </w:r>
            <w:r w:rsidRPr="00684283">
              <w:rPr>
                <w:rFonts w:ascii="Lato" w:hAnsi="Lato"/>
                <w:b/>
                <w:bCs/>
                <w:w w:val="95"/>
                <w:u w:val="thick"/>
              </w:rPr>
              <w:t>Disagree</w:t>
            </w:r>
            <w:r w:rsidRPr="00684283">
              <w:rPr>
                <w:rFonts w:ascii="Lato" w:hAnsi="Lato"/>
                <w:b/>
                <w:bCs/>
                <w:w w:val="95"/>
                <w:u w:val="thick"/>
              </w:rPr>
              <w:tab/>
              <w:t xml:space="preserve">         _________</w:t>
            </w:r>
            <w:r>
              <w:rPr>
                <w:rFonts w:ascii="Lato" w:hAnsi="Lato"/>
                <w:b/>
                <w:bCs/>
                <w:w w:val="95"/>
                <w:u w:val="thick"/>
              </w:rPr>
              <w:t>__</w:t>
            </w:r>
            <w:r w:rsidRPr="00684283">
              <w:rPr>
                <w:rFonts w:ascii="Lato" w:hAnsi="Lato"/>
                <w:b/>
                <w:bCs/>
                <w:w w:val="95"/>
                <w:u w:val="thick"/>
              </w:rPr>
              <w:t xml:space="preserve">        Agree_</w:t>
            </w:r>
          </w:p>
        </w:tc>
      </w:tr>
      <w:tr w14:paraId="514FF3DC" w14:textId="77777777" w:rsidTr="000A504C">
        <w:tblPrEx>
          <w:tblW w:w="5673" w:type="pct"/>
          <w:tblCellMar>
            <w:top w:w="144" w:type="dxa"/>
            <w:left w:w="0" w:type="dxa"/>
            <w:right w:w="0" w:type="dxa"/>
          </w:tblCellMar>
          <w:tblLook w:val="01E0"/>
        </w:tblPrEx>
        <w:trPr>
          <w:trHeight w:val="34"/>
        </w:trPr>
        <w:tc>
          <w:tcPr>
            <w:tcW w:w="6674" w:type="dxa"/>
            <w:tcMar>
              <w:top w:w="144" w:type="dxa"/>
            </w:tcMar>
            <w:vAlign w:val="bottom"/>
          </w:tcPr>
          <w:p w:rsidR="000B4149" w:rsidRPr="00684283" w:rsidP="000A139A" w14:paraId="19F7D241"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 xml:space="preserve">I was interested in the session content.   </w:t>
            </w:r>
          </w:p>
        </w:tc>
        <w:tc>
          <w:tcPr>
            <w:tcW w:w="3946" w:type="dxa"/>
            <w:tcMar>
              <w:top w:w="144" w:type="dxa"/>
            </w:tcMar>
            <w:vAlign w:val="bottom"/>
          </w:tcPr>
          <w:p w:rsidR="000B4149" w:rsidRPr="00684283" w:rsidP="000A139A" w14:paraId="5349CD25"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1D970D68" w14:textId="77777777" w:rsidTr="000A504C">
        <w:tblPrEx>
          <w:tblW w:w="5673" w:type="pct"/>
          <w:tblCellMar>
            <w:top w:w="144" w:type="dxa"/>
            <w:left w:w="0" w:type="dxa"/>
            <w:right w:w="0" w:type="dxa"/>
          </w:tblCellMar>
          <w:tblLook w:val="01E0"/>
        </w:tblPrEx>
        <w:trPr>
          <w:trHeight w:val="43"/>
        </w:trPr>
        <w:tc>
          <w:tcPr>
            <w:tcW w:w="6674" w:type="dxa"/>
            <w:tcMar>
              <w:top w:w="144" w:type="dxa"/>
            </w:tcMar>
            <w:vAlign w:val="bottom"/>
          </w:tcPr>
          <w:p w:rsidR="000B4149" w:rsidRPr="00684283" w:rsidP="000A139A" w14:paraId="034B1C96"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The session was relevant to my or my agency’s needs.</w:t>
            </w:r>
          </w:p>
        </w:tc>
        <w:tc>
          <w:tcPr>
            <w:tcW w:w="3946" w:type="dxa"/>
            <w:tcMar>
              <w:top w:w="144" w:type="dxa"/>
            </w:tcMar>
            <w:vAlign w:val="bottom"/>
          </w:tcPr>
          <w:p w:rsidR="000B4149" w:rsidRPr="00684283" w:rsidP="000A139A" w14:paraId="73945BEA"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00B1D017" w14:textId="77777777" w:rsidTr="000A504C">
        <w:tblPrEx>
          <w:tblW w:w="5673" w:type="pct"/>
          <w:tblCellMar>
            <w:top w:w="144" w:type="dxa"/>
            <w:left w:w="0" w:type="dxa"/>
            <w:right w:w="0" w:type="dxa"/>
          </w:tblCellMar>
          <w:tblLook w:val="01E0"/>
        </w:tblPrEx>
        <w:trPr>
          <w:trHeight w:val="160"/>
        </w:trPr>
        <w:tc>
          <w:tcPr>
            <w:tcW w:w="10620" w:type="dxa"/>
            <w:gridSpan w:val="2"/>
            <w:vAlign w:val="bottom"/>
          </w:tcPr>
          <w:p w:rsidR="000B4149" w:rsidRPr="00684283" w:rsidP="000A139A" w14:paraId="46EA20D4" w14:textId="77777777">
            <w:pPr>
              <w:pStyle w:val="BodyTextFirstIndent"/>
              <w:spacing w:after="0" w:line="240" w:lineRule="auto"/>
              <w:ind w:firstLine="0"/>
              <w:rPr>
                <w:rFonts w:ascii="Lato" w:hAnsi="Lato" w:cs="Arial"/>
                <w:b/>
                <w:sz w:val="22"/>
                <w:szCs w:val="22"/>
              </w:rPr>
            </w:pPr>
          </w:p>
          <w:p w:rsidR="000B4149" w:rsidRPr="00684283" w:rsidP="000A139A" w14:paraId="1EFA3AE3" w14:textId="77777777">
            <w:pPr>
              <w:pStyle w:val="BodyTextFirstIndent"/>
              <w:spacing w:after="0" w:line="240" w:lineRule="auto"/>
              <w:ind w:firstLine="0"/>
              <w:rPr>
                <w:rFonts w:ascii="Lato" w:hAnsi="Lato"/>
                <w:sz w:val="22"/>
                <w:szCs w:val="22"/>
                <w:u w:val="thick"/>
              </w:rPr>
            </w:pPr>
            <w:r w:rsidRPr="69A0C9EB">
              <w:rPr>
                <w:rFonts w:ascii="Lato" w:hAnsi="Lato" w:cs="Arial"/>
                <w:b/>
                <w:bCs/>
                <w:sz w:val="22"/>
                <w:szCs w:val="22"/>
                <w:u w:val="thick"/>
              </w:rPr>
              <w:t xml:space="preserve">CCPRP-2019 teams sharing findings </w:t>
            </w:r>
          </w:p>
        </w:tc>
      </w:tr>
      <w:tr w14:paraId="0B7F3167"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4088A99E"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 xml:space="preserve">I was interested in the session content.   </w:t>
            </w:r>
          </w:p>
        </w:tc>
        <w:tc>
          <w:tcPr>
            <w:tcW w:w="3946" w:type="dxa"/>
            <w:vAlign w:val="bottom"/>
          </w:tcPr>
          <w:p w:rsidR="000B4149" w:rsidRPr="00684283" w:rsidP="000A139A" w14:paraId="55DFF322"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0CBA0C79"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2996EBED"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The session was relevant to my or my agency’s needs.</w:t>
            </w:r>
          </w:p>
        </w:tc>
        <w:tc>
          <w:tcPr>
            <w:tcW w:w="3946" w:type="dxa"/>
            <w:vAlign w:val="bottom"/>
          </w:tcPr>
          <w:p w:rsidR="000B4149" w:rsidRPr="00684283" w:rsidP="000A139A" w14:paraId="1DE59CB8"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6BBE5DF7" w14:textId="77777777" w:rsidTr="000A504C">
        <w:tblPrEx>
          <w:tblW w:w="5673" w:type="pct"/>
          <w:tblCellMar>
            <w:top w:w="144" w:type="dxa"/>
            <w:left w:w="0" w:type="dxa"/>
            <w:right w:w="0" w:type="dxa"/>
          </w:tblCellMar>
          <w:tblLook w:val="01E0"/>
        </w:tblPrEx>
        <w:trPr>
          <w:trHeight w:val="160"/>
        </w:trPr>
        <w:tc>
          <w:tcPr>
            <w:tcW w:w="10620" w:type="dxa"/>
            <w:gridSpan w:val="2"/>
            <w:vAlign w:val="bottom"/>
          </w:tcPr>
          <w:p w:rsidR="000B4149" w:rsidRPr="00684283" w:rsidP="000A139A" w14:paraId="587D3853" w14:textId="77777777">
            <w:pPr>
              <w:pStyle w:val="BodyTextFirstIndent"/>
              <w:spacing w:after="0" w:line="240" w:lineRule="auto"/>
              <w:ind w:firstLine="0"/>
              <w:rPr>
                <w:rFonts w:ascii="Lato" w:hAnsi="Lato" w:cs="Arial"/>
                <w:b/>
                <w:sz w:val="22"/>
                <w:szCs w:val="22"/>
              </w:rPr>
            </w:pPr>
          </w:p>
          <w:p w:rsidR="000B4149" w:rsidRPr="00684283" w:rsidP="000A139A" w14:paraId="56E6B519" w14:textId="77777777">
            <w:pPr>
              <w:pStyle w:val="BodyTextFirstIndent"/>
              <w:spacing w:after="0" w:line="240" w:lineRule="auto"/>
              <w:ind w:firstLine="0"/>
              <w:rPr>
                <w:rFonts w:ascii="Lato" w:hAnsi="Lato"/>
                <w:bCs/>
                <w:sz w:val="22"/>
                <w:szCs w:val="22"/>
                <w:u w:val="thick"/>
              </w:rPr>
            </w:pPr>
            <w:r w:rsidRPr="00684283">
              <w:rPr>
                <w:rFonts w:ascii="Lato" w:hAnsi="Lato" w:cs="Arial"/>
                <w:b/>
                <w:bCs/>
                <w:sz w:val="22"/>
                <w:szCs w:val="22"/>
                <w:u w:val="thick"/>
              </w:rPr>
              <w:t xml:space="preserve">Joint Plenary Session with CCPRP-2019 &amp; 2022 with ACF Speaker </w:t>
            </w:r>
          </w:p>
        </w:tc>
      </w:tr>
      <w:tr w14:paraId="06C2482A"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0127BD6D"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 xml:space="preserve">I was interested in the session content.   </w:t>
            </w:r>
          </w:p>
        </w:tc>
        <w:tc>
          <w:tcPr>
            <w:tcW w:w="3946" w:type="dxa"/>
            <w:vAlign w:val="bottom"/>
          </w:tcPr>
          <w:p w:rsidR="000B4149" w:rsidRPr="00684283" w:rsidP="000A139A" w14:paraId="6C9AB944"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6ED1CBCB"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665725D5"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The session was relevant to my or my agency’s needs.</w:t>
            </w:r>
          </w:p>
        </w:tc>
        <w:tc>
          <w:tcPr>
            <w:tcW w:w="3946" w:type="dxa"/>
            <w:vAlign w:val="bottom"/>
          </w:tcPr>
          <w:p w:rsidR="000B4149" w:rsidRPr="00684283" w:rsidP="000A139A" w14:paraId="38534D85"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4779BE2D" w14:textId="77777777" w:rsidTr="000A504C">
        <w:tblPrEx>
          <w:tblW w:w="5673" w:type="pct"/>
          <w:tblCellMar>
            <w:top w:w="144" w:type="dxa"/>
            <w:left w:w="0" w:type="dxa"/>
            <w:right w:w="0" w:type="dxa"/>
          </w:tblCellMar>
          <w:tblLook w:val="01E0"/>
        </w:tblPrEx>
        <w:trPr>
          <w:trHeight w:val="16"/>
        </w:trPr>
        <w:tc>
          <w:tcPr>
            <w:tcW w:w="10620" w:type="dxa"/>
            <w:gridSpan w:val="2"/>
            <w:vAlign w:val="bottom"/>
          </w:tcPr>
          <w:p w:rsidR="000B4149" w:rsidRPr="00684283" w:rsidP="000A139A" w14:paraId="01841AD8" w14:textId="77777777">
            <w:pPr>
              <w:pStyle w:val="TableParagraph"/>
              <w:rPr>
                <w:rFonts w:ascii="Lato" w:eastAsia="Times New Roman" w:hAnsi="Lato" w:cs="Arial"/>
                <w:b/>
              </w:rPr>
            </w:pPr>
          </w:p>
          <w:p w:rsidR="000B4149" w:rsidRPr="00684283" w:rsidP="000A139A" w14:paraId="440679C1" w14:textId="77777777">
            <w:pPr>
              <w:pStyle w:val="TableParagraph"/>
              <w:rPr>
                <w:rFonts w:ascii="Lato" w:eastAsia="Calibri" w:hAnsi="Lato" w:cs="Calibri"/>
                <w:bCs/>
                <w:u w:val="thick"/>
              </w:rPr>
            </w:pPr>
            <w:r w:rsidRPr="00684283">
              <w:rPr>
                <w:rFonts w:ascii="Lato" w:eastAsia="Times New Roman" w:hAnsi="Lato" w:cs="Arial"/>
                <w:b/>
                <w:bCs/>
                <w:u w:val="thick"/>
              </w:rPr>
              <w:t xml:space="preserve">Joint Breakout Sessions  </w:t>
            </w:r>
          </w:p>
        </w:tc>
      </w:tr>
      <w:tr w14:paraId="529F445B" w14:textId="77777777" w:rsidTr="000A504C">
        <w:tblPrEx>
          <w:tblW w:w="5673" w:type="pct"/>
          <w:tblCellMar>
            <w:top w:w="144" w:type="dxa"/>
            <w:left w:w="0" w:type="dxa"/>
            <w:right w:w="0" w:type="dxa"/>
          </w:tblCellMar>
          <w:tblLook w:val="01E0"/>
        </w:tblPrEx>
        <w:trPr>
          <w:trHeight w:val="79"/>
        </w:trPr>
        <w:tc>
          <w:tcPr>
            <w:tcW w:w="6674" w:type="dxa"/>
            <w:vAlign w:val="bottom"/>
          </w:tcPr>
          <w:p w:rsidR="000B4149" w:rsidRPr="00684283" w:rsidP="000A139A" w14:paraId="24819A38"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 xml:space="preserve">I was interested in the session content.   </w:t>
            </w:r>
          </w:p>
        </w:tc>
        <w:tc>
          <w:tcPr>
            <w:tcW w:w="3946" w:type="dxa"/>
            <w:vAlign w:val="bottom"/>
          </w:tcPr>
          <w:p w:rsidR="000B4149" w:rsidRPr="00684283" w:rsidP="000A139A" w14:paraId="1B060FF7"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10FACD67"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430E37CB"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The session was relevant to my or my agency’s needs.</w:t>
            </w:r>
          </w:p>
        </w:tc>
        <w:tc>
          <w:tcPr>
            <w:tcW w:w="3946" w:type="dxa"/>
            <w:vAlign w:val="bottom"/>
          </w:tcPr>
          <w:p w:rsidR="000B4149" w:rsidRPr="00684283" w:rsidP="000A139A" w14:paraId="137F2D55" w14:textId="77777777">
            <w:pPr>
              <w:pStyle w:val="TableParagraph"/>
              <w:jc w:val="center"/>
              <w:rPr>
                <w:rFonts w:ascii="Lato" w:eastAsia="Calibri" w:hAnsi="Lato" w:cs="Calibri"/>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2AE3C86B"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00A6B2C0" w14:textId="77777777">
            <w:pPr>
              <w:pStyle w:val="TableParagraph"/>
              <w:rPr>
                <w:rFonts w:ascii="Lato" w:eastAsia="Times New Roman" w:hAnsi="Lato" w:cs="Arial"/>
                <w:b/>
              </w:rPr>
            </w:pPr>
          </w:p>
          <w:p w:rsidR="000B4149" w:rsidRPr="00684283" w:rsidP="000A139A" w14:paraId="16242A6C" w14:textId="77777777">
            <w:pPr>
              <w:pStyle w:val="TableParagraph"/>
              <w:rPr>
                <w:rFonts w:ascii="Lato" w:eastAsia="Calibri" w:hAnsi="Lato" w:cs="Calibri"/>
                <w:bCs/>
                <w:u w:val="thick"/>
              </w:rPr>
            </w:pPr>
            <w:r w:rsidRPr="00684283">
              <w:rPr>
                <w:rFonts w:ascii="Lato" w:eastAsia="Times New Roman" w:hAnsi="Lato" w:cs="Arial"/>
                <w:b/>
                <w:bCs/>
                <w:u w:val="thick"/>
              </w:rPr>
              <w:t>Overall Meeting</w:t>
            </w:r>
          </w:p>
        </w:tc>
        <w:tc>
          <w:tcPr>
            <w:tcW w:w="3946" w:type="dxa"/>
            <w:vAlign w:val="bottom"/>
          </w:tcPr>
          <w:p w:rsidR="000B4149" w:rsidRPr="00684283" w:rsidP="000A139A" w14:paraId="047C2D55" w14:textId="77777777">
            <w:pPr>
              <w:pStyle w:val="TableParagraph"/>
              <w:jc w:val="center"/>
              <w:rPr>
                <w:rFonts w:ascii="Lato" w:hAnsi="Lato"/>
                <w:b/>
                <w:w w:val="95"/>
              </w:rPr>
            </w:pPr>
          </w:p>
        </w:tc>
      </w:tr>
      <w:tr w14:paraId="72B657F4"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7F8C8B58"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As a whole, the</w:t>
            </w:r>
            <w:r w:rsidRPr="00684283">
              <w:rPr>
                <w:rFonts w:ascii="Lato" w:eastAsia="Calibri" w:hAnsi="Lato" w:cs="Calibri"/>
              </w:rPr>
              <w:t xml:space="preserve"> meeting was a good use of my time.</w:t>
            </w:r>
          </w:p>
        </w:tc>
        <w:tc>
          <w:tcPr>
            <w:tcW w:w="3946" w:type="dxa"/>
            <w:vAlign w:val="bottom"/>
          </w:tcPr>
          <w:p w:rsidR="000B4149" w:rsidRPr="00684283" w:rsidP="000A139A" w14:paraId="4DCAA8B0" w14:textId="77777777">
            <w:pPr>
              <w:pStyle w:val="TableParagraph"/>
              <w:jc w:val="center"/>
              <w:rPr>
                <w:rFonts w:ascii="Lato" w:hAnsi="Lato"/>
                <w:b/>
                <w:w w:val="95"/>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5267783F"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58591AAF"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I was comfortable asking questions &amp; contributing to discussion.</w:t>
            </w:r>
          </w:p>
        </w:tc>
        <w:tc>
          <w:tcPr>
            <w:tcW w:w="3946" w:type="dxa"/>
            <w:vAlign w:val="bottom"/>
          </w:tcPr>
          <w:p w:rsidR="000B4149" w:rsidRPr="00684283" w:rsidP="000A139A" w14:paraId="6D618CE7" w14:textId="77777777">
            <w:pPr>
              <w:pStyle w:val="TableParagraph"/>
              <w:jc w:val="center"/>
              <w:rPr>
                <w:rFonts w:ascii="Lato" w:hAnsi="Lato"/>
                <w:b/>
                <w:w w:val="95"/>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r w14:paraId="6F40D4EA" w14:textId="77777777" w:rsidTr="000A504C">
        <w:tblPrEx>
          <w:tblW w:w="5673" w:type="pct"/>
          <w:tblCellMar>
            <w:top w:w="144" w:type="dxa"/>
            <w:left w:w="0" w:type="dxa"/>
            <w:right w:w="0" w:type="dxa"/>
          </w:tblCellMar>
          <w:tblLook w:val="01E0"/>
        </w:tblPrEx>
        <w:trPr>
          <w:trHeight w:val="16"/>
        </w:trPr>
        <w:tc>
          <w:tcPr>
            <w:tcW w:w="6674" w:type="dxa"/>
            <w:vAlign w:val="bottom"/>
          </w:tcPr>
          <w:p w:rsidR="000B4149" w:rsidRPr="00684283" w:rsidP="000A139A" w14:paraId="667CEC51" w14:textId="77777777">
            <w:pPr>
              <w:pStyle w:val="TableParagraph"/>
              <w:numPr>
                <w:ilvl w:val="0"/>
                <w:numId w:val="4"/>
              </w:numPr>
              <w:spacing w:before="1"/>
              <w:ind w:left="360" w:right="313"/>
              <w:rPr>
                <w:rFonts w:ascii="Lato" w:eastAsia="Calibri" w:hAnsi="Lato" w:cs="Calibri"/>
              </w:rPr>
            </w:pPr>
            <w:r w:rsidRPr="00684283">
              <w:rPr>
                <w:rFonts w:ascii="Lato" w:eastAsia="Calibri" w:hAnsi="Lato" w:cs="Calibri"/>
              </w:rPr>
              <w:t>I will be able to apply what I learned in this meeting to my work.</w:t>
            </w:r>
          </w:p>
        </w:tc>
        <w:tc>
          <w:tcPr>
            <w:tcW w:w="3946" w:type="dxa"/>
            <w:vAlign w:val="bottom"/>
          </w:tcPr>
          <w:p w:rsidR="000B4149" w:rsidRPr="00684283" w:rsidP="000A139A" w14:paraId="6182BAB0" w14:textId="77777777">
            <w:pPr>
              <w:pStyle w:val="TableParagraph"/>
              <w:jc w:val="center"/>
              <w:rPr>
                <w:rFonts w:ascii="Lato" w:hAnsi="Lato"/>
                <w:b/>
                <w:w w:val="95"/>
              </w:rPr>
            </w:pPr>
            <w:r w:rsidRPr="00684283">
              <w:rPr>
                <w:rFonts w:ascii="Lato" w:hAnsi="Lato"/>
                <w:b/>
                <w:w w:val="95"/>
              </w:rPr>
              <w:t>1</w:t>
            </w:r>
            <w:r w:rsidRPr="00684283">
              <w:rPr>
                <w:rFonts w:ascii="Lato" w:hAnsi="Lato"/>
                <w:b/>
                <w:w w:val="95"/>
              </w:rPr>
              <w:tab/>
              <w:t>2</w:t>
            </w:r>
            <w:r w:rsidRPr="00684283">
              <w:rPr>
                <w:rFonts w:ascii="Lato" w:hAnsi="Lato"/>
                <w:b/>
                <w:w w:val="95"/>
              </w:rPr>
              <w:tab/>
              <w:t>3</w:t>
            </w:r>
            <w:r w:rsidRPr="00684283">
              <w:rPr>
                <w:rFonts w:ascii="Lato" w:hAnsi="Lato"/>
                <w:b/>
                <w:w w:val="95"/>
              </w:rPr>
              <w:tab/>
              <w:t>4</w:t>
            </w:r>
            <w:r w:rsidRPr="00684283">
              <w:rPr>
                <w:rFonts w:ascii="Lato" w:hAnsi="Lato"/>
                <w:b/>
                <w:w w:val="95"/>
              </w:rPr>
              <w:tab/>
            </w:r>
            <w:r w:rsidRPr="00684283">
              <w:rPr>
                <w:rFonts w:ascii="Lato" w:hAnsi="Lato"/>
                <w:b/>
              </w:rPr>
              <w:t>5</w:t>
            </w:r>
          </w:p>
        </w:tc>
      </w:tr>
    </w:tbl>
    <w:p w:rsidR="000B4149" w:rsidRPr="000A504C" w:rsidP="000A139A" w14:paraId="7AFCB147" w14:textId="77777777">
      <w:pPr>
        <w:pStyle w:val="ListParagraph"/>
        <w:spacing w:after="200"/>
        <w:ind w:left="360"/>
        <w:rPr>
          <w:rFonts w:ascii="Lato" w:hAnsi="Lato"/>
          <w:b/>
        </w:rPr>
      </w:pPr>
    </w:p>
    <w:p w:rsidR="005F2754" w:rsidRPr="00684283" w:rsidP="00AA01D9" w14:paraId="1D51FE86" w14:textId="333E602F">
      <w:pPr>
        <w:pStyle w:val="ListParagraph"/>
        <w:numPr>
          <w:ilvl w:val="0"/>
          <w:numId w:val="3"/>
        </w:numPr>
        <w:spacing w:after="200"/>
        <w:rPr>
          <w:rFonts w:ascii="Lato" w:hAnsi="Lato"/>
          <w:b/>
        </w:rPr>
      </w:pPr>
      <w:r w:rsidRPr="1E3834A4">
        <w:rPr>
          <w:rFonts w:ascii="Lato" w:hAnsi="Lato"/>
          <w:b/>
          <w:bCs/>
        </w:rPr>
        <w:t>If you disagreed (2) or strongly disagreed (1) with any statements, please explain further.</w:t>
      </w:r>
    </w:p>
    <w:tbl>
      <w:tblPr>
        <w:tblStyle w:val="TableGrid"/>
        <w:tblpPr w:leftFromText="180" w:rightFromText="180" w:vertAnchor="page" w:horzAnchor="margin" w:tblpY="5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tblPr>
      <w:tblGrid>
        <w:gridCol w:w="4136"/>
        <w:gridCol w:w="1629"/>
        <w:gridCol w:w="1964"/>
        <w:gridCol w:w="1631"/>
      </w:tblGrid>
      <w:tr w14:paraId="04C45CE4" w14:textId="77777777" w:rsidTr="005F275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tblPrEx>
        <w:tc>
          <w:tcPr>
            <w:tcW w:w="4136" w:type="dxa"/>
            <w:vAlign w:val="center"/>
          </w:tcPr>
          <w:p w:rsidR="005F2754" w:rsidRPr="00684283" w:rsidP="00684283" w14:paraId="6D9E2BE6" w14:textId="5E1C2622">
            <w:pPr>
              <w:pStyle w:val="TableParagraph"/>
              <w:spacing w:before="1"/>
              <w:ind w:left="-108" w:right="313"/>
              <w:rPr>
                <w:rFonts w:ascii="Lato" w:eastAsia="Calibri" w:hAnsi="Lato" w:cs="Calibri"/>
              </w:rPr>
            </w:pPr>
            <w:r w:rsidRPr="00684283">
              <w:rPr>
                <w:rFonts w:ascii="Lato" w:eastAsia="Calibri" w:hAnsi="Lato" w:cs="Calibri"/>
              </w:rPr>
              <w:t xml:space="preserve">Presentations led by </w:t>
            </w:r>
            <w:r w:rsidR="00DA0FD5">
              <w:rPr>
                <w:rFonts w:ascii="Lato" w:eastAsia="Calibri" w:hAnsi="Lato" w:cs="Calibri"/>
              </w:rPr>
              <w:t>grant teams</w:t>
            </w:r>
          </w:p>
        </w:tc>
        <w:tc>
          <w:tcPr>
            <w:tcW w:w="1629" w:type="dxa"/>
            <w:vAlign w:val="bottom"/>
          </w:tcPr>
          <w:p w:rsidR="005F2754" w:rsidRPr="00684283" w:rsidP="005F2754" w14:paraId="680712DC" w14:textId="77777777">
            <w:pPr>
              <w:tabs>
                <w:tab w:val="left" w:pos="360"/>
              </w:tabs>
              <w:spacing w:line="216" w:lineRule="auto"/>
              <w:jc w:val="center"/>
              <w:rPr>
                <w:rFonts w:ascii="Lato" w:hAnsi="Lato"/>
                <w:b/>
              </w:rPr>
            </w:pPr>
            <w:r w:rsidRPr="00684283">
              <w:rPr>
                <w:rFonts w:ascii="Lato" w:hAnsi="Lato"/>
                <w:b/>
              </w:rPr>
              <w:t>More time</w:t>
            </w:r>
          </w:p>
        </w:tc>
        <w:tc>
          <w:tcPr>
            <w:tcW w:w="1964" w:type="dxa"/>
            <w:vAlign w:val="bottom"/>
          </w:tcPr>
          <w:p w:rsidR="005F2754" w:rsidRPr="00684283" w:rsidP="005F2754" w14:paraId="726B68F2" w14:textId="77777777">
            <w:pPr>
              <w:tabs>
                <w:tab w:val="left" w:pos="360"/>
              </w:tabs>
              <w:spacing w:line="216" w:lineRule="auto"/>
              <w:jc w:val="center"/>
              <w:rPr>
                <w:rFonts w:ascii="Lato" w:hAnsi="Lato"/>
                <w:b/>
              </w:rPr>
            </w:pPr>
            <w:r w:rsidRPr="00684283">
              <w:rPr>
                <w:rFonts w:ascii="Lato" w:hAnsi="Lato"/>
                <w:b/>
              </w:rPr>
              <w:t>About the same</w:t>
            </w:r>
          </w:p>
        </w:tc>
        <w:tc>
          <w:tcPr>
            <w:tcW w:w="1631" w:type="dxa"/>
            <w:vAlign w:val="bottom"/>
          </w:tcPr>
          <w:p w:rsidR="005F2754" w:rsidRPr="00684283" w:rsidP="005F2754" w14:paraId="1DA602C1" w14:textId="77777777">
            <w:pPr>
              <w:tabs>
                <w:tab w:val="left" w:pos="360"/>
              </w:tabs>
              <w:spacing w:line="216" w:lineRule="auto"/>
              <w:jc w:val="center"/>
              <w:rPr>
                <w:rFonts w:ascii="Lato" w:hAnsi="Lato"/>
                <w:b/>
              </w:rPr>
            </w:pPr>
            <w:r w:rsidRPr="00684283">
              <w:rPr>
                <w:rFonts w:ascii="Lato" w:hAnsi="Lato"/>
                <w:b/>
              </w:rPr>
              <w:t>Less time</w:t>
            </w:r>
          </w:p>
        </w:tc>
      </w:tr>
      <w:tr w14:paraId="1469B393" w14:textId="77777777" w:rsidTr="005F2754">
        <w:tblPrEx>
          <w:tblW w:w="0" w:type="auto"/>
          <w:tblCellMar>
            <w:top w:w="115" w:type="dxa"/>
            <w:left w:w="115" w:type="dxa"/>
            <w:bottom w:w="115" w:type="dxa"/>
            <w:right w:w="115" w:type="dxa"/>
          </w:tblCellMar>
          <w:tblLook w:val="04A0"/>
        </w:tblPrEx>
        <w:tc>
          <w:tcPr>
            <w:tcW w:w="4136" w:type="dxa"/>
            <w:vAlign w:val="center"/>
          </w:tcPr>
          <w:p w:rsidR="005F2754" w:rsidRPr="00684283" w:rsidP="00684283" w14:paraId="7C2C41D5" w14:textId="77777777">
            <w:pPr>
              <w:pStyle w:val="TableParagraph"/>
              <w:spacing w:before="1"/>
              <w:ind w:left="-108" w:right="313"/>
              <w:rPr>
                <w:rFonts w:ascii="Lato" w:eastAsia="Calibri" w:hAnsi="Lato" w:cs="Calibri"/>
              </w:rPr>
            </w:pPr>
            <w:r w:rsidRPr="00684283">
              <w:rPr>
                <w:rFonts w:ascii="Lato" w:eastAsia="Calibri" w:hAnsi="Lato" w:cs="Calibri"/>
              </w:rPr>
              <w:t xml:space="preserve">Presentations led by guest speakers </w:t>
            </w:r>
          </w:p>
        </w:tc>
        <w:tc>
          <w:tcPr>
            <w:tcW w:w="1629" w:type="dxa"/>
            <w:vAlign w:val="bottom"/>
          </w:tcPr>
          <w:p w:rsidR="005F2754" w:rsidRPr="00684283" w:rsidP="005F2754" w14:paraId="48E6929F" w14:textId="77777777">
            <w:pPr>
              <w:tabs>
                <w:tab w:val="left" w:pos="360"/>
              </w:tabs>
              <w:spacing w:line="216" w:lineRule="auto"/>
              <w:jc w:val="center"/>
              <w:rPr>
                <w:rFonts w:ascii="Lato" w:hAnsi="Lato"/>
                <w:b/>
              </w:rPr>
            </w:pPr>
            <w:r w:rsidRPr="00684283">
              <w:rPr>
                <w:rFonts w:ascii="Lato" w:hAnsi="Lato"/>
                <w:b/>
              </w:rPr>
              <w:t>More time</w:t>
            </w:r>
          </w:p>
        </w:tc>
        <w:tc>
          <w:tcPr>
            <w:tcW w:w="1964" w:type="dxa"/>
            <w:vAlign w:val="bottom"/>
          </w:tcPr>
          <w:p w:rsidR="005F2754" w:rsidRPr="00684283" w:rsidP="005F2754" w14:paraId="5093BC8C" w14:textId="77777777">
            <w:pPr>
              <w:tabs>
                <w:tab w:val="left" w:pos="360"/>
              </w:tabs>
              <w:spacing w:line="216" w:lineRule="auto"/>
              <w:jc w:val="center"/>
              <w:rPr>
                <w:rFonts w:ascii="Lato" w:hAnsi="Lato"/>
                <w:b/>
              </w:rPr>
            </w:pPr>
            <w:r w:rsidRPr="00684283">
              <w:rPr>
                <w:rFonts w:ascii="Lato" w:hAnsi="Lato"/>
                <w:b/>
              </w:rPr>
              <w:t>About the same</w:t>
            </w:r>
          </w:p>
        </w:tc>
        <w:tc>
          <w:tcPr>
            <w:tcW w:w="1631" w:type="dxa"/>
            <w:vAlign w:val="bottom"/>
          </w:tcPr>
          <w:p w:rsidR="005F2754" w:rsidRPr="00684283" w:rsidP="005F2754" w14:paraId="4EB51815" w14:textId="77777777">
            <w:pPr>
              <w:tabs>
                <w:tab w:val="left" w:pos="360"/>
              </w:tabs>
              <w:spacing w:line="216" w:lineRule="auto"/>
              <w:jc w:val="center"/>
              <w:rPr>
                <w:rFonts w:ascii="Lato" w:hAnsi="Lato"/>
                <w:b/>
              </w:rPr>
            </w:pPr>
            <w:r w:rsidRPr="00684283">
              <w:rPr>
                <w:rFonts w:ascii="Lato" w:hAnsi="Lato"/>
                <w:b/>
              </w:rPr>
              <w:t>Less time</w:t>
            </w:r>
          </w:p>
        </w:tc>
      </w:tr>
      <w:tr w14:paraId="5CC15809" w14:textId="77777777" w:rsidTr="005F2754">
        <w:tblPrEx>
          <w:tblW w:w="0" w:type="auto"/>
          <w:tblCellMar>
            <w:top w:w="115" w:type="dxa"/>
            <w:left w:w="115" w:type="dxa"/>
            <w:bottom w:w="115" w:type="dxa"/>
            <w:right w:w="115" w:type="dxa"/>
          </w:tblCellMar>
          <w:tblLook w:val="04A0"/>
        </w:tblPrEx>
        <w:tc>
          <w:tcPr>
            <w:tcW w:w="4136" w:type="dxa"/>
            <w:vAlign w:val="center"/>
          </w:tcPr>
          <w:p w:rsidR="005F2754" w:rsidRPr="00684283" w:rsidP="00684283" w14:paraId="361ACEFE" w14:textId="2EE3361D">
            <w:pPr>
              <w:pStyle w:val="TableParagraph"/>
              <w:spacing w:before="1"/>
              <w:ind w:left="-108" w:right="313"/>
              <w:rPr>
                <w:rFonts w:ascii="Lato" w:eastAsia="Calibri" w:hAnsi="Lato" w:cs="Calibri"/>
              </w:rPr>
            </w:pPr>
            <w:r w:rsidRPr="00684283">
              <w:rPr>
                <w:rFonts w:ascii="Lato" w:eastAsia="Calibri" w:hAnsi="Lato" w:cs="Calibri"/>
              </w:rPr>
              <w:t>Individual CoP Team Session</w:t>
            </w:r>
          </w:p>
        </w:tc>
        <w:tc>
          <w:tcPr>
            <w:tcW w:w="1629" w:type="dxa"/>
            <w:vAlign w:val="bottom"/>
          </w:tcPr>
          <w:p w:rsidR="005F2754" w:rsidRPr="00684283" w:rsidP="005F2754" w14:paraId="3D83AFC7" w14:textId="77777777">
            <w:pPr>
              <w:tabs>
                <w:tab w:val="left" w:pos="360"/>
              </w:tabs>
              <w:spacing w:line="216" w:lineRule="auto"/>
              <w:jc w:val="center"/>
              <w:rPr>
                <w:rFonts w:ascii="Lato" w:hAnsi="Lato"/>
                <w:b/>
              </w:rPr>
            </w:pPr>
            <w:r w:rsidRPr="00684283">
              <w:rPr>
                <w:rFonts w:ascii="Lato" w:hAnsi="Lato"/>
                <w:b/>
              </w:rPr>
              <w:t>More time</w:t>
            </w:r>
          </w:p>
        </w:tc>
        <w:tc>
          <w:tcPr>
            <w:tcW w:w="1964" w:type="dxa"/>
            <w:vAlign w:val="bottom"/>
          </w:tcPr>
          <w:p w:rsidR="005F2754" w:rsidRPr="00684283" w:rsidP="005F2754" w14:paraId="7FFB4665" w14:textId="77777777">
            <w:pPr>
              <w:tabs>
                <w:tab w:val="left" w:pos="360"/>
              </w:tabs>
              <w:spacing w:line="216" w:lineRule="auto"/>
              <w:jc w:val="center"/>
              <w:rPr>
                <w:rFonts w:ascii="Lato" w:hAnsi="Lato"/>
                <w:b/>
              </w:rPr>
            </w:pPr>
            <w:r w:rsidRPr="00684283">
              <w:rPr>
                <w:rFonts w:ascii="Lato" w:hAnsi="Lato"/>
                <w:b/>
              </w:rPr>
              <w:t>About the same</w:t>
            </w:r>
          </w:p>
        </w:tc>
        <w:tc>
          <w:tcPr>
            <w:tcW w:w="1631" w:type="dxa"/>
            <w:vAlign w:val="bottom"/>
          </w:tcPr>
          <w:p w:rsidR="005F2754" w:rsidRPr="00684283" w:rsidP="005F2754" w14:paraId="65C8A07A" w14:textId="77777777">
            <w:pPr>
              <w:tabs>
                <w:tab w:val="left" w:pos="360"/>
              </w:tabs>
              <w:spacing w:line="216" w:lineRule="auto"/>
              <w:jc w:val="center"/>
              <w:rPr>
                <w:rFonts w:ascii="Lato" w:hAnsi="Lato"/>
                <w:b/>
              </w:rPr>
            </w:pPr>
            <w:r w:rsidRPr="00684283">
              <w:rPr>
                <w:rFonts w:ascii="Lato" w:hAnsi="Lato"/>
                <w:b/>
              </w:rPr>
              <w:t>Less time</w:t>
            </w:r>
          </w:p>
        </w:tc>
      </w:tr>
      <w:tr w14:paraId="208688D0" w14:textId="77777777" w:rsidTr="005F2754">
        <w:tblPrEx>
          <w:tblW w:w="0" w:type="auto"/>
          <w:tblCellMar>
            <w:top w:w="115" w:type="dxa"/>
            <w:left w:w="115" w:type="dxa"/>
            <w:bottom w:w="115" w:type="dxa"/>
            <w:right w:w="115" w:type="dxa"/>
          </w:tblCellMar>
          <w:tblLook w:val="04A0"/>
        </w:tblPrEx>
        <w:tc>
          <w:tcPr>
            <w:tcW w:w="4136" w:type="dxa"/>
            <w:vAlign w:val="center"/>
          </w:tcPr>
          <w:p w:rsidR="005F2754" w:rsidRPr="00684283" w:rsidP="00684283" w14:paraId="005B4ACF" w14:textId="78EFCE0D">
            <w:pPr>
              <w:pStyle w:val="TableParagraph"/>
              <w:spacing w:before="1"/>
              <w:ind w:left="-108" w:right="313"/>
              <w:rPr>
                <w:rFonts w:ascii="Lato" w:eastAsia="Calibri" w:hAnsi="Lato" w:cs="Calibri"/>
              </w:rPr>
            </w:pPr>
            <w:r w:rsidRPr="00684283">
              <w:rPr>
                <w:rFonts w:ascii="Lato" w:eastAsia="Calibri" w:hAnsi="Lato" w:cs="Calibri"/>
              </w:rPr>
              <w:t>Joint Breakout Rooms</w:t>
            </w:r>
          </w:p>
        </w:tc>
        <w:tc>
          <w:tcPr>
            <w:tcW w:w="1629" w:type="dxa"/>
            <w:vAlign w:val="bottom"/>
          </w:tcPr>
          <w:p w:rsidR="005F2754" w:rsidRPr="00684283" w:rsidP="005F2754" w14:paraId="49518C23" w14:textId="77777777">
            <w:pPr>
              <w:tabs>
                <w:tab w:val="left" w:pos="360"/>
              </w:tabs>
              <w:spacing w:line="216" w:lineRule="auto"/>
              <w:jc w:val="center"/>
              <w:rPr>
                <w:rFonts w:ascii="Lato" w:hAnsi="Lato"/>
                <w:b/>
              </w:rPr>
            </w:pPr>
            <w:r w:rsidRPr="00684283">
              <w:rPr>
                <w:rFonts w:ascii="Lato" w:hAnsi="Lato"/>
                <w:b/>
              </w:rPr>
              <w:t>More time</w:t>
            </w:r>
          </w:p>
        </w:tc>
        <w:tc>
          <w:tcPr>
            <w:tcW w:w="1964" w:type="dxa"/>
            <w:vAlign w:val="bottom"/>
          </w:tcPr>
          <w:p w:rsidR="005F2754" w:rsidRPr="00684283" w:rsidP="005F2754" w14:paraId="587A099C" w14:textId="77777777">
            <w:pPr>
              <w:tabs>
                <w:tab w:val="left" w:pos="360"/>
              </w:tabs>
              <w:spacing w:line="216" w:lineRule="auto"/>
              <w:jc w:val="center"/>
              <w:rPr>
                <w:rFonts w:ascii="Lato" w:hAnsi="Lato"/>
                <w:b/>
              </w:rPr>
            </w:pPr>
            <w:r w:rsidRPr="00684283">
              <w:rPr>
                <w:rFonts w:ascii="Lato" w:hAnsi="Lato"/>
                <w:b/>
              </w:rPr>
              <w:t>About the same</w:t>
            </w:r>
          </w:p>
        </w:tc>
        <w:tc>
          <w:tcPr>
            <w:tcW w:w="1631" w:type="dxa"/>
            <w:vAlign w:val="bottom"/>
          </w:tcPr>
          <w:p w:rsidR="005F2754" w:rsidRPr="00684283" w:rsidP="005F2754" w14:paraId="5CCF874D" w14:textId="77777777">
            <w:pPr>
              <w:tabs>
                <w:tab w:val="left" w:pos="360"/>
              </w:tabs>
              <w:spacing w:line="216" w:lineRule="auto"/>
              <w:jc w:val="center"/>
              <w:rPr>
                <w:rFonts w:ascii="Lato" w:hAnsi="Lato"/>
                <w:b/>
              </w:rPr>
            </w:pPr>
            <w:r w:rsidRPr="00684283">
              <w:rPr>
                <w:rFonts w:ascii="Lato" w:hAnsi="Lato"/>
                <w:b/>
              </w:rPr>
              <w:t>Less time</w:t>
            </w:r>
          </w:p>
        </w:tc>
      </w:tr>
      <w:tr w14:paraId="772DFC19" w14:textId="77777777" w:rsidTr="005F2754">
        <w:tblPrEx>
          <w:tblW w:w="0" w:type="auto"/>
          <w:tblCellMar>
            <w:top w:w="115" w:type="dxa"/>
            <w:left w:w="115" w:type="dxa"/>
            <w:bottom w:w="115" w:type="dxa"/>
            <w:right w:w="115" w:type="dxa"/>
          </w:tblCellMar>
          <w:tblLook w:val="04A0"/>
        </w:tblPrEx>
        <w:tc>
          <w:tcPr>
            <w:tcW w:w="4136" w:type="dxa"/>
            <w:vAlign w:val="center"/>
          </w:tcPr>
          <w:p w:rsidR="005F2754" w:rsidRPr="00684283" w:rsidP="00684283" w14:paraId="643B665B" w14:textId="77777777">
            <w:pPr>
              <w:pStyle w:val="TableParagraph"/>
              <w:spacing w:before="1"/>
              <w:ind w:left="-108" w:right="313"/>
              <w:rPr>
                <w:rFonts w:ascii="Lato" w:eastAsia="Calibri" w:hAnsi="Lato" w:cs="Calibri"/>
              </w:rPr>
            </w:pPr>
            <w:r w:rsidRPr="00684283">
              <w:rPr>
                <w:rFonts w:ascii="Lato" w:eastAsia="Calibri" w:hAnsi="Lato" w:cs="Calibri"/>
              </w:rPr>
              <w:t>Informal networking and discussion</w:t>
            </w:r>
          </w:p>
        </w:tc>
        <w:tc>
          <w:tcPr>
            <w:tcW w:w="1629" w:type="dxa"/>
            <w:vAlign w:val="bottom"/>
          </w:tcPr>
          <w:p w:rsidR="005F2754" w:rsidRPr="00684283" w:rsidP="005F2754" w14:paraId="55D2A63F" w14:textId="77777777">
            <w:pPr>
              <w:tabs>
                <w:tab w:val="left" w:pos="360"/>
              </w:tabs>
              <w:spacing w:line="216" w:lineRule="auto"/>
              <w:jc w:val="center"/>
              <w:rPr>
                <w:rFonts w:ascii="Lato" w:hAnsi="Lato"/>
                <w:b/>
              </w:rPr>
            </w:pPr>
            <w:r w:rsidRPr="00684283">
              <w:rPr>
                <w:rFonts w:ascii="Lato" w:hAnsi="Lato"/>
                <w:b/>
              </w:rPr>
              <w:t>More time</w:t>
            </w:r>
          </w:p>
        </w:tc>
        <w:tc>
          <w:tcPr>
            <w:tcW w:w="1964" w:type="dxa"/>
            <w:vAlign w:val="bottom"/>
          </w:tcPr>
          <w:p w:rsidR="005F2754" w:rsidRPr="00684283" w:rsidP="005F2754" w14:paraId="0D409C07" w14:textId="77777777">
            <w:pPr>
              <w:tabs>
                <w:tab w:val="left" w:pos="360"/>
              </w:tabs>
              <w:spacing w:line="216" w:lineRule="auto"/>
              <w:jc w:val="center"/>
              <w:rPr>
                <w:rFonts w:ascii="Lato" w:hAnsi="Lato"/>
                <w:b/>
              </w:rPr>
            </w:pPr>
            <w:r w:rsidRPr="00684283">
              <w:rPr>
                <w:rFonts w:ascii="Lato" w:hAnsi="Lato"/>
                <w:b/>
              </w:rPr>
              <w:t>About the same</w:t>
            </w:r>
          </w:p>
        </w:tc>
        <w:tc>
          <w:tcPr>
            <w:tcW w:w="1631" w:type="dxa"/>
            <w:vAlign w:val="bottom"/>
          </w:tcPr>
          <w:p w:rsidR="005F2754" w:rsidRPr="00684283" w:rsidP="005F2754" w14:paraId="02AE638E" w14:textId="77777777">
            <w:pPr>
              <w:tabs>
                <w:tab w:val="left" w:pos="360"/>
              </w:tabs>
              <w:spacing w:line="216" w:lineRule="auto"/>
              <w:jc w:val="center"/>
              <w:rPr>
                <w:rFonts w:ascii="Lato" w:hAnsi="Lato"/>
                <w:b/>
              </w:rPr>
            </w:pPr>
            <w:r w:rsidRPr="00684283">
              <w:rPr>
                <w:rFonts w:ascii="Lato" w:hAnsi="Lato"/>
                <w:b/>
              </w:rPr>
              <w:t>Less time</w:t>
            </w:r>
          </w:p>
        </w:tc>
      </w:tr>
    </w:tbl>
    <w:p w:rsidR="005F2754" w:rsidRPr="00684283" w:rsidP="005F2754" w14:paraId="3A2D5028"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7768EFDC"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0FC6C941"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58237FAE" w14:textId="04A75011">
      <w:pPr>
        <w:tabs>
          <w:tab w:val="left" w:pos="2535"/>
        </w:tabs>
        <w:ind w:left="540"/>
        <w:rPr>
          <w:rFonts w:ascii="Lato" w:hAnsi="Lato"/>
          <w:b/>
        </w:rPr>
      </w:pPr>
    </w:p>
    <w:p w:rsidR="005F2754" w:rsidP="471A8A0C" w14:paraId="25A6CAEE" w14:textId="1C1DC4AC">
      <w:pPr>
        <w:pStyle w:val="ListParagraph"/>
        <w:numPr>
          <w:ilvl w:val="0"/>
          <w:numId w:val="3"/>
        </w:numPr>
        <w:tabs>
          <w:tab w:val="left" w:pos="360"/>
        </w:tabs>
        <w:spacing w:line="216" w:lineRule="auto"/>
        <w:contextualSpacing/>
        <w:rPr>
          <w:rFonts w:ascii="Lato" w:hAnsi="Lato"/>
          <w:b/>
          <w:bCs/>
        </w:rPr>
      </w:pPr>
      <w:r w:rsidRPr="1F746D4C">
        <w:rPr>
          <w:rFonts w:ascii="Lato" w:hAnsi="Lato"/>
          <w:b/>
          <w:bCs/>
        </w:rPr>
        <w:t xml:space="preserve">Thinking about the </w:t>
      </w:r>
      <w:r w:rsidRPr="1F746D4C">
        <w:rPr>
          <w:rFonts w:ascii="Lato" w:hAnsi="Lato"/>
          <w:b/>
          <w:bCs/>
        </w:rPr>
        <w:t>day as a whole, please</w:t>
      </w:r>
      <w:r w:rsidRPr="1F746D4C">
        <w:rPr>
          <w:rFonts w:ascii="Lato" w:hAnsi="Lato"/>
          <w:b/>
          <w:bCs/>
        </w:rPr>
        <w:t xml:space="preserve"> circle a response to indicate if you would have preferred to spend more time, about the same amount of time, or less time on each of the following. </w:t>
      </w:r>
    </w:p>
    <w:p w:rsidR="000A504C" w:rsidP="000A504C" w14:paraId="3D0EBDD8" w14:textId="746F67A6">
      <w:pPr>
        <w:tabs>
          <w:tab w:val="left" w:pos="360"/>
        </w:tabs>
        <w:spacing w:line="216" w:lineRule="auto"/>
        <w:contextualSpacing/>
        <w:rPr>
          <w:rFonts w:ascii="Lato" w:hAnsi="Lato"/>
          <w:b/>
          <w:bCs/>
        </w:rPr>
      </w:pPr>
    </w:p>
    <w:p w:rsidR="000A504C" w:rsidP="000A504C" w14:paraId="70E84C2E" w14:textId="1ABF6ABD">
      <w:pPr>
        <w:tabs>
          <w:tab w:val="left" w:pos="360"/>
        </w:tabs>
        <w:spacing w:line="216" w:lineRule="auto"/>
        <w:contextualSpacing/>
        <w:rPr>
          <w:rFonts w:ascii="Lato" w:hAnsi="Lato"/>
          <w:b/>
          <w:bCs/>
        </w:rPr>
      </w:pPr>
    </w:p>
    <w:p w:rsidR="000A504C" w:rsidRPr="000A504C" w:rsidP="000A504C" w14:paraId="3C6E8909" w14:textId="77777777">
      <w:pPr>
        <w:tabs>
          <w:tab w:val="left" w:pos="360"/>
        </w:tabs>
        <w:spacing w:line="216" w:lineRule="auto"/>
        <w:contextualSpacing/>
        <w:rPr>
          <w:rFonts w:ascii="Lato" w:hAnsi="Lato"/>
          <w:b/>
          <w:bCs/>
        </w:rPr>
      </w:pPr>
    </w:p>
    <w:p w:rsidR="005F2754" w:rsidRPr="00684283" w:rsidP="000A504C" w14:paraId="1B21BC22" w14:textId="783B1C3F">
      <w:pPr>
        <w:tabs>
          <w:tab w:val="left" w:pos="2535"/>
        </w:tabs>
        <w:rPr>
          <w:rFonts w:ascii="Lato" w:hAnsi="Lato"/>
          <w:b/>
        </w:rPr>
      </w:pPr>
    </w:p>
    <w:p w:rsidR="005F2754" w:rsidRPr="00684283" w:rsidP="005F2754" w14:paraId="693931EF" w14:textId="77777777">
      <w:pPr>
        <w:tabs>
          <w:tab w:val="left" w:pos="2535"/>
        </w:tabs>
        <w:rPr>
          <w:rFonts w:ascii="Lato" w:hAnsi="Lato"/>
          <w:b/>
        </w:rPr>
      </w:pPr>
    </w:p>
    <w:p w:rsidR="005F2754" w:rsidRPr="00684283" w:rsidP="005F2754" w14:paraId="523D9C01" w14:textId="62B9B1B8">
      <w:pPr>
        <w:tabs>
          <w:tab w:val="left" w:pos="360"/>
        </w:tabs>
        <w:spacing w:before="120"/>
        <w:ind w:left="360" w:hanging="360"/>
        <w:rPr>
          <w:rFonts w:ascii="Lato" w:hAnsi="Lato"/>
          <w:b/>
        </w:rPr>
      </w:pPr>
      <w:r>
        <w:rPr>
          <w:rFonts w:ascii="Lato" w:hAnsi="Lato"/>
          <w:bCs/>
        </w:rPr>
        <w:t>8</w:t>
      </w:r>
      <w:r w:rsidRPr="00684283">
        <w:rPr>
          <w:rFonts w:ascii="Lato" w:hAnsi="Lato"/>
          <w:bCs/>
        </w:rPr>
        <w:t>.</w:t>
      </w:r>
      <w:r w:rsidRPr="00684283">
        <w:rPr>
          <w:rFonts w:ascii="Lato" w:hAnsi="Lato"/>
          <w:b/>
        </w:rPr>
        <w:tab/>
        <w:t>What aspects of the meeting did you find most useful?</w:t>
      </w:r>
    </w:p>
    <w:p w:rsidR="005F2754" w:rsidRPr="00684283" w:rsidP="005F2754" w14:paraId="2096A7B5"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4EACA052"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4F8F5443" w14:textId="77777777">
      <w:pPr>
        <w:spacing w:line="20" w:lineRule="atLeast"/>
        <w:ind w:left="102"/>
        <w:rPr>
          <w:rFonts w:ascii="Lato" w:eastAsia="Calibri" w:hAnsi="Lato" w:cs="Calibri"/>
        </w:rPr>
      </w:pPr>
    </w:p>
    <w:p w:rsidR="005F2754" w:rsidRPr="00684283" w:rsidP="005F2754" w14:paraId="48A06C73" w14:textId="1C6A8595">
      <w:pPr>
        <w:tabs>
          <w:tab w:val="left" w:pos="360"/>
        </w:tabs>
        <w:spacing w:before="120"/>
        <w:ind w:left="360" w:hanging="360"/>
        <w:rPr>
          <w:rFonts w:ascii="Lato" w:hAnsi="Lato"/>
          <w:b/>
        </w:rPr>
      </w:pPr>
      <w:r>
        <w:rPr>
          <w:rFonts w:ascii="Lato" w:hAnsi="Lato"/>
          <w:bCs/>
        </w:rPr>
        <w:t>9</w:t>
      </w:r>
      <w:r w:rsidRPr="00684283">
        <w:rPr>
          <w:rFonts w:ascii="Lato" w:hAnsi="Lato"/>
          <w:bCs/>
        </w:rPr>
        <w:t>.</w:t>
      </w:r>
      <w:r w:rsidRPr="00684283">
        <w:rPr>
          <w:rFonts w:ascii="Lato" w:hAnsi="Lato"/>
          <w:b/>
        </w:rPr>
        <w:t xml:space="preserve"> What aspects did you find least useful?   </w:t>
      </w:r>
    </w:p>
    <w:p w:rsidR="005F2754" w:rsidRPr="00684283" w:rsidP="005F2754" w14:paraId="4D6D5703"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76AFE2C1"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549B100E" w14:textId="77777777">
      <w:pPr>
        <w:spacing w:line="20" w:lineRule="atLeast"/>
        <w:ind w:left="102"/>
        <w:rPr>
          <w:rFonts w:ascii="Lato" w:eastAsia="Calibri" w:hAnsi="Lato" w:cs="Calibri"/>
        </w:rPr>
      </w:pPr>
    </w:p>
    <w:p w:rsidR="005F2754" w:rsidRPr="00684283" w:rsidP="005F2754" w14:paraId="5BC3D25C" w14:textId="57D4DC8C">
      <w:pPr>
        <w:tabs>
          <w:tab w:val="left" w:pos="360"/>
        </w:tabs>
        <w:spacing w:before="120"/>
        <w:ind w:left="360" w:hanging="360"/>
        <w:rPr>
          <w:rFonts w:ascii="Lato" w:hAnsi="Lato"/>
          <w:b/>
        </w:rPr>
      </w:pPr>
      <w:r>
        <w:rPr>
          <w:rFonts w:ascii="Lato" w:hAnsi="Lato"/>
          <w:bCs/>
        </w:rPr>
        <w:t>10</w:t>
      </w:r>
      <w:r w:rsidRPr="00684283">
        <w:rPr>
          <w:rFonts w:ascii="Lato" w:hAnsi="Lato"/>
          <w:bCs/>
        </w:rPr>
        <w:t>.</w:t>
      </w:r>
      <w:r w:rsidRPr="00684283">
        <w:rPr>
          <w:rFonts w:ascii="Lato" w:hAnsi="Lato"/>
          <w:b/>
        </w:rPr>
        <w:tab/>
        <w:t xml:space="preserve">Do you have any additional comments for the meeting organizers?  </w:t>
      </w:r>
    </w:p>
    <w:p w:rsidR="005F2754" w:rsidRPr="00684283" w:rsidP="005F2754" w14:paraId="0269F522"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5F2754" w14:paraId="35EDC76F" w14:textId="77777777">
      <w:pPr>
        <w:tabs>
          <w:tab w:val="left" w:pos="5175"/>
          <w:tab w:val="right" w:pos="10080"/>
        </w:tabs>
        <w:spacing w:before="260"/>
        <w:ind w:left="360"/>
        <w:rPr>
          <w:rFonts w:ascii="Lato" w:hAnsi="Lato"/>
          <w:b/>
          <w:u w:val="single"/>
        </w:rPr>
      </w:pPr>
      <w:r w:rsidRPr="00684283">
        <w:rPr>
          <w:rFonts w:ascii="Lato" w:hAnsi="Lato"/>
          <w:b/>
          <w:u w:val="single"/>
        </w:rPr>
        <w:tab/>
      </w:r>
      <w:r w:rsidRPr="00684283">
        <w:rPr>
          <w:rFonts w:ascii="Lato" w:hAnsi="Lato"/>
          <w:b/>
          <w:u w:val="single"/>
        </w:rPr>
        <w:tab/>
      </w:r>
    </w:p>
    <w:p w:rsidR="005F2754" w:rsidRPr="00684283" w:rsidP="005F2754" w14:paraId="7E08BBFF" w14:textId="77777777">
      <w:pPr>
        <w:tabs>
          <w:tab w:val="right" w:pos="10080"/>
        </w:tabs>
        <w:spacing w:before="260"/>
        <w:ind w:left="360"/>
        <w:rPr>
          <w:rFonts w:ascii="Lato" w:hAnsi="Lato"/>
          <w:b/>
          <w:u w:val="single"/>
        </w:rPr>
      </w:pPr>
      <w:r w:rsidRPr="00684283">
        <w:rPr>
          <w:rFonts w:ascii="Lato" w:hAnsi="Lato"/>
          <w:b/>
          <w:u w:val="single"/>
        </w:rPr>
        <w:tab/>
      </w:r>
    </w:p>
    <w:p w:rsidR="005F2754" w:rsidRPr="00684283" w:rsidP="00684283" w14:paraId="0093AAFE" w14:textId="77777777">
      <w:pPr>
        <w:pStyle w:val="H2"/>
        <w:ind w:left="360"/>
        <w:rPr>
          <w:rFonts w:ascii="Lato" w:hAnsi="Lato"/>
          <w:sz w:val="22"/>
          <w:szCs w:val="22"/>
        </w:rPr>
      </w:pPr>
    </w:p>
    <w:p w:rsidR="000F32A7" w:rsidRPr="00684283" w:rsidP="000F32A7" w14:paraId="098D7B1C" w14:textId="3E29834E">
      <w:pPr>
        <w:shd w:val="clear" w:color="auto" w:fill="FFFFFF"/>
        <w:rPr>
          <w:rFonts w:ascii="Lato" w:hAnsi="Lato"/>
        </w:rPr>
      </w:pPr>
      <w:r w:rsidRPr="00684283">
        <w:rPr>
          <w:rFonts w:ascii="Lato" w:hAnsi="Lato" w:cstheme="minorHAnsi"/>
        </w:rPr>
        <w:t xml:space="preserve">PAPERWORK REDUCTION ACT OF 1995 (Pub. L. 104-13) </w:t>
      </w:r>
      <w:r w:rsidRPr="00684283">
        <w:rPr>
          <w:rFonts w:ascii="Lato" w:hAnsi="Lato" w:cstheme="minorHAnsi"/>
          <w:lang w:val="en"/>
        </w:rPr>
        <w:t xml:space="preserve">STATEMENT OF PUBLIC BURDEN:  </w:t>
      </w:r>
      <w:r w:rsidRPr="00684283">
        <w:rPr>
          <w:rFonts w:ascii="Lato" w:hAnsi="Lato" w:cstheme="minorHAnsi"/>
        </w:rPr>
        <w:t>The purpose of this information collection is to help ACF understand grant recipient preferences for future meetings</w:t>
      </w:r>
      <w:r w:rsidRPr="00684283" w:rsidR="005E0B93">
        <w:rPr>
          <w:rFonts w:ascii="Lato" w:hAnsi="Lato" w:cstheme="minorHAnsi"/>
        </w:rPr>
        <w:t xml:space="preserve"> and other supports</w:t>
      </w:r>
      <w:r w:rsidRPr="00684283">
        <w:rPr>
          <w:rFonts w:ascii="Lato" w:hAnsi="Lato" w:cstheme="minorHAnsi"/>
        </w:rPr>
        <w:t>.</w:t>
      </w:r>
      <w:r w:rsidRPr="00684283">
        <w:rPr>
          <w:rFonts w:ascii="Lato" w:hAnsi="Lato" w:cstheme="minorHAnsi"/>
          <w:color w:val="FF0000"/>
        </w:rPr>
        <w:t xml:space="preserve"> </w:t>
      </w:r>
      <w:r w:rsidRPr="00684283">
        <w:rPr>
          <w:rFonts w:ascii="Lato" w:hAnsi="Lato" w:cstheme="minorHAnsi"/>
        </w:rPr>
        <w:t xml:space="preserve">Public reporting burden for this collection of information is estimated to average 5 minutes per respondent, including the time for reviewing instructions, </w:t>
      </w:r>
      <w:r w:rsidRPr="00684283">
        <w:rPr>
          <w:rFonts w:ascii="Lato" w:hAnsi="Lato" w:cstheme="minorHAnsi"/>
        </w:rPr>
        <w:t>gathering</w:t>
      </w:r>
      <w:r w:rsidRPr="00684283">
        <w:rPr>
          <w:rFonts w:ascii="Lato" w:hAnsi="Lato" w:cstheme="minorHAnsi"/>
        </w:rPr>
        <w:t xml:space="preserve"> and maintaining the data needed, and reviewing the collection of information.  </w:t>
      </w:r>
      <w:r w:rsidRPr="00684283">
        <w:rPr>
          <w:rFonts w:ascii="Lato" w:hAnsi="Lato" w:cstheme="minorHAnsi"/>
          <w:lang w:val="en"/>
        </w:rPr>
        <w:t>This is a voluntary collection of information.</w:t>
      </w:r>
      <w:r w:rsidRPr="00684283">
        <w:rPr>
          <w:rFonts w:ascii="Lato" w:hAnsi="Lato" w:cstheme="minorHAnsi"/>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684283">
        <w:rPr>
          <w:rFonts w:ascii="Lato" w:hAnsi="Lato" w:cstheme="minorHAnsi"/>
          <w:lang w:val="en"/>
        </w:rPr>
        <w:t>If you have any comments on this collection of information, please contact Teresa Derrick-Mills at tderrick-mills@urban.org.</w:t>
      </w:r>
    </w:p>
    <w:p w:rsidR="005959E7" w:rsidRPr="00741895" w:rsidP="0032434A" w14:paraId="31582C2F" w14:textId="77777777">
      <w:pPr>
        <w:shd w:val="clear" w:color="auto" w:fill="FFFFFF"/>
        <w:rPr>
          <w:rFonts w:ascii="Lato" w:hAnsi="Lato" w:cstheme="minorHAnsi"/>
          <w:sz w:val="20"/>
          <w:szCs w:val="20"/>
        </w:rPr>
      </w:pPr>
    </w:p>
    <w:p w:rsidR="005959E7" w:rsidRPr="00741895" w:rsidP="0032434A" w14:paraId="102EE03A" w14:textId="77777777">
      <w:pPr>
        <w:shd w:val="clear" w:color="auto" w:fill="FFFFFF"/>
        <w:rPr>
          <w:rFonts w:ascii="Lato" w:hAnsi="Lato" w:cstheme="minorHAnsi"/>
          <w:sz w:val="20"/>
          <w:szCs w:val="20"/>
        </w:rPr>
      </w:pPr>
    </w:p>
    <w:sectPr>
      <w:footerReference w:type="even"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Regular">
    <w:altName w:val="Calibri"/>
    <w:charset w:val="00"/>
    <w:family w:val="auto"/>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06917528" w14:textId="71E35D6E">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FD6749">
      <w:rPr>
        <w:rStyle w:val="PageNumber"/>
        <w:noProof/>
      </w:rPr>
      <w:t>1</w:t>
    </w:r>
    <w:r>
      <w:rPr>
        <w:rStyle w:val="PageNumber"/>
      </w:rPr>
      <w:fldChar w:fldCharType="end"/>
    </w:r>
  </w:p>
  <w:p w:rsidR="00EB001B" w:rsidP="00EB001B" w14:paraId="15483D5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6129063"/>
      <w:docPartObj>
        <w:docPartGallery w:val="Page Numbers (Bottom of Page)"/>
        <w:docPartUnique/>
      </w:docPartObj>
    </w:sdtPr>
    <w:sdtEndPr>
      <w:rPr>
        <w:noProof/>
      </w:rPr>
    </w:sdtEndPr>
    <w:sdtContent>
      <w:p w:rsidR="00741895" w14:paraId="38F8868A" w14:textId="20820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1895" w14:paraId="19FE6B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C5D96"/>
    <w:multiLevelType w:val="hybridMultilevel"/>
    <w:tmpl w:val="EFFC1D92"/>
    <w:lvl w:ilvl="0">
      <w:start w:val="1"/>
      <w:numFmt w:val="decimal"/>
      <w:lvlText w:val="%1."/>
      <w:lvlJc w:val="left"/>
      <w:pPr>
        <w:ind w:left="810" w:hanging="360"/>
      </w:pPr>
      <w:rPr>
        <w:rFonts w:hint="default"/>
      </w:rPr>
    </w:lvl>
    <w:lvl w:ilvl="1" w:tentative="1">
      <w:start w:val="1"/>
      <w:numFmt w:val="lowerLetter"/>
      <w:lvlText w:val="%2."/>
      <w:lvlJc w:val="left"/>
      <w:pPr>
        <w:ind w:left="1179" w:hanging="360"/>
      </w:pPr>
    </w:lvl>
    <w:lvl w:ilvl="2" w:tentative="1">
      <w:start w:val="1"/>
      <w:numFmt w:val="lowerRoman"/>
      <w:lvlText w:val="%3."/>
      <w:lvlJc w:val="right"/>
      <w:pPr>
        <w:ind w:left="1899" w:hanging="180"/>
      </w:pPr>
    </w:lvl>
    <w:lvl w:ilvl="3" w:tentative="1">
      <w:start w:val="1"/>
      <w:numFmt w:val="decimal"/>
      <w:lvlText w:val="%4."/>
      <w:lvlJc w:val="left"/>
      <w:pPr>
        <w:ind w:left="2619" w:hanging="360"/>
      </w:pPr>
    </w:lvl>
    <w:lvl w:ilvl="4" w:tentative="1">
      <w:start w:val="1"/>
      <w:numFmt w:val="lowerLetter"/>
      <w:lvlText w:val="%5."/>
      <w:lvlJc w:val="left"/>
      <w:pPr>
        <w:ind w:left="3339" w:hanging="360"/>
      </w:pPr>
    </w:lvl>
    <w:lvl w:ilvl="5" w:tentative="1">
      <w:start w:val="1"/>
      <w:numFmt w:val="lowerRoman"/>
      <w:lvlText w:val="%6."/>
      <w:lvlJc w:val="right"/>
      <w:pPr>
        <w:ind w:left="4059" w:hanging="180"/>
      </w:pPr>
    </w:lvl>
    <w:lvl w:ilvl="6" w:tentative="1">
      <w:start w:val="1"/>
      <w:numFmt w:val="decimal"/>
      <w:lvlText w:val="%7."/>
      <w:lvlJc w:val="left"/>
      <w:pPr>
        <w:ind w:left="4779" w:hanging="360"/>
      </w:pPr>
    </w:lvl>
    <w:lvl w:ilvl="7" w:tentative="1">
      <w:start w:val="1"/>
      <w:numFmt w:val="lowerLetter"/>
      <w:lvlText w:val="%8."/>
      <w:lvlJc w:val="left"/>
      <w:pPr>
        <w:ind w:left="5499" w:hanging="360"/>
      </w:pPr>
    </w:lvl>
    <w:lvl w:ilvl="8" w:tentative="1">
      <w:start w:val="1"/>
      <w:numFmt w:val="lowerRoman"/>
      <w:lvlText w:val="%9."/>
      <w:lvlJc w:val="right"/>
      <w:pPr>
        <w:ind w:left="6219" w:hanging="180"/>
      </w:pPr>
    </w:lvl>
  </w:abstractNum>
  <w:abstractNum w:abstractNumId="1">
    <w:nsid w:val="27B626C3"/>
    <w:multiLevelType w:val="hybridMultilevel"/>
    <w:tmpl w:val="19E25132"/>
    <w:lvl w:ilvl="0">
      <w:start w:val="1"/>
      <w:numFmt w:val="decimal"/>
      <w:lvlText w:val="%1."/>
      <w:lvlJc w:val="left"/>
      <w:pPr>
        <w:ind w:left="360" w:hanging="360"/>
      </w:pPr>
      <w:rPr>
        <w:sz w:val="20"/>
        <w:szCs w:val="20"/>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7611011">
    <w:abstractNumId w:val="2"/>
  </w:num>
  <w:num w:numId="2" w16cid:durableId="986737820">
    <w:abstractNumId w:val="3"/>
  </w:num>
  <w:num w:numId="3" w16cid:durableId="43216923">
    <w:abstractNumId w:val="1"/>
  </w:num>
  <w:num w:numId="4" w16cid:durableId="15288331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323E"/>
    <w:rsid w:val="00012A2E"/>
    <w:rsid w:val="00012F7F"/>
    <w:rsid w:val="00017CF2"/>
    <w:rsid w:val="0002526E"/>
    <w:rsid w:val="000463D6"/>
    <w:rsid w:val="00053C48"/>
    <w:rsid w:val="00071218"/>
    <w:rsid w:val="00073D1E"/>
    <w:rsid w:val="00076A98"/>
    <w:rsid w:val="000A139A"/>
    <w:rsid w:val="000A504C"/>
    <w:rsid w:val="000A5C40"/>
    <w:rsid w:val="000B4149"/>
    <w:rsid w:val="000C6A42"/>
    <w:rsid w:val="000D24A8"/>
    <w:rsid w:val="000E0D68"/>
    <w:rsid w:val="000E4D7E"/>
    <w:rsid w:val="000E617B"/>
    <w:rsid w:val="000F32A7"/>
    <w:rsid w:val="00105882"/>
    <w:rsid w:val="0010773F"/>
    <w:rsid w:val="001202AA"/>
    <w:rsid w:val="001418A6"/>
    <w:rsid w:val="0015696B"/>
    <w:rsid w:val="001717A8"/>
    <w:rsid w:val="00172D95"/>
    <w:rsid w:val="00174184"/>
    <w:rsid w:val="00174EB7"/>
    <w:rsid w:val="0018703D"/>
    <w:rsid w:val="00192CCD"/>
    <w:rsid w:val="001A2F3F"/>
    <w:rsid w:val="001C1801"/>
    <w:rsid w:val="001C2F96"/>
    <w:rsid w:val="001D4D70"/>
    <w:rsid w:val="001F331D"/>
    <w:rsid w:val="001F5B86"/>
    <w:rsid w:val="001F6967"/>
    <w:rsid w:val="00212AC9"/>
    <w:rsid w:val="0021517E"/>
    <w:rsid w:val="0023026D"/>
    <w:rsid w:val="002352B3"/>
    <w:rsid w:val="00243101"/>
    <w:rsid w:val="00250F23"/>
    <w:rsid w:val="002656E7"/>
    <w:rsid w:val="00266AA2"/>
    <w:rsid w:val="00267039"/>
    <w:rsid w:val="00273AE5"/>
    <w:rsid w:val="0027415F"/>
    <w:rsid w:val="002907EE"/>
    <w:rsid w:val="00293A3D"/>
    <w:rsid w:val="002A0B9D"/>
    <w:rsid w:val="002A6522"/>
    <w:rsid w:val="002A6E36"/>
    <w:rsid w:val="002C19C6"/>
    <w:rsid w:val="002C1D40"/>
    <w:rsid w:val="002E2F76"/>
    <w:rsid w:val="002F0D67"/>
    <w:rsid w:val="002F5678"/>
    <w:rsid w:val="00306CD9"/>
    <w:rsid w:val="00312F07"/>
    <w:rsid w:val="003201C4"/>
    <w:rsid w:val="0032434A"/>
    <w:rsid w:val="00334B51"/>
    <w:rsid w:val="003554C0"/>
    <w:rsid w:val="00356A04"/>
    <w:rsid w:val="00360194"/>
    <w:rsid w:val="003611B8"/>
    <w:rsid w:val="00395EDE"/>
    <w:rsid w:val="003A0648"/>
    <w:rsid w:val="003A79AF"/>
    <w:rsid w:val="003B2848"/>
    <w:rsid w:val="003B5010"/>
    <w:rsid w:val="003C6F08"/>
    <w:rsid w:val="003E0956"/>
    <w:rsid w:val="003F7948"/>
    <w:rsid w:val="004023FE"/>
    <w:rsid w:val="00414366"/>
    <w:rsid w:val="00421BFE"/>
    <w:rsid w:val="00443EB1"/>
    <w:rsid w:val="004729F9"/>
    <w:rsid w:val="00475857"/>
    <w:rsid w:val="004771F4"/>
    <w:rsid w:val="004A6A13"/>
    <w:rsid w:val="004B3857"/>
    <w:rsid w:val="004B3CEA"/>
    <w:rsid w:val="004C1A93"/>
    <w:rsid w:val="004C3597"/>
    <w:rsid w:val="004D67CB"/>
    <w:rsid w:val="004D69A8"/>
    <w:rsid w:val="004E0AC7"/>
    <w:rsid w:val="004F2A94"/>
    <w:rsid w:val="005025D5"/>
    <w:rsid w:val="0050383F"/>
    <w:rsid w:val="005054EE"/>
    <w:rsid w:val="0051240A"/>
    <w:rsid w:val="005151A4"/>
    <w:rsid w:val="005242FA"/>
    <w:rsid w:val="00525669"/>
    <w:rsid w:val="00534D41"/>
    <w:rsid w:val="00540FDE"/>
    <w:rsid w:val="00546E7A"/>
    <w:rsid w:val="005515B9"/>
    <w:rsid w:val="00551BCE"/>
    <w:rsid w:val="00554337"/>
    <w:rsid w:val="00566FEA"/>
    <w:rsid w:val="005677D8"/>
    <w:rsid w:val="0058493D"/>
    <w:rsid w:val="005959E7"/>
    <w:rsid w:val="00595BB3"/>
    <w:rsid w:val="005C70EE"/>
    <w:rsid w:val="005D4E6E"/>
    <w:rsid w:val="005D561C"/>
    <w:rsid w:val="005E0B93"/>
    <w:rsid w:val="005E3231"/>
    <w:rsid w:val="005E3B99"/>
    <w:rsid w:val="005E4590"/>
    <w:rsid w:val="005F2754"/>
    <w:rsid w:val="00663C29"/>
    <w:rsid w:val="006664E9"/>
    <w:rsid w:val="00682507"/>
    <w:rsid w:val="00684283"/>
    <w:rsid w:val="0069770A"/>
    <w:rsid w:val="0069793A"/>
    <w:rsid w:val="006A3ADF"/>
    <w:rsid w:val="006D065A"/>
    <w:rsid w:val="006E3C30"/>
    <w:rsid w:val="00707069"/>
    <w:rsid w:val="00711DDA"/>
    <w:rsid w:val="007144D5"/>
    <w:rsid w:val="00721D5B"/>
    <w:rsid w:val="007305C4"/>
    <w:rsid w:val="00734E5B"/>
    <w:rsid w:val="00741895"/>
    <w:rsid w:val="00744FD7"/>
    <w:rsid w:val="0074597B"/>
    <w:rsid w:val="007817C4"/>
    <w:rsid w:val="00782540"/>
    <w:rsid w:val="007A0456"/>
    <w:rsid w:val="007A1FC1"/>
    <w:rsid w:val="007B6C24"/>
    <w:rsid w:val="007C06AC"/>
    <w:rsid w:val="007C19E2"/>
    <w:rsid w:val="007C4D56"/>
    <w:rsid w:val="007D06DC"/>
    <w:rsid w:val="007D2103"/>
    <w:rsid w:val="007D3617"/>
    <w:rsid w:val="007E5C74"/>
    <w:rsid w:val="008000F6"/>
    <w:rsid w:val="00805ED5"/>
    <w:rsid w:val="00812A20"/>
    <w:rsid w:val="00850251"/>
    <w:rsid w:val="00857AC1"/>
    <w:rsid w:val="008620D3"/>
    <w:rsid w:val="008632D5"/>
    <w:rsid w:val="008810BD"/>
    <w:rsid w:val="0089372E"/>
    <w:rsid w:val="008B0748"/>
    <w:rsid w:val="008C0D3B"/>
    <w:rsid w:val="008D3158"/>
    <w:rsid w:val="008E0FC9"/>
    <w:rsid w:val="009079F3"/>
    <w:rsid w:val="009223C2"/>
    <w:rsid w:val="009235C6"/>
    <w:rsid w:val="00935A2F"/>
    <w:rsid w:val="00962629"/>
    <w:rsid w:val="009627E5"/>
    <w:rsid w:val="00962B46"/>
    <w:rsid w:val="00972B22"/>
    <w:rsid w:val="00973444"/>
    <w:rsid w:val="0097524A"/>
    <w:rsid w:val="00984263"/>
    <w:rsid w:val="009B1B5C"/>
    <w:rsid w:val="009B69AB"/>
    <w:rsid w:val="009C0388"/>
    <w:rsid w:val="009D0B7C"/>
    <w:rsid w:val="009D418B"/>
    <w:rsid w:val="009D7AE1"/>
    <w:rsid w:val="009E023C"/>
    <w:rsid w:val="00A20D06"/>
    <w:rsid w:val="00A2216B"/>
    <w:rsid w:val="00A23910"/>
    <w:rsid w:val="00A47C4F"/>
    <w:rsid w:val="00A503DF"/>
    <w:rsid w:val="00A60243"/>
    <w:rsid w:val="00A656C4"/>
    <w:rsid w:val="00A66A12"/>
    <w:rsid w:val="00AA01D9"/>
    <w:rsid w:val="00AB5F78"/>
    <w:rsid w:val="00AC054B"/>
    <w:rsid w:val="00AC11D5"/>
    <w:rsid w:val="00AC2A40"/>
    <w:rsid w:val="00AD2146"/>
    <w:rsid w:val="00AF4459"/>
    <w:rsid w:val="00AF66FC"/>
    <w:rsid w:val="00AF6B54"/>
    <w:rsid w:val="00B024B2"/>
    <w:rsid w:val="00B17DC9"/>
    <w:rsid w:val="00B509FC"/>
    <w:rsid w:val="00B5447C"/>
    <w:rsid w:val="00B57728"/>
    <w:rsid w:val="00B60FBF"/>
    <w:rsid w:val="00B70267"/>
    <w:rsid w:val="00B71EDF"/>
    <w:rsid w:val="00BC1D9D"/>
    <w:rsid w:val="00BC34BD"/>
    <w:rsid w:val="00BC4643"/>
    <w:rsid w:val="00BD7644"/>
    <w:rsid w:val="00BF31B4"/>
    <w:rsid w:val="00C0487E"/>
    <w:rsid w:val="00C1557B"/>
    <w:rsid w:val="00C15C88"/>
    <w:rsid w:val="00C27EF0"/>
    <w:rsid w:val="00C31C2D"/>
    <w:rsid w:val="00C47335"/>
    <w:rsid w:val="00C541D1"/>
    <w:rsid w:val="00C70F16"/>
    <w:rsid w:val="00C85A15"/>
    <w:rsid w:val="00CA6F75"/>
    <w:rsid w:val="00CA7830"/>
    <w:rsid w:val="00CA791C"/>
    <w:rsid w:val="00CB6750"/>
    <w:rsid w:val="00D0265F"/>
    <w:rsid w:val="00D054B1"/>
    <w:rsid w:val="00D06537"/>
    <w:rsid w:val="00D33D61"/>
    <w:rsid w:val="00D37837"/>
    <w:rsid w:val="00D47105"/>
    <w:rsid w:val="00D52D3E"/>
    <w:rsid w:val="00D6199A"/>
    <w:rsid w:val="00DA0FD5"/>
    <w:rsid w:val="00DA62C8"/>
    <w:rsid w:val="00DB4327"/>
    <w:rsid w:val="00DC4AD4"/>
    <w:rsid w:val="00DD1C48"/>
    <w:rsid w:val="00DE4D8C"/>
    <w:rsid w:val="00DE79CF"/>
    <w:rsid w:val="00DF744B"/>
    <w:rsid w:val="00E042F4"/>
    <w:rsid w:val="00E10F44"/>
    <w:rsid w:val="00E1159A"/>
    <w:rsid w:val="00E15948"/>
    <w:rsid w:val="00E31FDB"/>
    <w:rsid w:val="00E344F5"/>
    <w:rsid w:val="00E463B7"/>
    <w:rsid w:val="00E4764E"/>
    <w:rsid w:val="00E47A80"/>
    <w:rsid w:val="00E54478"/>
    <w:rsid w:val="00E607BA"/>
    <w:rsid w:val="00E655BF"/>
    <w:rsid w:val="00E86918"/>
    <w:rsid w:val="00E96F56"/>
    <w:rsid w:val="00EA78C5"/>
    <w:rsid w:val="00EB001B"/>
    <w:rsid w:val="00EB158D"/>
    <w:rsid w:val="00EB183F"/>
    <w:rsid w:val="00EC3ABB"/>
    <w:rsid w:val="00EE7988"/>
    <w:rsid w:val="00F0384A"/>
    <w:rsid w:val="00F16690"/>
    <w:rsid w:val="00F17D2E"/>
    <w:rsid w:val="00F22B15"/>
    <w:rsid w:val="00F330AB"/>
    <w:rsid w:val="00F332F2"/>
    <w:rsid w:val="00F34F84"/>
    <w:rsid w:val="00F40CC4"/>
    <w:rsid w:val="00F42579"/>
    <w:rsid w:val="00F45472"/>
    <w:rsid w:val="00F62DCD"/>
    <w:rsid w:val="00F74185"/>
    <w:rsid w:val="00FA5740"/>
    <w:rsid w:val="00FD4970"/>
    <w:rsid w:val="00FD5325"/>
    <w:rsid w:val="00FD6749"/>
    <w:rsid w:val="02370C85"/>
    <w:rsid w:val="029B71EB"/>
    <w:rsid w:val="03E591BC"/>
    <w:rsid w:val="0785B165"/>
    <w:rsid w:val="0A56F658"/>
    <w:rsid w:val="128BBB70"/>
    <w:rsid w:val="13D019C5"/>
    <w:rsid w:val="156AA65D"/>
    <w:rsid w:val="16DEEAEA"/>
    <w:rsid w:val="17AA1BA9"/>
    <w:rsid w:val="1A9768A7"/>
    <w:rsid w:val="1B11C1AA"/>
    <w:rsid w:val="1E3834A4"/>
    <w:rsid w:val="1F746D4C"/>
    <w:rsid w:val="253CA3B9"/>
    <w:rsid w:val="36902292"/>
    <w:rsid w:val="38741110"/>
    <w:rsid w:val="3B22CBA6"/>
    <w:rsid w:val="3B780BE5"/>
    <w:rsid w:val="42CB5D89"/>
    <w:rsid w:val="471A8A0C"/>
    <w:rsid w:val="4A330E24"/>
    <w:rsid w:val="4DD51B73"/>
    <w:rsid w:val="624AA24F"/>
    <w:rsid w:val="64F20409"/>
    <w:rsid w:val="69A0C9EB"/>
    <w:rsid w:val="6F71AFE5"/>
    <w:rsid w:val="7B5ED8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0D31F6"/>
  <w15:docId w15:val="{08737BC5-1AED-4006-B04A-9E4F3A2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2"/>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312F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07"/>
    <w:rPr>
      <w:rFonts w:ascii="Segoe UI" w:hAnsi="Segoe UI" w:cs="Segoe UI"/>
      <w:sz w:val="18"/>
      <w:szCs w:val="18"/>
    </w:rPr>
  </w:style>
  <w:style w:type="character" w:styleId="CommentReference">
    <w:name w:val="annotation reference"/>
    <w:basedOn w:val="DefaultParagraphFont"/>
    <w:uiPriority w:val="99"/>
    <w:semiHidden/>
    <w:unhideWhenUsed/>
    <w:rsid w:val="005054EE"/>
    <w:rPr>
      <w:sz w:val="16"/>
      <w:szCs w:val="16"/>
    </w:rPr>
  </w:style>
  <w:style w:type="paragraph" w:styleId="CommentText">
    <w:name w:val="annotation text"/>
    <w:basedOn w:val="Normal"/>
    <w:link w:val="CommentTextChar"/>
    <w:uiPriority w:val="99"/>
    <w:unhideWhenUsed/>
    <w:rsid w:val="005054EE"/>
    <w:pPr>
      <w:spacing w:line="240" w:lineRule="auto"/>
    </w:pPr>
    <w:rPr>
      <w:sz w:val="20"/>
      <w:szCs w:val="20"/>
    </w:rPr>
  </w:style>
  <w:style w:type="character" w:customStyle="1" w:styleId="CommentTextChar">
    <w:name w:val="Comment Text Char"/>
    <w:basedOn w:val="DefaultParagraphFont"/>
    <w:link w:val="CommentText"/>
    <w:uiPriority w:val="99"/>
    <w:rsid w:val="005054EE"/>
    <w:rPr>
      <w:sz w:val="20"/>
      <w:szCs w:val="20"/>
    </w:rPr>
  </w:style>
  <w:style w:type="paragraph" w:styleId="CommentSubject">
    <w:name w:val="annotation subject"/>
    <w:basedOn w:val="CommentText"/>
    <w:next w:val="CommentText"/>
    <w:link w:val="CommentSubjectChar"/>
    <w:uiPriority w:val="99"/>
    <w:semiHidden/>
    <w:unhideWhenUsed/>
    <w:rsid w:val="005054EE"/>
    <w:rPr>
      <w:b/>
      <w:bCs/>
    </w:rPr>
  </w:style>
  <w:style w:type="character" w:customStyle="1" w:styleId="CommentSubjectChar">
    <w:name w:val="Comment Subject Char"/>
    <w:basedOn w:val="CommentTextChar"/>
    <w:link w:val="CommentSubject"/>
    <w:uiPriority w:val="99"/>
    <w:semiHidden/>
    <w:rsid w:val="005054EE"/>
    <w:rPr>
      <w:b/>
      <w:bCs/>
      <w:sz w:val="20"/>
      <w:szCs w:val="20"/>
    </w:rPr>
  </w:style>
  <w:style w:type="paragraph" w:styleId="Revision">
    <w:name w:val="Revision"/>
    <w:hidden/>
    <w:uiPriority w:val="99"/>
    <w:semiHidden/>
    <w:rsid w:val="00F16690"/>
    <w:pPr>
      <w:spacing w:line="240" w:lineRule="auto"/>
    </w:pPr>
  </w:style>
  <w:style w:type="character" w:customStyle="1" w:styleId="ListParagraphChar">
    <w:name w:val="List Paragraph Char"/>
    <w:link w:val="ListParagraph"/>
    <w:uiPriority w:val="34"/>
    <w:locked/>
    <w:rsid w:val="00E54478"/>
  </w:style>
  <w:style w:type="character" w:styleId="Hyperlink">
    <w:name w:val="Hyperlink"/>
    <w:basedOn w:val="DefaultParagraphFont"/>
    <w:uiPriority w:val="99"/>
    <w:unhideWhenUsed/>
    <w:rsid w:val="001F6967"/>
    <w:rPr>
      <w:color w:val="0000FF" w:themeColor="hyperlink"/>
      <w:u w:val="single"/>
    </w:rPr>
  </w:style>
  <w:style w:type="table" w:styleId="TableGrid">
    <w:name w:val="Table Grid"/>
    <w:basedOn w:val="TableNormal"/>
    <w:uiPriority w:val="59"/>
    <w:rsid w:val="005F2754"/>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2754"/>
    <w:pPr>
      <w:widowControl w:val="0"/>
      <w:spacing w:line="240" w:lineRule="auto"/>
    </w:pPr>
    <w:rPr>
      <w:rFonts w:eastAsiaTheme="minorHAnsi"/>
    </w:rPr>
  </w:style>
  <w:style w:type="paragraph" w:styleId="BodyText">
    <w:name w:val="Body Text"/>
    <w:basedOn w:val="Normal"/>
    <w:link w:val="BodyTextChar"/>
    <w:uiPriority w:val="99"/>
    <w:semiHidden/>
    <w:unhideWhenUsed/>
    <w:rsid w:val="005F2754"/>
    <w:pPr>
      <w:spacing w:after="120"/>
    </w:pPr>
  </w:style>
  <w:style w:type="character" w:customStyle="1" w:styleId="BodyTextChar">
    <w:name w:val="Body Text Char"/>
    <w:basedOn w:val="DefaultParagraphFont"/>
    <w:link w:val="BodyText"/>
    <w:uiPriority w:val="99"/>
    <w:semiHidden/>
    <w:rsid w:val="005F2754"/>
  </w:style>
  <w:style w:type="paragraph" w:styleId="BodyTextFirstIndent">
    <w:name w:val="Body Text First Indent"/>
    <w:basedOn w:val="Normal"/>
    <w:link w:val="BodyTextFirstIndentChar"/>
    <w:unhideWhenUsed/>
    <w:qFormat/>
    <w:rsid w:val="005F2754"/>
    <w:pPr>
      <w:spacing w:after="160" w:line="360" w:lineRule="exact"/>
      <w:ind w:firstLine="360"/>
    </w:pPr>
    <w:rPr>
      <w:rFonts w:ascii="Lato Regular" w:eastAsia="Calibri" w:hAnsi="Lato Regular" w:cs="Calibri"/>
      <w:sz w:val="20"/>
      <w:szCs w:val="20"/>
    </w:rPr>
  </w:style>
  <w:style w:type="character" w:customStyle="1" w:styleId="BodyTextFirstIndentChar">
    <w:name w:val="Body Text First Indent Char"/>
    <w:basedOn w:val="BodyTextChar"/>
    <w:link w:val="BodyTextFirstIndent"/>
    <w:rsid w:val="005F2754"/>
    <w:rPr>
      <w:rFonts w:ascii="Lato Regular" w:eastAsia="Calibri" w:hAnsi="Lato Regular"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778</Words>
  <Characters>4438</Characters>
  <Application>Microsoft Office Word</Application>
  <DocSecurity>0</DocSecurity>
  <Lines>36</Lines>
  <Paragraphs>10</Paragraphs>
  <ScaleCrop>false</ScaleCrop>
  <Company>Qualtrics</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CCPRP CoP Year 1 Evaluation Form</dc:title>
  <dc:creator>Qualtrics</dc:creator>
  <cp:lastModifiedBy>Bichay-Awadalla, Krystal (ACF)</cp:lastModifiedBy>
  <cp:revision>2</cp:revision>
  <cp:lastPrinted>2021-04-01T21:44:00Z</cp:lastPrinted>
  <dcterms:created xsi:type="dcterms:W3CDTF">2023-06-16T21:17:00Z</dcterms:created>
  <dcterms:modified xsi:type="dcterms:W3CDTF">2023-06-16T21:17:00Z</dcterms:modified>
</cp:coreProperties>
</file>