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7092" w:rsidRPr="00245DBF" w:rsidP="00937092" w14:paraId="2A1F0D07" w14:textId="77777777">
      <w:pPr>
        <w:spacing w:after="0" w:line="240" w:lineRule="auto"/>
        <w:jc w:val="right"/>
        <w:rPr>
          <w:sz w:val="16"/>
          <w:szCs w:val="16"/>
        </w:rPr>
      </w:pPr>
      <w:r w:rsidRPr="00245DBF">
        <w:rPr>
          <w:sz w:val="16"/>
          <w:szCs w:val="16"/>
        </w:rPr>
        <w:t>Form Approved</w:t>
      </w:r>
    </w:p>
    <w:p w:rsidR="00937092" w:rsidRPr="00245DBF" w:rsidP="00937092" w14:paraId="04438B28" w14:textId="77777777">
      <w:pPr>
        <w:spacing w:after="0" w:line="240" w:lineRule="auto"/>
        <w:jc w:val="right"/>
        <w:rPr>
          <w:sz w:val="16"/>
          <w:szCs w:val="16"/>
        </w:rPr>
      </w:pPr>
      <w:r w:rsidRPr="00245DBF">
        <w:rPr>
          <w:sz w:val="16"/>
          <w:szCs w:val="16"/>
        </w:rPr>
        <w:t>OMB No. 0920-1353</w:t>
      </w:r>
    </w:p>
    <w:p w:rsidR="00937092" w:rsidP="00937092" w14:paraId="2E3E2731" w14:textId="77777777">
      <w:pPr>
        <w:spacing w:after="0" w:line="360" w:lineRule="auto"/>
        <w:jc w:val="right"/>
        <w:rPr>
          <w:sz w:val="16"/>
          <w:szCs w:val="16"/>
        </w:rPr>
      </w:pPr>
      <w:r w:rsidRPr="00245DBF">
        <w:rPr>
          <w:sz w:val="16"/>
          <w:szCs w:val="16"/>
        </w:rPr>
        <w:t xml:space="preserve">Expiration Date: 11/30/2024 </w:t>
      </w:r>
    </w:p>
    <w:p w:rsidR="00937092" w:rsidRPr="00245DBF" w:rsidP="00937092" w14:paraId="21725C58" w14:textId="366FCD0E">
      <w:pPr>
        <w:rPr>
          <w:sz w:val="14"/>
          <w:szCs w:val="14"/>
        </w:rPr>
      </w:pPr>
      <w:r w:rsidRPr="00245DBF">
        <w:rPr>
          <w:sz w:val="14"/>
          <w:szCs w:val="14"/>
        </w:rPr>
        <w:t xml:space="preserve">Public reporting burden of this collection of information is estimated to average </w:t>
      </w:r>
      <w:r>
        <w:rPr>
          <w:sz w:val="14"/>
          <w:szCs w:val="14"/>
        </w:rPr>
        <w:t>60</w:t>
      </w:r>
      <w:r w:rsidRPr="00245DBF">
        <w:rPr>
          <w:sz w:val="14"/>
          <w:szCs w:val="14"/>
        </w:rPr>
        <w:t xml:space="preserve"> minutes per response, including the time for reviewing instructions, searching existing data sources, </w:t>
      </w:r>
      <w:r w:rsidRPr="00245DBF">
        <w:rPr>
          <w:sz w:val="14"/>
          <w:szCs w:val="14"/>
        </w:rPr>
        <w:t>gathering</w:t>
      </w:r>
      <w:r w:rsidRPr="00245DBF">
        <w:rPr>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(0920-1353)</w:t>
      </w:r>
    </w:p>
    <w:p w:rsidR="00937092" w:rsidP="00972DDE" w14:paraId="76797D9F" w14:textId="77777777">
      <w:pPr>
        <w:pStyle w:val="NoSpacing"/>
        <w:jc w:val="center"/>
        <w:rPr>
          <w:b/>
          <w:bCs/>
          <w:color w:val="000000" w:themeColor="text1"/>
          <w:sz w:val="28"/>
          <w:szCs w:val="28"/>
        </w:rPr>
      </w:pPr>
    </w:p>
    <w:p w:rsidR="00937092" w:rsidP="00972DDE" w14:paraId="6A11D025" w14:textId="77777777">
      <w:pPr>
        <w:pStyle w:val="NoSpacing"/>
        <w:jc w:val="center"/>
        <w:rPr>
          <w:b/>
          <w:bCs/>
          <w:color w:val="000000" w:themeColor="text1"/>
          <w:sz w:val="28"/>
          <w:szCs w:val="28"/>
        </w:rPr>
      </w:pPr>
    </w:p>
    <w:p w:rsidR="0034702B" w:rsidRPr="00EB0A69" w:rsidP="00972DDE" w14:paraId="2C9C48F1" w14:textId="2DD54701">
      <w:pPr>
        <w:pStyle w:val="NoSpacing"/>
        <w:jc w:val="center"/>
        <w:rPr>
          <w:b/>
          <w:bCs/>
          <w:color w:val="000000" w:themeColor="text1"/>
          <w:sz w:val="28"/>
          <w:szCs w:val="28"/>
        </w:rPr>
      </w:pPr>
      <w:r w:rsidRPr="00EB0A69">
        <w:rPr>
          <w:b/>
          <w:bCs/>
          <w:color w:val="000000" w:themeColor="text1"/>
          <w:sz w:val="28"/>
          <w:szCs w:val="28"/>
        </w:rPr>
        <w:t>Increasing Access to Hepatitis C and/or Hepatitis B Testing and Linkage to Care in High-Impact Settings</w:t>
      </w:r>
    </w:p>
    <w:p w:rsidR="00972DDE" w:rsidRPr="00EB0A69" w:rsidP="00972DDE" w14:paraId="6E22EA81" w14:textId="77777777">
      <w:pPr>
        <w:pStyle w:val="NoSpacing"/>
        <w:jc w:val="center"/>
        <w:rPr>
          <w:b/>
          <w:bCs/>
          <w:color w:val="000000" w:themeColor="text1"/>
          <w:sz w:val="16"/>
          <w:szCs w:val="16"/>
        </w:rPr>
      </w:pPr>
    </w:p>
    <w:p w:rsidR="008F66C9" w:rsidRPr="00EB0A69" w:rsidP="008F66C9" w14:paraId="40F97B54" w14:textId="2CA0B714">
      <w:pPr>
        <w:rPr>
          <w:b/>
          <w:bCs/>
          <w:color w:val="000000" w:themeColor="text1"/>
          <w:sz w:val="28"/>
          <w:szCs w:val="28"/>
        </w:rPr>
      </w:pPr>
      <w:r w:rsidRPr="00EB0A69">
        <w:rPr>
          <w:b/>
          <w:bCs/>
          <w:color w:val="000000" w:themeColor="text1"/>
          <w:sz w:val="28"/>
          <w:szCs w:val="28"/>
        </w:rPr>
        <w:t>Reporting Agency</w:t>
      </w:r>
    </w:p>
    <w:tbl>
      <w:tblPr>
        <w:tblStyle w:val="TableGrid"/>
        <w:tblW w:w="0" w:type="auto"/>
        <w:tblLook w:val="04A0"/>
      </w:tblPr>
      <w:tblGrid>
        <w:gridCol w:w="3865"/>
        <w:gridCol w:w="6205"/>
      </w:tblGrid>
      <w:tr w14:paraId="703C319D" w14:textId="77777777" w:rsidTr="1B423575">
        <w:tblPrEx>
          <w:tblW w:w="0" w:type="auto"/>
          <w:tblLook w:val="04A0"/>
        </w:tblPrEx>
        <w:tc>
          <w:tcPr>
            <w:tcW w:w="3865" w:type="dxa"/>
            <w:shd w:val="clear" w:color="auto" w:fill="D9E2F3" w:themeFill="accent1" w:themeFillTint="33"/>
          </w:tcPr>
          <w:p w:rsidR="008F66C9" w:rsidRPr="00EB0A69" w:rsidP="00CC3BEC" w14:paraId="3DFD18FC" w14:textId="194C2870">
            <w:pPr>
              <w:rPr>
                <w:b/>
                <w:bCs/>
                <w:color w:val="000000" w:themeColor="text1"/>
              </w:rPr>
            </w:pPr>
            <w:r w:rsidRPr="00EB0A69">
              <w:rPr>
                <w:b/>
                <w:bCs/>
                <w:color w:val="000000" w:themeColor="text1"/>
              </w:rPr>
              <w:t>Reporting jurisdiction</w:t>
            </w:r>
          </w:p>
        </w:tc>
        <w:tc>
          <w:tcPr>
            <w:tcW w:w="6205" w:type="dxa"/>
          </w:tcPr>
          <w:p w:rsidR="008F66C9" w:rsidRPr="00EB0A69" w:rsidP="00CC3BEC" w14:paraId="31B462B9" w14:textId="77777777">
            <w:pPr>
              <w:rPr>
                <w:color w:val="000000" w:themeColor="text1"/>
                <w:sz w:val="28"/>
                <w:szCs w:val="28"/>
              </w:rPr>
            </w:pPr>
          </w:p>
        </w:tc>
      </w:tr>
      <w:tr w14:paraId="04A17914" w14:textId="77777777" w:rsidTr="1B423575">
        <w:tblPrEx>
          <w:tblW w:w="0" w:type="auto"/>
          <w:tblLook w:val="04A0"/>
        </w:tblPrEx>
        <w:tc>
          <w:tcPr>
            <w:tcW w:w="3865" w:type="dxa"/>
            <w:shd w:val="clear" w:color="auto" w:fill="D9E2F3" w:themeFill="accent1" w:themeFillTint="33"/>
          </w:tcPr>
          <w:p w:rsidR="008F66C9" w:rsidRPr="00EB0A69" w:rsidP="00CC3BEC" w14:paraId="50484F24" w14:textId="6B2B5CB8">
            <w:pPr>
              <w:rPr>
                <w:b/>
                <w:bCs/>
                <w:color w:val="000000" w:themeColor="text1"/>
              </w:rPr>
            </w:pPr>
            <w:r w:rsidRPr="00EB0A69">
              <w:rPr>
                <w:b/>
                <w:bCs/>
                <w:color w:val="000000" w:themeColor="text1"/>
              </w:rPr>
              <w:t>Contact name</w:t>
            </w:r>
            <w:r w:rsidRPr="00EB0A69" w:rsidR="00C44EC2">
              <w:rPr>
                <w:b/>
                <w:bCs/>
                <w:color w:val="000000" w:themeColor="text1"/>
              </w:rPr>
              <w:t xml:space="preserve"> </w:t>
            </w:r>
            <w:r w:rsidRPr="00EB0A69" w:rsidR="00C44EC2">
              <w:rPr>
                <w:color w:val="000000" w:themeColor="text1"/>
                <w:sz w:val="18"/>
                <w:szCs w:val="18"/>
              </w:rPr>
              <w:t>(</w:t>
            </w:r>
            <w:r w:rsidRPr="00EB0A69" w:rsidR="00C44EC2">
              <w:rPr>
                <w:i/>
                <w:iCs/>
                <w:color w:val="000000" w:themeColor="text1"/>
                <w:sz w:val="18"/>
                <w:szCs w:val="18"/>
              </w:rPr>
              <w:t>person completing form</w:t>
            </w:r>
            <w:r w:rsidRPr="00EB0A69" w:rsidR="00C44EC2">
              <w:rPr>
                <w:color w:val="000000" w:themeColor="text1"/>
                <w:sz w:val="18"/>
                <w:szCs w:val="18"/>
              </w:rPr>
              <w:t>)</w:t>
            </w:r>
          </w:p>
        </w:tc>
        <w:tc>
          <w:tcPr>
            <w:tcW w:w="6205" w:type="dxa"/>
          </w:tcPr>
          <w:p w:rsidR="00617141" w:rsidRPr="00EB0A69" w:rsidP="00CC3BEC" w14:paraId="011102B5" w14:textId="77777777">
            <w:pPr>
              <w:rPr>
                <w:color w:val="000000" w:themeColor="text1"/>
                <w:sz w:val="28"/>
                <w:szCs w:val="28"/>
              </w:rPr>
            </w:pPr>
          </w:p>
        </w:tc>
      </w:tr>
      <w:tr w14:paraId="59D4DD63" w14:textId="77777777" w:rsidTr="1B423575">
        <w:tblPrEx>
          <w:tblW w:w="0" w:type="auto"/>
          <w:tblLook w:val="04A0"/>
        </w:tblPrEx>
        <w:tc>
          <w:tcPr>
            <w:tcW w:w="3865" w:type="dxa"/>
            <w:shd w:val="clear" w:color="auto" w:fill="D9E2F3" w:themeFill="accent1" w:themeFillTint="33"/>
          </w:tcPr>
          <w:p w:rsidR="008F66C9" w:rsidRPr="00EB0A69" w:rsidP="00CC3BEC" w14:paraId="41AEA4E5" w14:textId="0E4F2927">
            <w:pPr>
              <w:rPr>
                <w:b/>
                <w:bCs/>
                <w:color w:val="000000" w:themeColor="text1"/>
              </w:rPr>
            </w:pPr>
            <w:r w:rsidRPr="00EB0A69">
              <w:rPr>
                <w:b/>
                <w:bCs/>
                <w:color w:val="000000" w:themeColor="text1"/>
              </w:rPr>
              <w:t>Contact phone number</w:t>
            </w:r>
            <w:r w:rsidRPr="00EB0A69" w:rsidR="004B4E45">
              <w:rPr>
                <w:b/>
                <w:bCs/>
                <w:color w:val="000000" w:themeColor="text1"/>
              </w:rPr>
              <w:t xml:space="preserve"> </w:t>
            </w:r>
            <w:r w:rsidRPr="00EB0A69" w:rsidR="004B4E45">
              <w:rPr>
                <w:color w:val="000000" w:themeColor="text1"/>
                <w:sz w:val="18"/>
                <w:szCs w:val="18"/>
              </w:rPr>
              <w:t>(</w:t>
            </w:r>
            <w:r w:rsidRPr="00EB0A69" w:rsidR="004B4E45">
              <w:rPr>
                <w:i/>
                <w:iCs/>
                <w:color w:val="000000" w:themeColor="text1"/>
                <w:sz w:val="18"/>
                <w:szCs w:val="18"/>
              </w:rPr>
              <w:t>xxx-xxx-</w:t>
            </w:r>
            <w:r w:rsidRPr="00EB0A69" w:rsidR="004B4E45">
              <w:rPr>
                <w:i/>
                <w:iCs/>
                <w:color w:val="000000" w:themeColor="text1"/>
                <w:sz w:val="18"/>
                <w:szCs w:val="18"/>
              </w:rPr>
              <w:t>xxxx</w:t>
            </w:r>
            <w:r w:rsidRPr="00EB0A69" w:rsidR="004B4E45">
              <w:rPr>
                <w:color w:val="000000" w:themeColor="text1"/>
                <w:sz w:val="18"/>
                <w:szCs w:val="18"/>
              </w:rPr>
              <w:t>)</w:t>
            </w:r>
          </w:p>
        </w:tc>
        <w:tc>
          <w:tcPr>
            <w:tcW w:w="6205" w:type="dxa"/>
          </w:tcPr>
          <w:p w:rsidR="008F66C9" w:rsidRPr="00EB0A69" w:rsidP="00CC3BEC" w14:paraId="63F8C61B" w14:textId="77777777">
            <w:pPr>
              <w:rPr>
                <w:color w:val="000000" w:themeColor="text1"/>
                <w:sz w:val="28"/>
                <w:szCs w:val="28"/>
              </w:rPr>
            </w:pPr>
          </w:p>
        </w:tc>
      </w:tr>
      <w:tr w14:paraId="4341C834" w14:textId="77777777" w:rsidTr="1B423575">
        <w:tblPrEx>
          <w:tblW w:w="0" w:type="auto"/>
          <w:tblLook w:val="04A0"/>
        </w:tblPrEx>
        <w:tc>
          <w:tcPr>
            <w:tcW w:w="3865" w:type="dxa"/>
            <w:shd w:val="clear" w:color="auto" w:fill="D9E2F3" w:themeFill="accent1" w:themeFillTint="33"/>
          </w:tcPr>
          <w:p w:rsidR="008F66C9" w:rsidRPr="00EB0A69" w:rsidP="00CC3BEC" w14:paraId="563E082A" w14:textId="58DDF0D9">
            <w:pPr>
              <w:rPr>
                <w:b/>
                <w:bCs/>
                <w:color w:val="000000" w:themeColor="text1"/>
              </w:rPr>
            </w:pPr>
            <w:r w:rsidRPr="00EB0A69">
              <w:rPr>
                <w:b/>
                <w:bCs/>
                <w:color w:val="000000" w:themeColor="text1"/>
              </w:rPr>
              <w:t>Contact email address</w:t>
            </w:r>
          </w:p>
        </w:tc>
        <w:tc>
          <w:tcPr>
            <w:tcW w:w="6205" w:type="dxa"/>
          </w:tcPr>
          <w:p w:rsidR="008F66C9" w:rsidRPr="00EB0A69" w:rsidP="00CC3BEC" w14:paraId="24CC0DFF" w14:textId="77777777">
            <w:pPr>
              <w:rPr>
                <w:color w:val="000000" w:themeColor="text1"/>
                <w:sz w:val="28"/>
                <w:szCs w:val="28"/>
              </w:rPr>
            </w:pPr>
          </w:p>
        </w:tc>
      </w:tr>
      <w:tr w14:paraId="5F18F0A5" w14:textId="77777777" w:rsidTr="1B423575">
        <w:tblPrEx>
          <w:tblW w:w="0" w:type="auto"/>
          <w:tblLook w:val="04A0"/>
        </w:tblPrEx>
        <w:tc>
          <w:tcPr>
            <w:tcW w:w="3865" w:type="dxa"/>
            <w:shd w:val="clear" w:color="auto" w:fill="D9E2F3" w:themeFill="accent1" w:themeFillTint="33"/>
          </w:tcPr>
          <w:p w:rsidR="004763EF" w:rsidRPr="00EB0A69" w:rsidP="00CC3BEC" w14:paraId="3F579D6E" w14:textId="5DC7D445">
            <w:pPr>
              <w:rPr>
                <w:b/>
                <w:bCs/>
                <w:color w:val="000000" w:themeColor="text1"/>
              </w:rPr>
            </w:pPr>
            <w:r w:rsidRPr="00EB0A69">
              <w:rPr>
                <w:b/>
                <w:bCs/>
                <w:color w:val="000000" w:themeColor="text1"/>
              </w:rPr>
              <w:t>Additional contact name</w:t>
            </w:r>
            <w:r w:rsidRPr="00EB0A69" w:rsidR="001C7A90">
              <w:rPr>
                <w:b/>
                <w:bCs/>
                <w:color w:val="000000" w:themeColor="text1"/>
              </w:rPr>
              <w:t>(s)</w:t>
            </w:r>
            <w:r w:rsidRPr="00EB0A69">
              <w:rPr>
                <w:b/>
                <w:bCs/>
                <w:color w:val="000000" w:themeColor="text1"/>
              </w:rPr>
              <w:t xml:space="preserve"> </w:t>
            </w:r>
            <w:r w:rsidRPr="00EB0A69">
              <w:rPr>
                <w:color w:val="000000" w:themeColor="text1"/>
                <w:sz w:val="18"/>
                <w:szCs w:val="18"/>
              </w:rPr>
              <w:t>(</w:t>
            </w:r>
            <w:r w:rsidRPr="00EB0A69">
              <w:rPr>
                <w:i/>
                <w:iCs/>
                <w:color w:val="000000" w:themeColor="text1"/>
                <w:sz w:val="18"/>
                <w:szCs w:val="18"/>
              </w:rPr>
              <w:t>if applicable</w:t>
            </w:r>
            <w:r w:rsidRPr="00EB0A69">
              <w:rPr>
                <w:color w:val="000000" w:themeColor="text1"/>
                <w:sz w:val="18"/>
                <w:szCs w:val="18"/>
              </w:rPr>
              <w:t>)</w:t>
            </w:r>
          </w:p>
        </w:tc>
        <w:tc>
          <w:tcPr>
            <w:tcW w:w="6205" w:type="dxa"/>
          </w:tcPr>
          <w:p w:rsidR="004763EF" w:rsidRPr="00EB0A69" w:rsidP="00CC3BEC" w14:paraId="1F3F6BD8" w14:textId="77777777">
            <w:pPr>
              <w:rPr>
                <w:color w:val="000000" w:themeColor="text1"/>
                <w:sz w:val="28"/>
                <w:szCs w:val="28"/>
              </w:rPr>
            </w:pPr>
          </w:p>
        </w:tc>
      </w:tr>
      <w:tr w14:paraId="4D47B16B" w14:textId="77777777" w:rsidTr="1B423575">
        <w:tblPrEx>
          <w:tblW w:w="0" w:type="auto"/>
          <w:tblLook w:val="04A0"/>
        </w:tblPrEx>
        <w:tc>
          <w:tcPr>
            <w:tcW w:w="3865" w:type="dxa"/>
            <w:shd w:val="clear" w:color="auto" w:fill="D9E2F3" w:themeFill="accent1" w:themeFillTint="33"/>
          </w:tcPr>
          <w:p w:rsidR="00237677" w:rsidRPr="00EB0A69" w:rsidP="00BE3ECC" w14:paraId="7087830B" w14:textId="77777777">
            <w:pPr>
              <w:rPr>
                <w:b/>
                <w:bCs/>
                <w:color w:val="000000" w:themeColor="text1"/>
              </w:rPr>
            </w:pPr>
            <w:r w:rsidRPr="00EB0A69">
              <w:rPr>
                <w:b/>
                <w:bCs/>
                <w:color w:val="000000" w:themeColor="text1"/>
              </w:rPr>
              <w:t>Additional contact phone number</w:t>
            </w:r>
            <w:r w:rsidRPr="00EB0A69">
              <w:rPr>
                <w:b/>
                <w:bCs/>
                <w:color w:val="000000" w:themeColor="text1"/>
              </w:rPr>
              <w:t>(s)</w:t>
            </w:r>
            <w:r w:rsidRPr="00EB0A69">
              <w:rPr>
                <w:b/>
                <w:bCs/>
                <w:color w:val="000000" w:themeColor="text1"/>
              </w:rPr>
              <w:t xml:space="preserve"> </w:t>
            </w:r>
          </w:p>
          <w:p w:rsidR="00BE3ECC" w:rsidRPr="00EB0A69" w:rsidP="00BE3ECC" w14:paraId="102BBF85" w14:textId="2584BE5C">
            <w:pPr>
              <w:rPr>
                <w:color w:val="000000" w:themeColor="text1"/>
              </w:rPr>
            </w:pPr>
            <w:r w:rsidRPr="00EB0A69">
              <w:rPr>
                <w:color w:val="000000" w:themeColor="text1"/>
                <w:sz w:val="18"/>
                <w:szCs w:val="18"/>
              </w:rPr>
              <w:t>(</w:t>
            </w:r>
            <w:r w:rsidRPr="00EB0A69">
              <w:rPr>
                <w:i/>
                <w:iCs/>
                <w:color w:val="000000" w:themeColor="text1"/>
                <w:sz w:val="18"/>
                <w:szCs w:val="18"/>
              </w:rPr>
              <w:t>xxx</w:t>
            </w:r>
            <w:r w:rsidRPr="00EB0A69">
              <w:rPr>
                <w:i/>
                <w:iCs/>
                <w:color w:val="000000" w:themeColor="text1"/>
                <w:sz w:val="18"/>
                <w:szCs w:val="18"/>
              </w:rPr>
              <w:t>-xxx-</w:t>
            </w:r>
            <w:r w:rsidRPr="00EB0A69">
              <w:rPr>
                <w:i/>
                <w:iCs/>
                <w:color w:val="000000" w:themeColor="text1"/>
                <w:sz w:val="18"/>
                <w:szCs w:val="18"/>
              </w:rPr>
              <w:t>xxxx</w:t>
            </w:r>
            <w:r w:rsidRPr="00EB0A69">
              <w:rPr>
                <w:color w:val="000000" w:themeColor="text1"/>
                <w:sz w:val="18"/>
                <w:szCs w:val="18"/>
              </w:rPr>
              <w:t>)</w:t>
            </w:r>
          </w:p>
        </w:tc>
        <w:tc>
          <w:tcPr>
            <w:tcW w:w="6205" w:type="dxa"/>
          </w:tcPr>
          <w:p w:rsidR="00BE3ECC" w:rsidRPr="00EB0A69" w:rsidP="00BE3ECC" w14:paraId="795F04CA" w14:textId="77777777">
            <w:pPr>
              <w:rPr>
                <w:color w:val="000000" w:themeColor="text1"/>
                <w:sz w:val="28"/>
                <w:szCs w:val="28"/>
              </w:rPr>
            </w:pPr>
          </w:p>
        </w:tc>
      </w:tr>
      <w:tr w14:paraId="08B81ED0" w14:textId="77777777" w:rsidTr="1B423575">
        <w:tblPrEx>
          <w:tblW w:w="0" w:type="auto"/>
          <w:tblLook w:val="04A0"/>
        </w:tblPrEx>
        <w:tc>
          <w:tcPr>
            <w:tcW w:w="3865" w:type="dxa"/>
            <w:shd w:val="clear" w:color="auto" w:fill="D9E2F3" w:themeFill="accent1" w:themeFillTint="33"/>
          </w:tcPr>
          <w:p w:rsidR="00BE3ECC" w:rsidRPr="00EB0A69" w:rsidP="00BE3ECC" w14:paraId="5541B935" w14:textId="408E9E88">
            <w:pPr>
              <w:rPr>
                <w:b/>
                <w:bCs/>
                <w:color w:val="000000" w:themeColor="text1"/>
              </w:rPr>
            </w:pPr>
            <w:r w:rsidRPr="00EB0A69">
              <w:rPr>
                <w:b/>
                <w:bCs/>
                <w:color w:val="000000" w:themeColor="text1"/>
              </w:rPr>
              <w:t>Additional contact email address</w:t>
            </w:r>
            <w:r w:rsidRPr="00EB0A69" w:rsidR="001C7A90">
              <w:rPr>
                <w:b/>
                <w:bCs/>
                <w:color w:val="000000" w:themeColor="text1"/>
              </w:rPr>
              <w:t>(es)</w:t>
            </w:r>
          </w:p>
        </w:tc>
        <w:tc>
          <w:tcPr>
            <w:tcW w:w="6205" w:type="dxa"/>
          </w:tcPr>
          <w:p w:rsidR="00BE3ECC" w:rsidRPr="00EB0A69" w:rsidP="00BE3ECC" w14:paraId="556B1958" w14:textId="77777777">
            <w:pPr>
              <w:rPr>
                <w:color w:val="000000" w:themeColor="text1"/>
                <w:sz w:val="28"/>
                <w:szCs w:val="28"/>
              </w:rPr>
            </w:pPr>
          </w:p>
        </w:tc>
      </w:tr>
      <w:tr w14:paraId="1B5A278A" w14:textId="77777777" w:rsidTr="1B423575">
        <w:tblPrEx>
          <w:tblW w:w="0" w:type="auto"/>
          <w:tblLook w:val="04A0"/>
        </w:tblPrEx>
        <w:tc>
          <w:tcPr>
            <w:tcW w:w="3865" w:type="dxa"/>
            <w:shd w:val="clear" w:color="auto" w:fill="D9E2F3" w:themeFill="accent1" w:themeFillTint="33"/>
          </w:tcPr>
          <w:p w:rsidR="00BE3ECC" w:rsidRPr="00EB0A69" w:rsidP="00BE3ECC" w14:paraId="4DAA4131" w14:textId="556D9C75">
            <w:pPr>
              <w:rPr>
                <w:b/>
                <w:bCs/>
                <w:color w:val="000000" w:themeColor="text1"/>
              </w:rPr>
            </w:pPr>
            <w:r w:rsidRPr="00EB0A69">
              <w:rPr>
                <w:b/>
                <w:bCs/>
                <w:color w:val="000000" w:themeColor="text1"/>
              </w:rPr>
              <w:t xml:space="preserve">Date of report submission </w:t>
            </w:r>
            <w:r w:rsidRPr="00EB0A69">
              <w:rPr>
                <w:color w:val="000000" w:themeColor="text1"/>
                <w:sz w:val="18"/>
                <w:szCs w:val="18"/>
              </w:rPr>
              <w:t>(</w:t>
            </w:r>
            <w:r w:rsidRPr="00EB0A69">
              <w:rPr>
                <w:i/>
                <w:iCs/>
                <w:color w:val="000000" w:themeColor="text1"/>
                <w:sz w:val="18"/>
                <w:szCs w:val="18"/>
              </w:rPr>
              <w:t>MM/DD/YYYY</w:t>
            </w:r>
            <w:r w:rsidRPr="00EB0A69">
              <w:rPr>
                <w:color w:val="000000" w:themeColor="text1"/>
                <w:sz w:val="18"/>
                <w:szCs w:val="18"/>
              </w:rPr>
              <w:t>)</w:t>
            </w:r>
          </w:p>
        </w:tc>
        <w:tc>
          <w:tcPr>
            <w:tcW w:w="6205" w:type="dxa"/>
          </w:tcPr>
          <w:p w:rsidR="00BE3ECC" w:rsidRPr="00EB0A69" w:rsidP="00BE3ECC" w14:paraId="1793C786" w14:textId="77777777">
            <w:pPr>
              <w:rPr>
                <w:color w:val="000000" w:themeColor="text1"/>
                <w:sz w:val="28"/>
                <w:szCs w:val="28"/>
              </w:rPr>
            </w:pPr>
          </w:p>
        </w:tc>
      </w:tr>
      <w:tr w14:paraId="04CD078E" w14:textId="77777777" w:rsidTr="1B423575">
        <w:tblPrEx>
          <w:tblW w:w="0" w:type="auto"/>
          <w:tblLook w:val="04A0"/>
        </w:tblPrEx>
        <w:tc>
          <w:tcPr>
            <w:tcW w:w="3865" w:type="dxa"/>
            <w:shd w:val="clear" w:color="auto" w:fill="D9E2F3" w:themeFill="accent1" w:themeFillTint="33"/>
          </w:tcPr>
          <w:p w:rsidR="00BE3ECC" w:rsidRPr="00EB0A69" w:rsidP="00BE3ECC" w14:paraId="3BE38041" w14:textId="77777777">
            <w:pPr>
              <w:rPr>
                <w:b/>
                <w:bCs/>
                <w:color w:val="000000" w:themeColor="text1"/>
              </w:rPr>
            </w:pPr>
            <w:r w:rsidRPr="00EB0A69">
              <w:rPr>
                <w:b/>
                <w:bCs/>
                <w:color w:val="000000" w:themeColor="text1"/>
              </w:rPr>
              <w:t>Reporting Period</w:t>
            </w:r>
          </w:p>
          <w:p w:rsidR="00BE3ECC" w:rsidRPr="00EB0A69" w:rsidP="00BE3ECC" w14:paraId="5B45899A" w14:textId="21BC18F4">
            <w:pPr>
              <w:rPr>
                <w:color w:val="000000" w:themeColor="text1"/>
              </w:rPr>
            </w:pPr>
            <w:r w:rsidRPr="00EB0A69">
              <w:rPr>
                <w:color w:val="000000" w:themeColor="text1"/>
                <w:sz w:val="18"/>
                <w:szCs w:val="18"/>
              </w:rPr>
              <w:t>(</w:t>
            </w:r>
            <w:r w:rsidRPr="00EB0A69">
              <w:rPr>
                <w:i/>
                <w:iCs/>
                <w:color w:val="000000" w:themeColor="text1"/>
                <w:sz w:val="18"/>
                <w:szCs w:val="18"/>
              </w:rPr>
              <w:t>Complete this form with information from Reporting Period selected</w:t>
            </w:r>
            <w:r w:rsidRPr="00EB0A69">
              <w:rPr>
                <w:color w:val="000000" w:themeColor="text1"/>
                <w:sz w:val="18"/>
                <w:szCs w:val="18"/>
              </w:rPr>
              <w:t>)</w:t>
            </w:r>
          </w:p>
        </w:tc>
        <w:tc>
          <w:tcPr>
            <w:tcW w:w="6205" w:type="dxa"/>
          </w:tcPr>
          <w:p w:rsidR="00BE3ECC" w:rsidRPr="00EB0A69" w:rsidP="00BE3ECC" w14:paraId="45248293" w14:textId="619D7DF1">
            <w:pPr>
              <w:spacing w:after="26"/>
              <w:rPr>
                <w:rFonts w:cstheme="minorHAnsi"/>
                <w:color w:val="000000" w:themeColor="text1"/>
              </w:rPr>
            </w:pPr>
            <w:r w:rsidRPr="00EB0A69">
              <w:rPr>
                <w:rFonts w:cstheme="minorHAnsi"/>
                <w:color w:val="000000" w:themeColor="text1"/>
              </w:rPr>
              <w:t xml:space="preserve">  </w:t>
            </w:r>
            <w:r w:rsidRPr="00EB0A69">
              <w:rPr>
                <w:rFonts w:cstheme="minorHAnsi"/>
                <w:color w:val="000000" w:themeColor="text1"/>
              </w:rPr>
              <w:t xml:space="preserve">  </w:t>
            </w:r>
            <w:r w:rsidRPr="00EB0A69">
              <w:rPr>
                <w:rFonts w:cstheme="minorHAnsi"/>
                <w:i/>
                <w:iCs/>
                <w:color w:val="000000" w:themeColor="text1"/>
              </w:rPr>
              <w:t>Select one</w:t>
            </w:r>
            <w:r w:rsidRPr="00EB0A69">
              <w:rPr>
                <w:rFonts w:cstheme="minorHAnsi"/>
                <w:color w:val="000000" w:themeColor="text1"/>
              </w:rPr>
              <w:t xml:space="preserve">  </w:t>
            </w:r>
          </w:p>
          <w:p w:rsidR="00BE3ECC" w:rsidRPr="00EB0A69" w:rsidP="00BE3ECC" w14:paraId="24B2110E" w14:textId="7A323786">
            <w:pPr>
              <w:spacing w:after="26"/>
              <w:rPr>
                <w:rFonts w:cstheme="minorHAnsi"/>
                <w:color w:val="000000" w:themeColor="text1"/>
              </w:rPr>
            </w:pPr>
            <w:r w:rsidRPr="00EB0A69">
              <w:rPr>
                <w:rFonts w:cstheme="minorHAnsi"/>
                <w:color w:val="000000" w:themeColor="text1"/>
              </w:rPr>
              <w:t>□  Year</w:t>
            </w:r>
            <w:r w:rsidRPr="00EB0A69">
              <w:rPr>
                <w:rFonts w:cstheme="minorHAnsi"/>
                <w:color w:val="000000" w:themeColor="text1"/>
              </w:rPr>
              <w:t xml:space="preserve"> 1 </w:t>
            </w:r>
            <w:r w:rsidR="00AA182C">
              <w:rPr>
                <w:rFonts w:cstheme="minorHAnsi"/>
                <w:color w:val="000000" w:themeColor="text1"/>
              </w:rPr>
              <w:t>(6/1/23-9/30/23)</w:t>
            </w:r>
          </w:p>
          <w:p w:rsidR="00BE3ECC" w:rsidRPr="00EB0A69" w:rsidP="00BE3ECC" w14:paraId="6E112A20" w14:textId="3E6CC245">
            <w:pPr>
              <w:spacing w:after="26"/>
              <w:rPr>
                <w:rFonts w:cstheme="minorHAnsi"/>
                <w:color w:val="000000" w:themeColor="text1"/>
              </w:rPr>
            </w:pPr>
            <w:r w:rsidRPr="00EB0A69">
              <w:rPr>
                <w:rFonts w:cstheme="minorHAnsi"/>
                <w:color w:val="000000" w:themeColor="text1"/>
              </w:rPr>
              <w:t>□  Year</w:t>
            </w:r>
            <w:r w:rsidRPr="00EB0A69">
              <w:rPr>
                <w:rFonts w:cstheme="minorHAnsi"/>
                <w:color w:val="000000" w:themeColor="text1"/>
              </w:rPr>
              <w:t xml:space="preserve"> 2</w:t>
            </w:r>
            <w:r w:rsidRPr="00EB0A69" w:rsidR="00916544">
              <w:rPr>
                <w:rFonts w:cstheme="minorHAnsi"/>
                <w:color w:val="000000" w:themeColor="text1"/>
              </w:rPr>
              <w:t xml:space="preserve"> </w:t>
            </w:r>
            <w:r w:rsidR="006A69F8">
              <w:rPr>
                <w:rFonts w:cstheme="minorHAnsi"/>
                <w:color w:val="000000" w:themeColor="text1"/>
              </w:rPr>
              <w:t>(10/1/23-9/30/24)</w:t>
            </w:r>
            <w:r w:rsidRPr="00EB0A69" w:rsidR="00916544">
              <w:rPr>
                <w:rFonts w:cstheme="minorHAnsi"/>
                <w:color w:val="000000" w:themeColor="text1"/>
              </w:rPr>
              <w:t xml:space="preserve"> </w:t>
            </w:r>
          </w:p>
          <w:p w:rsidR="00BE3ECC" w:rsidRPr="00EB0A69" w:rsidP="00BE3ECC" w14:paraId="15BCBDE0" w14:textId="350296B5">
            <w:pPr>
              <w:spacing w:after="26"/>
              <w:rPr>
                <w:rFonts w:cstheme="minorHAnsi"/>
                <w:color w:val="000000" w:themeColor="text1"/>
              </w:rPr>
            </w:pPr>
            <w:r w:rsidRPr="00EB0A69">
              <w:rPr>
                <w:rFonts w:cstheme="minorHAnsi"/>
                <w:color w:val="000000" w:themeColor="text1"/>
              </w:rPr>
              <w:t>□  Year</w:t>
            </w:r>
            <w:r w:rsidRPr="00EB0A69">
              <w:rPr>
                <w:rFonts w:cstheme="minorHAnsi"/>
                <w:color w:val="000000" w:themeColor="text1"/>
              </w:rPr>
              <w:t xml:space="preserve"> 3</w:t>
            </w:r>
            <w:r w:rsidRPr="00EB0A69" w:rsidR="00916544">
              <w:rPr>
                <w:rFonts w:cstheme="minorHAnsi"/>
                <w:color w:val="000000" w:themeColor="text1"/>
              </w:rPr>
              <w:t xml:space="preserve">  </w:t>
            </w:r>
            <w:r w:rsidR="006A69F8">
              <w:rPr>
                <w:rFonts w:cstheme="minorHAnsi"/>
                <w:color w:val="000000" w:themeColor="text1"/>
              </w:rPr>
              <w:t>(10/1/24-9/30/25)</w:t>
            </w:r>
          </w:p>
        </w:tc>
      </w:tr>
    </w:tbl>
    <w:p w:rsidR="004046A0" w:rsidRPr="00EB0A69" w:rsidP="00DB60CA" w14:paraId="08FA5D7E" w14:textId="77777777">
      <w:pPr>
        <w:rPr>
          <w:b/>
          <w:bCs/>
          <w:color w:val="000000" w:themeColor="text1"/>
          <w:sz w:val="8"/>
          <w:szCs w:val="8"/>
        </w:rPr>
      </w:pPr>
    </w:p>
    <w:p w:rsidR="006B3757" w14:paraId="5D7694EA" w14:textId="77777777">
      <w:pPr>
        <w:rPr>
          <w:b/>
          <w:bCs/>
          <w:color w:val="000000" w:themeColor="text1"/>
          <w:sz w:val="28"/>
          <w:szCs w:val="28"/>
        </w:rPr>
      </w:pPr>
      <w:r>
        <w:rPr>
          <w:b/>
          <w:bCs/>
          <w:color w:val="000000" w:themeColor="text1"/>
          <w:sz w:val="28"/>
          <w:szCs w:val="28"/>
        </w:rPr>
        <w:br w:type="page"/>
      </w:r>
    </w:p>
    <w:p w:rsidR="001C4F15" w:rsidRPr="00EB0A69" w:rsidP="00471CFD" w14:paraId="3097D536" w14:textId="48937EDC">
      <w:pPr>
        <w:pStyle w:val="NoSpacing"/>
        <w:rPr>
          <w:b/>
          <w:bCs/>
          <w:color w:val="000000" w:themeColor="text1"/>
          <w:sz w:val="28"/>
          <w:szCs w:val="28"/>
        </w:rPr>
      </w:pPr>
      <w:r w:rsidRPr="00EB0A69">
        <w:rPr>
          <w:b/>
          <w:bCs/>
          <w:color w:val="000000" w:themeColor="text1"/>
          <w:sz w:val="28"/>
          <w:szCs w:val="28"/>
        </w:rPr>
        <w:t>2.1—</w:t>
      </w:r>
      <w:r w:rsidRPr="00EB0A69" w:rsidR="00991C5B">
        <w:rPr>
          <w:b/>
          <w:bCs/>
          <w:color w:val="000000" w:themeColor="text1"/>
          <w:sz w:val="28"/>
          <w:szCs w:val="28"/>
        </w:rPr>
        <w:t>Increase routine HCV and/or HBV testing in high-impact settings</w:t>
      </w:r>
    </w:p>
    <w:p w:rsidR="00201040" w:rsidP="00471CFD" w14:paraId="7EE532DE" w14:textId="77777777">
      <w:pPr>
        <w:pStyle w:val="NoSpacing"/>
        <w:rPr>
          <w:b/>
          <w:bCs/>
          <w:color w:val="000000" w:themeColor="text1"/>
          <w:sz w:val="16"/>
          <w:szCs w:val="16"/>
        </w:rPr>
      </w:pPr>
    </w:p>
    <w:p w:rsidR="00471CFD" w:rsidRPr="00EB0A69" w:rsidP="00471CFD" w14:paraId="608C99B2" w14:textId="77777777">
      <w:pPr>
        <w:pStyle w:val="NoSpacing"/>
        <w:rPr>
          <w:color w:val="000000" w:themeColor="text1"/>
          <w:sz w:val="8"/>
          <w:szCs w:val="8"/>
        </w:rPr>
      </w:pPr>
      <w:r w:rsidRPr="00EB0A69">
        <w:rPr>
          <w:b/>
          <w:bCs/>
          <w:color w:val="000000" w:themeColor="text1"/>
          <w:sz w:val="28"/>
          <w:szCs w:val="28"/>
        </w:rPr>
        <w:t>2.</w:t>
      </w:r>
      <w:r>
        <w:rPr>
          <w:b/>
          <w:bCs/>
          <w:color w:val="000000" w:themeColor="text1"/>
          <w:sz w:val="28"/>
          <w:szCs w:val="28"/>
        </w:rPr>
        <w:t>2</w:t>
      </w:r>
      <w:r w:rsidRPr="00EB0A69">
        <w:rPr>
          <w:b/>
          <w:bCs/>
          <w:color w:val="000000" w:themeColor="text1"/>
          <w:sz w:val="28"/>
          <w:szCs w:val="28"/>
        </w:rPr>
        <w:t>—</w:t>
      </w:r>
      <w:r>
        <w:rPr>
          <w:b/>
          <w:bCs/>
          <w:color w:val="000000" w:themeColor="text1"/>
          <w:sz w:val="28"/>
          <w:szCs w:val="28"/>
        </w:rPr>
        <w:t>Provide counseling, linkage to treatment, and referral to prevention services in high-impact settings</w:t>
      </w:r>
    </w:p>
    <w:p w:rsidR="00471CFD" w:rsidRPr="00EB0A69" w:rsidP="00150596" w14:paraId="39A7419B" w14:textId="77777777">
      <w:pPr>
        <w:pStyle w:val="NoSpacing"/>
        <w:rPr>
          <w:b/>
          <w:bCs/>
          <w:color w:val="000000" w:themeColor="text1"/>
          <w:sz w:val="16"/>
          <w:szCs w:val="16"/>
        </w:rPr>
      </w:pPr>
    </w:p>
    <w:p w:rsidR="00132F38" w:rsidRPr="00EB0A69" w:rsidP="00D4451B" w14:paraId="741177A0" w14:textId="77777777">
      <w:pPr>
        <w:pStyle w:val="NoSpacing"/>
        <w:rPr>
          <w:color w:val="000000" w:themeColor="text1"/>
          <w:sz w:val="8"/>
          <w:szCs w:val="8"/>
        </w:rPr>
      </w:pPr>
    </w:p>
    <w:p w:rsidR="008A6638" w:rsidRPr="00EB0A69" w:rsidP="000B1261" w14:paraId="2E7EFF04" w14:textId="04578D85">
      <w:pPr>
        <w:pStyle w:val="NoSpacing"/>
        <w:rPr>
          <w:b/>
          <w:bCs/>
          <w:color w:val="000000" w:themeColor="text1"/>
          <w:sz w:val="28"/>
          <w:szCs w:val="28"/>
        </w:rPr>
      </w:pPr>
      <w:r w:rsidRPr="00EB0A69">
        <w:rPr>
          <w:b/>
          <w:bCs/>
          <w:color w:val="000000" w:themeColor="text1"/>
          <w:sz w:val="28"/>
          <w:szCs w:val="28"/>
        </w:rPr>
        <w:t>Measures 2.</w:t>
      </w:r>
      <w:r w:rsidRPr="00EB0A69" w:rsidR="00EB0DE4">
        <w:rPr>
          <w:b/>
          <w:bCs/>
          <w:color w:val="000000" w:themeColor="text1"/>
          <w:sz w:val="28"/>
          <w:szCs w:val="28"/>
        </w:rPr>
        <w:t>1.1.a</w:t>
      </w:r>
      <w:r w:rsidRPr="00EB0A69">
        <w:rPr>
          <w:b/>
          <w:bCs/>
          <w:color w:val="000000" w:themeColor="text1"/>
          <w:sz w:val="28"/>
          <w:szCs w:val="28"/>
        </w:rPr>
        <w:t>– 2.</w:t>
      </w:r>
      <w:r w:rsidRPr="00EB0A69" w:rsidR="00EB0DE4">
        <w:rPr>
          <w:b/>
          <w:bCs/>
          <w:color w:val="000000" w:themeColor="text1"/>
          <w:sz w:val="28"/>
          <w:szCs w:val="28"/>
        </w:rPr>
        <w:t>1</w:t>
      </w:r>
      <w:r w:rsidRPr="00EB0A69">
        <w:rPr>
          <w:b/>
          <w:bCs/>
          <w:color w:val="000000" w:themeColor="text1"/>
          <w:sz w:val="28"/>
          <w:szCs w:val="28"/>
        </w:rPr>
        <w:t>.</w:t>
      </w:r>
      <w:r w:rsidRPr="00EB0A69" w:rsidR="00174E8D">
        <w:rPr>
          <w:b/>
          <w:bCs/>
          <w:color w:val="000000" w:themeColor="text1"/>
          <w:sz w:val="28"/>
          <w:szCs w:val="28"/>
        </w:rPr>
        <w:t>1</w:t>
      </w:r>
      <w:r w:rsidRPr="00EB0A69">
        <w:rPr>
          <w:b/>
          <w:bCs/>
          <w:color w:val="000000" w:themeColor="text1"/>
          <w:sz w:val="28"/>
          <w:szCs w:val="28"/>
        </w:rPr>
        <w:t>.</w:t>
      </w:r>
      <w:r w:rsidRPr="00EB0A69" w:rsidR="002F55BD">
        <w:rPr>
          <w:b/>
          <w:bCs/>
          <w:color w:val="000000" w:themeColor="text1"/>
          <w:sz w:val="28"/>
          <w:szCs w:val="28"/>
        </w:rPr>
        <w:t>c</w:t>
      </w:r>
    </w:p>
    <w:p w:rsidR="003D63B9" w:rsidRPr="00EB0A69" w:rsidP="006E0D1A" w14:paraId="43CF8CEE" w14:textId="0BF19647">
      <w:pPr>
        <w:pStyle w:val="NoSpacing"/>
        <w:numPr>
          <w:ilvl w:val="0"/>
          <w:numId w:val="14"/>
        </w:numPr>
        <w:ind w:left="360"/>
        <w:rPr>
          <w:color w:val="000000" w:themeColor="text1"/>
          <w:sz w:val="18"/>
          <w:szCs w:val="18"/>
        </w:rPr>
      </w:pPr>
      <w:r>
        <w:rPr>
          <w:rFonts w:cstheme="minorHAnsi"/>
          <w:color w:val="000000" w:themeColor="text1"/>
          <w:sz w:val="18"/>
          <w:szCs w:val="18"/>
        </w:rPr>
        <w:t>Status of j</w:t>
      </w:r>
      <w:r w:rsidRPr="00EB0A69" w:rsidR="00222408">
        <w:rPr>
          <w:rFonts w:cstheme="minorHAnsi"/>
          <w:color w:val="000000" w:themeColor="text1"/>
          <w:sz w:val="18"/>
          <w:szCs w:val="18"/>
        </w:rPr>
        <w:t>urisdiction</w:t>
      </w:r>
      <w:r>
        <w:rPr>
          <w:rFonts w:cstheme="minorHAnsi"/>
          <w:color w:val="000000" w:themeColor="text1"/>
          <w:sz w:val="18"/>
          <w:szCs w:val="18"/>
        </w:rPr>
        <w:t>-</w:t>
      </w:r>
      <w:r w:rsidRPr="00EB0A69" w:rsidR="00222408">
        <w:rPr>
          <w:rFonts w:cstheme="minorHAnsi"/>
          <w:color w:val="000000" w:themeColor="text1"/>
          <w:sz w:val="18"/>
          <w:szCs w:val="18"/>
        </w:rPr>
        <w:t>established relationship</w:t>
      </w:r>
      <w:r>
        <w:rPr>
          <w:rFonts w:cstheme="minorHAnsi"/>
          <w:color w:val="000000" w:themeColor="text1"/>
          <w:sz w:val="18"/>
          <w:szCs w:val="18"/>
        </w:rPr>
        <w:t>s</w:t>
      </w:r>
      <w:r w:rsidRPr="00EB0A69" w:rsidR="00222408">
        <w:rPr>
          <w:rFonts w:cstheme="minorHAnsi"/>
          <w:color w:val="000000" w:themeColor="text1"/>
          <w:sz w:val="18"/>
          <w:szCs w:val="18"/>
        </w:rPr>
        <w:t xml:space="preserve"> with partners in high-impact settings to identify high priority facilities for expansion of testing for HCV and</w:t>
      </w:r>
      <w:r w:rsidRPr="00EB0A69" w:rsidR="007B3B23">
        <w:rPr>
          <w:rFonts w:cstheme="minorHAnsi"/>
          <w:color w:val="000000" w:themeColor="text1"/>
          <w:sz w:val="18"/>
          <w:szCs w:val="18"/>
        </w:rPr>
        <w:t>/or</w:t>
      </w:r>
      <w:r w:rsidRPr="00EB0A69" w:rsidR="00222408">
        <w:rPr>
          <w:rFonts w:cstheme="minorHAnsi"/>
          <w:color w:val="000000" w:themeColor="text1"/>
          <w:sz w:val="18"/>
          <w:szCs w:val="18"/>
        </w:rPr>
        <w:t xml:space="preserve"> HBV in high-impact settings, by setting </w:t>
      </w:r>
      <w:r w:rsidRPr="00EB0A69" w:rsidR="00BF506D">
        <w:rPr>
          <w:rFonts w:cstheme="minorHAnsi"/>
          <w:color w:val="000000" w:themeColor="text1"/>
          <w:sz w:val="18"/>
          <w:szCs w:val="18"/>
        </w:rPr>
        <w:t>type</w:t>
      </w:r>
    </w:p>
    <w:p w:rsidR="000D46FB" w:rsidRPr="00EB0A69" w:rsidP="006E0D1A" w14:paraId="11B4FB92" w14:textId="4E1EE873">
      <w:pPr>
        <w:pStyle w:val="NoSpacing"/>
        <w:numPr>
          <w:ilvl w:val="0"/>
          <w:numId w:val="14"/>
        </w:numPr>
        <w:ind w:left="360"/>
        <w:rPr>
          <w:color w:val="000000" w:themeColor="text1"/>
          <w:sz w:val="18"/>
          <w:szCs w:val="18"/>
        </w:rPr>
      </w:pPr>
      <w:r w:rsidRPr="00EB0A69">
        <w:rPr>
          <w:color w:val="000000" w:themeColor="text1"/>
          <w:sz w:val="18"/>
          <w:szCs w:val="18"/>
        </w:rPr>
        <w:t>Developed and documented plan with partners in high-impact settings to increase HCV and/or HBV testing, by setting type</w:t>
      </w:r>
    </w:p>
    <w:p w:rsidR="006E1155" w:rsidRPr="00EB0A69" w:rsidP="006E1155" w14:paraId="15690828" w14:textId="33468D7E">
      <w:pPr>
        <w:pStyle w:val="NoSpacing"/>
        <w:numPr>
          <w:ilvl w:val="0"/>
          <w:numId w:val="14"/>
        </w:numPr>
        <w:ind w:left="360"/>
        <w:rPr>
          <w:color w:val="000000" w:themeColor="text1"/>
          <w:sz w:val="18"/>
          <w:szCs w:val="18"/>
        </w:rPr>
      </w:pPr>
      <w:r w:rsidRPr="00EB0A69">
        <w:rPr>
          <w:rFonts w:cstheme="minorHAnsi"/>
          <w:color w:val="000000" w:themeColor="text1"/>
          <w:sz w:val="18"/>
          <w:szCs w:val="18"/>
        </w:rPr>
        <w:t>Number of clients seen</w:t>
      </w:r>
      <w:r w:rsidRPr="00EB0A69" w:rsidR="003C53ED">
        <w:rPr>
          <w:rFonts w:cstheme="minorHAnsi"/>
          <w:color w:val="000000" w:themeColor="text1"/>
          <w:sz w:val="18"/>
          <w:szCs w:val="18"/>
        </w:rPr>
        <w:t xml:space="preserve"> (all clients and PWID clients)</w:t>
      </w:r>
      <w:r w:rsidRPr="00EB0A69">
        <w:rPr>
          <w:rFonts w:cstheme="minorHAnsi"/>
          <w:color w:val="000000" w:themeColor="text1"/>
          <w:sz w:val="18"/>
          <w:szCs w:val="18"/>
        </w:rPr>
        <w:t>, by setting</w:t>
      </w:r>
      <w:r w:rsidRPr="00EB0A69" w:rsidR="00BF506D">
        <w:rPr>
          <w:rFonts w:cstheme="minorHAnsi"/>
          <w:color w:val="000000" w:themeColor="text1"/>
          <w:sz w:val="18"/>
          <w:szCs w:val="18"/>
        </w:rPr>
        <w:t xml:space="preserve"> </w:t>
      </w:r>
      <w:r w:rsidR="000853B8">
        <w:rPr>
          <w:rFonts w:cstheme="minorHAnsi"/>
          <w:color w:val="000000" w:themeColor="text1"/>
          <w:sz w:val="18"/>
          <w:szCs w:val="18"/>
        </w:rPr>
        <w:t>type</w:t>
      </w:r>
    </w:p>
    <w:p w:rsidR="00887471" w:rsidRPr="00EB0A69" w:rsidP="006E1155" w14:paraId="43E786E0" w14:textId="77777777">
      <w:pPr>
        <w:pStyle w:val="NoSpacing"/>
        <w:rPr>
          <w:color w:val="000000" w:themeColor="text1"/>
          <w:sz w:val="18"/>
          <w:szCs w:val="18"/>
        </w:rPr>
      </w:pPr>
    </w:p>
    <w:p w:rsidR="003D5C6C" w:rsidRPr="00EB0A69" w:rsidP="006E1155" w14:paraId="35750B1C" w14:textId="77777777">
      <w:pPr>
        <w:pStyle w:val="NoSpacing"/>
        <w:rPr>
          <w:color w:val="000000" w:themeColor="text1"/>
          <w:sz w:val="18"/>
          <w:szCs w:val="18"/>
        </w:rPr>
      </w:pPr>
    </w:p>
    <w:tbl>
      <w:tblPr>
        <w:tblStyle w:val="TableGrid"/>
        <w:tblW w:w="8905" w:type="dxa"/>
        <w:tblLayout w:type="fixed"/>
        <w:tblLook w:val="04A0"/>
      </w:tblPr>
      <w:tblGrid>
        <w:gridCol w:w="8905"/>
      </w:tblGrid>
      <w:tr w14:paraId="661C52A0" w14:textId="77777777" w:rsidTr="001F334B">
        <w:tblPrEx>
          <w:tblW w:w="8905" w:type="dxa"/>
          <w:tblLayout w:type="fixed"/>
          <w:tblLook w:val="04A0"/>
        </w:tblPrEx>
        <w:tc>
          <w:tcPr>
            <w:tcW w:w="8905" w:type="dxa"/>
            <w:shd w:val="clear" w:color="auto" w:fill="D9E2F3" w:themeFill="accent1" w:themeFillTint="33"/>
          </w:tcPr>
          <w:p w:rsidR="003D5C6C" w:rsidRPr="00EB0A69" w:rsidP="001F334B" w14:paraId="0BBFDAC2" w14:textId="0BB5CCD8">
            <w:pPr>
              <w:spacing w:after="72" w:afterLines="30"/>
              <w:rPr>
                <w:color w:val="000000" w:themeColor="text1"/>
              </w:rPr>
            </w:pPr>
            <w:r w:rsidRPr="00EB0A69">
              <w:rPr>
                <w:color w:val="000000" w:themeColor="text1"/>
              </w:rPr>
              <w:t xml:space="preserve">During the reporting period, were </w:t>
            </w:r>
            <w:r w:rsidRPr="00EB0A69" w:rsidR="00F01225">
              <w:rPr>
                <w:color w:val="000000" w:themeColor="text1"/>
              </w:rPr>
              <w:t>c</w:t>
            </w:r>
            <w:r w:rsidRPr="00EB0A69">
              <w:rPr>
                <w:color w:val="000000" w:themeColor="text1"/>
              </w:rPr>
              <w:t>omponent 2 activities conducted at one or more syringe services programs (SSPs)?</w:t>
            </w:r>
          </w:p>
          <w:p w:rsidR="003D5C6C" w:rsidRPr="00EB0A69" w:rsidP="001F334B" w14:paraId="5A37FF5E" w14:textId="77777777">
            <w:pPr>
              <w:spacing w:after="72" w:afterLines="30"/>
              <w:rPr>
                <w:color w:val="000000" w:themeColor="text1"/>
              </w:rPr>
            </w:pPr>
            <w:r w:rsidRPr="00EB0A69">
              <w:rPr>
                <w:color w:val="000000" w:themeColor="text1"/>
              </w:rPr>
              <w:t>□  Yes</w:t>
            </w:r>
          </w:p>
          <w:p w:rsidR="003D5C6C" w:rsidRPr="00EB0A69" w:rsidP="001F334B" w14:paraId="314CB083" w14:textId="77777777">
            <w:pPr>
              <w:spacing w:after="72" w:afterLines="30"/>
              <w:rPr>
                <w:color w:val="000000" w:themeColor="text1"/>
              </w:rPr>
            </w:pPr>
            <w:r w:rsidRPr="00EB0A69">
              <w:rPr>
                <w:color w:val="000000" w:themeColor="text1"/>
              </w:rPr>
              <w:t>□  No</w:t>
            </w:r>
            <w:r w:rsidRPr="00EB0A69">
              <w:rPr>
                <w:color w:val="000000" w:themeColor="text1"/>
              </w:rPr>
              <w:t xml:space="preserve">   </w:t>
            </w:r>
          </w:p>
        </w:tc>
      </w:tr>
      <w:tr w14:paraId="4F8ACE5D" w14:textId="77777777" w:rsidTr="001F334B">
        <w:tblPrEx>
          <w:tblW w:w="8905" w:type="dxa"/>
          <w:tblLayout w:type="fixed"/>
          <w:tblLook w:val="04A0"/>
        </w:tblPrEx>
        <w:tc>
          <w:tcPr>
            <w:tcW w:w="8905" w:type="dxa"/>
            <w:shd w:val="clear" w:color="auto" w:fill="D9E2F3" w:themeFill="accent1" w:themeFillTint="33"/>
          </w:tcPr>
          <w:p w:rsidR="003D5C6C" w:rsidRPr="00EB0A69" w:rsidP="001F334B" w14:paraId="679AB770" w14:textId="4556169E">
            <w:pPr>
              <w:spacing w:after="72" w:afterLines="30"/>
              <w:rPr>
                <w:color w:val="000000" w:themeColor="text1"/>
              </w:rPr>
            </w:pPr>
            <w:r w:rsidRPr="00EB0A69">
              <w:rPr>
                <w:color w:val="000000" w:themeColor="text1"/>
              </w:rPr>
              <w:t xml:space="preserve">During the reporting period, were </w:t>
            </w:r>
            <w:r w:rsidRPr="00EB0A69" w:rsidR="00F01225">
              <w:rPr>
                <w:color w:val="000000" w:themeColor="text1"/>
              </w:rPr>
              <w:t>c</w:t>
            </w:r>
            <w:r w:rsidRPr="00EB0A69">
              <w:rPr>
                <w:color w:val="000000" w:themeColor="text1"/>
              </w:rPr>
              <w:t>omponent 2 activities conducted at one or more substance use disorder (SUD) treatment programs (</w:t>
            </w:r>
            <w:r w:rsidRPr="00EB0A69">
              <w:rPr>
                <w:color w:val="000000" w:themeColor="text1"/>
                <w:u w:val="single"/>
              </w:rPr>
              <w:t>no</w:t>
            </w:r>
            <w:r w:rsidRPr="00EB0A69" w:rsidR="0061477D">
              <w:rPr>
                <w:color w:val="000000" w:themeColor="text1"/>
                <w:u w:val="single"/>
              </w:rPr>
              <w:t>n</w:t>
            </w:r>
            <w:r w:rsidRPr="00EB0A69" w:rsidR="00612DFF">
              <w:rPr>
                <w:color w:val="000000" w:themeColor="text1"/>
                <w:u w:val="single"/>
              </w:rPr>
              <w:t>-</w:t>
            </w:r>
            <w:r w:rsidRPr="00EB0A69">
              <w:rPr>
                <w:color w:val="000000" w:themeColor="text1"/>
                <w:u w:val="single"/>
              </w:rPr>
              <w:t>hospital</w:t>
            </w:r>
            <w:r w:rsidRPr="00EB0A69" w:rsidR="00C17EDE">
              <w:rPr>
                <w:color w:val="000000" w:themeColor="text1"/>
                <w:u w:val="single"/>
              </w:rPr>
              <w:t xml:space="preserve"> </w:t>
            </w:r>
            <w:r w:rsidRPr="00EB0A69">
              <w:rPr>
                <w:color w:val="000000" w:themeColor="text1"/>
                <w:u w:val="single"/>
              </w:rPr>
              <w:t>based)</w:t>
            </w:r>
            <w:r w:rsidRPr="00EB0A69">
              <w:rPr>
                <w:color w:val="000000" w:themeColor="text1"/>
              </w:rPr>
              <w:t>?</w:t>
            </w:r>
          </w:p>
          <w:p w:rsidR="003D5C6C" w:rsidRPr="00EB0A69" w:rsidP="001F334B" w14:paraId="357C326F" w14:textId="77777777">
            <w:pPr>
              <w:spacing w:after="72" w:afterLines="30"/>
              <w:rPr>
                <w:color w:val="000000" w:themeColor="text1"/>
              </w:rPr>
            </w:pPr>
            <w:r w:rsidRPr="00EB0A69">
              <w:rPr>
                <w:color w:val="000000" w:themeColor="text1"/>
              </w:rPr>
              <w:t>□  Yes</w:t>
            </w:r>
          </w:p>
          <w:p w:rsidR="003D5C6C" w:rsidRPr="00EB0A69" w:rsidP="001F334B" w14:paraId="78A791A1" w14:textId="77777777">
            <w:pPr>
              <w:spacing w:after="72" w:afterLines="30"/>
              <w:rPr>
                <w:color w:val="000000" w:themeColor="text1"/>
              </w:rPr>
            </w:pPr>
            <w:r w:rsidRPr="00EB0A69">
              <w:rPr>
                <w:color w:val="000000" w:themeColor="text1"/>
              </w:rPr>
              <w:t>□  No</w:t>
            </w:r>
            <w:r w:rsidRPr="00EB0A69">
              <w:rPr>
                <w:color w:val="000000" w:themeColor="text1"/>
              </w:rPr>
              <w:t xml:space="preserve">   </w:t>
            </w:r>
          </w:p>
        </w:tc>
      </w:tr>
      <w:tr w14:paraId="4BB00586" w14:textId="77777777" w:rsidTr="001F334B">
        <w:tblPrEx>
          <w:tblW w:w="8905" w:type="dxa"/>
          <w:tblLayout w:type="fixed"/>
          <w:tblLook w:val="04A0"/>
        </w:tblPrEx>
        <w:tc>
          <w:tcPr>
            <w:tcW w:w="8905" w:type="dxa"/>
            <w:shd w:val="clear" w:color="auto" w:fill="D9E2F3" w:themeFill="accent1" w:themeFillTint="33"/>
          </w:tcPr>
          <w:p w:rsidR="003D5C6C" w:rsidRPr="00EB0A69" w:rsidP="001F334B" w14:paraId="1B1BAFD0" w14:textId="12AE8504">
            <w:pPr>
              <w:spacing w:after="72" w:afterLines="30"/>
              <w:rPr>
                <w:color w:val="000000" w:themeColor="text1"/>
              </w:rPr>
            </w:pPr>
            <w:r w:rsidRPr="00EB0A69">
              <w:rPr>
                <w:color w:val="000000" w:themeColor="text1"/>
              </w:rPr>
              <w:t xml:space="preserve">During the reporting period, were </w:t>
            </w:r>
            <w:r w:rsidRPr="00EB0A69" w:rsidR="00F01225">
              <w:rPr>
                <w:color w:val="000000" w:themeColor="text1"/>
              </w:rPr>
              <w:t>c</w:t>
            </w:r>
            <w:r w:rsidRPr="00EB0A69">
              <w:rPr>
                <w:color w:val="000000" w:themeColor="text1"/>
              </w:rPr>
              <w:t xml:space="preserve">omponent 2 activities conducted at one or </w:t>
            </w:r>
            <w:r w:rsidRPr="00EB0A69" w:rsidR="00F16889">
              <w:rPr>
                <w:color w:val="000000" w:themeColor="text1"/>
              </w:rPr>
              <w:t xml:space="preserve">more </w:t>
            </w:r>
            <w:r w:rsidRPr="00EB0A69">
              <w:rPr>
                <w:color w:val="000000" w:themeColor="text1"/>
                <w:u w:val="single"/>
              </w:rPr>
              <w:t>hospital-based</w:t>
            </w:r>
            <w:r w:rsidRPr="00EB0A69">
              <w:rPr>
                <w:color w:val="000000" w:themeColor="text1"/>
              </w:rPr>
              <w:t xml:space="preserve"> substance use disorder (SUD) treatment programs? </w:t>
            </w:r>
          </w:p>
          <w:p w:rsidR="003D5C6C" w:rsidRPr="00EB0A69" w:rsidP="001F334B" w14:paraId="103472DE" w14:textId="77777777">
            <w:pPr>
              <w:spacing w:after="72" w:afterLines="30"/>
              <w:rPr>
                <w:color w:val="000000" w:themeColor="text1"/>
              </w:rPr>
            </w:pPr>
            <w:r w:rsidRPr="00EB0A69">
              <w:rPr>
                <w:color w:val="000000" w:themeColor="text1"/>
              </w:rPr>
              <w:t>□  Yes</w:t>
            </w:r>
          </w:p>
          <w:p w:rsidR="003D5C6C" w:rsidRPr="00EB0A69" w:rsidP="001F334B" w14:paraId="472759E2" w14:textId="77777777">
            <w:pPr>
              <w:spacing w:after="72" w:afterLines="30"/>
              <w:rPr>
                <w:color w:val="000000" w:themeColor="text1"/>
              </w:rPr>
            </w:pPr>
            <w:r w:rsidRPr="00EB0A69">
              <w:rPr>
                <w:color w:val="000000" w:themeColor="text1"/>
              </w:rPr>
              <w:t>□  No</w:t>
            </w:r>
            <w:r w:rsidRPr="00EB0A69">
              <w:rPr>
                <w:color w:val="000000" w:themeColor="text1"/>
              </w:rPr>
              <w:t xml:space="preserve">   </w:t>
            </w:r>
          </w:p>
        </w:tc>
      </w:tr>
      <w:tr w14:paraId="5EB08CFF" w14:textId="77777777" w:rsidTr="001F334B">
        <w:tblPrEx>
          <w:tblW w:w="8905" w:type="dxa"/>
          <w:tblLayout w:type="fixed"/>
          <w:tblLook w:val="04A0"/>
        </w:tblPrEx>
        <w:tc>
          <w:tcPr>
            <w:tcW w:w="8905" w:type="dxa"/>
            <w:shd w:val="clear" w:color="auto" w:fill="D9E2F3" w:themeFill="accent1" w:themeFillTint="33"/>
          </w:tcPr>
          <w:p w:rsidR="003D5C6C" w:rsidRPr="00EB0A69" w:rsidP="001F334B" w14:paraId="3AD0B807" w14:textId="27E8F519">
            <w:pPr>
              <w:spacing w:after="72" w:afterLines="30"/>
              <w:rPr>
                <w:color w:val="000000" w:themeColor="text1"/>
              </w:rPr>
            </w:pPr>
            <w:r w:rsidRPr="00EB0A69">
              <w:rPr>
                <w:color w:val="000000" w:themeColor="text1"/>
              </w:rPr>
              <w:t xml:space="preserve">During the reporting period, were </w:t>
            </w:r>
            <w:r w:rsidRPr="00EB0A69" w:rsidR="00F01225">
              <w:rPr>
                <w:color w:val="000000" w:themeColor="text1"/>
              </w:rPr>
              <w:t>c</w:t>
            </w:r>
            <w:r w:rsidRPr="00EB0A69">
              <w:rPr>
                <w:color w:val="000000" w:themeColor="text1"/>
              </w:rPr>
              <w:t xml:space="preserve">omponent </w:t>
            </w:r>
            <w:r w:rsidRPr="00EB0A69" w:rsidR="00FB4959">
              <w:rPr>
                <w:color w:val="000000" w:themeColor="text1"/>
              </w:rPr>
              <w:t>2</w:t>
            </w:r>
            <w:r w:rsidRPr="00EB0A69">
              <w:rPr>
                <w:color w:val="000000" w:themeColor="text1"/>
              </w:rPr>
              <w:t xml:space="preserve"> activities conducted at one or more hospital-based programs (</w:t>
            </w:r>
            <w:r w:rsidRPr="00EB0A69">
              <w:rPr>
                <w:color w:val="000000" w:themeColor="text1"/>
                <w:u w:val="single"/>
              </w:rPr>
              <w:t xml:space="preserve">excluding </w:t>
            </w:r>
            <w:r w:rsidRPr="00EB0A69">
              <w:rPr>
                <w:color w:val="000000" w:themeColor="text1"/>
              </w:rPr>
              <w:t>SUD treatment programs which are included separately above)?</w:t>
            </w:r>
          </w:p>
          <w:p w:rsidR="003D5C6C" w:rsidRPr="00EB0A69" w:rsidP="001F334B" w14:paraId="7430AFEB" w14:textId="77777777">
            <w:pPr>
              <w:spacing w:after="72" w:afterLines="30"/>
              <w:rPr>
                <w:color w:val="000000" w:themeColor="text1"/>
              </w:rPr>
            </w:pPr>
            <w:r w:rsidRPr="00EB0A69">
              <w:rPr>
                <w:color w:val="000000" w:themeColor="text1"/>
              </w:rPr>
              <w:t>□  Yes</w:t>
            </w:r>
          </w:p>
          <w:p w:rsidR="003D5C6C" w:rsidRPr="00EB0A69" w:rsidP="001F334B" w14:paraId="0AD9C03D" w14:textId="77777777">
            <w:pPr>
              <w:spacing w:after="72" w:afterLines="30"/>
              <w:rPr>
                <w:color w:val="000000" w:themeColor="text1"/>
              </w:rPr>
            </w:pPr>
            <w:r w:rsidRPr="00EB0A69">
              <w:rPr>
                <w:color w:val="000000" w:themeColor="text1"/>
              </w:rPr>
              <w:t>□  No</w:t>
            </w:r>
            <w:r w:rsidRPr="00EB0A69">
              <w:rPr>
                <w:color w:val="000000" w:themeColor="text1"/>
              </w:rPr>
              <w:t xml:space="preserve">   </w:t>
            </w:r>
          </w:p>
        </w:tc>
      </w:tr>
      <w:tr w14:paraId="5C2B3960" w14:textId="77777777" w:rsidTr="001F334B">
        <w:tblPrEx>
          <w:tblW w:w="8905" w:type="dxa"/>
          <w:tblLayout w:type="fixed"/>
          <w:tblLook w:val="04A0"/>
        </w:tblPrEx>
        <w:tc>
          <w:tcPr>
            <w:tcW w:w="8905" w:type="dxa"/>
            <w:shd w:val="clear" w:color="auto" w:fill="D9E2F3" w:themeFill="accent1" w:themeFillTint="33"/>
          </w:tcPr>
          <w:p w:rsidR="003D5C6C" w:rsidRPr="00EB0A69" w:rsidP="001F334B" w14:paraId="361DEC40" w14:textId="02A81A65">
            <w:pPr>
              <w:spacing w:after="72" w:afterLines="30"/>
              <w:rPr>
                <w:color w:val="000000" w:themeColor="text1"/>
              </w:rPr>
            </w:pPr>
            <w:r w:rsidRPr="00EB0A69">
              <w:rPr>
                <w:color w:val="000000" w:themeColor="text1"/>
              </w:rPr>
              <w:t xml:space="preserve">During the reporting period, were </w:t>
            </w:r>
            <w:r w:rsidRPr="00EB0A69" w:rsidR="00F01225">
              <w:rPr>
                <w:color w:val="000000" w:themeColor="text1"/>
              </w:rPr>
              <w:t>c</w:t>
            </w:r>
            <w:r w:rsidRPr="00EB0A69">
              <w:rPr>
                <w:color w:val="000000" w:themeColor="text1"/>
              </w:rPr>
              <w:t>omponent 2 activities conducted at one or more health centers (</w:t>
            </w:r>
            <w:r w:rsidRPr="00EB0A69">
              <w:rPr>
                <w:color w:val="000000" w:themeColor="text1"/>
                <w:u w:val="single"/>
              </w:rPr>
              <w:t>no</w:t>
            </w:r>
            <w:r w:rsidRPr="00EB0A69" w:rsidR="00612DFF">
              <w:rPr>
                <w:color w:val="000000" w:themeColor="text1"/>
                <w:u w:val="single"/>
              </w:rPr>
              <w:t>n-</w:t>
            </w:r>
            <w:r w:rsidRPr="00EB0A69">
              <w:rPr>
                <w:color w:val="000000" w:themeColor="text1"/>
              </w:rPr>
              <w:t>hospital based)?</w:t>
            </w:r>
          </w:p>
          <w:p w:rsidR="003D5C6C" w:rsidRPr="00EB0A69" w:rsidP="001F334B" w14:paraId="34FD3662" w14:textId="77777777">
            <w:pPr>
              <w:spacing w:after="72" w:afterLines="30"/>
              <w:rPr>
                <w:color w:val="000000" w:themeColor="text1"/>
              </w:rPr>
            </w:pPr>
            <w:r w:rsidRPr="00EB0A69">
              <w:rPr>
                <w:color w:val="000000" w:themeColor="text1"/>
              </w:rPr>
              <w:t>□  Yes</w:t>
            </w:r>
          </w:p>
          <w:p w:rsidR="003D5C6C" w:rsidRPr="00EB0A69" w:rsidP="001F334B" w14:paraId="711C0CFD" w14:textId="77777777">
            <w:pPr>
              <w:spacing w:after="72" w:afterLines="30"/>
              <w:rPr>
                <w:color w:val="000000" w:themeColor="text1"/>
              </w:rPr>
            </w:pPr>
            <w:r w:rsidRPr="00EB0A69">
              <w:rPr>
                <w:color w:val="000000" w:themeColor="text1"/>
              </w:rPr>
              <w:t>□  No</w:t>
            </w:r>
            <w:r w:rsidRPr="00EB0A69">
              <w:rPr>
                <w:color w:val="000000" w:themeColor="text1"/>
              </w:rPr>
              <w:t xml:space="preserve">   </w:t>
            </w:r>
          </w:p>
        </w:tc>
      </w:tr>
      <w:tr w14:paraId="6F7B8E4F" w14:textId="77777777" w:rsidTr="001F334B">
        <w:tblPrEx>
          <w:tblW w:w="8905" w:type="dxa"/>
          <w:tblLayout w:type="fixed"/>
          <w:tblLook w:val="04A0"/>
        </w:tblPrEx>
        <w:tc>
          <w:tcPr>
            <w:tcW w:w="8905" w:type="dxa"/>
            <w:shd w:val="clear" w:color="auto" w:fill="D9E2F3" w:themeFill="accent1" w:themeFillTint="33"/>
          </w:tcPr>
          <w:p w:rsidR="003D5C6C" w:rsidRPr="00EB0A69" w:rsidP="001F334B" w14:paraId="0144EE45" w14:textId="060951C3">
            <w:pPr>
              <w:spacing w:after="72" w:afterLines="30"/>
              <w:rPr>
                <w:color w:val="000000" w:themeColor="text1"/>
              </w:rPr>
            </w:pPr>
            <w:r w:rsidRPr="00EB0A69">
              <w:rPr>
                <w:color w:val="000000" w:themeColor="text1"/>
              </w:rPr>
              <w:t xml:space="preserve">During the reporting period, were </w:t>
            </w:r>
            <w:r w:rsidRPr="00EB0A69" w:rsidR="00F01225">
              <w:rPr>
                <w:color w:val="000000" w:themeColor="text1"/>
              </w:rPr>
              <w:t>c</w:t>
            </w:r>
            <w:r w:rsidRPr="00EB0A69">
              <w:rPr>
                <w:color w:val="000000" w:themeColor="text1"/>
              </w:rPr>
              <w:t>omponent 2 activities conducted at one or more sexually transmitted infections (STI) clinics? </w:t>
            </w:r>
          </w:p>
          <w:p w:rsidR="003D5C6C" w:rsidRPr="00EB0A69" w:rsidP="001F334B" w14:paraId="4C75911A" w14:textId="77777777">
            <w:pPr>
              <w:spacing w:after="72" w:afterLines="30"/>
              <w:rPr>
                <w:color w:val="000000" w:themeColor="text1"/>
              </w:rPr>
            </w:pPr>
            <w:r w:rsidRPr="00EB0A69">
              <w:rPr>
                <w:color w:val="000000" w:themeColor="text1"/>
              </w:rPr>
              <w:t>□  Yes</w:t>
            </w:r>
          </w:p>
          <w:p w:rsidR="003D5C6C" w:rsidRPr="00EB0A69" w:rsidP="001F334B" w14:paraId="554C6996" w14:textId="6B8A0531">
            <w:pPr>
              <w:spacing w:after="72" w:afterLines="30"/>
              <w:rPr>
                <w:color w:val="000000" w:themeColor="text1"/>
              </w:rPr>
            </w:pPr>
            <w:r w:rsidRPr="00EB0A69">
              <w:rPr>
                <w:color w:val="000000" w:themeColor="text1"/>
              </w:rPr>
              <w:t>□  No</w:t>
            </w:r>
            <w:r w:rsidRPr="00EB0A69">
              <w:rPr>
                <w:color w:val="000000" w:themeColor="text1"/>
              </w:rPr>
              <w:t xml:space="preserve">   </w:t>
            </w:r>
          </w:p>
        </w:tc>
      </w:tr>
      <w:tr w14:paraId="3B8ED310" w14:textId="77777777" w:rsidTr="001F334B">
        <w:tblPrEx>
          <w:tblW w:w="8905" w:type="dxa"/>
          <w:tblLayout w:type="fixed"/>
          <w:tblLook w:val="04A0"/>
        </w:tblPrEx>
        <w:tc>
          <w:tcPr>
            <w:tcW w:w="8905" w:type="dxa"/>
            <w:shd w:val="clear" w:color="auto" w:fill="D9E2F3" w:themeFill="accent1" w:themeFillTint="33"/>
          </w:tcPr>
          <w:p w:rsidR="003D5C6C" w:rsidRPr="00EB0A69" w:rsidP="001F334B" w14:paraId="720F5F56" w14:textId="2E925ABE">
            <w:pPr>
              <w:spacing w:after="72" w:afterLines="30"/>
              <w:rPr>
                <w:color w:val="000000" w:themeColor="text1"/>
              </w:rPr>
            </w:pPr>
            <w:r w:rsidRPr="00EB0A69">
              <w:rPr>
                <w:color w:val="000000" w:themeColor="text1"/>
              </w:rPr>
              <w:t xml:space="preserve">During the reporting period, were </w:t>
            </w:r>
            <w:r w:rsidRPr="00EB0A69" w:rsidR="00F01225">
              <w:rPr>
                <w:color w:val="000000" w:themeColor="text1"/>
              </w:rPr>
              <w:t>c</w:t>
            </w:r>
            <w:r w:rsidRPr="00EB0A69">
              <w:rPr>
                <w:color w:val="000000" w:themeColor="text1"/>
              </w:rPr>
              <w:t>omponent 2 activities conducted at one or more mobile clinics? </w:t>
            </w:r>
          </w:p>
          <w:p w:rsidR="003D5C6C" w:rsidRPr="00EB0A69" w:rsidP="001F334B" w14:paraId="52C96326" w14:textId="77777777">
            <w:pPr>
              <w:spacing w:after="72" w:afterLines="30"/>
              <w:rPr>
                <w:color w:val="000000" w:themeColor="text1"/>
              </w:rPr>
            </w:pPr>
            <w:r w:rsidRPr="00EB0A69">
              <w:rPr>
                <w:color w:val="000000" w:themeColor="text1"/>
              </w:rPr>
              <w:t>□  Yes</w:t>
            </w:r>
          </w:p>
          <w:p w:rsidR="003D5C6C" w:rsidRPr="00EB0A69" w:rsidP="001F334B" w14:paraId="12ED7ADB" w14:textId="77777777">
            <w:pPr>
              <w:spacing w:after="72" w:afterLines="30"/>
              <w:rPr>
                <w:color w:val="000000" w:themeColor="text1"/>
              </w:rPr>
            </w:pPr>
            <w:r w:rsidRPr="00EB0A69">
              <w:rPr>
                <w:color w:val="000000" w:themeColor="text1"/>
              </w:rPr>
              <w:t>□  No</w:t>
            </w:r>
            <w:r w:rsidRPr="00EB0A69">
              <w:rPr>
                <w:color w:val="000000" w:themeColor="text1"/>
              </w:rPr>
              <w:t xml:space="preserve">   </w:t>
            </w:r>
          </w:p>
        </w:tc>
      </w:tr>
      <w:tr w14:paraId="16C9E57E" w14:textId="77777777" w:rsidTr="001F334B">
        <w:tblPrEx>
          <w:tblW w:w="8905" w:type="dxa"/>
          <w:tblLayout w:type="fixed"/>
          <w:tblLook w:val="04A0"/>
        </w:tblPrEx>
        <w:tc>
          <w:tcPr>
            <w:tcW w:w="8905" w:type="dxa"/>
            <w:shd w:val="clear" w:color="auto" w:fill="D9E2F3" w:themeFill="accent1" w:themeFillTint="33"/>
          </w:tcPr>
          <w:p w:rsidR="003D5C6C" w:rsidRPr="00EB0A69" w:rsidP="001F334B" w14:paraId="7143ECCB" w14:textId="3FAFFEA2">
            <w:pPr>
              <w:spacing w:after="72" w:afterLines="30"/>
              <w:rPr>
                <w:color w:val="000000" w:themeColor="text1"/>
              </w:rPr>
            </w:pPr>
            <w:r w:rsidRPr="00EB0A69">
              <w:rPr>
                <w:color w:val="000000" w:themeColor="text1"/>
              </w:rPr>
              <w:t xml:space="preserve">During the reporting period, were </w:t>
            </w:r>
            <w:r w:rsidRPr="00EB0A69" w:rsidR="00F01225">
              <w:rPr>
                <w:color w:val="000000" w:themeColor="text1"/>
              </w:rPr>
              <w:t>c</w:t>
            </w:r>
            <w:r w:rsidRPr="00EB0A69">
              <w:rPr>
                <w:color w:val="000000" w:themeColor="text1"/>
              </w:rPr>
              <w:t>omponent 2 activities conducted at one or more emergency departments? </w:t>
            </w:r>
          </w:p>
          <w:p w:rsidR="003D5C6C" w:rsidRPr="00EB0A69" w:rsidP="001F334B" w14:paraId="55E01BBC" w14:textId="77777777">
            <w:pPr>
              <w:spacing w:after="72" w:afterLines="30"/>
              <w:rPr>
                <w:color w:val="000000" w:themeColor="text1"/>
              </w:rPr>
            </w:pPr>
            <w:r w:rsidRPr="00EB0A69">
              <w:rPr>
                <w:color w:val="000000" w:themeColor="text1"/>
              </w:rPr>
              <w:t>□  Yes</w:t>
            </w:r>
          </w:p>
          <w:p w:rsidR="003D5C6C" w:rsidRPr="00EB0A69" w:rsidP="001F334B" w14:paraId="1194DC08" w14:textId="77777777">
            <w:pPr>
              <w:spacing w:after="72" w:afterLines="30"/>
              <w:rPr>
                <w:color w:val="000000" w:themeColor="text1"/>
              </w:rPr>
            </w:pPr>
            <w:r w:rsidRPr="00EB0A69">
              <w:rPr>
                <w:color w:val="000000" w:themeColor="text1"/>
              </w:rPr>
              <w:t>□  No</w:t>
            </w:r>
            <w:r w:rsidRPr="00EB0A69">
              <w:rPr>
                <w:color w:val="000000" w:themeColor="text1"/>
              </w:rPr>
              <w:t xml:space="preserve">   </w:t>
            </w:r>
          </w:p>
        </w:tc>
      </w:tr>
      <w:tr w14:paraId="65535B16" w14:textId="77777777" w:rsidTr="001F334B">
        <w:tblPrEx>
          <w:tblW w:w="8905" w:type="dxa"/>
          <w:tblLayout w:type="fixed"/>
          <w:tblLook w:val="04A0"/>
        </w:tblPrEx>
        <w:tc>
          <w:tcPr>
            <w:tcW w:w="8905" w:type="dxa"/>
            <w:shd w:val="clear" w:color="auto" w:fill="D9E2F3" w:themeFill="accent1" w:themeFillTint="33"/>
          </w:tcPr>
          <w:p w:rsidR="00AC5C13" w:rsidRPr="00EB0A69" w:rsidP="00AC5C13" w14:paraId="6CDDA2D9" w14:textId="73E5A9AD">
            <w:pPr>
              <w:spacing w:after="72" w:afterLines="30"/>
              <w:rPr>
                <w:color w:val="000000" w:themeColor="text1"/>
              </w:rPr>
            </w:pPr>
            <w:r w:rsidRPr="00EB0A69">
              <w:rPr>
                <w:color w:val="000000" w:themeColor="text1"/>
              </w:rPr>
              <w:t xml:space="preserve">During the reporting period were </w:t>
            </w:r>
            <w:r w:rsidRPr="00EB0A69" w:rsidR="00F01225">
              <w:rPr>
                <w:color w:val="000000" w:themeColor="text1"/>
              </w:rPr>
              <w:t>c</w:t>
            </w:r>
            <w:r w:rsidRPr="00EB0A69">
              <w:rPr>
                <w:color w:val="000000" w:themeColor="text1"/>
              </w:rPr>
              <w:t xml:space="preserve">omponent 2 activities conducted at one or more </w:t>
            </w:r>
            <w:r w:rsidRPr="00EB0A69">
              <w:rPr>
                <w:color w:val="000000" w:themeColor="text1"/>
              </w:rPr>
              <w:t>correctional facilities</w:t>
            </w:r>
            <w:r w:rsidRPr="00EB0A69">
              <w:rPr>
                <w:color w:val="000000" w:themeColor="text1"/>
              </w:rPr>
              <w:t>? </w:t>
            </w:r>
          </w:p>
          <w:p w:rsidR="00AC5C13" w:rsidRPr="00EB0A69" w:rsidP="00AC5C13" w14:paraId="0DBD463D" w14:textId="77777777">
            <w:pPr>
              <w:spacing w:after="72" w:afterLines="30"/>
              <w:rPr>
                <w:color w:val="000000" w:themeColor="text1"/>
              </w:rPr>
            </w:pPr>
            <w:r w:rsidRPr="00EB0A69">
              <w:rPr>
                <w:color w:val="000000" w:themeColor="text1"/>
              </w:rPr>
              <w:t>□  Yes</w:t>
            </w:r>
          </w:p>
          <w:p w:rsidR="00D02873" w:rsidRPr="00EB0A69" w:rsidP="00AC5C13" w14:paraId="0D071F95" w14:textId="313C38C0">
            <w:pPr>
              <w:spacing w:after="72" w:afterLines="30"/>
              <w:rPr>
                <w:color w:val="000000" w:themeColor="text1"/>
              </w:rPr>
            </w:pPr>
            <w:r w:rsidRPr="00EB0A69">
              <w:rPr>
                <w:color w:val="000000" w:themeColor="text1"/>
              </w:rPr>
              <w:t>□  No</w:t>
            </w:r>
            <w:r w:rsidRPr="00EB0A69">
              <w:rPr>
                <w:color w:val="000000" w:themeColor="text1"/>
              </w:rPr>
              <w:t xml:space="preserve">   </w:t>
            </w:r>
          </w:p>
        </w:tc>
      </w:tr>
      <w:tr w14:paraId="7A6CB53C" w14:textId="77777777" w:rsidTr="001F334B">
        <w:tblPrEx>
          <w:tblW w:w="8905" w:type="dxa"/>
          <w:tblLayout w:type="fixed"/>
          <w:tblLook w:val="04A0"/>
        </w:tblPrEx>
        <w:tc>
          <w:tcPr>
            <w:tcW w:w="8905" w:type="dxa"/>
            <w:shd w:val="clear" w:color="auto" w:fill="D9E2F3" w:themeFill="accent1" w:themeFillTint="33"/>
          </w:tcPr>
          <w:p w:rsidR="00FB4959" w:rsidRPr="00EB0A69" w:rsidP="00FB4959" w14:paraId="0EEBDE3C" w14:textId="4091374B">
            <w:pPr>
              <w:spacing w:after="72" w:afterLines="30"/>
              <w:rPr>
                <w:color w:val="000000" w:themeColor="text1"/>
              </w:rPr>
            </w:pPr>
            <w:r w:rsidRPr="00EB0A69">
              <w:rPr>
                <w:color w:val="000000" w:themeColor="text1"/>
              </w:rPr>
              <w:t xml:space="preserve">During the reporting period were </w:t>
            </w:r>
            <w:r w:rsidRPr="00EB0A69" w:rsidR="00F01225">
              <w:rPr>
                <w:color w:val="000000" w:themeColor="text1"/>
              </w:rPr>
              <w:t>c</w:t>
            </w:r>
            <w:r w:rsidRPr="00EB0A69">
              <w:rPr>
                <w:color w:val="000000" w:themeColor="text1"/>
              </w:rPr>
              <w:t>omponent 2 activities conducted at one or more homeless services? </w:t>
            </w:r>
          </w:p>
          <w:p w:rsidR="00FB4959" w:rsidRPr="00EB0A69" w:rsidP="00FB4959" w14:paraId="09B96357" w14:textId="77777777">
            <w:pPr>
              <w:spacing w:after="72" w:afterLines="30"/>
              <w:rPr>
                <w:color w:val="000000" w:themeColor="text1"/>
              </w:rPr>
            </w:pPr>
            <w:r w:rsidRPr="00EB0A69">
              <w:rPr>
                <w:color w:val="000000" w:themeColor="text1"/>
              </w:rPr>
              <w:t>□  Yes</w:t>
            </w:r>
          </w:p>
          <w:p w:rsidR="00D02873" w:rsidRPr="00EB0A69" w:rsidP="00FB4959" w14:paraId="57768F85" w14:textId="2824B548">
            <w:pPr>
              <w:spacing w:after="72" w:afterLines="30"/>
              <w:rPr>
                <w:color w:val="000000" w:themeColor="text1"/>
              </w:rPr>
            </w:pPr>
            <w:r w:rsidRPr="00EB0A69">
              <w:rPr>
                <w:color w:val="000000" w:themeColor="text1"/>
              </w:rPr>
              <w:t>□  No</w:t>
            </w:r>
            <w:r w:rsidRPr="00EB0A69">
              <w:rPr>
                <w:color w:val="000000" w:themeColor="text1"/>
              </w:rPr>
              <w:t xml:space="preserve">   </w:t>
            </w:r>
          </w:p>
        </w:tc>
      </w:tr>
      <w:tr w14:paraId="2B2F36BF" w14:textId="77777777" w:rsidTr="001F334B">
        <w:tblPrEx>
          <w:tblW w:w="8905" w:type="dxa"/>
          <w:tblLayout w:type="fixed"/>
          <w:tblLook w:val="04A0"/>
        </w:tblPrEx>
        <w:tc>
          <w:tcPr>
            <w:tcW w:w="8905" w:type="dxa"/>
            <w:shd w:val="clear" w:color="auto" w:fill="D9E2F3" w:themeFill="accent1" w:themeFillTint="33"/>
          </w:tcPr>
          <w:p w:rsidR="003D5C6C" w:rsidRPr="00EB0A69" w:rsidP="001F334B" w14:paraId="5A75CA4B" w14:textId="5DC872B7">
            <w:pPr>
              <w:spacing w:after="72" w:afterLines="30"/>
              <w:rPr>
                <w:color w:val="000000" w:themeColor="text1"/>
              </w:rPr>
            </w:pPr>
            <w:r w:rsidRPr="00EB0A69">
              <w:rPr>
                <w:color w:val="000000" w:themeColor="text1"/>
              </w:rPr>
              <w:t xml:space="preserve">During the reporting period, were </w:t>
            </w:r>
            <w:r w:rsidRPr="00EB0A69" w:rsidR="00F01225">
              <w:rPr>
                <w:color w:val="000000" w:themeColor="text1"/>
              </w:rPr>
              <w:t>c</w:t>
            </w:r>
            <w:r w:rsidRPr="00EB0A69">
              <w:rPr>
                <w:color w:val="000000" w:themeColor="text1"/>
              </w:rPr>
              <w:t xml:space="preserve">omponent 2 activities conducted at another type of setting?  </w:t>
            </w:r>
          </w:p>
          <w:p w:rsidR="003D5C6C" w:rsidRPr="00EB0A69" w:rsidP="001F334B" w14:paraId="73DE8FEF" w14:textId="77777777">
            <w:pPr>
              <w:spacing w:after="72" w:afterLines="30"/>
              <w:rPr>
                <w:color w:val="000000" w:themeColor="text1"/>
              </w:rPr>
            </w:pPr>
            <w:r w:rsidRPr="00EB0A69">
              <w:rPr>
                <w:color w:val="000000" w:themeColor="text1"/>
              </w:rPr>
              <w:t>□  Yes</w:t>
            </w:r>
            <w:r w:rsidRPr="00EB0A69">
              <w:rPr>
                <w:color w:val="000000" w:themeColor="text1"/>
              </w:rPr>
              <w:t>, specify: __________________</w:t>
            </w:r>
          </w:p>
          <w:p w:rsidR="003D5C6C" w:rsidRPr="00EB0A69" w:rsidP="001F334B" w14:paraId="3C44CB38" w14:textId="77777777">
            <w:pPr>
              <w:spacing w:after="72" w:afterLines="30"/>
              <w:rPr>
                <w:color w:val="000000" w:themeColor="text1"/>
              </w:rPr>
            </w:pPr>
            <w:r w:rsidRPr="00EB0A69">
              <w:rPr>
                <w:color w:val="000000" w:themeColor="text1"/>
              </w:rPr>
              <w:t>□  No</w:t>
            </w:r>
            <w:r w:rsidRPr="00EB0A69">
              <w:rPr>
                <w:color w:val="000000" w:themeColor="text1"/>
              </w:rPr>
              <w:t xml:space="preserve">   </w:t>
            </w:r>
          </w:p>
          <w:p w:rsidR="003D5C6C" w:rsidRPr="00EB0A69" w:rsidP="001F334B" w14:paraId="363505E0" w14:textId="77777777">
            <w:pPr>
              <w:spacing w:after="72" w:afterLines="30"/>
              <w:rPr>
                <w:color w:val="000000" w:themeColor="text1"/>
              </w:rPr>
            </w:pPr>
            <w:r w:rsidRPr="00EB0A69">
              <w:rPr>
                <w:color w:val="000000" w:themeColor="text1"/>
              </w:rPr>
              <w:t>Note: If more than one other type of setting, list the first other type here and describe the additional other type(s) individually in the following questions. </w:t>
            </w:r>
          </w:p>
        </w:tc>
      </w:tr>
      <w:tr w14:paraId="478803C1" w14:textId="77777777" w:rsidTr="001F334B">
        <w:tblPrEx>
          <w:tblW w:w="8905" w:type="dxa"/>
          <w:tblLayout w:type="fixed"/>
          <w:tblLook w:val="04A0"/>
        </w:tblPrEx>
        <w:tc>
          <w:tcPr>
            <w:tcW w:w="8905" w:type="dxa"/>
            <w:shd w:val="clear" w:color="auto" w:fill="D9E2F3" w:themeFill="accent1" w:themeFillTint="33"/>
          </w:tcPr>
          <w:p w:rsidR="003D5C6C" w:rsidRPr="00EB0A69" w:rsidP="001F334B" w14:paraId="4D540518" w14:textId="6DE5C12D">
            <w:pPr>
              <w:spacing w:after="72" w:afterLines="30"/>
              <w:rPr>
                <w:color w:val="000000" w:themeColor="text1"/>
              </w:rPr>
            </w:pPr>
            <w:r w:rsidRPr="00EB0A69">
              <w:rPr>
                <w:color w:val="000000" w:themeColor="text1"/>
              </w:rPr>
              <w:t xml:space="preserve">During the reporting period, were </w:t>
            </w:r>
            <w:r w:rsidRPr="00EB0A69" w:rsidR="00F01225">
              <w:rPr>
                <w:color w:val="000000" w:themeColor="text1"/>
              </w:rPr>
              <w:t>c</w:t>
            </w:r>
            <w:r w:rsidRPr="00EB0A69">
              <w:rPr>
                <w:color w:val="000000" w:themeColor="text1"/>
              </w:rPr>
              <w:t xml:space="preserve">omponent 2 activities conducted at a second other type of setting?  </w:t>
            </w:r>
          </w:p>
          <w:p w:rsidR="003D5C6C" w:rsidRPr="00EB0A69" w:rsidP="001F334B" w14:paraId="2B543D0A" w14:textId="77777777">
            <w:pPr>
              <w:spacing w:after="72" w:afterLines="30"/>
              <w:rPr>
                <w:color w:val="000000" w:themeColor="text1"/>
              </w:rPr>
            </w:pPr>
            <w:r w:rsidRPr="00EB0A69">
              <w:rPr>
                <w:color w:val="000000" w:themeColor="text1"/>
              </w:rPr>
              <w:t>□  Yes</w:t>
            </w:r>
            <w:r w:rsidRPr="00EB0A69">
              <w:rPr>
                <w:color w:val="000000" w:themeColor="text1"/>
              </w:rPr>
              <w:t>, specify: __________________</w:t>
            </w:r>
          </w:p>
          <w:p w:rsidR="003D5C6C" w:rsidRPr="00EB0A69" w:rsidP="001F334B" w14:paraId="59B681DF" w14:textId="77777777">
            <w:pPr>
              <w:spacing w:after="72" w:afterLines="30"/>
              <w:rPr>
                <w:color w:val="000000" w:themeColor="text1"/>
              </w:rPr>
            </w:pPr>
            <w:r w:rsidRPr="00EB0A69">
              <w:rPr>
                <w:color w:val="000000" w:themeColor="text1"/>
              </w:rPr>
              <w:t>□  No</w:t>
            </w:r>
            <w:r w:rsidRPr="00EB0A69">
              <w:rPr>
                <w:color w:val="000000" w:themeColor="text1"/>
              </w:rPr>
              <w:t xml:space="preserve">   </w:t>
            </w:r>
          </w:p>
          <w:p w:rsidR="003D5C6C" w:rsidRPr="00EB0A69" w:rsidP="001F334B" w14:paraId="49A12EAA" w14:textId="6D6FE23B">
            <w:pPr>
              <w:spacing w:after="72" w:afterLines="30"/>
              <w:rPr>
                <w:color w:val="000000" w:themeColor="text1"/>
              </w:rPr>
            </w:pPr>
            <w:r w:rsidRPr="00EB0A69">
              <w:rPr>
                <w:color w:val="000000" w:themeColor="text1"/>
              </w:rPr>
              <w:t>Note: If more than two other type</w:t>
            </w:r>
            <w:r w:rsidRPr="00EB0A69" w:rsidR="00E46030">
              <w:rPr>
                <w:color w:val="000000" w:themeColor="text1"/>
              </w:rPr>
              <w:t>s</w:t>
            </w:r>
            <w:r w:rsidRPr="00EB0A69">
              <w:rPr>
                <w:color w:val="000000" w:themeColor="text1"/>
              </w:rPr>
              <w:t xml:space="preserve"> of settings, list the se</w:t>
            </w:r>
            <w:r w:rsidRPr="00EB0A69" w:rsidR="006753D5">
              <w:rPr>
                <w:color w:val="000000" w:themeColor="text1"/>
              </w:rPr>
              <w:t>c</w:t>
            </w:r>
            <w:r w:rsidRPr="00EB0A69">
              <w:rPr>
                <w:color w:val="000000" w:themeColor="text1"/>
              </w:rPr>
              <w:t>ond other type here and describe the additional other type(s) individually in the following questions. </w:t>
            </w:r>
          </w:p>
        </w:tc>
      </w:tr>
      <w:tr w14:paraId="14DF14FB" w14:textId="77777777" w:rsidTr="001F334B">
        <w:tblPrEx>
          <w:tblW w:w="8905" w:type="dxa"/>
          <w:tblLayout w:type="fixed"/>
          <w:tblLook w:val="04A0"/>
        </w:tblPrEx>
        <w:tc>
          <w:tcPr>
            <w:tcW w:w="8905" w:type="dxa"/>
            <w:shd w:val="clear" w:color="auto" w:fill="D9E2F3" w:themeFill="accent1" w:themeFillTint="33"/>
          </w:tcPr>
          <w:p w:rsidR="003D5C6C" w:rsidRPr="00EB0A69" w:rsidP="001F334B" w14:paraId="4804CE57" w14:textId="2230CE5D">
            <w:pPr>
              <w:spacing w:after="72" w:afterLines="30"/>
              <w:rPr>
                <w:color w:val="000000" w:themeColor="text1"/>
              </w:rPr>
            </w:pPr>
            <w:r w:rsidRPr="00EB0A69">
              <w:rPr>
                <w:color w:val="000000" w:themeColor="text1"/>
              </w:rPr>
              <w:t xml:space="preserve">During the reporting period, were </w:t>
            </w:r>
            <w:r w:rsidRPr="00EB0A69" w:rsidR="006753D5">
              <w:rPr>
                <w:color w:val="000000" w:themeColor="text1"/>
              </w:rPr>
              <w:t>c</w:t>
            </w:r>
            <w:r w:rsidRPr="00EB0A69">
              <w:rPr>
                <w:color w:val="000000" w:themeColor="text1"/>
              </w:rPr>
              <w:t xml:space="preserve">omponent 2 activities conducted at a third other type of setting?  </w:t>
            </w:r>
          </w:p>
          <w:p w:rsidR="003D5C6C" w:rsidRPr="00EB0A69" w:rsidP="001F334B" w14:paraId="7B6CC787" w14:textId="77777777">
            <w:pPr>
              <w:spacing w:after="72" w:afterLines="30"/>
              <w:rPr>
                <w:color w:val="000000" w:themeColor="text1"/>
              </w:rPr>
            </w:pPr>
            <w:r w:rsidRPr="00EB0A69">
              <w:rPr>
                <w:color w:val="000000" w:themeColor="text1"/>
              </w:rPr>
              <w:t>□  Yes</w:t>
            </w:r>
            <w:r w:rsidRPr="00EB0A69">
              <w:rPr>
                <w:color w:val="000000" w:themeColor="text1"/>
              </w:rPr>
              <w:t>, specify: __________________</w:t>
            </w:r>
          </w:p>
          <w:p w:rsidR="00710210" w:rsidRPr="00EB0A69" w:rsidP="001F334B" w14:paraId="76E76A16" w14:textId="77777777">
            <w:pPr>
              <w:spacing w:after="72" w:afterLines="30"/>
              <w:rPr>
                <w:color w:val="000000" w:themeColor="text1"/>
              </w:rPr>
            </w:pPr>
            <w:r w:rsidRPr="00EB0A69">
              <w:rPr>
                <w:color w:val="000000" w:themeColor="text1"/>
              </w:rPr>
              <w:t>□  No</w:t>
            </w:r>
            <w:r w:rsidRPr="00EB0A69">
              <w:rPr>
                <w:color w:val="000000" w:themeColor="text1"/>
              </w:rPr>
              <w:t xml:space="preserve"> </w:t>
            </w:r>
          </w:p>
          <w:p w:rsidR="00666B9D" w:rsidRPr="00EB0A69" w:rsidP="001F334B" w14:paraId="172F83C7" w14:textId="25F15650">
            <w:pPr>
              <w:spacing w:after="72" w:afterLines="30"/>
              <w:rPr>
                <w:color w:val="000000" w:themeColor="text1"/>
              </w:rPr>
            </w:pPr>
            <w:r w:rsidRPr="00EB0A69">
              <w:rPr>
                <w:color w:val="000000" w:themeColor="text1"/>
              </w:rPr>
              <w:t>Note: If more than two other types of settings, list the second other type here and describe the additional other type(s) individually in the following questions. </w:t>
            </w:r>
            <w:r w:rsidRPr="00EB0A69" w:rsidR="003D5C6C">
              <w:rPr>
                <w:color w:val="000000" w:themeColor="text1"/>
              </w:rPr>
              <w:t xml:space="preserve">  </w:t>
            </w:r>
          </w:p>
        </w:tc>
      </w:tr>
    </w:tbl>
    <w:p w:rsidR="003D5C6C" w:rsidRPr="00EB0A69" w:rsidP="006E1155" w14:paraId="20D7A41E" w14:textId="2230C9E8">
      <w:pPr>
        <w:pStyle w:val="NoSpacing"/>
        <w:rPr>
          <w:color w:val="000000" w:themeColor="text1"/>
          <w:sz w:val="18"/>
          <w:szCs w:val="18"/>
        </w:rPr>
      </w:pPr>
    </w:p>
    <w:p w:rsidR="003C682F" w:rsidRPr="00EB0A69" w:rsidP="0097643E" w14:paraId="264B8A29" w14:textId="77777777">
      <w:pPr>
        <w:pStyle w:val="NoSpacing"/>
        <w:rPr>
          <w:color w:val="000000" w:themeColor="text1"/>
          <w:sz w:val="18"/>
          <w:szCs w:val="18"/>
        </w:rPr>
      </w:pPr>
    </w:p>
    <w:p w:rsidR="00332476" w:rsidRPr="00EB0A69" w:rsidP="0097643E" w14:paraId="13FCD6ED" w14:textId="77777777">
      <w:pPr>
        <w:pStyle w:val="NoSpacing"/>
        <w:rPr>
          <w:color w:val="000000" w:themeColor="text1"/>
          <w:sz w:val="18"/>
          <w:szCs w:val="18"/>
        </w:rPr>
      </w:pPr>
    </w:p>
    <w:p w:rsidR="00311764" w:rsidRPr="00EB0A69" w14:paraId="0BB3037A" w14:textId="3C83967F">
      <w:pPr>
        <w:rPr>
          <w:color w:val="000000" w:themeColor="text1"/>
          <w:sz w:val="18"/>
          <w:szCs w:val="18"/>
        </w:rPr>
      </w:pPr>
      <w:r w:rsidRPr="00EB0A69">
        <w:rPr>
          <w:color w:val="000000" w:themeColor="text1"/>
          <w:sz w:val="18"/>
          <w:szCs w:val="18"/>
        </w:rPr>
        <w:br w:type="page"/>
      </w:r>
    </w:p>
    <w:p w:rsidR="003C682F" w:rsidRPr="00EB0A69" w:rsidP="0097643E" w14:paraId="1F3161DA" w14:textId="77777777">
      <w:pPr>
        <w:pStyle w:val="NoSpacing"/>
        <w:rPr>
          <w:color w:val="000000" w:themeColor="text1"/>
          <w:sz w:val="18"/>
          <w:szCs w:val="18"/>
        </w:rPr>
      </w:pPr>
    </w:p>
    <w:tbl>
      <w:tblPr>
        <w:tblStyle w:val="TableGrid"/>
        <w:tblW w:w="14311" w:type="dxa"/>
        <w:tblInd w:w="-6" w:type="dxa"/>
        <w:tblLook w:val="04A0"/>
      </w:tblPr>
      <w:tblGrid>
        <w:gridCol w:w="2639"/>
        <w:gridCol w:w="1920"/>
        <w:gridCol w:w="1919"/>
        <w:gridCol w:w="1958"/>
        <w:gridCol w:w="1958"/>
        <w:gridCol w:w="1958"/>
        <w:gridCol w:w="1959"/>
      </w:tblGrid>
      <w:tr w14:paraId="6B146C7B" w14:textId="6A38EEDA" w:rsidTr="003217EF">
        <w:tblPrEx>
          <w:tblW w:w="14311" w:type="dxa"/>
          <w:tblInd w:w="-6" w:type="dxa"/>
          <w:tblLook w:val="04A0"/>
        </w:tblPrEx>
        <w:tc>
          <w:tcPr>
            <w:tcW w:w="2639" w:type="dxa"/>
            <w:shd w:val="clear" w:color="auto" w:fill="D9E2F3" w:themeFill="accent1" w:themeFillTint="33"/>
            <w:vAlign w:val="bottom"/>
          </w:tcPr>
          <w:p w:rsidR="000E2DE7" w:rsidRPr="00EB0A69" w:rsidP="00F07A86" w14:paraId="1D69763F" w14:textId="1EA63F9F">
            <w:pPr>
              <w:jc w:val="center"/>
              <w:rPr>
                <w:b/>
                <w:bCs/>
                <w:color w:val="000000" w:themeColor="text1"/>
              </w:rPr>
            </w:pPr>
            <w:r w:rsidRPr="00EB0A69">
              <w:rPr>
                <w:b/>
                <w:bCs/>
                <w:color w:val="000000" w:themeColor="text1"/>
              </w:rPr>
              <w:t>Setting type</w:t>
            </w:r>
          </w:p>
        </w:tc>
        <w:tc>
          <w:tcPr>
            <w:tcW w:w="1920" w:type="dxa"/>
            <w:shd w:val="clear" w:color="auto" w:fill="D9E2F3" w:themeFill="accent1" w:themeFillTint="33"/>
            <w:vAlign w:val="bottom"/>
          </w:tcPr>
          <w:p w:rsidR="000E2DE7" w:rsidRPr="00EB0A69" w:rsidP="00F07A86" w14:paraId="71EA1BD6" w14:textId="7F151AB1">
            <w:pPr>
              <w:spacing w:after="30"/>
              <w:jc w:val="center"/>
              <w:rPr>
                <w:b/>
                <w:bCs/>
                <w:color w:val="000000" w:themeColor="text1"/>
              </w:rPr>
            </w:pPr>
            <w:r w:rsidRPr="00EB0A69">
              <w:rPr>
                <w:b/>
                <w:bCs/>
                <w:color w:val="000000" w:themeColor="text1"/>
              </w:rPr>
              <w:t>Was relationship established to expand HCV testing?</w:t>
            </w:r>
          </w:p>
        </w:tc>
        <w:tc>
          <w:tcPr>
            <w:tcW w:w="1919" w:type="dxa"/>
            <w:shd w:val="clear" w:color="auto" w:fill="D9E2F3" w:themeFill="accent1" w:themeFillTint="33"/>
            <w:vAlign w:val="bottom"/>
          </w:tcPr>
          <w:p w:rsidR="000E2DE7" w:rsidRPr="00EB0A69" w:rsidP="00F07A86" w14:paraId="3512D315" w14:textId="67ADF38E">
            <w:pPr>
              <w:spacing w:after="30"/>
              <w:jc w:val="center"/>
              <w:rPr>
                <w:b/>
                <w:bCs/>
                <w:color w:val="000000" w:themeColor="text1"/>
              </w:rPr>
            </w:pPr>
            <w:r w:rsidRPr="00EB0A69">
              <w:rPr>
                <w:b/>
                <w:bCs/>
                <w:color w:val="000000" w:themeColor="text1"/>
              </w:rPr>
              <w:t>Was relationship established to expand HBV testing?</w:t>
            </w:r>
          </w:p>
        </w:tc>
        <w:tc>
          <w:tcPr>
            <w:tcW w:w="1958" w:type="dxa"/>
            <w:shd w:val="clear" w:color="auto" w:fill="D9E2F3" w:themeFill="accent1" w:themeFillTint="33"/>
          </w:tcPr>
          <w:p w:rsidR="000E2DE7" w:rsidRPr="00EB0A69" w:rsidP="00F07A86" w14:paraId="55D8E197" w14:textId="0D6F170E">
            <w:pPr>
              <w:spacing w:after="30"/>
              <w:jc w:val="center"/>
              <w:rPr>
                <w:b/>
                <w:bCs/>
                <w:color w:val="000000" w:themeColor="text1"/>
              </w:rPr>
            </w:pPr>
            <w:r w:rsidRPr="00EB0A69">
              <w:rPr>
                <w:b/>
                <w:bCs/>
                <w:color w:val="000000" w:themeColor="text1"/>
              </w:rPr>
              <w:t xml:space="preserve">Status of plan developed to expand </w:t>
            </w:r>
            <w:r w:rsidRPr="00EB0A69" w:rsidR="00CF6242">
              <w:rPr>
                <w:b/>
                <w:bCs/>
                <w:color w:val="000000" w:themeColor="text1"/>
              </w:rPr>
              <w:t xml:space="preserve">HCV </w:t>
            </w:r>
            <w:r w:rsidRPr="00EB0A69">
              <w:rPr>
                <w:b/>
                <w:bCs/>
                <w:color w:val="000000" w:themeColor="text1"/>
              </w:rPr>
              <w:t>testing and linkage services</w:t>
            </w:r>
          </w:p>
        </w:tc>
        <w:tc>
          <w:tcPr>
            <w:tcW w:w="1958" w:type="dxa"/>
            <w:shd w:val="clear" w:color="auto" w:fill="D9E2F3" w:themeFill="accent1" w:themeFillTint="33"/>
          </w:tcPr>
          <w:p w:rsidR="000E2DE7" w:rsidRPr="00EB0A69" w:rsidP="00F07A86" w14:paraId="4C617669" w14:textId="35F11EA6">
            <w:pPr>
              <w:spacing w:after="30"/>
              <w:jc w:val="center"/>
              <w:rPr>
                <w:b/>
                <w:bCs/>
                <w:color w:val="000000" w:themeColor="text1"/>
              </w:rPr>
            </w:pPr>
            <w:r w:rsidRPr="00EB0A69">
              <w:rPr>
                <w:b/>
                <w:bCs/>
                <w:color w:val="000000" w:themeColor="text1"/>
              </w:rPr>
              <w:t>Status of plan developed to expand HBV testing and linkage services</w:t>
            </w:r>
          </w:p>
        </w:tc>
        <w:tc>
          <w:tcPr>
            <w:tcW w:w="1958" w:type="dxa"/>
            <w:shd w:val="clear" w:color="auto" w:fill="D9E2F3" w:themeFill="accent1" w:themeFillTint="33"/>
            <w:vAlign w:val="bottom"/>
          </w:tcPr>
          <w:p w:rsidR="000E2DE7" w:rsidRPr="00EB0A69" w:rsidP="00F07A86" w14:paraId="3D3ACF7D" w14:textId="4D05A8DC">
            <w:pPr>
              <w:spacing w:after="30"/>
              <w:jc w:val="center"/>
              <w:rPr>
                <w:b/>
                <w:bCs/>
                <w:color w:val="000000" w:themeColor="text1"/>
              </w:rPr>
            </w:pPr>
            <w:r w:rsidRPr="00EB0A69">
              <w:rPr>
                <w:b/>
                <w:bCs/>
                <w:color w:val="000000" w:themeColor="text1"/>
              </w:rPr>
              <w:t xml:space="preserve">Number of </w:t>
            </w:r>
            <w:r w:rsidRPr="00EB0A69" w:rsidR="00CF6242">
              <w:rPr>
                <w:b/>
                <w:bCs/>
                <w:color w:val="000000" w:themeColor="text1"/>
              </w:rPr>
              <w:t xml:space="preserve">all </w:t>
            </w:r>
            <w:r w:rsidRPr="00EB0A69">
              <w:rPr>
                <w:b/>
                <w:bCs/>
                <w:color w:val="000000" w:themeColor="text1"/>
              </w:rPr>
              <w:t>clients seen at this setting during reporting period</w:t>
            </w:r>
          </w:p>
        </w:tc>
        <w:tc>
          <w:tcPr>
            <w:tcW w:w="1959" w:type="dxa"/>
            <w:shd w:val="clear" w:color="auto" w:fill="D9E2F3" w:themeFill="accent1" w:themeFillTint="33"/>
            <w:vAlign w:val="bottom"/>
          </w:tcPr>
          <w:p w:rsidR="000E2DE7" w:rsidRPr="00EB0A69" w:rsidP="00F07A86" w14:paraId="5D43EFE5" w14:textId="2887B5F1">
            <w:pPr>
              <w:spacing w:after="30"/>
              <w:jc w:val="center"/>
              <w:rPr>
                <w:b/>
                <w:bCs/>
                <w:color w:val="000000" w:themeColor="text1"/>
              </w:rPr>
            </w:pPr>
            <w:r w:rsidRPr="00EB0A69">
              <w:rPr>
                <w:b/>
                <w:bCs/>
                <w:color w:val="000000" w:themeColor="text1"/>
              </w:rPr>
              <w:t>Number of PWID clients seen at this setting during reporting period</w:t>
            </w:r>
          </w:p>
        </w:tc>
      </w:tr>
      <w:tr w14:paraId="0CD22A34" w14:textId="34303700" w:rsidTr="003217EF">
        <w:tblPrEx>
          <w:tblW w:w="14311" w:type="dxa"/>
          <w:tblInd w:w="-6" w:type="dxa"/>
          <w:tblLook w:val="04A0"/>
        </w:tblPrEx>
        <w:tc>
          <w:tcPr>
            <w:tcW w:w="2639" w:type="dxa"/>
            <w:shd w:val="clear" w:color="auto" w:fill="D9E2F3" w:themeFill="accent1" w:themeFillTint="33"/>
          </w:tcPr>
          <w:p w:rsidR="00817B9B" w:rsidRPr="00EB0A69" w:rsidP="00817B9B" w14:paraId="19AFB372" w14:textId="17774403">
            <w:pPr>
              <w:spacing w:after="72" w:afterLines="30"/>
              <w:rPr>
                <w:rFonts w:cstheme="minorHAnsi"/>
                <w:b/>
                <w:bCs/>
                <w:color w:val="000000" w:themeColor="text1"/>
              </w:rPr>
            </w:pPr>
            <w:r w:rsidRPr="00EB0A69">
              <w:rPr>
                <w:rFonts w:cstheme="minorHAnsi"/>
                <w:b/>
                <w:bCs/>
                <w:color w:val="000000" w:themeColor="text1"/>
              </w:rPr>
              <w:t>SSPs</w:t>
            </w:r>
          </w:p>
          <w:p w:rsidR="00817B9B" w:rsidRPr="00EB0A69" w:rsidP="00817B9B" w14:paraId="59008BAA" w14:textId="068AC554">
            <w:pPr>
              <w:spacing w:after="72" w:afterLines="30"/>
              <w:rPr>
                <w:rFonts w:cstheme="minorHAnsi"/>
                <w:i/>
                <w:iCs/>
                <w:color w:val="000000" w:themeColor="text1"/>
                <w:sz w:val="18"/>
                <w:szCs w:val="18"/>
              </w:rPr>
            </w:pPr>
            <w:r w:rsidRPr="00EB0A69">
              <w:rPr>
                <w:rFonts w:cstheme="minorHAnsi"/>
                <w:i/>
                <w:iCs/>
                <w:color w:val="000000" w:themeColor="text1"/>
                <w:sz w:val="18"/>
                <w:szCs w:val="18"/>
              </w:rPr>
              <w:t>questions will be skipped if not applicable</w:t>
            </w:r>
          </w:p>
        </w:tc>
        <w:tc>
          <w:tcPr>
            <w:tcW w:w="1920" w:type="dxa"/>
          </w:tcPr>
          <w:p w:rsidR="00817B9B" w:rsidRPr="00EB0A69" w:rsidP="00817B9B" w14:paraId="04FADA9E" w14:textId="6E111D3A">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26A19B6B" w14:textId="1316D38E">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5457BCA8" w14:textId="77777777">
            <w:pPr>
              <w:spacing w:after="72" w:afterLines="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20D41E4E" w14:textId="14C0D2FA">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19" w:type="dxa"/>
          </w:tcPr>
          <w:p w:rsidR="00817B9B" w:rsidRPr="00EB0A69" w:rsidP="00817B9B" w14:paraId="0AC67403" w14:textId="12BAD609">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7A5D5427"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483C14A0" w14:textId="77777777">
            <w:pPr>
              <w:spacing w:after="72" w:afterLines="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026A9EC9" w14:textId="43F00681">
            <w:pPr>
              <w:spacing w:after="72" w:afterLines="30"/>
              <w:rPr>
                <w:rFonts w:cstheme="minorHAnsi"/>
                <w:i/>
                <w:iCs/>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7FE136DC" w14:textId="668303AD">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7E029812" w14:textId="12FCCF0B">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4490D802" w14:textId="5C266519">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056F80F0" w14:textId="03BBAD1B">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66F7E6FC"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4F6549A8"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7BC79263"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5418E5F9" w14:textId="3247D06F">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049B664A" w14:textId="2A748B83">
            <w:pPr>
              <w:spacing w:after="72" w:afterLines="30"/>
              <w:rPr>
                <w:rFonts w:cstheme="minorHAnsi"/>
                <w:color w:val="000000" w:themeColor="text1"/>
              </w:rPr>
            </w:pPr>
            <w:r w:rsidRPr="00EB0A69">
              <w:rPr>
                <w:rFonts w:cstheme="minorHAnsi"/>
                <w:color w:val="000000" w:themeColor="text1"/>
              </w:rPr>
              <w:t>&gt;</w:t>
            </w:r>
          </w:p>
          <w:p w:rsidR="00817B9B" w:rsidRPr="00EB0A69" w:rsidP="00817B9B" w14:paraId="58AFD117" w14:textId="06C89503">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6BF53FA3" w14:textId="6F7C6CDD">
            <w:pPr>
              <w:rPr>
                <w:color w:val="000000" w:themeColor="text1"/>
              </w:rPr>
            </w:pPr>
          </w:p>
        </w:tc>
        <w:tc>
          <w:tcPr>
            <w:tcW w:w="1959" w:type="dxa"/>
          </w:tcPr>
          <w:p w:rsidR="00817B9B" w:rsidRPr="00EB0A69" w:rsidP="00817B9B" w14:paraId="18E0E835" w14:textId="77777777">
            <w:pPr>
              <w:spacing w:after="72" w:afterLines="30"/>
              <w:rPr>
                <w:rFonts w:cstheme="minorHAnsi"/>
                <w:color w:val="000000" w:themeColor="text1"/>
              </w:rPr>
            </w:pPr>
            <w:r w:rsidRPr="00EB0A69">
              <w:rPr>
                <w:rFonts w:cstheme="minorHAnsi"/>
                <w:color w:val="000000" w:themeColor="text1"/>
              </w:rPr>
              <w:t>&gt;</w:t>
            </w:r>
          </w:p>
          <w:p w:rsidR="00817B9B" w:rsidRPr="00EB0A69" w:rsidP="00817B9B" w14:paraId="073903E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52430344" w14:textId="77777777">
            <w:pPr>
              <w:spacing w:after="72" w:afterLines="30"/>
              <w:rPr>
                <w:rFonts w:cstheme="minorHAnsi"/>
                <w:color w:val="000000" w:themeColor="text1"/>
              </w:rPr>
            </w:pPr>
          </w:p>
        </w:tc>
      </w:tr>
      <w:tr w14:paraId="25912148" w14:textId="40072A75" w:rsidTr="003217EF">
        <w:tblPrEx>
          <w:tblW w:w="14311" w:type="dxa"/>
          <w:tblInd w:w="-6" w:type="dxa"/>
          <w:tblLook w:val="04A0"/>
        </w:tblPrEx>
        <w:tc>
          <w:tcPr>
            <w:tcW w:w="2639" w:type="dxa"/>
            <w:shd w:val="clear" w:color="auto" w:fill="D9E2F3" w:themeFill="accent1" w:themeFillTint="33"/>
          </w:tcPr>
          <w:p w:rsidR="00817B9B" w:rsidRPr="00EB0A69" w:rsidP="00817B9B" w14:paraId="28417F45" w14:textId="4868AD24">
            <w:pPr>
              <w:spacing w:after="72" w:afterLines="30"/>
              <w:rPr>
                <w:b/>
                <w:bCs/>
                <w:color w:val="000000" w:themeColor="text1"/>
              </w:rPr>
            </w:pPr>
            <w:r w:rsidRPr="00EB0A69">
              <w:rPr>
                <w:b/>
                <w:bCs/>
                <w:color w:val="000000" w:themeColor="text1"/>
              </w:rPr>
              <w:t xml:space="preserve">SUD treatment programs, </w:t>
            </w:r>
            <w:r w:rsidRPr="00EB0A69">
              <w:rPr>
                <w:b/>
                <w:bCs/>
                <w:color w:val="000000" w:themeColor="text1"/>
                <w:u w:val="single"/>
              </w:rPr>
              <w:t>non</w:t>
            </w:r>
            <w:r w:rsidRPr="00EB0A69">
              <w:rPr>
                <w:b/>
                <w:bCs/>
                <w:color w:val="000000" w:themeColor="text1"/>
              </w:rPr>
              <w:t xml:space="preserve">-hospital based </w:t>
            </w:r>
          </w:p>
          <w:p w:rsidR="00817B9B" w:rsidRPr="00EB0A69" w:rsidP="00817B9B" w14:paraId="75A9CAB4" w14:textId="72C72B2C">
            <w:pPr>
              <w:spacing w:after="30"/>
              <w:rPr>
                <w:b/>
                <w:bCs/>
                <w:color w:val="000000" w:themeColor="text1"/>
                <w:sz w:val="18"/>
                <w:szCs w:val="18"/>
              </w:rPr>
            </w:pPr>
            <w:r w:rsidRPr="00EB0A69">
              <w:rPr>
                <w:rFonts w:cstheme="minorHAnsi"/>
                <w:i/>
                <w:iCs/>
                <w:color w:val="000000" w:themeColor="text1"/>
                <w:sz w:val="18"/>
                <w:szCs w:val="18"/>
              </w:rPr>
              <w:t>questions will be skipped if not applicable</w:t>
            </w:r>
          </w:p>
        </w:tc>
        <w:tc>
          <w:tcPr>
            <w:tcW w:w="1920" w:type="dxa"/>
          </w:tcPr>
          <w:p w:rsidR="00817B9B" w:rsidRPr="00EB0A69" w:rsidP="00817B9B" w14:paraId="0DD255FA" w14:textId="330FE064">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59391197" w14:textId="0F66C0C9">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1AFEC8F0" w14:textId="77777777">
            <w:pPr>
              <w:spacing w:after="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7D64A96A" w14:textId="3B6F506A">
            <w:pPr>
              <w:spacing w:after="30"/>
              <w:rPr>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19" w:type="dxa"/>
          </w:tcPr>
          <w:p w:rsidR="00817B9B" w:rsidRPr="00EB0A69" w:rsidP="00817B9B" w14:paraId="638517E0" w14:textId="3EAFCA9D">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03F1D222"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42D98DA1" w14:textId="77777777">
            <w:pPr>
              <w:spacing w:after="72" w:afterLines="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3242CA79" w14:textId="2F1B42D7">
            <w:pPr>
              <w:spacing w:after="72" w:afterLines="30"/>
              <w:rPr>
                <w:rFonts w:cstheme="minorHAnsi"/>
                <w:i/>
                <w:iCs/>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1DBDE4AC"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18FA60EB"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5864E752"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0187B394" w14:textId="320B075C">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54BEBB4B"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3424057D"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64F34CB2"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18B558C5" w14:textId="64D24305">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19C4465D" w14:textId="0A988866">
            <w:pPr>
              <w:spacing w:after="72" w:afterLines="30"/>
              <w:rPr>
                <w:rFonts w:cstheme="minorHAnsi"/>
                <w:color w:val="000000" w:themeColor="text1"/>
              </w:rPr>
            </w:pPr>
            <w:r w:rsidRPr="00EB0A69">
              <w:rPr>
                <w:rFonts w:cstheme="minorHAnsi"/>
                <w:color w:val="000000" w:themeColor="text1"/>
              </w:rPr>
              <w:t>&gt;</w:t>
            </w:r>
          </w:p>
          <w:p w:rsidR="00817B9B" w:rsidRPr="00EB0A69" w:rsidP="00817B9B" w14:paraId="19CC2532" w14:textId="78A384FB">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47BBA69C" w14:textId="2910AF2C">
            <w:pPr>
              <w:rPr>
                <w:color w:val="000000" w:themeColor="text1"/>
              </w:rPr>
            </w:pPr>
          </w:p>
        </w:tc>
        <w:tc>
          <w:tcPr>
            <w:tcW w:w="1959" w:type="dxa"/>
          </w:tcPr>
          <w:p w:rsidR="00817B9B" w:rsidRPr="00EB0A69" w:rsidP="00817B9B" w14:paraId="3156CBA5" w14:textId="77777777">
            <w:pPr>
              <w:spacing w:after="72" w:afterLines="30"/>
              <w:rPr>
                <w:rFonts w:cstheme="minorHAnsi"/>
                <w:color w:val="000000" w:themeColor="text1"/>
              </w:rPr>
            </w:pPr>
            <w:r w:rsidRPr="00EB0A69">
              <w:rPr>
                <w:rFonts w:cstheme="minorHAnsi"/>
                <w:color w:val="000000" w:themeColor="text1"/>
              </w:rPr>
              <w:t>&gt;</w:t>
            </w:r>
          </w:p>
          <w:p w:rsidR="00817B9B" w:rsidRPr="00EB0A69" w:rsidP="00817B9B" w14:paraId="69CF4AE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44147E0B" w14:textId="77777777">
            <w:pPr>
              <w:spacing w:after="72" w:afterLines="30"/>
              <w:rPr>
                <w:rFonts w:cstheme="minorHAnsi"/>
                <w:color w:val="000000" w:themeColor="text1"/>
              </w:rPr>
            </w:pPr>
          </w:p>
        </w:tc>
      </w:tr>
      <w:tr w14:paraId="757BA0BA" w14:textId="5BEF5C7D" w:rsidTr="003217EF">
        <w:tblPrEx>
          <w:tblW w:w="14311" w:type="dxa"/>
          <w:tblInd w:w="-6" w:type="dxa"/>
          <w:tblLook w:val="04A0"/>
        </w:tblPrEx>
        <w:tc>
          <w:tcPr>
            <w:tcW w:w="2639" w:type="dxa"/>
            <w:shd w:val="clear" w:color="auto" w:fill="D9E2F3" w:themeFill="accent1" w:themeFillTint="33"/>
          </w:tcPr>
          <w:p w:rsidR="00817B9B" w:rsidRPr="00EB0A69" w:rsidP="00817B9B" w14:paraId="5C03154A" w14:textId="77777777">
            <w:pPr>
              <w:spacing w:after="72" w:afterLines="30"/>
              <w:rPr>
                <w:b/>
                <w:bCs/>
                <w:color w:val="000000" w:themeColor="text1"/>
              </w:rPr>
            </w:pPr>
            <w:r w:rsidRPr="00EB0A69">
              <w:rPr>
                <w:b/>
                <w:bCs/>
                <w:color w:val="000000" w:themeColor="text1"/>
              </w:rPr>
              <w:t xml:space="preserve">SUD treatment programs, </w:t>
            </w:r>
            <w:r w:rsidRPr="00EB0A69">
              <w:rPr>
                <w:b/>
                <w:bCs/>
                <w:color w:val="000000" w:themeColor="text1"/>
                <w:u w:val="single"/>
              </w:rPr>
              <w:t>hospital</w:t>
            </w:r>
            <w:r w:rsidRPr="00EB0A69">
              <w:rPr>
                <w:b/>
                <w:bCs/>
                <w:color w:val="000000" w:themeColor="text1"/>
              </w:rPr>
              <w:t xml:space="preserve">-based </w:t>
            </w:r>
          </w:p>
          <w:p w:rsidR="00817B9B" w:rsidRPr="00EB0A69" w:rsidP="00817B9B" w14:paraId="4BB67C21" w14:textId="2A65738F">
            <w:pPr>
              <w:spacing w:after="30"/>
              <w:rPr>
                <w:b/>
                <w:bCs/>
                <w:color w:val="000000" w:themeColor="text1"/>
                <w:sz w:val="18"/>
                <w:szCs w:val="18"/>
              </w:rPr>
            </w:pPr>
            <w:r w:rsidRPr="00EB0A69">
              <w:rPr>
                <w:rFonts w:cstheme="minorHAnsi"/>
                <w:i/>
                <w:iCs/>
                <w:color w:val="000000" w:themeColor="text1"/>
                <w:sz w:val="18"/>
                <w:szCs w:val="18"/>
              </w:rPr>
              <w:t>questions will be skipped if not applicable</w:t>
            </w:r>
          </w:p>
        </w:tc>
        <w:tc>
          <w:tcPr>
            <w:tcW w:w="1920" w:type="dxa"/>
          </w:tcPr>
          <w:p w:rsidR="00817B9B" w:rsidRPr="00EB0A69" w:rsidP="00817B9B" w14:paraId="32C4E7F0" w14:textId="35C56354">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4702B5E2" w14:textId="3B8D6958">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01B07D33" w14:textId="77777777">
            <w:pPr>
              <w:spacing w:after="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4E0874D2" w14:textId="6ABFB636">
            <w:pPr>
              <w:spacing w:after="30"/>
              <w:rPr>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19" w:type="dxa"/>
          </w:tcPr>
          <w:p w:rsidR="00817B9B" w:rsidRPr="00EB0A69" w:rsidP="00817B9B" w14:paraId="61C48DAC" w14:textId="51758B2F">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4C7BE2EA"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35045A68" w14:textId="77777777">
            <w:pPr>
              <w:spacing w:after="72" w:afterLines="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4DCE796A" w14:textId="030D23B9">
            <w:pPr>
              <w:spacing w:after="72" w:afterLines="30"/>
              <w:rPr>
                <w:rFonts w:cstheme="minorHAnsi"/>
                <w:i/>
                <w:iCs/>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75768D94"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60225715"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2073A543"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2312147E" w14:textId="0F97ACA5">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496196A9"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3FDDA889"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35977320"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4C3A132F" w14:textId="0E2866EC">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35766E56" w14:textId="3E8D426D">
            <w:pPr>
              <w:spacing w:after="72" w:afterLines="30"/>
              <w:rPr>
                <w:rFonts w:cstheme="minorHAnsi"/>
                <w:color w:val="000000" w:themeColor="text1"/>
              </w:rPr>
            </w:pPr>
            <w:r w:rsidRPr="00EB0A69">
              <w:rPr>
                <w:rFonts w:cstheme="minorHAnsi"/>
                <w:color w:val="000000" w:themeColor="text1"/>
              </w:rPr>
              <w:t>&gt;</w:t>
            </w:r>
          </w:p>
          <w:p w:rsidR="00817B9B" w:rsidRPr="00EB0A69" w:rsidP="00817B9B" w14:paraId="1B73AF1D" w14:textId="226138E1">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4011A528" w14:textId="65BC9039">
            <w:pPr>
              <w:rPr>
                <w:color w:val="000000" w:themeColor="text1"/>
              </w:rPr>
            </w:pPr>
          </w:p>
        </w:tc>
        <w:tc>
          <w:tcPr>
            <w:tcW w:w="1959" w:type="dxa"/>
          </w:tcPr>
          <w:p w:rsidR="00817B9B" w:rsidRPr="00EB0A69" w:rsidP="00817B9B" w14:paraId="5079C1E8" w14:textId="77777777">
            <w:pPr>
              <w:spacing w:after="72" w:afterLines="30"/>
              <w:rPr>
                <w:rFonts w:cstheme="minorHAnsi"/>
                <w:color w:val="000000" w:themeColor="text1"/>
              </w:rPr>
            </w:pPr>
            <w:r w:rsidRPr="00EB0A69">
              <w:rPr>
                <w:rFonts w:cstheme="minorHAnsi"/>
                <w:color w:val="000000" w:themeColor="text1"/>
              </w:rPr>
              <w:t>&gt;</w:t>
            </w:r>
          </w:p>
          <w:p w:rsidR="00817B9B" w:rsidRPr="00EB0A69" w:rsidP="00817B9B" w14:paraId="6A10C562"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1659E791" w14:textId="77777777">
            <w:pPr>
              <w:spacing w:after="72" w:afterLines="30"/>
              <w:rPr>
                <w:rFonts w:cstheme="minorHAnsi"/>
                <w:color w:val="000000" w:themeColor="text1"/>
              </w:rPr>
            </w:pPr>
          </w:p>
        </w:tc>
      </w:tr>
      <w:tr w14:paraId="2A2B7F02" w14:textId="5809D073" w:rsidTr="003217EF">
        <w:tblPrEx>
          <w:tblW w:w="14311" w:type="dxa"/>
          <w:tblInd w:w="-6" w:type="dxa"/>
          <w:tblLook w:val="04A0"/>
        </w:tblPrEx>
        <w:tc>
          <w:tcPr>
            <w:tcW w:w="2639" w:type="dxa"/>
            <w:shd w:val="clear" w:color="auto" w:fill="D9E2F3" w:themeFill="accent1" w:themeFillTint="33"/>
          </w:tcPr>
          <w:p w:rsidR="00817B9B" w:rsidRPr="00EB0A69" w:rsidP="00817B9B" w14:paraId="06FC1CD2" w14:textId="7A44CD97">
            <w:pPr>
              <w:spacing w:after="72" w:afterLines="30"/>
              <w:rPr>
                <w:b/>
                <w:bCs/>
                <w:color w:val="000000" w:themeColor="text1"/>
              </w:rPr>
            </w:pPr>
            <w:r w:rsidRPr="00EB0A69">
              <w:rPr>
                <w:b/>
                <w:bCs/>
                <w:color w:val="000000" w:themeColor="text1"/>
              </w:rPr>
              <w:t xml:space="preserve">Hospital-based programs </w:t>
            </w:r>
            <w:r w:rsidRPr="00EB0A69">
              <w:rPr>
                <w:color w:val="000000" w:themeColor="text1"/>
              </w:rPr>
              <w:t>(</w:t>
            </w:r>
            <w:r w:rsidRPr="00EB0A69">
              <w:rPr>
                <w:color w:val="000000" w:themeColor="text1"/>
                <w:u w:val="single"/>
              </w:rPr>
              <w:t>excluding</w:t>
            </w:r>
            <w:r w:rsidRPr="00EB0A69">
              <w:rPr>
                <w:color w:val="000000" w:themeColor="text1"/>
              </w:rPr>
              <w:t xml:space="preserve"> </w:t>
            </w:r>
            <w:r w:rsidRPr="00EB0A69">
              <w:rPr>
                <w:color w:val="000000" w:themeColor="text1"/>
              </w:rPr>
              <w:t>SUD treatment programs which are included separately above)</w:t>
            </w:r>
          </w:p>
          <w:p w:rsidR="00817B9B" w:rsidRPr="00EB0A69" w:rsidP="00817B9B" w14:paraId="70D70178" w14:textId="3C901D94">
            <w:pPr>
              <w:spacing w:after="72" w:afterLines="30"/>
              <w:rPr>
                <w:b/>
                <w:bCs/>
                <w:color w:val="000000" w:themeColor="text1"/>
              </w:rPr>
            </w:pPr>
            <w:r w:rsidRPr="00EB0A69">
              <w:rPr>
                <w:rFonts w:cstheme="minorHAnsi"/>
                <w:i/>
                <w:iCs/>
                <w:color w:val="000000" w:themeColor="text1"/>
                <w:sz w:val="18"/>
                <w:szCs w:val="18"/>
              </w:rPr>
              <w:t>questions will be skipped if not applicable</w:t>
            </w:r>
          </w:p>
        </w:tc>
        <w:tc>
          <w:tcPr>
            <w:tcW w:w="1920" w:type="dxa"/>
          </w:tcPr>
          <w:p w:rsidR="00817B9B" w:rsidRPr="00EB0A69" w:rsidP="00817B9B" w14:paraId="77A7A1D8" w14:textId="77777777">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74F8DAC5"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09EDB453" w14:textId="77777777">
            <w:pPr>
              <w:spacing w:after="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03604C10" w14:textId="7F2B9842">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19" w:type="dxa"/>
          </w:tcPr>
          <w:p w:rsidR="00817B9B" w:rsidRPr="00EB0A69" w:rsidP="00817B9B" w14:paraId="467D2073" w14:textId="77777777">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4952BB03"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05DD36C3" w14:textId="77777777">
            <w:pPr>
              <w:spacing w:after="72" w:afterLines="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2052B1D8" w14:textId="128A940F">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37A8F3D2"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679EA291"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4BCF885D"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7FAD31F1" w14:textId="73AF4301">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23A7C0F7"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75A2939A"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79056CE8"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77E2568A" w14:textId="60300B1F">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695EC648" w14:textId="57767E91">
            <w:pPr>
              <w:spacing w:after="72" w:afterLines="30"/>
              <w:rPr>
                <w:rFonts w:cstheme="minorHAnsi"/>
                <w:color w:val="000000" w:themeColor="text1"/>
              </w:rPr>
            </w:pPr>
            <w:r w:rsidRPr="00EB0A69">
              <w:rPr>
                <w:rFonts w:cstheme="minorHAnsi"/>
                <w:color w:val="000000" w:themeColor="text1"/>
              </w:rPr>
              <w:t>&gt;</w:t>
            </w:r>
          </w:p>
          <w:p w:rsidR="00817B9B" w:rsidRPr="00EB0A69" w:rsidP="00817B9B" w14:paraId="73E9B94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1F7D6F82" w14:textId="77777777">
            <w:pPr>
              <w:spacing w:after="72" w:afterLines="30"/>
              <w:rPr>
                <w:rFonts w:cstheme="minorHAnsi"/>
                <w:color w:val="000000" w:themeColor="text1"/>
              </w:rPr>
            </w:pPr>
          </w:p>
        </w:tc>
        <w:tc>
          <w:tcPr>
            <w:tcW w:w="1959" w:type="dxa"/>
          </w:tcPr>
          <w:p w:rsidR="00817B9B" w:rsidRPr="00EB0A69" w:rsidP="00817B9B" w14:paraId="20713438" w14:textId="77777777">
            <w:pPr>
              <w:spacing w:after="72" w:afterLines="30"/>
              <w:rPr>
                <w:rFonts w:cstheme="minorHAnsi"/>
                <w:color w:val="000000" w:themeColor="text1"/>
              </w:rPr>
            </w:pPr>
            <w:r w:rsidRPr="00EB0A69">
              <w:rPr>
                <w:rFonts w:cstheme="minorHAnsi"/>
                <w:color w:val="000000" w:themeColor="text1"/>
              </w:rPr>
              <w:t>&gt;</w:t>
            </w:r>
          </w:p>
          <w:p w:rsidR="00817B9B" w:rsidRPr="00EB0A69" w:rsidP="00817B9B" w14:paraId="31ED063C"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6A0184D3" w14:textId="77777777">
            <w:pPr>
              <w:spacing w:after="72" w:afterLines="30"/>
              <w:rPr>
                <w:rFonts w:cstheme="minorHAnsi"/>
                <w:color w:val="000000" w:themeColor="text1"/>
              </w:rPr>
            </w:pPr>
          </w:p>
        </w:tc>
      </w:tr>
      <w:tr w14:paraId="0D9DCAD8" w14:textId="1227AA33" w:rsidTr="003217EF">
        <w:tblPrEx>
          <w:tblW w:w="14311" w:type="dxa"/>
          <w:tblInd w:w="-6" w:type="dxa"/>
          <w:tblLook w:val="04A0"/>
        </w:tblPrEx>
        <w:tc>
          <w:tcPr>
            <w:tcW w:w="2639" w:type="dxa"/>
            <w:shd w:val="clear" w:color="auto" w:fill="D9E2F3" w:themeFill="accent1" w:themeFillTint="33"/>
          </w:tcPr>
          <w:p w:rsidR="00817B9B" w:rsidRPr="00EB0A69" w:rsidP="00817B9B" w14:paraId="0EADCE40" w14:textId="3F46035B">
            <w:pPr>
              <w:spacing w:after="72" w:afterLines="30"/>
              <w:rPr>
                <w:b/>
                <w:bCs/>
                <w:color w:val="000000" w:themeColor="text1"/>
              </w:rPr>
            </w:pPr>
            <w:r w:rsidRPr="00EB0A69">
              <w:rPr>
                <w:b/>
                <w:bCs/>
                <w:color w:val="000000" w:themeColor="text1"/>
              </w:rPr>
              <w:t>Health centers (non-hospital based)</w:t>
            </w:r>
          </w:p>
          <w:p w:rsidR="00817B9B" w:rsidRPr="00EB0A69" w:rsidP="00817B9B" w14:paraId="042E1732" w14:textId="7BFB886E">
            <w:pPr>
              <w:spacing w:after="72" w:afterLines="30"/>
              <w:rPr>
                <w:b/>
                <w:bCs/>
                <w:color w:val="000000" w:themeColor="text1"/>
              </w:rPr>
            </w:pPr>
            <w:r w:rsidRPr="00EB0A69">
              <w:rPr>
                <w:rFonts w:cstheme="minorHAnsi"/>
                <w:i/>
                <w:iCs/>
                <w:color w:val="000000" w:themeColor="text1"/>
                <w:sz w:val="18"/>
                <w:szCs w:val="18"/>
              </w:rPr>
              <w:t>questions will be skipped if not applicable</w:t>
            </w:r>
          </w:p>
        </w:tc>
        <w:tc>
          <w:tcPr>
            <w:tcW w:w="1920" w:type="dxa"/>
          </w:tcPr>
          <w:p w:rsidR="00817B9B" w:rsidRPr="00EB0A69" w:rsidP="00817B9B" w14:paraId="4AE15035" w14:textId="77777777">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40CEE00A"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5B75B0DB" w14:textId="77777777">
            <w:pPr>
              <w:spacing w:after="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773C80DF" w14:textId="4D0E9780">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19" w:type="dxa"/>
          </w:tcPr>
          <w:p w:rsidR="00817B9B" w:rsidRPr="00EB0A69" w:rsidP="00817B9B" w14:paraId="43D6F074" w14:textId="77777777">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27D35BA6"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726FAA0C" w14:textId="77777777">
            <w:pPr>
              <w:spacing w:after="72" w:afterLines="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6728F58D" w14:textId="40DB77C9">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45EB9BA6"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7ABF1115"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0EFF5468"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22B3542E" w14:textId="7455E455">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0BF3582F"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118ACD68"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14F6C974"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140523CD" w14:textId="5A9B233B">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3E8F2360" w14:textId="2052654E">
            <w:pPr>
              <w:spacing w:after="72" w:afterLines="30"/>
              <w:rPr>
                <w:rFonts w:cstheme="minorHAnsi"/>
                <w:color w:val="000000" w:themeColor="text1"/>
              </w:rPr>
            </w:pPr>
            <w:r w:rsidRPr="00EB0A69">
              <w:rPr>
                <w:rFonts w:cstheme="minorHAnsi"/>
                <w:color w:val="000000" w:themeColor="text1"/>
              </w:rPr>
              <w:t>&gt;</w:t>
            </w:r>
          </w:p>
          <w:p w:rsidR="00817B9B" w:rsidRPr="00EB0A69" w:rsidP="00817B9B" w14:paraId="144CED0C" w14:textId="35284220">
            <w:pPr>
              <w:spacing w:after="72" w:afterLines="30"/>
              <w:rPr>
                <w:i/>
                <w:color w:val="000000" w:themeColor="text1"/>
              </w:rPr>
            </w:pPr>
            <w:r w:rsidRPr="00EB0A69">
              <w:rPr>
                <w:color w:val="000000" w:themeColor="text1"/>
              </w:rPr>
              <w:t>□  Unknown</w:t>
            </w:r>
            <w:r w:rsidRPr="00EB0A69">
              <w:rPr>
                <w:color w:val="000000" w:themeColor="text1"/>
              </w:rPr>
              <w:t xml:space="preserve"> </w:t>
            </w:r>
          </w:p>
          <w:p w:rsidR="00817B9B" w:rsidRPr="00EB0A69" w:rsidP="00817B9B" w14:paraId="29611CE2" w14:textId="77777777">
            <w:pPr>
              <w:spacing w:after="72" w:afterLines="30"/>
              <w:rPr>
                <w:rFonts w:cstheme="minorHAnsi"/>
                <w:color w:val="000000" w:themeColor="text1"/>
              </w:rPr>
            </w:pPr>
          </w:p>
        </w:tc>
        <w:tc>
          <w:tcPr>
            <w:tcW w:w="1959" w:type="dxa"/>
          </w:tcPr>
          <w:p w:rsidR="00817B9B" w:rsidRPr="00EB0A69" w:rsidP="00817B9B" w14:paraId="6D1506FB" w14:textId="77777777">
            <w:pPr>
              <w:spacing w:after="72" w:afterLines="30"/>
              <w:rPr>
                <w:rFonts w:cstheme="minorHAnsi"/>
                <w:color w:val="000000" w:themeColor="text1"/>
              </w:rPr>
            </w:pPr>
            <w:r w:rsidRPr="00EB0A69">
              <w:rPr>
                <w:rFonts w:cstheme="minorHAnsi"/>
                <w:color w:val="000000" w:themeColor="text1"/>
              </w:rPr>
              <w:t>&gt;</w:t>
            </w:r>
          </w:p>
          <w:p w:rsidR="00817B9B" w:rsidRPr="00EB0A69" w:rsidP="00817B9B" w14:paraId="5AB9CD8F" w14:textId="77777777">
            <w:pPr>
              <w:spacing w:after="72" w:afterLines="30"/>
              <w:rPr>
                <w:i/>
                <w:color w:val="000000" w:themeColor="text1"/>
              </w:rPr>
            </w:pPr>
            <w:r w:rsidRPr="00EB0A69">
              <w:rPr>
                <w:color w:val="000000" w:themeColor="text1"/>
              </w:rPr>
              <w:t>□  Unknown</w:t>
            </w:r>
            <w:r w:rsidRPr="00EB0A69">
              <w:rPr>
                <w:color w:val="000000" w:themeColor="text1"/>
              </w:rPr>
              <w:t xml:space="preserve"> </w:t>
            </w:r>
          </w:p>
          <w:p w:rsidR="00817B9B" w:rsidRPr="00EB0A69" w:rsidP="00817B9B" w14:paraId="64945F4C" w14:textId="77777777">
            <w:pPr>
              <w:spacing w:after="72" w:afterLines="30"/>
              <w:rPr>
                <w:rFonts w:cstheme="minorHAnsi"/>
                <w:color w:val="000000" w:themeColor="text1"/>
              </w:rPr>
            </w:pPr>
          </w:p>
        </w:tc>
      </w:tr>
      <w:tr w14:paraId="7A77AE4C" w14:textId="7A1C77CF" w:rsidTr="003217EF">
        <w:tblPrEx>
          <w:tblW w:w="14311" w:type="dxa"/>
          <w:tblInd w:w="-6" w:type="dxa"/>
          <w:tblLook w:val="04A0"/>
        </w:tblPrEx>
        <w:tc>
          <w:tcPr>
            <w:tcW w:w="2639" w:type="dxa"/>
            <w:shd w:val="clear" w:color="auto" w:fill="D9E2F3" w:themeFill="accent1" w:themeFillTint="33"/>
          </w:tcPr>
          <w:p w:rsidR="00817B9B" w:rsidRPr="00EB0A69" w:rsidP="00817B9B" w14:paraId="3A0C36CB" w14:textId="77777777">
            <w:pPr>
              <w:spacing w:after="72" w:afterLines="30"/>
              <w:rPr>
                <w:b/>
                <w:bCs/>
                <w:color w:val="000000" w:themeColor="text1"/>
              </w:rPr>
            </w:pPr>
            <w:r w:rsidRPr="00EB0A69">
              <w:rPr>
                <w:b/>
                <w:bCs/>
                <w:color w:val="000000" w:themeColor="text1"/>
              </w:rPr>
              <w:t>STI clinics</w:t>
            </w:r>
          </w:p>
          <w:p w:rsidR="00817B9B" w:rsidRPr="00EB0A69" w:rsidP="00817B9B" w14:paraId="22D1EA6C" w14:textId="304EF469">
            <w:pPr>
              <w:spacing w:after="30"/>
              <w:rPr>
                <w:b/>
                <w:bCs/>
                <w:color w:val="000000" w:themeColor="text1"/>
                <w:sz w:val="18"/>
                <w:szCs w:val="18"/>
              </w:rPr>
            </w:pPr>
            <w:r w:rsidRPr="00EB0A69">
              <w:rPr>
                <w:rFonts w:cstheme="minorHAnsi"/>
                <w:i/>
                <w:iCs/>
                <w:color w:val="000000" w:themeColor="text1"/>
                <w:sz w:val="18"/>
                <w:szCs w:val="18"/>
              </w:rPr>
              <w:t>questions will be skipped if not applicable</w:t>
            </w:r>
          </w:p>
        </w:tc>
        <w:tc>
          <w:tcPr>
            <w:tcW w:w="1920" w:type="dxa"/>
          </w:tcPr>
          <w:p w:rsidR="00817B9B" w:rsidRPr="00EB0A69" w:rsidP="00817B9B" w14:paraId="6A1AE59B" w14:textId="646AC060">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24E76A3D" w14:textId="7728618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2E18F863" w14:textId="77777777">
            <w:pPr>
              <w:spacing w:after="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5CE37475" w14:textId="2D4AEAA8">
            <w:pPr>
              <w:spacing w:after="30"/>
              <w:rPr>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19" w:type="dxa"/>
          </w:tcPr>
          <w:p w:rsidR="00817B9B" w:rsidRPr="00EB0A69" w:rsidP="00817B9B" w14:paraId="39A6680C" w14:textId="23D06058">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3FF26C2D"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37E72705" w14:textId="77777777">
            <w:pPr>
              <w:spacing w:after="72" w:afterLines="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7B21BB21" w14:textId="39D0B359">
            <w:pPr>
              <w:spacing w:after="72" w:afterLines="30"/>
              <w:rPr>
                <w:rFonts w:cstheme="minorHAnsi"/>
                <w:i/>
                <w:iCs/>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0622DEC1"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02C83F4D"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57310E64"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4E93C7BF" w14:textId="1001EC9F">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6E308CC0"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579486C1"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78026E41"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33823E4F" w14:textId="104CB325">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1CF7A597" w14:textId="2D97CC38">
            <w:pPr>
              <w:spacing w:after="72" w:afterLines="30"/>
              <w:rPr>
                <w:rFonts w:cstheme="minorHAnsi"/>
                <w:color w:val="000000" w:themeColor="text1"/>
              </w:rPr>
            </w:pPr>
            <w:r w:rsidRPr="00EB0A69">
              <w:rPr>
                <w:rFonts w:cstheme="minorHAnsi"/>
                <w:color w:val="000000" w:themeColor="text1"/>
              </w:rPr>
              <w:t>&gt;</w:t>
            </w:r>
          </w:p>
          <w:p w:rsidR="00817B9B" w:rsidRPr="00EB0A69" w:rsidP="00817B9B" w14:paraId="639859B6" w14:textId="6EE7DF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66B67C5F" w14:textId="6C842ED8">
            <w:pPr>
              <w:rPr>
                <w:color w:val="000000" w:themeColor="text1"/>
              </w:rPr>
            </w:pPr>
          </w:p>
        </w:tc>
        <w:tc>
          <w:tcPr>
            <w:tcW w:w="1959" w:type="dxa"/>
          </w:tcPr>
          <w:p w:rsidR="00817B9B" w:rsidRPr="00EB0A69" w:rsidP="00817B9B" w14:paraId="250FC2E3" w14:textId="77777777">
            <w:pPr>
              <w:spacing w:after="72" w:afterLines="30"/>
              <w:rPr>
                <w:rFonts w:cstheme="minorHAnsi"/>
                <w:color w:val="000000" w:themeColor="text1"/>
              </w:rPr>
            </w:pPr>
            <w:r w:rsidRPr="00EB0A69">
              <w:rPr>
                <w:rFonts w:cstheme="minorHAnsi"/>
                <w:color w:val="000000" w:themeColor="text1"/>
              </w:rPr>
              <w:t>&gt;</w:t>
            </w:r>
          </w:p>
          <w:p w:rsidR="00817B9B" w:rsidRPr="00EB0A69" w:rsidP="00817B9B" w14:paraId="68B4536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3D7180F7" w14:textId="77777777">
            <w:pPr>
              <w:spacing w:after="72" w:afterLines="30"/>
              <w:rPr>
                <w:rFonts w:cstheme="minorHAnsi"/>
                <w:color w:val="000000" w:themeColor="text1"/>
              </w:rPr>
            </w:pPr>
          </w:p>
        </w:tc>
      </w:tr>
      <w:tr w14:paraId="5BD39E8D" w14:textId="57380CE2" w:rsidTr="003217EF">
        <w:tblPrEx>
          <w:tblW w:w="14311" w:type="dxa"/>
          <w:tblInd w:w="-6" w:type="dxa"/>
          <w:tblLook w:val="04A0"/>
        </w:tblPrEx>
        <w:tc>
          <w:tcPr>
            <w:tcW w:w="2639" w:type="dxa"/>
            <w:shd w:val="clear" w:color="auto" w:fill="D9E2F3" w:themeFill="accent1" w:themeFillTint="33"/>
          </w:tcPr>
          <w:p w:rsidR="00817B9B" w:rsidRPr="00EB0A69" w:rsidP="00817B9B" w14:paraId="61DF6F41" w14:textId="0C452FFE">
            <w:pPr>
              <w:spacing w:after="30"/>
              <w:rPr>
                <w:b/>
                <w:bCs/>
                <w:color w:val="000000" w:themeColor="text1"/>
              </w:rPr>
            </w:pPr>
            <w:r w:rsidRPr="00EB0A69">
              <w:rPr>
                <w:b/>
                <w:bCs/>
                <w:color w:val="000000" w:themeColor="text1"/>
              </w:rPr>
              <w:t>Mobile clinics</w:t>
            </w:r>
          </w:p>
          <w:p w:rsidR="00817B9B" w:rsidRPr="00EB0A69" w:rsidP="00817B9B" w14:paraId="5C668D5F" w14:textId="2B417D11">
            <w:pPr>
              <w:spacing w:after="30"/>
              <w:rPr>
                <w:b/>
                <w:bCs/>
                <w:color w:val="000000" w:themeColor="text1"/>
                <w:sz w:val="18"/>
                <w:szCs w:val="18"/>
              </w:rPr>
            </w:pPr>
            <w:r w:rsidRPr="00EB0A69">
              <w:rPr>
                <w:rFonts w:cstheme="minorHAnsi"/>
                <w:i/>
                <w:iCs/>
                <w:color w:val="000000" w:themeColor="text1"/>
                <w:sz w:val="18"/>
                <w:szCs w:val="18"/>
              </w:rPr>
              <w:t>questions will be skipped if not applicable</w:t>
            </w:r>
          </w:p>
        </w:tc>
        <w:tc>
          <w:tcPr>
            <w:tcW w:w="1920" w:type="dxa"/>
          </w:tcPr>
          <w:p w:rsidR="00817B9B" w:rsidRPr="00EB0A69" w:rsidP="00817B9B" w14:paraId="2E58A4AD" w14:textId="26558E40">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19B25E49"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5BBD7009" w14:textId="77777777">
            <w:pPr>
              <w:spacing w:after="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1D9324E6" w14:textId="0D7FF40C">
            <w:pPr>
              <w:spacing w:after="30"/>
              <w:rPr>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19" w:type="dxa"/>
          </w:tcPr>
          <w:p w:rsidR="00817B9B" w:rsidRPr="00EB0A69" w:rsidP="00817B9B" w14:paraId="1C288EDF" w14:textId="2C185A2C">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5AFDC51F"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31F70526" w14:textId="77777777">
            <w:pPr>
              <w:spacing w:after="72" w:afterLines="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1745877A" w14:textId="6C8D58F9">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02A4C34B"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05E4B42B"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31E097A3"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39C1F694" w14:textId="102613A9">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4087E84F"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38E7E475"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33343A77"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43AFE2CD" w14:textId="75B3B886">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30FB3A89" w14:textId="6C062B16">
            <w:pPr>
              <w:spacing w:after="72" w:afterLines="30"/>
              <w:rPr>
                <w:rFonts w:cstheme="minorHAnsi"/>
                <w:color w:val="000000" w:themeColor="text1"/>
              </w:rPr>
            </w:pPr>
            <w:r w:rsidRPr="00EB0A69">
              <w:rPr>
                <w:rFonts w:cstheme="minorHAnsi"/>
                <w:color w:val="000000" w:themeColor="text1"/>
              </w:rPr>
              <w:t>&gt;</w:t>
            </w:r>
          </w:p>
          <w:p w:rsidR="00817B9B" w:rsidRPr="00EB0A69" w:rsidP="00817B9B" w14:paraId="2CAEC34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1F1920B8" w14:textId="1FD7CE92">
            <w:pPr>
              <w:rPr>
                <w:color w:val="000000" w:themeColor="text1"/>
              </w:rPr>
            </w:pPr>
          </w:p>
        </w:tc>
        <w:tc>
          <w:tcPr>
            <w:tcW w:w="1959" w:type="dxa"/>
          </w:tcPr>
          <w:p w:rsidR="00817B9B" w:rsidRPr="00EB0A69" w:rsidP="00817B9B" w14:paraId="68F1A269" w14:textId="77777777">
            <w:pPr>
              <w:spacing w:after="72" w:afterLines="30"/>
              <w:rPr>
                <w:rFonts w:cstheme="minorHAnsi"/>
                <w:color w:val="000000" w:themeColor="text1"/>
              </w:rPr>
            </w:pPr>
            <w:r w:rsidRPr="00EB0A69">
              <w:rPr>
                <w:rFonts w:cstheme="minorHAnsi"/>
                <w:color w:val="000000" w:themeColor="text1"/>
              </w:rPr>
              <w:t>&gt;</w:t>
            </w:r>
          </w:p>
          <w:p w:rsidR="00817B9B" w:rsidRPr="00EB0A69" w:rsidP="00817B9B" w14:paraId="18F0953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3741F95A" w14:textId="77777777">
            <w:pPr>
              <w:spacing w:after="72" w:afterLines="30"/>
              <w:rPr>
                <w:rFonts w:cstheme="minorHAnsi"/>
                <w:color w:val="000000" w:themeColor="text1"/>
              </w:rPr>
            </w:pPr>
          </w:p>
        </w:tc>
      </w:tr>
      <w:tr w14:paraId="32955512" w14:textId="612593EF" w:rsidTr="003217EF">
        <w:tblPrEx>
          <w:tblW w:w="14311" w:type="dxa"/>
          <w:tblInd w:w="-6" w:type="dxa"/>
          <w:tblLook w:val="04A0"/>
        </w:tblPrEx>
        <w:tc>
          <w:tcPr>
            <w:tcW w:w="2639" w:type="dxa"/>
            <w:shd w:val="clear" w:color="auto" w:fill="D9E2F3" w:themeFill="accent1" w:themeFillTint="33"/>
          </w:tcPr>
          <w:p w:rsidR="00817B9B" w:rsidRPr="00EB0A69" w:rsidP="00817B9B" w14:paraId="2DF3C63D" w14:textId="7C8C6168">
            <w:pPr>
              <w:spacing w:after="72" w:afterLines="30"/>
              <w:rPr>
                <w:b/>
                <w:bCs/>
                <w:color w:val="000000" w:themeColor="text1"/>
              </w:rPr>
            </w:pPr>
            <w:r w:rsidRPr="00EB0A69">
              <w:rPr>
                <w:b/>
                <w:bCs/>
                <w:color w:val="000000" w:themeColor="text1"/>
              </w:rPr>
              <w:t>Emergency departments</w:t>
            </w:r>
          </w:p>
          <w:p w:rsidR="00817B9B" w:rsidRPr="00EB0A69" w:rsidP="00817B9B" w14:paraId="60766A47" w14:textId="780DB2FE">
            <w:pPr>
              <w:spacing w:after="30"/>
              <w:rPr>
                <w:b/>
                <w:bCs/>
                <w:color w:val="000000" w:themeColor="text1"/>
                <w:sz w:val="18"/>
                <w:szCs w:val="18"/>
              </w:rPr>
            </w:pPr>
            <w:r w:rsidRPr="00EB0A69">
              <w:rPr>
                <w:rFonts w:cstheme="minorHAnsi"/>
                <w:i/>
                <w:iCs/>
                <w:color w:val="000000" w:themeColor="text1"/>
                <w:sz w:val="18"/>
                <w:szCs w:val="18"/>
              </w:rPr>
              <w:t>questions will be skipped if not applicable</w:t>
            </w:r>
          </w:p>
        </w:tc>
        <w:tc>
          <w:tcPr>
            <w:tcW w:w="1920" w:type="dxa"/>
          </w:tcPr>
          <w:p w:rsidR="00817B9B" w:rsidRPr="00EB0A69" w:rsidP="00817B9B" w14:paraId="246B81CD" w14:textId="1D635FA2">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4B5F5DA1"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2C92130B" w14:textId="77777777">
            <w:pPr>
              <w:spacing w:after="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0A2C29DB" w14:textId="7AF166E8">
            <w:pPr>
              <w:spacing w:after="30"/>
              <w:rPr>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19" w:type="dxa"/>
          </w:tcPr>
          <w:p w:rsidR="00817B9B" w:rsidRPr="00EB0A69" w:rsidP="00817B9B" w14:paraId="509A5FBF" w14:textId="2539FB6F">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4D57F70E"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17AD8447" w14:textId="77777777">
            <w:pPr>
              <w:spacing w:after="72" w:afterLines="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0DD13DA0" w14:textId="76B84BA4">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602E7EF8"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72C9E02F"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45AA6116"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3EB20915" w14:textId="345B6621">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5CA301BB"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74863EA5"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5D1E265E"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76C28764" w14:textId="68B2C9AD">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5B4E7725" w14:textId="477536C2">
            <w:pPr>
              <w:spacing w:after="72" w:afterLines="30"/>
              <w:rPr>
                <w:rFonts w:cstheme="minorHAnsi"/>
                <w:color w:val="000000" w:themeColor="text1"/>
              </w:rPr>
            </w:pPr>
            <w:r w:rsidRPr="00EB0A69">
              <w:rPr>
                <w:rFonts w:cstheme="minorHAnsi"/>
                <w:color w:val="000000" w:themeColor="text1"/>
              </w:rPr>
              <w:t>&gt;</w:t>
            </w:r>
          </w:p>
          <w:p w:rsidR="00817B9B" w:rsidRPr="00EB0A69" w:rsidP="00817B9B" w14:paraId="71089C1F"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1687D5CF" w14:textId="21B07FDF">
            <w:pPr>
              <w:rPr>
                <w:color w:val="000000" w:themeColor="text1"/>
              </w:rPr>
            </w:pPr>
          </w:p>
        </w:tc>
        <w:tc>
          <w:tcPr>
            <w:tcW w:w="1959" w:type="dxa"/>
          </w:tcPr>
          <w:p w:rsidR="00817B9B" w:rsidRPr="00EB0A69" w:rsidP="00817B9B" w14:paraId="609987F1" w14:textId="77777777">
            <w:pPr>
              <w:spacing w:after="72" w:afterLines="30"/>
              <w:rPr>
                <w:rFonts w:cstheme="minorHAnsi"/>
                <w:color w:val="000000" w:themeColor="text1"/>
              </w:rPr>
            </w:pPr>
            <w:r w:rsidRPr="00EB0A69">
              <w:rPr>
                <w:rFonts w:cstheme="minorHAnsi"/>
                <w:color w:val="000000" w:themeColor="text1"/>
              </w:rPr>
              <w:t>&gt;</w:t>
            </w:r>
          </w:p>
          <w:p w:rsidR="00817B9B" w:rsidRPr="00EB0A69" w:rsidP="00817B9B" w14:paraId="7D01196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161F27A3" w14:textId="77777777">
            <w:pPr>
              <w:spacing w:after="72" w:afterLines="30"/>
              <w:rPr>
                <w:rFonts w:cstheme="minorHAnsi"/>
                <w:color w:val="000000" w:themeColor="text1"/>
              </w:rPr>
            </w:pPr>
          </w:p>
        </w:tc>
      </w:tr>
      <w:tr w14:paraId="69B2A5F5" w14:textId="0CBA070F" w:rsidTr="003217EF">
        <w:tblPrEx>
          <w:tblW w:w="14311" w:type="dxa"/>
          <w:tblInd w:w="-6" w:type="dxa"/>
          <w:tblLook w:val="04A0"/>
        </w:tblPrEx>
        <w:tc>
          <w:tcPr>
            <w:tcW w:w="2639" w:type="dxa"/>
            <w:shd w:val="clear" w:color="auto" w:fill="D9E2F3" w:themeFill="accent1" w:themeFillTint="33"/>
          </w:tcPr>
          <w:p w:rsidR="00817B9B" w:rsidRPr="00EB0A69" w:rsidP="00817B9B" w14:paraId="784AD27F" w14:textId="77777777">
            <w:pPr>
              <w:spacing w:after="72" w:afterLines="30"/>
              <w:rPr>
                <w:b/>
                <w:bCs/>
                <w:color w:val="000000" w:themeColor="text1"/>
              </w:rPr>
            </w:pPr>
            <w:r w:rsidRPr="00EB0A69">
              <w:rPr>
                <w:b/>
                <w:bCs/>
                <w:color w:val="000000" w:themeColor="text1"/>
              </w:rPr>
              <w:t>Correctional facilities</w:t>
            </w:r>
          </w:p>
          <w:p w:rsidR="00817B9B" w:rsidRPr="00EB0A69" w:rsidP="00817B9B" w14:paraId="7DAA52B5" w14:textId="697A478C">
            <w:pPr>
              <w:spacing w:after="72" w:afterLines="30"/>
              <w:rPr>
                <w:b/>
                <w:bCs/>
                <w:color w:val="000000" w:themeColor="text1"/>
                <w:sz w:val="18"/>
                <w:szCs w:val="18"/>
              </w:rPr>
            </w:pPr>
            <w:r w:rsidRPr="00EB0A69">
              <w:rPr>
                <w:i/>
                <w:iCs/>
                <w:color w:val="000000" w:themeColor="text1"/>
                <w:sz w:val="18"/>
                <w:szCs w:val="18"/>
              </w:rPr>
              <w:t>questions will be skipped if not applicable</w:t>
            </w:r>
          </w:p>
        </w:tc>
        <w:tc>
          <w:tcPr>
            <w:tcW w:w="1920" w:type="dxa"/>
          </w:tcPr>
          <w:p w:rsidR="00817B9B" w:rsidRPr="00EB0A69" w:rsidP="00817B9B" w14:paraId="41452005" w14:textId="77777777">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13EA2A60"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19684E17" w14:textId="77777777">
            <w:pPr>
              <w:spacing w:after="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0A33DE59" w14:textId="51887816">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19" w:type="dxa"/>
          </w:tcPr>
          <w:p w:rsidR="00817B9B" w:rsidRPr="00EB0A69" w:rsidP="00817B9B" w14:paraId="4BA8D6DE" w14:textId="77777777">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2747D48C"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09B1C6CB" w14:textId="77777777">
            <w:pPr>
              <w:spacing w:after="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02E5A1BA" w14:textId="04241B9D">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1CB55808"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73FEE20D"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143300F0"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24BBA3CF" w14:textId="03B7C68A">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48249253"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3E0E4921"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45183BB3"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51336C53" w14:textId="4DB70B28">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060B7437" w14:textId="702EDF24">
            <w:pPr>
              <w:spacing w:after="72" w:afterLines="30"/>
              <w:rPr>
                <w:rFonts w:cstheme="minorHAnsi"/>
                <w:color w:val="000000" w:themeColor="text1"/>
              </w:rPr>
            </w:pPr>
            <w:r w:rsidRPr="00EB0A69">
              <w:rPr>
                <w:rFonts w:cstheme="minorHAnsi"/>
                <w:color w:val="000000" w:themeColor="text1"/>
              </w:rPr>
              <w:t>&gt;</w:t>
            </w:r>
          </w:p>
          <w:p w:rsidR="00817B9B" w:rsidRPr="00EB0A69" w:rsidP="00817B9B" w14:paraId="007621F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3E7A022F" w14:textId="77777777">
            <w:pPr>
              <w:spacing w:after="72" w:afterLines="30"/>
              <w:rPr>
                <w:rFonts w:cstheme="minorHAnsi"/>
                <w:color w:val="000000" w:themeColor="text1"/>
              </w:rPr>
            </w:pPr>
          </w:p>
        </w:tc>
        <w:tc>
          <w:tcPr>
            <w:tcW w:w="1959" w:type="dxa"/>
          </w:tcPr>
          <w:p w:rsidR="00817B9B" w:rsidRPr="00EB0A69" w:rsidP="00817B9B" w14:paraId="2E38004C" w14:textId="77777777">
            <w:pPr>
              <w:spacing w:after="72" w:afterLines="30"/>
              <w:rPr>
                <w:rFonts w:cstheme="minorHAnsi"/>
                <w:color w:val="000000" w:themeColor="text1"/>
              </w:rPr>
            </w:pPr>
            <w:r w:rsidRPr="00EB0A69">
              <w:rPr>
                <w:rFonts w:cstheme="minorHAnsi"/>
                <w:color w:val="000000" w:themeColor="text1"/>
              </w:rPr>
              <w:t>&gt;</w:t>
            </w:r>
          </w:p>
          <w:p w:rsidR="00817B9B" w:rsidRPr="00EB0A69" w:rsidP="00817B9B" w14:paraId="35703DE6"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6EF572D9" w14:textId="77777777">
            <w:pPr>
              <w:spacing w:after="72" w:afterLines="30"/>
              <w:rPr>
                <w:rFonts w:cstheme="minorHAnsi"/>
                <w:color w:val="000000" w:themeColor="text1"/>
              </w:rPr>
            </w:pPr>
          </w:p>
        </w:tc>
      </w:tr>
      <w:tr w14:paraId="5BA7D5C2" w14:textId="337984F4" w:rsidTr="003217EF">
        <w:tblPrEx>
          <w:tblW w:w="14311" w:type="dxa"/>
          <w:tblInd w:w="-6" w:type="dxa"/>
          <w:tblLook w:val="04A0"/>
        </w:tblPrEx>
        <w:tc>
          <w:tcPr>
            <w:tcW w:w="2639" w:type="dxa"/>
            <w:shd w:val="clear" w:color="auto" w:fill="D9E2F3" w:themeFill="accent1" w:themeFillTint="33"/>
          </w:tcPr>
          <w:p w:rsidR="00817B9B" w:rsidRPr="00EB0A69" w:rsidP="00817B9B" w14:paraId="365F4103" w14:textId="6B1CC0BE">
            <w:pPr>
              <w:spacing w:after="72" w:afterLines="30"/>
              <w:rPr>
                <w:b/>
                <w:bCs/>
                <w:color w:val="000000" w:themeColor="text1"/>
              </w:rPr>
            </w:pPr>
            <w:r w:rsidRPr="00EB0A69">
              <w:rPr>
                <w:b/>
                <w:bCs/>
                <w:color w:val="000000" w:themeColor="text1"/>
              </w:rPr>
              <w:t xml:space="preserve">Homeless services </w:t>
            </w:r>
          </w:p>
          <w:p w:rsidR="00817B9B" w:rsidRPr="00EB0A69" w:rsidP="00817B9B" w14:paraId="59E7C320" w14:textId="1CF321AA">
            <w:pPr>
              <w:spacing w:after="72" w:afterLines="30"/>
              <w:rPr>
                <w:b/>
                <w:bCs/>
                <w:color w:val="000000" w:themeColor="text1"/>
                <w:sz w:val="18"/>
                <w:szCs w:val="18"/>
              </w:rPr>
            </w:pPr>
            <w:r w:rsidRPr="00EB0A69">
              <w:rPr>
                <w:i/>
                <w:iCs/>
                <w:color w:val="000000" w:themeColor="text1"/>
                <w:sz w:val="18"/>
                <w:szCs w:val="18"/>
              </w:rPr>
              <w:t>questions will be skipped if not applicable</w:t>
            </w:r>
          </w:p>
        </w:tc>
        <w:tc>
          <w:tcPr>
            <w:tcW w:w="1920" w:type="dxa"/>
          </w:tcPr>
          <w:p w:rsidR="00817B9B" w:rsidRPr="00EB0A69" w:rsidP="00817B9B" w14:paraId="69F6F5DF" w14:textId="77777777">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42435ECD"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2D98C2CE" w14:textId="77777777">
            <w:pPr>
              <w:spacing w:after="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2B3577F8" w14:textId="587614A1">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19" w:type="dxa"/>
          </w:tcPr>
          <w:p w:rsidR="00817B9B" w:rsidRPr="00EB0A69" w:rsidP="00817B9B" w14:paraId="60DC62AF" w14:textId="77777777">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01C2C971"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28B69CD0" w14:textId="77777777">
            <w:pPr>
              <w:spacing w:after="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3D483AAA" w14:textId="00AAAA37">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221FBCD7"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369C55C7"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26938CAF"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72509DEA" w14:textId="0588E3CE">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471EBFF2"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01B68D32"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53536851"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707B279B" w14:textId="41D5CB43">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3922310E" w14:textId="095DD9DA">
            <w:pPr>
              <w:spacing w:after="72" w:afterLines="30"/>
              <w:rPr>
                <w:rFonts w:cstheme="minorHAnsi"/>
                <w:color w:val="000000" w:themeColor="text1"/>
              </w:rPr>
            </w:pPr>
            <w:r w:rsidRPr="00EB0A69">
              <w:rPr>
                <w:rFonts w:cstheme="minorHAnsi"/>
                <w:color w:val="000000" w:themeColor="text1"/>
              </w:rPr>
              <w:t>&gt;</w:t>
            </w:r>
          </w:p>
          <w:p w:rsidR="00817B9B" w:rsidRPr="00EB0A69" w:rsidP="00817B9B" w14:paraId="6FC0AD0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16FF4FDF" w14:textId="77777777">
            <w:pPr>
              <w:spacing w:after="72" w:afterLines="30"/>
              <w:rPr>
                <w:rFonts w:cstheme="minorHAnsi"/>
                <w:color w:val="000000" w:themeColor="text1"/>
              </w:rPr>
            </w:pPr>
          </w:p>
        </w:tc>
        <w:tc>
          <w:tcPr>
            <w:tcW w:w="1959" w:type="dxa"/>
          </w:tcPr>
          <w:p w:rsidR="00817B9B" w:rsidRPr="00EB0A69" w:rsidP="00817B9B" w14:paraId="2E0375AD" w14:textId="77777777">
            <w:pPr>
              <w:spacing w:after="72" w:afterLines="30"/>
              <w:rPr>
                <w:rFonts w:cstheme="minorHAnsi"/>
                <w:color w:val="000000" w:themeColor="text1"/>
              </w:rPr>
            </w:pPr>
            <w:r w:rsidRPr="00EB0A69">
              <w:rPr>
                <w:rFonts w:cstheme="minorHAnsi"/>
                <w:color w:val="000000" w:themeColor="text1"/>
              </w:rPr>
              <w:t>&gt;</w:t>
            </w:r>
          </w:p>
          <w:p w:rsidR="00817B9B" w:rsidRPr="00EB0A69" w:rsidP="00817B9B" w14:paraId="55C62E8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3E9E794D" w14:textId="77777777">
            <w:pPr>
              <w:spacing w:after="72" w:afterLines="30"/>
              <w:rPr>
                <w:rFonts w:cstheme="minorHAnsi"/>
                <w:color w:val="000000" w:themeColor="text1"/>
              </w:rPr>
            </w:pPr>
          </w:p>
        </w:tc>
      </w:tr>
      <w:tr w14:paraId="5BEA9023" w14:textId="2E68189D" w:rsidTr="003217EF">
        <w:tblPrEx>
          <w:tblW w:w="14311" w:type="dxa"/>
          <w:tblInd w:w="-6" w:type="dxa"/>
          <w:tblLook w:val="04A0"/>
        </w:tblPrEx>
        <w:tc>
          <w:tcPr>
            <w:tcW w:w="2639" w:type="dxa"/>
            <w:shd w:val="clear" w:color="auto" w:fill="D9E2F3" w:themeFill="accent1" w:themeFillTint="33"/>
          </w:tcPr>
          <w:p w:rsidR="00817B9B" w:rsidRPr="00EB0A69" w:rsidP="00817B9B" w14:paraId="080D7F7C" w14:textId="77777777">
            <w:pPr>
              <w:spacing w:after="72" w:afterLines="30"/>
              <w:rPr>
                <w:b/>
                <w:bCs/>
                <w:color w:val="000000" w:themeColor="text1"/>
              </w:rPr>
            </w:pPr>
            <w:r w:rsidRPr="00EB0A69">
              <w:rPr>
                <w:b/>
                <w:bCs/>
                <w:color w:val="000000" w:themeColor="text1"/>
              </w:rPr>
              <w:t>Other type of setting described above, first</w:t>
            </w:r>
          </w:p>
          <w:p w:rsidR="00817B9B" w:rsidRPr="00EB0A69" w:rsidP="00817B9B" w14:paraId="25ED5E18" w14:textId="626029BA">
            <w:pPr>
              <w:spacing w:after="30"/>
              <w:rPr>
                <w:b/>
                <w:bCs/>
                <w:color w:val="000000" w:themeColor="text1"/>
                <w:sz w:val="18"/>
                <w:szCs w:val="18"/>
              </w:rPr>
            </w:pPr>
            <w:r w:rsidRPr="00EB0A69">
              <w:rPr>
                <w:rFonts w:cstheme="minorHAnsi"/>
                <w:i/>
                <w:iCs/>
                <w:color w:val="000000" w:themeColor="text1"/>
                <w:sz w:val="18"/>
                <w:szCs w:val="18"/>
              </w:rPr>
              <w:t>questions will be skipped if not applicable</w:t>
            </w:r>
          </w:p>
        </w:tc>
        <w:tc>
          <w:tcPr>
            <w:tcW w:w="1920" w:type="dxa"/>
          </w:tcPr>
          <w:p w:rsidR="00817B9B" w:rsidRPr="00EB0A69" w:rsidP="00817B9B" w14:paraId="41AA9531" w14:textId="78BE0241">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482A4D52"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3871EEB2" w14:textId="77777777">
            <w:pPr>
              <w:spacing w:after="30"/>
              <w:rPr>
                <w:rFonts w:cstheme="minorHAnsi"/>
                <w:color w:val="000000" w:themeColor="text1"/>
              </w:rPr>
            </w:pPr>
            <w:r w:rsidRPr="00EB0A69">
              <w:rPr>
                <w:rFonts w:cstheme="minorHAnsi"/>
                <w:color w:val="000000" w:themeColor="text1"/>
              </w:rPr>
              <w:t>□  No</w:t>
            </w:r>
          </w:p>
          <w:p w:rsidR="00817B9B" w:rsidRPr="00EB0A69" w:rsidP="00817B9B" w14:paraId="23673D22" w14:textId="05DEEA00">
            <w:pPr>
              <w:spacing w:after="30"/>
              <w:rPr>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19" w:type="dxa"/>
          </w:tcPr>
          <w:p w:rsidR="00817B9B" w:rsidRPr="00EB0A69" w:rsidP="00817B9B" w14:paraId="1D6BDDF6" w14:textId="02679F1A">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4E2EDABE"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44F4A894" w14:textId="77777777">
            <w:pPr>
              <w:spacing w:after="72" w:afterLines="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4B160A65" w14:textId="78F40CD4">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7A33078B"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12B56792"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5452FA1E"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241B0740" w14:textId="0E5245F1">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1F47B8B6"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1D85D857"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32C93A41"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3552A99A" w14:textId="6CCC8F60">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4AA1029D" w14:textId="5CBC0D2F">
            <w:pPr>
              <w:spacing w:after="72" w:afterLines="30"/>
              <w:rPr>
                <w:rFonts w:cstheme="minorHAnsi"/>
                <w:color w:val="000000" w:themeColor="text1"/>
              </w:rPr>
            </w:pPr>
            <w:r w:rsidRPr="00EB0A69">
              <w:rPr>
                <w:rFonts w:cstheme="minorHAnsi"/>
                <w:color w:val="000000" w:themeColor="text1"/>
              </w:rPr>
              <w:t>&gt;</w:t>
            </w:r>
          </w:p>
          <w:p w:rsidR="00817B9B" w:rsidRPr="00EB0A69" w:rsidP="00817B9B" w14:paraId="41C92CB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53BD6735" w14:textId="68F18991">
            <w:pPr>
              <w:rPr>
                <w:color w:val="000000" w:themeColor="text1"/>
              </w:rPr>
            </w:pPr>
          </w:p>
        </w:tc>
        <w:tc>
          <w:tcPr>
            <w:tcW w:w="1959" w:type="dxa"/>
          </w:tcPr>
          <w:p w:rsidR="00817B9B" w:rsidRPr="00EB0A69" w:rsidP="00817B9B" w14:paraId="2EF32810" w14:textId="77777777">
            <w:pPr>
              <w:spacing w:after="72" w:afterLines="30"/>
              <w:rPr>
                <w:rFonts w:cstheme="minorHAnsi"/>
                <w:color w:val="000000" w:themeColor="text1"/>
              </w:rPr>
            </w:pPr>
            <w:r w:rsidRPr="00EB0A69">
              <w:rPr>
                <w:rFonts w:cstheme="minorHAnsi"/>
                <w:color w:val="000000" w:themeColor="text1"/>
              </w:rPr>
              <w:t>&gt;</w:t>
            </w:r>
          </w:p>
          <w:p w:rsidR="00817B9B" w:rsidRPr="00EB0A69" w:rsidP="00817B9B" w14:paraId="4154CACC"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316BA36D" w14:textId="77777777">
            <w:pPr>
              <w:spacing w:after="72" w:afterLines="30"/>
              <w:rPr>
                <w:rFonts w:cstheme="minorHAnsi"/>
                <w:color w:val="000000" w:themeColor="text1"/>
              </w:rPr>
            </w:pPr>
          </w:p>
        </w:tc>
      </w:tr>
      <w:tr w14:paraId="0E788B59" w14:textId="70E5E13E" w:rsidTr="003217EF">
        <w:tblPrEx>
          <w:tblW w:w="14311" w:type="dxa"/>
          <w:tblInd w:w="-6" w:type="dxa"/>
          <w:tblLook w:val="04A0"/>
        </w:tblPrEx>
        <w:tc>
          <w:tcPr>
            <w:tcW w:w="2639" w:type="dxa"/>
            <w:shd w:val="clear" w:color="auto" w:fill="D9E2F3" w:themeFill="accent1" w:themeFillTint="33"/>
          </w:tcPr>
          <w:p w:rsidR="00817B9B" w:rsidRPr="00EB0A69" w:rsidP="00817B9B" w14:paraId="25BDC4C7" w14:textId="77777777">
            <w:pPr>
              <w:spacing w:after="72" w:afterLines="30"/>
              <w:rPr>
                <w:b/>
                <w:bCs/>
                <w:color w:val="000000" w:themeColor="text1"/>
              </w:rPr>
            </w:pPr>
            <w:r w:rsidRPr="00EB0A69">
              <w:rPr>
                <w:b/>
                <w:bCs/>
                <w:color w:val="000000" w:themeColor="text1"/>
              </w:rPr>
              <w:t>Other type of setting described above, second</w:t>
            </w:r>
          </w:p>
          <w:p w:rsidR="00817B9B" w:rsidRPr="00EB0A69" w:rsidP="00817B9B" w14:paraId="00315357" w14:textId="31C8EDC6">
            <w:pPr>
              <w:spacing w:after="30"/>
              <w:rPr>
                <w:b/>
                <w:bCs/>
                <w:color w:val="000000" w:themeColor="text1"/>
              </w:rPr>
            </w:pPr>
            <w:r w:rsidRPr="00EB0A69">
              <w:rPr>
                <w:rFonts w:cstheme="minorHAnsi"/>
                <w:i/>
                <w:iCs/>
                <w:color w:val="000000" w:themeColor="text1"/>
                <w:sz w:val="18"/>
                <w:szCs w:val="18"/>
              </w:rPr>
              <w:t>questions will be skipped if not applicable</w:t>
            </w:r>
          </w:p>
          <w:p w:rsidR="00817B9B" w:rsidRPr="00EB0A69" w:rsidP="00817B9B" w14:paraId="5C5B8148" w14:textId="2982313B">
            <w:pPr>
              <w:spacing w:after="30"/>
              <w:rPr>
                <w:b/>
                <w:bCs/>
                <w:color w:val="000000" w:themeColor="text1"/>
              </w:rPr>
            </w:pPr>
          </w:p>
        </w:tc>
        <w:tc>
          <w:tcPr>
            <w:tcW w:w="1920" w:type="dxa"/>
          </w:tcPr>
          <w:p w:rsidR="00817B9B" w:rsidRPr="00EB0A69" w:rsidP="00817B9B" w14:paraId="19909B79" w14:textId="35ED53E5">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5BA921A9"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15A2E02B" w14:textId="77777777">
            <w:pPr>
              <w:spacing w:after="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0ED28D95" w14:textId="247E900A">
            <w:pPr>
              <w:spacing w:after="30"/>
              <w:rPr>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19" w:type="dxa"/>
          </w:tcPr>
          <w:p w:rsidR="00817B9B" w:rsidRPr="00EB0A69" w:rsidP="00817B9B" w14:paraId="3AE70628" w14:textId="263F145F">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4BE3FF54"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143DE68B" w14:textId="77777777">
            <w:pPr>
              <w:spacing w:after="72" w:afterLines="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3DBE3CCF" w14:textId="25C21AB2">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60D08CF5"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3BBC7C47"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48F89180"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2EC6EDBA" w14:textId="02F2AFF3">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5FB68F08"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799A018A"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243A10F5"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12939E4E" w14:textId="62A94A5D">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3E8E4733" w14:textId="0E8800CE">
            <w:pPr>
              <w:spacing w:after="72" w:afterLines="30"/>
              <w:rPr>
                <w:rFonts w:cstheme="minorHAnsi"/>
                <w:color w:val="000000" w:themeColor="text1"/>
              </w:rPr>
            </w:pPr>
            <w:r w:rsidRPr="00EB0A69">
              <w:rPr>
                <w:rFonts w:cstheme="minorHAnsi"/>
                <w:color w:val="000000" w:themeColor="text1"/>
              </w:rPr>
              <w:t>&gt;</w:t>
            </w:r>
          </w:p>
          <w:p w:rsidR="00817B9B" w:rsidRPr="00EB0A69" w:rsidP="00817B9B" w14:paraId="637D6EA0"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1C111BF4" w14:textId="7B3BDE6B">
            <w:pPr>
              <w:rPr>
                <w:color w:val="000000" w:themeColor="text1"/>
              </w:rPr>
            </w:pPr>
          </w:p>
        </w:tc>
        <w:tc>
          <w:tcPr>
            <w:tcW w:w="1959" w:type="dxa"/>
          </w:tcPr>
          <w:p w:rsidR="00817B9B" w:rsidRPr="00EB0A69" w:rsidP="00817B9B" w14:paraId="6CF4DDE8" w14:textId="77777777">
            <w:pPr>
              <w:spacing w:after="72" w:afterLines="30"/>
              <w:rPr>
                <w:rFonts w:cstheme="minorHAnsi"/>
                <w:color w:val="000000" w:themeColor="text1"/>
              </w:rPr>
            </w:pPr>
            <w:r w:rsidRPr="00EB0A69">
              <w:rPr>
                <w:rFonts w:cstheme="minorHAnsi"/>
                <w:color w:val="000000" w:themeColor="text1"/>
              </w:rPr>
              <w:t>&gt;</w:t>
            </w:r>
          </w:p>
          <w:p w:rsidR="00817B9B" w:rsidRPr="00EB0A69" w:rsidP="00817B9B" w14:paraId="08F1F96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70910241" w14:textId="77777777">
            <w:pPr>
              <w:spacing w:after="72" w:afterLines="30"/>
              <w:rPr>
                <w:rFonts w:cstheme="minorHAnsi"/>
                <w:color w:val="000000" w:themeColor="text1"/>
              </w:rPr>
            </w:pPr>
          </w:p>
        </w:tc>
      </w:tr>
      <w:tr w14:paraId="4CC9FBF9" w14:textId="78D6539D" w:rsidTr="003217EF">
        <w:tblPrEx>
          <w:tblW w:w="14311" w:type="dxa"/>
          <w:tblInd w:w="-6" w:type="dxa"/>
          <w:tblLook w:val="04A0"/>
        </w:tblPrEx>
        <w:tc>
          <w:tcPr>
            <w:tcW w:w="2639" w:type="dxa"/>
            <w:shd w:val="clear" w:color="auto" w:fill="D9E2F3" w:themeFill="accent1" w:themeFillTint="33"/>
          </w:tcPr>
          <w:p w:rsidR="00817B9B" w:rsidRPr="00EB0A69" w:rsidP="00817B9B" w14:paraId="6480F970" w14:textId="77777777">
            <w:pPr>
              <w:spacing w:after="72" w:afterLines="30"/>
              <w:rPr>
                <w:b/>
                <w:bCs/>
                <w:color w:val="000000" w:themeColor="text1"/>
              </w:rPr>
            </w:pPr>
            <w:r w:rsidRPr="00EB0A69">
              <w:rPr>
                <w:b/>
                <w:bCs/>
                <w:color w:val="000000" w:themeColor="text1"/>
              </w:rPr>
              <w:t>Other type of setting described above, third</w:t>
            </w:r>
          </w:p>
          <w:p w:rsidR="00817B9B" w:rsidRPr="00EB0A69" w:rsidP="00817B9B" w14:paraId="32C341F9" w14:textId="42EE3712">
            <w:pPr>
              <w:spacing w:after="72" w:afterLines="30"/>
              <w:rPr>
                <w:b/>
                <w:bCs/>
                <w:color w:val="000000" w:themeColor="text1"/>
                <w:sz w:val="18"/>
                <w:szCs w:val="18"/>
              </w:rPr>
            </w:pPr>
            <w:r w:rsidRPr="00EB0A69">
              <w:rPr>
                <w:i/>
                <w:iCs/>
                <w:color w:val="000000" w:themeColor="text1"/>
                <w:sz w:val="18"/>
                <w:szCs w:val="18"/>
              </w:rPr>
              <w:t>questions will be skipped if not applicable</w:t>
            </w:r>
          </w:p>
        </w:tc>
        <w:tc>
          <w:tcPr>
            <w:tcW w:w="1920" w:type="dxa"/>
          </w:tcPr>
          <w:p w:rsidR="00817B9B" w:rsidRPr="00EB0A69" w:rsidP="00817B9B" w14:paraId="0FF1126F" w14:textId="77777777">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2E5CE7D2"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3D361F4F" w14:textId="77777777">
            <w:pPr>
              <w:spacing w:after="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07C6B40B" w14:textId="605BE021">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19" w:type="dxa"/>
          </w:tcPr>
          <w:p w:rsidR="00817B9B" w:rsidRPr="00EB0A69" w:rsidP="00817B9B" w14:paraId="3FB2484D" w14:textId="77777777">
            <w:pPr>
              <w:spacing w:after="72" w:afterLines="30"/>
              <w:rPr>
                <w:rFonts w:cstheme="minorHAnsi"/>
                <w:i/>
                <w:iCs/>
                <w:color w:val="000000" w:themeColor="text1"/>
              </w:rPr>
            </w:pPr>
            <w:r w:rsidRPr="00EB0A69">
              <w:rPr>
                <w:rFonts w:cstheme="minorHAnsi"/>
                <w:color w:val="000000" w:themeColor="text1"/>
              </w:rPr>
              <w:t xml:space="preserve">    </w:t>
            </w:r>
            <w:r w:rsidRPr="00EB0A69">
              <w:rPr>
                <w:rFonts w:cstheme="minorHAnsi"/>
                <w:i/>
                <w:iCs/>
                <w:color w:val="000000" w:themeColor="text1"/>
              </w:rPr>
              <w:t xml:space="preserve">Select one  </w:t>
            </w:r>
          </w:p>
          <w:p w:rsidR="00817B9B" w:rsidRPr="00EB0A69" w:rsidP="00817B9B" w14:paraId="358C848B" w14:textId="77777777">
            <w:pPr>
              <w:spacing w:after="72" w:afterLines="30"/>
              <w:rPr>
                <w:rFonts w:cstheme="minorHAnsi"/>
                <w:i/>
                <w:iCs/>
                <w:color w:val="000000" w:themeColor="text1"/>
              </w:rPr>
            </w:pPr>
            <w:r w:rsidRPr="00EB0A69">
              <w:rPr>
                <w:rFonts w:cstheme="minorHAnsi"/>
                <w:color w:val="000000" w:themeColor="text1"/>
              </w:rPr>
              <w:t>□  Yes</w:t>
            </w:r>
            <w:r w:rsidRPr="00EB0A69">
              <w:rPr>
                <w:rFonts w:cstheme="minorHAnsi"/>
                <w:color w:val="000000" w:themeColor="text1"/>
              </w:rPr>
              <w:t xml:space="preserve">  </w:t>
            </w:r>
          </w:p>
          <w:p w:rsidR="00817B9B" w:rsidRPr="00EB0A69" w:rsidP="00817B9B" w14:paraId="6AC5A8C7" w14:textId="77777777">
            <w:pPr>
              <w:spacing w:after="72" w:afterLines="30"/>
              <w:rPr>
                <w:rFonts w:cstheme="minorHAnsi"/>
                <w:color w:val="000000" w:themeColor="text1"/>
              </w:rPr>
            </w:pPr>
            <w:r w:rsidRPr="00EB0A69">
              <w:rPr>
                <w:rFonts w:cstheme="minorHAnsi"/>
                <w:color w:val="000000" w:themeColor="text1"/>
              </w:rPr>
              <w:t>□  No</w:t>
            </w:r>
            <w:r w:rsidRPr="00EB0A69">
              <w:rPr>
                <w:rFonts w:cstheme="minorHAnsi"/>
                <w:color w:val="000000" w:themeColor="text1"/>
              </w:rPr>
              <w:t xml:space="preserve">  </w:t>
            </w:r>
          </w:p>
          <w:p w:rsidR="00817B9B" w:rsidRPr="00EB0A69" w:rsidP="00817B9B" w14:paraId="6CF5C184" w14:textId="3BE8C3CB">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0097D6D5"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5C196B77"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563C9603"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2138B597" w14:textId="6D53D7F7">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18CC9C28" w14:textId="77777777">
            <w:pPr>
              <w:spacing w:after="72" w:afterLines="30"/>
              <w:jc w:val="center"/>
              <w:rPr>
                <w:rFonts w:cstheme="minorHAnsi"/>
                <w:i/>
                <w:iCs/>
                <w:color w:val="000000" w:themeColor="text1"/>
              </w:rPr>
            </w:pPr>
            <w:r w:rsidRPr="00EB0A69">
              <w:rPr>
                <w:rFonts w:cstheme="minorHAnsi"/>
                <w:i/>
                <w:iCs/>
                <w:color w:val="000000" w:themeColor="text1"/>
              </w:rPr>
              <w:t>Select one</w:t>
            </w:r>
          </w:p>
          <w:p w:rsidR="00817B9B" w:rsidRPr="00EB0A69" w:rsidP="00817B9B" w14:paraId="7C8F5802" w14:textId="77777777">
            <w:pPr>
              <w:spacing w:after="72" w:afterLines="30"/>
              <w:rPr>
                <w:rFonts w:cstheme="minorHAnsi"/>
                <w:i/>
                <w:iCs/>
                <w:color w:val="000000" w:themeColor="text1"/>
              </w:rPr>
            </w:pPr>
            <w:r w:rsidRPr="00EB0A69">
              <w:rPr>
                <w:rFonts w:cstheme="minorHAnsi"/>
                <w:color w:val="000000" w:themeColor="text1"/>
              </w:rPr>
              <w:t>□  Completed</w:t>
            </w:r>
            <w:r w:rsidRPr="00EB0A69">
              <w:rPr>
                <w:rFonts w:cstheme="minorHAnsi"/>
                <w:color w:val="000000" w:themeColor="text1"/>
              </w:rPr>
              <w:t xml:space="preserve">  </w:t>
            </w:r>
          </w:p>
          <w:p w:rsidR="00817B9B" w:rsidRPr="00EB0A69" w:rsidP="00817B9B" w14:paraId="22304EBF" w14:textId="77777777">
            <w:pPr>
              <w:spacing w:after="72" w:afterLines="30"/>
              <w:rPr>
                <w:rFonts w:cstheme="minorHAnsi"/>
                <w:color w:val="000000" w:themeColor="text1"/>
              </w:rPr>
            </w:pPr>
            <w:r w:rsidRPr="00EB0A69">
              <w:rPr>
                <w:rFonts w:cstheme="minorHAnsi"/>
                <w:color w:val="000000" w:themeColor="text1"/>
              </w:rPr>
              <w:t>□  Not</w:t>
            </w:r>
            <w:r w:rsidRPr="00EB0A69">
              <w:rPr>
                <w:rFonts w:cstheme="minorHAnsi"/>
                <w:color w:val="000000" w:themeColor="text1"/>
              </w:rPr>
              <w:t xml:space="preserve"> started </w:t>
            </w:r>
          </w:p>
          <w:p w:rsidR="00817B9B" w:rsidRPr="00EB0A69" w:rsidP="00817B9B" w14:paraId="41338D0D" w14:textId="3249BF58">
            <w:pPr>
              <w:spacing w:after="72" w:afterLines="30"/>
              <w:rPr>
                <w:rFonts w:cstheme="minorHAnsi"/>
                <w:color w:val="000000" w:themeColor="text1"/>
              </w:rPr>
            </w:pPr>
            <w:r w:rsidRPr="00EB0A69">
              <w:rPr>
                <w:rFonts w:cstheme="minorHAnsi"/>
                <w:color w:val="000000" w:themeColor="text1"/>
              </w:rPr>
              <w:t>□  In</w:t>
            </w:r>
            <w:r w:rsidRPr="00EB0A69">
              <w:rPr>
                <w:rFonts w:cstheme="minorHAnsi"/>
                <w:color w:val="000000" w:themeColor="text1"/>
              </w:rPr>
              <w:t xml:space="preserve"> progress  </w:t>
            </w:r>
          </w:p>
        </w:tc>
        <w:tc>
          <w:tcPr>
            <w:tcW w:w="1958" w:type="dxa"/>
          </w:tcPr>
          <w:p w:rsidR="00817B9B" w:rsidRPr="00EB0A69" w:rsidP="00817B9B" w14:paraId="6BAC12FE" w14:textId="64FFB79A">
            <w:pPr>
              <w:spacing w:after="72" w:afterLines="30"/>
              <w:rPr>
                <w:rFonts w:cstheme="minorHAnsi"/>
                <w:color w:val="000000" w:themeColor="text1"/>
              </w:rPr>
            </w:pPr>
            <w:r w:rsidRPr="00EB0A69">
              <w:rPr>
                <w:rFonts w:cstheme="minorHAnsi"/>
                <w:color w:val="000000" w:themeColor="text1"/>
              </w:rPr>
              <w:t>&gt;</w:t>
            </w:r>
          </w:p>
          <w:p w:rsidR="00817B9B" w:rsidRPr="00EB0A69" w:rsidP="00817B9B" w14:paraId="436188B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2B0DD5A6" w14:textId="77777777">
            <w:pPr>
              <w:spacing w:after="72" w:afterLines="30"/>
              <w:rPr>
                <w:rFonts w:cstheme="minorHAnsi"/>
                <w:color w:val="000000" w:themeColor="text1"/>
              </w:rPr>
            </w:pPr>
          </w:p>
        </w:tc>
        <w:tc>
          <w:tcPr>
            <w:tcW w:w="1959" w:type="dxa"/>
          </w:tcPr>
          <w:p w:rsidR="00817B9B" w:rsidRPr="00EB0A69" w:rsidP="00817B9B" w14:paraId="45F9C274" w14:textId="77777777">
            <w:pPr>
              <w:spacing w:after="72" w:afterLines="30"/>
              <w:rPr>
                <w:rFonts w:cstheme="minorHAnsi"/>
                <w:color w:val="000000" w:themeColor="text1"/>
              </w:rPr>
            </w:pPr>
            <w:r w:rsidRPr="00EB0A69">
              <w:rPr>
                <w:rFonts w:cstheme="minorHAnsi"/>
                <w:color w:val="000000" w:themeColor="text1"/>
              </w:rPr>
              <w:t>&gt;</w:t>
            </w:r>
          </w:p>
          <w:p w:rsidR="00817B9B" w:rsidRPr="00EB0A69" w:rsidP="00817B9B" w14:paraId="19A5B46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817B9B" w:rsidRPr="00EB0A69" w:rsidP="00817B9B" w14:paraId="06516536" w14:textId="77777777">
            <w:pPr>
              <w:spacing w:after="72" w:afterLines="30"/>
              <w:rPr>
                <w:rFonts w:cstheme="minorHAnsi"/>
                <w:color w:val="000000" w:themeColor="text1"/>
              </w:rPr>
            </w:pPr>
          </w:p>
        </w:tc>
      </w:tr>
    </w:tbl>
    <w:p w:rsidR="0044308F" w:rsidRPr="00EB0A69" w:rsidP="009E52FC" w14:paraId="7E9BE8D2" w14:textId="77777777">
      <w:pPr>
        <w:pStyle w:val="NoSpacing"/>
        <w:rPr>
          <w:b/>
          <w:bCs/>
          <w:color w:val="000000" w:themeColor="text1"/>
        </w:rPr>
      </w:pPr>
    </w:p>
    <w:p w:rsidR="006C2A7B" w:rsidRPr="00EB0A69" w:rsidP="006C2A7B" w14:paraId="39D29E1E" w14:textId="1BC18E97">
      <w:pPr>
        <w:spacing w:after="0" w:line="240" w:lineRule="auto"/>
        <w:rPr>
          <w:b/>
          <w:bCs/>
          <w:color w:val="000000" w:themeColor="text1"/>
          <w:sz w:val="28"/>
          <w:szCs w:val="28"/>
        </w:rPr>
      </w:pPr>
      <w:r w:rsidRPr="00EB0A69">
        <w:rPr>
          <w:b/>
          <w:bCs/>
          <w:color w:val="000000" w:themeColor="text1"/>
          <w:sz w:val="28"/>
          <w:szCs w:val="28"/>
        </w:rPr>
        <w:t xml:space="preserve">Measures </w:t>
      </w:r>
      <w:r w:rsidR="00734244">
        <w:rPr>
          <w:b/>
          <w:bCs/>
          <w:color w:val="000000" w:themeColor="text1"/>
          <w:sz w:val="28"/>
          <w:szCs w:val="28"/>
        </w:rPr>
        <w:t>2.1.1.d</w:t>
      </w:r>
      <w:r w:rsidR="00983085">
        <w:rPr>
          <w:b/>
          <w:bCs/>
          <w:color w:val="000000" w:themeColor="text1"/>
          <w:sz w:val="28"/>
          <w:szCs w:val="28"/>
        </w:rPr>
        <w:t xml:space="preserve">, 2.1.2.a, </w:t>
      </w:r>
      <w:r w:rsidR="001D7351">
        <w:rPr>
          <w:b/>
          <w:bCs/>
          <w:color w:val="000000" w:themeColor="text1"/>
          <w:sz w:val="28"/>
          <w:szCs w:val="28"/>
        </w:rPr>
        <w:t xml:space="preserve">2.1.1.e, 2.1.2.b, </w:t>
      </w:r>
      <w:r w:rsidR="002B168C">
        <w:rPr>
          <w:b/>
          <w:bCs/>
          <w:color w:val="000000" w:themeColor="text1"/>
          <w:sz w:val="28"/>
          <w:szCs w:val="28"/>
        </w:rPr>
        <w:t>2.2.1.a</w:t>
      </w:r>
    </w:p>
    <w:p w:rsidR="006C2A7B" w:rsidRPr="00EB0A69" w:rsidP="006C2A7B" w14:paraId="6008C16F" w14:textId="5AFEE916">
      <w:pPr>
        <w:numPr>
          <w:ilvl w:val="0"/>
          <w:numId w:val="28"/>
        </w:numPr>
        <w:autoSpaceDE w:val="0"/>
        <w:autoSpaceDN w:val="0"/>
        <w:adjustRightInd w:val="0"/>
        <w:spacing w:after="0" w:line="240" w:lineRule="auto"/>
        <w:contextualSpacing/>
        <w:rPr>
          <w:rFonts w:cstheme="minorHAnsi"/>
          <w:color w:val="000000" w:themeColor="text1"/>
          <w:sz w:val="18"/>
          <w:szCs w:val="18"/>
        </w:rPr>
      </w:pPr>
      <w:r w:rsidRPr="00EB0A69">
        <w:rPr>
          <w:color w:val="000000" w:themeColor="text1"/>
          <w:sz w:val="18"/>
          <w:szCs w:val="18"/>
        </w:rPr>
        <w:t xml:space="preserve">Number of clients </w:t>
      </w:r>
      <w:r w:rsidR="00584660">
        <w:rPr>
          <w:color w:val="000000" w:themeColor="text1"/>
          <w:sz w:val="18"/>
          <w:szCs w:val="18"/>
        </w:rPr>
        <w:t>screened for</w:t>
      </w:r>
      <w:r w:rsidR="00E72560">
        <w:rPr>
          <w:color w:val="000000" w:themeColor="text1"/>
          <w:sz w:val="18"/>
          <w:szCs w:val="18"/>
        </w:rPr>
        <w:t xml:space="preserve"> hepatitis C (</w:t>
      </w:r>
      <w:r w:rsidRPr="00EB0A69">
        <w:rPr>
          <w:color w:val="000000" w:themeColor="text1"/>
          <w:sz w:val="18"/>
          <w:szCs w:val="18"/>
        </w:rPr>
        <w:t>anti-HCV</w:t>
      </w:r>
      <w:r w:rsidR="0070251C">
        <w:rPr>
          <w:color w:val="000000" w:themeColor="text1"/>
          <w:sz w:val="18"/>
          <w:szCs w:val="18"/>
        </w:rPr>
        <w:t>)</w:t>
      </w:r>
      <w:r w:rsidR="00F21F46">
        <w:rPr>
          <w:color w:val="000000" w:themeColor="text1"/>
          <w:sz w:val="18"/>
          <w:szCs w:val="18"/>
        </w:rPr>
        <w:t xml:space="preserve"> (all clients and PWID clients)</w:t>
      </w:r>
      <w:r w:rsidRPr="00EB0A69">
        <w:rPr>
          <w:color w:val="000000" w:themeColor="text1"/>
          <w:sz w:val="18"/>
          <w:szCs w:val="18"/>
        </w:rPr>
        <w:t xml:space="preserve">, by </w:t>
      </w:r>
      <w:r w:rsidRPr="00EB0A69" w:rsidR="0070251C">
        <w:rPr>
          <w:rFonts w:cstheme="minorHAnsi"/>
          <w:color w:val="000000" w:themeColor="text1"/>
          <w:sz w:val="18"/>
          <w:szCs w:val="18"/>
        </w:rPr>
        <w:t xml:space="preserve">setting </w:t>
      </w:r>
      <w:r w:rsidR="0070251C">
        <w:rPr>
          <w:rFonts w:cstheme="minorHAnsi"/>
          <w:color w:val="000000" w:themeColor="text1"/>
          <w:sz w:val="18"/>
          <w:szCs w:val="18"/>
        </w:rPr>
        <w:t>t</w:t>
      </w:r>
      <w:r w:rsidR="00664624">
        <w:rPr>
          <w:rFonts w:cstheme="minorHAnsi"/>
          <w:color w:val="000000" w:themeColor="text1"/>
          <w:sz w:val="18"/>
          <w:szCs w:val="18"/>
        </w:rPr>
        <w:t>y</w:t>
      </w:r>
      <w:r w:rsidR="0070251C">
        <w:rPr>
          <w:rFonts w:cstheme="minorHAnsi"/>
          <w:color w:val="000000" w:themeColor="text1"/>
          <w:sz w:val="18"/>
          <w:szCs w:val="18"/>
        </w:rPr>
        <w:t>pe</w:t>
      </w:r>
    </w:p>
    <w:p w:rsidR="00127195" w:rsidP="00127195" w14:paraId="4FCFFA4F" w14:textId="77777777">
      <w:pPr>
        <w:numPr>
          <w:ilvl w:val="0"/>
          <w:numId w:val="28"/>
        </w:numPr>
        <w:autoSpaceDE w:val="0"/>
        <w:autoSpaceDN w:val="0"/>
        <w:adjustRightInd w:val="0"/>
        <w:spacing w:after="0" w:line="240" w:lineRule="auto"/>
        <w:contextualSpacing/>
        <w:rPr>
          <w:rFonts w:cstheme="minorHAnsi"/>
          <w:color w:val="000000" w:themeColor="text1"/>
          <w:sz w:val="18"/>
          <w:szCs w:val="18"/>
        </w:rPr>
      </w:pPr>
      <w:r w:rsidRPr="00EB0A69">
        <w:rPr>
          <w:rFonts w:cstheme="minorHAnsi"/>
          <w:color w:val="000000" w:themeColor="text1"/>
          <w:sz w:val="18"/>
          <w:szCs w:val="18"/>
        </w:rPr>
        <w:t xml:space="preserve">Number of clients positive for </w:t>
      </w:r>
      <w:r>
        <w:rPr>
          <w:rFonts w:cstheme="minorHAnsi"/>
          <w:color w:val="000000" w:themeColor="text1"/>
          <w:sz w:val="18"/>
          <w:szCs w:val="18"/>
        </w:rPr>
        <w:t xml:space="preserve">anti-HCV </w:t>
      </w:r>
      <w:r>
        <w:rPr>
          <w:color w:val="000000" w:themeColor="text1"/>
          <w:sz w:val="18"/>
          <w:szCs w:val="18"/>
        </w:rPr>
        <w:t>(all clients and PWID clients)</w:t>
      </w:r>
      <w:r w:rsidRPr="00EB0A69">
        <w:rPr>
          <w:rFonts w:cstheme="minorHAnsi"/>
          <w:color w:val="000000" w:themeColor="text1"/>
          <w:sz w:val="18"/>
          <w:szCs w:val="18"/>
        </w:rPr>
        <w:t xml:space="preserve">, by setting </w:t>
      </w:r>
      <w:r>
        <w:rPr>
          <w:rFonts w:cstheme="minorHAnsi"/>
          <w:color w:val="000000" w:themeColor="text1"/>
          <w:sz w:val="18"/>
          <w:szCs w:val="18"/>
        </w:rPr>
        <w:t>type</w:t>
      </w:r>
    </w:p>
    <w:p w:rsidR="006C2A7B" w:rsidP="006C2A7B" w14:paraId="336DBC55" w14:textId="6A8ADCF4">
      <w:pPr>
        <w:numPr>
          <w:ilvl w:val="0"/>
          <w:numId w:val="28"/>
        </w:numPr>
        <w:autoSpaceDE w:val="0"/>
        <w:autoSpaceDN w:val="0"/>
        <w:adjustRightInd w:val="0"/>
        <w:spacing w:after="0" w:line="240" w:lineRule="auto"/>
        <w:contextualSpacing/>
        <w:rPr>
          <w:rFonts w:cstheme="minorHAnsi"/>
          <w:color w:val="000000" w:themeColor="text1"/>
          <w:sz w:val="18"/>
          <w:szCs w:val="18"/>
        </w:rPr>
      </w:pPr>
      <w:r w:rsidRPr="00EB0A69">
        <w:rPr>
          <w:rFonts w:cstheme="minorHAnsi"/>
          <w:color w:val="000000" w:themeColor="text1"/>
          <w:sz w:val="18"/>
          <w:szCs w:val="18"/>
        </w:rPr>
        <w:t xml:space="preserve">Number of clients positive for anti-HCV </w:t>
      </w:r>
      <w:r w:rsidR="0070251C">
        <w:rPr>
          <w:rFonts w:cstheme="minorHAnsi"/>
          <w:color w:val="000000" w:themeColor="text1"/>
          <w:sz w:val="18"/>
          <w:szCs w:val="18"/>
        </w:rPr>
        <w:t xml:space="preserve">who are </w:t>
      </w:r>
      <w:r w:rsidRPr="00EB0A69">
        <w:rPr>
          <w:rFonts w:cstheme="minorHAnsi"/>
          <w:color w:val="000000" w:themeColor="text1"/>
          <w:sz w:val="18"/>
          <w:szCs w:val="18"/>
        </w:rPr>
        <w:t>tested for HCV RNA</w:t>
      </w:r>
      <w:r w:rsidR="00F21F46">
        <w:rPr>
          <w:rFonts w:cstheme="minorHAnsi"/>
          <w:color w:val="000000" w:themeColor="text1"/>
          <w:sz w:val="18"/>
          <w:szCs w:val="18"/>
        </w:rPr>
        <w:t xml:space="preserve"> </w:t>
      </w:r>
      <w:r w:rsidR="00F21F46">
        <w:rPr>
          <w:color w:val="000000" w:themeColor="text1"/>
          <w:sz w:val="18"/>
          <w:szCs w:val="18"/>
        </w:rPr>
        <w:t>(all clients and PWID clients)</w:t>
      </w:r>
      <w:r w:rsidRPr="00EB0A69">
        <w:rPr>
          <w:rFonts w:cstheme="minorHAnsi"/>
          <w:color w:val="000000" w:themeColor="text1"/>
          <w:sz w:val="18"/>
          <w:szCs w:val="18"/>
        </w:rPr>
        <w:t xml:space="preserve">, by setting </w:t>
      </w:r>
      <w:r w:rsidR="0070251C">
        <w:rPr>
          <w:rFonts w:cstheme="minorHAnsi"/>
          <w:color w:val="000000" w:themeColor="text1"/>
          <w:sz w:val="18"/>
          <w:szCs w:val="18"/>
        </w:rPr>
        <w:t>type</w:t>
      </w:r>
    </w:p>
    <w:p w:rsidR="007004D9" w:rsidP="006C2A7B" w14:paraId="02A33D54" w14:textId="78B8AF05">
      <w:pPr>
        <w:numPr>
          <w:ilvl w:val="0"/>
          <w:numId w:val="28"/>
        </w:numPr>
        <w:autoSpaceDE w:val="0"/>
        <w:autoSpaceDN w:val="0"/>
        <w:adjustRightInd w:val="0"/>
        <w:spacing w:after="0" w:line="240" w:lineRule="auto"/>
        <w:contextualSpacing/>
        <w:rPr>
          <w:rFonts w:cstheme="minorHAnsi"/>
          <w:color w:val="000000" w:themeColor="text1"/>
          <w:sz w:val="18"/>
          <w:szCs w:val="18"/>
        </w:rPr>
      </w:pPr>
      <w:r>
        <w:rPr>
          <w:rFonts w:cstheme="minorHAnsi"/>
          <w:color w:val="000000" w:themeColor="text1"/>
          <w:sz w:val="18"/>
          <w:szCs w:val="18"/>
        </w:rPr>
        <w:t>Number of clients positive for HCV RNA (all clients and PWID clients), by setting type</w:t>
      </w:r>
    </w:p>
    <w:p w:rsidR="00133D12" w:rsidRPr="00664624" w:rsidP="00664624" w14:paraId="7DF7E0F8" w14:textId="1A746EE9">
      <w:pPr>
        <w:numPr>
          <w:ilvl w:val="0"/>
          <w:numId w:val="28"/>
        </w:numPr>
        <w:autoSpaceDE w:val="0"/>
        <w:autoSpaceDN w:val="0"/>
        <w:adjustRightInd w:val="0"/>
        <w:spacing w:after="0" w:line="240" w:lineRule="auto"/>
        <w:contextualSpacing/>
        <w:rPr>
          <w:rFonts w:cstheme="minorHAnsi"/>
          <w:color w:val="000000" w:themeColor="text1"/>
          <w:sz w:val="18"/>
          <w:szCs w:val="18"/>
        </w:rPr>
      </w:pPr>
      <w:r w:rsidRPr="00EB0A69">
        <w:rPr>
          <w:rFonts w:cstheme="minorHAnsi"/>
          <w:color w:val="000000" w:themeColor="text1"/>
          <w:sz w:val="18"/>
          <w:szCs w:val="18"/>
        </w:rPr>
        <w:t xml:space="preserve">Number of </w:t>
      </w:r>
      <w:r w:rsidR="0070251C">
        <w:rPr>
          <w:rFonts w:cstheme="minorHAnsi"/>
          <w:color w:val="000000" w:themeColor="text1"/>
          <w:sz w:val="18"/>
          <w:szCs w:val="18"/>
        </w:rPr>
        <w:t xml:space="preserve">clients positive for </w:t>
      </w:r>
      <w:r w:rsidRPr="00EB0A69">
        <w:rPr>
          <w:rFonts w:cstheme="minorHAnsi"/>
          <w:color w:val="000000" w:themeColor="text1"/>
          <w:sz w:val="18"/>
          <w:szCs w:val="18"/>
        </w:rPr>
        <w:t xml:space="preserve">HCV RNA </w:t>
      </w:r>
      <w:r w:rsidR="0070251C">
        <w:rPr>
          <w:rFonts w:cstheme="minorHAnsi"/>
          <w:color w:val="000000" w:themeColor="text1"/>
          <w:sz w:val="18"/>
          <w:szCs w:val="18"/>
        </w:rPr>
        <w:t xml:space="preserve">who are </w:t>
      </w:r>
      <w:r w:rsidRPr="00EB0A69">
        <w:rPr>
          <w:rFonts w:cstheme="minorHAnsi"/>
          <w:color w:val="000000" w:themeColor="text1"/>
          <w:sz w:val="18"/>
          <w:szCs w:val="18"/>
        </w:rPr>
        <w:t>linked to hepatitis C treatment</w:t>
      </w:r>
      <w:r w:rsidR="00F21F46">
        <w:rPr>
          <w:rFonts w:cstheme="minorHAnsi"/>
          <w:color w:val="000000" w:themeColor="text1"/>
          <w:sz w:val="18"/>
          <w:szCs w:val="18"/>
        </w:rPr>
        <w:t xml:space="preserve"> </w:t>
      </w:r>
      <w:r w:rsidR="00F21F46">
        <w:rPr>
          <w:color w:val="000000" w:themeColor="text1"/>
          <w:sz w:val="18"/>
          <w:szCs w:val="18"/>
        </w:rPr>
        <w:t>(all clients and PWID clients)</w:t>
      </w:r>
      <w:r w:rsidRPr="00EB0A69">
        <w:rPr>
          <w:rFonts w:cstheme="minorHAnsi"/>
          <w:color w:val="000000" w:themeColor="text1"/>
          <w:sz w:val="18"/>
          <w:szCs w:val="18"/>
        </w:rPr>
        <w:t xml:space="preserve">, by </w:t>
      </w:r>
      <w:r w:rsidRPr="00EB0A69" w:rsidR="0070251C">
        <w:rPr>
          <w:rFonts w:cstheme="minorHAnsi"/>
          <w:color w:val="000000" w:themeColor="text1"/>
          <w:sz w:val="18"/>
          <w:szCs w:val="18"/>
        </w:rPr>
        <w:t xml:space="preserve">setting </w:t>
      </w:r>
      <w:r w:rsidR="0070251C">
        <w:rPr>
          <w:rFonts w:cstheme="minorHAnsi"/>
          <w:color w:val="000000" w:themeColor="text1"/>
          <w:sz w:val="18"/>
          <w:szCs w:val="18"/>
        </w:rPr>
        <w:t>type</w:t>
      </w:r>
    </w:p>
    <w:p w:rsidR="00133D12" w:rsidP="006C2A7B" w14:paraId="16E4A860" w14:textId="77777777">
      <w:pPr>
        <w:rPr>
          <w:b/>
          <w:bCs/>
          <w:color w:val="000000" w:themeColor="text1"/>
          <w:sz w:val="20"/>
          <w:szCs w:val="20"/>
        </w:rPr>
      </w:pPr>
    </w:p>
    <w:tbl>
      <w:tblPr>
        <w:tblStyle w:val="TableGrid"/>
        <w:tblW w:w="14305" w:type="dxa"/>
        <w:tblLayout w:type="fixed"/>
        <w:tblLook w:val="04A0"/>
      </w:tblPr>
      <w:tblGrid>
        <w:gridCol w:w="2245"/>
        <w:gridCol w:w="1206"/>
        <w:gridCol w:w="1206"/>
        <w:gridCol w:w="1206"/>
        <w:gridCol w:w="1206"/>
        <w:gridCol w:w="1206"/>
        <w:gridCol w:w="1206"/>
        <w:gridCol w:w="1206"/>
        <w:gridCol w:w="1206"/>
        <w:gridCol w:w="1206"/>
        <w:gridCol w:w="1206"/>
      </w:tblGrid>
      <w:tr w14:paraId="6E1FBFF6" w14:textId="77777777" w:rsidTr="00CF241C">
        <w:tblPrEx>
          <w:tblW w:w="14305" w:type="dxa"/>
          <w:tblLayout w:type="fixed"/>
          <w:tblLook w:val="04A0"/>
        </w:tblPrEx>
        <w:tc>
          <w:tcPr>
            <w:tcW w:w="2245" w:type="dxa"/>
            <w:vMerge w:val="restart"/>
            <w:shd w:val="clear" w:color="auto" w:fill="D9E2F3" w:themeFill="accent1" w:themeFillTint="33"/>
            <w:vAlign w:val="bottom"/>
          </w:tcPr>
          <w:p w:rsidR="007F0B30" w:rsidRPr="00EB0A69" w:rsidP="007F0B30" w14:paraId="617C9565" w14:textId="080293F6">
            <w:pPr>
              <w:spacing w:after="30"/>
              <w:jc w:val="center"/>
              <w:rPr>
                <w:b/>
                <w:bCs/>
                <w:color w:val="000000" w:themeColor="text1"/>
              </w:rPr>
            </w:pPr>
            <w:r w:rsidRPr="00EB0A69">
              <w:rPr>
                <w:b/>
                <w:bCs/>
                <w:color w:val="000000" w:themeColor="text1"/>
              </w:rPr>
              <w:t xml:space="preserve">Setting </w:t>
            </w:r>
            <w:r>
              <w:rPr>
                <w:b/>
                <w:bCs/>
                <w:color w:val="000000" w:themeColor="text1"/>
              </w:rPr>
              <w:t>type</w:t>
            </w:r>
          </w:p>
        </w:tc>
        <w:tc>
          <w:tcPr>
            <w:tcW w:w="12060" w:type="dxa"/>
            <w:gridSpan w:val="10"/>
            <w:shd w:val="clear" w:color="auto" w:fill="D9E2F3" w:themeFill="accent1" w:themeFillTint="33"/>
            <w:vAlign w:val="bottom"/>
          </w:tcPr>
          <w:p w:rsidR="007F0B30" w:rsidRPr="00EB0A69" w:rsidP="00DB3B32" w14:paraId="250C90E7" w14:textId="43CD9015">
            <w:pPr>
              <w:spacing w:after="30"/>
              <w:jc w:val="center"/>
              <w:rPr>
                <w:rFonts w:cstheme="minorHAnsi"/>
                <w:b/>
                <w:bCs/>
                <w:color w:val="000000" w:themeColor="text1"/>
              </w:rPr>
            </w:pPr>
            <w:r>
              <w:rPr>
                <w:rFonts w:cstheme="minorHAnsi"/>
                <w:b/>
                <w:bCs/>
                <w:color w:val="000000" w:themeColor="text1"/>
              </w:rPr>
              <w:t>Number of clients:</w:t>
            </w:r>
          </w:p>
        </w:tc>
      </w:tr>
      <w:tr w14:paraId="0C985A6F" w14:textId="316FFD24" w:rsidTr="007F0B30">
        <w:tblPrEx>
          <w:tblW w:w="14305" w:type="dxa"/>
          <w:tblLayout w:type="fixed"/>
          <w:tblLook w:val="04A0"/>
        </w:tblPrEx>
        <w:tc>
          <w:tcPr>
            <w:tcW w:w="2245" w:type="dxa"/>
            <w:vMerge/>
            <w:shd w:val="clear" w:color="auto" w:fill="D9E2F3" w:themeFill="accent1" w:themeFillTint="33"/>
            <w:vAlign w:val="bottom"/>
          </w:tcPr>
          <w:p w:rsidR="007F0B30" w:rsidRPr="00EB0A69" w:rsidP="007F0B30" w14:paraId="1C0C15D3" w14:textId="01713AC5">
            <w:pPr>
              <w:spacing w:after="30"/>
              <w:jc w:val="center"/>
              <w:rPr>
                <w:b/>
                <w:bCs/>
                <w:color w:val="000000" w:themeColor="text1"/>
              </w:rPr>
            </w:pPr>
          </w:p>
        </w:tc>
        <w:tc>
          <w:tcPr>
            <w:tcW w:w="2412" w:type="dxa"/>
            <w:gridSpan w:val="2"/>
            <w:shd w:val="clear" w:color="auto" w:fill="D9E2F3" w:themeFill="accent1" w:themeFillTint="33"/>
            <w:vAlign w:val="bottom"/>
          </w:tcPr>
          <w:p w:rsidR="007F0B30" w:rsidRPr="00EB0A69" w:rsidP="00DB3B32" w14:paraId="2DCA62D4" w14:textId="66F061F6">
            <w:pPr>
              <w:spacing w:after="30"/>
              <w:jc w:val="center"/>
              <w:rPr>
                <w:b/>
                <w:bCs/>
                <w:color w:val="000000" w:themeColor="text1"/>
              </w:rPr>
            </w:pPr>
            <w:r w:rsidRPr="00EB0A69">
              <w:rPr>
                <w:b/>
                <w:bCs/>
                <w:color w:val="000000" w:themeColor="text1"/>
              </w:rPr>
              <w:t>Clients screened for anti-HCV</w:t>
            </w:r>
          </w:p>
        </w:tc>
        <w:tc>
          <w:tcPr>
            <w:tcW w:w="2412" w:type="dxa"/>
            <w:gridSpan w:val="2"/>
            <w:shd w:val="clear" w:color="auto" w:fill="D9E2F3" w:themeFill="accent1" w:themeFillTint="33"/>
            <w:vAlign w:val="bottom"/>
          </w:tcPr>
          <w:p w:rsidR="007F0B30" w:rsidRPr="00EB0A69" w:rsidP="00DB3B32" w14:paraId="158841B3" w14:textId="372927D5">
            <w:pPr>
              <w:spacing w:after="30"/>
              <w:jc w:val="center"/>
              <w:rPr>
                <w:b/>
                <w:bCs/>
                <w:color w:val="000000" w:themeColor="text1"/>
              </w:rPr>
            </w:pPr>
            <w:r w:rsidRPr="00EB0A69">
              <w:rPr>
                <w:b/>
                <w:bCs/>
                <w:color w:val="000000" w:themeColor="text1"/>
              </w:rPr>
              <w:t>Clients positive for anti-HCV</w:t>
            </w:r>
          </w:p>
        </w:tc>
        <w:tc>
          <w:tcPr>
            <w:tcW w:w="2412" w:type="dxa"/>
            <w:gridSpan w:val="2"/>
            <w:shd w:val="clear" w:color="auto" w:fill="D9E2F3" w:themeFill="accent1" w:themeFillTint="33"/>
            <w:vAlign w:val="bottom"/>
          </w:tcPr>
          <w:p w:rsidR="007F0B30" w:rsidRPr="00EB0A69" w:rsidP="00F87A28" w14:paraId="5768C5BD" w14:textId="7654DE73">
            <w:pPr>
              <w:spacing w:after="30"/>
              <w:jc w:val="center"/>
              <w:rPr>
                <w:b/>
                <w:bCs/>
                <w:color w:val="000000" w:themeColor="text1"/>
              </w:rPr>
            </w:pPr>
            <w:r w:rsidRPr="00EB0A69">
              <w:rPr>
                <w:b/>
                <w:bCs/>
                <w:color w:val="000000" w:themeColor="text1"/>
              </w:rPr>
              <w:t xml:space="preserve">Clients positive </w:t>
            </w:r>
            <w:r w:rsidRPr="00EB0A69">
              <w:rPr>
                <w:rFonts w:cstheme="minorHAnsi"/>
                <w:b/>
                <w:bCs/>
                <w:color w:val="000000" w:themeColor="text1"/>
              </w:rPr>
              <w:t>for anti-HCV who are tested for HCV RNA</w:t>
            </w:r>
          </w:p>
        </w:tc>
        <w:tc>
          <w:tcPr>
            <w:tcW w:w="2412" w:type="dxa"/>
            <w:gridSpan w:val="2"/>
            <w:shd w:val="clear" w:color="auto" w:fill="D9E2F3" w:themeFill="accent1" w:themeFillTint="33"/>
            <w:vAlign w:val="bottom"/>
          </w:tcPr>
          <w:p w:rsidR="007F0B30" w:rsidRPr="00EB0A69" w:rsidP="00F87A28" w14:paraId="7A918685" w14:textId="39B23E26">
            <w:pPr>
              <w:spacing w:after="30"/>
              <w:jc w:val="center"/>
              <w:rPr>
                <w:rFonts w:cstheme="minorHAnsi"/>
                <w:b/>
                <w:bCs/>
                <w:color w:val="000000" w:themeColor="text1"/>
              </w:rPr>
            </w:pPr>
            <w:r w:rsidRPr="00EB0A69">
              <w:rPr>
                <w:b/>
                <w:bCs/>
                <w:color w:val="000000" w:themeColor="text1"/>
              </w:rPr>
              <w:t xml:space="preserve">Clients </w:t>
            </w:r>
            <w:r w:rsidRPr="00EB0A69">
              <w:rPr>
                <w:rFonts w:cstheme="minorHAnsi"/>
                <w:b/>
                <w:bCs/>
                <w:color w:val="000000" w:themeColor="text1"/>
              </w:rPr>
              <w:t>positive for HCV RNA</w:t>
            </w:r>
          </w:p>
        </w:tc>
        <w:tc>
          <w:tcPr>
            <w:tcW w:w="2412" w:type="dxa"/>
            <w:gridSpan w:val="2"/>
            <w:shd w:val="clear" w:color="auto" w:fill="D9E2F3" w:themeFill="accent1" w:themeFillTint="33"/>
            <w:vAlign w:val="bottom"/>
          </w:tcPr>
          <w:p w:rsidR="007F0B30" w:rsidRPr="00EB0A69" w:rsidP="00DB3B32" w14:paraId="304F1BC8" w14:textId="58271E4F">
            <w:pPr>
              <w:spacing w:after="30"/>
              <w:jc w:val="center"/>
              <w:rPr>
                <w:rFonts w:cstheme="minorHAnsi"/>
                <w:b/>
                <w:bCs/>
                <w:color w:val="000000" w:themeColor="text1"/>
              </w:rPr>
            </w:pPr>
            <w:r w:rsidRPr="00EB0A69">
              <w:rPr>
                <w:rFonts w:cstheme="minorHAnsi"/>
                <w:b/>
                <w:bCs/>
                <w:color w:val="000000" w:themeColor="text1"/>
              </w:rPr>
              <w:t>Clients positive for HCV RNA who are linked to hepatitis C treatment</w:t>
            </w:r>
          </w:p>
        </w:tc>
      </w:tr>
      <w:tr w14:paraId="0FF54A2B" w14:textId="734EDA57" w:rsidTr="007F0B30">
        <w:tblPrEx>
          <w:tblW w:w="14305" w:type="dxa"/>
          <w:tblLayout w:type="fixed"/>
          <w:tblLook w:val="04A0"/>
        </w:tblPrEx>
        <w:tc>
          <w:tcPr>
            <w:tcW w:w="2245" w:type="dxa"/>
            <w:vMerge/>
            <w:shd w:val="clear" w:color="auto" w:fill="D9E2F3" w:themeFill="accent1" w:themeFillTint="33"/>
            <w:vAlign w:val="bottom"/>
          </w:tcPr>
          <w:p w:rsidR="007F0B30" w:rsidRPr="00EB0A69" w:rsidP="00F87A28" w14:paraId="7B5740E1" w14:textId="77777777">
            <w:pPr>
              <w:spacing w:after="30"/>
              <w:jc w:val="center"/>
              <w:rPr>
                <w:b/>
                <w:bCs/>
                <w:color w:val="000000" w:themeColor="text1"/>
              </w:rPr>
            </w:pPr>
          </w:p>
        </w:tc>
        <w:tc>
          <w:tcPr>
            <w:tcW w:w="1206" w:type="dxa"/>
            <w:shd w:val="clear" w:color="auto" w:fill="D9E2F3" w:themeFill="accent1" w:themeFillTint="33"/>
            <w:vAlign w:val="bottom"/>
          </w:tcPr>
          <w:p w:rsidR="007F0B30" w:rsidRPr="00EB0A69" w:rsidP="00F87A28" w14:paraId="0B2A0041" w14:textId="0E2E29CB">
            <w:pPr>
              <w:spacing w:after="30"/>
              <w:jc w:val="center"/>
              <w:rPr>
                <w:b/>
                <w:bCs/>
                <w:color w:val="000000" w:themeColor="text1"/>
              </w:rPr>
            </w:pPr>
            <w:r>
              <w:rPr>
                <w:b/>
                <w:bCs/>
                <w:color w:val="000000" w:themeColor="text1"/>
              </w:rPr>
              <w:t>All clients</w:t>
            </w:r>
          </w:p>
        </w:tc>
        <w:tc>
          <w:tcPr>
            <w:tcW w:w="1206" w:type="dxa"/>
            <w:shd w:val="clear" w:color="auto" w:fill="D9E2F3" w:themeFill="accent1" w:themeFillTint="33"/>
            <w:vAlign w:val="bottom"/>
          </w:tcPr>
          <w:p w:rsidR="007F0B30" w:rsidRPr="00EB0A69" w:rsidP="00F87A28" w14:paraId="55373085" w14:textId="032499CA">
            <w:pPr>
              <w:spacing w:after="30"/>
              <w:jc w:val="center"/>
              <w:rPr>
                <w:b/>
                <w:bCs/>
                <w:color w:val="000000" w:themeColor="text1"/>
              </w:rPr>
            </w:pPr>
            <w:r>
              <w:rPr>
                <w:b/>
                <w:bCs/>
                <w:color w:val="000000" w:themeColor="text1"/>
              </w:rPr>
              <w:t>PWID clients</w:t>
            </w:r>
          </w:p>
        </w:tc>
        <w:tc>
          <w:tcPr>
            <w:tcW w:w="1206" w:type="dxa"/>
            <w:shd w:val="clear" w:color="auto" w:fill="D9E2F3" w:themeFill="accent1" w:themeFillTint="33"/>
            <w:vAlign w:val="bottom"/>
          </w:tcPr>
          <w:p w:rsidR="007F0B30" w:rsidRPr="00EB0A69" w:rsidP="00F87A28" w14:paraId="65588624" w14:textId="448A93D3">
            <w:pPr>
              <w:spacing w:after="30"/>
              <w:jc w:val="center"/>
              <w:rPr>
                <w:b/>
                <w:bCs/>
                <w:color w:val="000000" w:themeColor="text1"/>
              </w:rPr>
            </w:pPr>
            <w:r>
              <w:rPr>
                <w:b/>
                <w:bCs/>
                <w:color w:val="000000" w:themeColor="text1"/>
              </w:rPr>
              <w:t>All clients</w:t>
            </w:r>
          </w:p>
        </w:tc>
        <w:tc>
          <w:tcPr>
            <w:tcW w:w="1206" w:type="dxa"/>
            <w:shd w:val="clear" w:color="auto" w:fill="D9E2F3" w:themeFill="accent1" w:themeFillTint="33"/>
            <w:vAlign w:val="bottom"/>
          </w:tcPr>
          <w:p w:rsidR="007F0B30" w:rsidRPr="00EB0A69" w:rsidP="00F87A28" w14:paraId="101F0CB1" w14:textId="1355DF92">
            <w:pPr>
              <w:spacing w:after="30"/>
              <w:jc w:val="center"/>
              <w:rPr>
                <w:rFonts w:cstheme="minorHAnsi"/>
                <w:b/>
                <w:bCs/>
                <w:color w:val="000000" w:themeColor="text1"/>
              </w:rPr>
            </w:pPr>
            <w:r>
              <w:rPr>
                <w:b/>
                <w:bCs/>
                <w:color w:val="000000" w:themeColor="text1"/>
              </w:rPr>
              <w:t>PWID clients</w:t>
            </w:r>
          </w:p>
        </w:tc>
        <w:tc>
          <w:tcPr>
            <w:tcW w:w="1206" w:type="dxa"/>
            <w:shd w:val="clear" w:color="auto" w:fill="D9E2F3" w:themeFill="accent1" w:themeFillTint="33"/>
            <w:vAlign w:val="bottom"/>
          </w:tcPr>
          <w:p w:rsidR="007F0B30" w:rsidRPr="00EB0A69" w:rsidP="00F87A28" w14:paraId="132CA2AD" w14:textId="4DFFC764">
            <w:pPr>
              <w:spacing w:after="30"/>
              <w:jc w:val="center"/>
              <w:rPr>
                <w:b/>
                <w:bCs/>
                <w:color w:val="000000" w:themeColor="text1"/>
              </w:rPr>
            </w:pPr>
            <w:r>
              <w:rPr>
                <w:b/>
                <w:bCs/>
                <w:color w:val="000000" w:themeColor="text1"/>
              </w:rPr>
              <w:t>All clients</w:t>
            </w:r>
          </w:p>
        </w:tc>
        <w:tc>
          <w:tcPr>
            <w:tcW w:w="1206" w:type="dxa"/>
            <w:shd w:val="clear" w:color="auto" w:fill="D9E2F3" w:themeFill="accent1" w:themeFillTint="33"/>
            <w:vAlign w:val="bottom"/>
          </w:tcPr>
          <w:p w:rsidR="007F0B30" w:rsidRPr="00EB0A69" w:rsidP="00F87A28" w14:paraId="12368E36" w14:textId="1432D5D7">
            <w:pPr>
              <w:spacing w:after="30"/>
              <w:jc w:val="center"/>
              <w:rPr>
                <w:b/>
                <w:bCs/>
                <w:color w:val="000000" w:themeColor="text1"/>
              </w:rPr>
            </w:pPr>
            <w:r>
              <w:rPr>
                <w:b/>
                <w:bCs/>
                <w:color w:val="000000" w:themeColor="text1"/>
              </w:rPr>
              <w:t>PWID clients</w:t>
            </w:r>
          </w:p>
        </w:tc>
        <w:tc>
          <w:tcPr>
            <w:tcW w:w="1206" w:type="dxa"/>
            <w:shd w:val="clear" w:color="auto" w:fill="D9E2F3" w:themeFill="accent1" w:themeFillTint="33"/>
            <w:vAlign w:val="bottom"/>
          </w:tcPr>
          <w:p w:rsidR="007F0B30" w:rsidRPr="00EB0A69" w:rsidP="00F87A28" w14:paraId="22ED72F6" w14:textId="62E6A3A6">
            <w:pPr>
              <w:spacing w:after="30"/>
              <w:jc w:val="center"/>
              <w:rPr>
                <w:rFonts w:cstheme="minorHAnsi"/>
                <w:b/>
                <w:bCs/>
                <w:color w:val="000000" w:themeColor="text1"/>
              </w:rPr>
            </w:pPr>
            <w:r>
              <w:rPr>
                <w:b/>
                <w:bCs/>
                <w:color w:val="000000" w:themeColor="text1"/>
              </w:rPr>
              <w:t>All clients</w:t>
            </w:r>
          </w:p>
        </w:tc>
        <w:tc>
          <w:tcPr>
            <w:tcW w:w="1206" w:type="dxa"/>
            <w:shd w:val="clear" w:color="auto" w:fill="D9E2F3" w:themeFill="accent1" w:themeFillTint="33"/>
            <w:vAlign w:val="bottom"/>
          </w:tcPr>
          <w:p w:rsidR="007F0B30" w:rsidRPr="00EB0A69" w:rsidP="00F87A28" w14:paraId="6DCD0F26" w14:textId="4520F2B8">
            <w:pPr>
              <w:spacing w:after="30"/>
              <w:jc w:val="center"/>
              <w:rPr>
                <w:rFonts w:cstheme="minorHAnsi"/>
                <w:b/>
                <w:bCs/>
                <w:color w:val="000000" w:themeColor="text1"/>
              </w:rPr>
            </w:pPr>
            <w:r>
              <w:rPr>
                <w:b/>
                <w:bCs/>
                <w:color w:val="000000" w:themeColor="text1"/>
              </w:rPr>
              <w:t>PWID clients</w:t>
            </w:r>
          </w:p>
        </w:tc>
        <w:tc>
          <w:tcPr>
            <w:tcW w:w="1206" w:type="dxa"/>
            <w:shd w:val="clear" w:color="auto" w:fill="D9E2F3" w:themeFill="accent1" w:themeFillTint="33"/>
            <w:vAlign w:val="bottom"/>
          </w:tcPr>
          <w:p w:rsidR="007F0B30" w:rsidRPr="00EB0A69" w:rsidP="00F87A28" w14:paraId="51FA7207" w14:textId="6711E36C">
            <w:pPr>
              <w:spacing w:after="30"/>
              <w:jc w:val="center"/>
              <w:rPr>
                <w:b/>
                <w:bCs/>
                <w:color w:val="000000" w:themeColor="text1"/>
              </w:rPr>
            </w:pPr>
            <w:r>
              <w:rPr>
                <w:b/>
                <w:bCs/>
                <w:color w:val="000000" w:themeColor="text1"/>
              </w:rPr>
              <w:t>All clients</w:t>
            </w:r>
          </w:p>
        </w:tc>
        <w:tc>
          <w:tcPr>
            <w:tcW w:w="1206" w:type="dxa"/>
            <w:shd w:val="clear" w:color="auto" w:fill="D9E2F3" w:themeFill="accent1" w:themeFillTint="33"/>
            <w:vAlign w:val="bottom"/>
          </w:tcPr>
          <w:p w:rsidR="007F0B30" w:rsidRPr="00EB0A69" w:rsidP="00F87A28" w14:paraId="331B28C7" w14:textId="344E98CD">
            <w:pPr>
              <w:spacing w:after="30"/>
              <w:jc w:val="center"/>
              <w:rPr>
                <w:rFonts w:cstheme="minorHAnsi"/>
                <w:b/>
                <w:bCs/>
                <w:color w:val="000000" w:themeColor="text1"/>
              </w:rPr>
            </w:pPr>
            <w:r>
              <w:rPr>
                <w:b/>
                <w:bCs/>
                <w:color w:val="000000" w:themeColor="text1"/>
              </w:rPr>
              <w:t>PWID clients</w:t>
            </w:r>
          </w:p>
        </w:tc>
      </w:tr>
      <w:tr w14:paraId="42E537D8" w14:textId="449AF508" w:rsidTr="007F0B30">
        <w:tblPrEx>
          <w:tblW w:w="14305" w:type="dxa"/>
          <w:tblLayout w:type="fixed"/>
          <w:tblLook w:val="04A0"/>
        </w:tblPrEx>
        <w:tc>
          <w:tcPr>
            <w:tcW w:w="2245" w:type="dxa"/>
            <w:shd w:val="clear" w:color="auto" w:fill="D9E2F3" w:themeFill="accent1" w:themeFillTint="33"/>
          </w:tcPr>
          <w:p w:rsidR="00F87A28" w:rsidRPr="00EB0A69" w:rsidP="00F87A28" w14:paraId="502AFC02" w14:textId="77777777">
            <w:pPr>
              <w:spacing w:after="72" w:afterLines="30"/>
              <w:rPr>
                <w:b/>
                <w:bCs/>
                <w:color w:val="000000" w:themeColor="text1"/>
              </w:rPr>
            </w:pPr>
            <w:r w:rsidRPr="00EB0A69">
              <w:rPr>
                <w:b/>
                <w:bCs/>
                <w:color w:val="000000" w:themeColor="text1"/>
              </w:rPr>
              <w:t>SSPs</w:t>
            </w:r>
          </w:p>
          <w:p w:rsidR="00F87A28" w:rsidRPr="00EB0A69" w:rsidP="00F87A28" w14:paraId="1C12AEE6" w14:textId="77777777">
            <w:pPr>
              <w:spacing w:after="30"/>
              <w:rPr>
                <w:b/>
                <w:bCs/>
                <w:color w:val="000000" w:themeColor="text1"/>
              </w:rPr>
            </w:pPr>
            <w:r w:rsidRPr="00592BDD">
              <w:rPr>
                <w:i/>
                <w:iCs/>
                <w:color w:val="000000" w:themeColor="text1"/>
                <w:sz w:val="18"/>
                <w:szCs w:val="18"/>
              </w:rPr>
              <w:t>questions will be skipped if not applicable</w:t>
            </w:r>
          </w:p>
        </w:tc>
        <w:tc>
          <w:tcPr>
            <w:tcW w:w="1206" w:type="dxa"/>
          </w:tcPr>
          <w:p w:rsidR="00F87A28" w:rsidRPr="00EB0A69" w:rsidP="00F87A28" w14:paraId="445ED76A" w14:textId="77777777">
            <w:pPr>
              <w:spacing w:after="72" w:afterLines="30"/>
              <w:rPr>
                <w:rFonts w:cstheme="minorHAnsi"/>
                <w:color w:val="000000" w:themeColor="text1"/>
              </w:rPr>
            </w:pPr>
            <w:r w:rsidRPr="00EB0A69">
              <w:rPr>
                <w:rFonts w:cstheme="minorHAnsi"/>
                <w:color w:val="000000" w:themeColor="text1"/>
              </w:rPr>
              <w:t>&gt;</w:t>
            </w:r>
          </w:p>
          <w:p w:rsidR="00F87A28" w:rsidRPr="00EB0A69" w:rsidP="00F87A28" w14:paraId="057ACA6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F87A28" w:rsidRPr="00EB0A69" w:rsidP="00F87A28" w14:paraId="52B2F960" w14:textId="77777777">
            <w:pPr>
              <w:spacing w:after="72" w:afterLines="30"/>
              <w:rPr>
                <w:rFonts w:cstheme="minorHAnsi"/>
                <w:color w:val="000000" w:themeColor="text1"/>
              </w:rPr>
            </w:pPr>
          </w:p>
        </w:tc>
        <w:tc>
          <w:tcPr>
            <w:tcW w:w="1206" w:type="dxa"/>
          </w:tcPr>
          <w:p w:rsidR="00F87A28" w:rsidRPr="00EB0A69" w:rsidP="00F87A28" w14:paraId="7EE5381C" w14:textId="77777777">
            <w:pPr>
              <w:spacing w:after="72" w:afterLines="30"/>
              <w:rPr>
                <w:rFonts w:cstheme="minorHAnsi"/>
                <w:color w:val="000000" w:themeColor="text1"/>
              </w:rPr>
            </w:pPr>
            <w:r w:rsidRPr="00EB0A69">
              <w:rPr>
                <w:rFonts w:cstheme="minorHAnsi"/>
                <w:color w:val="000000" w:themeColor="text1"/>
              </w:rPr>
              <w:t>&gt;</w:t>
            </w:r>
          </w:p>
          <w:p w:rsidR="00F87A28" w:rsidRPr="00EB0A69" w:rsidP="00F87A28" w14:paraId="3AA6995C"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F87A28" w:rsidRPr="00EB0A69" w:rsidP="00F87A28" w14:paraId="46474EBE" w14:textId="77777777">
            <w:pPr>
              <w:spacing w:after="72" w:afterLines="30"/>
              <w:rPr>
                <w:rFonts w:cstheme="minorHAnsi"/>
                <w:color w:val="000000" w:themeColor="text1"/>
              </w:rPr>
            </w:pPr>
          </w:p>
        </w:tc>
        <w:tc>
          <w:tcPr>
            <w:tcW w:w="1206" w:type="dxa"/>
          </w:tcPr>
          <w:p w:rsidR="00F87A28" w:rsidRPr="00EB0A69" w:rsidP="00F87A28" w14:paraId="3715C7AB" w14:textId="4B84F211">
            <w:pPr>
              <w:spacing w:after="72" w:afterLines="30"/>
              <w:rPr>
                <w:rFonts w:cstheme="minorHAnsi"/>
                <w:color w:val="000000" w:themeColor="text1"/>
              </w:rPr>
            </w:pPr>
            <w:r w:rsidRPr="00EB0A69">
              <w:rPr>
                <w:rFonts w:cstheme="minorHAnsi"/>
                <w:color w:val="000000" w:themeColor="text1"/>
              </w:rPr>
              <w:t>&gt;</w:t>
            </w:r>
          </w:p>
          <w:p w:rsidR="00F87A28" w:rsidRPr="00EB0A69" w:rsidP="00F87A28" w14:paraId="5999C542"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F87A28" w:rsidRPr="00EB0A69" w:rsidP="00F87A28" w14:paraId="7B316285" w14:textId="77777777">
            <w:pPr>
              <w:spacing w:after="30"/>
              <w:rPr>
                <w:color w:val="000000" w:themeColor="text1"/>
              </w:rPr>
            </w:pPr>
          </w:p>
        </w:tc>
        <w:tc>
          <w:tcPr>
            <w:tcW w:w="1206" w:type="dxa"/>
          </w:tcPr>
          <w:p w:rsidR="00F87A28" w:rsidRPr="00EB0A69" w:rsidP="00F87A28" w14:paraId="309D7796" w14:textId="77777777">
            <w:pPr>
              <w:spacing w:after="72" w:afterLines="30"/>
              <w:rPr>
                <w:rFonts w:cstheme="minorHAnsi"/>
                <w:color w:val="000000" w:themeColor="text1"/>
              </w:rPr>
            </w:pPr>
            <w:r w:rsidRPr="00EB0A69">
              <w:rPr>
                <w:rFonts w:cstheme="minorHAnsi"/>
                <w:color w:val="000000" w:themeColor="text1"/>
              </w:rPr>
              <w:t>&gt;</w:t>
            </w:r>
          </w:p>
          <w:p w:rsidR="00F87A28" w:rsidRPr="00EB0A69" w:rsidP="00F87A28" w14:paraId="2401854B"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F87A28" w:rsidRPr="00EB0A69" w:rsidP="00F87A28" w14:paraId="696352E1" w14:textId="77777777">
            <w:pPr>
              <w:spacing w:after="72" w:afterLines="30"/>
              <w:rPr>
                <w:rFonts w:cstheme="minorHAnsi"/>
                <w:color w:val="000000" w:themeColor="text1"/>
              </w:rPr>
            </w:pPr>
          </w:p>
        </w:tc>
        <w:tc>
          <w:tcPr>
            <w:tcW w:w="1206" w:type="dxa"/>
          </w:tcPr>
          <w:p w:rsidR="00F87A28" w:rsidRPr="00EB0A69" w:rsidP="00F87A28" w14:paraId="1D4611BE" w14:textId="77777777">
            <w:pPr>
              <w:spacing w:after="72" w:afterLines="30"/>
              <w:rPr>
                <w:rFonts w:cstheme="minorHAnsi"/>
                <w:color w:val="000000" w:themeColor="text1"/>
              </w:rPr>
            </w:pPr>
            <w:r w:rsidRPr="00EB0A69">
              <w:rPr>
                <w:rFonts w:cstheme="minorHAnsi"/>
                <w:color w:val="000000" w:themeColor="text1"/>
              </w:rPr>
              <w:t>&gt;</w:t>
            </w:r>
          </w:p>
          <w:p w:rsidR="00F87A28" w:rsidRPr="00EB0A69" w:rsidP="00F87A28" w14:paraId="242362B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F87A28" w:rsidRPr="00EB0A69" w:rsidP="00F87A28" w14:paraId="68A72D94" w14:textId="77777777">
            <w:pPr>
              <w:spacing w:after="72" w:afterLines="30"/>
              <w:rPr>
                <w:rFonts w:cstheme="minorHAnsi"/>
                <w:color w:val="000000" w:themeColor="text1"/>
              </w:rPr>
            </w:pPr>
          </w:p>
        </w:tc>
        <w:tc>
          <w:tcPr>
            <w:tcW w:w="1206" w:type="dxa"/>
          </w:tcPr>
          <w:p w:rsidR="00F87A28" w:rsidRPr="00EB0A69" w:rsidP="00F87A28" w14:paraId="226F6A44" w14:textId="2653671B">
            <w:pPr>
              <w:spacing w:after="72" w:afterLines="30"/>
              <w:rPr>
                <w:rFonts w:cstheme="minorHAnsi"/>
                <w:color w:val="000000" w:themeColor="text1"/>
              </w:rPr>
            </w:pPr>
            <w:r w:rsidRPr="00EB0A69">
              <w:rPr>
                <w:rFonts w:cstheme="minorHAnsi"/>
                <w:color w:val="000000" w:themeColor="text1"/>
              </w:rPr>
              <w:t>&gt;</w:t>
            </w:r>
          </w:p>
          <w:p w:rsidR="00F87A28" w:rsidRPr="00EB0A69" w:rsidP="00F87A28" w14:paraId="274C7517"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F87A28" w:rsidRPr="00EB0A69" w:rsidP="00F87A28" w14:paraId="3B34CAA6" w14:textId="77777777">
            <w:pPr>
              <w:spacing w:after="72" w:afterLines="30"/>
              <w:rPr>
                <w:rFonts w:cstheme="minorHAnsi"/>
                <w:color w:val="000000" w:themeColor="text1"/>
              </w:rPr>
            </w:pPr>
          </w:p>
        </w:tc>
        <w:tc>
          <w:tcPr>
            <w:tcW w:w="1206" w:type="dxa"/>
          </w:tcPr>
          <w:p w:rsidR="00F87A28" w:rsidRPr="00EB0A69" w:rsidP="00F87A28" w14:paraId="0CF6E3B5" w14:textId="77777777">
            <w:pPr>
              <w:spacing w:after="72" w:afterLines="30"/>
              <w:rPr>
                <w:rFonts w:cstheme="minorHAnsi"/>
                <w:color w:val="000000" w:themeColor="text1"/>
              </w:rPr>
            </w:pPr>
            <w:r w:rsidRPr="00EB0A69">
              <w:rPr>
                <w:rFonts w:cstheme="minorHAnsi"/>
                <w:color w:val="000000" w:themeColor="text1"/>
              </w:rPr>
              <w:t>&gt;</w:t>
            </w:r>
          </w:p>
          <w:p w:rsidR="00F87A28" w:rsidRPr="00EB0A69" w:rsidP="00F87A28" w14:paraId="768A426F"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F87A28" w:rsidRPr="00EB0A69" w:rsidP="00F87A28" w14:paraId="24616459" w14:textId="77777777">
            <w:pPr>
              <w:spacing w:after="72" w:afterLines="30"/>
              <w:rPr>
                <w:rFonts w:cstheme="minorHAnsi"/>
                <w:color w:val="000000" w:themeColor="text1"/>
              </w:rPr>
            </w:pPr>
          </w:p>
        </w:tc>
        <w:tc>
          <w:tcPr>
            <w:tcW w:w="1206" w:type="dxa"/>
          </w:tcPr>
          <w:p w:rsidR="00F87A28" w:rsidRPr="00EB0A69" w:rsidP="00F87A28" w14:paraId="3AC8A9A2" w14:textId="77777777">
            <w:pPr>
              <w:spacing w:after="72" w:afterLines="30"/>
              <w:rPr>
                <w:rFonts w:cstheme="minorHAnsi"/>
                <w:color w:val="000000" w:themeColor="text1"/>
              </w:rPr>
            </w:pPr>
            <w:r w:rsidRPr="00EB0A69">
              <w:rPr>
                <w:rFonts w:cstheme="minorHAnsi"/>
                <w:color w:val="000000" w:themeColor="text1"/>
              </w:rPr>
              <w:t>&gt;</w:t>
            </w:r>
          </w:p>
          <w:p w:rsidR="00F87A28" w:rsidRPr="00EB0A69" w:rsidP="00F87A28" w14:paraId="3F2082C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F87A28" w:rsidRPr="00EB0A69" w:rsidP="00F87A28" w14:paraId="40B08164" w14:textId="77777777">
            <w:pPr>
              <w:spacing w:after="72" w:afterLines="30"/>
              <w:rPr>
                <w:rFonts w:cstheme="minorHAnsi"/>
                <w:color w:val="000000" w:themeColor="text1"/>
              </w:rPr>
            </w:pPr>
          </w:p>
        </w:tc>
        <w:tc>
          <w:tcPr>
            <w:tcW w:w="1206" w:type="dxa"/>
          </w:tcPr>
          <w:p w:rsidR="00F87A28" w:rsidRPr="00EB0A69" w:rsidP="00F87A28" w14:paraId="6357347A" w14:textId="77777777">
            <w:pPr>
              <w:spacing w:after="72" w:afterLines="30"/>
              <w:rPr>
                <w:rFonts w:cstheme="minorHAnsi"/>
                <w:color w:val="000000" w:themeColor="text1"/>
              </w:rPr>
            </w:pPr>
            <w:r w:rsidRPr="00EB0A69">
              <w:rPr>
                <w:rFonts w:cstheme="minorHAnsi"/>
                <w:color w:val="000000" w:themeColor="text1"/>
              </w:rPr>
              <w:t>&gt;</w:t>
            </w:r>
          </w:p>
          <w:p w:rsidR="00F87A28" w:rsidRPr="00EB0A69" w:rsidP="00F87A28" w14:paraId="23852927"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F87A28" w:rsidRPr="00EB0A69" w:rsidP="00F87A28" w14:paraId="4697A6C2" w14:textId="77777777">
            <w:pPr>
              <w:spacing w:after="72" w:afterLines="30"/>
              <w:rPr>
                <w:rFonts w:cstheme="minorHAnsi"/>
                <w:color w:val="000000" w:themeColor="text1"/>
              </w:rPr>
            </w:pPr>
          </w:p>
        </w:tc>
        <w:tc>
          <w:tcPr>
            <w:tcW w:w="1206" w:type="dxa"/>
          </w:tcPr>
          <w:p w:rsidR="00F87A28" w:rsidRPr="00EB0A69" w:rsidP="00F87A28" w14:paraId="61344459" w14:textId="77777777">
            <w:pPr>
              <w:spacing w:after="72" w:afterLines="30"/>
              <w:rPr>
                <w:rFonts w:cstheme="minorHAnsi"/>
                <w:color w:val="000000" w:themeColor="text1"/>
              </w:rPr>
            </w:pPr>
            <w:r w:rsidRPr="00EB0A69">
              <w:rPr>
                <w:rFonts w:cstheme="minorHAnsi"/>
                <w:color w:val="000000" w:themeColor="text1"/>
              </w:rPr>
              <w:t>&gt;</w:t>
            </w:r>
          </w:p>
          <w:p w:rsidR="00F87A28" w:rsidRPr="00EB0A69" w:rsidP="00F87A28" w14:paraId="2D2F0212"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F87A28" w:rsidRPr="00EB0A69" w:rsidP="00F87A28" w14:paraId="07B70C2D" w14:textId="77777777">
            <w:pPr>
              <w:spacing w:after="72" w:afterLines="30"/>
              <w:rPr>
                <w:rFonts w:cstheme="minorHAnsi"/>
                <w:color w:val="000000" w:themeColor="text1"/>
              </w:rPr>
            </w:pPr>
          </w:p>
        </w:tc>
      </w:tr>
      <w:tr w14:paraId="437A9B06" w14:textId="02A82414" w:rsidTr="007F0B30">
        <w:tblPrEx>
          <w:tblW w:w="14305" w:type="dxa"/>
          <w:tblLayout w:type="fixed"/>
          <w:tblLook w:val="04A0"/>
        </w:tblPrEx>
        <w:tc>
          <w:tcPr>
            <w:tcW w:w="2245" w:type="dxa"/>
            <w:shd w:val="clear" w:color="auto" w:fill="D9E2F3" w:themeFill="accent1" w:themeFillTint="33"/>
          </w:tcPr>
          <w:p w:rsidR="002E2314" w:rsidRPr="00EB0A69" w:rsidP="002E2314" w14:paraId="6E9C2B5D" w14:textId="77777777">
            <w:pPr>
              <w:spacing w:after="72" w:afterLines="30"/>
              <w:rPr>
                <w:b/>
                <w:bCs/>
                <w:color w:val="000000" w:themeColor="text1"/>
              </w:rPr>
            </w:pPr>
            <w:r w:rsidRPr="00EB0A69">
              <w:rPr>
                <w:b/>
                <w:bCs/>
                <w:color w:val="000000" w:themeColor="text1"/>
              </w:rPr>
              <w:t xml:space="preserve">SUD treatment programs, </w:t>
            </w:r>
            <w:r w:rsidRPr="00EB0A69">
              <w:rPr>
                <w:b/>
                <w:bCs/>
                <w:color w:val="000000" w:themeColor="text1"/>
                <w:u w:val="single"/>
              </w:rPr>
              <w:t>non</w:t>
            </w:r>
            <w:r w:rsidRPr="00EB0A69">
              <w:rPr>
                <w:b/>
                <w:bCs/>
                <w:color w:val="000000" w:themeColor="text1"/>
              </w:rPr>
              <w:t xml:space="preserve">-hospital-based </w:t>
            </w:r>
          </w:p>
          <w:p w:rsidR="002E2314" w:rsidRPr="00EB0A69" w:rsidP="002E2314" w14:paraId="78387D14" w14:textId="77777777">
            <w:pPr>
              <w:spacing w:after="30"/>
              <w:rPr>
                <w:b/>
                <w:bCs/>
                <w:color w:val="000000" w:themeColor="text1"/>
              </w:rPr>
            </w:pPr>
            <w:r w:rsidRPr="00592BDD">
              <w:rPr>
                <w:i/>
                <w:iCs/>
                <w:color w:val="000000" w:themeColor="text1"/>
                <w:sz w:val="18"/>
                <w:szCs w:val="18"/>
              </w:rPr>
              <w:t>questions will be skipped if not applicable</w:t>
            </w:r>
          </w:p>
        </w:tc>
        <w:tc>
          <w:tcPr>
            <w:tcW w:w="1206" w:type="dxa"/>
          </w:tcPr>
          <w:p w:rsidR="002E2314" w:rsidRPr="00EB0A69" w:rsidP="002E2314" w14:paraId="3FA6A948"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77B9148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12559C65" w14:textId="77777777">
            <w:pPr>
              <w:spacing w:after="30"/>
              <w:rPr>
                <w:color w:val="000000" w:themeColor="text1"/>
              </w:rPr>
            </w:pPr>
          </w:p>
        </w:tc>
        <w:tc>
          <w:tcPr>
            <w:tcW w:w="1206" w:type="dxa"/>
          </w:tcPr>
          <w:p w:rsidR="002E2314" w:rsidRPr="00EB0A69" w:rsidP="002E2314" w14:paraId="30EC7913"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7AEDAC8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238FF0B1" w14:textId="77777777">
            <w:pPr>
              <w:spacing w:after="72" w:afterLines="30"/>
              <w:rPr>
                <w:rFonts w:cstheme="minorHAnsi"/>
                <w:color w:val="000000" w:themeColor="text1"/>
              </w:rPr>
            </w:pPr>
          </w:p>
        </w:tc>
        <w:tc>
          <w:tcPr>
            <w:tcW w:w="1206" w:type="dxa"/>
          </w:tcPr>
          <w:p w:rsidR="002E2314" w:rsidRPr="00EB0A69" w:rsidP="002E2314" w14:paraId="795D933F" w14:textId="574F983B">
            <w:pPr>
              <w:spacing w:after="72" w:afterLines="30"/>
              <w:rPr>
                <w:rFonts w:cstheme="minorHAnsi"/>
                <w:color w:val="000000" w:themeColor="text1"/>
              </w:rPr>
            </w:pPr>
            <w:r w:rsidRPr="00EB0A69">
              <w:rPr>
                <w:rFonts w:cstheme="minorHAnsi"/>
                <w:color w:val="000000" w:themeColor="text1"/>
              </w:rPr>
              <w:t>&gt;</w:t>
            </w:r>
          </w:p>
          <w:p w:rsidR="002E2314" w:rsidRPr="00EB0A69" w:rsidP="002E2314" w14:paraId="15E6DFCF"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5524CEDB" w14:textId="77777777">
            <w:pPr>
              <w:spacing w:after="30"/>
              <w:rPr>
                <w:color w:val="000000" w:themeColor="text1"/>
              </w:rPr>
            </w:pPr>
          </w:p>
        </w:tc>
        <w:tc>
          <w:tcPr>
            <w:tcW w:w="1206" w:type="dxa"/>
          </w:tcPr>
          <w:p w:rsidR="002E2314" w:rsidRPr="00EB0A69" w:rsidP="002E2314" w14:paraId="00208C6B"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7BB784B6"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4A6B41E3" w14:textId="77777777">
            <w:pPr>
              <w:spacing w:after="72" w:afterLines="30"/>
              <w:rPr>
                <w:rFonts w:cstheme="minorHAnsi"/>
                <w:i/>
                <w:iCs/>
                <w:color w:val="000000" w:themeColor="text1"/>
              </w:rPr>
            </w:pPr>
          </w:p>
        </w:tc>
        <w:tc>
          <w:tcPr>
            <w:tcW w:w="1206" w:type="dxa"/>
          </w:tcPr>
          <w:p w:rsidR="002E2314" w:rsidRPr="00EB0A69" w:rsidP="002E2314" w14:paraId="797A5A95"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65F1F5FF"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3C191767" w14:textId="77777777">
            <w:pPr>
              <w:spacing w:after="72" w:afterLines="30"/>
              <w:rPr>
                <w:rFonts w:cstheme="minorHAnsi"/>
                <w:color w:val="000000" w:themeColor="text1"/>
              </w:rPr>
            </w:pPr>
          </w:p>
        </w:tc>
        <w:tc>
          <w:tcPr>
            <w:tcW w:w="1206" w:type="dxa"/>
          </w:tcPr>
          <w:p w:rsidR="002E2314" w:rsidRPr="00EB0A69" w:rsidP="002E2314" w14:paraId="0FCB8ECA" w14:textId="51C2E006">
            <w:pPr>
              <w:spacing w:after="72" w:afterLines="30"/>
              <w:rPr>
                <w:rFonts w:cstheme="minorHAnsi"/>
                <w:color w:val="000000" w:themeColor="text1"/>
              </w:rPr>
            </w:pPr>
            <w:r w:rsidRPr="00EB0A69">
              <w:rPr>
                <w:rFonts w:cstheme="minorHAnsi"/>
                <w:color w:val="000000" w:themeColor="text1"/>
              </w:rPr>
              <w:t>&gt;</w:t>
            </w:r>
          </w:p>
          <w:p w:rsidR="002E2314" w:rsidRPr="00EB0A69" w:rsidP="002E2314" w14:paraId="0F318F6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7B567EAF" w14:textId="77777777">
            <w:pPr>
              <w:spacing w:after="72" w:afterLines="30"/>
              <w:rPr>
                <w:rFonts w:cstheme="minorHAnsi"/>
                <w:color w:val="000000" w:themeColor="text1"/>
              </w:rPr>
            </w:pPr>
          </w:p>
        </w:tc>
        <w:tc>
          <w:tcPr>
            <w:tcW w:w="1206" w:type="dxa"/>
          </w:tcPr>
          <w:p w:rsidR="002E2314" w:rsidRPr="00EB0A69" w:rsidP="002E2314" w14:paraId="0E2ED644"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35DEB18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2C2454D4" w14:textId="77777777">
            <w:pPr>
              <w:spacing w:after="72" w:afterLines="30"/>
              <w:rPr>
                <w:rFonts w:cstheme="minorHAnsi"/>
                <w:color w:val="000000" w:themeColor="text1"/>
              </w:rPr>
            </w:pPr>
          </w:p>
        </w:tc>
        <w:tc>
          <w:tcPr>
            <w:tcW w:w="1206" w:type="dxa"/>
          </w:tcPr>
          <w:p w:rsidR="002E2314" w:rsidRPr="00EB0A69" w:rsidP="002E2314" w14:paraId="3B4DD5DF"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3412A49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7CCC819D" w14:textId="77777777">
            <w:pPr>
              <w:spacing w:after="72" w:afterLines="30"/>
              <w:rPr>
                <w:rFonts w:cstheme="minorHAnsi"/>
                <w:color w:val="000000" w:themeColor="text1"/>
              </w:rPr>
            </w:pPr>
          </w:p>
        </w:tc>
        <w:tc>
          <w:tcPr>
            <w:tcW w:w="1206" w:type="dxa"/>
          </w:tcPr>
          <w:p w:rsidR="002E2314" w:rsidRPr="00EB0A69" w:rsidP="002E2314" w14:paraId="404708D8" w14:textId="67A33F9E">
            <w:pPr>
              <w:spacing w:after="72" w:afterLines="30"/>
              <w:rPr>
                <w:rFonts w:cstheme="minorHAnsi"/>
                <w:color w:val="000000" w:themeColor="text1"/>
              </w:rPr>
            </w:pPr>
            <w:r w:rsidRPr="00EB0A69">
              <w:rPr>
                <w:rFonts w:cstheme="minorHAnsi"/>
                <w:color w:val="000000" w:themeColor="text1"/>
              </w:rPr>
              <w:t>&gt;</w:t>
            </w:r>
          </w:p>
          <w:p w:rsidR="002E2314" w:rsidRPr="00EB0A69" w:rsidP="002E2314" w14:paraId="002B1752"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102A57E5" w14:textId="77777777">
            <w:pPr>
              <w:spacing w:after="72" w:afterLines="30"/>
              <w:rPr>
                <w:rFonts w:cstheme="minorHAnsi"/>
                <w:color w:val="000000" w:themeColor="text1"/>
              </w:rPr>
            </w:pPr>
          </w:p>
        </w:tc>
        <w:tc>
          <w:tcPr>
            <w:tcW w:w="1206" w:type="dxa"/>
          </w:tcPr>
          <w:p w:rsidR="002E2314" w:rsidRPr="00EB0A69" w:rsidP="002E2314" w14:paraId="6F083902"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297FE58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077CB5F6" w14:textId="77777777">
            <w:pPr>
              <w:spacing w:after="72" w:afterLines="30"/>
              <w:rPr>
                <w:rFonts w:cstheme="minorHAnsi"/>
                <w:color w:val="000000" w:themeColor="text1"/>
              </w:rPr>
            </w:pPr>
          </w:p>
        </w:tc>
      </w:tr>
      <w:tr w14:paraId="2DA425E9" w14:textId="4E277C2D" w:rsidTr="007F0B30">
        <w:tblPrEx>
          <w:tblW w:w="14305" w:type="dxa"/>
          <w:tblLayout w:type="fixed"/>
          <w:tblLook w:val="04A0"/>
        </w:tblPrEx>
        <w:tc>
          <w:tcPr>
            <w:tcW w:w="2245" w:type="dxa"/>
            <w:shd w:val="clear" w:color="auto" w:fill="D9E2F3" w:themeFill="accent1" w:themeFillTint="33"/>
          </w:tcPr>
          <w:p w:rsidR="002E2314" w:rsidRPr="00EB0A69" w:rsidP="002E2314" w14:paraId="519A0B2E" w14:textId="77777777">
            <w:pPr>
              <w:spacing w:after="72" w:afterLines="30"/>
              <w:rPr>
                <w:b/>
                <w:bCs/>
                <w:color w:val="000000" w:themeColor="text1"/>
              </w:rPr>
            </w:pPr>
            <w:r w:rsidRPr="00EB0A69">
              <w:rPr>
                <w:b/>
                <w:bCs/>
                <w:color w:val="000000" w:themeColor="text1"/>
              </w:rPr>
              <w:t xml:space="preserve">SUD treatment programs, </w:t>
            </w:r>
            <w:r w:rsidRPr="00EB0A69">
              <w:rPr>
                <w:b/>
                <w:bCs/>
                <w:color w:val="000000" w:themeColor="text1"/>
                <w:u w:val="single"/>
              </w:rPr>
              <w:t>hospital</w:t>
            </w:r>
            <w:r w:rsidRPr="00EB0A69">
              <w:rPr>
                <w:b/>
                <w:bCs/>
                <w:color w:val="000000" w:themeColor="text1"/>
              </w:rPr>
              <w:t xml:space="preserve">-based </w:t>
            </w:r>
          </w:p>
          <w:p w:rsidR="002E2314" w:rsidRPr="00EB0A69" w:rsidP="002E2314" w14:paraId="1DABB323" w14:textId="77777777">
            <w:pPr>
              <w:spacing w:after="30"/>
              <w:rPr>
                <w:b/>
                <w:bCs/>
                <w:color w:val="000000" w:themeColor="text1"/>
              </w:rPr>
            </w:pPr>
            <w:r w:rsidRPr="00592BDD">
              <w:rPr>
                <w:i/>
                <w:iCs/>
                <w:color w:val="000000" w:themeColor="text1"/>
                <w:sz w:val="18"/>
                <w:szCs w:val="18"/>
              </w:rPr>
              <w:t>questions will be skipped if not applicable</w:t>
            </w:r>
          </w:p>
        </w:tc>
        <w:tc>
          <w:tcPr>
            <w:tcW w:w="1206" w:type="dxa"/>
          </w:tcPr>
          <w:p w:rsidR="002E2314" w:rsidRPr="00EB0A69" w:rsidP="002E2314" w14:paraId="3D902C34"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5EFC947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1AD78CD1" w14:textId="77777777">
            <w:pPr>
              <w:spacing w:after="30"/>
              <w:rPr>
                <w:color w:val="000000" w:themeColor="text1"/>
              </w:rPr>
            </w:pPr>
          </w:p>
        </w:tc>
        <w:tc>
          <w:tcPr>
            <w:tcW w:w="1206" w:type="dxa"/>
          </w:tcPr>
          <w:p w:rsidR="002E2314" w:rsidRPr="00EB0A69" w:rsidP="002E2314" w14:paraId="465A5E36"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13DD225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7BA03460" w14:textId="77777777">
            <w:pPr>
              <w:spacing w:after="72" w:afterLines="30"/>
              <w:rPr>
                <w:rFonts w:cstheme="minorHAnsi"/>
                <w:color w:val="000000" w:themeColor="text1"/>
              </w:rPr>
            </w:pPr>
          </w:p>
        </w:tc>
        <w:tc>
          <w:tcPr>
            <w:tcW w:w="1206" w:type="dxa"/>
          </w:tcPr>
          <w:p w:rsidR="002E2314" w:rsidRPr="00EB0A69" w:rsidP="002E2314" w14:paraId="5A41F8A1" w14:textId="49707E0A">
            <w:pPr>
              <w:spacing w:after="72" w:afterLines="30"/>
              <w:rPr>
                <w:rFonts w:cstheme="minorHAnsi"/>
                <w:color w:val="000000" w:themeColor="text1"/>
              </w:rPr>
            </w:pPr>
            <w:r w:rsidRPr="00EB0A69">
              <w:rPr>
                <w:rFonts w:cstheme="minorHAnsi"/>
                <w:color w:val="000000" w:themeColor="text1"/>
              </w:rPr>
              <w:t>&gt;</w:t>
            </w:r>
          </w:p>
          <w:p w:rsidR="002E2314" w:rsidRPr="00EB0A69" w:rsidP="002E2314" w14:paraId="2FEC1600"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0F14CBDB" w14:textId="77777777">
            <w:pPr>
              <w:spacing w:after="30"/>
              <w:rPr>
                <w:color w:val="000000" w:themeColor="text1"/>
              </w:rPr>
            </w:pPr>
          </w:p>
        </w:tc>
        <w:tc>
          <w:tcPr>
            <w:tcW w:w="1206" w:type="dxa"/>
          </w:tcPr>
          <w:p w:rsidR="002E2314" w:rsidRPr="00EB0A69" w:rsidP="002E2314" w14:paraId="2BDD3979"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60F2912D"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54B84A5B" w14:textId="77777777">
            <w:pPr>
              <w:spacing w:after="72" w:afterLines="30"/>
              <w:rPr>
                <w:rFonts w:cstheme="minorHAnsi"/>
                <w:i/>
                <w:iCs/>
                <w:color w:val="000000" w:themeColor="text1"/>
              </w:rPr>
            </w:pPr>
          </w:p>
        </w:tc>
        <w:tc>
          <w:tcPr>
            <w:tcW w:w="1206" w:type="dxa"/>
          </w:tcPr>
          <w:p w:rsidR="002E2314" w:rsidRPr="00EB0A69" w:rsidP="002E2314" w14:paraId="782474E6"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29A58A60"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4D98B658" w14:textId="77777777">
            <w:pPr>
              <w:spacing w:after="72" w:afterLines="30"/>
              <w:rPr>
                <w:rFonts w:cstheme="minorHAnsi"/>
                <w:color w:val="000000" w:themeColor="text1"/>
              </w:rPr>
            </w:pPr>
          </w:p>
        </w:tc>
        <w:tc>
          <w:tcPr>
            <w:tcW w:w="1206" w:type="dxa"/>
          </w:tcPr>
          <w:p w:rsidR="002E2314" w:rsidRPr="00EB0A69" w:rsidP="002E2314" w14:paraId="3D096B30" w14:textId="4885BC61">
            <w:pPr>
              <w:spacing w:after="72" w:afterLines="30"/>
              <w:rPr>
                <w:rFonts w:cstheme="minorHAnsi"/>
                <w:color w:val="000000" w:themeColor="text1"/>
              </w:rPr>
            </w:pPr>
            <w:r w:rsidRPr="00EB0A69">
              <w:rPr>
                <w:rFonts w:cstheme="minorHAnsi"/>
                <w:color w:val="000000" w:themeColor="text1"/>
              </w:rPr>
              <w:t>&gt;</w:t>
            </w:r>
          </w:p>
          <w:p w:rsidR="002E2314" w:rsidRPr="00EB0A69" w:rsidP="002E2314" w14:paraId="2D61DA0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1DF5B388" w14:textId="77777777">
            <w:pPr>
              <w:spacing w:after="72" w:afterLines="30"/>
              <w:rPr>
                <w:rFonts w:cstheme="minorHAnsi"/>
                <w:color w:val="000000" w:themeColor="text1"/>
              </w:rPr>
            </w:pPr>
          </w:p>
        </w:tc>
        <w:tc>
          <w:tcPr>
            <w:tcW w:w="1206" w:type="dxa"/>
          </w:tcPr>
          <w:p w:rsidR="002E2314" w:rsidRPr="00EB0A69" w:rsidP="002E2314" w14:paraId="0AB75323"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35FD14FF"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3DBCA4B3" w14:textId="77777777">
            <w:pPr>
              <w:spacing w:after="72" w:afterLines="30"/>
              <w:rPr>
                <w:rFonts w:cstheme="minorHAnsi"/>
                <w:color w:val="000000" w:themeColor="text1"/>
              </w:rPr>
            </w:pPr>
          </w:p>
        </w:tc>
        <w:tc>
          <w:tcPr>
            <w:tcW w:w="1206" w:type="dxa"/>
          </w:tcPr>
          <w:p w:rsidR="002E2314" w:rsidRPr="00EB0A69" w:rsidP="002E2314" w14:paraId="491B45B7"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364E577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50A8E468" w14:textId="77777777">
            <w:pPr>
              <w:spacing w:after="72" w:afterLines="30"/>
              <w:rPr>
                <w:rFonts w:cstheme="minorHAnsi"/>
                <w:color w:val="000000" w:themeColor="text1"/>
              </w:rPr>
            </w:pPr>
          </w:p>
        </w:tc>
        <w:tc>
          <w:tcPr>
            <w:tcW w:w="1206" w:type="dxa"/>
          </w:tcPr>
          <w:p w:rsidR="002E2314" w:rsidRPr="00EB0A69" w:rsidP="002E2314" w14:paraId="75F52758" w14:textId="6A7975CB">
            <w:pPr>
              <w:spacing w:after="72" w:afterLines="30"/>
              <w:rPr>
                <w:rFonts w:cstheme="minorHAnsi"/>
                <w:color w:val="000000" w:themeColor="text1"/>
              </w:rPr>
            </w:pPr>
            <w:r w:rsidRPr="00EB0A69">
              <w:rPr>
                <w:rFonts w:cstheme="minorHAnsi"/>
                <w:color w:val="000000" w:themeColor="text1"/>
              </w:rPr>
              <w:t>&gt;</w:t>
            </w:r>
          </w:p>
          <w:p w:rsidR="002E2314" w:rsidRPr="00EB0A69" w:rsidP="002E2314" w14:paraId="58F34AFC"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089094AB" w14:textId="77777777">
            <w:pPr>
              <w:spacing w:after="72" w:afterLines="30"/>
              <w:rPr>
                <w:rFonts w:cstheme="minorHAnsi"/>
                <w:color w:val="000000" w:themeColor="text1"/>
              </w:rPr>
            </w:pPr>
          </w:p>
        </w:tc>
        <w:tc>
          <w:tcPr>
            <w:tcW w:w="1206" w:type="dxa"/>
          </w:tcPr>
          <w:p w:rsidR="002E2314" w:rsidRPr="00EB0A69" w:rsidP="002E2314" w14:paraId="33F25130"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72217D12"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5BD3AA68" w14:textId="77777777">
            <w:pPr>
              <w:spacing w:after="72" w:afterLines="30"/>
              <w:rPr>
                <w:rFonts w:cstheme="minorHAnsi"/>
                <w:color w:val="000000" w:themeColor="text1"/>
              </w:rPr>
            </w:pPr>
          </w:p>
        </w:tc>
      </w:tr>
      <w:tr w14:paraId="2BD287E4" w14:textId="1EE2F15F" w:rsidTr="007F0B30">
        <w:tblPrEx>
          <w:tblW w:w="14305" w:type="dxa"/>
          <w:tblLayout w:type="fixed"/>
          <w:tblLook w:val="04A0"/>
        </w:tblPrEx>
        <w:tc>
          <w:tcPr>
            <w:tcW w:w="2245" w:type="dxa"/>
            <w:shd w:val="clear" w:color="auto" w:fill="D9E2F3" w:themeFill="accent1" w:themeFillTint="33"/>
          </w:tcPr>
          <w:p w:rsidR="002E2314" w:rsidRPr="00EB0A69" w:rsidP="002E2314" w14:paraId="0D4F218E" w14:textId="77777777">
            <w:pPr>
              <w:spacing w:after="72" w:afterLines="30"/>
              <w:rPr>
                <w:b/>
                <w:bCs/>
                <w:color w:val="000000" w:themeColor="text1"/>
              </w:rPr>
            </w:pPr>
            <w:r w:rsidRPr="00EB0A69">
              <w:rPr>
                <w:b/>
                <w:bCs/>
                <w:color w:val="000000" w:themeColor="text1"/>
              </w:rPr>
              <w:t xml:space="preserve">Hospital-based programs </w:t>
            </w:r>
            <w:r w:rsidRPr="00EB0A69">
              <w:rPr>
                <w:color w:val="000000" w:themeColor="text1"/>
              </w:rPr>
              <w:t>(</w:t>
            </w:r>
            <w:r w:rsidRPr="00EB0A69">
              <w:rPr>
                <w:color w:val="000000" w:themeColor="text1"/>
                <w:u w:val="single"/>
              </w:rPr>
              <w:t xml:space="preserve">excluding </w:t>
            </w:r>
            <w:r w:rsidRPr="00EB0A69">
              <w:rPr>
                <w:color w:val="000000" w:themeColor="text1"/>
              </w:rPr>
              <w:t xml:space="preserve">SUD treatment programs which are </w:t>
            </w:r>
            <w:r w:rsidRPr="00EB0A69">
              <w:rPr>
                <w:color w:val="000000" w:themeColor="text1"/>
              </w:rPr>
              <w:t>included separately above)</w:t>
            </w:r>
          </w:p>
          <w:p w:rsidR="002E2314" w:rsidRPr="00EB0A69" w:rsidP="00592BDD" w14:paraId="2FC70A1F" w14:textId="77777777">
            <w:pPr>
              <w:spacing w:after="30"/>
              <w:rPr>
                <w:b/>
                <w:bCs/>
                <w:color w:val="000000" w:themeColor="text1"/>
              </w:rPr>
            </w:pPr>
            <w:r w:rsidRPr="00592BDD">
              <w:rPr>
                <w:i/>
                <w:iCs/>
                <w:color w:val="000000" w:themeColor="text1"/>
                <w:sz w:val="18"/>
                <w:szCs w:val="18"/>
              </w:rPr>
              <w:t>questions will be skipped if not applicable</w:t>
            </w:r>
          </w:p>
        </w:tc>
        <w:tc>
          <w:tcPr>
            <w:tcW w:w="1206" w:type="dxa"/>
          </w:tcPr>
          <w:p w:rsidR="002E2314" w:rsidRPr="00EB0A69" w:rsidP="002E2314" w14:paraId="47EDB5D4"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05654FC0"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1AB1220A" w14:textId="77777777">
            <w:pPr>
              <w:spacing w:after="72" w:afterLines="30"/>
              <w:rPr>
                <w:rFonts w:cstheme="minorHAnsi"/>
                <w:color w:val="000000" w:themeColor="text1"/>
              </w:rPr>
            </w:pPr>
          </w:p>
        </w:tc>
        <w:tc>
          <w:tcPr>
            <w:tcW w:w="1206" w:type="dxa"/>
          </w:tcPr>
          <w:p w:rsidR="002E2314" w:rsidRPr="00EB0A69" w:rsidP="002E2314" w14:paraId="2E7E84B9"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46B67DC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25E8D153" w14:textId="77777777">
            <w:pPr>
              <w:spacing w:after="72" w:afterLines="30"/>
              <w:rPr>
                <w:rFonts w:cstheme="minorHAnsi"/>
                <w:color w:val="000000" w:themeColor="text1"/>
              </w:rPr>
            </w:pPr>
          </w:p>
        </w:tc>
        <w:tc>
          <w:tcPr>
            <w:tcW w:w="1206" w:type="dxa"/>
          </w:tcPr>
          <w:p w:rsidR="002E2314" w:rsidRPr="00EB0A69" w:rsidP="002E2314" w14:paraId="18739055" w14:textId="0DCDA969">
            <w:pPr>
              <w:spacing w:after="72" w:afterLines="30"/>
              <w:rPr>
                <w:rFonts w:cstheme="minorHAnsi"/>
                <w:color w:val="000000" w:themeColor="text1"/>
              </w:rPr>
            </w:pPr>
            <w:r w:rsidRPr="00EB0A69">
              <w:rPr>
                <w:rFonts w:cstheme="minorHAnsi"/>
                <w:color w:val="000000" w:themeColor="text1"/>
              </w:rPr>
              <w:t>&gt;</w:t>
            </w:r>
          </w:p>
          <w:p w:rsidR="002E2314" w:rsidRPr="00EB0A69" w:rsidP="002E2314" w14:paraId="2474D74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3173CD28" w14:textId="77777777">
            <w:pPr>
              <w:spacing w:after="72" w:afterLines="30"/>
              <w:rPr>
                <w:rFonts w:cstheme="minorHAnsi"/>
                <w:color w:val="000000" w:themeColor="text1"/>
              </w:rPr>
            </w:pPr>
          </w:p>
        </w:tc>
        <w:tc>
          <w:tcPr>
            <w:tcW w:w="1206" w:type="dxa"/>
          </w:tcPr>
          <w:p w:rsidR="002E2314" w:rsidRPr="00EB0A69" w:rsidP="002E2314" w14:paraId="429255DE"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02F4F36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0A2B64E8" w14:textId="77777777">
            <w:pPr>
              <w:spacing w:after="72" w:afterLines="30"/>
              <w:rPr>
                <w:rFonts w:cstheme="minorHAnsi"/>
                <w:color w:val="000000" w:themeColor="text1"/>
              </w:rPr>
            </w:pPr>
          </w:p>
        </w:tc>
        <w:tc>
          <w:tcPr>
            <w:tcW w:w="1206" w:type="dxa"/>
          </w:tcPr>
          <w:p w:rsidR="002E2314" w:rsidRPr="00EB0A69" w:rsidP="002E2314" w14:paraId="4CFCA8AD"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13DFD4AF"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37E3A490" w14:textId="77777777">
            <w:pPr>
              <w:spacing w:after="72" w:afterLines="30"/>
              <w:rPr>
                <w:rFonts w:cstheme="minorHAnsi"/>
                <w:color w:val="000000" w:themeColor="text1"/>
              </w:rPr>
            </w:pPr>
          </w:p>
        </w:tc>
        <w:tc>
          <w:tcPr>
            <w:tcW w:w="1206" w:type="dxa"/>
          </w:tcPr>
          <w:p w:rsidR="002E2314" w:rsidRPr="00EB0A69" w:rsidP="002E2314" w14:paraId="3DCAD6A0" w14:textId="2056AAD0">
            <w:pPr>
              <w:spacing w:after="72" w:afterLines="30"/>
              <w:rPr>
                <w:rFonts w:cstheme="minorHAnsi"/>
                <w:color w:val="000000" w:themeColor="text1"/>
              </w:rPr>
            </w:pPr>
            <w:r w:rsidRPr="00EB0A69">
              <w:rPr>
                <w:rFonts w:cstheme="minorHAnsi"/>
                <w:color w:val="000000" w:themeColor="text1"/>
              </w:rPr>
              <w:t>&gt;</w:t>
            </w:r>
          </w:p>
          <w:p w:rsidR="002E2314" w:rsidRPr="00EB0A69" w:rsidP="002E2314" w14:paraId="2998876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5B8ED8A0" w14:textId="77777777">
            <w:pPr>
              <w:spacing w:after="72" w:afterLines="30"/>
              <w:rPr>
                <w:rFonts w:cstheme="minorHAnsi"/>
                <w:color w:val="000000" w:themeColor="text1"/>
              </w:rPr>
            </w:pPr>
          </w:p>
        </w:tc>
        <w:tc>
          <w:tcPr>
            <w:tcW w:w="1206" w:type="dxa"/>
          </w:tcPr>
          <w:p w:rsidR="002E2314" w:rsidRPr="00EB0A69" w:rsidP="002E2314" w14:paraId="574ED4C3"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064520B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8DCB65E" w14:textId="77777777">
            <w:pPr>
              <w:spacing w:after="72" w:afterLines="30"/>
              <w:rPr>
                <w:rFonts w:cstheme="minorHAnsi"/>
                <w:color w:val="000000" w:themeColor="text1"/>
              </w:rPr>
            </w:pPr>
          </w:p>
        </w:tc>
        <w:tc>
          <w:tcPr>
            <w:tcW w:w="1206" w:type="dxa"/>
          </w:tcPr>
          <w:p w:rsidR="002E2314" w:rsidRPr="00EB0A69" w:rsidP="002E2314" w14:paraId="2505118E"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4E7F3ED7"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5DD67DE3" w14:textId="77777777">
            <w:pPr>
              <w:spacing w:after="72" w:afterLines="30"/>
              <w:rPr>
                <w:rFonts w:cstheme="minorHAnsi"/>
                <w:color w:val="000000" w:themeColor="text1"/>
              </w:rPr>
            </w:pPr>
          </w:p>
        </w:tc>
        <w:tc>
          <w:tcPr>
            <w:tcW w:w="1206" w:type="dxa"/>
          </w:tcPr>
          <w:p w:rsidR="002E2314" w:rsidRPr="00EB0A69" w:rsidP="002E2314" w14:paraId="12194F0A" w14:textId="1AE4FD4F">
            <w:pPr>
              <w:spacing w:after="72" w:afterLines="30"/>
              <w:rPr>
                <w:rFonts w:cstheme="minorHAnsi"/>
                <w:color w:val="000000" w:themeColor="text1"/>
              </w:rPr>
            </w:pPr>
            <w:r w:rsidRPr="00EB0A69">
              <w:rPr>
                <w:rFonts w:cstheme="minorHAnsi"/>
                <w:color w:val="000000" w:themeColor="text1"/>
              </w:rPr>
              <w:t>&gt;</w:t>
            </w:r>
          </w:p>
          <w:p w:rsidR="002E2314" w:rsidRPr="00EB0A69" w:rsidP="002E2314" w14:paraId="6FF9EF1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2568253" w14:textId="77777777">
            <w:pPr>
              <w:spacing w:after="72" w:afterLines="30"/>
              <w:rPr>
                <w:rFonts w:cstheme="minorHAnsi"/>
                <w:color w:val="000000" w:themeColor="text1"/>
              </w:rPr>
            </w:pPr>
          </w:p>
        </w:tc>
        <w:tc>
          <w:tcPr>
            <w:tcW w:w="1206" w:type="dxa"/>
          </w:tcPr>
          <w:p w:rsidR="002E2314" w:rsidRPr="00EB0A69" w:rsidP="002E2314" w14:paraId="4924D461"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24F457B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03527D84" w14:textId="77777777">
            <w:pPr>
              <w:spacing w:after="72" w:afterLines="30"/>
              <w:rPr>
                <w:rFonts w:cstheme="minorHAnsi"/>
                <w:color w:val="000000" w:themeColor="text1"/>
              </w:rPr>
            </w:pPr>
          </w:p>
        </w:tc>
      </w:tr>
      <w:tr w14:paraId="62E3A254" w14:textId="500C9CF7" w:rsidTr="007F0B30">
        <w:tblPrEx>
          <w:tblW w:w="14305" w:type="dxa"/>
          <w:tblLayout w:type="fixed"/>
          <w:tblLook w:val="04A0"/>
        </w:tblPrEx>
        <w:tc>
          <w:tcPr>
            <w:tcW w:w="2245" w:type="dxa"/>
            <w:shd w:val="clear" w:color="auto" w:fill="D9E2F3" w:themeFill="accent1" w:themeFillTint="33"/>
          </w:tcPr>
          <w:p w:rsidR="002E2314" w:rsidRPr="00EB0A69" w:rsidP="002E2314" w14:paraId="46B3F238" w14:textId="77777777">
            <w:pPr>
              <w:spacing w:after="72" w:afterLines="30"/>
              <w:rPr>
                <w:b/>
                <w:bCs/>
                <w:color w:val="000000" w:themeColor="text1"/>
              </w:rPr>
            </w:pPr>
            <w:r w:rsidRPr="00EB0A69">
              <w:rPr>
                <w:b/>
                <w:bCs/>
                <w:color w:val="000000" w:themeColor="text1"/>
              </w:rPr>
              <w:t xml:space="preserve">Health centers </w:t>
            </w:r>
            <w:r w:rsidRPr="00EB0A69">
              <w:rPr>
                <w:color w:val="000000" w:themeColor="text1"/>
              </w:rPr>
              <w:t>(non-hospital based)</w:t>
            </w:r>
          </w:p>
          <w:p w:rsidR="002E2314" w:rsidRPr="00EB0A69" w:rsidP="00592BDD" w14:paraId="0060379F" w14:textId="77777777">
            <w:pPr>
              <w:spacing w:after="30"/>
              <w:rPr>
                <w:b/>
                <w:bCs/>
                <w:color w:val="000000" w:themeColor="text1"/>
              </w:rPr>
            </w:pPr>
            <w:r w:rsidRPr="00592BDD">
              <w:rPr>
                <w:i/>
                <w:iCs/>
                <w:color w:val="000000" w:themeColor="text1"/>
                <w:sz w:val="18"/>
                <w:szCs w:val="18"/>
              </w:rPr>
              <w:t>questions will be skipped if not applicable</w:t>
            </w:r>
          </w:p>
        </w:tc>
        <w:tc>
          <w:tcPr>
            <w:tcW w:w="1206" w:type="dxa"/>
          </w:tcPr>
          <w:p w:rsidR="002E2314" w:rsidRPr="00EB0A69" w:rsidP="002E2314" w14:paraId="20D245D1"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3DCD168D"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7FE6FED4" w14:textId="77777777">
            <w:pPr>
              <w:spacing w:after="72" w:afterLines="30"/>
              <w:rPr>
                <w:rFonts w:cstheme="minorHAnsi"/>
                <w:color w:val="000000" w:themeColor="text1"/>
              </w:rPr>
            </w:pPr>
          </w:p>
        </w:tc>
        <w:tc>
          <w:tcPr>
            <w:tcW w:w="1206" w:type="dxa"/>
          </w:tcPr>
          <w:p w:rsidR="00DB15F8" w:rsidRPr="00EB0A69" w:rsidP="00DB15F8" w14:paraId="2611EE8D"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18F94DB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8B3B924" w14:textId="77777777">
            <w:pPr>
              <w:spacing w:after="72" w:afterLines="30"/>
              <w:rPr>
                <w:rFonts w:cstheme="minorHAnsi"/>
                <w:color w:val="000000" w:themeColor="text1"/>
              </w:rPr>
            </w:pPr>
          </w:p>
        </w:tc>
        <w:tc>
          <w:tcPr>
            <w:tcW w:w="1206" w:type="dxa"/>
          </w:tcPr>
          <w:p w:rsidR="002E2314" w:rsidRPr="00EB0A69" w:rsidP="002E2314" w14:paraId="5BCB0286" w14:textId="1BC4D1DD">
            <w:pPr>
              <w:spacing w:after="72" w:afterLines="30"/>
              <w:rPr>
                <w:rFonts w:cstheme="minorHAnsi"/>
                <w:color w:val="000000" w:themeColor="text1"/>
              </w:rPr>
            </w:pPr>
            <w:r w:rsidRPr="00EB0A69">
              <w:rPr>
                <w:rFonts w:cstheme="minorHAnsi"/>
                <w:color w:val="000000" w:themeColor="text1"/>
              </w:rPr>
              <w:t>&gt;</w:t>
            </w:r>
          </w:p>
          <w:p w:rsidR="002E2314" w:rsidRPr="00EB0A69" w:rsidP="002E2314" w14:paraId="162CC41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4E6B9865" w14:textId="77777777">
            <w:pPr>
              <w:spacing w:after="72" w:afterLines="30"/>
              <w:rPr>
                <w:rFonts w:cstheme="minorHAnsi"/>
                <w:color w:val="000000" w:themeColor="text1"/>
              </w:rPr>
            </w:pPr>
          </w:p>
        </w:tc>
        <w:tc>
          <w:tcPr>
            <w:tcW w:w="1206" w:type="dxa"/>
          </w:tcPr>
          <w:p w:rsidR="002E2314" w:rsidRPr="00EB0A69" w:rsidP="002E2314" w14:paraId="10C24611"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0806B8D2"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04ECFE13" w14:textId="77777777">
            <w:pPr>
              <w:spacing w:after="72" w:afterLines="30"/>
              <w:rPr>
                <w:rFonts w:cstheme="minorHAnsi"/>
                <w:color w:val="000000" w:themeColor="text1"/>
              </w:rPr>
            </w:pPr>
          </w:p>
        </w:tc>
        <w:tc>
          <w:tcPr>
            <w:tcW w:w="1206" w:type="dxa"/>
          </w:tcPr>
          <w:p w:rsidR="00DB15F8" w:rsidRPr="00EB0A69" w:rsidP="00DB15F8" w14:paraId="157B0919"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2C18BFA7"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24BD5835" w14:textId="77777777">
            <w:pPr>
              <w:spacing w:after="72" w:afterLines="30"/>
              <w:rPr>
                <w:rFonts w:cstheme="minorHAnsi"/>
                <w:color w:val="000000" w:themeColor="text1"/>
              </w:rPr>
            </w:pPr>
          </w:p>
        </w:tc>
        <w:tc>
          <w:tcPr>
            <w:tcW w:w="1206" w:type="dxa"/>
          </w:tcPr>
          <w:p w:rsidR="002E2314" w:rsidRPr="00EB0A69" w:rsidP="002E2314" w14:paraId="12DBD1B5" w14:textId="11AFEA54">
            <w:pPr>
              <w:spacing w:after="72" w:afterLines="30"/>
              <w:rPr>
                <w:rFonts w:cstheme="minorHAnsi"/>
                <w:color w:val="000000" w:themeColor="text1"/>
              </w:rPr>
            </w:pPr>
            <w:r w:rsidRPr="00EB0A69">
              <w:rPr>
                <w:rFonts w:cstheme="minorHAnsi"/>
                <w:color w:val="000000" w:themeColor="text1"/>
              </w:rPr>
              <w:t>&gt;</w:t>
            </w:r>
          </w:p>
          <w:p w:rsidR="002E2314" w:rsidRPr="00EB0A69" w:rsidP="002E2314" w14:paraId="1608C61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9A39F04" w14:textId="77777777">
            <w:pPr>
              <w:spacing w:after="72" w:afterLines="30"/>
              <w:rPr>
                <w:rFonts w:cstheme="minorHAnsi"/>
                <w:color w:val="000000" w:themeColor="text1"/>
              </w:rPr>
            </w:pPr>
          </w:p>
        </w:tc>
        <w:tc>
          <w:tcPr>
            <w:tcW w:w="1206" w:type="dxa"/>
          </w:tcPr>
          <w:p w:rsidR="002E2314" w:rsidRPr="00EB0A69" w:rsidP="002E2314" w14:paraId="22D4BFC6"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56CDDC8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36026841" w14:textId="77777777">
            <w:pPr>
              <w:spacing w:after="72" w:afterLines="30"/>
              <w:rPr>
                <w:rFonts w:cstheme="minorHAnsi"/>
                <w:color w:val="000000" w:themeColor="text1"/>
              </w:rPr>
            </w:pPr>
          </w:p>
        </w:tc>
        <w:tc>
          <w:tcPr>
            <w:tcW w:w="1206" w:type="dxa"/>
          </w:tcPr>
          <w:p w:rsidR="002E2314" w:rsidRPr="00EB0A69" w:rsidP="002E2314" w14:paraId="32931452"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4F7F545F"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CB7BF33" w14:textId="77777777">
            <w:pPr>
              <w:spacing w:after="72" w:afterLines="30"/>
              <w:rPr>
                <w:rFonts w:cstheme="minorHAnsi"/>
                <w:color w:val="000000" w:themeColor="text1"/>
              </w:rPr>
            </w:pPr>
          </w:p>
        </w:tc>
        <w:tc>
          <w:tcPr>
            <w:tcW w:w="1206" w:type="dxa"/>
          </w:tcPr>
          <w:p w:rsidR="002E2314" w:rsidRPr="00EB0A69" w:rsidP="002E2314" w14:paraId="45184DAB" w14:textId="1710707A">
            <w:pPr>
              <w:spacing w:after="72" w:afterLines="30"/>
              <w:rPr>
                <w:rFonts w:cstheme="minorHAnsi"/>
                <w:color w:val="000000" w:themeColor="text1"/>
              </w:rPr>
            </w:pPr>
            <w:r w:rsidRPr="00EB0A69">
              <w:rPr>
                <w:rFonts w:cstheme="minorHAnsi"/>
                <w:color w:val="000000" w:themeColor="text1"/>
              </w:rPr>
              <w:t>&gt;</w:t>
            </w:r>
          </w:p>
          <w:p w:rsidR="002E2314" w:rsidRPr="00EB0A69" w:rsidP="002E2314" w14:paraId="5068849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54B29AA6" w14:textId="77777777">
            <w:pPr>
              <w:spacing w:after="72" w:afterLines="30"/>
              <w:rPr>
                <w:rFonts w:cstheme="minorHAnsi"/>
                <w:color w:val="000000" w:themeColor="text1"/>
              </w:rPr>
            </w:pPr>
          </w:p>
        </w:tc>
        <w:tc>
          <w:tcPr>
            <w:tcW w:w="1206" w:type="dxa"/>
          </w:tcPr>
          <w:p w:rsidR="00DB15F8" w:rsidRPr="00EB0A69" w:rsidP="00DB15F8" w14:paraId="5E2B2B4A"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39289CD6"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0EEE8022" w14:textId="77777777">
            <w:pPr>
              <w:spacing w:after="72" w:afterLines="30"/>
              <w:rPr>
                <w:rFonts w:cstheme="minorHAnsi"/>
                <w:color w:val="000000" w:themeColor="text1"/>
              </w:rPr>
            </w:pPr>
          </w:p>
        </w:tc>
      </w:tr>
      <w:tr w14:paraId="4C19591A" w14:textId="181681FB" w:rsidTr="007F0B30">
        <w:tblPrEx>
          <w:tblW w:w="14305" w:type="dxa"/>
          <w:tblLayout w:type="fixed"/>
          <w:tblLook w:val="04A0"/>
        </w:tblPrEx>
        <w:tc>
          <w:tcPr>
            <w:tcW w:w="2245" w:type="dxa"/>
            <w:shd w:val="clear" w:color="auto" w:fill="D9E2F3" w:themeFill="accent1" w:themeFillTint="33"/>
          </w:tcPr>
          <w:p w:rsidR="002E2314" w:rsidRPr="00EB0A69" w:rsidP="002E2314" w14:paraId="51D74A0E" w14:textId="77777777">
            <w:pPr>
              <w:spacing w:after="72" w:afterLines="30"/>
              <w:rPr>
                <w:b/>
                <w:bCs/>
                <w:color w:val="000000" w:themeColor="text1"/>
              </w:rPr>
            </w:pPr>
            <w:r w:rsidRPr="00EB0A69">
              <w:rPr>
                <w:b/>
                <w:bCs/>
                <w:color w:val="000000" w:themeColor="text1"/>
              </w:rPr>
              <w:t>STI clinics</w:t>
            </w:r>
          </w:p>
          <w:p w:rsidR="002E2314" w:rsidRPr="00EB0A69" w:rsidP="002E2314" w14:paraId="4B40D73F" w14:textId="77777777">
            <w:pPr>
              <w:spacing w:after="30"/>
              <w:rPr>
                <w:b/>
                <w:bCs/>
                <w:color w:val="000000" w:themeColor="text1"/>
              </w:rPr>
            </w:pPr>
            <w:r w:rsidRPr="00592BDD">
              <w:rPr>
                <w:i/>
                <w:iCs/>
                <w:color w:val="000000" w:themeColor="text1"/>
                <w:sz w:val="18"/>
                <w:szCs w:val="18"/>
              </w:rPr>
              <w:t>questions will be skipped if not applicable</w:t>
            </w:r>
          </w:p>
        </w:tc>
        <w:tc>
          <w:tcPr>
            <w:tcW w:w="1206" w:type="dxa"/>
          </w:tcPr>
          <w:p w:rsidR="002E2314" w:rsidRPr="00EB0A69" w:rsidP="002E2314" w14:paraId="28B6199D"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6D0175DF"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C13E40B" w14:textId="77777777">
            <w:pPr>
              <w:spacing w:after="30"/>
              <w:rPr>
                <w:color w:val="000000" w:themeColor="text1"/>
              </w:rPr>
            </w:pPr>
          </w:p>
        </w:tc>
        <w:tc>
          <w:tcPr>
            <w:tcW w:w="1206" w:type="dxa"/>
          </w:tcPr>
          <w:p w:rsidR="00DB15F8" w:rsidRPr="00EB0A69" w:rsidP="00DB15F8" w14:paraId="51E9F698"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17A604FB"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7D946838" w14:textId="77777777">
            <w:pPr>
              <w:spacing w:after="72" w:afterLines="30"/>
              <w:rPr>
                <w:rFonts w:cstheme="minorHAnsi"/>
                <w:color w:val="000000" w:themeColor="text1"/>
              </w:rPr>
            </w:pPr>
          </w:p>
        </w:tc>
        <w:tc>
          <w:tcPr>
            <w:tcW w:w="1206" w:type="dxa"/>
          </w:tcPr>
          <w:p w:rsidR="002E2314" w:rsidRPr="00EB0A69" w:rsidP="002E2314" w14:paraId="522079E6" w14:textId="3615CE34">
            <w:pPr>
              <w:spacing w:after="72" w:afterLines="30"/>
              <w:rPr>
                <w:rFonts w:cstheme="minorHAnsi"/>
                <w:color w:val="000000" w:themeColor="text1"/>
              </w:rPr>
            </w:pPr>
            <w:r w:rsidRPr="00EB0A69">
              <w:rPr>
                <w:rFonts w:cstheme="minorHAnsi"/>
                <w:color w:val="000000" w:themeColor="text1"/>
              </w:rPr>
              <w:t>&gt;</w:t>
            </w:r>
          </w:p>
          <w:p w:rsidR="002E2314" w:rsidRPr="00EB0A69" w:rsidP="002E2314" w14:paraId="42F148CB"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3D825E3A" w14:textId="77777777">
            <w:pPr>
              <w:spacing w:after="30"/>
              <w:rPr>
                <w:color w:val="000000" w:themeColor="text1"/>
              </w:rPr>
            </w:pPr>
          </w:p>
        </w:tc>
        <w:tc>
          <w:tcPr>
            <w:tcW w:w="1206" w:type="dxa"/>
          </w:tcPr>
          <w:p w:rsidR="002E2314" w:rsidRPr="00EB0A69" w:rsidP="002E2314" w14:paraId="4D659FAD"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4EAB8A10"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25DC55F7" w14:textId="77777777">
            <w:pPr>
              <w:spacing w:after="72" w:afterLines="30"/>
              <w:rPr>
                <w:rFonts w:cstheme="minorHAnsi"/>
                <w:i/>
                <w:iCs/>
                <w:color w:val="000000" w:themeColor="text1"/>
              </w:rPr>
            </w:pPr>
          </w:p>
        </w:tc>
        <w:tc>
          <w:tcPr>
            <w:tcW w:w="1206" w:type="dxa"/>
          </w:tcPr>
          <w:p w:rsidR="00DB15F8" w:rsidRPr="00EB0A69" w:rsidP="00DB15F8" w14:paraId="7F978F4B"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7461224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4F9BAC36" w14:textId="77777777">
            <w:pPr>
              <w:spacing w:after="72" w:afterLines="30"/>
              <w:rPr>
                <w:rFonts w:cstheme="minorHAnsi"/>
                <w:color w:val="000000" w:themeColor="text1"/>
              </w:rPr>
            </w:pPr>
          </w:p>
        </w:tc>
        <w:tc>
          <w:tcPr>
            <w:tcW w:w="1206" w:type="dxa"/>
          </w:tcPr>
          <w:p w:rsidR="002E2314" w:rsidRPr="00EB0A69" w:rsidP="002E2314" w14:paraId="10DAA985" w14:textId="152F389D">
            <w:pPr>
              <w:spacing w:after="72" w:afterLines="30"/>
              <w:rPr>
                <w:rFonts w:cstheme="minorHAnsi"/>
                <w:color w:val="000000" w:themeColor="text1"/>
              </w:rPr>
            </w:pPr>
            <w:r w:rsidRPr="00EB0A69">
              <w:rPr>
                <w:rFonts w:cstheme="minorHAnsi"/>
                <w:color w:val="000000" w:themeColor="text1"/>
              </w:rPr>
              <w:t>&gt;</w:t>
            </w:r>
          </w:p>
          <w:p w:rsidR="002E2314" w:rsidRPr="00EB0A69" w:rsidP="002E2314" w14:paraId="2FA5FD0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0DE9BC3C" w14:textId="77777777">
            <w:pPr>
              <w:spacing w:after="72" w:afterLines="30"/>
              <w:rPr>
                <w:rFonts w:cstheme="minorHAnsi"/>
                <w:color w:val="000000" w:themeColor="text1"/>
              </w:rPr>
            </w:pPr>
          </w:p>
        </w:tc>
        <w:tc>
          <w:tcPr>
            <w:tcW w:w="1206" w:type="dxa"/>
          </w:tcPr>
          <w:p w:rsidR="002E2314" w:rsidRPr="00EB0A69" w:rsidP="002E2314" w14:paraId="6FE87404"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43B7BEE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5C9EB24D" w14:textId="77777777">
            <w:pPr>
              <w:spacing w:after="72" w:afterLines="30"/>
              <w:rPr>
                <w:rFonts w:cstheme="minorHAnsi"/>
                <w:color w:val="000000" w:themeColor="text1"/>
              </w:rPr>
            </w:pPr>
          </w:p>
        </w:tc>
        <w:tc>
          <w:tcPr>
            <w:tcW w:w="1206" w:type="dxa"/>
          </w:tcPr>
          <w:p w:rsidR="002E2314" w:rsidRPr="00EB0A69" w:rsidP="002E2314" w14:paraId="7B248580"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432285EC"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AE6F2B4" w14:textId="77777777">
            <w:pPr>
              <w:spacing w:after="72" w:afterLines="30"/>
              <w:rPr>
                <w:rFonts w:cstheme="minorHAnsi"/>
                <w:color w:val="000000" w:themeColor="text1"/>
              </w:rPr>
            </w:pPr>
          </w:p>
        </w:tc>
        <w:tc>
          <w:tcPr>
            <w:tcW w:w="1206" w:type="dxa"/>
          </w:tcPr>
          <w:p w:rsidR="002E2314" w:rsidRPr="00EB0A69" w:rsidP="002E2314" w14:paraId="5AE6FB79" w14:textId="7356FAF8">
            <w:pPr>
              <w:spacing w:after="72" w:afterLines="30"/>
              <w:rPr>
                <w:rFonts w:cstheme="minorHAnsi"/>
                <w:color w:val="000000" w:themeColor="text1"/>
              </w:rPr>
            </w:pPr>
            <w:r w:rsidRPr="00EB0A69">
              <w:rPr>
                <w:rFonts w:cstheme="minorHAnsi"/>
                <w:color w:val="000000" w:themeColor="text1"/>
              </w:rPr>
              <w:t>&gt;</w:t>
            </w:r>
          </w:p>
          <w:p w:rsidR="002E2314" w:rsidRPr="00EB0A69" w:rsidP="002E2314" w14:paraId="6A4A3B3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3CCE2976" w14:textId="77777777">
            <w:pPr>
              <w:spacing w:after="72" w:afterLines="30"/>
              <w:rPr>
                <w:rFonts w:cstheme="minorHAnsi"/>
                <w:color w:val="000000" w:themeColor="text1"/>
              </w:rPr>
            </w:pPr>
          </w:p>
        </w:tc>
        <w:tc>
          <w:tcPr>
            <w:tcW w:w="1206" w:type="dxa"/>
          </w:tcPr>
          <w:p w:rsidR="00DB15F8" w:rsidRPr="00EB0A69" w:rsidP="00DB15F8" w14:paraId="4FD84D4E"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381A9BE7"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32853C46" w14:textId="77777777">
            <w:pPr>
              <w:spacing w:after="72" w:afterLines="30"/>
              <w:rPr>
                <w:rFonts w:cstheme="minorHAnsi"/>
                <w:color w:val="000000" w:themeColor="text1"/>
              </w:rPr>
            </w:pPr>
          </w:p>
        </w:tc>
      </w:tr>
      <w:tr w14:paraId="0D597F53" w14:textId="647CE8D4" w:rsidTr="007F0B30">
        <w:tblPrEx>
          <w:tblW w:w="14305" w:type="dxa"/>
          <w:tblLayout w:type="fixed"/>
          <w:tblLook w:val="04A0"/>
        </w:tblPrEx>
        <w:tc>
          <w:tcPr>
            <w:tcW w:w="2245" w:type="dxa"/>
            <w:shd w:val="clear" w:color="auto" w:fill="D9E2F3" w:themeFill="accent1" w:themeFillTint="33"/>
          </w:tcPr>
          <w:p w:rsidR="002E2314" w:rsidRPr="00EB0A69" w:rsidP="002E2314" w14:paraId="037C0DFF" w14:textId="77777777">
            <w:pPr>
              <w:spacing w:after="72" w:afterLines="30"/>
              <w:rPr>
                <w:b/>
                <w:bCs/>
                <w:color w:val="000000" w:themeColor="text1"/>
              </w:rPr>
            </w:pPr>
            <w:r w:rsidRPr="00EB0A69">
              <w:rPr>
                <w:b/>
                <w:bCs/>
                <w:color w:val="000000" w:themeColor="text1"/>
              </w:rPr>
              <w:t>Mobile clinics</w:t>
            </w:r>
          </w:p>
          <w:p w:rsidR="002E2314" w:rsidRPr="00EB0A69" w:rsidP="002E2314" w14:paraId="4931910E" w14:textId="77777777">
            <w:pPr>
              <w:spacing w:after="30"/>
              <w:rPr>
                <w:b/>
                <w:bCs/>
                <w:color w:val="000000" w:themeColor="text1"/>
              </w:rPr>
            </w:pPr>
            <w:r w:rsidRPr="00592BDD">
              <w:rPr>
                <w:i/>
                <w:iCs/>
                <w:color w:val="000000" w:themeColor="text1"/>
                <w:sz w:val="18"/>
                <w:szCs w:val="18"/>
              </w:rPr>
              <w:t>questions will be skipped if not applicable</w:t>
            </w:r>
          </w:p>
        </w:tc>
        <w:tc>
          <w:tcPr>
            <w:tcW w:w="1206" w:type="dxa"/>
          </w:tcPr>
          <w:p w:rsidR="002E2314" w:rsidRPr="00EB0A69" w:rsidP="002E2314" w14:paraId="20837C63"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6F47B342"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2CB4EE41" w14:textId="77777777">
            <w:pPr>
              <w:spacing w:after="30"/>
              <w:rPr>
                <w:color w:val="000000" w:themeColor="text1"/>
              </w:rPr>
            </w:pPr>
          </w:p>
        </w:tc>
        <w:tc>
          <w:tcPr>
            <w:tcW w:w="1206" w:type="dxa"/>
          </w:tcPr>
          <w:p w:rsidR="00DB15F8" w:rsidRPr="00EB0A69" w:rsidP="00DB15F8" w14:paraId="0688DBE7"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4B68ECA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29E45C1E" w14:textId="77777777">
            <w:pPr>
              <w:spacing w:after="72" w:afterLines="30"/>
              <w:rPr>
                <w:rFonts w:cstheme="minorHAnsi"/>
                <w:color w:val="000000" w:themeColor="text1"/>
              </w:rPr>
            </w:pPr>
          </w:p>
        </w:tc>
        <w:tc>
          <w:tcPr>
            <w:tcW w:w="1206" w:type="dxa"/>
          </w:tcPr>
          <w:p w:rsidR="002E2314" w:rsidRPr="00EB0A69" w:rsidP="002E2314" w14:paraId="3424F015" w14:textId="0778370B">
            <w:pPr>
              <w:spacing w:after="72" w:afterLines="30"/>
              <w:rPr>
                <w:rFonts w:cstheme="minorHAnsi"/>
                <w:color w:val="000000" w:themeColor="text1"/>
              </w:rPr>
            </w:pPr>
            <w:r w:rsidRPr="00EB0A69">
              <w:rPr>
                <w:rFonts w:cstheme="minorHAnsi"/>
                <w:color w:val="000000" w:themeColor="text1"/>
              </w:rPr>
              <w:t>&gt;</w:t>
            </w:r>
          </w:p>
          <w:p w:rsidR="002E2314" w:rsidRPr="00EB0A69" w:rsidP="002E2314" w14:paraId="081B1F8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13949BD1" w14:textId="77777777">
            <w:pPr>
              <w:spacing w:after="30"/>
              <w:rPr>
                <w:color w:val="000000" w:themeColor="text1"/>
              </w:rPr>
            </w:pPr>
          </w:p>
        </w:tc>
        <w:tc>
          <w:tcPr>
            <w:tcW w:w="1206" w:type="dxa"/>
          </w:tcPr>
          <w:p w:rsidR="002E2314" w:rsidRPr="00EB0A69" w:rsidP="002E2314" w14:paraId="472A4F62"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3D342DC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15CC2613" w14:textId="77777777">
            <w:pPr>
              <w:spacing w:after="72" w:afterLines="30"/>
              <w:rPr>
                <w:rFonts w:cstheme="minorHAnsi"/>
                <w:color w:val="000000" w:themeColor="text1"/>
              </w:rPr>
            </w:pPr>
          </w:p>
        </w:tc>
        <w:tc>
          <w:tcPr>
            <w:tcW w:w="1206" w:type="dxa"/>
          </w:tcPr>
          <w:p w:rsidR="00DB15F8" w:rsidRPr="00EB0A69" w:rsidP="00DB15F8" w14:paraId="0F0C6EB1"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6AFF383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71AA3036" w14:textId="77777777">
            <w:pPr>
              <w:spacing w:after="72" w:afterLines="30"/>
              <w:rPr>
                <w:rFonts w:cstheme="minorHAnsi"/>
                <w:color w:val="000000" w:themeColor="text1"/>
              </w:rPr>
            </w:pPr>
          </w:p>
        </w:tc>
        <w:tc>
          <w:tcPr>
            <w:tcW w:w="1206" w:type="dxa"/>
          </w:tcPr>
          <w:p w:rsidR="002E2314" w:rsidRPr="00EB0A69" w:rsidP="002E2314" w14:paraId="53DD5C07" w14:textId="3FE5E5B5">
            <w:pPr>
              <w:spacing w:after="72" w:afterLines="30"/>
              <w:rPr>
                <w:rFonts w:cstheme="minorHAnsi"/>
                <w:color w:val="000000" w:themeColor="text1"/>
              </w:rPr>
            </w:pPr>
            <w:r w:rsidRPr="00EB0A69">
              <w:rPr>
                <w:rFonts w:cstheme="minorHAnsi"/>
                <w:color w:val="000000" w:themeColor="text1"/>
              </w:rPr>
              <w:t>&gt;</w:t>
            </w:r>
          </w:p>
          <w:p w:rsidR="002E2314" w:rsidRPr="00EB0A69" w:rsidP="002E2314" w14:paraId="6E204A10"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7C639A0" w14:textId="77777777">
            <w:pPr>
              <w:spacing w:after="72" w:afterLines="30"/>
              <w:rPr>
                <w:rFonts w:cstheme="minorHAnsi"/>
                <w:color w:val="000000" w:themeColor="text1"/>
              </w:rPr>
            </w:pPr>
          </w:p>
        </w:tc>
        <w:tc>
          <w:tcPr>
            <w:tcW w:w="1206" w:type="dxa"/>
          </w:tcPr>
          <w:p w:rsidR="002E2314" w:rsidRPr="00EB0A69" w:rsidP="002E2314" w14:paraId="56F4CFA8"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08CF383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777BBCAE" w14:textId="77777777">
            <w:pPr>
              <w:spacing w:after="72" w:afterLines="30"/>
              <w:rPr>
                <w:rFonts w:cstheme="minorHAnsi"/>
                <w:color w:val="000000" w:themeColor="text1"/>
              </w:rPr>
            </w:pPr>
          </w:p>
        </w:tc>
        <w:tc>
          <w:tcPr>
            <w:tcW w:w="1206" w:type="dxa"/>
          </w:tcPr>
          <w:p w:rsidR="002E2314" w:rsidRPr="00EB0A69" w:rsidP="002E2314" w14:paraId="10ACB488"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4C96865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4711E79B" w14:textId="77777777">
            <w:pPr>
              <w:spacing w:after="72" w:afterLines="30"/>
              <w:rPr>
                <w:rFonts w:cstheme="minorHAnsi"/>
                <w:color w:val="000000" w:themeColor="text1"/>
              </w:rPr>
            </w:pPr>
          </w:p>
        </w:tc>
        <w:tc>
          <w:tcPr>
            <w:tcW w:w="1206" w:type="dxa"/>
          </w:tcPr>
          <w:p w:rsidR="002E2314" w:rsidRPr="00EB0A69" w:rsidP="002E2314" w14:paraId="3A9DAC08" w14:textId="2C90B8E5">
            <w:pPr>
              <w:spacing w:after="72" w:afterLines="30"/>
              <w:rPr>
                <w:rFonts w:cstheme="minorHAnsi"/>
                <w:color w:val="000000" w:themeColor="text1"/>
              </w:rPr>
            </w:pPr>
            <w:r w:rsidRPr="00EB0A69">
              <w:rPr>
                <w:rFonts w:cstheme="minorHAnsi"/>
                <w:color w:val="000000" w:themeColor="text1"/>
              </w:rPr>
              <w:t>&gt;</w:t>
            </w:r>
          </w:p>
          <w:p w:rsidR="002E2314" w:rsidRPr="00EB0A69" w:rsidP="002E2314" w14:paraId="4DDD80E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45A606A3" w14:textId="77777777">
            <w:pPr>
              <w:spacing w:after="72" w:afterLines="30"/>
              <w:rPr>
                <w:rFonts w:cstheme="minorHAnsi"/>
                <w:color w:val="000000" w:themeColor="text1"/>
              </w:rPr>
            </w:pPr>
          </w:p>
        </w:tc>
        <w:tc>
          <w:tcPr>
            <w:tcW w:w="1206" w:type="dxa"/>
          </w:tcPr>
          <w:p w:rsidR="00DB15F8" w:rsidRPr="00EB0A69" w:rsidP="00DB15F8" w14:paraId="58390113"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1DEB1AAF"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26FD044E" w14:textId="77777777">
            <w:pPr>
              <w:spacing w:after="72" w:afterLines="30"/>
              <w:rPr>
                <w:rFonts w:cstheme="minorHAnsi"/>
                <w:color w:val="000000" w:themeColor="text1"/>
              </w:rPr>
            </w:pPr>
          </w:p>
        </w:tc>
      </w:tr>
      <w:tr w14:paraId="3A96FEE9" w14:textId="4820F591" w:rsidTr="007F0B30">
        <w:tblPrEx>
          <w:tblW w:w="14305" w:type="dxa"/>
          <w:tblLayout w:type="fixed"/>
          <w:tblLook w:val="04A0"/>
        </w:tblPrEx>
        <w:tc>
          <w:tcPr>
            <w:tcW w:w="2245" w:type="dxa"/>
            <w:shd w:val="clear" w:color="auto" w:fill="D9E2F3" w:themeFill="accent1" w:themeFillTint="33"/>
          </w:tcPr>
          <w:p w:rsidR="002E2314" w:rsidRPr="00EB0A69" w:rsidP="002E2314" w14:paraId="3D763A0A" w14:textId="77777777">
            <w:pPr>
              <w:spacing w:after="72" w:afterLines="30"/>
              <w:rPr>
                <w:b/>
                <w:bCs/>
                <w:color w:val="000000" w:themeColor="text1"/>
              </w:rPr>
            </w:pPr>
            <w:r w:rsidRPr="00EB0A69">
              <w:rPr>
                <w:b/>
                <w:bCs/>
                <w:color w:val="000000" w:themeColor="text1"/>
              </w:rPr>
              <w:t>Emergency departments</w:t>
            </w:r>
          </w:p>
          <w:p w:rsidR="002E2314" w:rsidRPr="00EB0A69" w:rsidP="002E2314" w14:paraId="7B9D75E2" w14:textId="77777777">
            <w:pPr>
              <w:spacing w:after="30"/>
              <w:rPr>
                <w:b/>
                <w:bCs/>
                <w:color w:val="000000" w:themeColor="text1"/>
              </w:rPr>
            </w:pPr>
            <w:r w:rsidRPr="00592BDD">
              <w:rPr>
                <w:i/>
                <w:iCs/>
                <w:color w:val="000000" w:themeColor="text1"/>
                <w:sz w:val="18"/>
                <w:szCs w:val="18"/>
              </w:rPr>
              <w:t>questions will be skipped if not applicable</w:t>
            </w:r>
          </w:p>
        </w:tc>
        <w:tc>
          <w:tcPr>
            <w:tcW w:w="1206" w:type="dxa"/>
          </w:tcPr>
          <w:p w:rsidR="002E2314" w:rsidRPr="00EB0A69" w:rsidP="002E2314" w14:paraId="14DCD8D3"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7776C66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22A56C21" w14:textId="77777777">
            <w:pPr>
              <w:spacing w:after="72" w:afterLines="30"/>
              <w:rPr>
                <w:rFonts w:cstheme="minorHAnsi"/>
                <w:color w:val="000000" w:themeColor="text1"/>
              </w:rPr>
            </w:pPr>
          </w:p>
        </w:tc>
        <w:tc>
          <w:tcPr>
            <w:tcW w:w="1206" w:type="dxa"/>
          </w:tcPr>
          <w:p w:rsidR="00DB15F8" w:rsidRPr="00EB0A69" w:rsidP="00DB15F8" w14:paraId="59661CAC"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3D66D22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796FC41E" w14:textId="77777777">
            <w:pPr>
              <w:spacing w:after="72" w:afterLines="30"/>
              <w:rPr>
                <w:rFonts w:cstheme="minorHAnsi"/>
                <w:color w:val="000000" w:themeColor="text1"/>
              </w:rPr>
            </w:pPr>
          </w:p>
        </w:tc>
        <w:tc>
          <w:tcPr>
            <w:tcW w:w="1206" w:type="dxa"/>
          </w:tcPr>
          <w:p w:rsidR="002E2314" w:rsidRPr="00EB0A69" w:rsidP="002E2314" w14:paraId="3F31EF40" w14:textId="25C45EA6">
            <w:pPr>
              <w:spacing w:after="72" w:afterLines="30"/>
              <w:rPr>
                <w:rFonts w:cstheme="minorHAnsi"/>
                <w:color w:val="000000" w:themeColor="text1"/>
              </w:rPr>
            </w:pPr>
            <w:r w:rsidRPr="00EB0A69">
              <w:rPr>
                <w:rFonts w:cstheme="minorHAnsi"/>
                <w:color w:val="000000" w:themeColor="text1"/>
              </w:rPr>
              <w:t>&gt;</w:t>
            </w:r>
          </w:p>
          <w:p w:rsidR="002E2314" w:rsidRPr="00EB0A69" w:rsidP="002E2314" w14:paraId="79B44C1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14D88A31" w14:textId="77777777">
            <w:pPr>
              <w:spacing w:after="30"/>
              <w:rPr>
                <w:rFonts w:cstheme="minorHAnsi"/>
                <w:color w:val="000000" w:themeColor="text1"/>
              </w:rPr>
            </w:pPr>
          </w:p>
        </w:tc>
        <w:tc>
          <w:tcPr>
            <w:tcW w:w="1206" w:type="dxa"/>
          </w:tcPr>
          <w:p w:rsidR="002E2314" w:rsidRPr="00EB0A69" w:rsidP="002E2314" w14:paraId="523A404F"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1FC1ED9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DC594D9" w14:textId="77777777">
            <w:pPr>
              <w:spacing w:after="72" w:afterLines="30"/>
              <w:rPr>
                <w:rFonts w:cstheme="minorHAnsi"/>
                <w:i/>
                <w:iCs/>
                <w:color w:val="000000" w:themeColor="text1"/>
              </w:rPr>
            </w:pPr>
          </w:p>
        </w:tc>
        <w:tc>
          <w:tcPr>
            <w:tcW w:w="1206" w:type="dxa"/>
          </w:tcPr>
          <w:p w:rsidR="00DB15F8" w:rsidRPr="00EB0A69" w:rsidP="00DB15F8" w14:paraId="4C47693E"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6A9D5B6B"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21C9BF5C" w14:textId="77777777">
            <w:pPr>
              <w:spacing w:after="72" w:afterLines="30"/>
              <w:rPr>
                <w:rFonts w:cstheme="minorHAnsi"/>
                <w:color w:val="000000" w:themeColor="text1"/>
              </w:rPr>
            </w:pPr>
          </w:p>
        </w:tc>
        <w:tc>
          <w:tcPr>
            <w:tcW w:w="1206" w:type="dxa"/>
          </w:tcPr>
          <w:p w:rsidR="002E2314" w:rsidRPr="00EB0A69" w:rsidP="002E2314" w14:paraId="4FEC297D" w14:textId="326D2FA6">
            <w:pPr>
              <w:spacing w:after="72" w:afterLines="30"/>
              <w:rPr>
                <w:rFonts w:cstheme="minorHAnsi"/>
                <w:color w:val="000000" w:themeColor="text1"/>
              </w:rPr>
            </w:pPr>
            <w:r w:rsidRPr="00EB0A69">
              <w:rPr>
                <w:rFonts w:cstheme="minorHAnsi"/>
                <w:color w:val="000000" w:themeColor="text1"/>
              </w:rPr>
              <w:t>&gt;</w:t>
            </w:r>
          </w:p>
          <w:p w:rsidR="002E2314" w:rsidRPr="00EB0A69" w:rsidP="002E2314" w14:paraId="3200868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593625B6" w14:textId="77777777">
            <w:pPr>
              <w:spacing w:after="72" w:afterLines="30"/>
              <w:rPr>
                <w:rFonts w:cstheme="minorHAnsi"/>
                <w:color w:val="000000" w:themeColor="text1"/>
              </w:rPr>
            </w:pPr>
          </w:p>
        </w:tc>
        <w:tc>
          <w:tcPr>
            <w:tcW w:w="1206" w:type="dxa"/>
          </w:tcPr>
          <w:p w:rsidR="002E2314" w:rsidRPr="00EB0A69" w:rsidP="002E2314" w14:paraId="26F6270D"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4C44D6D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47DFC4FA" w14:textId="77777777">
            <w:pPr>
              <w:spacing w:after="72" w:afterLines="30"/>
              <w:rPr>
                <w:rFonts w:cstheme="minorHAnsi"/>
                <w:color w:val="000000" w:themeColor="text1"/>
              </w:rPr>
            </w:pPr>
          </w:p>
        </w:tc>
        <w:tc>
          <w:tcPr>
            <w:tcW w:w="1206" w:type="dxa"/>
          </w:tcPr>
          <w:p w:rsidR="002E2314" w:rsidRPr="00EB0A69" w:rsidP="002E2314" w14:paraId="07F1F981"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68FD7AB7"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104D172E" w14:textId="77777777">
            <w:pPr>
              <w:spacing w:after="72" w:afterLines="30"/>
              <w:rPr>
                <w:rFonts w:cstheme="minorHAnsi"/>
                <w:color w:val="000000" w:themeColor="text1"/>
              </w:rPr>
            </w:pPr>
          </w:p>
        </w:tc>
        <w:tc>
          <w:tcPr>
            <w:tcW w:w="1206" w:type="dxa"/>
          </w:tcPr>
          <w:p w:rsidR="002E2314" w:rsidRPr="00EB0A69" w:rsidP="002E2314" w14:paraId="0D519F32" w14:textId="7462E08A">
            <w:pPr>
              <w:spacing w:after="72" w:afterLines="30"/>
              <w:rPr>
                <w:rFonts w:cstheme="minorHAnsi"/>
                <w:color w:val="000000" w:themeColor="text1"/>
              </w:rPr>
            </w:pPr>
            <w:r w:rsidRPr="00EB0A69">
              <w:rPr>
                <w:rFonts w:cstheme="minorHAnsi"/>
                <w:color w:val="000000" w:themeColor="text1"/>
              </w:rPr>
              <w:t>&gt;</w:t>
            </w:r>
          </w:p>
          <w:p w:rsidR="002E2314" w:rsidRPr="00EB0A69" w:rsidP="002E2314" w14:paraId="0F55001B"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4AF1D576" w14:textId="77777777">
            <w:pPr>
              <w:spacing w:after="72" w:afterLines="30"/>
              <w:rPr>
                <w:rFonts w:cstheme="minorHAnsi"/>
                <w:color w:val="000000" w:themeColor="text1"/>
              </w:rPr>
            </w:pPr>
          </w:p>
        </w:tc>
        <w:tc>
          <w:tcPr>
            <w:tcW w:w="1206" w:type="dxa"/>
          </w:tcPr>
          <w:p w:rsidR="00DB15F8" w:rsidRPr="00EB0A69" w:rsidP="00DB15F8" w14:paraId="42CC5E8D"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3554288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33798495" w14:textId="77777777">
            <w:pPr>
              <w:spacing w:after="72" w:afterLines="30"/>
              <w:rPr>
                <w:rFonts w:cstheme="minorHAnsi"/>
                <w:color w:val="000000" w:themeColor="text1"/>
              </w:rPr>
            </w:pPr>
          </w:p>
        </w:tc>
      </w:tr>
      <w:tr w14:paraId="0E7F6266" w14:textId="56C9795A" w:rsidTr="007F0B30">
        <w:tblPrEx>
          <w:tblW w:w="14305" w:type="dxa"/>
          <w:tblLayout w:type="fixed"/>
          <w:tblLook w:val="04A0"/>
        </w:tblPrEx>
        <w:tc>
          <w:tcPr>
            <w:tcW w:w="2245" w:type="dxa"/>
            <w:shd w:val="clear" w:color="auto" w:fill="D9E2F3" w:themeFill="accent1" w:themeFillTint="33"/>
          </w:tcPr>
          <w:p w:rsidR="002E2314" w:rsidRPr="00EB0A69" w:rsidP="002E2314" w14:paraId="4DBE11D3" w14:textId="77777777">
            <w:pPr>
              <w:spacing w:after="72" w:afterLines="30"/>
              <w:rPr>
                <w:b/>
                <w:bCs/>
                <w:color w:val="000000" w:themeColor="text1"/>
              </w:rPr>
            </w:pPr>
            <w:r w:rsidRPr="00EB0A69">
              <w:rPr>
                <w:b/>
                <w:bCs/>
                <w:color w:val="000000" w:themeColor="text1"/>
              </w:rPr>
              <w:t>Correctional facilities</w:t>
            </w:r>
          </w:p>
          <w:p w:rsidR="002E2314" w:rsidRPr="00EB0A69" w:rsidP="00592BDD" w14:paraId="0FBEBC0C" w14:textId="77777777">
            <w:pPr>
              <w:spacing w:after="30"/>
              <w:rPr>
                <w:b/>
                <w:bCs/>
                <w:color w:val="000000" w:themeColor="text1"/>
              </w:rPr>
            </w:pPr>
            <w:r w:rsidRPr="00592BDD">
              <w:rPr>
                <w:i/>
                <w:iCs/>
                <w:color w:val="000000" w:themeColor="text1"/>
                <w:sz w:val="18"/>
                <w:szCs w:val="18"/>
              </w:rPr>
              <w:t>questions will be skipped if not applicable</w:t>
            </w:r>
          </w:p>
        </w:tc>
        <w:tc>
          <w:tcPr>
            <w:tcW w:w="1206" w:type="dxa"/>
          </w:tcPr>
          <w:p w:rsidR="002E2314" w:rsidRPr="00EB0A69" w:rsidP="002E2314" w14:paraId="209B59D1"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02D15E4D"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351B6C5E" w14:textId="77777777">
            <w:pPr>
              <w:spacing w:after="72" w:afterLines="30"/>
              <w:rPr>
                <w:rFonts w:cstheme="minorHAnsi"/>
                <w:color w:val="000000" w:themeColor="text1"/>
              </w:rPr>
            </w:pPr>
          </w:p>
        </w:tc>
        <w:tc>
          <w:tcPr>
            <w:tcW w:w="1206" w:type="dxa"/>
          </w:tcPr>
          <w:p w:rsidR="00DB15F8" w:rsidRPr="00EB0A69" w:rsidP="00DB15F8" w14:paraId="4427BD88"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439EDD5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27FE8BE7" w14:textId="77777777">
            <w:pPr>
              <w:spacing w:after="72" w:afterLines="30"/>
              <w:rPr>
                <w:rFonts w:cstheme="minorHAnsi"/>
                <w:color w:val="000000" w:themeColor="text1"/>
              </w:rPr>
            </w:pPr>
          </w:p>
        </w:tc>
        <w:tc>
          <w:tcPr>
            <w:tcW w:w="1206" w:type="dxa"/>
          </w:tcPr>
          <w:p w:rsidR="002E2314" w:rsidRPr="00EB0A69" w:rsidP="002E2314" w14:paraId="7819150F" w14:textId="457B587D">
            <w:pPr>
              <w:spacing w:after="72" w:afterLines="30"/>
              <w:rPr>
                <w:rFonts w:cstheme="minorHAnsi"/>
                <w:color w:val="000000" w:themeColor="text1"/>
              </w:rPr>
            </w:pPr>
            <w:r w:rsidRPr="00EB0A69">
              <w:rPr>
                <w:rFonts w:cstheme="minorHAnsi"/>
                <w:color w:val="000000" w:themeColor="text1"/>
              </w:rPr>
              <w:t>&gt;</w:t>
            </w:r>
          </w:p>
          <w:p w:rsidR="002E2314" w:rsidRPr="00EB0A69" w:rsidP="002E2314" w14:paraId="7549D92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2D1CC559" w14:textId="77777777">
            <w:pPr>
              <w:spacing w:after="72" w:afterLines="30"/>
              <w:rPr>
                <w:rFonts w:cstheme="minorHAnsi"/>
                <w:color w:val="000000" w:themeColor="text1"/>
              </w:rPr>
            </w:pPr>
          </w:p>
        </w:tc>
        <w:tc>
          <w:tcPr>
            <w:tcW w:w="1206" w:type="dxa"/>
          </w:tcPr>
          <w:p w:rsidR="002E2314" w:rsidRPr="00EB0A69" w:rsidP="002E2314" w14:paraId="43CBBDE0"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7A400C5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0626813C" w14:textId="77777777">
            <w:pPr>
              <w:spacing w:after="72" w:afterLines="30"/>
              <w:rPr>
                <w:rFonts w:cstheme="minorHAnsi"/>
                <w:color w:val="000000" w:themeColor="text1"/>
              </w:rPr>
            </w:pPr>
          </w:p>
        </w:tc>
        <w:tc>
          <w:tcPr>
            <w:tcW w:w="1206" w:type="dxa"/>
          </w:tcPr>
          <w:p w:rsidR="00DB15F8" w:rsidRPr="00EB0A69" w:rsidP="00DB15F8" w14:paraId="7074992E"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44257BF0"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5323E102" w14:textId="77777777">
            <w:pPr>
              <w:spacing w:after="72" w:afterLines="30"/>
              <w:rPr>
                <w:rFonts w:cstheme="minorHAnsi"/>
                <w:color w:val="000000" w:themeColor="text1"/>
              </w:rPr>
            </w:pPr>
          </w:p>
        </w:tc>
        <w:tc>
          <w:tcPr>
            <w:tcW w:w="1206" w:type="dxa"/>
          </w:tcPr>
          <w:p w:rsidR="002E2314" w:rsidRPr="00EB0A69" w:rsidP="002E2314" w14:paraId="0E38989E" w14:textId="1A088004">
            <w:pPr>
              <w:spacing w:after="72" w:afterLines="30"/>
              <w:rPr>
                <w:rFonts w:cstheme="minorHAnsi"/>
                <w:color w:val="000000" w:themeColor="text1"/>
              </w:rPr>
            </w:pPr>
            <w:r w:rsidRPr="00EB0A69">
              <w:rPr>
                <w:rFonts w:cstheme="minorHAnsi"/>
                <w:color w:val="000000" w:themeColor="text1"/>
              </w:rPr>
              <w:t>&gt;</w:t>
            </w:r>
          </w:p>
          <w:p w:rsidR="002E2314" w:rsidRPr="00EB0A69" w:rsidP="002E2314" w14:paraId="2C439342"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377504BF" w14:textId="77777777">
            <w:pPr>
              <w:spacing w:after="72" w:afterLines="30"/>
              <w:rPr>
                <w:rFonts w:cstheme="minorHAnsi"/>
                <w:color w:val="000000" w:themeColor="text1"/>
              </w:rPr>
            </w:pPr>
          </w:p>
        </w:tc>
        <w:tc>
          <w:tcPr>
            <w:tcW w:w="1206" w:type="dxa"/>
          </w:tcPr>
          <w:p w:rsidR="002E2314" w:rsidRPr="00EB0A69" w:rsidP="002E2314" w14:paraId="054633B0"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7139A1C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4DC42A59" w14:textId="77777777">
            <w:pPr>
              <w:spacing w:after="72" w:afterLines="30"/>
              <w:rPr>
                <w:rFonts w:cstheme="minorHAnsi"/>
                <w:color w:val="000000" w:themeColor="text1"/>
              </w:rPr>
            </w:pPr>
          </w:p>
        </w:tc>
        <w:tc>
          <w:tcPr>
            <w:tcW w:w="1206" w:type="dxa"/>
          </w:tcPr>
          <w:p w:rsidR="002E2314" w:rsidRPr="00EB0A69" w:rsidP="002E2314" w14:paraId="4AFF5981"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4119956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073132A8" w14:textId="77777777">
            <w:pPr>
              <w:spacing w:after="72" w:afterLines="30"/>
              <w:rPr>
                <w:rFonts w:cstheme="minorHAnsi"/>
                <w:color w:val="000000" w:themeColor="text1"/>
              </w:rPr>
            </w:pPr>
          </w:p>
        </w:tc>
        <w:tc>
          <w:tcPr>
            <w:tcW w:w="1206" w:type="dxa"/>
          </w:tcPr>
          <w:p w:rsidR="002E2314" w:rsidRPr="00EB0A69" w:rsidP="002E2314" w14:paraId="1F43EEF4" w14:textId="27371519">
            <w:pPr>
              <w:spacing w:after="72" w:afterLines="30"/>
              <w:rPr>
                <w:rFonts w:cstheme="minorHAnsi"/>
                <w:color w:val="000000" w:themeColor="text1"/>
              </w:rPr>
            </w:pPr>
            <w:r w:rsidRPr="00EB0A69">
              <w:rPr>
                <w:rFonts w:cstheme="minorHAnsi"/>
                <w:color w:val="000000" w:themeColor="text1"/>
              </w:rPr>
              <w:t>&gt;</w:t>
            </w:r>
          </w:p>
          <w:p w:rsidR="002E2314" w:rsidRPr="00EB0A69" w:rsidP="002E2314" w14:paraId="0C32B8C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10E724E7" w14:textId="77777777">
            <w:pPr>
              <w:spacing w:after="72" w:afterLines="30"/>
              <w:rPr>
                <w:rFonts w:cstheme="minorHAnsi"/>
                <w:color w:val="000000" w:themeColor="text1"/>
              </w:rPr>
            </w:pPr>
          </w:p>
        </w:tc>
        <w:tc>
          <w:tcPr>
            <w:tcW w:w="1206" w:type="dxa"/>
          </w:tcPr>
          <w:p w:rsidR="00DB15F8" w:rsidRPr="00EB0A69" w:rsidP="00DB15F8" w14:paraId="32CF13D9"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4D393BA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0A415A13" w14:textId="77777777">
            <w:pPr>
              <w:spacing w:after="72" w:afterLines="30"/>
              <w:rPr>
                <w:rFonts w:cstheme="minorHAnsi"/>
                <w:color w:val="000000" w:themeColor="text1"/>
              </w:rPr>
            </w:pPr>
          </w:p>
        </w:tc>
      </w:tr>
      <w:tr w14:paraId="2FB02D7E" w14:textId="3A36849D" w:rsidTr="007F0B30">
        <w:tblPrEx>
          <w:tblW w:w="14305" w:type="dxa"/>
          <w:tblLayout w:type="fixed"/>
          <w:tblLook w:val="04A0"/>
        </w:tblPrEx>
        <w:tc>
          <w:tcPr>
            <w:tcW w:w="2245" w:type="dxa"/>
            <w:shd w:val="clear" w:color="auto" w:fill="D9E2F3" w:themeFill="accent1" w:themeFillTint="33"/>
          </w:tcPr>
          <w:p w:rsidR="002E2314" w:rsidRPr="00EB0A69" w:rsidP="002E2314" w14:paraId="47EEAA89" w14:textId="77777777">
            <w:pPr>
              <w:spacing w:after="72" w:afterLines="30"/>
              <w:rPr>
                <w:b/>
                <w:bCs/>
                <w:color w:val="000000" w:themeColor="text1"/>
              </w:rPr>
            </w:pPr>
            <w:r w:rsidRPr="00EB0A69">
              <w:rPr>
                <w:b/>
                <w:bCs/>
                <w:color w:val="000000" w:themeColor="text1"/>
              </w:rPr>
              <w:t>Homeless services</w:t>
            </w:r>
          </w:p>
          <w:p w:rsidR="002E2314" w:rsidRPr="00EB0A69" w:rsidP="00592BDD" w14:paraId="2A112E8D" w14:textId="77777777">
            <w:pPr>
              <w:spacing w:after="30"/>
              <w:rPr>
                <w:b/>
                <w:bCs/>
                <w:color w:val="000000" w:themeColor="text1"/>
              </w:rPr>
            </w:pPr>
            <w:r w:rsidRPr="00592BDD">
              <w:rPr>
                <w:i/>
                <w:iCs/>
                <w:color w:val="000000" w:themeColor="text1"/>
                <w:sz w:val="18"/>
                <w:szCs w:val="18"/>
              </w:rPr>
              <w:t>questions will be skipped if not applicable</w:t>
            </w:r>
          </w:p>
        </w:tc>
        <w:tc>
          <w:tcPr>
            <w:tcW w:w="1206" w:type="dxa"/>
          </w:tcPr>
          <w:p w:rsidR="002E2314" w:rsidRPr="00EB0A69" w:rsidP="002E2314" w14:paraId="4B7B1AEC"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4CC4B56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317069A4" w14:textId="77777777">
            <w:pPr>
              <w:spacing w:after="72" w:afterLines="30"/>
              <w:rPr>
                <w:rFonts w:cstheme="minorHAnsi"/>
                <w:color w:val="000000" w:themeColor="text1"/>
              </w:rPr>
            </w:pPr>
          </w:p>
        </w:tc>
        <w:tc>
          <w:tcPr>
            <w:tcW w:w="1206" w:type="dxa"/>
          </w:tcPr>
          <w:p w:rsidR="00DB15F8" w:rsidRPr="00EB0A69" w:rsidP="00DB15F8" w14:paraId="199210EA"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139FB0F6"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02AE1B2E" w14:textId="77777777">
            <w:pPr>
              <w:spacing w:after="72" w:afterLines="30"/>
              <w:rPr>
                <w:rFonts w:cstheme="minorHAnsi"/>
                <w:color w:val="000000" w:themeColor="text1"/>
              </w:rPr>
            </w:pPr>
          </w:p>
        </w:tc>
        <w:tc>
          <w:tcPr>
            <w:tcW w:w="1206" w:type="dxa"/>
          </w:tcPr>
          <w:p w:rsidR="002E2314" w:rsidRPr="00EB0A69" w:rsidP="002E2314" w14:paraId="40919304" w14:textId="2CE25A4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2BC1E38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4841D103" w14:textId="77777777">
            <w:pPr>
              <w:spacing w:after="72" w:afterLines="30"/>
              <w:rPr>
                <w:rFonts w:cstheme="minorHAnsi"/>
                <w:color w:val="000000" w:themeColor="text1"/>
              </w:rPr>
            </w:pPr>
          </w:p>
        </w:tc>
        <w:tc>
          <w:tcPr>
            <w:tcW w:w="1206" w:type="dxa"/>
          </w:tcPr>
          <w:p w:rsidR="002E2314" w:rsidRPr="00EB0A69" w:rsidP="002E2314" w14:paraId="1FFC3150"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28FCA002"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7E932D50" w14:textId="77777777">
            <w:pPr>
              <w:spacing w:after="72" w:afterLines="30"/>
              <w:rPr>
                <w:rFonts w:cstheme="minorHAnsi"/>
                <w:color w:val="000000" w:themeColor="text1"/>
              </w:rPr>
            </w:pPr>
          </w:p>
        </w:tc>
        <w:tc>
          <w:tcPr>
            <w:tcW w:w="1206" w:type="dxa"/>
          </w:tcPr>
          <w:p w:rsidR="00DB15F8" w:rsidRPr="00EB0A69" w:rsidP="00DB15F8" w14:paraId="2ACA7208"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33856B6F"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3D23D5E5" w14:textId="77777777">
            <w:pPr>
              <w:spacing w:after="72" w:afterLines="30"/>
              <w:rPr>
                <w:rFonts w:cstheme="minorHAnsi"/>
                <w:color w:val="000000" w:themeColor="text1"/>
              </w:rPr>
            </w:pPr>
          </w:p>
        </w:tc>
        <w:tc>
          <w:tcPr>
            <w:tcW w:w="1206" w:type="dxa"/>
          </w:tcPr>
          <w:p w:rsidR="002E2314" w:rsidRPr="00EB0A69" w:rsidP="002E2314" w14:paraId="6F3E45EE" w14:textId="72082296">
            <w:pPr>
              <w:spacing w:after="72" w:afterLines="30"/>
              <w:rPr>
                <w:rFonts w:cstheme="minorHAnsi"/>
                <w:color w:val="000000" w:themeColor="text1"/>
              </w:rPr>
            </w:pPr>
            <w:r w:rsidRPr="00EB0A69">
              <w:rPr>
                <w:rFonts w:cstheme="minorHAnsi"/>
                <w:color w:val="000000" w:themeColor="text1"/>
              </w:rPr>
              <w:t>&gt;</w:t>
            </w:r>
          </w:p>
          <w:p w:rsidR="002E2314" w:rsidRPr="00EB0A69" w:rsidP="002E2314" w14:paraId="430D9CA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7C3F300B" w14:textId="77777777">
            <w:pPr>
              <w:spacing w:after="72" w:afterLines="30"/>
              <w:rPr>
                <w:rFonts w:cstheme="minorHAnsi"/>
                <w:color w:val="000000" w:themeColor="text1"/>
              </w:rPr>
            </w:pPr>
          </w:p>
        </w:tc>
        <w:tc>
          <w:tcPr>
            <w:tcW w:w="1206" w:type="dxa"/>
          </w:tcPr>
          <w:p w:rsidR="002E2314" w:rsidRPr="00EB0A69" w:rsidP="002E2314" w14:paraId="725161DE"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3724873F"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42E34647" w14:textId="77777777">
            <w:pPr>
              <w:spacing w:after="72" w:afterLines="30"/>
              <w:rPr>
                <w:rFonts w:cstheme="minorHAnsi"/>
                <w:color w:val="000000" w:themeColor="text1"/>
              </w:rPr>
            </w:pPr>
          </w:p>
        </w:tc>
        <w:tc>
          <w:tcPr>
            <w:tcW w:w="1206" w:type="dxa"/>
          </w:tcPr>
          <w:p w:rsidR="002E2314" w:rsidRPr="00EB0A69" w:rsidP="002E2314" w14:paraId="0F6550A2"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3CD31B0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1E60F194" w14:textId="77777777">
            <w:pPr>
              <w:spacing w:after="72" w:afterLines="30"/>
              <w:rPr>
                <w:rFonts w:cstheme="minorHAnsi"/>
                <w:color w:val="000000" w:themeColor="text1"/>
              </w:rPr>
            </w:pPr>
          </w:p>
        </w:tc>
        <w:tc>
          <w:tcPr>
            <w:tcW w:w="1206" w:type="dxa"/>
          </w:tcPr>
          <w:p w:rsidR="002E2314" w:rsidRPr="00EB0A69" w:rsidP="002E2314" w14:paraId="1F23087D" w14:textId="7CFD598A">
            <w:pPr>
              <w:spacing w:after="72" w:afterLines="30"/>
              <w:rPr>
                <w:rFonts w:cstheme="minorHAnsi"/>
                <w:color w:val="000000" w:themeColor="text1"/>
              </w:rPr>
            </w:pPr>
            <w:r w:rsidRPr="00EB0A69">
              <w:rPr>
                <w:rFonts w:cstheme="minorHAnsi"/>
                <w:color w:val="000000" w:themeColor="text1"/>
              </w:rPr>
              <w:t>&gt;</w:t>
            </w:r>
          </w:p>
          <w:p w:rsidR="002E2314" w:rsidRPr="00EB0A69" w:rsidP="002E2314" w14:paraId="1E096BD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A7BEFEC" w14:textId="77777777">
            <w:pPr>
              <w:spacing w:after="72" w:afterLines="30"/>
              <w:rPr>
                <w:rFonts w:cstheme="minorHAnsi"/>
                <w:color w:val="000000" w:themeColor="text1"/>
              </w:rPr>
            </w:pPr>
          </w:p>
        </w:tc>
        <w:tc>
          <w:tcPr>
            <w:tcW w:w="1206" w:type="dxa"/>
          </w:tcPr>
          <w:p w:rsidR="00DB15F8" w:rsidRPr="00EB0A69" w:rsidP="00DB15F8" w14:paraId="6A6DA8AC"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0BECBFC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588A4E21" w14:textId="77777777">
            <w:pPr>
              <w:spacing w:after="72" w:afterLines="30"/>
              <w:rPr>
                <w:rFonts w:cstheme="minorHAnsi"/>
                <w:color w:val="000000" w:themeColor="text1"/>
              </w:rPr>
            </w:pPr>
          </w:p>
        </w:tc>
      </w:tr>
      <w:tr w14:paraId="6E7702AD" w14:textId="29897458" w:rsidTr="007F0B30">
        <w:tblPrEx>
          <w:tblW w:w="14305" w:type="dxa"/>
          <w:tblLayout w:type="fixed"/>
          <w:tblLook w:val="04A0"/>
        </w:tblPrEx>
        <w:tc>
          <w:tcPr>
            <w:tcW w:w="2245" w:type="dxa"/>
            <w:shd w:val="clear" w:color="auto" w:fill="D9E2F3" w:themeFill="accent1" w:themeFillTint="33"/>
          </w:tcPr>
          <w:p w:rsidR="00464401" w:rsidRPr="00EB0A69" w:rsidP="002E2314" w14:paraId="14CDFED0" w14:textId="77777777">
            <w:pPr>
              <w:spacing w:after="72" w:afterLines="30"/>
              <w:rPr>
                <w:b/>
                <w:bCs/>
                <w:color w:val="000000" w:themeColor="text1"/>
              </w:rPr>
            </w:pPr>
            <w:r w:rsidRPr="00EB0A69">
              <w:rPr>
                <w:b/>
                <w:bCs/>
                <w:color w:val="000000" w:themeColor="text1"/>
              </w:rPr>
              <w:t>Other type of setting described above, first</w:t>
            </w:r>
          </w:p>
          <w:p w:rsidR="00464401" w:rsidRPr="00EB0A69" w:rsidP="002E2314" w14:paraId="3DB52257" w14:textId="77777777">
            <w:pPr>
              <w:spacing w:after="30"/>
              <w:rPr>
                <w:b/>
                <w:bCs/>
                <w:color w:val="000000" w:themeColor="text1"/>
              </w:rPr>
            </w:pPr>
            <w:r w:rsidRPr="00592BDD">
              <w:rPr>
                <w:i/>
                <w:iCs/>
                <w:color w:val="000000" w:themeColor="text1"/>
                <w:sz w:val="18"/>
                <w:szCs w:val="18"/>
              </w:rPr>
              <w:t>questions will be skipped if not applicable</w:t>
            </w:r>
          </w:p>
        </w:tc>
        <w:tc>
          <w:tcPr>
            <w:tcW w:w="1206" w:type="dxa"/>
          </w:tcPr>
          <w:p w:rsidR="00464401" w:rsidRPr="00EB0A69" w:rsidP="002E2314" w14:paraId="3DA12EFE" w14:textId="77777777">
            <w:pPr>
              <w:spacing w:after="72" w:afterLines="30"/>
              <w:rPr>
                <w:rFonts w:cstheme="minorHAnsi"/>
                <w:color w:val="000000" w:themeColor="text1"/>
              </w:rPr>
            </w:pPr>
            <w:r w:rsidRPr="00EB0A69">
              <w:rPr>
                <w:rFonts w:cstheme="minorHAnsi"/>
                <w:color w:val="000000" w:themeColor="text1"/>
              </w:rPr>
              <w:t>&gt;</w:t>
            </w:r>
          </w:p>
          <w:p w:rsidR="00464401" w:rsidRPr="00EB0A69" w:rsidP="002E2314" w14:paraId="6B94997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64401" w:rsidRPr="00EB0A69" w:rsidP="002E2314" w14:paraId="3ECF75B8" w14:textId="77777777">
            <w:pPr>
              <w:spacing w:after="72" w:afterLines="30"/>
              <w:rPr>
                <w:rFonts w:cstheme="minorHAnsi"/>
                <w:color w:val="000000" w:themeColor="text1"/>
              </w:rPr>
            </w:pPr>
          </w:p>
        </w:tc>
        <w:tc>
          <w:tcPr>
            <w:tcW w:w="1206" w:type="dxa"/>
          </w:tcPr>
          <w:p w:rsidR="00464401" w:rsidRPr="00EB0A69" w:rsidP="002E2314" w14:paraId="1A506B99" w14:textId="77777777">
            <w:pPr>
              <w:spacing w:after="72" w:afterLines="30"/>
              <w:rPr>
                <w:rFonts w:cstheme="minorHAnsi"/>
                <w:color w:val="000000" w:themeColor="text1"/>
              </w:rPr>
            </w:pPr>
            <w:r w:rsidRPr="00EB0A69">
              <w:rPr>
                <w:rFonts w:cstheme="minorHAnsi"/>
                <w:color w:val="000000" w:themeColor="text1"/>
              </w:rPr>
              <w:t>&gt;</w:t>
            </w:r>
          </w:p>
          <w:p w:rsidR="00464401" w:rsidRPr="00EB0A69" w:rsidP="002E2314" w14:paraId="1A3C9E8C"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64401" w:rsidRPr="00EB0A69" w:rsidP="002E2314" w14:paraId="4CE30C63" w14:textId="77777777">
            <w:pPr>
              <w:spacing w:after="72" w:afterLines="30"/>
              <w:rPr>
                <w:rFonts w:cstheme="minorHAnsi"/>
                <w:color w:val="000000" w:themeColor="text1"/>
              </w:rPr>
            </w:pPr>
          </w:p>
        </w:tc>
        <w:tc>
          <w:tcPr>
            <w:tcW w:w="1206" w:type="dxa"/>
          </w:tcPr>
          <w:p w:rsidR="00464401" w:rsidRPr="00EB0A69" w:rsidP="002E2314" w14:paraId="229B2083" w14:textId="77777777">
            <w:pPr>
              <w:spacing w:after="72" w:afterLines="30"/>
              <w:rPr>
                <w:rFonts w:cstheme="minorHAnsi"/>
                <w:color w:val="000000" w:themeColor="text1"/>
              </w:rPr>
            </w:pPr>
            <w:r w:rsidRPr="00EB0A69">
              <w:rPr>
                <w:rFonts w:cstheme="minorHAnsi"/>
                <w:color w:val="000000" w:themeColor="text1"/>
              </w:rPr>
              <w:t>&gt;</w:t>
            </w:r>
          </w:p>
          <w:p w:rsidR="00464401" w:rsidRPr="00EB0A69" w:rsidP="002E2314" w14:paraId="343B13E6"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64401" w:rsidRPr="00EB0A69" w:rsidP="002E2314" w14:paraId="2B923B6D" w14:textId="77777777">
            <w:pPr>
              <w:spacing w:after="72" w:afterLines="30"/>
              <w:rPr>
                <w:rFonts w:cstheme="minorHAnsi"/>
                <w:color w:val="000000" w:themeColor="text1"/>
              </w:rPr>
            </w:pPr>
          </w:p>
        </w:tc>
        <w:tc>
          <w:tcPr>
            <w:tcW w:w="1206" w:type="dxa"/>
          </w:tcPr>
          <w:p w:rsidR="00464401" w:rsidRPr="00EB0A69" w:rsidP="002E2314" w14:paraId="23FE8962" w14:textId="77777777">
            <w:pPr>
              <w:spacing w:after="72" w:afterLines="30"/>
              <w:rPr>
                <w:rFonts w:cstheme="minorHAnsi"/>
                <w:color w:val="000000" w:themeColor="text1"/>
              </w:rPr>
            </w:pPr>
            <w:r w:rsidRPr="00EB0A69">
              <w:rPr>
                <w:rFonts w:cstheme="minorHAnsi"/>
                <w:color w:val="000000" w:themeColor="text1"/>
              </w:rPr>
              <w:t>&gt;</w:t>
            </w:r>
          </w:p>
          <w:p w:rsidR="00464401" w:rsidRPr="00EB0A69" w:rsidP="002E2314" w14:paraId="76E944B2"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64401" w:rsidRPr="00EB0A69" w:rsidP="002E2314" w14:paraId="6DFD6788" w14:textId="77777777">
            <w:pPr>
              <w:spacing w:after="72" w:afterLines="30"/>
              <w:rPr>
                <w:rFonts w:cstheme="minorHAnsi"/>
                <w:color w:val="000000" w:themeColor="text1"/>
              </w:rPr>
            </w:pPr>
          </w:p>
        </w:tc>
        <w:tc>
          <w:tcPr>
            <w:tcW w:w="1206" w:type="dxa"/>
          </w:tcPr>
          <w:p w:rsidR="00464401" w:rsidRPr="00EB0A69" w:rsidP="002E2314" w14:paraId="66A9B197" w14:textId="77777777">
            <w:pPr>
              <w:spacing w:after="72" w:afterLines="30"/>
              <w:rPr>
                <w:rFonts w:cstheme="minorHAnsi"/>
                <w:color w:val="000000" w:themeColor="text1"/>
              </w:rPr>
            </w:pPr>
            <w:r w:rsidRPr="00EB0A69">
              <w:rPr>
                <w:rFonts w:cstheme="minorHAnsi"/>
                <w:color w:val="000000" w:themeColor="text1"/>
              </w:rPr>
              <w:t>&gt;</w:t>
            </w:r>
          </w:p>
          <w:p w:rsidR="00464401" w:rsidRPr="00EB0A69" w:rsidP="002E2314" w14:paraId="170EE5F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64401" w:rsidRPr="00EB0A69" w:rsidP="002E2314" w14:paraId="01C25821" w14:textId="77777777">
            <w:pPr>
              <w:spacing w:after="72" w:afterLines="30"/>
              <w:rPr>
                <w:rFonts w:cstheme="minorHAnsi"/>
                <w:color w:val="000000" w:themeColor="text1"/>
              </w:rPr>
            </w:pPr>
          </w:p>
        </w:tc>
        <w:tc>
          <w:tcPr>
            <w:tcW w:w="1206" w:type="dxa"/>
          </w:tcPr>
          <w:p w:rsidR="00464401" w:rsidRPr="00EB0A69" w:rsidP="002E2314" w14:paraId="31991517" w14:textId="77777777">
            <w:pPr>
              <w:spacing w:after="72" w:afterLines="30"/>
              <w:rPr>
                <w:rFonts w:cstheme="minorHAnsi"/>
                <w:color w:val="000000" w:themeColor="text1"/>
              </w:rPr>
            </w:pPr>
            <w:r w:rsidRPr="00EB0A69">
              <w:rPr>
                <w:rFonts w:cstheme="minorHAnsi"/>
                <w:color w:val="000000" w:themeColor="text1"/>
              </w:rPr>
              <w:t>&gt;</w:t>
            </w:r>
          </w:p>
          <w:p w:rsidR="00464401" w:rsidRPr="00EB0A69" w:rsidP="002E2314" w14:paraId="58CADD7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64401" w:rsidRPr="00EB0A69" w:rsidP="002E2314" w14:paraId="545251DA" w14:textId="77777777">
            <w:pPr>
              <w:spacing w:after="72" w:afterLines="30"/>
              <w:rPr>
                <w:rFonts w:cstheme="minorHAnsi"/>
                <w:color w:val="000000" w:themeColor="text1"/>
              </w:rPr>
            </w:pPr>
          </w:p>
        </w:tc>
        <w:tc>
          <w:tcPr>
            <w:tcW w:w="1206" w:type="dxa"/>
          </w:tcPr>
          <w:p w:rsidR="00464401" w:rsidRPr="00EB0A69" w:rsidP="002E2314" w14:paraId="5322D15B" w14:textId="77777777">
            <w:pPr>
              <w:spacing w:after="72" w:afterLines="30"/>
              <w:rPr>
                <w:rFonts w:cstheme="minorHAnsi"/>
                <w:color w:val="000000" w:themeColor="text1"/>
              </w:rPr>
            </w:pPr>
            <w:r w:rsidRPr="00EB0A69">
              <w:rPr>
                <w:rFonts w:cstheme="minorHAnsi"/>
                <w:color w:val="000000" w:themeColor="text1"/>
              </w:rPr>
              <w:t>&gt;</w:t>
            </w:r>
          </w:p>
          <w:p w:rsidR="00464401" w:rsidRPr="00EB0A69" w:rsidP="002E2314" w14:paraId="79C667CC"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64401" w:rsidRPr="00EB0A69" w:rsidP="002E2314" w14:paraId="2E88CF18" w14:textId="77777777">
            <w:pPr>
              <w:spacing w:after="72" w:afterLines="30"/>
              <w:rPr>
                <w:rFonts w:cstheme="minorHAnsi"/>
                <w:color w:val="000000" w:themeColor="text1"/>
              </w:rPr>
            </w:pPr>
          </w:p>
        </w:tc>
        <w:tc>
          <w:tcPr>
            <w:tcW w:w="1206" w:type="dxa"/>
          </w:tcPr>
          <w:p w:rsidR="00464401" w:rsidRPr="00EB0A69" w:rsidP="002E2314" w14:paraId="4B88F1D9" w14:textId="77777777">
            <w:pPr>
              <w:spacing w:after="72" w:afterLines="30"/>
              <w:rPr>
                <w:rFonts w:cstheme="minorHAnsi"/>
                <w:color w:val="000000" w:themeColor="text1"/>
              </w:rPr>
            </w:pPr>
            <w:r w:rsidRPr="00EB0A69">
              <w:rPr>
                <w:rFonts w:cstheme="minorHAnsi"/>
                <w:color w:val="000000" w:themeColor="text1"/>
              </w:rPr>
              <w:t>&gt;</w:t>
            </w:r>
          </w:p>
          <w:p w:rsidR="00464401" w:rsidRPr="00EB0A69" w:rsidP="002E2314" w14:paraId="5FB2EBAB"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64401" w:rsidRPr="00EB0A69" w:rsidP="002E2314" w14:paraId="7F50DFDC" w14:textId="77777777">
            <w:pPr>
              <w:spacing w:after="72" w:afterLines="30"/>
              <w:rPr>
                <w:rFonts w:cstheme="minorHAnsi"/>
                <w:color w:val="000000" w:themeColor="text1"/>
              </w:rPr>
            </w:pPr>
          </w:p>
        </w:tc>
        <w:tc>
          <w:tcPr>
            <w:tcW w:w="1206" w:type="dxa"/>
          </w:tcPr>
          <w:p w:rsidR="00464401" w:rsidRPr="00EB0A69" w:rsidP="002E2314" w14:paraId="751AFFAB" w14:textId="4F761001">
            <w:pPr>
              <w:spacing w:after="72" w:afterLines="30"/>
              <w:rPr>
                <w:rFonts w:cstheme="minorHAnsi"/>
                <w:color w:val="000000" w:themeColor="text1"/>
              </w:rPr>
            </w:pPr>
            <w:r w:rsidRPr="00EB0A69">
              <w:rPr>
                <w:rFonts w:cstheme="minorHAnsi"/>
                <w:color w:val="000000" w:themeColor="text1"/>
              </w:rPr>
              <w:t>&gt;</w:t>
            </w:r>
          </w:p>
          <w:p w:rsidR="00464401" w:rsidRPr="00EB0A69" w:rsidP="002E2314" w14:paraId="27CF3D6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64401" w:rsidRPr="00EB0A69" w:rsidP="002E2314" w14:paraId="5473830A" w14:textId="77777777">
            <w:pPr>
              <w:spacing w:after="72" w:afterLines="30"/>
              <w:rPr>
                <w:rFonts w:cstheme="minorHAnsi"/>
                <w:color w:val="000000" w:themeColor="text1"/>
              </w:rPr>
            </w:pPr>
          </w:p>
        </w:tc>
        <w:tc>
          <w:tcPr>
            <w:tcW w:w="1206" w:type="dxa"/>
          </w:tcPr>
          <w:p w:rsidR="00464401" w:rsidRPr="00EB0A69" w:rsidP="002E2314" w14:paraId="717C32EA" w14:textId="77777777">
            <w:pPr>
              <w:spacing w:after="72" w:afterLines="30"/>
              <w:rPr>
                <w:rFonts w:cstheme="minorHAnsi"/>
                <w:color w:val="000000" w:themeColor="text1"/>
              </w:rPr>
            </w:pPr>
            <w:r w:rsidRPr="00EB0A69">
              <w:rPr>
                <w:rFonts w:cstheme="minorHAnsi"/>
                <w:color w:val="000000" w:themeColor="text1"/>
              </w:rPr>
              <w:t>&gt;</w:t>
            </w:r>
          </w:p>
          <w:p w:rsidR="00464401" w:rsidRPr="00EB0A69" w:rsidP="002E2314" w14:paraId="44BA3F0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64401" w:rsidRPr="00EB0A69" w:rsidP="002E2314" w14:paraId="48DE025D" w14:textId="77777777">
            <w:pPr>
              <w:spacing w:after="72" w:afterLines="30"/>
              <w:rPr>
                <w:rFonts w:cstheme="minorHAnsi"/>
                <w:color w:val="000000" w:themeColor="text1"/>
              </w:rPr>
            </w:pPr>
          </w:p>
        </w:tc>
      </w:tr>
      <w:tr w14:paraId="0869611A" w14:textId="283DE298" w:rsidTr="007F0B30">
        <w:tblPrEx>
          <w:tblW w:w="14305" w:type="dxa"/>
          <w:tblLayout w:type="fixed"/>
          <w:tblLook w:val="04A0"/>
        </w:tblPrEx>
        <w:tc>
          <w:tcPr>
            <w:tcW w:w="2245" w:type="dxa"/>
            <w:shd w:val="clear" w:color="auto" w:fill="D9E2F3" w:themeFill="accent1" w:themeFillTint="33"/>
          </w:tcPr>
          <w:p w:rsidR="002E2314" w:rsidRPr="00EB0A69" w:rsidP="002E2314" w14:paraId="66AEA433" w14:textId="77777777">
            <w:pPr>
              <w:spacing w:after="72" w:afterLines="30"/>
              <w:rPr>
                <w:b/>
                <w:bCs/>
                <w:color w:val="000000" w:themeColor="text1"/>
              </w:rPr>
            </w:pPr>
            <w:r w:rsidRPr="00EB0A69">
              <w:rPr>
                <w:b/>
                <w:bCs/>
                <w:color w:val="000000" w:themeColor="text1"/>
              </w:rPr>
              <w:t>Other type of setting described above, second</w:t>
            </w:r>
          </w:p>
          <w:p w:rsidR="002E2314" w:rsidRPr="00EB0A69" w:rsidP="002E2314" w14:paraId="54DE3462" w14:textId="77777777">
            <w:pPr>
              <w:spacing w:after="30"/>
              <w:rPr>
                <w:b/>
                <w:bCs/>
                <w:color w:val="000000" w:themeColor="text1"/>
              </w:rPr>
            </w:pPr>
            <w:r w:rsidRPr="00592BDD">
              <w:rPr>
                <w:i/>
                <w:iCs/>
                <w:color w:val="000000" w:themeColor="text1"/>
                <w:sz w:val="18"/>
                <w:szCs w:val="18"/>
              </w:rPr>
              <w:t>questions will be skipped if not applicable</w:t>
            </w:r>
          </w:p>
        </w:tc>
        <w:tc>
          <w:tcPr>
            <w:tcW w:w="1206" w:type="dxa"/>
          </w:tcPr>
          <w:p w:rsidR="002E2314" w:rsidRPr="00EB0A69" w:rsidP="002E2314" w14:paraId="6F076CA9"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0AE07C92"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117932D" w14:textId="77777777">
            <w:pPr>
              <w:spacing w:after="72" w:afterLines="30"/>
              <w:rPr>
                <w:rFonts w:cstheme="minorHAnsi"/>
                <w:color w:val="000000" w:themeColor="text1"/>
              </w:rPr>
            </w:pPr>
          </w:p>
        </w:tc>
        <w:tc>
          <w:tcPr>
            <w:tcW w:w="1206" w:type="dxa"/>
          </w:tcPr>
          <w:p w:rsidR="002E2314" w:rsidRPr="00EB0A69" w:rsidP="002E2314" w14:paraId="1FD0BA05"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257D06B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310D9AF" w14:textId="77777777">
            <w:pPr>
              <w:spacing w:after="72" w:afterLines="30"/>
              <w:rPr>
                <w:rFonts w:cstheme="minorHAnsi"/>
                <w:color w:val="000000" w:themeColor="text1"/>
              </w:rPr>
            </w:pPr>
          </w:p>
        </w:tc>
        <w:tc>
          <w:tcPr>
            <w:tcW w:w="1206" w:type="dxa"/>
          </w:tcPr>
          <w:p w:rsidR="002E2314" w:rsidRPr="00EB0A69" w:rsidP="002E2314" w14:paraId="48777D76"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2B14EFAF"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2C6BA16" w14:textId="77777777">
            <w:pPr>
              <w:spacing w:after="72" w:afterLines="30"/>
              <w:rPr>
                <w:rFonts w:cstheme="minorHAnsi"/>
                <w:color w:val="000000" w:themeColor="text1"/>
              </w:rPr>
            </w:pPr>
          </w:p>
        </w:tc>
        <w:tc>
          <w:tcPr>
            <w:tcW w:w="1206" w:type="dxa"/>
          </w:tcPr>
          <w:p w:rsidR="002E2314" w:rsidRPr="00EB0A69" w:rsidP="002E2314" w14:paraId="7CDDB6C7"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60B9F9DC"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59B359A4" w14:textId="77777777">
            <w:pPr>
              <w:spacing w:after="72" w:afterLines="30"/>
              <w:rPr>
                <w:rFonts w:cstheme="minorHAnsi"/>
                <w:color w:val="000000" w:themeColor="text1"/>
              </w:rPr>
            </w:pPr>
          </w:p>
        </w:tc>
        <w:tc>
          <w:tcPr>
            <w:tcW w:w="1206" w:type="dxa"/>
          </w:tcPr>
          <w:p w:rsidR="002E2314" w:rsidRPr="00EB0A69" w:rsidP="002E2314" w14:paraId="7C88B7B3"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23FC55B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713C3A5A" w14:textId="77777777">
            <w:pPr>
              <w:spacing w:after="72" w:afterLines="30"/>
              <w:rPr>
                <w:rFonts w:cstheme="minorHAnsi"/>
                <w:color w:val="000000" w:themeColor="text1"/>
              </w:rPr>
            </w:pPr>
          </w:p>
        </w:tc>
        <w:tc>
          <w:tcPr>
            <w:tcW w:w="1206" w:type="dxa"/>
          </w:tcPr>
          <w:p w:rsidR="002E2314" w:rsidRPr="00EB0A69" w:rsidP="002E2314" w14:paraId="22717240"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7538C522"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5BCDE881" w14:textId="77777777">
            <w:pPr>
              <w:spacing w:after="72" w:afterLines="30"/>
              <w:rPr>
                <w:rFonts w:cstheme="minorHAnsi"/>
                <w:color w:val="000000" w:themeColor="text1"/>
              </w:rPr>
            </w:pPr>
          </w:p>
        </w:tc>
        <w:tc>
          <w:tcPr>
            <w:tcW w:w="1206" w:type="dxa"/>
          </w:tcPr>
          <w:p w:rsidR="002E2314" w:rsidRPr="00EB0A69" w:rsidP="002E2314" w14:paraId="1D4C2DEB"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0E8A4F9D"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1BB9F5D4" w14:textId="77777777">
            <w:pPr>
              <w:spacing w:after="72" w:afterLines="30"/>
              <w:rPr>
                <w:rFonts w:cstheme="minorHAnsi"/>
                <w:color w:val="000000" w:themeColor="text1"/>
              </w:rPr>
            </w:pPr>
          </w:p>
        </w:tc>
        <w:tc>
          <w:tcPr>
            <w:tcW w:w="1206" w:type="dxa"/>
          </w:tcPr>
          <w:p w:rsidR="002E2314" w:rsidRPr="00EB0A69" w:rsidP="002E2314" w14:paraId="6B1CF933" w14:textId="77777777">
            <w:pPr>
              <w:spacing w:after="72" w:afterLines="30"/>
              <w:rPr>
                <w:rFonts w:cstheme="minorHAnsi"/>
                <w:color w:val="000000" w:themeColor="text1"/>
              </w:rPr>
            </w:pPr>
            <w:r w:rsidRPr="00EB0A69">
              <w:rPr>
                <w:rFonts w:cstheme="minorHAnsi"/>
                <w:color w:val="000000" w:themeColor="text1"/>
              </w:rPr>
              <w:t>&gt;</w:t>
            </w:r>
          </w:p>
          <w:p w:rsidR="002E2314" w:rsidRPr="00EB0A69" w:rsidP="002E2314" w14:paraId="5190F816"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D297329" w14:textId="77777777">
            <w:pPr>
              <w:spacing w:after="72" w:afterLines="30"/>
              <w:rPr>
                <w:rFonts w:cstheme="minorHAnsi"/>
                <w:color w:val="000000" w:themeColor="text1"/>
              </w:rPr>
            </w:pPr>
          </w:p>
        </w:tc>
        <w:tc>
          <w:tcPr>
            <w:tcW w:w="1206" w:type="dxa"/>
          </w:tcPr>
          <w:p w:rsidR="002E2314" w:rsidRPr="00EB0A69" w:rsidP="002E2314" w14:paraId="055D89E3" w14:textId="319646DE">
            <w:pPr>
              <w:spacing w:after="72" w:afterLines="30"/>
              <w:rPr>
                <w:rFonts w:cstheme="minorHAnsi"/>
                <w:color w:val="000000" w:themeColor="text1"/>
              </w:rPr>
            </w:pPr>
            <w:r w:rsidRPr="00EB0A69">
              <w:rPr>
                <w:rFonts w:cstheme="minorHAnsi"/>
                <w:color w:val="000000" w:themeColor="text1"/>
              </w:rPr>
              <w:t>&gt;</w:t>
            </w:r>
          </w:p>
          <w:p w:rsidR="002E2314" w:rsidRPr="00EB0A69" w:rsidP="002E2314" w14:paraId="707F87F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78F8836" w14:textId="77777777">
            <w:pPr>
              <w:spacing w:after="72" w:afterLines="30"/>
              <w:rPr>
                <w:rFonts w:cstheme="minorHAnsi"/>
                <w:color w:val="000000" w:themeColor="text1"/>
              </w:rPr>
            </w:pPr>
          </w:p>
        </w:tc>
        <w:tc>
          <w:tcPr>
            <w:tcW w:w="1206" w:type="dxa"/>
          </w:tcPr>
          <w:p w:rsidR="00DB15F8" w:rsidRPr="00EB0A69" w:rsidP="00DB15F8" w14:paraId="3DC45D3D"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3139BE9C"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92AABB2" w14:textId="77777777">
            <w:pPr>
              <w:spacing w:after="72" w:afterLines="30"/>
              <w:rPr>
                <w:rFonts w:cstheme="minorHAnsi"/>
                <w:color w:val="000000" w:themeColor="text1"/>
              </w:rPr>
            </w:pPr>
          </w:p>
        </w:tc>
      </w:tr>
      <w:tr w14:paraId="5E203628" w14:textId="03676154" w:rsidTr="007F0B30">
        <w:tblPrEx>
          <w:tblW w:w="14305" w:type="dxa"/>
          <w:tblLayout w:type="fixed"/>
          <w:tblLook w:val="04A0"/>
        </w:tblPrEx>
        <w:tc>
          <w:tcPr>
            <w:tcW w:w="2245" w:type="dxa"/>
            <w:shd w:val="clear" w:color="auto" w:fill="D9E2F3" w:themeFill="accent1" w:themeFillTint="33"/>
          </w:tcPr>
          <w:p w:rsidR="002E2314" w:rsidRPr="00EB0A69" w:rsidP="002E2314" w14:paraId="4DBEE1FC" w14:textId="77777777">
            <w:pPr>
              <w:spacing w:after="72" w:afterLines="30"/>
              <w:rPr>
                <w:b/>
                <w:bCs/>
                <w:color w:val="000000" w:themeColor="text1"/>
              </w:rPr>
            </w:pPr>
            <w:r w:rsidRPr="00EB0A69">
              <w:rPr>
                <w:b/>
                <w:bCs/>
                <w:color w:val="000000" w:themeColor="text1"/>
              </w:rPr>
              <w:t>Other type of setting described above, third</w:t>
            </w:r>
          </w:p>
          <w:p w:rsidR="002E2314" w:rsidRPr="00EB0A69" w:rsidP="002E2314" w14:paraId="2EF05B96" w14:textId="77777777">
            <w:pPr>
              <w:spacing w:after="30"/>
              <w:rPr>
                <w:b/>
                <w:bCs/>
                <w:color w:val="000000" w:themeColor="text1"/>
              </w:rPr>
            </w:pPr>
            <w:r w:rsidRPr="00592BDD">
              <w:rPr>
                <w:i/>
                <w:iCs/>
                <w:color w:val="000000" w:themeColor="text1"/>
                <w:sz w:val="18"/>
                <w:szCs w:val="18"/>
              </w:rPr>
              <w:t>questions will be skipped if not applicable</w:t>
            </w:r>
          </w:p>
        </w:tc>
        <w:tc>
          <w:tcPr>
            <w:tcW w:w="1206" w:type="dxa"/>
          </w:tcPr>
          <w:p w:rsidR="00DB15F8" w:rsidRPr="00EB0A69" w:rsidP="00DB15F8" w14:paraId="2ACD76BB"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2750B562"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0C02EEF1" w14:textId="77777777">
            <w:pPr>
              <w:spacing w:after="72" w:afterLines="30"/>
              <w:rPr>
                <w:rFonts w:cstheme="minorHAnsi"/>
                <w:color w:val="000000" w:themeColor="text1"/>
              </w:rPr>
            </w:pPr>
          </w:p>
        </w:tc>
        <w:tc>
          <w:tcPr>
            <w:tcW w:w="1206" w:type="dxa"/>
          </w:tcPr>
          <w:p w:rsidR="00DB15F8" w:rsidRPr="00EB0A69" w:rsidP="00DB15F8" w14:paraId="7AFBAE04"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244FC7DD"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2C223614" w14:textId="77777777">
            <w:pPr>
              <w:spacing w:after="72" w:afterLines="30"/>
              <w:rPr>
                <w:rFonts w:cstheme="minorHAnsi"/>
                <w:color w:val="000000" w:themeColor="text1"/>
              </w:rPr>
            </w:pPr>
          </w:p>
        </w:tc>
        <w:tc>
          <w:tcPr>
            <w:tcW w:w="1206" w:type="dxa"/>
          </w:tcPr>
          <w:p w:rsidR="00DB15F8" w:rsidRPr="00EB0A69" w:rsidP="00DB15F8" w14:paraId="3CFE40AF"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01043CA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76A285CF" w14:textId="77777777">
            <w:pPr>
              <w:spacing w:after="72" w:afterLines="30"/>
              <w:rPr>
                <w:rFonts w:cstheme="minorHAnsi"/>
                <w:color w:val="000000" w:themeColor="text1"/>
              </w:rPr>
            </w:pPr>
          </w:p>
        </w:tc>
        <w:tc>
          <w:tcPr>
            <w:tcW w:w="1206" w:type="dxa"/>
          </w:tcPr>
          <w:p w:rsidR="00DB15F8" w:rsidRPr="00EB0A69" w:rsidP="00DB15F8" w14:paraId="67658A35"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3D7410CC"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4221EEB8" w14:textId="77777777">
            <w:pPr>
              <w:spacing w:after="72" w:afterLines="30"/>
              <w:rPr>
                <w:rFonts w:cstheme="minorHAnsi"/>
                <w:color w:val="000000" w:themeColor="text1"/>
              </w:rPr>
            </w:pPr>
          </w:p>
        </w:tc>
        <w:tc>
          <w:tcPr>
            <w:tcW w:w="1206" w:type="dxa"/>
          </w:tcPr>
          <w:p w:rsidR="00DB15F8" w:rsidRPr="00EB0A69" w:rsidP="00DB15F8" w14:paraId="74183E84"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6123317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37289162" w14:textId="77777777">
            <w:pPr>
              <w:spacing w:after="72" w:afterLines="30"/>
              <w:rPr>
                <w:rFonts w:cstheme="minorHAnsi"/>
                <w:color w:val="000000" w:themeColor="text1"/>
              </w:rPr>
            </w:pPr>
          </w:p>
        </w:tc>
        <w:tc>
          <w:tcPr>
            <w:tcW w:w="1206" w:type="dxa"/>
          </w:tcPr>
          <w:p w:rsidR="00DB15F8" w:rsidRPr="00EB0A69" w:rsidP="00DB15F8" w14:paraId="50F6FF07"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2EA296DF"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272A2331" w14:textId="77777777">
            <w:pPr>
              <w:spacing w:after="72" w:afterLines="30"/>
              <w:rPr>
                <w:rFonts w:cstheme="minorHAnsi"/>
                <w:color w:val="000000" w:themeColor="text1"/>
              </w:rPr>
            </w:pPr>
          </w:p>
        </w:tc>
        <w:tc>
          <w:tcPr>
            <w:tcW w:w="1206" w:type="dxa"/>
          </w:tcPr>
          <w:p w:rsidR="00DB15F8" w:rsidRPr="00EB0A69" w:rsidP="00DB15F8" w14:paraId="4EA45420"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113C27E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624869E6" w14:textId="77777777">
            <w:pPr>
              <w:spacing w:after="72" w:afterLines="30"/>
              <w:rPr>
                <w:rFonts w:cstheme="minorHAnsi"/>
                <w:color w:val="000000" w:themeColor="text1"/>
              </w:rPr>
            </w:pPr>
          </w:p>
        </w:tc>
        <w:tc>
          <w:tcPr>
            <w:tcW w:w="1206" w:type="dxa"/>
          </w:tcPr>
          <w:p w:rsidR="00DB15F8" w:rsidRPr="00EB0A69" w:rsidP="00DB15F8" w14:paraId="6E4F5F2C"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76031F0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3C89F107" w14:textId="77777777">
            <w:pPr>
              <w:spacing w:after="72" w:afterLines="30"/>
              <w:rPr>
                <w:rFonts w:cstheme="minorHAnsi"/>
                <w:color w:val="000000" w:themeColor="text1"/>
              </w:rPr>
            </w:pPr>
          </w:p>
        </w:tc>
        <w:tc>
          <w:tcPr>
            <w:tcW w:w="1206" w:type="dxa"/>
          </w:tcPr>
          <w:p w:rsidR="00DB15F8" w:rsidRPr="00EB0A69" w:rsidP="00DB15F8" w14:paraId="7DBAA2F1"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7C09FD5F"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700A81BD" w14:textId="77777777">
            <w:pPr>
              <w:spacing w:after="72" w:afterLines="30"/>
              <w:rPr>
                <w:rFonts w:cstheme="minorHAnsi"/>
                <w:color w:val="000000" w:themeColor="text1"/>
              </w:rPr>
            </w:pPr>
          </w:p>
        </w:tc>
        <w:tc>
          <w:tcPr>
            <w:tcW w:w="1206" w:type="dxa"/>
          </w:tcPr>
          <w:p w:rsidR="00DB15F8" w:rsidRPr="00EB0A69" w:rsidP="00DB15F8" w14:paraId="09328C60" w14:textId="77777777">
            <w:pPr>
              <w:spacing w:after="72" w:afterLines="30"/>
              <w:rPr>
                <w:rFonts w:cstheme="minorHAnsi"/>
                <w:color w:val="000000" w:themeColor="text1"/>
              </w:rPr>
            </w:pPr>
            <w:r w:rsidRPr="00EB0A69">
              <w:rPr>
                <w:rFonts w:cstheme="minorHAnsi"/>
                <w:color w:val="000000" w:themeColor="text1"/>
              </w:rPr>
              <w:t>&gt;</w:t>
            </w:r>
          </w:p>
          <w:p w:rsidR="00DB15F8" w:rsidRPr="00EB0A69" w:rsidP="00DB15F8" w14:paraId="733FEA7B"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2E2314" w:rsidRPr="00EB0A69" w:rsidP="002E2314" w14:paraId="300D984D" w14:textId="77777777">
            <w:pPr>
              <w:spacing w:after="72" w:afterLines="30"/>
              <w:rPr>
                <w:rFonts w:cstheme="minorHAnsi"/>
                <w:color w:val="000000" w:themeColor="text1"/>
              </w:rPr>
            </w:pPr>
          </w:p>
        </w:tc>
      </w:tr>
    </w:tbl>
    <w:p w:rsidR="00C75A6C" w:rsidP="006C2A7B" w14:paraId="13251057" w14:textId="77777777">
      <w:pPr>
        <w:rPr>
          <w:b/>
          <w:bCs/>
          <w:color w:val="000000" w:themeColor="text1"/>
          <w:sz w:val="20"/>
          <w:szCs w:val="20"/>
        </w:rPr>
      </w:pPr>
    </w:p>
    <w:p w:rsidR="00664624" w:rsidRPr="00EB0A69" w:rsidP="00664624" w14:paraId="0B78CDEF" w14:textId="27E7C657">
      <w:pPr>
        <w:spacing w:after="0" w:line="240" w:lineRule="auto"/>
        <w:rPr>
          <w:b/>
          <w:bCs/>
          <w:color w:val="000000" w:themeColor="text1"/>
          <w:sz w:val="28"/>
          <w:szCs w:val="28"/>
        </w:rPr>
      </w:pPr>
      <w:r w:rsidRPr="00EB0A69">
        <w:rPr>
          <w:b/>
          <w:bCs/>
          <w:color w:val="000000" w:themeColor="text1"/>
          <w:sz w:val="28"/>
          <w:szCs w:val="28"/>
        </w:rPr>
        <w:t xml:space="preserve">Measures </w:t>
      </w:r>
      <w:r>
        <w:rPr>
          <w:b/>
          <w:bCs/>
          <w:color w:val="000000" w:themeColor="text1"/>
          <w:sz w:val="28"/>
          <w:szCs w:val="28"/>
        </w:rPr>
        <w:t>2.1.1.f, 2.1.2.c, 2.2.1.b</w:t>
      </w:r>
    </w:p>
    <w:p w:rsidR="00D142C9" w:rsidP="00D142C9" w14:paraId="7512F5AA" w14:textId="77777777">
      <w:pPr>
        <w:numPr>
          <w:ilvl w:val="0"/>
          <w:numId w:val="28"/>
        </w:numPr>
        <w:autoSpaceDE w:val="0"/>
        <w:autoSpaceDN w:val="0"/>
        <w:adjustRightInd w:val="0"/>
        <w:spacing w:after="0" w:line="240" w:lineRule="auto"/>
        <w:contextualSpacing/>
        <w:rPr>
          <w:rFonts w:cstheme="minorHAnsi"/>
          <w:color w:val="000000" w:themeColor="text1"/>
          <w:sz w:val="18"/>
          <w:szCs w:val="18"/>
        </w:rPr>
      </w:pPr>
      <w:r>
        <w:rPr>
          <w:rFonts w:cstheme="minorHAnsi"/>
          <w:color w:val="000000" w:themeColor="text1"/>
          <w:sz w:val="18"/>
          <w:szCs w:val="18"/>
        </w:rPr>
        <w:t>Number of clients screened for hepatitis B (HBsAg) (all clients and PWID clients), by setting type</w:t>
      </w:r>
    </w:p>
    <w:p w:rsidR="00D142C9" w:rsidP="00D142C9" w14:paraId="5B995A40" w14:textId="77777777">
      <w:pPr>
        <w:numPr>
          <w:ilvl w:val="0"/>
          <w:numId w:val="28"/>
        </w:numPr>
        <w:autoSpaceDE w:val="0"/>
        <w:autoSpaceDN w:val="0"/>
        <w:adjustRightInd w:val="0"/>
        <w:spacing w:after="0" w:line="240" w:lineRule="auto"/>
        <w:contextualSpacing/>
        <w:rPr>
          <w:rFonts w:cstheme="minorHAnsi"/>
          <w:color w:val="000000" w:themeColor="text1"/>
          <w:sz w:val="18"/>
          <w:szCs w:val="18"/>
        </w:rPr>
      </w:pPr>
      <w:r>
        <w:rPr>
          <w:rFonts w:cstheme="minorHAnsi"/>
          <w:color w:val="000000" w:themeColor="text1"/>
          <w:sz w:val="18"/>
          <w:szCs w:val="18"/>
        </w:rPr>
        <w:t>Number of clients positive for HBsAg (all clients and PWID clients), by setting type</w:t>
      </w:r>
    </w:p>
    <w:p w:rsidR="00D142C9" w:rsidP="00D142C9" w14:paraId="21191DCF" w14:textId="57E6299F">
      <w:pPr>
        <w:numPr>
          <w:ilvl w:val="0"/>
          <w:numId w:val="28"/>
        </w:numPr>
        <w:autoSpaceDE w:val="0"/>
        <w:autoSpaceDN w:val="0"/>
        <w:adjustRightInd w:val="0"/>
        <w:spacing w:after="0" w:line="240" w:lineRule="auto"/>
        <w:contextualSpacing/>
        <w:rPr>
          <w:rFonts w:cstheme="minorHAnsi"/>
          <w:color w:val="000000" w:themeColor="text1"/>
          <w:sz w:val="18"/>
          <w:szCs w:val="18"/>
        </w:rPr>
      </w:pPr>
      <w:r w:rsidRPr="00EB0A69">
        <w:rPr>
          <w:rFonts w:cstheme="minorHAnsi"/>
          <w:color w:val="000000" w:themeColor="text1"/>
          <w:sz w:val="18"/>
          <w:szCs w:val="18"/>
        </w:rPr>
        <w:t xml:space="preserve">Number of </w:t>
      </w:r>
      <w:r>
        <w:rPr>
          <w:rFonts w:cstheme="minorHAnsi"/>
          <w:color w:val="000000" w:themeColor="text1"/>
          <w:sz w:val="18"/>
          <w:szCs w:val="18"/>
        </w:rPr>
        <w:t xml:space="preserve">clients positive for </w:t>
      </w:r>
      <w:r w:rsidRPr="00EB0A69">
        <w:rPr>
          <w:rFonts w:cstheme="minorHAnsi"/>
          <w:color w:val="000000" w:themeColor="text1"/>
          <w:sz w:val="18"/>
          <w:szCs w:val="18"/>
        </w:rPr>
        <w:t>H</w:t>
      </w:r>
      <w:r>
        <w:rPr>
          <w:rFonts w:cstheme="minorHAnsi"/>
          <w:color w:val="000000" w:themeColor="text1"/>
          <w:sz w:val="18"/>
          <w:szCs w:val="18"/>
        </w:rPr>
        <w:t xml:space="preserve">BsAg who are </w:t>
      </w:r>
      <w:r w:rsidRPr="00EB0A69">
        <w:rPr>
          <w:rFonts w:cstheme="minorHAnsi"/>
          <w:color w:val="000000" w:themeColor="text1"/>
          <w:sz w:val="18"/>
          <w:szCs w:val="18"/>
        </w:rPr>
        <w:t>linked to hepatitis</w:t>
      </w:r>
      <w:r>
        <w:rPr>
          <w:rFonts w:cstheme="minorHAnsi"/>
          <w:color w:val="000000" w:themeColor="text1"/>
          <w:sz w:val="18"/>
          <w:szCs w:val="18"/>
        </w:rPr>
        <w:t xml:space="preserve"> B care or</w:t>
      </w:r>
      <w:r w:rsidRPr="00EB0A69">
        <w:rPr>
          <w:rFonts w:cstheme="minorHAnsi"/>
          <w:color w:val="000000" w:themeColor="text1"/>
          <w:sz w:val="18"/>
          <w:szCs w:val="18"/>
        </w:rPr>
        <w:t xml:space="preserve"> treatment</w:t>
      </w:r>
      <w:r>
        <w:rPr>
          <w:rFonts w:cstheme="minorHAnsi"/>
          <w:color w:val="000000" w:themeColor="text1"/>
          <w:sz w:val="18"/>
          <w:szCs w:val="18"/>
        </w:rPr>
        <w:t xml:space="preserve"> </w:t>
      </w:r>
      <w:r>
        <w:rPr>
          <w:color w:val="000000" w:themeColor="text1"/>
          <w:sz w:val="18"/>
          <w:szCs w:val="18"/>
        </w:rPr>
        <w:t>(all clients and PWID clients)</w:t>
      </w:r>
      <w:r w:rsidRPr="00EB0A69">
        <w:rPr>
          <w:rFonts w:cstheme="minorHAnsi"/>
          <w:color w:val="000000" w:themeColor="text1"/>
          <w:sz w:val="18"/>
          <w:szCs w:val="18"/>
        </w:rPr>
        <w:t xml:space="preserve">, by setting </w:t>
      </w:r>
      <w:r>
        <w:rPr>
          <w:rFonts w:cstheme="minorHAnsi"/>
          <w:color w:val="000000" w:themeColor="text1"/>
          <w:sz w:val="18"/>
          <w:szCs w:val="18"/>
        </w:rPr>
        <w:t>type</w:t>
      </w:r>
    </w:p>
    <w:p w:rsidR="00C75A6C" w:rsidRPr="00EB0A69" w:rsidP="006C2A7B" w14:paraId="44397D10" w14:textId="77777777">
      <w:pPr>
        <w:rPr>
          <w:b/>
          <w:bCs/>
          <w:color w:val="000000" w:themeColor="text1"/>
          <w:sz w:val="20"/>
          <w:szCs w:val="20"/>
        </w:rPr>
      </w:pPr>
    </w:p>
    <w:tbl>
      <w:tblPr>
        <w:tblStyle w:val="TableGrid"/>
        <w:tblW w:w="10165" w:type="dxa"/>
        <w:tblLayout w:type="fixed"/>
        <w:tblLook w:val="04A0"/>
      </w:tblPr>
      <w:tblGrid>
        <w:gridCol w:w="2245"/>
        <w:gridCol w:w="1320"/>
        <w:gridCol w:w="1320"/>
        <w:gridCol w:w="1320"/>
        <w:gridCol w:w="1320"/>
        <w:gridCol w:w="1320"/>
        <w:gridCol w:w="1320"/>
      </w:tblGrid>
      <w:tr w14:paraId="42E5A52E" w14:textId="77777777" w:rsidTr="00E23155">
        <w:tblPrEx>
          <w:tblW w:w="10165" w:type="dxa"/>
          <w:tblLayout w:type="fixed"/>
          <w:tblLook w:val="04A0"/>
        </w:tblPrEx>
        <w:tc>
          <w:tcPr>
            <w:tcW w:w="2245" w:type="dxa"/>
            <w:vMerge w:val="restart"/>
            <w:shd w:val="clear" w:color="auto" w:fill="D9E2F3" w:themeFill="accent1" w:themeFillTint="33"/>
            <w:vAlign w:val="bottom"/>
          </w:tcPr>
          <w:p w:rsidR="00431C3B" w:rsidRPr="00EB0A69" w:rsidP="0031751B" w14:paraId="5B9A67F4" w14:textId="6E2DF24A">
            <w:pPr>
              <w:spacing w:after="30"/>
              <w:jc w:val="center"/>
              <w:rPr>
                <w:b/>
                <w:bCs/>
                <w:color w:val="000000" w:themeColor="text1"/>
              </w:rPr>
            </w:pPr>
            <w:r>
              <w:rPr>
                <w:b/>
                <w:bCs/>
                <w:color w:val="000000" w:themeColor="text1"/>
              </w:rPr>
              <w:t>Setting type</w:t>
            </w:r>
          </w:p>
        </w:tc>
        <w:tc>
          <w:tcPr>
            <w:tcW w:w="7920" w:type="dxa"/>
            <w:gridSpan w:val="6"/>
            <w:shd w:val="clear" w:color="auto" w:fill="D9E2F3" w:themeFill="accent1" w:themeFillTint="33"/>
            <w:vAlign w:val="bottom"/>
          </w:tcPr>
          <w:p w:rsidR="00431C3B" w:rsidRPr="00EB0A69" w:rsidP="0031751B" w14:paraId="6664C4FA" w14:textId="772A103E">
            <w:pPr>
              <w:spacing w:after="30"/>
              <w:jc w:val="center"/>
              <w:rPr>
                <w:rFonts w:cstheme="minorHAnsi"/>
                <w:b/>
                <w:bCs/>
                <w:color w:val="000000" w:themeColor="text1"/>
              </w:rPr>
            </w:pPr>
            <w:r>
              <w:rPr>
                <w:rFonts w:cstheme="minorHAnsi"/>
                <w:b/>
                <w:bCs/>
                <w:color w:val="000000" w:themeColor="text1"/>
              </w:rPr>
              <w:t>Number of</w:t>
            </w:r>
            <w:r w:rsidR="007A3C26">
              <w:rPr>
                <w:rFonts w:cstheme="minorHAnsi"/>
                <w:b/>
                <w:bCs/>
                <w:color w:val="000000" w:themeColor="text1"/>
              </w:rPr>
              <w:t xml:space="preserve"> clients</w:t>
            </w:r>
            <w:r>
              <w:rPr>
                <w:rFonts w:cstheme="minorHAnsi"/>
                <w:b/>
                <w:bCs/>
                <w:color w:val="000000" w:themeColor="text1"/>
              </w:rPr>
              <w:t>:</w:t>
            </w:r>
          </w:p>
        </w:tc>
      </w:tr>
      <w:tr w14:paraId="1FDDAA99" w14:textId="77777777" w:rsidTr="00431C3B">
        <w:tblPrEx>
          <w:tblW w:w="10165" w:type="dxa"/>
          <w:tblLayout w:type="fixed"/>
          <w:tblLook w:val="04A0"/>
        </w:tblPrEx>
        <w:tc>
          <w:tcPr>
            <w:tcW w:w="2245" w:type="dxa"/>
            <w:vMerge/>
            <w:shd w:val="clear" w:color="auto" w:fill="D9E2F3" w:themeFill="accent1" w:themeFillTint="33"/>
            <w:vAlign w:val="bottom"/>
          </w:tcPr>
          <w:p w:rsidR="00431C3B" w:rsidRPr="00EB0A69" w:rsidP="0031751B" w14:paraId="044742BE" w14:textId="77777777">
            <w:pPr>
              <w:spacing w:after="30"/>
              <w:jc w:val="center"/>
              <w:rPr>
                <w:b/>
                <w:bCs/>
                <w:color w:val="000000" w:themeColor="text1"/>
              </w:rPr>
            </w:pPr>
          </w:p>
        </w:tc>
        <w:tc>
          <w:tcPr>
            <w:tcW w:w="2640" w:type="dxa"/>
            <w:gridSpan w:val="2"/>
            <w:shd w:val="clear" w:color="auto" w:fill="D9E2F3" w:themeFill="accent1" w:themeFillTint="33"/>
            <w:vAlign w:val="bottom"/>
          </w:tcPr>
          <w:p w:rsidR="00431C3B" w:rsidRPr="00EB0A69" w:rsidP="0031751B" w14:paraId="4BA0A97F" w14:textId="5CAB2F3C">
            <w:pPr>
              <w:spacing w:after="30"/>
              <w:jc w:val="center"/>
              <w:rPr>
                <w:b/>
                <w:bCs/>
                <w:color w:val="000000" w:themeColor="text1"/>
              </w:rPr>
            </w:pPr>
            <w:r w:rsidRPr="00EB0A69">
              <w:rPr>
                <w:b/>
                <w:bCs/>
                <w:color w:val="000000" w:themeColor="text1"/>
              </w:rPr>
              <w:t>Clients screened for H</w:t>
            </w:r>
            <w:r>
              <w:rPr>
                <w:b/>
                <w:bCs/>
                <w:color w:val="000000" w:themeColor="text1"/>
              </w:rPr>
              <w:t>B</w:t>
            </w:r>
            <w:r w:rsidRPr="00EB0A69">
              <w:rPr>
                <w:b/>
                <w:bCs/>
                <w:color w:val="000000" w:themeColor="text1"/>
              </w:rPr>
              <w:t>V</w:t>
            </w:r>
            <w:r>
              <w:rPr>
                <w:b/>
                <w:bCs/>
                <w:color w:val="000000" w:themeColor="text1"/>
              </w:rPr>
              <w:t xml:space="preserve"> (HBsAg)</w:t>
            </w:r>
          </w:p>
        </w:tc>
        <w:tc>
          <w:tcPr>
            <w:tcW w:w="2640" w:type="dxa"/>
            <w:gridSpan w:val="2"/>
            <w:shd w:val="clear" w:color="auto" w:fill="D9E2F3" w:themeFill="accent1" w:themeFillTint="33"/>
            <w:vAlign w:val="bottom"/>
          </w:tcPr>
          <w:p w:rsidR="00431C3B" w:rsidRPr="00EB0A69" w:rsidP="0031751B" w14:paraId="3CD830D7" w14:textId="021B4ABB">
            <w:pPr>
              <w:spacing w:after="30"/>
              <w:jc w:val="center"/>
              <w:rPr>
                <w:b/>
                <w:bCs/>
                <w:color w:val="000000" w:themeColor="text1"/>
              </w:rPr>
            </w:pPr>
            <w:r w:rsidRPr="00EB0A69">
              <w:rPr>
                <w:b/>
                <w:bCs/>
                <w:color w:val="000000" w:themeColor="text1"/>
              </w:rPr>
              <w:t xml:space="preserve">Clients positive for </w:t>
            </w:r>
            <w:r>
              <w:rPr>
                <w:b/>
                <w:bCs/>
                <w:color w:val="000000" w:themeColor="text1"/>
              </w:rPr>
              <w:t>hepatitis B</w:t>
            </w:r>
          </w:p>
        </w:tc>
        <w:tc>
          <w:tcPr>
            <w:tcW w:w="2640" w:type="dxa"/>
            <w:gridSpan w:val="2"/>
            <w:shd w:val="clear" w:color="auto" w:fill="D9E2F3" w:themeFill="accent1" w:themeFillTint="33"/>
            <w:vAlign w:val="bottom"/>
          </w:tcPr>
          <w:p w:rsidR="00431C3B" w:rsidRPr="00EB0A69" w:rsidP="0031751B" w14:paraId="66FD561E" w14:textId="1496CA26">
            <w:pPr>
              <w:spacing w:after="30"/>
              <w:jc w:val="center"/>
              <w:rPr>
                <w:rFonts w:cstheme="minorHAnsi"/>
                <w:b/>
                <w:bCs/>
                <w:color w:val="000000" w:themeColor="text1"/>
              </w:rPr>
            </w:pPr>
            <w:r w:rsidRPr="00EB0A69">
              <w:rPr>
                <w:rFonts w:cstheme="minorHAnsi"/>
                <w:b/>
                <w:bCs/>
                <w:color w:val="000000" w:themeColor="text1"/>
              </w:rPr>
              <w:t xml:space="preserve">Clients positive for </w:t>
            </w:r>
            <w:r>
              <w:rPr>
                <w:rFonts w:cstheme="minorHAnsi"/>
                <w:b/>
                <w:bCs/>
                <w:color w:val="000000" w:themeColor="text1"/>
              </w:rPr>
              <w:t>hepatitis B</w:t>
            </w:r>
            <w:r w:rsidRPr="00EB0A69">
              <w:rPr>
                <w:rFonts w:cstheme="minorHAnsi"/>
                <w:b/>
                <w:bCs/>
                <w:color w:val="000000" w:themeColor="text1"/>
              </w:rPr>
              <w:t xml:space="preserve"> who are linked to hepatitis </w:t>
            </w:r>
            <w:r>
              <w:rPr>
                <w:rFonts w:cstheme="minorHAnsi"/>
                <w:b/>
                <w:bCs/>
                <w:color w:val="000000" w:themeColor="text1"/>
              </w:rPr>
              <w:t>B care and</w:t>
            </w:r>
            <w:r w:rsidRPr="00EB0A69">
              <w:rPr>
                <w:rFonts w:cstheme="minorHAnsi"/>
                <w:b/>
                <w:bCs/>
                <w:color w:val="000000" w:themeColor="text1"/>
              </w:rPr>
              <w:t xml:space="preserve"> treatment</w:t>
            </w:r>
          </w:p>
        </w:tc>
      </w:tr>
      <w:tr w14:paraId="33D28C88" w14:textId="77777777" w:rsidTr="00431C3B">
        <w:tblPrEx>
          <w:tblW w:w="10165" w:type="dxa"/>
          <w:tblLayout w:type="fixed"/>
          <w:tblLook w:val="04A0"/>
        </w:tblPrEx>
        <w:tc>
          <w:tcPr>
            <w:tcW w:w="2245" w:type="dxa"/>
            <w:vMerge/>
            <w:shd w:val="clear" w:color="auto" w:fill="D9E2F3" w:themeFill="accent1" w:themeFillTint="33"/>
            <w:vAlign w:val="bottom"/>
          </w:tcPr>
          <w:p w:rsidR="00431C3B" w:rsidRPr="00EB0A69" w:rsidP="0031751B" w14:paraId="15E66010" w14:textId="77777777">
            <w:pPr>
              <w:spacing w:after="30"/>
              <w:jc w:val="center"/>
              <w:rPr>
                <w:b/>
                <w:bCs/>
                <w:color w:val="000000" w:themeColor="text1"/>
              </w:rPr>
            </w:pPr>
          </w:p>
        </w:tc>
        <w:tc>
          <w:tcPr>
            <w:tcW w:w="1320" w:type="dxa"/>
            <w:shd w:val="clear" w:color="auto" w:fill="D9E2F3" w:themeFill="accent1" w:themeFillTint="33"/>
            <w:vAlign w:val="bottom"/>
          </w:tcPr>
          <w:p w:rsidR="00431C3B" w:rsidP="0031751B" w14:paraId="2CC2AAE2" w14:textId="69EFC461">
            <w:pPr>
              <w:spacing w:after="30"/>
              <w:jc w:val="center"/>
              <w:rPr>
                <w:b/>
                <w:bCs/>
                <w:color w:val="000000" w:themeColor="text1"/>
              </w:rPr>
            </w:pPr>
            <w:r>
              <w:rPr>
                <w:b/>
                <w:bCs/>
                <w:color w:val="000000" w:themeColor="text1"/>
              </w:rPr>
              <w:t>All clients</w:t>
            </w:r>
          </w:p>
        </w:tc>
        <w:tc>
          <w:tcPr>
            <w:tcW w:w="1320" w:type="dxa"/>
            <w:shd w:val="clear" w:color="auto" w:fill="D9E2F3" w:themeFill="accent1" w:themeFillTint="33"/>
            <w:vAlign w:val="bottom"/>
          </w:tcPr>
          <w:p w:rsidR="00431C3B" w:rsidP="0031751B" w14:paraId="45503DEE" w14:textId="2E4DA2D8">
            <w:pPr>
              <w:spacing w:after="30"/>
              <w:jc w:val="center"/>
              <w:rPr>
                <w:b/>
                <w:bCs/>
                <w:color w:val="000000" w:themeColor="text1"/>
              </w:rPr>
            </w:pPr>
            <w:r>
              <w:rPr>
                <w:b/>
                <w:bCs/>
                <w:color w:val="000000" w:themeColor="text1"/>
              </w:rPr>
              <w:t>PWID clients</w:t>
            </w:r>
          </w:p>
        </w:tc>
        <w:tc>
          <w:tcPr>
            <w:tcW w:w="1320" w:type="dxa"/>
            <w:shd w:val="clear" w:color="auto" w:fill="D9E2F3" w:themeFill="accent1" w:themeFillTint="33"/>
            <w:vAlign w:val="bottom"/>
          </w:tcPr>
          <w:p w:rsidR="00431C3B" w:rsidRPr="00EB0A69" w:rsidP="0031751B" w14:paraId="42000D4B" w14:textId="6C853058">
            <w:pPr>
              <w:spacing w:after="30"/>
              <w:jc w:val="center"/>
              <w:rPr>
                <w:b/>
                <w:bCs/>
                <w:color w:val="000000" w:themeColor="text1"/>
              </w:rPr>
            </w:pPr>
            <w:r>
              <w:rPr>
                <w:b/>
                <w:bCs/>
                <w:color w:val="000000" w:themeColor="text1"/>
              </w:rPr>
              <w:t>All clients</w:t>
            </w:r>
          </w:p>
        </w:tc>
        <w:tc>
          <w:tcPr>
            <w:tcW w:w="1320" w:type="dxa"/>
            <w:shd w:val="clear" w:color="auto" w:fill="D9E2F3" w:themeFill="accent1" w:themeFillTint="33"/>
            <w:vAlign w:val="bottom"/>
          </w:tcPr>
          <w:p w:rsidR="00431C3B" w:rsidRPr="00EB0A69" w:rsidP="0031751B" w14:paraId="170ADB07" w14:textId="4C9C95FB">
            <w:pPr>
              <w:spacing w:after="30"/>
              <w:jc w:val="center"/>
              <w:rPr>
                <w:b/>
                <w:bCs/>
                <w:color w:val="000000" w:themeColor="text1"/>
              </w:rPr>
            </w:pPr>
            <w:r>
              <w:rPr>
                <w:b/>
                <w:bCs/>
                <w:color w:val="000000" w:themeColor="text1"/>
              </w:rPr>
              <w:t>PWID clients</w:t>
            </w:r>
          </w:p>
        </w:tc>
        <w:tc>
          <w:tcPr>
            <w:tcW w:w="1320" w:type="dxa"/>
            <w:shd w:val="clear" w:color="auto" w:fill="D9E2F3" w:themeFill="accent1" w:themeFillTint="33"/>
            <w:vAlign w:val="bottom"/>
          </w:tcPr>
          <w:p w:rsidR="00431C3B" w:rsidRPr="00EB0A69" w:rsidP="0031751B" w14:paraId="7A934876" w14:textId="77777777">
            <w:pPr>
              <w:spacing w:after="30"/>
              <w:jc w:val="center"/>
              <w:rPr>
                <w:b/>
                <w:bCs/>
                <w:color w:val="000000" w:themeColor="text1"/>
              </w:rPr>
            </w:pPr>
            <w:r>
              <w:rPr>
                <w:b/>
                <w:bCs/>
                <w:color w:val="000000" w:themeColor="text1"/>
              </w:rPr>
              <w:t>All clients</w:t>
            </w:r>
          </w:p>
        </w:tc>
        <w:tc>
          <w:tcPr>
            <w:tcW w:w="1320" w:type="dxa"/>
            <w:shd w:val="clear" w:color="auto" w:fill="D9E2F3" w:themeFill="accent1" w:themeFillTint="33"/>
            <w:vAlign w:val="bottom"/>
          </w:tcPr>
          <w:p w:rsidR="00431C3B" w:rsidRPr="00EB0A69" w:rsidP="0031751B" w14:paraId="7F4FCF59" w14:textId="77777777">
            <w:pPr>
              <w:spacing w:after="30"/>
              <w:jc w:val="center"/>
              <w:rPr>
                <w:rFonts w:cstheme="minorHAnsi"/>
                <w:b/>
                <w:bCs/>
                <w:color w:val="000000" w:themeColor="text1"/>
              </w:rPr>
            </w:pPr>
            <w:r>
              <w:rPr>
                <w:b/>
                <w:bCs/>
                <w:color w:val="000000" w:themeColor="text1"/>
              </w:rPr>
              <w:t>PWID clients</w:t>
            </w:r>
          </w:p>
        </w:tc>
      </w:tr>
      <w:tr w14:paraId="1E206ACC" w14:textId="77777777" w:rsidTr="00431C3B">
        <w:tblPrEx>
          <w:tblW w:w="10165" w:type="dxa"/>
          <w:tblLayout w:type="fixed"/>
          <w:tblLook w:val="04A0"/>
        </w:tblPrEx>
        <w:tc>
          <w:tcPr>
            <w:tcW w:w="2245" w:type="dxa"/>
            <w:shd w:val="clear" w:color="auto" w:fill="D9E2F3" w:themeFill="accent1" w:themeFillTint="33"/>
          </w:tcPr>
          <w:p w:rsidR="0031751B" w:rsidRPr="00EB0A69" w:rsidP="0031751B" w14:paraId="2F661958" w14:textId="77777777">
            <w:pPr>
              <w:spacing w:after="72" w:afterLines="30"/>
              <w:rPr>
                <w:b/>
                <w:bCs/>
                <w:color w:val="000000" w:themeColor="text1"/>
              </w:rPr>
            </w:pPr>
            <w:r w:rsidRPr="00EB0A69">
              <w:rPr>
                <w:b/>
                <w:bCs/>
                <w:color w:val="000000" w:themeColor="text1"/>
              </w:rPr>
              <w:t>SSPs</w:t>
            </w:r>
          </w:p>
          <w:p w:rsidR="0031751B" w:rsidRPr="00EB0A69" w:rsidP="0031751B" w14:paraId="7AE719EF" w14:textId="77777777">
            <w:pPr>
              <w:spacing w:after="30"/>
              <w:rPr>
                <w:b/>
                <w:bCs/>
                <w:color w:val="000000" w:themeColor="text1"/>
              </w:rPr>
            </w:pPr>
            <w:r w:rsidRPr="00592BDD">
              <w:rPr>
                <w:i/>
                <w:iCs/>
                <w:color w:val="000000" w:themeColor="text1"/>
                <w:sz w:val="18"/>
                <w:szCs w:val="18"/>
              </w:rPr>
              <w:t>questions will be skipped if not applicable</w:t>
            </w:r>
          </w:p>
        </w:tc>
        <w:tc>
          <w:tcPr>
            <w:tcW w:w="1320" w:type="dxa"/>
          </w:tcPr>
          <w:p w:rsidR="0031751B" w:rsidRPr="00EB0A69" w:rsidP="0031751B" w14:paraId="1878F8C3"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73EC006B"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77563718" w14:textId="77777777">
            <w:pPr>
              <w:spacing w:after="72" w:afterLines="30"/>
              <w:rPr>
                <w:rFonts w:cstheme="minorHAnsi"/>
                <w:color w:val="000000" w:themeColor="text1"/>
              </w:rPr>
            </w:pPr>
          </w:p>
        </w:tc>
        <w:tc>
          <w:tcPr>
            <w:tcW w:w="1320" w:type="dxa"/>
          </w:tcPr>
          <w:p w:rsidR="0031751B" w:rsidRPr="00EB0A69" w:rsidP="0031751B" w14:paraId="3FD8EFD3"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00753B50"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6D4035EB" w14:textId="00C09664">
            <w:pPr>
              <w:spacing w:after="72" w:afterLines="30"/>
              <w:rPr>
                <w:rFonts w:cstheme="minorHAnsi"/>
                <w:color w:val="000000" w:themeColor="text1"/>
              </w:rPr>
            </w:pPr>
          </w:p>
        </w:tc>
        <w:tc>
          <w:tcPr>
            <w:tcW w:w="1320" w:type="dxa"/>
          </w:tcPr>
          <w:p w:rsidR="0031751B" w:rsidRPr="00EB0A69" w:rsidP="0031751B" w14:paraId="0EDAE548" w14:textId="21B9BACE">
            <w:pPr>
              <w:spacing w:after="72" w:afterLines="30"/>
              <w:rPr>
                <w:rFonts w:cstheme="minorHAnsi"/>
                <w:color w:val="000000" w:themeColor="text1"/>
              </w:rPr>
            </w:pPr>
            <w:r w:rsidRPr="00EB0A69">
              <w:rPr>
                <w:rFonts w:cstheme="minorHAnsi"/>
                <w:color w:val="000000" w:themeColor="text1"/>
              </w:rPr>
              <w:t>&gt;</w:t>
            </w:r>
          </w:p>
          <w:p w:rsidR="0031751B" w:rsidRPr="00EB0A69" w:rsidP="0031751B" w14:paraId="7E9AAD9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0F021056" w14:textId="77777777">
            <w:pPr>
              <w:spacing w:after="72" w:afterLines="30"/>
              <w:rPr>
                <w:rFonts w:cstheme="minorHAnsi"/>
                <w:color w:val="000000" w:themeColor="text1"/>
              </w:rPr>
            </w:pPr>
          </w:p>
        </w:tc>
        <w:tc>
          <w:tcPr>
            <w:tcW w:w="1320" w:type="dxa"/>
          </w:tcPr>
          <w:p w:rsidR="0031751B" w:rsidRPr="00EB0A69" w:rsidP="0031751B" w14:paraId="5D397999"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00FAD1E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315447CA" w14:textId="77777777">
            <w:pPr>
              <w:spacing w:after="72" w:afterLines="30"/>
              <w:rPr>
                <w:rFonts w:cstheme="minorHAnsi"/>
                <w:color w:val="000000" w:themeColor="text1"/>
              </w:rPr>
            </w:pPr>
          </w:p>
        </w:tc>
        <w:tc>
          <w:tcPr>
            <w:tcW w:w="1320" w:type="dxa"/>
          </w:tcPr>
          <w:p w:rsidR="0031751B" w:rsidRPr="00EB0A69" w:rsidP="0031751B" w14:paraId="2DE1634D"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3AAB51D2"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596EBEC1" w14:textId="77777777">
            <w:pPr>
              <w:spacing w:after="72" w:afterLines="30"/>
              <w:rPr>
                <w:rFonts w:cstheme="minorHAnsi"/>
                <w:color w:val="000000" w:themeColor="text1"/>
              </w:rPr>
            </w:pPr>
          </w:p>
        </w:tc>
        <w:tc>
          <w:tcPr>
            <w:tcW w:w="1320" w:type="dxa"/>
          </w:tcPr>
          <w:p w:rsidR="0031751B" w:rsidRPr="00EB0A69" w:rsidP="0031751B" w14:paraId="0898C74F"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6822E95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1E5E2E3C" w14:textId="77777777">
            <w:pPr>
              <w:spacing w:after="72" w:afterLines="30"/>
              <w:rPr>
                <w:rFonts w:cstheme="minorHAnsi"/>
                <w:color w:val="000000" w:themeColor="text1"/>
              </w:rPr>
            </w:pPr>
          </w:p>
        </w:tc>
      </w:tr>
      <w:tr w14:paraId="4170EEF7" w14:textId="77777777" w:rsidTr="00431C3B">
        <w:tblPrEx>
          <w:tblW w:w="10165" w:type="dxa"/>
          <w:tblLayout w:type="fixed"/>
          <w:tblLook w:val="04A0"/>
        </w:tblPrEx>
        <w:tc>
          <w:tcPr>
            <w:tcW w:w="2245" w:type="dxa"/>
            <w:shd w:val="clear" w:color="auto" w:fill="D9E2F3" w:themeFill="accent1" w:themeFillTint="33"/>
          </w:tcPr>
          <w:p w:rsidR="0031751B" w:rsidRPr="00EB0A69" w:rsidP="0031751B" w14:paraId="5CADD406" w14:textId="77777777">
            <w:pPr>
              <w:spacing w:after="72" w:afterLines="30"/>
              <w:rPr>
                <w:b/>
                <w:bCs/>
                <w:color w:val="000000" w:themeColor="text1"/>
              </w:rPr>
            </w:pPr>
            <w:r w:rsidRPr="00EB0A69">
              <w:rPr>
                <w:b/>
                <w:bCs/>
                <w:color w:val="000000" w:themeColor="text1"/>
              </w:rPr>
              <w:t xml:space="preserve">SUD treatment programs, </w:t>
            </w:r>
            <w:r w:rsidRPr="00EB0A69">
              <w:rPr>
                <w:b/>
                <w:bCs/>
                <w:color w:val="000000" w:themeColor="text1"/>
                <w:u w:val="single"/>
              </w:rPr>
              <w:t>non</w:t>
            </w:r>
            <w:r w:rsidRPr="00EB0A69">
              <w:rPr>
                <w:b/>
                <w:bCs/>
                <w:color w:val="000000" w:themeColor="text1"/>
              </w:rPr>
              <w:t xml:space="preserve">-hospital-based </w:t>
            </w:r>
          </w:p>
          <w:p w:rsidR="0031751B" w:rsidRPr="00EB0A69" w:rsidP="0031751B" w14:paraId="13ABC1B3" w14:textId="77777777">
            <w:pPr>
              <w:spacing w:after="30"/>
              <w:rPr>
                <w:b/>
                <w:bCs/>
                <w:color w:val="000000" w:themeColor="text1"/>
              </w:rPr>
            </w:pPr>
            <w:r w:rsidRPr="00592BDD">
              <w:rPr>
                <w:i/>
                <w:iCs/>
                <w:color w:val="000000" w:themeColor="text1"/>
                <w:sz w:val="18"/>
                <w:szCs w:val="18"/>
              </w:rPr>
              <w:t>questions will be skipped if not applicable</w:t>
            </w:r>
          </w:p>
        </w:tc>
        <w:tc>
          <w:tcPr>
            <w:tcW w:w="1320" w:type="dxa"/>
          </w:tcPr>
          <w:p w:rsidR="0031751B" w:rsidRPr="00EB0A69" w:rsidP="0031751B" w14:paraId="2C710E62"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0841806D"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37219ACC" w14:textId="77777777">
            <w:pPr>
              <w:spacing w:after="72" w:afterLines="30"/>
              <w:rPr>
                <w:rFonts w:cstheme="minorHAnsi"/>
                <w:color w:val="000000" w:themeColor="text1"/>
              </w:rPr>
            </w:pPr>
          </w:p>
        </w:tc>
        <w:tc>
          <w:tcPr>
            <w:tcW w:w="1320" w:type="dxa"/>
          </w:tcPr>
          <w:p w:rsidR="0031751B" w:rsidRPr="00EB0A69" w:rsidP="0031751B" w14:paraId="53E884C4"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1A3A270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563A419D" w14:textId="022095DB">
            <w:pPr>
              <w:spacing w:after="72" w:afterLines="30"/>
              <w:rPr>
                <w:rFonts w:cstheme="minorHAnsi"/>
                <w:color w:val="000000" w:themeColor="text1"/>
              </w:rPr>
            </w:pPr>
          </w:p>
        </w:tc>
        <w:tc>
          <w:tcPr>
            <w:tcW w:w="1320" w:type="dxa"/>
          </w:tcPr>
          <w:p w:rsidR="0031751B" w:rsidRPr="00EB0A69" w:rsidP="0031751B" w14:paraId="3F32A97F" w14:textId="49CCF0AF">
            <w:pPr>
              <w:spacing w:after="72" w:afterLines="30"/>
              <w:rPr>
                <w:rFonts w:cstheme="minorHAnsi"/>
                <w:color w:val="000000" w:themeColor="text1"/>
              </w:rPr>
            </w:pPr>
            <w:r w:rsidRPr="00EB0A69">
              <w:rPr>
                <w:rFonts w:cstheme="minorHAnsi"/>
                <w:color w:val="000000" w:themeColor="text1"/>
              </w:rPr>
              <w:t>&gt;</w:t>
            </w:r>
          </w:p>
          <w:p w:rsidR="0031751B" w:rsidRPr="00EB0A69" w:rsidP="0031751B" w14:paraId="159D533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4F8D4169" w14:textId="77777777">
            <w:pPr>
              <w:spacing w:after="30"/>
              <w:rPr>
                <w:color w:val="000000" w:themeColor="text1"/>
              </w:rPr>
            </w:pPr>
          </w:p>
        </w:tc>
        <w:tc>
          <w:tcPr>
            <w:tcW w:w="1320" w:type="dxa"/>
          </w:tcPr>
          <w:p w:rsidR="0031751B" w:rsidRPr="00EB0A69" w:rsidP="0031751B" w14:paraId="79134556"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7357FF8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11F2F806" w14:textId="77777777">
            <w:pPr>
              <w:spacing w:after="72" w:afterLines="30"/>
              <w:rPr>
                <w:rFonts w:cstheme="minorHAnsi"/>
                <w:color w:val="000000" w:themeColor="text1"/>
              </w:rPr>
            </w:pPr>
          </w:p>
        </w:tc>
        <w:tc>
          <w:tcPr>
            <w:tcW w:w="1320" w:type="dxa"/>
          </w:tcPr>
          <w:p w:rsidR="0031751B" w:rsidRPr="00EB0A69" w:rsidP="0031751B" w14:paraId="69657AD4"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7526083B"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4F16AAE1" w14:textId="77777777">
            <w:pPr>
              <w:spacing w:after="72" w:afterLines="30"/>
              <w:rPr>
                <w:rFonts w:cstheme="minorHAnsi"/>
                <w:color w:val="000000" w:themeColor="text1"/>
              </w:rPr>
            </w:pPr>
          </w:p>
        </w:tc>
        <w:tc>
          <w:tcPr>
            <w:tcW w:w="1320" w:type="dxa"/>
          </w:tcPr>
          <w:p w:rsidR="0031751B" w:rsidRPr="00EB0A69" w:rsidP="0031751B" w14:paraId="33A665DC"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119E86E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09A95D67" w14:textId="77777777">
            <w:pPr>
              <w:spacing w:after="72" w:afterLines="30"/>
              <w:rPr>
                <w:rFonts w:cstheme="minorHAnsi"/>
                <w:color w:val="000000" w:themeColor="text1"/>
              </w:rPr>
            </w:pPr>
          </w:p>
        </w:tc>
      </w:tr>
      <w:tr w14:paraId="7FE89171" w14:textId="77777777" w:rsidTr="00431C3B">
        <w:tblPrEx>
          <w:tblW w:w="10165" w:type="dxa"/>
          <w:tblLayout w:type="fixed"/>
          <w:tblLook w:val="04A0"/>
        </w:tblPrEx>
        <w:tc>
          <w:tcPr>
            <w:tcW w:w="2245" w:type="dxa"/>
            <w:shd w:val="clear" w:color="auto" w:fill="D9E2F3" w:themeFill="accent1" w:themeFillTint="33"/>
          </w:tcPr>
          <w:p w:rsidR="0031751B" w:rsidRPr="00EB0A69" w:rsidP="0031751B" w14:paraId="248C5C90" w14:textId="77777777">
            <w:pPr>
              <w:spacing w:after="72" w:afterLines="30"/>
              <w:rPr>
                <w:b/>
                <w:bCs/>
                <w:color w:val="000000" w:themeColor="text1"/>
              </w:rPr>
            </w:pPr>
            <w:r w:rsidRPr="00EB0A69">
              <w:rPr>
                <w:b/>
                <w:bCs/>
                <w:color w:val="000000" w:themeColor="text1"/>
              </w:rPr>
              <w:t xml:space="preserve">SUD treatment programs, </w:t>
            </w:r>
            <w:r w:rsidRPr="00EB0A69">
              <w:rPr>
                <w:b/>
                <w:bCs/>
                <w:color w:val="000000" w:themeColor="text1"/>
                <w:u w:val="single"/>
              </w:rPr>
              <w:t>hospital</w:t>
            </w:r>
            <w:r w:rsidRPr="00EB0A69">
              <w:rPr>
                <w:b/>
                <w:bCs/>
                <w:color w:val="000000" w:themeColor="text1"/>
              </w:rPr>
              <w:t xml:space="preserve">-based </w:t>
            </w:r>
          </w:p>
          <w:p w:rsidR="0031751B" w:rsidRPr="00EB0A69" w:rsidP="0031751B" w14:paraId="37C7CA31" w14:textId="77777777">
            <w:pPr>
              <w:spacing w:after="30"/>
              <w:rPr>
                <w:b/>
                <w:bCs/>
                <w:color w:val="000000" w:themeColor="text1"/>
              </w:rPr>
            </w:pPr>
            <w:r w:rsidRPr="00592BDD">
              <w:rPr>
                <w:i/>
                <w:iCs/>
                <w:color w:val="000000" w:themeColor="text1"/>
                <w:sz w:val="18"/>
                <w:szCs w:val="18"/>
              </w:rPr>
              <w:t>questions will be skipped if not applicable</w:t>
            </w:r>
          </w:p>
        </w:tc>
        <w:tc>
          <w:tcPr>
            <w:tcW w:w="1320" w:type="dxa"/>
          </w:tcPr>
          <w:p w:rsidR="0031751B" w:rsidRPr="00EB0A69" w:rsidP="0031751B" w14:paraId="43F76B1E"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05D52D40"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266D4622" w14:textId="77777777">
            <w:pPr>
              <w:spacing w:after="72" w:afterLines="30"/>
              <w:rPr>
                <w:rFonts w:cstheme="minorHAnsi"/>
                <w:color w:val="000000" w:themeColor="text1"/>
              </w:rPr>
            </w:pPr>
          </w:p>
        </w:tc>
        <w:tc>
          <w:tcPr>
            <w:tcW w:w="1320" w:type="dxa"/>
          </w:tcPr>
          <w:p w:rsidR="0031751B" w:rsidRPr="00EB0A69" w:rsidP="0031751B" w14:paraId="5E35B170"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4CE4F09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6A30CD61" w14:textId="0DB2FBA9">
            <w:pPr>
              <w:spacing w:after="72" w:afterLines="30"/>
              <w:rPr>
                <w:rFonts w:cstheme="minorHAnsi"/>
                <w:color w:val="000000" w:themeColor="text1"/>
              </w:rPr>
            </w:pPr>
          </w:p>
        </w:tc>
        <w:tc>
          <w:tcPr>
            <w:tcW w:w="1320" w:type="dxa"/>
          </w:tcPr>
          <w:p w:rsidR="0031751B" w:rsidRPr="00EB0A69" w:rsidP="0031751B" w14:paraId="06A49764" w14:textId="4331D7CE">
            <w:pPr>
              <w:spacing w:after="72" w:afterLines="30"/>
              <w:rPr>
                <w:rFonts w:cstheme="minorHAnsi"/>
                <w:color w:val="000000" w:themeColor="text1"/>
              </w:rPr>
            </w:pPr>
            <w:r w:rsidRPr="00EB0A69">
              <w:rPr>
                <w:rFonts w:cstheme="minorHAnsi"/>
                <w:color w:val="000000" w:themeColor="text1"/>
              </w:rPr>
              <w:t>&gt;</w:t>
            </w:r>
          </w:p>
          <w:p w:rsidR="0031751B" w:rsidRPr="00EB0A69" w:rsidP="0031751B" w14:paraId="735085C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73293B2B" w14:textId="77777777">
            <w:pPr>
              <w:spacing w:after="30"/>
              <w:rPr>
                <w:color w:val="000000" w:themeColor="text1"/>
              </w:rPr>
            </w:pPr>
          </w:p>
        </w:tc>
        <w:tc>
          <w:tcPr>
            <w:tcW w:w="1320" w:type="dxa"/>
          </w:tcPr>
          <w:p w:rsidR="0031751B" w:rsidRPr="00EB0A69" w:rsidP="0031751B" w14:paraId="0FCFE805"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3604C3FC"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6FDF6EEA" w14:textId="77777777">
            <w:pPr>
              <w:spacing w:after="72" w:afterLines="30"/>
              <w:rPr>
                <w:rFonts w:cstheme="minorHAnsi"/>
                <w:color w:val="000000" w:themeColor="text1"/>
              </w:rPr>
            </w:pPr>
          </w:p>
        </w:tc>
        <w:tc>
          <w:tcPr>
            <w:tcW w:w="1320" w:type="dxa"/>
          </w:tcPr>
          <w:p w:rsidR="0031751B" w:rsidRPr="00EB0A69" w:rsidP="0031751B" w14:paraId="19D211CA"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2B012C7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67132F36" w14:textId="77777777">
            <w:pPr>
              <w:spacing w:after="72" w:afterLines="30"/>
              <w:rPr>
                <w:rFonts w:cstheme="minorHAnsi"/>
                <w:color w:val="000000" w:themeColor="text1"/>
              </w:rPr>
            </w:pPr>
          </w:p>
        </w:tc>
        <w:tc>
          <w:tcPr>
            <w:tcW w:w="1320" w:type="dxa"/>
          </w:tcPr>
          <w:p w:rsidR="0031751B" w:rsidRPr="00EB0A69" w:rsidP="0031751B" w14:paraId="660718FC"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39566AB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4349C3C7" w14:textId="77777777">
            <w:pPr>
              <w:spacing w:after="72" w:afterLines="30"/>
              <w:rPr>
                <w:rFonts w:cstheme="minorHAnsi"/>
                <w:color w:val="000000" w:themeColor="text1"/>
              </w:rPr>
            </w:pPr>
          </w:p>
        </w:tc>
      </w:tr>
      <w:tr w14:paraId="3AB67BFE" w14:textId="77777777" w:rsidTr="00431C3B">
        <w:tblPrEx>
          <w:tblW w:w="10165" w:type="dxa"/>
          <w:tblLayout w:type="fixed"/>
          <w:tblLook w:val="04A0"/>
        </w:tblPrEx>
        <w:tc>
          <w:tcPr>
            <w:tcW w:w="2245" w:type="dxa"/>
            <w:shd w:val="clear" w:color="auto" w:fill="D9E2F3" w:themeFill="accent1" w:themeFillTint="33"/>
          </w:tcPr>
          <w:p w:rsidR="0031751B" w:rsidRPr="00EB0A69" w:rsidP="0031751B" w14:paraId="18208853" w14:textId="77777777">
            <w:pPr>
              <w:spacing w:after="72" w:afterLines="30"/>
              <w:rPr>
                <w:b/>
                <w:bCs/>
                <w:color w:val="000000" w:themeColor="text1"/>
              </w:rPr>
            </w:pPr>
            <w:r w:rsidRPr="00EB0A69">
              <w:rPr>
                <w:b/>
                <w:bCs/>
                <w:color w:val="000000" w:themeColor="text1"/>
              </w:rPr>
              <w:t xml:space="preserve">Hospital-based programs </w:t>
            </w:r>
            <w:r w:rsidRPr="00EB0A69">
              <w:rPr>
                <w:color w:val="000000" w:themeColor="text1"/>
              </w:rPr>
              <w:t>(</w:t>
            </w:r>
            <w:r w:rsidRPr="00EB0A69">
              <w:rPr>
                <w:color w:val="000000" w:themeColor="text1"/>
                <w:u w:val="single"/>
              </w:rPr>
              <w:t xml:space="preserve">excluding </w:t>
            </w:r>
            <w:r w:rsidRPr="00EB0A69">
              <w:rPr>
                <w:color w:val="000000" w:themeColor="text1"/>
              </w:rPr>
              <w:t>SUD treatment programs which are included separately above)</w:t>
            </w:r>
          </w:p>
          <w:p w:rsidR="0031751B" w:rsidRPr="00EB0A69" w:rsidP="0031751B" w14:paraId="331A9DC3" w14:textId="77777777">
            <w:pPr>
              <w:spacing w:after="30"/>
              <w:rPr>
                <w:b/>
                <w:bCs/>
                <w:color w:val="000000" w:themeColor="text1"/>
              </w:rPr>
            </w:pPr>
            <w:r w:rsidRPr="00592BDD">
              <w:rPr>
                <w:i/>
                <w:iCs/>
                <w:color w:val="000000" w:themeColor="text1"/>
                <w:sz w:val="18"/>
                <w:szCs w:val="18"/>
              </w:rPr>
              <w:t>questions will be skipped if not applicable</w:t>
            </w:r>
          </w:p>
        </w:tc>
        <w:tc>
          <w:tcPr>
            <w:tcW w:w="1320" w:type="dxa"/>
          </w:tcPr>
          <w:p w:rsidR="0031751B" w:rsidRPr="00EB0A69" w:rsidP="0031751B" w14:paraId="05EE1DE8"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1AFE1357"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21E091D5" w14:textId="77777777">
            <w:pPr>
              <w:spacing w:after="72" w:afterLines="30"/>
              <w:rPr>
                <w:rFonts w:cstheme="minorHAnsi"/>
                <w:color w:val="000000" w:themeColor="text1"/>
              </w:rPr>
            </w:pPr>
          </w:p>
        </w:tc>
        <w:tc>
          <w:tcPr>
            <w:tcW w:w="1320" w:type="dxa"/>
          </w:tcPr>
          <w:p w:rsidR="0031751B" w:rsidRPr="00EB0A69" w:rsidP="0031751B" w14:paraId="2038C414"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3CC6F41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4EB7EED0" w14:textId="0EE27CF6">
            <w:pPr>
              <w:spacing w:after="72" w:afterLines="30"/>
              <w:rPr>
                <w:rFonts w:cstheme="minorHAnsi"/>
                <w:color w:val="000000" w:themeColor="text1"/>
              </w:rPr>
            </w:pPr>
          </w:p>
        </w:tc>
        <w:tc>
          <w:tcPr>
            <w:tcW w:w="1320" w:type="dxa"/>
          </w:tcPr>
          <w:p w:rsidR="0031751B" w:rsidRPr="00EB0A69" w:rsidP="0031751B" w14:paraId="1F2311DE" w14:textId="0D0D3506">
            <w:pPr>
              <w:spacing w:after="72" w:afterLines="30"/>
              <w:rPr>
                <w:rFonts w:cstheme="minorHAnsi"/>
                <w:color w:val="000000" w:themeColor="text1"/>
              </w:rPr>
            </w:pPr>
            <w:r w:rsidRPr="00EB0A69">
              <w:rPr>
                <w:rFonts w:cstheme="minorHAnsi"/>
                <w:color w:val="000000" w:themeColor="text1"/>
              </w:rPr>
              <w:t>&gt;</w:t>
            </w:r>
          </w:p>
          <w:p w:rsidR="0031751B" w:rsidRPr="00EB0A69" w:rsidP="0031751B" w14:paraId="1F7124D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529E8ED0" w14:textId="77777777">
            <w:pPr>
              <w:spacing w:after="72" w:afterLines="30"/>
              <w:rPr>
                <w:rFonts w:cstheme="minorHAnsi"/>
                <w:color w:val="000000" w:themeColor="text1"/>
              </w:rPr>
            </w:pPr>
          </w:p>
        </w:tc>
        <w:tc>
          <w:tcPr>
            <w:tcW w:w="1320" w:type="dxa"/>
          </w:tcPr>
          <w:p w:rsidR="0031751B" w:rsidRPr="00EB0A69" w:rsidP="0031751B" w14:paraId="27D9AB70"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6492B46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6B202058" w14:textId="77777777">
            <w:pPr>
              <w:spacing w:after="72" w:afterLines="30"/>
              <w:rPr>
                <w:rFonts w:cstheme="minorHAnsi"/>
                <w:color w:val="000000" w:themeColor="text1"/>
              </w:rPr>
            </w:pPr>
          </w:p>
        </w:tc>
        <w:tc>
          <w:tcPr>
            <w:tcW w:w="1320" w:type="dxa"/>
          </w:tcPr>
          <w:p w:rsidR="0031751B" w:rsidRPr="00EB0A69" w:rsidP="0031751B" w14:paraId="38A57260"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3E21A8A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2C5048CB" w14:textId="77777777">
            <w:pPr>
              <w:spacing w:after="72" w:afterLines="30"/>
              <w:rPr>
                <w:rFonts w:cstheme="minorHAnsi"/>
                <w:color w:val="000000" w:themeColor="text1"/>
              </w:rPr>
            </w:pPr>
          </w:p>
        </w:tc>
        <w:tc>
          <w:tcPr>
            <w:tcW w:w="1320" w:type="dxa"/>
          </w:tcPr>
          <w:p w:rsidR="0031751B" w:rsidRPr="00EB0A69" w:rsidP="0031751B" w14:paraId="1F054EB8"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29A99A7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6A96EAB1" w14:textId="77777777">
            <w:pPr>
              <w:spacing w:after="72" w:afterLines="30"/>
              <w:rPr>
                <w:rFonts w:cstheme="minorHAnsi"/>
                <w:color w:val="000000" w:themeColor="text1"/>
              </w:rPr>
            </w:pPr>
          </w:p>
        </w:tc>
      </w:tr>
      <w:tr w14:paraId="3E055FF9" w14:textId="77777777" w:rsidTr="00431C3B">
        <w:tblPrEx>
          <w:tblW w:w="10165" w:type="dxa"/>
          <w:tblLayout w:type="fixed"/>
          <w:tblLook w:val="04A0"/>
        </w:tblPrEx>
        <w:tc>
          <w:tcPr>
            <w:tcW w:w="2245" w:type="dxa"/>
            <w:shd w:val="clear" w:color="auto" w:fill="D9E2F3" w:themeFill="accent1" w:themeFillTint="33"/>
          </w:tcPr>
          <w:p w:rsidR="0031751B" w:rsidRPr="00EB0A69" w:rsidP="0031751B" w14:paraId="05BF8423" w14:textId="77777777">
            <w:pPr>
              <w:spacing w:after="72" w:afterLines="30"/>
              <w:rPr>
                <w:b/>
                <w:bCs/>
                <w:color w:val="000000" w:themeColor="text1"/>
              </w:rPr>
            </w:pPr>
            <w:r w:rsidRPr="00EB0A69">
              <w:rPr>
                <w:b/>
                <w:bCs/>
                <w:color w:val="000000" w:themeColor="text1"/>
              </w:rPr>
              <w:t xml:space="preserve">Health centers </w:t>
            </w:r>
            <w:r w:rsidRPr="00EB0A69">
              <w:rPr>
                <w:color w:val="000000" w:themeColor="text1"/>
              </w:rPr>
              <w:t>(non-hospital based)</w:t>
            </w:r>
          </w:p>
          <w:p w:rsidR="0031751B" w:rsidRPr="00EB0A69" w:rsidP="0031751B" w14:paraId="1F3CE36C" w14:textId="77777777">
            <w:pPr>
              <w:spacing w:after="30"/>
              <w:rPr>
                <w:b/>
                <w:bCs/>
                <w:color w:val="000000" w:themeColor="text1"/>
              </w:rPr>
            </w:pPr>
            <w:r w:rsidRPr="00592BDD">
              <w:rPr>
                <w:i/>
                <w:iCs/>
                <w:color w:val="000000" w:themeColor="text1"/>
                <w:sz w:val="18"/>
                <w:szCs w:val="18"/>
              </w:rPr>
              <w:t>questions will be skipped if not applicable</w:t>
            </w:r>
          </w:p>
        </w:tc>
        <w:tc>
          <w:tcPr>
            <w:tcW w:w="1320" w:type="dxa"/>
          </w:tcPr>
          <w:p w:rsidR="0031751B" w:rsidRPr="00EB0A69" w:rsidP="0031751B" w14:paraId="378E81AD"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71119E97"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207397CD" w14:textId="77777777">
            <w:pPr>
              <w:spacing w:after="72" w:afterLines="30"/>
              <w:rPr>
                <w:rFonts w:cstheme="minorHAnsi"/>
                <w:color w:val="000000" w:themeColor="text1"/>
              </w:rPr>
            </w:pPr>
          </w:p>
        </w:tc>
        <w:tc>
          <w:tcPr>
            <w:tcW w:w="1320" w:type="dxa"/>
          </w:tcPr>
          <w:p w:rsidR="0031751B" w:rsidRPr="00EB0A69" w:rsidP="0031751B" w14:paraId="4BFDF167"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6822E1A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3D69C39E" w14:textId="7B4EFE02">
            <w:pPr>
              <w:spacing w:after="72" w:afterLines="30"/>
              <w:rPr>
                <w:rFonts w:cstheme="minorHAnsi"/>
                <w:color w:val="000000" w:themeColor="text1"/>
              </w:rPr>
            </w:pPr>
          </w:p>
        </w:tc>
        <w:tc>
          <w:tcPr>
            <w:tcW w:w="1320" w:type="dxa"/>
          </w:tcPr>
          <w:p w:rsidR="0031751B" w:rsidRPr="00EB0A69" w:rsidP="0031751B" w14:paraId="7DED5C41" w14:textId="1240076E">
            <w:pPr>
              <w:spacing w:after="72" w:afterLines="30"/>
              <w:rPr>
                <w:rFonts w:cstheme="minorHAnsi"/>
                <w:color w:val="000000" w:themeColor="text1"/>
              </w:rPr>
            </w:pPr>
            <w:r w:rsidRPr="00EB0A69">
              <w:rPr>
                <w:rFonts w:cstheme="minorHAnsi"/>
                <w:color w:val="000000" w:themeColor="text1"/>
              </w:rPr>
              <w:t>&gt;</w:t>
            </w:r>
          </w:p>
          <w:p w:rsidR="0031751B" w:rsidRPr="00EB0A69" w:rsidP="0031751B" w14:paraId="15F9286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128F6B0F" w14:textId="77777777">
            <w:pPr>
              <w:spacing w:after="72" w:afterLines="30"/>
              <w:rPr>
                <w:rFonts w:cstheme="minorHAnsi"/>
                <w:color w:val="000000" w:themeColor="text1"/>
              </w:rPr>
            </w:pPr>
          </w:p>
        </w:tc>
        <w:tc>
          <w:tcPr>
            <w:tcW w:w="1320" w:type="dxa"/>
          </w:tcPr>
          <w:p w:rsidR="0031751B" w:rsidRPr="00EB0A69" w:rsidP="0031751B" w14:paraId="230AD30D"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714F60D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0D428D52" w14:textId="77777777">
            <w:pPr>
              <w:spacing w:after="72" w:afterLines="30"/>
              <w:rPr>
                <w:rFonts w:cstheme="minorHAnsi"/>
                <w:color w:val="000000" w:themeColor="text1"/>
              </w:rPr>
            </w:pPr>
          </w:p>
        </w:tc>
        <w:tc>
          <w:tcPr>
            <w:tcW w:w="1320" w:type="dxa"/>
          </w:tcPr>
          <w:p w:rsidR="0031751B" w:rsidRPr="00EB0A69" w:rsidP="0031751B" w14:paraId="45AA1D65"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2A36797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06DEB8E7" w14:textId="77777777">
            <w:pPr>
              <w:spacing w:after="72" w:afterLines="30"/>
              <w:rPr>
                <w:rFonts w:cstheme="minorHAnsi"/>
                <w:color w:val="000000" w:themeColor="text1"/>
              </w:rPr>
            </w:pPr>
          </w:p>
        </w:tc>
        <w:tc>
          <w:tcPr>
            <w:tcW w:w="1320" w:type="dxa"/>
          </w:tcPr>
          <w:p w:rsidR="0031751B" w:rsidRPr="00EB0A69" w:rsidP="0031751B" w14:paraId="29683443" w14:textId="77777777">
            <w:pPr>
              <w:spacing w:after="72" w:afterLines="30"/>
              <w:rPr>
                <w:rFonts w:cstheme="minorHAnsi"/>
                <w:color w:val="000000" w:themeColor="text1"/>
              </w:rPr>
            </w:pPr>
            <w:r w:rsidRPr="00EB0A69">
              <w:rPr>
                <w:rFonts w:cstheme="minorHAnsi"/>
                <w:color w:val="000000" w:themeColor="text1"/>
              </w:rPr>
              <w:t>&gt;</w:t>
            </w:r>
          </w:p>
          <w:p w:rsidR="0031751B" w:rsidRPr="00EB0A69" w:rsidP="0031751B" w14:paraId="1DA9A69D"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31751B" w:rsidRPr="00EB0A69" w:rsidP="0031751B" w14:paraId="10699853" w14:textId="77777777">
            <w:pPr>
              <w:spacing w:after="72" w:afterLines="30"/>
              <w:rPr>
                <w:rFonts w:cstheme="minorHAnsi"/>
                <w:color w:val="000000" w:themeColor="text1"/>
              </w:rPr>
            </w:pPr>
          </w:p>
        </w:tc>
      </w:tr>
      <w:tr w14:paraId="1A3C4B6D" w14:textId="77777777" w:rsidTr="00431C3B">
        <w:tblPrEx>
          <w:tblW w:w="10165" w:type="dxa"/>
          <w:tblLayout w:type="fixed"/>
          <w:tblLook w:val="04A0"/>
        </w:tblPrEx>
        <w:tc>
          <w:tcPr>
            <w:tcW w:w="2245" w:type="dxa"/>
            <w:shd w:val="clear" w:color="auto" w:fill="D9E2F3" w:themeFill="accent1" w:themeFillTint="33"/>
          </w:tcPr>
          <w:p w:rsidR="00431C3B" w:rsidRPr="00EB0A69" w:rsidP="00431C3B" w14:paraId="6F3FB9A8" w14:textId="77777777">
            <w:pPr>
              <w:spacing w:after="72" w:afterLines="30"/>
              <w:rPr>
                <w:b/>
                <w:bCs/>
                <w:color w:val="000000" w:themeColor="text1"/>
              </w:rPr>
            </w:pPr>
            <w:r w:rsidRPr="00EB0A69">
              <w:rPr>
                <w:b/>
                <w:bCs/>
                <w:color w:val="000000" w:themeColor="text1"/>
              </w:rPr>
              <w:t>STI clinics</w:t>
            </w:r>
          </w:p>
          <w:p w:rsidR="00431C3B" w:rsidRPr="00EB0A69" w:rsidP="00431C3B" w14:paraId="7AC258F0" w14:textId="77777777">
            <w:pPr>
              <w:spacing w:after="30"/>
              <w:rPr>
                <w:b/>
                <w:bCs/>
                <w:color w:val="000000" w:themeColor="text1"/>
              </w:rPr>
            </w:pPr>
            <w:r w:rsidRPr="00592BDD">
              <w:rPr>
                <w:i/>
                <w:iCs/>
                <w:color w:val="000000" w:themeColor="text1"/>
                <w:sz w:val="18"/>
                <w:szCs w:val="18"/>
              </w:rPr>
              <w:t>questions will be skipped if not applicable</w:t>
            </w:r>
          </w:p>
        </w:tc>
        <w:tc>
          <w:tcPr>
            <w:tcW w:w="1320" w:type="dxa"/>
          </w:tcPr>
          <w:p w:rsidR="00431C3B" w:rsidRPr="00EB0A69" w:rsidP="00431C3B" w14:paraId="3EDF1D4D"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1073D95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7263B3FC" w14:textId="77777777">
            <w:pPr>
              <w:spacing w:after="72" w:afterLines="30"/>
              <w:rPr>
                <w:rFonts w:cstheme="minorHAnsi"/>
                <w:color w:val="000000" w:themeColor="text1"/>
              </w:rPr>
            </w:pPr>
          </w:p>
        </w:tc>
        <w:tc>
          <w:tcPr>
            <w:tcW w:w="1320" w:type="dxa"/>
          </w:tcPr>
          <w:p w:rsidR="00431C3B" w:rsidRPr="00EB0A69" w:rsidP="00431C3B" w14:paraId="47655ADC"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165B809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36C2D7C9" w14:textId="5BC3676D">
            <w:pPr>
              <w:spacing w:after="72" w:afterLines="30"/>
              <w:rPr>
                <w:rFonts w:cstheme="minorHAnsi"/>
                <w:color w:val="000000" w:themeColor="text1"/>
              </w:rPr>
            </w:pPr>
          </w:p>
        </w:tc>
        <w:tc>
          <w:tcPr>
            <w:tcW w:w="1320" w:type="dxa"/>
          </w:tcPr>
          <w:p w:rsidR="00431C3B" w:rsidRPr="00EB0A69" w:rsidP="00431C3B" w14:paraId="0CDAF995" w14:textId="613B308F">
            <w:pPr>
              <w:spacing w:after="72" w:afterLines="30"/>
              <w:rPr>
                <w:rFonts w:cstheme="minorHAnsi"/>
                <w:color w:val="000000" w:themeColor="text1"/>
              </w:rPr>
            </w:pPr>
            <w:r w:rsidRPr="00EB0A69">
              <w:rPr>
                <w:rFonts w:cstheme="minorHAnsi"/>
                <w:color w:val="000000" w:themeColor="text1"/>
              </w:rPr>
              <w:t>&gt;</w:t>
            </w:r>
          </w:p>
          <w:p w:rsidR="00431C3B" w:rsidRPr="00EB0A69" w:rsidP="00431C3B" w14:paraId="47A58F7D"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357E7764" w14:textId="77777777">
            <w:pPr>
              <w:spacing w:after="30"/>
              <w:rPr>
                <w:color w:val="000000" w:themeColor="text1"/>
              </w:rPr>
            </w:pPr>
          </w:p>
        </w:tc>
        <w:tc>
          <w:tcPr>
            <w:tcW w:w="1320" w:type="dxa"/>
          </w:tcPr>
          <w:p w:rsidR="00431C3B" w:rsidRPr="00EB0A69" w:rsidP="00431C3B" w14:paraId="4FB70E05"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3CA1B5B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22C5673B" w14:textId="77777777">
            <w:pPr>
              <w:spacing w:after="72" w:afterLines="30"/>
              <w:rPr>
                <w:rFonts w:cstheme="minorHAnsi"/>
                <w:color w:val="000000" w:themeColor="text1"/>
              </w:rPr>
            </w:pPr>
          </w:p>
        </w:tc>
        <w:tc>
          <w:tcPr>
            <w:tcW w:w="1320" w:type="dxa"/>
          </w:tcPr>
          <w:p w:rsidR="00431C3B" w:rsidRPr="00EB0A69" w:rsidP="00431C3B" w14:paraId="47938380"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0128AD3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1089665B" w14:textId="77777777">
            <w:pPr>
              <w:spacing w:after="72" w:afterLines="30"/>
              <w:rPr>
                <w:rFonts w:cstheme="minorHAnsi"/>
                <w:color w:val="000000" w:themeColor="text1"/>
              </w:rPr>
            </w:pPr>
          </w:p>
        </w:tc>
        <w:tc>
          <w:tcPr>
            <w:tcW w:w="1320" w:type="dxa"/>
          </w:tcPr>
          <w:p w:rsidR="00431C3B" w:rsidRPr="00EB0A69" w:rsidP="00431C3B" w14:paraId="022868F6"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634F5150"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74EF4523" w14:textId="77777777">
            <w:pPr>
              <w:spacing w:after="72" w:afterLines="30"/>
              <w:rPr>
                <w:rFonts w:cstheme="minorHAnsi"/>
                <w:color w:val="000000" w:themeColor="text1"/>
              </w:rPr>
            </w:pPr>
          </w:p>
        </w:tc>
      </w:tr>
      <w:tr w14:paraId="0E6A84C1" w14:textId="77777777" w:rsidTr="00431C3B">
        <w:tblPrEx>
          <w:tblW w:w="10165" w:type="dxa"/>
          <w:tblLayout w:type="fixed"/>
          <w:tblLook w:val="04A0"/>
        </w:tblPrEx>
        <w:tc>
          <w:tcPr>
            <w:tcW w:w="2245" w:type="dxa"/>
            <w:shd w:val="clear" w:color="auto" w:fill="D9E2F3" w:themeFill="accent1" w:themeFillTint="33"/>
          </w:tcPr>
          <w:p w:rsidR="00431C3B" w:rsidRPr="00EB0A69" w:rsidP="00431C3B" w14:paraId="162643E1" w14:textId="77777777">
            <w:pPr>
              <w:spacing w:after="72" w:afterLines="30"/>
              <w:rPr>
                <w:b/>
                <w:bCs/>
                <w:color w:val="000000" w:themeColor="text1"/>
              </w:rPr>
            </w:pPr>
            <w:r w:rsidRPr="00EB0A69">
              <w:rPr>
                <w:b/>
                <w:bCs/>
                <w:color w:val="000000" w:themeColor="text1"/>
              </w:rPr>
              <w:t>Mobile clinics</w:t>
            </w:r>
          </w:p>
          <w:p w:rsidR="00431C3B" w:rsidRPr="00EB0A69" w:rsidP="00431C3B" w14:paraId="5506D9D1" w14:textId="77777777">
            <w:pPr>
              <w:spacing w:after="30"/>
              <w:rPr>
                <w:b/>
                <w:bCs/>
                <w:color w:val="000000" w:themeColor="text1"/>
              </w:rPr>
            </w:pPr>
            <w:r w:rsidRPr="00592BDD">
              <w:rPr>
                <w:i/>
                <w:iCs/>
                <w:color w:val="000000" w:themeColor="text1"/>
                <w:sz w:val="18"/>
                <w:szCs w:val="18"/>
              </w:rPr>
              <w:t>questions will be skipped if not applicable</w:t>
            </w:r>
          </w:p>
        </w:tc>
        <w:tc>
          <w:tcPr>
            <w:tcW w:w="1320" w:type="dxa"/>
          </w:tcPr>
          <w:p w:rsidR="00431C3B" w:rsidRPr="00EB0A69" w:rsidP="00431C3B" w14:paraId="7066EA0C"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372DCF2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5F509ECC" w14:textId="77777777">
            <w:pPr>
              <w:spacing w:after="72" w:afterLines="30"/>
              <w:rPr>
                <w:rFonts w:cstheme="minorHAnsi"/>
                <w:color w:val="000000" w:themeColor="text1"/>
              </w:rPr>
            </w:pPr>
          </w:p>
        </w:tc>
        <w:tc>
          <w:tcPr>
            <w:tcW w:w="1320" w:type="dxa"/>
          </w:tcPr>
          <w:p w:rsidR="00431C3B" w:rsidRPr="00EB0A69" w:rsidP="00431C3B" w14:paraId="73713B06"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59F23AE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09C5DB2D" w14:textId="51C074E0">
            <w:pPr>
              <w:spacing w:after="72" w:afterLines="30"/>
              <w:rPr>
                <w:rFonts w:cstheme="minorHAnsi"/>
                <w:color w:val="000000" w:themeColor="text1"/>
              </w:rPr>
            </w:pPr>
          </w:p>
        </w:tc>
        <w:tc>
          <w:tcPr>
            <w:tcW w:w="1320" w:type="dxa"/>
          </w:tcPr>
          <w:p w:rsidR="00431C3B" w:rsidRPr="00EB0A69" w:rsidP="00431C3B" w14:paraId="02DF00EB" w14:textId="7B586920">
            <w:pPr>
              <w:spacing w:after="72" w:afterLines="30"/>
              <w:rPr>
                <w:rFonts w:cstheme="minorHAnsi"/>
                <w:color w:val="000000" w:themeColor="text1"/>
              </w:rPr>
            </w:pPr>
            <w:r w:rsidRPr="00EB0A69">
              <w:rPr>
                <w:rFonts w:cstheme="minorHAnsi"/>
                <w:color w:val="000000" w:themeColor="text1"/>
              </w:rPr>
              <w:t>&gt;</w:t>
            </w:r>
          </w:p>
          <w:p w:rsidR="00431C3B" w:rsidRPr="00EB0A69" w:rsidP="00431C3B" w14:paraId="4032F09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7D45AE8B" w14:textId="77777777">
            <w:pPr>
              <w:spacing w:after="30"/>
              <w:rPr>
                <w:color w:val="000000" w:themeColor="text1"/>
              </w:rPr>
            </w:pPr>
          </w:p>
        </w:tc>
        <w:tc>
          <w:tcPr>
            <w:tcW w:w="1320" w:type="dxa"/>
          </w:tcPr>
          <w:p w:rsidR="00431C3B" w:rsidRPr="00EB0A69" w:rsidP="00431C3B" w14:paraId="754616D5"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1CE6F1D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62D7FCA6" w14:textId="77777777">
            <w:pPr>
              <w:spacing w:after="72" w:afterLines="30"/>
              <w:rPr>
                <w:rFonts w:cstheme="minorHAnsi"/>
                <w:color w:val="000000" w:themeColor="text1"/>
              </w:rPr>
            </w:pPr>
          </w:p>
        </w:tc>
        <w:tc>
          <w:tcPr>
            <w:tcW w:w="1320" w:type="dxa"/>
          </w:tcPr>
          <w:p w:rsidR="00431C3B" w:rsidRPr="00EB0A69" w:rsidP="00431C3B" w14:paraId="064F11FE"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2272026F"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0AD428E8" w14:textId="77777777">
            <w:pPr>
              <w:spacing w:after="72" w:afterLines="30"/>
              <w:rPr>
                <w:rFonts w:cstheme="minorHAnsi"/>
                <w:color w:val="000000" w:themeColor="text1"/>
              </w:rPr>
            </w:pPr>
          </w:p>
        </w:tc>
        <w:tc>
          <w:tcPr>
            <w:tcW w:w="1320" w:type="dxa"/>
          </w:tcPr>
          <w:p w:rsidR="00431C3B" w:rsidRPr="00EB0A69" w:rsidP="00431C3B" w14:paraId="0831F1D3"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7F16DF3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2B7DA688" w14:textId="77777777">
            <w:pPr>
              <w:spacing w:after="72" w:afterLines="30"/>
              <w:rPr>
                <w:rFonts w:cstheme="minorHAnsi"/>
                <w:color w:val="000000" w:themeColor="text1"/>
              </w:rPr>
            </w:pPr>
          </w:p>
        </w:tc>
      </w:tr>
      <w:tr w14:paraId="71A82BDC" w14:textId="77777777" w:rsidTr="00431C3B">
        <w:tblPrEx>
          <w:tblW w:w="10165" w:type="dxa"/>
          <w:tblLayout w:type="fixed"/>
          <w:tblLook w:val="04A0"/>
        </w:tblPrEx>
        <w:tc>
          <w:tcPr>
            <w:tcW w:w="2245" w:type="dxa"/>
            <w:shd w:val="clear" w:color="auto" w:fill="D9E2F3" w:themeFill="accent1" w:themeFillTint="33"/>
          </w:tcPr>
          <w:p w:rsidR="00431C3B" w:rsidRPr="00EB0A69" w:rsidP="00431C3B" w14:paraId="27738F52" w14:textId="77777777">
            <w:pPr>
              <w:spacing w:after="72" w:afterLines="30"/>
              <w:rPr>
                <w:b/>
                <w:bCs/>
                <w:color w:val="000000" w:themeColor="text1"/>
              </w:rPr>
            </w:pPr>
            <w:r w:rsidRPr="00EB0A69">
              <w:rPr>
                <w:b/>
                <w:bCs/>
                <w:color w:val="000000" w:themeColor="text1"/>
              </w:rPr>
              <w:t>Emergency departments</w:t>
            </w:r>
          </w:p>
          <w:p w:rsidR="00431C3B" w:rsidRPr="00EB0A69" w:rsidP="00431C3B" w14:paraId="174E00E7" w14:textId="77777777">
            <w:pPr>
              <w:spacing w:after="30"/>
              <w:rPr>
                <w:b/>
                <w:bCs/>
                <w:color w:val="000000" w:themeColor="text1"/>
              </w:rPr>
            </w:pPr>
            <w:r w:rsidRPr="00592BDD">
              <w:rPr>
                <w:i/>
                <w:iCs/>
                <w:color w:val="000000" w:themeColor="text1"/>
                <w:sz w:val="18"/>
                <w:szCs w:val="18"/>
              </w:rPr>
              <w:t>questions will be skipped if not applicable</w:t>
            </w:r>
          </w:p>
        </w:tc>
        <w:tc>
          <w:tcPr>
            <w:tcW w:w="1320" w:type="dxa"/>
          </w:tcPr>
          <w:p w:rsidR="00431C3B" w:rsidRPr="00EB0A69" w:rsidP="00431C3B" w14:paraId="6D6AFD16"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3C7C338C"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67C75859" w14:textId="77777777">
            <w:pPr>
              <w:spacing w:after="72" w:afterLines="30"/>
              <w:rPr>
                <w:rFonts w:cstheme="minorHAnsi"/>
                <w:color w:val="000000" w:themeColor="text1"/>
              </w:rPr>
            </w:pPr>
          </w:p>
        </w:tc>
        <w:tc>
          <w:tcPr>
            <w:tcW w:w="1320" w:type="dxa"/>
          </w:tcPr>
          <w:p w:rsidR="00431C3B" w:rsidRPr="00EB0A69" w:rsidP="00431C3B" w14:paraId="03D253C3"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36E4016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2E58B69E" w14:textId="6EF929D9">
            <w:pPr>
              <w:spacing w:after="72" w:afterLines="30"/>
              <w:rPr>
                <w:rFonts w:cstheme="minorHAnsi"/>
                <w:color w:val="000000" w:themeColor="text1"/>
              </w:rPr>
            </w:pPr>
          </w:p>
        </w:tc>
        <w:tc>
          <w:tcPr>
            <w:tcW w:w="1320" w:type="dxa"/>
          </w:tcPr>
          <w:p w:rsidR="00431C3B" w:rsidRPr="00EB0A69" w:rsidP="00431C3B" w14:paraId="268555AB" w14:textId="3D52D8EC">
            <w:pPr>
              <w:spacing w:after="72" w:afterLines="30"/>
              <w:rPr>
                <w:rFonts w:cstheme="minorHAnsi"/>
                <w:color w:val="000000" w:themeColor="text1"/>
              </w:rPr>
            </w:pPr>
            <w:r w:rsidRPr="00EB0A69">
              <w:rPr>
                <w:rFonts w:cstheme="minorHAnsi"/>
                <w:color w:val="000000" w:themeColor="text1"/>
              </w:rPr>
              <w:t>&gt;</w:t>
            </w:r>
          </w:p>
          <w:p w:rsidR="00431C3B" w:rsidRPr="00EB0A69" w:rsidP="00431C3B" w14:paraId="643439FD"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42A199F1" w14:textId="77777777">
            <w:pPr>
              <w:spacing w:after="72" w:afterLines="30"/>
              <w:rPr>
                <w:rFonts w:cstheme="minorHAnsi"/>
                <w:color w:val="000000" w:themeColor="text1"/>
              </w:rPr>
            </w:pPr>
          </w:p>
        </w:tc>
        <w:tc>
          <w:tcPr>
            <w:tcW w:w="1320" w:type="dxa"/>
          </w:tcPr>
          <w:p w:rsidR="00431C3B" w:rsidRPr="00EB0A69" w:rsidP="00431C3B" w14:paraId="4C9B9621"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07DB593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04F9612E" w14:textId="77777777">
            <w:pPr>
              <w:spacing w:after="72" w:afterLines="30"/>
              <w:rPr>
                <w:rFonts w:cstheme="minorHAnsi"/>
                <w:color w:val="000000" w:themeColor="text1"/>
              </w:rPr>
            </w:pPr>
          </w:p>
        </w:tc>
        <w:tc>
          <w:tcPr>
            <w:tcW w:w="1320" w:type="dxa"/>
          </w:tcPr>
          <w:p w:rsidR="00431C3B" w:rsidRPr="00EB0A69" w:rsidP="00431C3B" w14:paraId="695040AF"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46CE560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74C776A6" w14:textId="77777777">
            <w:pPr>
              <w:spacing w:after="72" w:afterLines="30"/>
              <w:rPr>
                <w:rFonts w:cstheme="minorHAnsi"/>
                <w:color w:val="000000" w:themeColor="text1"/>
              </w:rPr>
            </w:pPr>
          </w:p>
        </w:tc>
        <w:tc>
          <w:tcPr>
            <w:tcW w:w="1320" w:type="dxa"/>
          </w:tcPr>
          <w:p w:rsidR="00431C3B" w:rsidRPr="00EB0A69" w:rsidP="00431C3B" w14:paraId="231FC747"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152CA3C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6C938026" w14:textId="77777777">
            <w:pPr>
              <w:spacing w:after="72" w:afterLines="30"/>
              <w:rPr>
                <w:rFonts w:cstheme="minorHAnsi"/>
                <w:color w:val="000000" w:themeColor="text1"/>
              </w:rPr>
            </w:pPr>
          </w:p>
        </w:tc>
      </w:tr>
      <w:tr w14:paraId="555F0B50" w14:textId="77777777" w:rsidTr="00431C3B">
        <w:tblPrEx>
          <w:tblW w:w="10165" w:type="dxa"/>
          <w:tblLayout w:type="fixed"/>
          <w:tblLook w:val="04A0"/>
        </w:tblPrEx>
        <w:tc>
          <w:tcPr>
            <w:tcW w:w="2245" w:type="dxa"/>
            <w:shd w:val="clear" w:color="auto" w:fill="D9E2F3" w:themeFill="accent1" w:themeFillTint="33"/>
          </w:tcPr>
          <w:p w:rsidR="00431C3B" w:rsidRPr="00EB0A69" w:rsidP="00431C3B" w14:paraId="5BA79314" w14:textId="77777777">
            <w:pPr>
              <w:spacing w:after="72" w:afterLines="30"/>
              <w:rPr>
                <w:b/>
                <w:bCs/>
                <w:color w:val="000000" w:themeColor="text1"/>
              </w:rPr>
            </w:pPr>
            <w:r w:rsidRPr="00EB0A69">
              <w:rPr>
                <w:b/>
                <w:bCs/>
                <w:color w:val="000000" w:themeColor="text1"/>
              </w:rPr>
              <w:t>Correctional facilities</w:t>
            </w:r>
          </w:p>
          <w:p w:rsidR="00431C3B" w:rsidRPr="00EB0A69" w:rsidP="00431C3B" w14:paraId="46C23F5B" w14:textId="77777777">
            <w:pPr>
              <w:spacing w:after="30"/>
              <w:rPr>
                <w:b/>
                <w:bCs/>
                <w:color w:val="000000" w:themeColor="text1"/>
              </w:rPr>
            </w:pPr>
            <w:r w:rsidRPr="00592BDD">
              <w:rPr>
                <w:i/>
                <w:iCs/>
                <w:color w:val="000000" w:themeColor="text1"/>
                <w:sz w:val="18"/>
                <w:szCs w:val="18"/>
              </w:rPr>
              <w:t>questions will be skipped if not applicable</w:t>
            </w:r>
          </w:p>
        </w:tc>
        <w:tc>
          <w:tcPr>
            <w:tcW w:w="1320" w:type="dxa"/>
          </w:tcPr>
          <w:p w:rsidR="00431C3B" w:rsidRPr="00EB0A69" w:rsidP="00431C3B" w14:paraId="57BA7277"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26C6155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1A71442B" w14:textId="77777777">
            <w:pPr>
              <w:spacing w:after="72" w:afterLines="30"/>
              <w:rPr>
                <w:rFonts w:cstheme="minorHAnsi"/>
                <w:color w:val="000000" w:themeColor="text1"/>
              </w:rPr>
            </w:pPr>
          </w:p>
        </w:tc>
        <w:tc>
          <w:tcPr>
            <w:tcW w:w="1320" w:type="dxa"/>
          </w:tcPr>
          <w:p w:rsidR="00431C3B" w:rsidRPr="00EB0A69" w:rsidP="00431C3B" w14:paraId="182CDFAE"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0C8DD77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184EDF66" w14:textId="5D40CFD0">
            <w:pPr>
              <w:spacing w:after="72" w:afterLines="30"/>
              <w:rPr>
                <w:rFonts w:cstheme="minorHAnsi"/>
                <w:color w:val="000000" w:themeColor="text1"/>
              </w:rPr>
            </w:pPr>
          </w:p>
        </w:tc>
        <w:tc>
          <w:tcPr>
            <w:tcW w:w="1320" w:type="dxa"/>
          </w:tcPr>
          <w:p w:rsidR="00431C3B" w:rsidRPr="00EB0A69" w:rsidP="00431C3B" w14:paraId="25055EC7" w14:textId="5741F488">
            <w:pPr>
              <w:spacing w:after="72" w:afterLines="30"/>
              <w:rPr>
                <w:rFonts w:cstheme="minorHAnsi"/>
                <w:color w:val="000000" w:themeColor="text1"/>
              </w:rPr>
            </w:pPr>
            <w:r w:rsidRPr="00EB0A69">
              <w:rPr>
                <w:rFonts w:cstheme="minorHAnsi"/>
                <w:color w:val="000000" w:themeColor="text1"/>
              </w:rPr>
              <w:t>&gt;</w:t>
            </w:r>
          </w:p>
          <w:p w:rsidR="00431C3B" w:rsidRPr="00EB0A69" w:rsidP="00431C3B" w14:paraId="5A11AE2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73537219" w14:textId="77777777">
            <w:pPr>
              <w:spacing w:after="72" w:afterLines="30"/>
              <w:rPr>
                <w:rFonts w:cstheme="minorHAnsi"/>
                <w:color w:val="000000" w:themeColor="text1"/>
              </w:rPr>
            </w:pPr>
          </w:p>
        </w:tc>
        <w:tc>
          <w:tcPr>
            <w:tcW w:w="1320" w:type="dxa"/>
          </w:tcPr>
          <w:p w:rsidR="00431C3B" w:rsidRPr="00EB0A69" w:rsidP="00431C3B" w14:paraId="634D180D"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1FA0850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6C1B9935" w14:textId="77777777">
            <w:pPr>
              <w:spacing w:after="72" w:afterLines="30"/>
              <w:rPr>
                <w:rFonts w:cstheme="minorHAnsi"/>
                <w:color w:val="000000" w:themeColor="text1"/>
              </w:rPr>
            </w:pPr>
          </w:p>
        </w:tc>
        <w:tc>
          <w:tcPr>
            <w:tcW w:w="1320" w:type="dxa"/>
          </w:tcPr>
          <w:p w:rsidR="00431C3B" w:rsidRPr="00EB0A69" w:rsidP="00431C3B" w14:paraId="679531E5"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61A8028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05758A7A" w14:textId="77777777">
            <w:pPr>
              <w:spacing w:after="72" w:afterLines="30"/>
              <w:rPr>
                <w:rFonts w:cstheme="minorHAnsi"/>
                <w:color w:val="000000" w:themeColor="text1"/>
              </w:rPr>
            </w:pPr>
          </w:p>
        </w:tc>
        <w:tc>
          <w:tcPr>
            <w:tcW w:w="1320" w:type="dxa"/>
          </w:tcPr>
          <w:p w:rsidR="00431C3B" w:rsidRPr="00EB0A69" w:rsidP="00431C3B" w14:paraId="094E1BDA"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148F3026"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5436CCE3" w14:textId="77777777">
            <w:pPr>
              <w:spacing w:after="72" w:afterLines="30"/>
              <w:rPr>
                <w:rFonts w:cstheme="minorHAnsi"/>
                <w:color w:val="000000" w:themeColor="text1"/>
              </w:rPr>
            </w:pPr>
          </w:p>
        </w:tc>
      </w:tr>
      <w:tr w14:paraId="16483962" w14:textId="77777777" w:rsidTr="00431C3B">
        <w:tblPrEx>
          <w:tblW w:w="10165" w:type="dxa"/>
          <w:tblLayout w:type="fixed"/>
          <w:tblLook w:val="04A0"/>
        </w:tblPrEx>
        <w:tc>
          <w:tcPr>
            <w:tcW w:w="2245" w:type="dxa"/>
            <w:shd w:val="clear" w:color="auto" w:fill="D9E2F3" w:themeFill="accent1" w:themeFillTint="33"/>
          </w:tcPr>
          <w:p w:rsidR="00431C3B" w:rsidRPr="00EB0A69" w:rsidP="00431C3B" w14:paraId="3A41D6A7" w14:textId="77777777">
            <w:pPr>
              <w:spacing w:after="72" w:afterLines="30"/>
              <w:rPr>
                <w:b/>
                <w:bCs/>
                <w:color w:val="000000" w:themeColor="text1"/>
              </w:rPr>
            </w:pPr>
            <w:r w:rsidRPr="00EB0A69">
              <w:rPr>
                <w:b/>
                <w:bCs/>
                <w:color w:val="000000" w:themeColor="text1"/>
              </w:rPr>
              <w:t>Homeless services</w:t>
            </w:r>
          </w:p>
          <w:p w:rsidR="00431C3B" w:rsidRPr="00EB0A69" w:rsidP="00431C3B" w14:paraId="0AD48F4D" w14:textId="77777777">
            <w:pPr>
              <w:spacing w:after="30"/>
              <w:rPr>
                <w:b/>
                <w:bCs/>
                <w:color w:val="000000" w:themeColor="text1"/>
              </w:rPr>
            </w:pPr>
            <w:r w:rsidRPr="00592BDD">
              <w:rPr>
                <w:i/>
                <w:iCs/>
                <w:color w:val="000000" w:themeColor="text1"/>
                <w:sz w:val="18"/>
                <w:szCs w:val="18"/>
              </w:rPr>
              <w:t>questions will be skipped if not applicable</w:t>
            </w:r>
          </w:p>
        </w:tc>
        <w:tc>
          <w:tcPr>
            <w:tcW w:w="1320" w:type="dxa"/>
          </w:tcPr>
          <w:p w:rsidR="00431C3B" w:rsidRPr="00EB0A69" w:rsidP="00431C3B" w14:paraId="0D8B06B6"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298D3B3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3D78E0B8" w14:textId="77777777">
            <w:pPr>
              <w:spacing w:after="72" w:afterLines="30"/>
              <w:rPr>
                <w:rFonts w:cstheme="minorHAnsi"/>
                <w:color w:val="000000" w:themeColor="text1"/>
              </w:rPr>
            </w:pPr>
          </w:p>
        </w:tc>
        <w:tc>
          <w:tcPr>
            <w:tcW w:w="1320" w:type="dxa"/>
          </w:tcPr>
          <w:p w:rsidR="00431C3B" w:rsidRPr="00EB0A69" w:rsidP="00431C3B" w14:paraId="2A25E202"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0A5C3A9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312C98DF" w14:textId="2525FD73">
            <w:pPr>
              <w:spacing w:after="72" w:afterLines="30"/>
              <w:rPr>
                <w:rFonts w:cstheme="minorHAnsi"/>
                <w:color w:val="000000" w:themeColor="text1"/>
              </w:rPr>
            </w:pPr>
          </w:p>
        </w:tc>
        <w:tc>
          <w:tcPr>
            <w:tcW w:w="1320" w:type="dxa"/>
          </w:tcPr>
          <w:p w:rsidR="00431C3B" w:rsidRPr="00EB0A69" w:rsidP="00431C3B" w14:paraId="178A2D28" w14:textId="69A6703C">
            <w:pPr>
              <w:spacing w:after="72" w:afterLines="30"/>
              <w:rPr>
                <w:rFonts w:cstheme="minorHAnsi"/>
                <w:color w:val="000000" w:themeColor="text1"/>
              </w:rPr>
            </w:pPr>
            <w:r w:rsidRPr="00EB0A69">
              <w:rPr>
                <w:rFonts w:cstheme="minorHAnsi"/>
                <w:color w:val="000000" w:themeColor="text1"/>
              </w:rPr>
              <w:t>&gt;</w:t>
            </w:r>
          </w:p>
          <w:p w:rsidR="00431C3B" w:rsidRPr="00EB0A69" w:rsidP="00431C3B" w14:paraId="2AF3032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47CC4AFA" w14:textId="77777777">
            <w:pPr>
              <w:spacing w:after="72" w:afterLines="30"/>
              <w:rPr>
                <w:rFonts w:cstheme="minorHAnsi"/>
                <w:color w:val="000000" w:themeColor="text1"/>
              </w:rPr>
            </w:pPr>
          </w:p>
        </w:tc>
        <w:tc>
          <w:tcPr>
            <w:tcW w:w="1320" w:type="dxa"/>
          </w:tcPr>
          <w:p w:rsidR="00431C3B" w:rsidRPr="00EB0A69" w:rsidP="00431C3B" w14:paraId="03653CEE"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5DDF1D5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5375C396" w14:textId="77777777">
            <w:pPr>
              <w:spacing w:after="72" w:afterLines="30"/>
              <w:rPr>
                <w:rFonts w:cstheme="minorHAnsi"/>
                <w:color w:val="000000" w:themeColor="text1"/>
              </w:rPr>
            </w:pPr>
          </w:p>
        </w:tc>
        <w:tc>
          <w:tcPr>
            <w:tcW w:w="1320" w:type="dxa"/>
          </w:tcPr>
          <w:p w:rsidR="00431C3B" w:rsidRPr="00EB0A69" w:rsidP="00431C3B" w14:paraId="71EE1955"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564EBBE7"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258B67A8" w14:textId="77777777">
            <w:pPr>
              <w:spacing w:after="72" w:afterLines="30"/>
              <w:rPr>
                <w:rFonts w:cstheme="minorHAnsi"/>
                <w:color w:val="000000" w:themeColor="text1"/>
              </w:rPr>
            </w:pPr>
          </w:p>
        </w:tc>
        <w:tc>
          <w:tcPr>
            <w:tcW w:w="1320" w:type="dxa"/>
          </w:tcPr>
          <w:p w:rsidR="00431C3B" w:rsidRPr="00EB0A69" w:rsidP="00431C3B" w14:paraId="70147098"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5B306BE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6BA78FE5" w14:textId="77777777">
            <w:pPr>
              <w:spacing w:after="72" w:afterLines="30"/>
              <w:rPr>
                <w:rFonts w:cstheme="minorHAnsi"/>
                <w:color w:val="000000" w:themeColor="text1"/>
              </w:rPr>
            </w:pPr>
          </w:p>
        </w:tc>
      </w:tr>
      <w:tr w14:paraId="253FADBE" w14:textId="77777777" w:rsidTr="00431C3B">
        <w:tblPrEx>
          <w:tblW w:w="10165" w:type="dxa"/>
          <w:tblLayout w:type="fixed"/>
          <w:tblLook w:val="04A0"/>
        </w:tblPrEx>
        <w:tc>
          <w:tcPr>
            <w:tcW w:w="2245" w:type="dxa"/>
            <w:shd w:val="clear" w:color="auto" w:fill="D9E2F3" w:themeFill="accent1" w:themeFillTint="33"/>
          </w:tcPr>
          <w:p w:rsidR="00431C3B" w:rsidRPr="00EB0A69" w:rsidP="00431C3B" w14:paraId="6BCE1B5F" w14:textId="77777777">
            <w:pPr>
              <w:spacing w:after="72" w:afterLines="30"/>
              <w:rPr>
                <w:b/>
                <w:bCs/>
                <w:color w:val="000000" w:themeColor="text1"/>
              </w:rPr>
            </w:pPr>
            <w:r w:rsidRPr="00EB0A69">
              <w:rPr>
                <w:b/>
                <w:bCs/>
                <w:color w:val="000000" w:themeColor="text1"/>
              </w:rPr>
              <w:t>Other type of setting described above, first</w:t>
            </w:r>
          </w:p>
          <w:p w:rsidR="00431C3B" w:rsidRPr="00EB0A69" w:rsidP="00431C3B" w14:paraId="5CFD033F" w14:textId="77777777">
            <w:pPr>
              <w:spacing w:after="30"/>
              <w:rPr>
                <w:b/>
                <w:bCs/>
                <w:color w:val="000000" w:themeColor="text1"/>
              </w:rPr>
            </w:pPr>
            <w:r w:rsidRPr="00592BDD">
              <w:rPr>
                <w:i/>
                <w:iCs/>
                <w:color w:val="000000" w:themeColor="text1"/>
                <w:sz w:val="18"/>
                <w:szCs w:val="18"/>
              </w:rPr>
              <w:t>questions will be skipped if not applicable</w:t>
            </w:r>
          </w:p>
        </w:tc>
        <w:tc>
          <w:tcPr>
            <w:tcW w:w="1320" w:type="dxa"/>
          </w:tcPr>
          <w:p w:rsidR="00431C3B" w:rsidRPr="00EB0A69" w:rsidP="00431C3B" w14:paraId="72DADF5A"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51B761ED"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1C9E1377" w14:textId="77777777">
            <w:pPr>
              <w:spacing w:after="72" w:afterLines="30"/>
              <w:rPr>
                <w:rFonts w:cstheme="minorHAnsi"/>
                <w:color w:val="000000" w:themeColor="text1"/>
              </w:rPr>
            </w:pPr>
          </w:p>
        </w:tc>
        <w:tc>
          <w:tcPr>
            <w:tcW w:w="1320" w:type="dxa"/>
          </w:tcPr>
          <w:p w:rsidR="00431C3B" w:rsidRPr="00EB0A69" w:rsidP="00431C3B" w14:paraId="0334A009"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14EC321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32A31EA4" w14:textId="30BEA3C9">
            <w:pPr>
              <w:spacing w:after="72" w:afterLines="30"/>
              <w:rPr>
                <w:rFonts w:cstheme="minorHAnsi"/>
                <w:color w:val="000000" w:themeColor="text1"/>
              </w:rPr>
            </w:pPr>
          </w:p>
        </w:tc>
        <w:tc>
          <w:tcPr>
            <w:tcW w:w="1320" w:type="dxa"/>
          </w:tcPr>
          <w:p w:rsidR="00431C3B" w:rsidRPr="00EB0A69" w:rsidP="00431C3B" w14:paraId="71726BEA" w14:textId="7BEC486B">
            <w:pPr>
              <w:spacing w:after="72" w:afterLines="30"/>
              <w:rPr>
                <w:rFonts w:cstheme="minorHAnsi"/>
                <w:color w:val="000000" w:themeColor="text1"/>
              </w:rPr>
            </w:pPr>
            <w:r w:rsidRPr="00EB0A69">
              <w:rPr>
                <w:rFonts w:cstheme="minorHAnsi"/>
                <w:color w:val="000000" w:themeColor="text1"/>
              </w:rPr>
              <w:t>&gt;</w:t>
            </w:r>
          </w:p>
          <w:p w:rsidR="00431C3B" w:rsidRPr="00EB0A69" w:rsidP="00431C3B" w14:paraId="4DA2DCA7"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7BF7DB31" w14:textId="77777777">
            <w:pPr>
              <w:spacing w:after="72" w:afterLines="30"/>
              <w:rPr>
                <w:rFonts w:cstheme="minorHAnsi"/>
                <w:color w:val="000000" w:themeColor="text1"/>
              </w:rPr>
            </w:pPr>
          </w:p>
        </w:tc>
        <w:tc>
          <w:tcPr>
            <w:tcW w:w="1320" w:type="dxa"/>
          </w:tcPr>
          <w:p w:rsidR="00431C3B" w:rsidRPr="00EB0A69" w:rsidP="00431C3B" w14:paraId="6EA0CF8C"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2A472BA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0762F1B4" w14:textId="77777777">
            <w:pPr>
              <w:spacing w:after="72" w:afterLines="30"/>
              <w:rPr>
                <w:rFonts w:cstheme="minorHAnsi"/>
                <w:color w:val="000000" w:themeColor="text1"/>
              </w:rPr>
            </w:pPr>
          </w:p>
        </w:tc>
        <w:tc>
          <w:tcPr>
            <w:tcW w:w="1320" w:type="dxa"/>
          </w:tcPr>
          <w:p w:rsidR="00431C3B" w:rsidRPr="00EB0A69" w:rsidP="00431C3B" w14:paraId="3A573DD3"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3FEB923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4B54CAD4" w14:textId="77777777">
            <w:pPr>
              <w:spacing w:after="72" w:afterLines="30"/>
              <w:rPr>
                <w:rFonts w:cstheme="minorHAnsi"/>
                <w:color w:val="000000" w:themeColor="text1"/>
              </w:rPr>
            </w:pPr>
          </w:p>
        </w:tc>
        <w:tc>
          <w:tcPr>
            <w:tcW w:w="1320" w:type="dxa"/>
          </w:tcPr>
          <w:p w:rsidR="00431C3B" w:rsidRPr="00EB0A69" w:rsidP="00431C3B" w14:paraId="0EF5FD1D"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0DFBE9B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1441394B" w14:textId="77777777">
            <w:pPr>
              <w:spacing w:after="72" w:afterLines="30"/>
              <w:rPr>
                <w:rFonts w:cstheme="minorHAnsi"/>
                <w:color w:val="000000" w:themeColor="text1"/>
              </w:rPr>
            </w:pPr>
          </w:p>
        </w:tc>
      </w:tr>
      <w:tr w14:paraId="41720349" w14:textId="77777777" w:rsidTr="00431C3B">
        <w:tblPrEx>
          <w:tblW w:w="10165" w:type="dxa"/>
          <w:tblLayout w:type="fixed"/>
          <w:tblLook w:val="04A0"/>
        </w:tblPrEx>
        <w:tc>
          <w:tcPr>
            <w:tcW w:w="2245" w:type="dxa"/>
            <w:shd w:val="clear" w:color="auto" w:fill="D9E2F3" w:themeFill="accent1" w:themeFillTint="33"/>
          </w:tcPr>
          <w:p w:rsidR="00431C3B" w:rsidRPr="00EB0A69" w:rsidP="00431C3B" w14:paraId="16F90E0B" w14:textId="77777777">
            <w:pPr>
              <w:spacing w:after="72" w:afterLines="30"/>
              <w:rPr>
                <w:b/>
                <w:bCs/>
                <w:color w:val="000000" w:themeColor="text1"/>
              </w:rPr>
            </w:pPr>
            <w:r w:rsidRPr="00EB0A69">
              <w:rPr>
                <w:b/>
                <w:bCs/>
                <w:color w:val="000000" w:themeColor="text1"/>
              </w:rPr>
              <w:t>Other type of setting described above, second</w:t>
            </w:r>
          </w:p>
          <w:p w:rsidR="00431C3B" w:rsidRPr="00EB0A69" w:rsidP="00431C3B" w14:paraId="6B9C826D" w14:textId="77777777">
            <w:pPr>
              <w:spacing w:after="30"/>
              <w:rPr>
                <w:b/>
                <w:bCs/>
                <w:color w:val="000000" w:themeColor="text1"/>
              </w:rPr>
            </w:pPr>
            <w:r w:rsidRPr="00592BDD">
              <w:rPr>
                <w:i/>
                <w:iCs/>
                <w:color w:val="000000" w:themeColor="text1"/>
                <w:sz w:val="18"/>
                <w:szCs w:val="18"/>
              </w:rPr>
              <w:t>questions will be skipped if not applicable</w:t>
            </w:r>
          </w:p>
        </w:tc>
        <w:tc>
          <w:tcPr>
            <w:tcW w:w="1320" w:type="dxa"/>
          </w:tcPr>
          <w:p w:rsidR="00431C3B" w:rsidRPr="00EB0A69" w:rsidP="00431C3B" w14:paraId="03C7A57A"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1D23EB86"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5C21CC33" w14:textId="77777777">
            <w:pPr>
              <w:spacing w:after="72" w:afterLines="30"/>
              <w:rPr>
                <w:rFonts w:cstheme="minorHAnsi"/>
                <w:color w:val="000000" w:themeColor="text1"/>
              </w:rPr>
            </w:pPr>
          </w:p>
        </w:tc>
        <w:tc>
          <w:tcPr>
            <w:tcW w:w="1320" w:type="dxa"/>
          </w:tcPr>
          <w:p w:rsidR="00431C3B" w:rsidRPr="00EB0A69" w:rsidP="00431C3B" w14:paraId="060F41FC"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12630CE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38EB5FA4" w14:textId="5B014E32">
            <w:pPr>
              <w:spacing w:after="72" w:afterLines="30"/>
              <w:rPr>
                <w:rFonts w:cstheme="minorHAnsi"/>
                <w:color w:val="000000" w:themeColor="text1"/>
              </w:rPr>
            </w:pPr>
          </w:p>
        </w:tc>
        <w:tc>
          <w:tcPr>
            <w:tcW w:w="1320" w:type="dxa"/>
          </w:tcPr>
          <w:p w:rsidR="00431C3B" w:rsidRPr="00EB0A69" w:rsidP="00431C3B" w14:paraId="6E4485E8" w14:textId="6B4E60FB">
            <w:pPr>
              <w:spacing w:after="72" w:afterLines="30"/>
              <w:rPr>
                <w:rFonts w:cstheme="minorHAnsi"/>
                <w:color w:val="000000" w:themeColor="text1"/>
              </w:rPr>
            </w:pPr>
            <w:r w:rsidRPr="00EB0A69">
              <w:rPr>
                <w:rFonts w:cstheme="minorHAnsi"/>
                <w:color w:val="000000" w:themeColor="text1"/>
              </w:rPr>
              <w:t>&gt;</w:t>
            </w:r>
          </w:p>
          <w:p w:rsidR="00431C3B" w:rsidRPr="00EB0A69" w:rsidP="00431C3B" w14:paraId="55D20E4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767B1435" w14:textId="77777777">
            <w:pPr>
              <w:spacing w:after="72" w:afterLines="30"/>
              <w:rPr>
                <w:rFonts w:cstheme="minorHAnsi"/>
                <w:color w:val="000000" w:themeColor="text1"/>
              </w:rPr>
            </w:pPr>
          </w:p>
        </w:tc>
        <w:tc>
          <w:tcPr>
            <w:tcW w:w="1320" w:type="dxa"/>
          </w:tcPr>
          <w:p w:rsidR="00431C3B" w:rsidRPr="00EB0A69" w:rsidP="00431C3B" w14:paraId="6AC32199"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5AECDD9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4BFE0974" w14:textId="77777777">
            <w:pPr>
              <w:spacing w:after="72" w:afterLines="30"/>
              <w:rPr>
                <w:rFonts w:cstheme="minorHAnsi"/>
                <w:color w:val="000000" w:themeColor="text1"/>
              </w:rPr>
            </w:pPr>
          </w:p>
        </w:tc>
        <w:tc>
          <w:tcPr>
            <w:tcW w:w="1320" w:type="dxa"/>
          </w:tcPr>
          <w:p w:rsidR="00431C3B" w:rsidRPr="00EB0A69" w:rsidP="00431C3B" w14:paraId="2D7E833B"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697D419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054AA29E" w14:textId="77777777">
            <w:pPr>
              <w:spacing w:after="72" w:afterLines="30"/>
              <w:rPr>
                <w:rFonts w:cstheme="minorHAnsi"/>
                <w:color w:val="000000" w:themeColor="text1"/>
              </w:rPr>
            </w:pPr>
          </w:p>
        </w:tc>
        <w:tc>
          <w:tcPr>
            <w:tcW w:w="1320" w:type="dxa"/>
          </w:tcPr>
          <w:p w:rsidR="00431C3B" w:rsidRPr="00EB0A69" w:rsidP="00431C3B" w14:paraId="1B4D2991"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7A4072EB"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15859A02" w14:textId="77777777">
            <w:pPr>
              <w:spacing w:after="72" w:afterLines="30"/>
              <w:rPr>
                <w:rFonts w:cstheme="minorHAnsi"/>
                <w:color w:val="000000" w:themeColor="text1"/>
              </w:rPr>
            </w:pPr>
          </w:p>
        </w:tc>
      </w:tr>
      <w:tr w14:paraId="11174D32" w14:textId="77777777" w:rsidTr="00431C3B">
        <w:tblPrEx>
          <w:tblW w:w="10165" w:type="dxa"/>
          <w:tblLayout w:type="fixed"/>
          <w:tblLook w:val="04A0"/>
        </w:tblPrEx>
        <w:tc>
          <w:tcPr>
            <w:tcW w:w="2245" w:type="dxa"/>
            <w:shd w:val="clear" w:color="auto" w:fill="D9E2F3" w:themeFill="accent1" w:themeFillTint="33"/>
          </w:tcPr>
          <w:p w:rsidR="00431C3B" w:rsidRPr="00EB0A69" w:rsidP="00431C3B" w14:paraId="4DF4E913" w14:textId="77777777">
            <w:pPr>
              <w:spacing w:after="72" w:afterLines="30"/>
              <w:rPr>
                <w:b/>
                <w:bCs/>
                <w:color w:val="000000" w:themeColor="text1"/>
              </w:rPr>
            </w:pPr>
            <w:r w:rsidRPr="00EB0A69">
              <w:rPr>
                <w:b/>
                <w:bCs/>
                <w:color w:val="000000" w:themeColor="text1"/>
              </w:rPr>
              <w:t>Other type of setting described above, third</w:t>
            </w:r>
          </w:p>
          <w:p w:rsidR="00431C3B" w:rsidRPr="00EB0A69" w:rsidP="00431C3B" w14:paraId="479E6AC6" w14:textId="77777777">
            <w:pPr>
              <w:spacing w:after="30"/>
              <w:rPr>
                <w:b/>
                <w:bCs/>
                <w:color w:val="000000" w:themeColor="text1"/>
              </w:rPr>
            </w:pPr>
            <w:r w:rsidRPr="00592BDD">
              <w:rPr>
                <w:i/>
                <w:iCs/>
                <w:color w:val="000000" w:themeColor="text1"/>
                <w:sz w:val="18"/>
                <w:szCs w:val="18"/>
              </w:rPr>
              <w:t>questions will be skipped if not applicable</w:t>
            </w:r>
          </w:p>
        </w:tc>
        <w:tc>
          <w:tcPr>
            <w:tcW w:w="1320" w:type="dxa"/>
          </w:tcPr>
          <w:p w:rsidR="00431C3B" w:rsidRPr="00EB0A69" w:rsidP="00431C3B" w14:paraId="50F52C27"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68ABB1AD"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2CA8CE4C" w14:textId="77777777">
            <w:pPr>
              <w:spacing w:after="72" w:afterLines="30"/>
              <w:rPr>
                <w:rFonts w:cstheme="minorHAnsi"/>
                <w:color w:val="000000" w:themeColor="text1"/>
              </w:rPr>
            </w:pPr>
          </w:p>
        </w:tc>
        <w:tc>
          <w:tcPr>
            <w:tcW w:w="1320" w:type="dxa"/>
          </w:tcPr>
          <w:p w:rsidR="00431C3B" w:rsidRPr="00EB0A69" w:rsidP="00431C3B" w14:paraId="1DCC2E10"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3D0FEB16"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3D132470" w14:textId="1ABBAB56">
            <w:pPr>
              <w:spacing w:after="72" w:afterLines="30"/>
              <w:rPr>
                <w:rFonts w:cstheme="minorHAnsi"/>
                <w:color w:val="000000" w:themeColor="text1"/>
              </w:rPr>
            </w:pPr>
          </w:p>
        </w:tc>
        <w:tc>
          <w:tcPr>
            <w:tcW w:w="1320" w:type="dxa"/>
          </w:tcPr>
          <w:p w:rsidR="00431C3B" w:rsidRPr="00EB0A69" w:rsidP="00431C3B" w14:paraId="237304D9" w14:textId="288979D2">
            <w:pPr>
              <w:spacing w:after="72" w:afterLines="30"/>
              <w:rPr>
                <w:rFonts w:cstheme="minorHAnsi"/>
                <w:color w:val="000000" w:themeColor="text1"/>
              </w:rPr>
            </w:pPr>
            <w:r w:rsidRPr="00EB0A69">
              <w:rPr>
                <w:rFonts w:cstheme="minorHAnsi"/>
                <w:color w:val="000000" w:themeColor="text1"/>
              </w:rPr>
              <w:t>&gt;</w:t>
            </w:r>
          </w:p>
          <w:p w:rsidR="00431C3B" w:rsidRPr="00EB0A69" w:rsidP="00431C3B" w14:paraId="0E8DC74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7022F5D0" w14:textId="77777777">
            <w:pPr>
              <w:spacing w:after="72" w:afterLines="30"/>
              <w:rPr>
                <w:rFonts w:cstheme="minorHAnsi"/>
                <w:color w:val="000000" w:themeColor="text1"/>
              </w:rPr>
            </w:pPr>
          </w:p>
        </w:tc>
        <w:tc>
          <w:tcPr>
            <w:tcW w:w="1320" w:type="dxa"/>
          </w:tcPr>
          <w:p w:rsidR="00431C3B" w:rsidRPr="00EB0A69" w:rsidP="00431C3B" w14:paraId="083D128B"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29FD1A37"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6DE380E7" w14:textId="77777777">
            <w:pPr>
              <w:spacing w:after="72" w:afterLines="30"/>
              <w:rPr>
                <w:rFonts w:cstheme="minorHAnsi"/>
                <w:color w:val="000000" w:themeColor="text1"/>
              </w:rPr>
            </w:pPr>
          </w:p>
        </w:tc>
        <w:tc>
          <w:tcPr>
            <w:tcW w:w="1320" w:type="dxa"/>
          </w:tcPr>
          <w:p w:rsidR="00431C3B" w:rsidRPr="00EB0A69" w:rsidP="00431C3B" w14:paraId="449AB697"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7E5B964B"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1AA1BA7A" w14:textId="77777777">
            <w:pPr>
              <w:spacing w:after="72" w:afterLines="30"/>
              <w:rPr>
                <w:rFonts w:cstheme="minorHAnsi"/>
                <w:color w:val="000000" w:themeColor="text1"/>
              </w:rPr>
            </w:pPr>
          </w:p>
        </w:tc>
        <w:tc>
          <w:tcPr>
            <w:tcW w:w="1320" w:type="dxa"/>
          </w:tcPr>
          <w:p w:rsidR="00431C3B" w:rsidRPr="00EB0A69" w:rsidP="00431C3B" w14:paraId="497B9E48" w14:textId="77777777">
            <w:pPr>
              <w:spacing w:after="72" w:afterLines="30"/>
              <w:rPr>
                <w:rFonts w:cstheme="minorHAnsi"/>
                <w:color w:val="000000" w:themeColor="text1"/>
              </w:rPr>
            </w:pPr>
            <w:r w:rsidRPr="00EB0A69">
              <w:rPr>
                <w:rFonts w:cstheme="minorHAnsi"/>
                <w:color w:val="000000" w:themeColor="text1"/>
              </w:rPr>
              <w:t>&gt;</w:t>
            </w:r>
          </w:p>
          <w:p w:rsidR="00431C3B" w:rsidRPr="00EB0A69" w:rsidP="00431C3B" w14:paraId="2674005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431C3B" w:rsidRPr="00EB0A69" w:rsidP="00431C3B" w14:paraId="4B3D7DFE" w14:textId="77777777">
            <w:pPr>
              <w:spacing w:after="72" w:afterLines="30"/>
              <w:rPr>
                <w:rFonts w:cstheme="minorHAnsi"/>
                <w:color w:val="000000" w:themeColor="text1"/>
              </w:rPr>
            </w:pPr>
          </w:p>
        </w:tc>
      </w:tr>
    </w:tbl>
    <w:p w:rsidR="00C9642D" w:rsidP="00133D12" w14:paraId="144FD12E" w14:textId="77777777">
      <w:pPr>
        <w:pStyle w:val="NoSpacing"/>
        <w:rPr>
          <w:b/>
          <w:bCs/>
          <w:color w:val="000000" w:themeColor="text1"/>
          <w:sz w:val="28"/>
          <w:szCs w:val="28"/>
        </w:rPr>
      </w:pPr>
    </w:p>
    <w:p w:rsidR="00C9642D" w:rsidP="00133D12" w14:paraId="2C214CED" w14:textId="77777777">
      <w:pPr>
        <w:pStyle w:val="NoSpacing"/>
        <w:rPr>
          <w:b/>
          <w:bCs/>
          <w:color w:val="000000" w:themeColor="text1"/>
          <w:sz w:val="28"/>
          <w:szCs w:val="28"/>
        </w:rPr>
      </w:pPr>
    </w:p>
    <w:p w:rsidR="00133D12" w:rsidRPr="00EB0A69" w:rsidP="00133D12" w14:paraId="5D1C1AAE" w14:textId="55189BE4">
      <w:pPr>
        <w:pStyle w:val="NoSpacing"/>
        <w:rPr>
          <w:b/>
          <w:bCs/>
          <w:color w:val="000000" w:themeColor="text1"/>
          <w:sz w:val="28"/>
          <w:szCs w:val="28"/>
        </w:rPr>
      </w:pPr>
      <w:r w:rsidRPr="00EB0A69">
        <w:rPr>
          <w:b/>
          <w:bCs/>
          <w:color w:val="000000" w:themeColor="text1"/>
          <w:sz w:val="28"/>
          <w:szCs w:val="28"/>
        </w:rPr>
        <w:t>Measures 2.</w:t>
      </w:r>
      <w:r>
        <w:rPr>
          <w:b/>
          <w:bCs/>
          <w:color w:val="000000" w:themeColor="text1"/>
          <w:sz w:val="28"/>
          <w:szCs w:val="28"/>
        </w:rPr>
        <w:t>2</w:t>
      </w:r>
      <w:r w:rsidRPr="00EB0A69">
        <w:rPr>
          <w:b/>
          <w:bCs/>
          <w:color w:val="000000" w:themeColor="text1"/>
          <w:sz w:val="28"/>
          <w:szCs w:val="28"/>
        </w:rPr>
        <w:t>.1.</w:t>
      </w:r>
      <w:r>
        <w:rPr>
          <w:b/>
          <w:bCs/>
          <w:color w:val="000000" w:themeColor="text1"/>
          <w:sz w:val="28"/>
          <w:szCs w:val="28"/>
        </w:rPr>
        <w:t>c</w:t>
      </w:r>
    </w:p>
    <w:p w:rsidR="00DB15F8" w:rsidRPr="006817D6" w:rsidP="006E2ED8" w14:paraId="5856B33E" w14:textId="7C6246D8">
      <w:pPr>
        <w:numPr>
          <w:ilvl w:val="0"/>
          <w:numId w:val="28"/>
        </w:numPr>
        <w:autoSpaceDE w:val="0"/>
        <w:autoSpaceDN w:val="0"/>
        <w:adjustRightInd w:val="0"/>
        <w:spacing w:after="0" w:line="240" w:lineRule="auto"/>
        <w:contextualSpacing/>
        <w:rPr>
          <w:rFonts w:cstheme="minorHAnsi"/>
          <w:color w:val="000000" w:themeColor="text1"/>
          <w:sz w:val="18"/>
          <w:szCs w:val="18"/>
        </w:rPr>
      </w:pPr>
      <w:r w:rsidRPr="001E765C">
        <w:rPr>
          <w:rFonts w:cstheme="minorHAnsi"/>
          <w:color w:val="000000" w:themeColor="text1"/>
          <w:sz w:val="18"/>
          <w:szCs w:val="18"/>
        </w:rPr>
        <w:t>Disseminate to setting-specific partners a quarterly report that summarizes testing and linkage to care data (i.e., HCV and HBV client-level cascade data) (all clients and PWID clients) for that setting to highlight accomplishments and identify areas of improvement</w:t>
      </w:r>
    </w:p>
    <w:p w:rsidR="00EB401A" w:rsidP="00EB401A" w14:paraId="78310D9E" w14:textId="77777777">
      <w:pPr>
        <w:spacing w:after="0" w:line="240" w:lineRule="auto"/>
        <w:rPr>
          <w:color w:val="000000" w:themeColor="text1"/>
          <w:sz w:val="18"/>
          <w:szCs w:val="18"/>
        </w:rPr>
      </w:pPr>
    </w:p>
    <w:p w:rsidR="009F2634" w:rsidP="009F2634" w14:paraId="711188F8" w14:textId="77777777">
      <w:pPr>
        <w:pStyle w:val="NoSpacing"/>
        <w:ind w:left="360"/>
        <w:rPr>
          <w:color w:val="000000" w:themeColor="text1"/>
          <w:sz w:val="18"/>
          <w:szCs w:val="18"/>
        </w:rPr>
      </w:pPr>
    </w:p>
    <w:tbl>
      <w:tblPr>
        <w:tblStyle w:val="TableGrid"/>
        <w:tblW w:w="13495" w:type="dxa"/>
        <w:tblLayout w:type="fixed"/>
        <w:tblLook w:val="04A0"/>
      </w:tblPr>
      <w:tblGrid>
        <w:gridCol w:w="8905"/>
        <w:gridCol w:w="4590"/>
      </w:tblGrid>
      <w:tr w14:paraId="77E29D1A" w14:textId="463E939B" w:rsidTr="00BC69BD">
        <w:tblPrEx>
          <w:tblW w:w="13495" w:type="dxa"/>
          <w:tblLayout w:type="fixed"/>
          <w:tblLook w:val="04A0"/>
        </w:tblPrEx>
        <w:tc>
          <w:tcPr>
            <w:tcW w:w="8905" w:type="dxa"/>
            <w:shd w:val="clear" w:color="auto" w:fill="D9E2F3" w:themeFill="accent1" w:themeFillTint="33"/>
          </w:tcPr>
          <w:p w:rsidR="007322E6" w:rsidRPr="00EB0A69" w:rsidP="00DB3B32" w14:paraId="3F59ECEA" w14:textId="3B859FDE">
            <w:pPr>
              <w:spacing w:after="72" w:afterLines="30"/>
              <w:rPr>
                <w:color w:val="000000" w:themeColor="text1"/>
              </w:rPr>
            </w:pPr>
            <w:r>
              <w:rPr>
                <w:color w:val="000000" w:themeColor="text1"/>
              </w:rPr>
              <w:t>Did you disseminate a quarterly report summarizing HCV and HBV testing and linkage to care/treatment data to setting-specific partners during the re</w:t>
            </w:r>
            <w:r w:rsidRPr="00EB0A69">
              <w:rPr>
                <w:color w:val="000000" w:themeColor="text1"/>
              </w:rPr>
              <w:t>porting period</w:t>
            </w:r>
            <w:r>
              <w:rPr>
                <w:color w:val="000000" w:themeColor="text1"/>
              </w:rPr>
              <w:t>?</w:t>
            </w:r>
            <w:r w:rsidRPr="00EB0A69">
              <w:rPr>
                <w:color w:val="000000" w:themeColor="text1"/>
              </w:rPr>
              <w:t xml:space="preserve"> </w:t>
            </w:r>
          </w:p>
        </w:tc>
        <w:tc>
          <w:tcPr>
            <w:tcW w:w="4590" w:type="dxa"/>
            <w:shd w:val="clear" w:color="auto" w:fill="D9E2F3" w:themeFill="accent1" w:themeFillTint="33"/>
          </w:tcPr>
          <w:p w:rsidR="007322E6" w:rsidRPr="00EB0A69" w:rsidP="007322E6" w14:paraId="6FDD5154" w14:textId="77777777">
            <w:pPr>
              <w:spacing w:after="72" w:afterLines="30"/>
              <w:rPr>
                <w:color w:val="000000" w:themeColor="text1"/>
              </w:rPr>
            </w:pPr>
            <w:r w:rsidRPr="00EB0A69">
              <w:rPr>
                <w:color w:val="000000" w:themeColor="text1"/>
              </w:rPr>
              <w:t>□  Yes</w:t>
            </w:r>
          </w:p>
          <w:p w:rsidR="007322E6" w:rsidP="007322E6" w14:paraId="69B175FA" w14:textId="3FE87664">
            <w:pPr>
              <w:spacing w:after="72" w:afterLines="30"/>
              <w:rPr>
                <w:color w:val="000000" w:themeColor="text1"/>
              </w:rPr>
            </w:pPr>
            <w:r w:rsidRPr="00EB0A69">
              <w:rPr>
                <w:color w:val="000000" w:themeColor="text1"/>
              </w:rPr>
              <w:t>□  No</w:t>
            </w:r>
            <w:r w:rsidRPr="00EB0A69">
              <w:rPr>
                <w:color w:val="000000" w:themeColor="text1"/>
              </w:rPr>
              <w:t xml:space="preserve"> </w:t>
            </w:r>
            <w:r>
              <w:rPr>
                <w:color w:val="000000" w:themeColor="text1"/>
              </w:rPr>
              <w:t>(</w:t>
            </w:r>
            <w:r w:rsidR="00BC69BD">
              <w:rPr>
                <w:color w:val="000000" w:themeColor="text1"/>
              </w:rPr>
              <w:t>describe why not):</w:t>
            </w:r>
            <w:r w:rsidRPr="00EB0A69">
              <w:rPr>
                <w:color w:val="000000" w:themeColor="text1"/>
              </w:rPr>
              <w:t xml:space="preserve">  </w:t>
            </w:r>
          </w:p>
        </w:tc>
      </w:tr>
      <w:tr w14:paraId="53FB12BC" w14:textId="54068AC4" w:rsidTr="00BC69BD">
        <w:tblPrEx>
          <w:tblW w:w="13495" w:type="dxa"/>
          <w:tblLayout w:type="fixed"/>
          <w:tblLook w:val="04A0"/>
        </w:tblPrEx>
        <w:tc>
          <w:tcPr>
            <w:tcW w:w="8905" w:type="dxa"/>
            <w:shd w:val="clear" w:color="auto" w:fill="D9E2F3" w:themeFill="accent1" w:themeFillTint="33"/>
          </w:tcPr>
          <w:p w:rsidR="00367B30" w:rsidP="00DB3B32" w14:paraId="3DACF32F" w14:textId="77777777">
            <w:pPr>
              <w:spacing w:after="72" w:afterLines="30"/>
              <w:rPr>
                <w:color w:val="000000" w:themeColor="text1"/>
              </w:rPr>
            </w:pPr>
            <w:r>
              <w:rPr>
                <w:color w:val="000000" w:themeColor="text1"/>
              </w:rPr>
              <w:t>Please upload all reports disseminated:</w:t>
            </w:r>
          </w:p>
          <w:p w:rsidR="007322E6" w:rsidRPr="00EB0A69" w:rsidP="00DB3B32" w14:paraId="0AB16EFA" w14:textId="28CC38D4">
            <w:pPr>
              <w:spacing w:after="72" w:afterLines="30"/>
              <w:rPr>
                <w:color w:val="000000" w:themeColor="text1"/>
              </w:rPr>
            </w:pPr>
            <w:r w:rsidRPr="00EB0A69">
              <w:rPr>
                <w:color w:val="000000" w:themeColor="text1"/>
              </w:rPr>
              <w:t xml:space="preserve">   </w:t>
            </w:r>
          </w:p>
        </w:tc>
        <w:tc>
          <w:tcPr>
            <w:tcW w:w="4590" w:type="dxa"/>
            <w:shd w:val="clear" w:color="auto" w:fill="D9E2F3" w:themeFill="accent1" w:themeFillTint="33"/>
          </w:tcPr>
          <w:p w:rsidR="007322E6" w:rsidRPr="009C0FAB" w:rsidP="00DB3B32" w14:paraId="1A066250" w14:textId="62622A9D">
            <w:pPr>
              <w:spacing w:after="72" w:afterLines="30"/>
              <w:rPr>
                <w:color w:val="000000" w:themeColor="text1"/>
              </w:rPr>
            </w:pPr>
            <w:r w:rsidRPr="009C0FAB">
              <w:rPr>
                <w:color w:val="000000" w:themeColor="text1"/>
              </w:rPr>
              <w:t>(</w:t>
            </w:r>
            <w:r w:rsidRPr="009C0FAB">
              <w:rPr>
                <w:color w:val="000000" w:themeColor="text1"/>
              </w:rPr>
              <w:t>upload</w:t>
            </w:r>
            <w:r w:rsidRPr="009C0FAB">
              <w:rPr>
                <w:color w:val="000000" w:themeColor="text1"/>
              </w:rPr>
              <w:t xml:space="preserve"> files)</w:t>
            </w:r>
          </w:p>
        </w:tc>
      </w:tr>
    </w:tbl>
    <w:p w:rsidR="00A30D57" w:rsidRPr="00EB0A69" w:rsidP="009F2634" w14:paraId="3DCEB05B" w14:textId="77777777">
      <w:pPr>
        <w:pStyle w:val="NoSpacing"/>
        <w:ind w:left="360"/>
        <w:rPr>
          <w:color w:val="000000" w:themeColor="text1"/>
          <w:sz w:val="18"/>
          <w:szCs w:val="18"/>
        </w:rPr>
      </w:pPr>
    </w:p>
    <w:p w:rsidR="000838D6" w:rsidRPr="00EB0A69" w:rsidP="00D706F8" w14:paraId="4ABD0E19" w14:textId="77777777">
      <w:pPr>
        <w:pStyle w:val="NoSpacing"/>
        <w:rPr>
          <w:b/>
          <w:bCs/>
          <w:color w:val="000000" w:themeColor="text1"/>
          <w:sz w:val="12"/>
          <w:szCs w:val="12"/>
        </w:rPr>
      </w:pPr>
    </w:p>
    <w:p w:rsidR="00E02E2D" w:rsidRPr="00EB0A69" w:rsidP="00E02E2D" w14:paraId="29EF701D" w14:textId="0975619E">
      <w:pPr>
        <w:pStyle w:val="NoSpacing"/>
        <w:rPr>
          <w:b/>
          <w:bCs/>
          <w:color w:val="000000" w:themeColor="text1"/>
          <w:sz w:val="28"/>
          <w:szCs w:val="28"/>
        </w:rPr>
      </w:pPr>
      <w:r w:rsidRPr="00EB0A69">
        <w:rPr>
          <w:b/>
          <w:bCs/>
          <w:color w:val="000000" w:themeColor="text1"/>
          <w:sz w:val="28"/>
          <w:szCs w:val="28"/>
        </w:rPr>
        <w:t>Measures 2.</w:t>
      </w:r>
      <w:r>
        <w:rPr>
          <w:b/>
          <w:bCs/>
          <w:color w:val="000000" w:themeColor="text1"/>
          <w:sz w:val="28"/>
          <w:szCs w:val="28"/>
        </w:rPr>
        <w:t>2</w:t>
      </w:r>
      <w:r w:rsidRPr="00EB0A69">
        <w:rPr>
          <w:b/>
          <w:bCs/>
          <w:color w:val="000000" w:themeColor="text1"/>
          <w:sz w:val="28"/>
          <w:szCs w:val="28"/>
        </w:rPr>
        <w:t>.1.</w:t>
      </w:r>
      <w:r>
        <w:rPr>
          <w:b/>
          <w:bCs/>
          <w:color w:val="000000" w:themeColor="text1"/>
          <w:sz w:val="28"/>
          <w:szCs w:val="28"/>
        </w:rPr>
        <w:t>d</w:t>
      </w:r>
    </w:p>
    <w:p w:rsidR="00E02E2D" w:rsidRPr="006817D6" w:rsidP="00E02E2D" w14:paraId="61ACE166" w14:textId="4A795E7D">
      <w:pPr>
        <w:numPr>
          <w:ilvl w:val="0"/>
          <w:numId w:val="28"/>
        </w:numPr>
        <w:autoSpaceDE w:val="0"/>
        <w:autoSpaceDN w:val="0"/>
        <w:adjustRightInd w:val="0"/>
        <w:spacing w:after="0" w:line="240" w:lineRule="auto"/>
        <w:contextualSpacing/>
        <w:rPr>
          <w:rFonts w:cstheme="minorHAnsi"/>
          <w:color w:val="000000" w:themeColor="text1"/>
          <w:sz w:val="18"/>
          <w:szCs w:val="18"/>
        </w:rPr>
      </w:pPr>
      <w:r>
        <w:rPr>
          <w:rFonts w:cstheme="minorHAnsi"/>
          <w:color w:val="000000" w:themeColor="text1"/>
          <w:sz w:val="18"/>
          <w:szCs w:val="18"/>
        </w:rPr>
        <w:t>Success stories that describe how specific linkage to treatment models or practices resulted in increased number of clients engaging in HCV treatment (including data sources used to track client-level HCV cascade data)</w:t>
      </w:r>
      <w:r w:rsidR="000829C6">
        <w:rPr>
          <w:rFonts w:cstheme="minorHAnsi"/>
          <w:color w:val="000000" w:themeColor="text1"/>
          <w:sz w:val="18"/>
          <w:szCs w:val="18"/>
        </w:rPr>
        <w:t>, by setting type (minimum two stories per year)</w:t>
      </w:r>
    </w:p>
    <w:p w:rsidR="00E80C94" w:rsidP="00E80C94" w14:paraId="29794462" w14:textId="77777777">
      <w:pPr>
        <w:pStyle w:val="NoSpacing"/>
        <w:rPr>
          <w:color w:val="000000" w:themeColor="text1"/>
        </w:rPr>
      </w:pPr>
    </w:p>
    <w:tbl>
      <w:tblPr>
        <w:tblStyle w:val="TableGrid"/>
        <w:tblW w:w="13495" w:type="dxa"/>
        <w:tblLayout w:type="fixed"/>
        <w:tblLook w:val="04A0"/>
      </w:tblPr>
      <w:tblGrid>
        <w:gridCol w:w="8905"/>
        <w:gridCol w:w="4590"/>
      </w:tblGrid>
      <w:tr w14:paraId="25734AC3" w14:textId="77777777" w:rsidTr="00DB3B32">
        <w:tblPrEx>
          <w:tblW w:w="13495" w:type="dxa"/>
          <w:tblLayout w:type="fixed"/>
          <w:tblLook w:val="04A0"/>
        </w:tblPrEx>
        <w:tc>
          <w:tcPr>
            <w:tcW w:w="8905" w:type="dxa"/>
            <w:shd w:val="clear" w:color="auto" w:fill="D9E2F3" w:themeFill="accent1" w:themeFillTint="33"/>
          </w:tcPr>
          <w:p w:rsidR="002B29FC" w:rsidP="00DB3B32" w14:paraId="48D13EFD" w14:textId="4B858B6C">
            <w:pPr>
              <w:spacing w:after="72" w:afterLines="30"/>
              <w:rPr>
                <w:color w:val="000000" w:themeColor="text1"/>
              </w:rPr>
            </w:pPr>
            <w:r>
              <w:rPr>
                <w:color w:val="000000" w:themeColor="text1"/>
              </w:rPr>
              <w:t>Please upload two success stories:</w:t>
            </w:r>
          </w:p>
          <w:p w:rsidR="002B29FC" w:rsidRPr="00EB0A69" w:rsidP="00DB3B32" w14:paraId="1E6A416F" w14:textId="77777777">
            <w:pPr>
              <w:spacing w:after="72" w:afterLines="30"/>
              <w:rPr>
                <w:color w:val="000000" w:themeColor="text1"/>
              </w:rPr>
            </w:pPr>
            <w:r w:rsidRPr="00EB0A69">
              <w:rPr>
                <w:color w:val="000000" w:themeColor="text1"/>
              </w:rPr>
              <w:t xml:space="preserve">   </w:t>
            </w:r>
          </w:p>
        </w:tc>
        <w:tc>
          <w:tcPr>
            <w:tcW w:w="4590" w:type="dxa"/>
            <w:shd w:val="clear" w:color="auto" w:fill="D9E2F3" w:themeFill="accent1" w:themeFillTint="33"/>
          </w:tcPr>
          <w:p w:rsidR="002B29FC" w:rsidRPr="009C0FAB" w:rsidP="00DB3B32" w14:paraId="6D5D0AC6" w14:textId="77777777">
            <w:pPr>
              <w:spacing w:after="72" w:afterLines="30"/>
              <w:rPr>
                <w:color w:val="000000" w:themeColor="text1"/>
              </w:rPr>
            </w:pPr>
            <w:r w:rsidRPr="009C0FAB">
              <w:rPr>
                <w:color w:val="000000" w:themeColor="text1"/>
              </w:rPr>
              <w:t>(</w:t>
            </w:r>
            <w:r w:rsidRPr="009C0FAB">
              <w:rPr>
                <w:color w:val="000000" w:themeColor="text1"/>
              </w:rPr>
              <w:t>upload</w:t>
            </w:r>
            <w:r w:rsidRPr="009C0FAB">
              <w:rPr>
                <w:color w:val="000000" w:themeColor="text1"/>
              </w:rPr>
              <w:t xml:space="preserve"> files)</w:t>
            </w:r>
          </w:p>
        </w:tc>
      </w:tr>
    </w:tbl>
    <w:p w:rsidR="006817D6" w:rsidP="00E80C94" w14:paraId="281C54B5" w14:textId="77777777">
      <w:pPr>
        <w:pStyle w:val="NoSpacing"/>
        <w:rPr>
          <w:color w:val="000000" w:themeColor="text1"/>
        </w:rPr>
      </w:pPr>
    </w:p>
    <w:p w:rsidR="00C9642D" w14:paraId="159842FB" w14:textId="77777777">
      <w:pPr>
        <w:rPr>
          <w:b/>
          <w:bCs/>
          <w:color w:val="000000" w:themeColor="text1"/>
          <w:sz w:val="28"/>
          <w:szCs w:val="28"/>
        </w:rPr>
      </w:pPr>
      <w:r>
        <w:rPr>
          <w:b/>
          <w:bCs/>
          <w:color w:val="000000" w:themeColor="text1"/>
          <w:sz w:val="28"/>
          <w:szCs w:val="28"/>
        </w:rPr>
        <w:br w:type="page"/>
      </w:r>
    </w:p>
    <w:p w:rsidR="000829C6" w:rsidRPr="00EB0A69" w:rsidP="000829C6" w14:paraId="2569B19F" w14:textId="1490E46F">
      <w:pPr>
        <w:pStyle w:val="NoSpacing"/>
        <w:rPr>
          <w:b/>
          <w:bCs/>
          <w:color w:val="000000" w:themeColor="text1"/>
          <w:sz w:val="28"/>
          <w:szCs w:val="28"/>
        </w:rPr>
      </w:pPr>
      <w:r w:rsidRPr="00EB0A69">
        <w:rPr>
          <w:b/>
          <w:bCs/>
          <w:color w:val="000000" w:themeColor="text1"/>
          <w:sz w:val="28"/>
          <w:szCs w:val="28"/>
        </w:rPr>
        <w:t>Measures 2.</w:t>
      </w:r>
      <w:r>
        <w:rPr>
          <w:b/>
          <w:bCs/>
          <w:color w:val="000000" w:themeColor="text1"/>
          <w:sz w:val="28"/>
          <w:szCs w:val="28"/>
        </w:rPr>
        <w:t>2</w:t>
      </w:r>
      <w:r w:rsidRPr="00EB0A69">
        <w:rPr>
          <w:b/>
          <w:bCs/>
          <w:color w:val="000000" w:themeColor="text1"/>
          <w:sz w:val="28"/>
          <w:szCs w:val="28"/>
        </w:rPr>
        <w:t>.</w:t>
      </w:r>
      <w:r>
        <w:rPr>
          <w:b/>
          <w:bCs/>
          <w:color w:val="000000" w:themeColor="text1"/>
          <w:sz w:val="28"/>
          <w:szCs w:val="28"/>
        </w:rPr>
        <w:t>2</w:t>
      </w:r>
      <w:r w:rsidRPr="00EB0A69">
        <w:rPr>
          <w:b/>
          <w:bCs/>
          <w:color w:val="000000" w:themeColor="text1"/>
          <w:sz w:val="28"/>
          <w:szCs w:val="28"/>
        </w:rPr>
        <w:t>.</w:t>
      </w:r>
      <w:r>
        <w:rPr>
          <w:b/>
          <w:bCs/>
          <w:color w:val="000000" w:themeColor="text1"/>
          <w:sz w:val="28"/>
          <w:szCs w:val="28"/>
        </w:rPr>
        <w:t>a-2.2.</w:t>
      </w:r>
      <w:r>
        <w:rPr>
          <w:b/>
          <w:bCs/>
          <w:color w:val="000000" w:themeColor="text1"/>
          <w:sz w:val="28"/>
          <w:szCs w:val="28"/>
        </w:rPr>
        <w:t>2</w:t>
      </w:r>
      <w:r w:rsidR="00AA74F1">
        <w:rPr>
          <w:b/>
          <w:bCs/>
          <w:color w:val="000000" w:themeColor="text1"/>
          <w:sz w:val="28"/>
          <w:szCs w:val="28"/>
        </w:rPr>
        <w:t>.f</w:t>
      </w:r>
    </w:p>
    <w:p w:rsidR="000829C6" w:rsidRPr="003C45E5" w:rsidP="00AA74F1" w14:paraId="62CFEB9D" w14:textId="581065C5">
      <w:pPr>
        <w:numPr>
          <w:ilvl w:val="0"/>
          <w:numId w:val="28"/>
        </w:numPr>
        <w:autoSpaceDE w:val="0"/>
        <w:autoSpaceDN w:val="0"/>
        <w:adjustRightInd w:val="0"/>
        <w:spacing w:after="0" w:line="240" w:lineRule="auto"/>
        <w:contextualSpacing/>
        <w:rPr>
          <w:rFonts w:cstheme="minorHAnsi"/>
          <w:color w:val="000000" w:themeColor="text1"/>
          <w:sz w:val="18"/>
          <w:szCs w:val="18"/>
        </w:rPr>
      </w:pPr>
      <w:r>
        <w:rPr>
          <w:rFonts w:cstheme="minorHAnsi"/>
          <w:color w:val="000000" w:themeColor="text1"/>
          <w:sz w:val="18"/>
          <w:szCs w:val="18"/>
        </w:rPr>
        <w:t>Number of PWID clients who are referred to SUD treatment, by setting type</w:t>
      </w:r>
    </w:p>
    <w:p w:rsidR="00AA74F1" w:rsidRPr="003C45E5" w:rsidP="00AA74F1" w14:paraId="5FB7842F" w14:textId="7D8F6943">
      <w:pPr>
        <w:numPr>
          <w:ilvl w:val="0"/>
          <w:numId w:val="28"/>
        </w:numPr>
        <w:autoSpaceDE w:val="0"/>
        <w:autoSpaceDN w:val="0"/>
        <w:adjustRightInd w:val="0"/>
        <w:spacing w:after="0" w:line="240" w:lineRule="auto"/>
        <w:contextualSpacing/>
        <w:rPr>
          <w:rFonts w:cstheme="minorHAnsi"/>
          <w:color w:val="000000" w:themeColor="text1"/>
          <w:sz w:val="18"/>
          <w:szCs w:val="18"/>
        </w:rPr>
      </w:pPr>
      <w:r>
        <w:rPr>
          <w:rFonts w:cstheme="minorHAnsi"/>
          <w:color w:val="000000" w:themeColor="text1"/>
          <w:sz w:val="18"/>
          <w:szCs w:val="18"/>
        </w:rPr>
        <w:t>Number of PWID clients who are referred to other prevention services (other than SUD treatment), by setting type</w:t>
      </w:r>
    </w:p>
    <w:p w:rsidR="003C45E5" w:rsidRPr="003C45E5" w:rsidP="003C45E5" w14:paraId="4255E93B" w14:textId="1C099A69">
      <w:pPr>
        <w:numPr>
          <w:ilvl w:val="0"/>
          <w:numId w:val="28"/>
        </w:numPr>
        <w:autoSpaceDE w:val="0"/>
        <w:autoSpaceDN w:val="0"/>
        <w:adjustRightInd w:val="0"/>
        <w:spacing w:after="0" w:line="240" w:lineRule="auto"/>
        <w:contextualSpacing/>
        <w:rPr>
          <w:rFonts w:cstheme="minorHAnsi"/>
          <w:color w:val="000000" w:themeColor="text1"/>
          <w:sz w:val="18"/>
          <w:szCs w:val="18"/>
        </w:rPr>
      </w:pPr>
      <w:r w:rsidRPr="003C45E5">
        <w:rPr>
          <w:rFonts w:cstheme="minorHAnsi"/>
          <w:color w:val="000000" w:themeColor="text1"/>
          <w:sz w:val="18"/>
          <w:szCs w:val="18"/>
        </w:rPr>
        <w:t>Number of PWID clients diagnosed with HCV who are referred to SUD treatment, by setting type</w:t>
      </w:r>
    </w:p>
    <w:p w:rsidR="003C45E5" w:rsidRPr="003C45E5" w:rsidP="003C45E5" w14:paraId="74E14317" w14:textId="22F809AF">
      <w:pPr>
        <w:numPr>
          <w:ilvl w:val="0"/>
          <w:numId w:val="28"/>
        </w:numPr>
        <w:autoSpaceDE w:val="0"/>
        <w:autoSpaceDN w:val="0"/>
        <w:adjustRightInd w:val="0"/>
        <w:spacing w:after="0" w:line="240" w:lineRule="auto"/>
        <w:contextualSpacing/>
        <w:rPr>
          <w:rFonts w:cstheme="minorHAnsi"/>
          <w:color w:val="000000" w:themeColor="text1"/>
          <w:sz w:val="18"/>
          <w:szCs w:val="18"/>
        </w:rPr>
      </w:pPr>
      <w:r w:rsidRPr="003C45E5">
        <w:rPr>
          <w:rFonts w:cstheme="minorHAnsi"/>
          <w:color w:val="000000" w:themeColor="text1"/>
          <w:sz w:val="18"/>
          <w:szCs w:val="18"/>
        </w:rPr>
        <w:t>Number of PWID clients diagnosed with HCV who are referred to other prevention services (other than SUD treatment), by setting type</w:t>
      </w:r>
    </w:p>
    <w:p w:rsidR="003C45E5" w:rsidRPr="003C45E5" w:rsidP="003C45E5" w14:paraId="00D7AE37" w14:textId="6B5A729B">
      <w:pPr>
        <w:numPr>
          <w:ilvl w:val="0"/>
          <w:numId w:val="28"/>
        </w:numPr>
        <w:autoSpaceDE w:val="0"/>
        <w:autoSpaceDN w:val="0"/>
        <w:adjustRightInd w:val="0"/>
        <w:spacing w:after="0" w:line="240" w:lineRule="auto"/>
        <w:contextualSpacing/>
        <w:rPr>
          <w:rFonts w:cstheme="minorHAnsi"/>
          <w:color w:val="000000" w:themeColor="text1"/>
          <w:sz w:val="18"/>
          <w:szCs w:val="18"/>
        </w:rPr>
      </w:pPr>
      <w:r w:rsidRPr="003C45E5">
        <w:rPr>
          <w:rFonts w:cstheme="minorHAnsi"/>
          <w:color w:val="000000" w:themeColor="text1"/>
          <w:sz w:val="18"/>
          <w:szCs w:val="18"/>
        </w:rPr>
        <w:t>Number of PWID clients diagnosed with HBV who are referred to SUD treatment, by setting type</w:t>
      </w:r>
    </w:p>
    <w:p w:rsidR="000829C6" w:rsidP="006E52D7" w14:paraId="10018576" w14:textId="7F823407">
      <w:pPr>
        <w:numPr>
          <w:ilvl w:val="0"/>
          <w:numId w:val="28"/>
        </w:numPr>
        <w:autoSpaceDE w:val="0"/>
        <w:autoSpaceDN w:val="0"/>
        <w:adjustRightInd w:val="0"/>
        <w:spacing w:after="0" w:line="240" w:lineRule="auto"/>
        <w:contextualSpacing/>
        <w:rPr>
          <w:rFonts w:cstheme="minorHAnsi"/>
          <w:color w:val="000000" w:themeColor="text1"/>
          <w:sz w:val="18"/>
          <w:szCs w:val="18"/>
        </w:rPr>
      </w:pPr>
      <w:r w:rsidRPr="003C45E5">
        <w:rPr>
          <w:rFonts w:cstheme="minorHAnsi"/>
          <w:color w:val="000000" w:themeColor="text1"/>
          <w:sz w:val="18"/>
          <w:szCs w:val="18"/>
        </w:rPr>
        <w:t>Number of PWID clients diagnosed with HBV who are referred to other prevention services (other than SUD treatment), by setting typ</w:t>
      </w:r>
      <w:r w:rsidR="006E52D7">
        <w:rPr>
          <w:rFonts w:cstheme="minorHAnsi"/>
          <w:color w:val="000000" w:themeColor="text1"/>
          <w:sz w:val="18"/>
          <w:szCs w:val="18"/>
        </w:rPr>
        <w:t>e</w:t>
      </w:r>
    </w:p>
    <w:p w:rsidR="008E1C64" w:rsidP="003B070B" w14:paraId="71FCBE7A" w14:textId="77777777">
      <w:pPr>
        <w:pStyle w:val="NoSpacing"/>
        <w:rPr>
          <w:b/>
          <w:bCs/>
          <w:color w:val="000000" w:themeColor="text1"/>
          <w:sz w:val="28"/>
          <w:szCs w:val="28"/>
        </w:rPr>
      </w:pPr>
    </w:p>
    <w:tbl>
      <w:tblPr>
        <w:tblStyle w:val="TableGrid"/>
        <w:tblW w:w="13675" w:type="dxa"/>
        <w:tblLayout w:type="fixed"/>
        <w:tblLook w:val="04A0"/>
      </w:tblPr>
      <w:tblGrid>
        <w:gridCol w:w="3055"/>
        <w:gridCol w:w="1710"/>
        <w:gridCol w:w="1620"/>
        <w:gridCol w:w="1620"/>
        <w:gridCol w:w="1890"/>
        <w:gridCol w:w="1890"/>
        <w:gridCol w:w="1890"/>
      </w:tblGrid>
      <w:tr w14:paraId="62AB838E" w14:textId="77777777" w:rsidTr="00566B6A">
        <w:tblPrEx>
          <w:tblW w:w="13675" w:type="dxa"/>
          <w:tblLayout w:type="fixed"/>
          <w:tblLook w:val="04A0"/>
        </w:tblPrEx>
        <w:tc>
          <w:tcPr>
            <w:tcW w:w="3055" w:type="dxa"/>
            <w:vMerge w:val="restart"/>
            <w:shd w:val="clear" w:color="auto" w:fill="D9E2F3" w:themeFill="accent1" w:themeFillTint="33"/>
            <w:vAlign w:val="bottom"/>
          </w:tcPr>
          <w:p w:rsidR="00D04F04" w:rsidP="003B070B" w14:paraId="0997F9C9" w14:textId="50586AD0">
            <w:pPr>
              <w:spacing w:after="30"/>
              <w:jc w:val="center"/>
              <w:rPr>
                <w:b/>
                <w:bCs/>
              </w:rPr>
            </w:pPr>
            <w:r>
              <w:rPr>
                <w:b/>
                <w:bCs/>
              </w:rPr>
              <w:t>Setting type</w:t>
            </w:r>
          </w:p>
        </w:tc>
        <w:tc>
          <w:tcPr>
            <w:tcW w:w="10620" w:type="dxa"/>
            <w:gridSpan w:val="6"/>
            <w:shd w:val="clear" w:color="auto" w:fill="D9E2F3" w:themeFill="accent1" w:themeFillTint="33"/>
            <w:vAlign w:val="bottom"/>
          </w:tcPr>
          <w:p w:rsidR="00D04F04" w:rsidRPr="00A05329" w:rsidP="00717ED6" w14:paraId="303454F2" w14:textId="7F705418">
            <w:pPr>
              <w:spacing w:after="30"/>
              <w:jc w:val="center"/>
              <w:rPr>
                <w:b/>
                <w:bCs/>
              </w:rPr>
            </w:pPr>
            <w:r>
              <w:rPr>
                <w:b/>
                <w:bCs/>
              </w:rPr>
              <w:t>Number of PWID clients:</w:t>
            </w:r>
          </w:p>
        </w:tc>
      </w:tr>
      <w:tr w14:paraId="3D55DF4E" w14:textId="2B81DA1A" w:rsidTr="0015342D">
        <w:tblPrEx>
          <w:tblW w:w="13675" w:type="dxa"/>
          <w:tblLayout w:type="fixed"/>
          <w:tblLook w:val="04A0"/>
        </w:tblPrEx>
        <w:tc>
          <w:tcPr>
            <w:tcW w:w="3055" w:type="dxa"/>
            <w:vMerge/>
            <w:shd w:val="clear" w:color="auto" w:fill="D9E2F3" w:themeFill="accent1" w:themeFillTint="33"/>
            <w:vAlign w:val="bottom"/>
          </w:tcPr>
          <w:p w:rsidR="00D04F04" w:rsidRPr="00A05329" w:rsidP="003B070B" w14:paraId="591460B5" w14:textId="1981116B">
            <w:pPr>
              <w:spacing w:after="30"/>
              <w:jc w:val="center"/>
              <w:rPr>
                <w:b/>
                <w:bCs/>
              </w:rPr>
            </w:pPr>
          </w:p>
        </w:tc>
        <w:tc>
          <w:tcPr>
            <w:tcW w:w="1710" w:type="dxa"/>
            <w:shd w:val="clear" w:color="auto" w:fill="D9E2F3" w:themeFill="accent1" w:themeFillTint="33"/>
            <w:vAlign w:val="bottom"/>
          </w:tcPr>
          <w:p w:rsidR="00D04F04" w:rsidRPr="00A05329" w:rsidP="003B070B" w14:paraId="36043367" w14:textId="5176A7C1">
            <w:pPr>
              <w:spacing w:after="30"/>
              <w:jc w:val="center"/>
              <w:rPr>
                <w:b/>
                <w:bCs/>
              </w:rPr>
            </w:pPr>
            <w:r>
              <w:rPr>
                <w:rFonts w:cstheme="minorHAnsi"/>
                <w:b/>
                <w:bCs/>
              </w:rPr>
              <w:t>Referred to s</w:t>
            </w:r>
            <w:r w:rsidRPr="00A05329">
              <w:rPr>
                <w:rFonts w:cstheme="minorHAnsi"/>
                <w:b/>
                <w:bCs/>
              </w:rPr>
              <w:t>ubstance use disorder treatment</w:t>
            </w:r>
          </w:p>
        </w:tc>
        <w:tc>
          <w:tcPr>
            <w:tcW w:w="1620" w:type="dxa"/>
            <w:shd w:val="clear" w:color="auto" w:fill="D9E2F3" w:themeFill="accent1" w:themeFillTint="33"/>
            <w:vAlign w:val="bottom"/>
          </w:tcPr>
          <w:p w:rsidR="00D04F04" w:rsidRPr="00A05329" w:rsidP="003B070B" w14:paraId="5A34CB3C" w14:textId="1C1688B6">
            <w:pPr>
              <w:spacing w:after="30"/>
              <w:jc w:val="center"/>
              <w:rPr>
                <w:b/>
                <w:bCs/>
              </w:rPr>
            </w:pPr>
            <w:r>
              <w:rPr>
                <w:b/>
                <w:bCs/>
              </w:rPr>
              <w:t>Referred to other prevention services</w:t>
            </w:r>
          </w:p>
        </w:tc>
        <w:tc>
          <w:tcPr>
            <w:tcW w:w="1620" w:type="dxa"/>
            <w:shd w:val="clear" w:color="auto" w:fill="D9E2F3" w:themeFill="accent1" w:themeFillTint="33"/>
            <w:vAlign w:val="bottom"/>
          </w:tcPr>
          <w:p w:rsidR="00D04F04" w:rsidRPr="00A05329" w:rsidP="003B070B" w14:paraId="3665AE50" w14:textId="07CC1DF7">
            <w:pPr>
              <w:spacing w:after="30"/>
              <w:jc w:val="center"/>
              <w:rPr>
                <w:rFonts w:cstheme="minorHAnsi"/>
                <w:b/>
                <w:bCs/>
              </w:rPr>
            </w:pPr>
            <w:r>
              <w:rPr>
                <w:b/>
                <w:bCs/>
              </w:rPr>
              <w:t>Diagnosed with HCV and referred to substance use disorder treatment</w:t>
            </w:r>
          </w:p>
        </w:tc>
        <w:tc>
          <w:tcPr>
            <w:tcW w:w="1890" w:type="dxa"/>
            <w:shd w:val="clear" w:color="auto" w:fill="D9E2F3" w:themeFill="accent1" w:themeFillTint="33"/>
            <w:vAlign w:val="bottom"/>
          </w:tcPr>
          <w:p w:rsidR="00D04F04" w:rsidRPr="00A05329" w:rsidP="003B070B" w14:paraId="75DD1404" w14:textId="705FEAD4">
            <w:pPr>
              <w:spacing w:after="30"/>
              <w:jc w:val="center"/>
              <w:rPr>
                <w:rFonts w:cstheme="minorHAnsi"/>
                <w:b/>
                <w:bCs/>
                <w:sz w:val="20"/>
                <w:szCs w:val="20"/>
              </w:rPr>
            </w:pPr>
            <w:r>
              <w:rPr>
                <w:b/>
                <w:bCs/>
              </w:rPr>
              <w:t>Diagnosed with HCV and referred to other prevention services</w:t>
            </w:r>
          </w:p>
        </w:tc>
        <w:tc>
          <w:tcPr>
            <w:tcW w:w="1890" w:type="dxa"/>
            <w:shd w:val="clear" w:color="auto" w:fill="D9E2F3" w:themeFill="accent1" w:themeFillTint="33"/>
            <w:vAlign w:val="bottom"/>
          </w:tcPr>
          <w:p w:rsidR="00D04F04" w:rsidRPr="00A05329" w:rsidP="003B070B" w14:paraId="643B926E" w14:textId="19D945D2">
            <w:pPr>
              <w:spacing w:after="30"/>
              <w:jc w:val="center"/>
              <w:rPr>
                <w:b/>
                <w:bCs/>
                <w:sz w:val="20"/>
                <w:szCs w:val="20"/>
              </w:rPr>
            </w:pPr>
            <w:r>
              <w:rPr>
                <w:b/>
                <w:bCs/>
              </w:rPr>
              <w:t>Diagnosed with HBV and referred to substance use disorder treatment</w:t>
            </w:r>
          </w:p>
        </w:tc>
        <w:tc>
          <w:tcPr>
            <w:tcW w:w="1890" w:type="dxa"/>
            <w:shd w:val="clear" w:color="auto" w:fill="D9E2F3" w:themeFill="accent1" w:themeFillTint="33"/>
            <w:vAlign w:val="bottom"/>
          </w:tcPr>
          <w:p w:rsidR="00D04F04" w:rsidRPr="00A05329" w:rsidP="003B070B" w14:paraId="2F98E140" w14:textId="3995808E">
            <w:pPr>
              <w:spacing w:after="30"/>
              <w:jc w:val="center"/>
              <w:rPr>
                <w:b/>
                <w:bCs/>
                <w:sz w:val="20"/>
                <w:szCs w:val="20"/>
              </w:rPr>
            </w:pPr>
            <w:r>
              <w:rPr>
                <w:b/>
                <w:bCs/>
              </w:rPr>
              <w:t>Diagnosed with HBV and referred to other prevention services</w:t>
            </w:r>
          </w:p>
        </w:tc>
      </w:tr>
      <w:tr w14:paraId="3FFCE80D" w14:textId="4A0AEEA2" w:rsidTr="0015342D">
        <w:tblPrEx>
          <w:tblW w:w="13675" w:type="dxa"/>
          <w:tblLayout w:type="fixed"/>
          <w:tblLook w:val="04A0"/>
        </w:tblPrEx>
        <w:tc>
          <w:tcPr>
            <w:tcW w:w="3055" w:type="dxa"/>
            <w:shd w:val="clear" w:color="auto" w:fill="D9E2F3" w:themeFill="accent1" w:themeFillTint="33"/>
          </w:tcPr>
          <w:p w:rsidR="00717ED6" w:rsidRPr="00A05329" w:rsidP="00717ED6" w14:paraId="226484EF" w14:textId="77777777">
            <w:pPr>
              <w:spacing w:after="72" w:afterLines="30"/>
              <w:rPr>
                <w:b/>
                <w:bCs/>
              </w:rPr>
            </w:pPr>
            <w:bookmarkStart w:id="0" w:name="_Hlk132966451"/>
            <w:r w:rsidRPr="00A05329">
              <w:rPr>
                <w:b/>
                <w:bCs/>
              </w:rPr>
              <w:t>SSPs</w:t>
            </w:r>
          </w:p>
          <w:p w:rsidR="00717ED6" w:rsidRPr="00717ED6" w:rsidP="00717ED6" w14:paraId="054C9740" w14:textId="77777777">
            <w:pPr>
              <w:spacing w:after="72" w:afterLines="30"/>
              <w:rPr>
                <w:b/>
                <w:bCs/>
                <w:sz w:val="18"/>
                <w:szCs w:val="18"/>
              </w:rPr>
            </w:pPr>
            <w:r w:rsidRPr="00717ED6">
              <w:rPr>
                <w:i/>
                <w:iCs/>
                <w:sz w:val="18"/>
                <w:szCs w:val="18"/>
              </w:rPr>
              <w:t>questions will be skipped if not applicable</w:t>
            </w:r>
          </w:p>
        </w:tc>
        <w:tc>
          <w:tcPr>
            <w:tcW w:w="1710" w:type="dxa"/>
          </w:tcPr>
          <w:p w:rsidR="00717ED6" w:rsidRPr="00A05329" w:rsidP="00717ED6" w14:paraId="3C471F5B" w14:textId="77777777">
            <w:pPr>
              <w:spacing w:after="72" w:afterLines="30"/>
              <w:rPr>
                <w:rFonts w:cstheme="minorHAnsi"/>
              </w:rPr>
            </w:pPr>
            <w:r w:rsidRPr="00A05329">
              <w:rPr>
                <w:rFonts w:cstheme="minorHAnsi"/>
              </w:rPr>
              <w:t>&gt;</w:t>
            </w:r>
          </w:p>
          <w:p w:rsidR="00717ED6" w:rsidP="00717ED6" w14:paraId="0F8AAA9F"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4DEE8D83" w14:textId="77777777">
            <w:pPr>
              <w:spacing w:after="72" w:afterLines="30"/>
              <w:rPr>
                <w:rFonts w:cstheme="minorHAnsi"/>
              </w:rPr>
            </w:pPr>
          </w:p>
        </w:tc>
        <w:tc>
          <w:tcPr>
            <w:tcW w:w="1620" w:type="dxa"/>
          </w:tcPr>
          <w:p w:rsidR="00717ED6" w:rsidRPr="00A05329" w:rsidP="00717ED6" w14:paraId="53B7B181" w14:textId="77777777">
            <w:pPr>
              <w:spacing w:after="72" w:afterLines="30"/>
              <w:rPr>
                <w:rFonts w:cstheme="minorHAnsi"/>
              </w:rPr>
            </w:pPr>
            <w:r w:rsidRPr="00A05329">
              <w:rPr>
                <w:rFonts w:cstheme="minorHAnsi"/>
              </w:rPr>
              <w:t>&gt;</w:t>
            </w:r>
          </w:p>
          <w:p w:rsidR="00717ED6" w:rsidRPr="00A05329" w:rsidP="00717ED6" w14:paraId="492196AD"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289E4B82" w14:textId="77777777">
            <w:pPr>
              <w:spacing w:after="72" w:afterLines="30"/>
            </w:pPr>
          </w:p>
        </w:tc>
        <w:tc>
          <w:tcPr>
            <w:tcW w:w="1620" w:type="dxa"/>
          </w:tcPr>
          <w:p w:rsidR="00717ED6" w:rsidRPr="00A05329" w:rsidP="00717ED6" w14:paraId="5BC379D7" w14:textId="77777777">
            <w:pPr>
              <w:spacing w:after="72" w:afterLines="30"/>
              <w:rPr>
                <w:rFonts w:cstheme="minorHAnsi"/>
              </w:rPr>
            </w:pPr>
            <w:r w:rsidRPr="00A05329">
              <w:rPr>
                <w:rFonts w:cstheme="minorHAnsi"/>
              </w:rPr>
              <w:t>&gt;</w:t>
            </w:r>
          </w:p>
          <w:p w:rsidR="00717ED6" w:rsidRPr="00A05329" w:rsidP="00717ED6" w14:paraId="75260F1C"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501E957D" w14:textId="77777777">
            <w:pPr>
              <w:spacing w:after="72" w:afterLines="30"/>
              <w:rPr>
                <w:rFonts w:cstheme="minorHAnsi"/>
              </w:rPr>
            </w:pPr>
          </w:p>
        </w:tc>
        <w:tc>
          <w:tcPr>
            <w:tcW w:w="1890" w:type="dxa"/>
          </w:tcPr>
          <w:p w:rsidR="00717ED6" w:rsidRPr="00A05329" w:rsidP="00717ED6" w14:paraId="4059C10A" w14:textId="77777777">
            <w:pPr>
              <w:spacing w:after="72" w:afterLines="30"/>
              <w:rPr>
                <w:rFonts w:cstheme="minorHAnsi"/>
              </w:rPr>
            </w:pPr>
            <w:r w:rsidRPr="00A05329">
              <w:rPr>
                <w:rFonts w:cstheme="minorHAnsi"/>
              </w:rPr>
              <w:t>&gt;</w:t>
            </w:r>
          </w:p>
          <w:p w:rsidR="00717ED6" w:rsidRPr="00A05329" w:rsidP="00717ED6" w14:paraId="4E4F744C"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592D7561" w14:textId="77777777">
            <w:pPr>
              <w:spacing w:after="72" w:afterLines="30"/>
              <w:rPr>
                <w:rFonts w:cstheme="minorHAnsi"/>
              </w:rPr>
            </w:pPr>
          </w:p>
        </w:tc>
        <w:tc>
          <w:tcPr>
            <w:tcW w:w="1890" w:type="dxa"/>
          </w:tcPr>
          <w:p w:rsidR="003B070B" w:rsidRPr="00A05329" w:rsidP="003B070B" w14:paraId="13CF9D80" w14:textId="77777777">
            <w:pPr>
              <w:spacing w:after="72" w:afterLines="30"/>
              <w:rPr>
                <w:rFonts w:cstheme="minorHAnsi"/>
              </w:rPr>
            </w:pPr>
            <w:r w:rsidRPr="00A05329">
              <w:rPr>
                <w:rFonts w:cstheme="minorHAnsi"/>
              </w:rPr>
              <w:t>&gt;</w:t>
            </w:r>
          </w:p>
          <w:p w:rsidR="003B070B" w:rsidP="003B070B" w14:paraId="1ED9FFCF"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53FF5564" w14:textId="77777777">
            <w:pPr>
              <w:spacing w:after="72" w:afterLines="30"/>
              <w:rPr>
                <w:rFonts w:cstheme="minorHAnsi"/>
              </w:rPr>
            </w:pPr>
          </w:p>
        </w:tc>
        <w:tc>
          <w:tcPr>
            <w:tcW w:w="1890" w:type="dxa"/>
          </w:tcPr>
          <w:p w:rsidR="003B070B" w:rsidRPr="00A05329" w:rsidP="003B070B" w14:paraId="10F88CEA" w14:textId="77777777">
            <w:pPr>
              <w:spacing w:after="72" w:afterLines="30"/>
              <w:rPr>
                <w:rFonts w:cstheme="minorHAnsi"/>
              </w:rPr>
            </w:pPr>
            <w:r w:rsidRPr="00A05329">
              <w:rPr>
                <w:rFonts w:cstheme="minorHAnsi"/>
              </w:rPr>
              <w:t>&gt;</w:t>
            </w:r>
          </w:p>
          <w:p w:rsidR="00717ED6" w:rsidRPr="00A05329" w:rsidP="00717ED6" w14:paraId="2071A155" w14:textId="3D3E4494">
            <w:pPr>
              <w:spacing w:after="72" w:afterLines="30"/>
              <w:rPr>
                <w:rFonts w:cstheme="minorHAnsi"/>
              </w:rPr>
            </w:pPr>
            <w:r w:rsidRPr="00A05329">
              <w:rPr>
                <w:rFonts w:cstheme="minorHAnsi"/>
              </w:rPr>
              <w:t>□  Unknown</w:t>
            </w:r>
            <w:r w:rsidRPr="00A05329">
              <w:rPr>
                <w:rFonts w:cstheme="minorHAnsi"/>
              </w:rPr>
              <w:t xml:space="preserve"> </w:t>
            </w:r>
          </w:p>
        </w:tc>
      </w:tr>
      <w:bookmarkEnd w:id="0"/>
      <w:tr w14:paraId="6E668415" w14:textId="0A56F1DB" w:rsidTr="0015342D">
        <w:tblPrEx>
          <w:tblW w:w="13675" w:type="dxa"/>
          <w:tblLayout w:type="fixed"/>
          <w:tblLook w:val="04A0"/>
        </w:tblPrEx>
        <w:tc>
          <w:tcPr>
            <w:tcW w:w="3055" w:type="dxa"/>
            <w:shd w:val="clear" w:color="auto" w:fill="D9E2F3" w:themeFill="accent1" w:themeFillTint="33"/>
          </w:tcPr>
          <w:p w:rsidR="00717ED6" w:rsidRPr="00A05329" w:rsidP="00717ED6" w14:paraId="645EFE15" w14:textId="77777777">
            <w:pPr>
              <w:spacing w:after="72" w:afterLines="30"/>
              <w:rPr>
                <w:b/>
                <w:bCs/>
              </w:rPr>
            </w:pPr>
            <w:r w:rsidRPr="00A05329">
              <w:rPr>
                <w:b/>
                <w:bCs/>
              </w:rPr>
              <w:t xml:space="preserve">SUD treatment programs, </w:t>
            </w:r>
            <w:r w:rsidRPr="00A05329">
              <w:rPr>
                <w:b/>
                <w:bCs/>
                <w:u w:val="single"/>
              </w:rPr>
              <w:t>non</w:t>
            </w:r>
            <w:r w:rsidRPr="00A05329">
              <w:rPr>
                <w:b/>
                <w:bCs/>
              </w:rPr>
              <w:t xml:space="preserve">-hospital-based </w:t>
            </w:r>
          </w:p>
          <w:p w:rsidR="00717ED6" w:rsidRPr="00A05329" w:rsidP="00717ED6" w14:paraId="2B4650C9" w14:textId="77777777">
            <w:pPr>
              <w:spacing w:after="72" w:afterLines="30"/>
              <w:rPr>
                <w:b/>
                <w:bCs/>
              </w:rPr>
            </w:pPr>
            <w:r w:rsidRPr="00717ED6">
              <w:rPr>
                <w:i/>
                <w:iCs/>
                <w:sz w:val="18"/>
                <w:szCs w:val="18"/>
              </w:rPr>
              <w:t>questions will be skipped if not applicable</w:t>
            </w:r>
          </w:p>
        </w:tc>
        <w:tc>
          <w:tcPr>
            <w:tcW w:w="1710" w:type="dxa"/>
          </w:tcPr>
          <w:p w:rsidR="00717ED6" w:rsidRPr="00A05329" w:rsidP="00717ED6" w14:paraId="7D5D405D" w14:textId="77777777">
            <w:pPr>
              <w:spacing w:after="72" w:afterLines="30"/>
              <w:rPr>
                <w:rFonts w:cstheme="minorHAnsi"/>
              </w:rPr>
            </w:pPr>
            <w:r w:rsidRPr="00A05329">
              <w:rPr>
                <w:rFonts w:cstheme="minorHAnsi"/>
              </w:rPr>
              <w:t>&gt;</w:t>
            </w:r>
          </w:p>
          <w:p w:rsidR="00717ED6" w:rsidRPr="00A05329" w:rsidP="00717ED6" w14:paraId="7D7B1C0E"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76F0310E" w14:textId="77777777">
            <w:pPr>
              <w:spacing w:after="72" w:afterLines="30"/>
            </w:pPr>
          </w:p>
        </w:tc>
        <w:tc>
          <w:tcPr>
            <w:tcW w:w="1620" w:type="dxa"/>
          </w:tcPr>
          <w:p w:rsidR="00717ED6" w:rsidRPr="00A05329" w:rsidP="00717ED6" w14:paraId="7796DC8B" w14:textId="77777777">
            <w:pPr>
              <w:spacing w:after="72" w:afterLines="30"/>
              <w:rPr>
                <w:rFonts w:cstheme="minorHAnsi"/>
              </w:rPr>
            </w:pPr>
            <w:r w:rsidRPr="00A05329">
              <w:rPr>
                <w:rFonts w:cstheme="minorHAnsi"/>
              </w:rPr>
              <w:t>&gt;</w:t>
            </w:r>
          </w:p>
          <w:p w:rsidR="00717ED6" w:rsidRPr="00A05329" w:rsidP="00717ED6" w14:paraId="7197C770"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66CB1922" w14:textId="77777777">
            <w:pPr>
              <w:spacing w:after="72" w:afterLines="30"/>
            </w:pPr>
          </w:p>
        </w:tc>
        <w:tc>
          <w:tcPr>
            <w:tcW w:w="1620" w:type="dxa"/>
          </w:tcPr>
          <w:p w:rsidR="00717ED6" w:rsidRPr="00A05329" w:rsidP="00717ED6" w14:paraId="18901A86" w14:textId="77777777">
            <w:pPr>
              <w:spacing w:after="72" w:afterLines="30"/>
              <w:rPr>
                <w:rFonts w:cstheme="minorHAnsi"/>
              </w:rPr>
            </w:pPr>
            <w:r w:rsidRPr="00A05329">
              <w:rPr>
                <w:rFonts w:cstheme="minorHAnsi"/>
              </w:rPr>
              <w:t>&gt;</w:t>
            </w:r>
          </w:p>
          <w:p w:rsidR="00717ED6" w:rsidRPr="00A05329" w:rsidP="00717ED6" w14:paraId="6B56531B"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69BF1723" w14:textId="77777777">
            <w:pPr>
              <w:spacing w:after="72" w:afterLines="30"/>
              <w:rPr>
                <w:rFonts w:cstheme="minorHAnsi"/>
                <w:i/>
                <w:iCs/>
              </w:rPr>
            </w:pPr>
          </w:p>
        </w:tc>
        <w:tc>
          <w:tcPr>
            <w:tcW w:w="1890" w:type="dxa"/>
          </w:tcPr>
          <w:p w:rsidR="00717ED6" w:rsidRPr="00A05329" w:rsidP="00717ED6" w14:paraId="62E77BF2" w14:textId="77777777">
            <w:pPr>
              <w:spacing w:after="72" w:afterLines="30"/>
              <w:rPr>
                <w:rFonts w:cstheme="minorHAnsi"/>
              </w:rPr>
            </w:pPr>
            <w:r w:rsidRPr="00A05329">
              <w:rPr>
                <w:rFonts w:cstheme="minorHAnsi"/>
              </w:rPr>
              <w:t>&gt;</w:t>
            </w:r>
          </w:p>
          <w:p w:rsidR="00717ED6" w:rsidRPr="00A05329" w:rsidP="00717ED6" w14:paraId="658AD1C5"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199E711F" w14:textId="77777777">
            <w:pPr>
              <w:spacing w:after="72" w:afterLines="30"/>
              <w:rPr>
                <w:rFonts w:cstheme="minorHAnsi"/>
                <w:i/>
                <w:iCs/>
              </w:rPr>
            </w:pPr>
          </w:p>
        </w:tc>
        <w:tc>
          <w:tcPr>
            <w:tcW w:w="1890" w:type="dxa"/>
          </w:tcPr>
          <w:p w:rsidR="003B070B" w:rsidRPr="00A05329" w:rsidP="003B070B" w14:paraId="18D9ABDF" w14:textId="77777777">
            <w:pPr>
              <w:spacing w:after="72" w:afterLines="30"/>
              <w:rPr>
                <w:rFonts w:cstheme="minorHAnsi"/>
              </w:rPr>
            </w:pPr>
            <w:r w:rsidRPr="00A05329">
              <w:rPr>
                <w:rFonts w:cstheme="minorHAnsi"/>
              </w:rPr>
              <w:t>&gt;</w:t>
            </w:r>
          </w:p>
          <w:p w:rsidR="003B070B" w:rsidP="003B070B" w14:paraId="71A35623"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4806C2F6" w14:textId="77777777">
            <w:pPr>
              <w:spacing w:after="72" w:afterLines="30"/>
              <w:rPr>
                <w:rFonts w:cstheme="minorHAnsi"/>
              </w:rPr>
            </w:pPr>
          </w:p>
        </w:tc>
        <w:tc>
          <w:tcPr>
            <w:tcW w:w="1890" w:type="dxa"/>
          </w:tcPr>
          <w:p w:rsidR="003B070B" w:rsidRPr="00A05329" w:rsidP="003B070B" w14:paraId="0EFE080C" w14:textId="77777777">
            <w:pPr>
              <w:spacing w:after="72" w:afterLines="30"/>
              <w:rPr>
                <w:rFonts w:cstheme="minorHAnsi"/>
              </w:rPr>
            </w:pPr>
            <w:r w:rsidRPr="00A05329">
              <w:rPr>
                <w:rFonts w:cstheme="minorHAnsi"/>
              </w:rPr>
              <w:t>&gt;</w:t>
            </w:r>
          </w:p>
          <w:p w:rsidR="003B070B" w:rsidP="003B070B" w14:paraId="428772ED"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44890299" w14:textId="77777777">
            <w:pPr>
              <w:spacing w:after="72" w:afterLines="30"/>
              <w:rPr>
                <w:rFonts w:cstheme="minorHAnsi"/>
              </w:rPr>
            </w:pPr>
          </w:p>
        </w:tc>
      </w:tr>
      <w:tr w14:paraId="01838D73" w14:textId="64F41401" w:rsidTr="0015342D">
        <w:tblPrEx>
          <w:tblW w:w="13675" w:type="dxa"/>
          <w:tblLayout w:type="fixed"/>
          <w:tblLook w:val="04A0"/>
        </w:tblPrEx>
        <w:tc>
          <w:tcPr>
            <w:tcW w:w="3055" w:type="dxa"/>
            <w:shd w:val="clear" w:color="auto" w:fill="D9E2F3" w:themeFill="accent1" w:themeFillTint="33"/>
          </w:tcPr>
          <w:p w:rsidR="00717ED6" w:rsidRPr="00A05329" w:rsidP="00717ED6" w14:paraId="6DE600F4" w14:textId="77777777">
            <w:pPr>
              <w:spacing w:after="72" w:afterLines="30"/>
              <w:rPr>
                <w:b/>
                <w:bCs/>
              </w:rPr>
            </w:pPr>
            <w:r w:rsidRPr="00A05329">
              <w:rPr>
                <w:b/>
                <w:bCs/>
              </w:rPr>
              <w:t xml:space="preserve">SUD treatment programs, </w:t>
            </w:r>
            <w:r w:rsidRPr="00A05329">
              <w:rPr>
                <w:b/>
                <w:bCs/>
                <w:u w:val="single"/>
              </w:rPr>
              <w:t>hospital</w:t>
            </w:r>
            <w:r w:rsidRPr="00A05329">
              <w:rPr>
                <w:b/>
                <w:bCs/>
              </w:rPr>
              <w:t xml:space="preserve">-based </w:t>
            </w:r>
          </w:p>
          <w:p w:rsidR="00717ED6" w:rsidRPr="00A05329" w:rsidP="00717ED6" w14:paraId="2BBF7D10" w14:textId="77777777">
            <w:pPr>
              <w:spacing w:after="72" w:afterLines="30"/>
              <w:rPr>
                <w:b/>
                <w:bCs/>
              </w:rPr>
            </w:pPr>
            <w:r w:rsidRPr="00717ED6">
              <w:rPr>
                <w:i/>
                <w:iCs/>
                <w:sz w:val="18"/>
                <w:szCs w:val="18"/>
              </w:rPr>
              <w:t>questions will be skipped if not applicable</w:t>
            </w:r>
          </w:p>
        </w:tc>
        <w:tc>
          <w:tcPr>
            <w:tcW w:w="1710" w:type="dxa"/>
          </w:tcPr>
          <w:p w:rsidR="00717ED6" w:rsidRPr="00A05329" w:rsidP="00717ED6" w14:paraId="52E25460" w14:textId="77777777">
            <w:pPr>
              <w:spacing w:after="72" w:afterLines="30"/>
              <w:rPr>
                <w:rFonts w:cstheme="minorHAnsi"/>
              </w:rPr>
            </w:pPr>
            <w:r w:rsidRPr="00A05329">
              <w:rPr>
                <w:rFonts w:cstheme="minorHAnsi"/>
              </w:rPr>
              <w:t>&gt;</w:t>
            </w:r>
          </w:p>
          <w:p w:rsidR="00717ED6" w:rsidRPr="00A05329" w:rsidP="00717ED6" w14:paraId="4FCBD6BE"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59FA1821" w14:textId="77777777">
            <w:pPr>
              <w:spacing w:after="72" w:afterLines="30"/>
            </w:pPr>
          </w:p>
        </w:tc>
        <w:tc>
          <w:tcPr>
            <w:tcW w:w="1620" w:type="dxa"/>
          </w:tcPr>
          <w:p w:rsidR="00717ED6" w:rsidRPr="00A05329" w:rsidP="00717ED6" w14:paraId="6A7C9369" w14:textId="77777777">
            <w:pPr>
              <w:spacing w:after="72" w:afterLines="30"/>
              <w:rPr>
                <w:rFonts w:cstheme="minorHAnsi"/>
              </w:rPr>
            </w:pPr>
            <w:r w:rsidRPr="00A05329">
              <w:rPr>
                <w:rFonts w:cstheme="minorHAnsi"/>
              </w:rPr>
              <w:t>&gt;</w:t>
            </w:r>
          </w:p>
          <w:p w:rsidR="00717ED6" w:rsidRPr="00A05329" w:rsidP="00717ED6" w14:paraId="483012CA"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774D9B95" w14:textId="77777777">
            <w:pPr>
              <w:spacing w:after="72" w:afterLines="30"/>
            </w:pPr>
          </w:p>
        </w:tc>
        <w:tc>
          <w:tcPr>
            <w:tcW w:w="1620" w:type="dxa"/>
          </w:tcPr>
          <w:p w:rsidR="00717ED6" w:rsidRPr="00A05329" w:rsidP="00717ED6" w14:paraId="775698EA" w14:textId="77777777">
            <w:pPr>
              <w:spacing w:after="72" w:afterLines="30"/>
              <w:rPr>
                <w:rFonts w:cstheme="minorHAnsi"/>
              </w:rPr>
            </w:pPr>
            <w:r w:rsidRPr="00A05329">
              <w:rPr>
                <w:rFonts w:cstheme="minorHAnsi"/>
              </w:rPr>
              <w:t>&gt;</w:t>
            </w:r>
          </w:p>
          <w:p w:rsidR="00717ED6" w:rsidRPr="00A05329" w:rsidP="00717ED6" w14:paraId="50353787"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24A00CE3" w14:textId="77777777">
            <w:pPr>
              <w:spacing w:after="72" w:afterLines="30"/>
              <w:rPr>
                <w:rFonts w:cstheme="minorHAnsi"/>
                <w:i/>
                <w:iCs/>
              </w:rPr>
            </w:pPr>
          </w:p>
        </w:tc>
        <w:tc>
          <w:tcPr>
            <w:tcW w:w="1890" w:type="dxa"/>
          </w:tcPr>
          <w:p w:rsidR="00717ED6" w:rsidRPr="00A05329" w:rsidP="00717ED6" w14:paraId="2B1B27F3" w14:textId="77777777">
            <w:pPr>
              <w:spacing w:after="72" w:afterLines="30"/>
              <w:rPr>
                <w:rFonts w:cstheme="minorHAnsi"/>
              </w:rPr>
            </w:pPr>
            <w:r w:rsidRPr="00A05329">
              <w:rPr>
                <w:rFonts w:cstheme="minorHAnsi"/>
              </w:rPr>
              <w:t>&gt;</w:t>
            </w:r>
          </w:p>
          <w:p w:rsidR="00717ED6" w:rsidRPr="00A05329" w:rsidP="00717ED6" w14:paraId="4BD853B1"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450F92E7" w14:textId="77777777">
            <w:pPr>
              <w:spacing w:after="72" w:afterLines="30"/>
              <w:rPr>
                <w:rFonts w:cstheme="minorHAnsi"/>
                <w:i/>
                <w:iCs/>
              </w:rPr>
            </w:pPr>
          </w:p>
        </w:tc>
        <w:tc>
          <w:tcPr>
            <w:tcW w:w="1890" w:type="dxa"/>
          </w:tcPr>
          <w:p w:rsidR="003B070B" w:rsidRPr="00A05329" w:rsidP="003B070B" w14:paraId="34445072" w14:textId="77777777">
            <w:pPr>
              <w:spacing w:after="72" w:afterLines="30"/>
              <w:rPr>
                <w:rFonts w:cstheme="minorHAnsi"/>
              </w:rPr>
            </w:pPr>
            <w:r w:rsidRPr="00A05329">
              <w:rPr>
                <w:rFonts w:cstheme="minorHAnsi"/>
              </w:rPr>
              <w:t>&gt;</w:t>
            </w:r>
          </w:p>
          <w:p w:rsidR="003B070B" w:rsidP="003B070B" w14:paraId="3BCEE268"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59398FE7" w14:textId="77777777">
            <w:pPr>
              <w:spacing w:after="72" w:afterLines="30"/>
              <w:rPr>
                <w:rFonts w:cstheme="minorHAnsi"/>
              </w:rPr>
            </w:pPr>
          </w:p>
        </w:tc>
        <w:tc>
          <w:tcPr>
            <w:tcW w:w="1890" w:type="dxa"/>
          </w:tcPr>
          <w:p w:rsidR="003B070B" w:rsidRPr="00A05329" w:rsidP="003B070B" w14:paraId="06224F4B" w14:textId="77777777">
            <w:pPr>
              <w:spacing w:after="72" w:afterLines="30"/>
              <w:rPr>
                <w:rFonts w:cstheme="minorHAnsi"/>
              </w:rPr>
            </w:pPr>
            <w:r w:rsidRPr="00A05329">
              <w:rPr>
                <w:rFonts w:cstheme="minorHAnsi"/>
              </w:rPr>
              <w:t>&gt;</w:t>
            </w:r>
          </w:p>
          <w:p w:rsidR="003B070B" w:rsidP="003B070B" w14:paraId="6D489449"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02B05909" w14:textId="77777777">
            <w:pPr>
              <w:spacing w:after="72" w:afterLines="30"/>
              <w:rPr>
                <w:rFonts w:cstheme="minorHAnsi"/>
              </w:rPr>
            </w:pPr>
          </w:p>
        </w:tc>
      </w:tr>
      <w:tr w14:paraId="73B5B70F" w14:textId="54A25FFD" w:rsidTr="0015342D">
        <w:tblPrEx>
          <w:tblW w:w="13675" w:type="dxa"/>
          <w:tblLayout w:type="fixed"/>
          <w:tblLook w:val="04A0"/>
        </w:tblPrEx>
        <w:tc>
          <w:tcPr>
            <w:tcW w:w="3055" w:type="dxa"/>
            <w:shd w:val="clear" w:color="auto" w:fill="D9E2F3" w:themeFill="accent1" w:themeFillTint="33"/>
          </w:tcPr>
          <w:p w:rsidR="00717ED6" w:rsidRPr="00A05329" w:rsidP="00717ED6" w14:paraId="2ED62CFA" w14:textId="77777777">
            <w:pPr>
              <w:spacing w:after="72" w:afterLines="30"/>
              <w:rPr>
                <w:b/>
                <w:bCs/>
              </w:rPr>
            </w:pPr>
            <w:r w:rsidRPr="00A05329">
              <w:rPr>
                <w:b/>
                <w:bCs/>
              </w:rPr>
              <w:t xml:space="preserve">Hospital-based programs </w:t>
            </w:r>
            <w:r w:rsidRPr="00A05329">
              <w:t>(</w:t>
            </w:r>
            <w:r w:rsidRPr="00A05329">
              <w:rPr>
                <w:u w:val="single"/>
              </w:rPr>
              <w:t xml:space="preserve">excluding </w:t>
            </w:r>
            <w:r w:rsidRPr="00A05329">
              <w:t>SUD treatment programs which are included separately above)</w:t>
            </w:r>
          </w:p>
          <w:p w:rsidR="00717ED6" w:rsidRPr="00A05329" w:rsidP="00717ED6" w14:paraId="69882F23" w14:textId="77777777">
            <w:pPr>
              <w:spacing w:after="72" w:afterLines="30"/>
              <w:rPr>
                <w:b/>
                <w:bCs/>
              </w:rPr>
            </w:pPr>
            <w:r w:rsidRPr="00717ED6">
              <w:rPr>
                <w:i/>
                <w:iCs/>
                <w:sz w:val="18"/>
                <w:szCs w:val="18"/>
              </w:rPr>
              <w:t>questions will be skipped if not applicable</w:t>
            </w:r>
          </w:p>
        </w:tc>
        <w:tc>
          <w:tcPr>
            <w:tcW w:w="1710" w:type="dxa"/>
          </w:tcPr>
          <w:p w:rsidR="00717ED6" w:rsidRPr="00A05329" w:rsidP="00717ED6" w14:paraId="709A75B9" w14:textId="77777777">
            <w:pPr>
              <w:spacing w:after="72" w:afterLines="30"/>
              <w:rPr>
                <w:rFonts w:cstheme="minorHAnsi"/>
              </w:rPr>
            </w:pPr>
            <w:r w:rsidRPr="00A05329">
              <w:rPr>
                <w:rFonts w:cstheme="minorHAnsi"/>
              </w:rPr>
              <w:t>&gt;</w:t>
            </w:r>
          </w:p>
          <w:p w:rsidR="00717ED6" w:rsidRPr="00A05329" w:rsidP="00717ED6" w14:paraId="70A32F2B"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3F55734A" w14:textId="77777777">
            <w:pPr>
              <w:spacing w:after="72" w:afterLines="30"/>
              <w:rPr>
                <w:rFonts w:cstheme="minorHAnsi"/>
              </w:rPr>
            </w:pPr>
          </w:p>
        </w:tc>
        <w:tc>
          <w:tcPr>
            <w:tcW w:w="1620" w:type="dxa"/>
          </w:tcPr>
          <w:p w:rsidR="00717ED6" w:rsidRPr="00A05329" w:rsidP="00717ED6" w14:paraId="4C34C2A9" w14:textId="77777777">
            <w:pPr>
              <w:spacing w:after="72" w:afterLines="30"/>
              <w:rPr>
                <w:rFonts w:cstheme="minorHAnsi"/>
              </w:rPr>
            </w:pPr>
            <w:r w:rsidRPr="00A05329">
              <w:rPr>
                <w:rFonts w:cstheme="minorHAnsi"/>
              </w:rPr>
              <w:t>&gt;</w:t>
            </w:r>
          </w:p>
          <w:p w:rsidR="00717ED6" w:rsidRPr="00A05329" w:rsidP="00717ED6" w14:paraId="1F1CB300"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2B0BC62B" w14:textId="77777777">
            <w:pPr>
              <w:spacing w:after="72" w:afterLines="30"/>
              <w:rPr>
                <w:rFonts w:cstheme="minorHAnsi"/>
              </w:rPr>
            </w:pPr>
          </w:p>
        </w:tc>
        <w:tc>
          <w:tcPr>
            <w:tcW w:w="1620" w:type="dxa"/>
          </w:tcPr>
          <w:p w:rsidR="00717ED6" w:rsidRPr="00A05329" w:rsidP="00717ED6" w14:paraId="7DBE17D0" w14:textId="77777777">
            <w:pPr>
              <w:spacing w:after="72" w:afterLines="30"/>
              <w:rPr>
                <w:rFonts w:cstheme="minorHAnsi"/>
              </w:rPr>
            </w:pPr>
            <w:r w:rsidRPr="00A05329">
              <w:rPr>
                <w:rFonts w:cstheme="minorHAnsi"/>
              </w:rPr>
              <w:t>&gt;</w:t>
            </w:r>
          </w:p>
          <w:p w:rsidR="00717ED6" w:rsidRPr="00A05329" w:rsidP="00717ED6" w14:paraId="00A48F9C"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44260FB1" w14:textId="77777777">
            <w:pPr>
              <w:spacing w:after="72" w:afterLines="30"/>
              <w:rPr>
                <w:rFonts w:cstheme="minorHAnsi"/>
              </w:rPr>
            </w:pPr>
          </w:p>
        </w:tc>
        <w:tc>
          <w:tcPr>
            <w:tcW w:w="1890" w:type="dxa"/>
          </w:tcPr>
          <w:p w:rsidR="00717ED6" w:rsidRPr="00A05329" w:rsidP="00717ED6" w14:paraId="0334BFBD" w14:textId="77777777">
            <w:pPr>
              <w:spacing w:after="72" w:afterLines="30"/>
              <w:rPr>
                <w:rFonts w:cstheme="minorHAnsi"/>
              </w:rPr>
            </w:pPr>
            <w:r w:rsidRPr="00A05329">
              <w:rPr>
                <w:rFonts w:cstheme="minorHAnsi"/>
              </w:rPr>
              <w:t>&gt;</w:t>
            </w:r>
          </w:p>
          <w:p w:rsidR="00717ED6" w:rsidRPr="00A05329" w:rsidP="00717ED6" w14:paraId="19AC6AB6"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068692AD" w14:textId="77777777">
            <w:pPr>
              <w:spacing w:after="72" w:afterLines="30"/>
              <w:rPr>
                <w:rFonts w:cstheme="minorHAnsi"/>
              </w:rPr>
            </w:pPr>
          </w:p>
        </w:tc>
        <w:tc>
          <w:tcPr>
            <w:tcW w:w="1890" w:type="dxa"/>
          </w:tcPr>
          <w:p w:rsidR="003B070B" w:rsidRPr="00A05329" w:rsidP="003B070B" w14:paraId="24434002" w14:textId="77777777">
            <w:pPr>
              <w:spacing w:after="72" w:afterLines="30"/>
              <w:rPr>
                <w:rFonts w:cstheme="minorHAnsi"/>
              </w:rPr>
            </w:pPr>
            <w:r w:rsidRPr="00A05329">
              <w:rPr>
                <w:rFonts w:cstheme="minorHAnsi"/>
              </w:rPr>
              <w:t>&gt;</w:t>
            </w:r>
          </w:p>
          <w:p w:rsidR="003B070B" w:rsidP="003B070B" w14:paraId="42FB4C44"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630D2571" w14:textId="77777777">
            <w:pPr>
              <w:spacing w:after="72" w:afterLines="30"/>
              <w:rPr>
                <w:rFonts w:cstheme="minorHAnsi"/>
              </w:rPr>
            </w:pPr>
          </w:p>
        </w:tc>
        <w:tc>
          <w:tcPr>
            <w:tcW w:w="1890" w:type="dxa"/>
          </w:tcPr>
          <w:p w:rsidR="003B070B" w:rsidRPr="00A05329" w:rsidP="003B070B" w14:paraId="1B63269C" w14:textId="77777777">
            <w:pPr>
              <w:spacing w:after="72" w:afterLines="30"/>
              <w:rPr>
                <w:rFonts w:cstheme="minorHAnsi"/>
              </w:rPr>
            </w:pPr>
            <w:r w:rsidRPr="00A05329">
              <w:rPr>
                <w:rFonts w:cstheme="minorHAnsi"/>
              </w:rPr>
              <w:t>&gt;</w:t>
            </w:r>
          </w:p>
          <w:p w:rsidR="003B070B" w:rsidP="003B070B" w14:paraId="45CCF63A"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74494207" w14:textId="77777777">
            <w:pPr>
              <w:spacing w:after="72" w:afterLines="30"/>
              <w:rPr>
                <w:rFonts w:cstheme="minorHAnsi"/>
              </w:rPr>
            </w:pPr>
          </w:p>
        </w:tc>
      </w:tr>
      <w:tr w14:paraId="77438722" w14:textId="5B5CC072" w:rsidTr="0015342D">
        <w:tblPrEx>
          <w:tblW w:w="13675" w:type="dxa"/>
          <w:tblLayout w:type="fixed"/>
          <w:tblLook w:val="04A0"/>
        </w:tblPrEx>
        <w:tc>
          <w:tcPr>
            <w:tcW w:w="3055" w:type="dxa"/>
            <w:shd w:val="clear" w:color="auto" w:fill="D9E2F3" w:themeFill="accent1" w:themeFillTint="33"/>
          </w:tcPr>
          <w:p w:rsidR="00717ED6" w:rsidRPr="00A05329" w:rsidP="00717ED6" w14:paraId="1D3CADD7" w14:textId="77777777">
            <w:pPr>
              <w:spacing w:after="72" w:afterLines="30"/>
              <w:rPr>
                <w:b/>
                <w:bCs/>
              </w:rPr>
            </w:pPr>
            <w:r w:rsidRPr="00A05329">
              <w:rPr>
                <w:b/>
                <w:bCs/>
              </w:rPr>
              <w:t xml:space="preserve">Health centers </w:t>
            </w:r>
            <w:r w:rsidRPr="00A05329">
              <w:t>(non-hospital based)</w:t>
            </w:r>
          </w:p>
          <w:p w:rsidR="00717ED6" w:rsidRPr="00A05329" w:rsidP="00717ED6" w14:paraId="3BE5E075" w14:textId="77777777">
            <w:pPr>
              <w:spacing w:after="72" w:afterLines="30"/>
              <w:rPr>
                <w:b/>
                <w:bCs/>
              </w:rPr>
            </w:pPr>
            <w:r w:rsidRPr="00717ED6">
              <w:rPr>
                <w:i/>
                <w:iCs/>
                <w:sz w:val="18"/>
                <w:szCs w:val="18"/>
              </w:rPr>
              <w:t>questions will be skipped if not applicable</w:t>
            </w:r>
          </w:p>
        </w:tc>
        <w:tc>
          <w:tcPr>
            <w:tcW w:w="1710" w:type="dxa"/>
          </w:tcPr>
          <w:p w:rsidR="00717ED6" w:rsidRPr="00A05329" w:rsidP="00717ED6" w14:paraId="77E0B7DE" w14:textId="77777777">
            <w:pPr>
              <w:spacing w:after="72" w:afterLines="30"/>
              <w:rPr>
                <w:rFonts w:cstheme="minorHAnsi"/>
              </w:rPr>
            </w:pPr>
            <w:r w:rsidRPr="00A05329">
              <w:rPr>
                <w:rFonts w:cstheme="minorHAnsi"/>
              </w:rPr>
              <w:t>&gt;</w:t>
            </w:r>
          </w:p>
          <w:p w:rsidR="00717ED6" w:rsidRPr="00A05329" w:rsidP="00717ED6" w14:paraId="02FABA76"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67CFE940" w14:textId="77777777">
            <w:pPr>
              <w:spacing w:after="72" w:afterLines="30"/>
              <w:rPr>
                <w:rFonts w:cstheme="minorHAnsi"/>
              </w:rPr>
            </w:pPr>
          </w:p>
        </w:tc>
        <w:tc>
          <w:tcPr>
            <w:tcW w:w="1620" w:type="dxa"/>
          </w:tcPr>
          <w:p w:rsidR="00717ED6" w:rsidRPr="00A05329" w:rsidP="00717ED6" w14:paraId="2E3438C9" w14:textId="77777777">
            <w:pPr>
              <w:spacing w:after="72" w:afterLines="30"/>
              <w:rPr>
                <w:rFonts w:cstheme="minorHAnsi"/>
              </w:rPr>
            </w:pPr>
            <w:r w:rsidRPr="00A05329">
              <w:rPr>
                <w:rFonts w:cstheme="minorHAnsi"/>
              </w:rPr>
              <w:t>&gt;</w:t>
            </w:r>
          </w:p>
          <w:p w:rsidR="00717ED6" w:rsidRPr="00A05329" w:rsidP="00717ED6" w14:paraId="24733D28"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73FDDB9B" w14:textId="77777777">
            <w:pPr>
              <w:spacing w:after="72" w:afterLines="30"/>
              <w:rPr>
                <w:rFonts w:cstheme="minorHAnsi"/>
              </w:rPr>
            </w:pPr>
          </w:p>
        </w:tc>
        <w:tc>
          <w:tcPr>
            <w:tcW w:w="1620" w:type="dxa"/>
          </w:tcPr>
          <w:p w:rsidR="00717ED6" w:rsidRPr="00A05329" w:rsidP="00717ED6" w14:paraId="6CDEAC5D" w14:textId="77777777">
            <w:pPr>
              <w:spacing w:after="72" w:afterLines="30"/>
              <w:rPr>
                <w:rFonts w:cstheme="minorHAnsi"/>
              </w:rPr>
            </w:pPr>
            <w:r w:rsidRPr="00A05329">
              <w:rPr>
                <w:rFonts w:cstheme="minorHAnsi"/>
              </w:rPr>
              <w:t>&gt;</w:t>
            </w:r>
          </w:p>
          <w:p w:rsidR="00717ED6" w:rsidRPr="00A05329" w:rsidP="00717ED6" w14:paraId="35874AB8"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224A5414" w14:textId="77777777">
            <w:pPr>
              <w:spacing w:after="72" w:afterLines="30"/>
              <w:rPr>
                <w:rFonts w:cstheme="minorHAnsi"/>
              </w:rPr>
            </w:pPr>
          </w:p>
        </w:tc>
        <w:tc>
          <w:tcPr>
            <w:tcW w:w="1890" w:type="dxa"/>
          </w:tcPr>
          <w:p w:rsidR="00717ED6" w:rsidRPr="00A05329" w:rsidP="00717ED6" w14:paraId="188857F0" w14:textId="77777777">
            <w:pPr>
              <w:spacing w:after="72" w:afterLines="30"/>
              <w:rPr>
                <w:rFonts w:cstheme="minorHAnsi"/>
              </w:rPr>
            </w:pPr>
            <w:r w:rsidRPr="00A05329">
              <w:rPr>
                <w:rFonts w:cstheme="minorHAnsi"/>
              </w:rPr>
              <w:t>&gt;</w:t>
            </w:r>
          </w:p>
          <w:p w:rsidR="00717ED6" w:rsidRPr="00A05329" w:rsidP="00717ED6" w14:paraId="41A24F67"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0ACD0B9F" w14:textId="77777777">
            <w:pPr>
              <w:spacing w:after="72" w:afterLines="30"/>
              <w:rPr>
                <w:rFonts w:cstheme="minorHAnsi"/>
              </w:rPr>
            </w:pPr>
          </w:p>
        </w:tc>
        <w:tc>
          <w:tcPr>
            <w:tcW w:w="1890" w:type="dxa"/>
          </w:tcPr>
          <w:p w:rsidR="003B070B" w:rsidRPr="00A05329" w:rsidP="003B070B" w14:paraId="686FEDEE" w14:textId="77777777">
            <w:pPr>
              <w:spacing w:after="72" w:afterLines="30"/>
              <w:rPr>
                <w:rFonts w:cstheme="minorHAnsi"/>
              </w:rPr>
            </w:pPr>
            <w:r w:rsidRPr="00A05329">
              <w:rPr>
                <w:rFonts w:cstheme="minorHAnsi"/>
              </w:rPr>
              <w:t>&gt;</w:t>
            </w:r>
          </w:p>
          <w:p w:rsidR="003B070B" w:rsidP="003B070B" w14:paraId="2907A6F8"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6FDE4FDB" w14:textId="77777777">
            <w:pPr>
              <w:spacing w:after="72" w:afterLines="30"/>
              <w:rPr>
                <w:rFonts w:cstheme="minorHAnsi"/>
              </w:rPr>
            </w:pPr>
          </w:p>
        </w:tc>
        <w:tc>
          <w:tcPr>
            <w:tcW w:w="1890" w:type="dxa"/>
          </w:tcPr>
          <w:p w:rsidR="003B070B" w:rsidRPr="00A05329" w:rsidP="003B070B" w14:paraId="239112DA" w14:textId="77777777">
            <w:pPr>
              <w:spacing w:after="72" w:afterLines="30"/>
              <w:rPr>
                <w:rFonts w:cstheme="minorHAnsi"/>
              </w:rPr>
            </w:pPr>
            <w:r w:rsidRPr="00A05329">
              <w:rPr>
                <w:rFonts w:cstheme="minorHAnsi"/>
              </w:rPr>
              <w:t>&gt;</w:t>
            </w:r>
          </w:p>
          <w:p w:rsidR="003B070B" w:rsidP="003B070B" w14:paraId="0F8D067F"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104FBB18" w14:textId="77777777">
            <w:pPr>
              <w:spacing w:after="72" w:afterLines="30"/>
              <w:rPr>
                <w:rFonts w:cstheme="minorHAnsi"/>
              </w:rPr>
            </w:pPr>
          </w:p>
        </w:tc>
      </w:tr>
      <w:tr w14:paraId="52D7B892" w14:textId="7052EFE7" w:rsidTr="0015342D">
        <w:tblPrEx>
          <w:tblW w:w="13675" w:type="dxa"/>
          <w:tblLayout w:type="fixed"/>
          <w:tblLook w:val="04A0"/>
        </w:tblPrEx>
        <w:tc>
          <w:tcPr>
            <w:tcW w:w="3055" w:type="dxa"/>
            <w:shd w:val="clear" w:color="auto" w:fill="D9E2F3" w:themeFill="accent1" w:themeFillTint="33"/>
          </w:tcPr>
          <w:p w:rsidR="00717ED6" w:rsidRPr="00A05329" w:rsidP="00717ED6" w14:paraId="74A42247" w14:textId="77777777">
            <w:pPr>
              <w:spacing w:after="72" w:afterLines="30"/>
              <w:rPr>
                <w:b/>
                <w:bCs/>
              </w:rPr>
            </w:pPr>
            <w:r w:rsidRPr="00A05329">
              <w:rPr>
                <w:b/>
                <w:bCs/>
              </w:rPr>
              <w:t>STI clinics</w:t>
            </w:r>
          </w:p>
          <w:p w:rsidR="00717ED6" w:rsidRPr="00A05329" w:rsidP="00717ED6" w14:paraId="57C3F29B" w14:textId="77777777">
            <w:pPr>
              <w:spacing w:after="72" w:afterLines="30"/>
              <w:rPr>
                <w:b/>
                <w:bCs/>
              </w:rPr>
            </w:pPr>
            <w:r w:rsidRPr="00717ED6">
              <w:rPr>
                <w:i/>
                <w:iCs/>
                <w:sz w:val="18"/>
                <w:szCs w:val="18"/>
              </w:rPr>
              <w:t>questions will be skipped if not applicable</w:t>
            </w:r>
          </w:p>
        </w:tc>
        <w:tc>
          <w:tcPr>
            <w:tcW w:w="1710" w:type="dxa"/>
          </w:tcPr>
          <w:p w:rsidR="00717ED6" w:rsidRPr="00A05329" w:rsidP="00717ED6" w14:paraId="0B180D06" w14:textId="77777777">
            <w:pPr>
              <w:spacing w:after="72" w:afterLines="30"/>
              <w:rPr>
                <w:rFonts w:cstheme="minorHAnsi"/>
              </w:rPr>
            </w:pPr>
            <w:r w:rsidRPr="00A05329">
              <w:rPr>
                <w:rFonts w:cstheme="minorHAnsi"/>
              </w:rPr>
              <w:t>&gt;</w:t>
            </w:r>
          </w:p>
          <w:p w:rsidR="00717ED6" w:rsidRPr="00A05329" w:rsidP="00717ED6" w14:paraId="34B85A00"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1F617C08" w14:textId="77777777">
            <w:pPr>
              <w:spacing w:after="72" w:afterLines="30"/>
            </w:pPr>
          </w:p>
        </w:tc>
        <w:tc>
          <w:tcPr>
            <w:tcW w:w="1620" w:type="dxa"/>
          </w:tcPr>
          <w:p w:rsidR="00717ED6" w:rsidRPr="00A05329" w:rsidP="00717ED6" w14:paraId="79E00410" w14:textId="77777777">
            <w:pPr>
              <w:spacing w:after="72" w:afterLines="30"/>
              <w:rPr>
                <w:rFonts w:cstheme="minorHAnsi"/>
              </w:rPr>
            </w:pPr>
            <w:r w:rsidRPr="00A05329">
              <w:rPr>
                <w:rFonts w:cstheme="minorHAnsi"/>
              </w:rPr>
              <w:t>&gt;</w:t>
            </w:r>
          </w:p>
          <w:p w:rsidR="00717ED6" w:rsidRPr="00A05329" w:rsidP="00717ED6" w14:paraId="2208CCC1"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46A3D42A" w14:textId="77777777">
            <w:pPr>
              <w:spacing w:after="72" w:afterLines="30"/>
            </w:pPr>
          </w:p>
        </w:tc>
        <w:tc>
          <w:tcPr>
            <w:tcW w:w="1620" w:type="dxa"/>
          </w:tcPr>
          <w:p w:rsidR="00717ED6" w:rsidRPr="00A05329" w:rsidP="00717ED6" w14:paraId="160F371C" w14:textId="77777777">
            <w:pPr>
              <w:spacing w:after="72" w:afterLines="30"/>
              <w:rPr>
                <w:rFonts w:cstheme="minorHAnsi"/>
              </w:rPr>
            </w:pPr>
            <w:r w:rsidRPr="00A05329">
              <w:rPr>
                <w:rFonts w:cstheme="minorHAnsi"/>
              </w:rPr>
              <w:t>&gt;</w:t>
            </w:r>
          </w:p>
          <w:p w:rsidR="00717ED6" w:rsidRPr="00A05329" w:rsidP="00717ED6" w14:paraId="60C1FD91"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0D29A00F" w14:textId="77777777">
            <w:pPr>
              <w:spacing w:after="72" w:afterLines="30"/>
              <w:rPr>
                <w:rFonts w:cstheme="minorHAnsi"/>
                <w:i/>
                <w:iCs/>
              </w:rPr>
            </w:pPr>
          </w:p>
        </w:tc>
        <w:tc>
          <w:tcPr>
            <w:tcW w:w="1890" w:type="dxa"/>
          </w:tcPr>
          <w:p w:rsidR="00717ED6" w:rsidRPr="00A05329" w:rsidP="00717ED6" w14:paraId="10EE2702" w14:textId="77777777">
            <w:pPr>
              <w:spacing w:after="72" w:afterLines="30"/>
            </w:pPr>
            <w:r w:rsidRPr="0FC341BA">
              <w:t>&gt;</w:t>
            </w:r>
          </w:p>
          <w:p w:rsidR="00717ED6" w:rsidRPr="00A05329" w:rsidP="00717ED6" w14:paraId="1B5B3D1D"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16443CA8" w14:textId="77777777">
            <w:pPr>
              <w:spacing w:after="72" w:afterLines="30"/>
              <w:rPr>
                <w:i/>
                <w:iCs/>
              </w:rPr>
            </w:pPr>
          </w:p>
        </w:tc>
        <w:tc>
          <w:tcPr>
            <w:tcW w:w="1890" w:type="dxa"/>
          </w:tcPr>
          <w:p w:rsidR="003B070B" w:rsidRPr="00A05329" w:rsidP="003B070B" w14:paraId="3D21DAEF" w14:textId="77777777">
            <w:pPr>
              <w:spacing w:after="72" w:afterLines="30"/>
              <w:rPr>
                <w:rFonts w:cstheme="minorHAnsi"/>
              </w:rPr>
            </w:pPr>
            <w:r w:rsidRPr="00A05329">
              <w:rPr>
                <w:rFonts w:cstheme="minorHAnsi"/>
              </w:rPr>
              <w:t>&gt;</w:t>
            </w:r>
          </w:p>
          <w:p w:rsidR="003B070B" w:rsidP="003B070B" w14:paraId="56D8E787"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FC341BA" w:rsidP="00717ED6" w14:paraId="2178B91B" w14:textId="77777777">
            <w:pPr>
              <w:spacing w:after="72" w:afterLines="30"/>
            </w:pPr>
          </w:p>
        </w:tc>
        <w:tc>
          <w:tcPr>
            <w:tcW w:w="1890" w:type="dxa"/>
          </w:tcPr>
          <w:p w:rsidR="003B070B" w:rsidRPr="00A05329" w:rsidP="003B070B" w14:paraId="7D53D49D" w14:textId="77777777">
            <w:pPr>
              <w:spacing w:after="72" w:afterLines="30"/>
              <w:rPr>
                <w:rFonts w:cstheme="minorHAnsi"/>
              </w:rPr>
            </w:pPr>
            <w:r w:rsidRPr="00A05329">
              <w:rPr>
                <w:rFonts w:cstheme="minorHAnsi"/>
              </w:rPr>
              <w:t>&gt;</w:t>
            </w:r>
          </w:p>
          <w:p w:rsidR="003B070B" w:rsidP="003B070B" w14:paraId="14109475"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FC341BA" w:rsidP="00717ED6" w14:paraId="38CA7611" w14:textId="77777777">
            <w:pPr>
              <w:spacing w:after="72" w:afterLines="30"/>
            </w:pPr>
          </w:p>
        </w:tc>
      </w:tr>
      <w:tr w14:paraId="25A5FDB7" w14:textId="1301C07B" w:rsidTr="0015342D">
        <w:tblPrEx>
          <w:tblW w:w="13675" w:type="dxa"/>
          <w:tblLayout w:type="fixed"/>
          <w:tblLook w:val="04A0"/>
        </w:tblPrEx>
        <w:tc>
          <w:tcPr>
            <w:tcW w:w="3055" w:type="dxa"/>
            <w:shd w:val="clear" w:color="auto" w:fill="D9E2F3" w:themeFill="accent1" w:themeFillTint="33"/>
          </w:tcPr>
          <w:p w:rsidR="00717ED6" w:rsidRPr="00A05329" w:rsidP="00717ED6" w14:paraId="38D09414" w14:textId="77777777">
            <w:pPr>
              <w:spacing w:after="72" w:afterLines="30"/>
              <w:rPr>
                <w:b/>
                <w:bCs/>
              </w:rPr>
            </w:pPr>
            <w:r w:rsidRPr="00A05329">
              <w:rPr>
                <w:b/>
                <w:bCs/>
              </w:rPr>
              <w:t>Mobile clinics</w:t>
            </w:r>
          </w:p>
          <w:p w:rsidR="00717ED6" w:rsidRPr="00A05329" w:rsidP="00717ED6" w14:paraId="34CD9158" w14:textId="77777777">
            <w:pPr>
              <w:spacing w:after="72" w:afterLines="30"/>
              <w:rPr>
                <w:b/>
                <w:bCs/>
              </w:rPr>
            </w:pPr>
            <w:r w:rsidRPr="00717ED6">
              <w:rPr>
                <w:i/>
                <w:iCs/>
                <w:sz w:val="18"/>
                <w:szCs w:val="18"/>
              </w:rPr>
              <w:t>questions will be skipped if not applicable</w:t>
            </w:r>
          </w:p>
        </w:tc>
        <w:tc>
          <w:tcPr>
            <w:tcW w:w="1710" w:type="dxa"/>
          </w:tcPr>
          <w:p w:rsidR="00717ED6" w:rsidRPr="00A05329" w:rsidP="00717ED6" w14:paraId="12536C26" w14:textId="77777777">
            <w:pPr>
              <w:spacing w:after="72" w:afterLines="30"/>
              <w:rPr>
                <w:rFonts w:cstheme="minorHAnsi"/>
              </w:rPr>
            </w:pPr>
            <w:r w:rsidRPr="00A05329">
              <w:rPr>
                <w:rFonts w:cstheme="minorHAnsi"/>
              </w:rPr>
              <w:t>&gt;</w:t>
            </w:r>
          </w:p>
          <w:p w:rsidR="00717ED6" w:rsidRPr="00A05329" w:rsidP="00717ED6" w14:paraId="2568AC5F"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3BA985B0" w14:textId="77777777">
            <w:pPr>
              <w:spacing w:after="72" w:afterLines="30"/>
            </w:pPr>
          </w:p>
        </w:tc>
        <w:tc>
          <w:tcPr>
            <w:tcW w:w="1620" w:type="dxa"/>
          </w:tcPr>
          <w:p w:rsidR="00717ED6" w:rsidRPr="00A05329" w:rsidP="00717ED6" w14:paraId="717A8E38" w14:textId="77777777">
            <w:pPr>
              <w:spacing w:after="72" w:afterLines="30"/>
              <w:rPr>
                <w:rFonts w:cstheme="minorHAnsi"/>
              </w:rPr>
            </w:pPr>
            <w:r w:rsidRPr="00A05329">
              <w:rPr>
                <w:rFonts w:cstheme="minorHAnsi"/>
              </w:rPr>
              <w:t>&gt;</w:t>
            </w:r>
          </w:p>
          <w:p w:rsidR="00717ED6" w:rsidRPr="00A05329" w:rsidP="00717ED6" w14:paraId="05AF0005"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25A07518" w14:textId="77777777">
            <w:pPr>
              <w:spacing w:after="72" w:afterLines="30"/>
            </w:pPr>
          </w:p>
        </w:tc>
        <w:tc>
          <w:tcPr>
            <w:tcW w:w="1620" w:type="dxa"/>
          </w:tcPr>
          <w:p w:rsidR="00717ED6" w:rsidRPr="00A05329" w:rsidP="00717ED6" w14:paraId="17B8D2D1" w14:textId="77777777">
            <w:pPr>
              <w:spacing w:after="72" w:afterLines="30"/>
              <w:rPr>
                <w:rFonts w:cstheme="minorHAnsi"/>
              </w:rPr>
            </w:pPr>
            <w:r w:rsidRPr="00A05329">
              <w:rPr>
                <w:rFonts w:cstheme="minorHAnsi"/>
              </w:rPr>
              <w:t>&gt;</w:t>
            </w:r>
          </w:p>
          <w:p w:rsidR="00717ED6" w:rsidRPr="00A05329" w:rsidP="00717ED6" w14:paraId="287C5F23"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465A98EE" w14:textId="77777777">
            <w:pPr>
              <w:spacing w:after="72" w:afterLines="30"/>
              <w:rPr>
                <w:rFonts w:cstheme="minorHAnsi"/>
              </w:rPr>
            </w:pPr>
          </w:p>
        </w:tc>
        <w:tc>
          <w:tcPr>
            <w:tcW w:w="1890" w:type="dxa"/>
          </w:tcPr>
          <w:p w:rsidR="00717ED6" w:rsidRPr="00A05329" w:rsidP="00717ED6" w14:paraId="1CA9CCC9" w14:textId="77777777">
            <w:pPr>
              <w:spacing w:after="72" w:afterLines="30"/>
              <w:rPr>
                <w:rFonts w:cstheme="minorHAnsi"/>
              </w:rPr>
            </w:pPr>
            <w:r w:rsidRPr="00A05329">
              <w:rPr>
                <w:rFonts w:cstheme="minorHAnsi"/>
              </w:rPr>
              <w:t>&gt;</w:t>
            </w:r>
          </w:p>
          <w:p w:rsidR="00717ED6" w:rsidRPr="00A05329" w:rsidP="00717ED6" w14:paraId="39220B32"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6A143E46" w14:textId="77777777">
            <w:pPr>
              <w:spacing w:after="72" w:afterLines="30"/>
              <w:rPr>
                <w:rFonts w:cstheme="minorHAnsi"/>
              </w:rPr>
            </w:pPr>
          </w:p>
        </w:tc>
        <w:tc>
          <w:tcPr>
            <w:tcW w:w="1890" w:type="dxa"/>
          </w:tcPr>
          <w:p w:rsidR="003B070B" w:rsidRPr="00A05329" w:rsidP="003B070B" w14:paraId="080F7F18" w14:textId="77777777">
            <w:pPr>
              <w:spacing w:after="72" w:afterLines="30"/>
              <w:rPr>
                <w:rFonts w:cstheme="minorHAnsi"/>
              </w:rPr>
            </w:pPr>
            <w:r w:rsidRPr="00A05329">
              <w:rPr>
                <w:rFonts w:cstheme="minorHAnsi"/>
              </w:rPr>
              <w:t>&gt;</w:t>
            </w:r>
          </w:p>
          <w:p w:rsidR="003B070B" w:rsidP="003B070B" w14:paraId="558B7018"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5BABACC0" w14:textId="77777777">
            <w:pPr>
              <w:spacing w:after="72" w:afterLines="30"/>
              <w:rPr>
                <w:rFonts w:cstheme="minorHAnsi"/>
              </w:rPr>
            </w:pPr>
          </w:p>
        </w:tc>
        <w:tc>
          <w:tcPr>
            <w:tcW w:w="1890" w:type="dxa"/>
          </w:tcPr>
          <w:p w:rsidR="003B070B" w:rsidRPr="00A05329" w:rsidP="003B070B" w14:paraId="3A2CE5CC" w14:textId="77777777">
            <w:pPr>
              <w:spacing w:after="72" w:afterLines="30"/>
              <w:rPr>
                <w:rFonts w:cstheme="minorHAnsi"/>
              </w:rPr>
            </w:pPr>
            <w:r w:rsidRPr="00A05329">
              <w:rPr>
                <w:rFonts w:cstheme="minorHAnsi"/>
              </w:rPr>
              <w:t>&gt;</w:t>
            </w:r>
          </w:p>
          <w:p w:rsidR="003B070B" w:rsidP="003B070B" w14:paraId="6778886A"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4541F890" w14:textId="77777777">
            <w:pPr>
              <w:spacing w:after="72" w:afterLines="30"/>
              <w:rPr>
                <w:rFonts w:cstheme="minorHAnsi"/>
              </w:rPr>
            </w:pPr>
          </w:p>
        </w:tc>
      </w:tr>
      <w:tr w14:paraId="6F8D6E90" w14:textId="57135B07" w:rsidTr="0015342D">
        <w:tblPrEx>
          <w:tblW w:w="13675" w:type="dxa"/>
          <w:tblLayout w:type="fixed"/>
          <w:tblLook w:val="04A0"/>
        </w:tblPrEx>
        <w:tc>
          <w:tcPr>
            <w:tcW w:w="3055" w:type="dxa"/>
            <w:shd w:val="clear" w:color="auto" w:fill="D9E2F3" w:themeFill="accent1" w:themeFillTint="33"/>
          </w:tcPr>
          <w:p w:rsidR="00717ED6" w:rsidRPr="00A05329" w:rsidP="00717ED6" w14:paraId="6C0319BD" w14:textId="77777777">
            <w:pPr>
              <w:spacing w:after="72" w:afterLines="30"/>
              <w:rPr>
                <w:b/>
                <w:bCs/>
              </w:rPr>
            </w:pPr>
            <w:r w:rsidRPr="00A05329">
              <w:rPr>
                <w:b/>
                <w:bCs/>
              </w:rPr>
              <w:t>Emergency departments</w:t>
            </w:r>
          </w:p>
          <w:p w:rsidR="00717ED6" w:rsidRPr="00A05329" w:rsidP="00717ED6" w14:paraId="4DFF53B5" w14:textId="77777777">
            <w:pPr>
              <w:spacing w:after="72" w:afterLines="30"/>
              <w:rPr>
                <w:b/>
                <w:bCs/>
              </w:rPr>
            </w:pPr>
            <w:r w:rsidRPr="00717ED6">
              <w:rPr>
                <w:i/>
                <w:iCs/>
                <w:sz w:val="18"/>
                <w:szCs w:val="18"/>
              </w:rPr>
              <w:t>questions will be skipped if not applicable</w:t>
            </w:r>
          </w:p>
        </w:tc>
        <w:tc>
          <w:tcPr>
            <w:tcW w:w="1710" w:type="dxa"/>
          </w:tcPr>
          <w:p w:rsidR="00717ED6" w:rsidRPr="00A05329" w:rsidP="00717ED6" w14:paraId="56A470A4" w14:textId="77777777">
            <w:pPr>
              <w:spacing w:after="72" w:afterLines="30"/>
              <w:rPr>
                <w:rFonts w:cstheme="minorHAnsi"/>
              </w:rPr>
            </w:pPr>
            <w:r w:rsidRPr="00A05329">
              <w:rPr>
                <w:rFonts w:cstheme="minorHAnsi"/>
              </w:rPr>
              <w:t>&gt;</w:t>
            </w:r>
          </w:p>
          <w:p w:rsidR="00717ED6" w:rsidRPr="00A05329" w:rsidP="00717ED6" w14:paraId="7D82334B"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06F6BDC9" w14:textId="77777777">
            <w:pPr>
              <w:spacing w:after="72" w:afterLines="30"/>
              <w:rPr>
                <w:rFonts w:cstheme="minorHAnsi"/>
              </w:rPr>
            </w:pPr>
          </w:p>
        </w:tc>
        <w:tc>
          <w:tcPr>
            <w:tcW w:w="1620" w:type="dxa"/>
          </w:tcPr>
          <w:p w:rsidR="00717ED6" w:rsidRPr="00A05329" w:rsidP="00717ED6" w14:paraId="42DB6D1C" w14:textId="77777777">
            <w:pPr>
              <w:spacing w:after="72" w:afterLines="30"/>
              <w:rPr>
                <w:rFonts w:cstheme="minorHAnsi"/>
              </w:rPr>
            </w:pPr>
            <w:r w:rsidRPr="00A05329">
              <w:rPr>
                <w:rFonts w:cstheme="minorHAnsi"/>
              </w:rPr>
              <w:t>&gt;</w:t>
            </w:r>
          </w:p>
          <w:p w:rsidR="00717ED6" w:rsidRPr="00A05329" w:rsidP="00717ED6" w14:paraId="76F5A1A3"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4846DB95" w14:textId="77777777">
            <w:pPr>
              <w:spacing w:after="72" w:afterLines="30"/>
              <w:rPr>
                <w:rFonts w:cstheme="minorHAnsi"/>
              </w:rPr>
            </w:pPr>
          </w:p>
        </w:tc>
        <w:tc>
          <w:tcPr>
            <w:tcW w:w="1620" w:type="dxa"/>
          </w:tcPr>
          <w:p w:rsidR="00717ED6" w:rsidRPr="00A05329" w:rsidP="00717ED6" w14:paraId="6162B639" w14:textId="77777777">
            <w:pPr>
              <w:spacing w:after="72" w:afterLines="30"/>
              <w:rPr>
                <w:rFonts w:cstheme="minorHAnsi"/>
              </w:rPr>
            </w:pPr>
            <w:r w:rsidRPr="00A05329">
              <w:rPr>
                <w:rFonts w:cstheme="minorHAnsi"/>
              </w:rPr>
              <w:t>&gt;</w:t>
            </w:r>
          </w:p>
          <w:p w:rsidR="00717ED6" w:rsidRPr="00A05329" w:rsidP="00717ED6" w14:paraId="22F59368"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4224C96F" w14:textId="77777777">
            <w:pPr>
              <w:spacing w:after="72" w:afterLines="30"/>
              <w:rPr>
                <w:rFonts w:cstheme="minorHAnsi"/>
                <w:i/>
                <w:iCs/>
              </w:rPr>
            </w:pPr>
          </w:p>
        </w:tc>
        <w:tc>
          <w:tcPr>
            <w:tcW w:w="1890" w:type="dxa"/>
          </w:tcPr>
          <w:p w:rsidR="00717ED6" w:rsidRPr="00A05329" w:rsidP="00717ED6" w14:paraId="18507A33" w14:textId="77777777">
            <w:pPr>
              <w:spacing w:after="72" w:afterLines="30"/>
              <w:rPr>
                <w:rFonts w:cstheme="minorHAnsi"/>
              </w:rPr>
            </w:pPr>
            <w:r w:rsidRPr="00A05329">
              <w:rPr>
                <w:rFonts w:cstheme="minorHAnsi"/>
              </w:rPr>
              <w:t>&gt;</w:t>
            </w:r>
          </w:p>
          <w:p w:rsidR="00717ED6" w:rsidRPr="00A05329" w:rsidP="00717ED6" w14:paraId="626CA5F5"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7D278104" w14:textId="77777777">
            <w:pPr>
              <w:spacing w:after="72" w:afterLines="30"/>
              <w:rPr>
                <w:rFonts w:cstheme="minorHAnsi"/>
                <w:i/>
                <w:iCs/>
              </w:rPr>
            </w:pPr>
          </w:p>
        </w:tc>
        <w:tc>
          <w:tcPr>
            <w:tcW w:w="1890" w:type="dxa"/>
          </w:tcPr>
          <w:p w:rsidR="003B070B" w:rsidRPr="00A05329" w:rsidP="003B070B" w14:paraId="2CF8BA8E" w14:textId="77777777">
            <w:pPr>
              <w:spacing w:after="72" w:afterLines="30"/>
              <w:rPr>
                <w:rFonts w:cstheme="minorHAnsi"/>
              </w:rPr>
            </w:pPr>
            <w:r w:rsidRPr="00A05329">
              <w:rPr>
                <w:rFonts w:cstheme="minorHAnsi"/>
              </w:rPr>
              <w:t>&gt;</w:t>
            </w:r>
          </w:p>
          <w:p w:rsidR="003B070B" w:rsidP="003B070B" w14:paraId="5D19B79F"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3B4F5AB6" w14:textId="77777777">
            <w:pPr>
              <w:spacing w:after="72" w:afterLines="30"/>
              <w:rPr>
                <w:rFonts w:cstheme="minorHAnsi"/>
              </w:rPr>
            </w:pPr>
          </w:p>
        </w:tc>
        <w:tc>
          <w:tcPr>
            <w:tcW w:w="1890" w:type="dxa"/>
          </w:tcPr>
          <w:p w:rsidR="003B070B" w:rsidRPr="00A05329" w:rsidP="003B070B" w14:paraId="51583AE4" w14:textId="77777777">
            <w:pPr>
              <w:spacing w:after="72" w:afterLines="30"/>
              <w:rPr>
                <w:rFonts w:cstheme="minorHAnsi"/>
              </w:rPr>
            </w:pPr>
            <w:r w:rsidRPr="00A05329">
              <w:rPr>
                <w:rFonts w:cstheme="minorHAnsi"/>
              </w:rPr>
              <w:t>&gt;</w:t>
            </w:r>
          </w:p>
          <w:p w:rsidR="003B070B" w:rsidP="003B070B" w14:paraId="40D814CB"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1C97FC81" w14:textId="77777777">
            <w:pPr>
              <w:spacing w:after="72" w:afterLines="30"/>
              <w:rPr>
                <w:rFonts w:cstheme="minorHAnsi"/>
              </w:rPr>
            </w:pPr>
          </w:p>
        </w:tc>
      </w:tr>
      <w:tr w14:paraId="2D03410B" w14:textId="2DF159C7" w:rsidTr="0015342D">
        <w:tblPrEx>
          <w:tblW w:w="13675" w:type="dxa"/>
          <w:tblLayout w:type="fixed"/>
          <w:tblLook w:val="04A0"/>
        </w:tblPrEx>
        <w:tc>
          <w:tcPr>
            <w:tcW w:w="3055" w:type="dxa"/>
            <w:shd w:val="clear" w:color="auto" w:fill="D9E2F3" w:themeFill="accent1" w:themeFillTint="33"/>
          </w:tcPr>
          <w:p w:rsidR="00717ED6" w:rsidRPr="00A05329" w:rsidP="00717ED6" w14:paraId="1FD76ABF" w14:textId="77777777">
            <w:pPr>
              <w:spacing w:after="72" w:afterLines="30"/>
              <w:rPr>
                <w:b/>
                <w:bCs/>
              </w:rPr>
            </w:pPr>
            <w:r w:rsidRPr="00A05329">
              <w:rPr>
                <w:b/>
                <w:bCs/>
              </w:rPr>
              <w:t>Correctional facilities</w:t>
            </w:r>
          </w:p>
          <w:p w:rsidR="00717ED6" w:rsidRPr="00A05329" w:rsidP="00717ED6" w14:paraId="2626F289" w14:textId="77777777">
            <w:pPr>
              <w:spacing w:after="72" w:afterLines="30"/>
              <w:rPr>
                <w:b/>
                <w:bCs/>
              </w:rPr>
            </w:pPr>
            <w:r w:rsidRPr="00717ED6">
              <w:rPr>
                <w:i/>
                <w:iCs/>
                <w:sz w:val="18"/>
                <w:szCs w:val="18"/>
              </w:rPr>
              <w:t>questions will be skipped if not applicable</w:t>
            </w:r>
          </w:p>
        </w:tc>
        <w:tc>
          <w:tcPr>
            <w:tcW w:w="1710" w:type="dxa"/>
          </w:tcPr>
          <w:p w:rsidR="00717ED6" w:rsidRPr="00A05329" w:rsidP="00717ED6" w14:paraId="239C733A" w14:textId="77777777">
            <w:pPr>
              <w:spacing w:after="72" w:afterLines="30"/>
              <w:rPr>
                <w:rFonts w:cstheme="minorHAnsi"/>
              </w:rPr>
            </w:pPr>
            <w:r w:rsidRPr="00A05329">
              <w:rPr>
                <w:rFonts w:cstheme="minorHAnsi"/>
              </w:rPr>
              <w:t>&gt;</w:t>
            </w:r>
          </w:p>
          <w:p w:rsidR="00717ED6" w:rsidRPr="00A05329" w:rsidP="00717ED6" w14:paraId="43FD32BD"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63905F1D" w14:textId="77777777">
            <w:pPr>
              <w:spacing w:after="72" w:afterLines="30"/>
              <w:rPr>
                <w:rFonts w:cstheme="minorHAnsi"/>
              </w:rPr>
            </w:pPr>
          </w:p>
        </w:tc>
        <w:tc>
          <w:tcPr>
            <w:tcW w:w="1620" w:type="dxa"/>
          </w:tcPr>
          <w:p w:rsidR="00717ED6" w:rsidRPr="00A05329" w:rsidP="00717ED6" w14:paraId="349DCF4D" w14:textId="77777777">
            <w:pPr>
              <w:spacing w:after="72" w:afterLines="30"/>
              <w:rPr>
                <w:rFonts w:cstheme="minorHAnsi"/>
              </w:rPr>
            </w:pPr>
            <w:r w:rsidRPr="00A05329">
              <w:rPr>
                <w:rFonts w:cstheme="minorHAnsi"/>
              </w:rPr>
              <w:t>&gt;</w:t>
            </w:r>
          </w:p>
          <w:p w:rsidR="00717ED6" w:rsidRPr="00A05329" w:rsidP="00717ED6" w14:paraId="252688CD"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525AF36B" w14:textId="77777777">
            <w:pPr>
              <w:spacing w:after="72" w:afterLines="30"/>
              <w:rPr>
                <w:rFonts w:cstheme="minorHAnsi"/>
              </w:rPr>
            </w:pPr>
          </w:p>
        </w:tc>
        <w:tc>
          <w:tcPr>
            <w:tcW w:w="1620" w:type="dxa"/>
          </w:tcPr>
          <w:p w:rsidR="00717ED6" w:rsidRPr="00A05329" w:rsidP="00717ED6" w14:paraId="06392CA3" w14:textId="77777777">
            <w:pPr>
              <w:spacing w:after="72" w:afterLines="30"/>
              <w:rPr>
                <w:rFonts w:cstheme="minorHAnsi"/>
              </w:rPr>
            </w:pPr>
            <w:r w:rsidRPr="00A05329">
              <w:rPr>
                <w:rFonts w:cstheme="minorHAnsi"/>
              </w:rPr>
              <w:t>&gt;</w:t>
            </w:r>
          </w:p>
          <w:p w:rsidR="00717ED6" w:rsidRPr="00A05329" w:rsidP="00717ED6" w14:paraId="5A7217BE"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6605CC82" w14:textId="77777777">
            <w:pPr>
              <w:spacing w:after="72" w:afterLines="30"/>
              <w:rPr>
                <w:rFonts w:cstheme="minorHAnsi"/>
              </w:rPr>
            </w:pPr>
          </w:p>
        </w:tc>
        <w:tc>
          <w:tcPr>
            <w:tcW w:w="1890" w:type="dxa"/>
          </w:tcPr>
          <w:p w:rsidR="00717ED6" w:rsidRPr="00A05329" w:rsidP="00717ED6" w14:paraId="07837411" w14:textId="77777777">
            <w:pPr>
              <w:spacing w:after="72" w:afterLines="30"/>
              <w:rPr>
                <w:rFonts w:cstheme="minorHAnsi"/>
              </w:rPr>
            </w:pPr>
            <w:r w:rsidRPr="00A05329">
              <w:rPr>
                <w:rFonts w:cstheme="minorHAnsi"/>
              </w:rPr>
              <w:t>&gt;</w:t>
            </w:r>
          </w:p>
          <w:p w:rsidR="00717ED6" w:rsidRPr="00A05329" w:rsidP="00717ED6" w14:paraId="590865AC"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32316BD9" w14:textId="77777777">
            <w:pPr>
              <w:spacing w:after="72" w:afterLines="30"/>
              <w:rPr>
                <w:rFonts w:cstheme="minorHAnsi"/>
              </w:rPr>
            </w:pPr>
          </w:p>
        </w:tc>
        <w:tc>
          <w:tcPr>
            <w:tcW w:w="1890" w:type="dxa"/>
          </w:tcPr>
          <w:p w:rsidR="003B070B" w:rsidRPr="00A05329" w:rsidP="003B070B" w14:paraId="72980DE9" w14:textId="77777777">
            <w:pPr>
              <w:spacing w:after="72" w:afterLines="30"/>
              <w:rPr>
                <w:rFonts w:cstheme="minorHAnsi"/>
              </w:rPr>
            </w:pPr>
            <w:r w:rsidRPr="00A05329">
              <w:rPr>
                <w:rFonts w:cstheme="minorHAnsi"/>
              </w:rPr>
              <w:t>&gt;</w:t>
            </w:r>
          </w:p>
          <w:p w:rsidR="003B070B" w:rsidP="003B070B" w14:paraId="4E5AA352"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185594DF" w14:textId="77777777">
            <w:pPr>
              <w:spacing w:after="72" w:afterLines="30"/>
              <w:rPr>
                <w:rFonts w:cstheme="minorHAnsi"/>
              </w:rPr>
            </w:pPr>
          </w:p>
        </w:tc>
        <w:tc>
          <w:tcPr>
            <w:tcW w:w="1890" w:type="dxa"/>
          </w:tcPr>
          <w:p w:rsidR="003B070B" w:rsidRPr="00A05329" w:rsidP="003B070B" w14:paraId="6280B112" w14:textId="77777777">
            <w:pPr>
              <w:spacing w:after="72" w:afterLines="30"/>
              <w:rPr>
                <w:rFonts w:cstheme="minorHAnsi"/>
              </w:rPr>
            </w:pPr>
            <w:r w:rsidRPr="00A05329">
              <w:rPr>
                <w:rFonts w:cstheme="minorHAnsi"/>
              </w:rPr>
              <w:t>&gt;</w:t>
            </w:r>
          </w:p>
          <w:p w:rsidR="003B070B" w:rsidP="003B070B" w14:paraId="7E15F579"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1F0DFDC3" w14:textId="77777777">
            <w:pPr>
              <w:spacing w:after="72" w:afterLines="30"/>
              <w:rPr>
                <w:rFonts w:cstheme="minorHAnsi"/>
              </w:rPr>
            </w:pPr>
          </w:p>
        </w:tc>
      </w:tr>
      <w:tr w14:paraId="7E76E135" w14:textId="54F1B824" w:rsidTr="0015342D">
        <w:tblPrEx>
          <w:tblW w:w="13675" w:type="dxa"/>
          <w:tblLayout w:type="fixed"/>
          <w:tblLook w:val="04A0"/>
        </w:tblPrEx>
        <w:tc>
          <w:tcPr>
            <w:tcW w:w="3055" w:type="dxa"/>
            <w:shd w:val="clear" w:color="auto" w:fill="D9E2F3" w:themeFill="accent1" w:themeFillTint="33"/>
          </w:tcPr>
          <w:p w:rsidR="00717ED6" w:rsidRPr="00A05329" w:rsidP="00717ED6" w14:paraId="70E31B55" w14:textId="77777777">
            <w:pPr>
              <w:spacing w:after="72" w:afterLines="30"/>
              <w:rPr>
                <w:b/>
                <w:bCs/>
              </w:rPr>
            </w:pPr>
            <w:r w:rsidRPr="00A05329">
              <w:rPr>
                <w:b/>
                <w:bCs/>
              </w:rPr>
              <w:t>Homeless services</w:t>
            </w:r>
          </w:p>
          <w:p w:rsidR="00717ED6" w:rsidRPr="00A05329" w:rsidP="00717ED6" w14:paraId="539C9200" w14:textId="77777777">
            <w:pPr>
              <w:spacing w:after="72" w:afterLines="30"/>
              <w:rPr>
                <w:b/>
                <w:bCs/>
              </w:rPr>
            </w:pPr>
            <w:r w:rsidRPr="00717ED6">
              <w:rPr>
                <w:i/>
                <w:iCs/>
                <w:sz w:val="18"/>
                <w:szCs w:val="18"/>
              </w:rPr>
              <w:t>questions will be skipped if not applicable</w:t>
            </w:r>
          </w:p>
        </w:tc>
        <w:tc>
          <w:tcPr>
            <w:tcW w:w="1710" w:type="dxa"/>
          </w:tcPr>
          <w:p w:rsidR="00717ED6" w:rsidRPr="00A05329" w:rsidP="00717ED6" w14:paraId="610E4365" w14:textId="77777777">
            <w:pPr>
              <w:spacing w:after="72" w:afterLines="30"/>
              <w:rPr>
                <w:rFonts w:cstheme="minorHAnsi"/>
              </w:rPr>
            </w:pPr>
            <w:r w:rsidRPr="00A05329">
              <w:rPr>
                <w:rFonts w:cstheme="minorHAnsi"/>
              </w:rPr>
              <w:t>&gt;</w:t>
            </w:r>
          </w:p>
          <w:p w:rsidR="00717ED6" w:rsidRPr="00A05329" w:rsidP="00717ED6" w14:paraId="7B3C6848"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57799641" w14:textId="77777777">
            <w:pPr>
              <w:spacing w:after="72" w:afterLines="30"/>
              <w:rPr>
                <w:rFonts w:cstheme="minorHAnsi"/>
              </w:rPr>
            </w:pPr>
          </w:p>
        </w:tc>
        <w:tc>
          <w:tcPr>
            <w:tcW w:w="1620" w:type="dxa"/>
          </w:tcPr>
          <w:p w:rsidR="00717ED6" w:rsidRPr="00A05329" w:rsidP="00717ED6" w14:paraId="6E861E71" w14:textId="77777777">
            <w:pPr>
              <w:spacing w:after="72" w:afterLines="30"/>
              <w:rPr>
                <w:rFonts w:cstheme="minorHAnsi"/>
              </w:rPr>
            </w:pPr>
            <w:r w:rsidRPr="00A05329">
              <w:rPr>
                <w:rFonts w:cstheme="minorHAnsi"/>
              </w:rPr>
              <w:t>&gt;</w:t>
            </w:r>
          </w:p>
          <w:p w:rsidR="00717ED6" w:rsidRPr="00A05329" w:rsidP="00717ED6" w14:paraId="2A4AC54C"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117FABFC" w14:textId="77777777">
            <w:pPr>
              <w:spacing w:after="72" w:afterLines="30"/>
              <w:rPr>
                <w:rFonts w:cstheme="minorHAnsi"/>
              </w:rPr>
            </w:pPr>
          </w:p>
        </w:tc>
        <w:tc>
          <w:tcPr>
            <w:tcW w:w="1620" w:type="dxa"/>
          </w:tcPr>
          <w:p w:rsidR="00717ED6" w:rsidRPr="00A05329" w:rsidP="00717ED6" w14:paraId="69F59EF0" w14:textId="77777777">
            <w:pPr>
              <w:spacing w:after="72" w:afterLines="30"/>
              <w:rPr>
                <w:rFonts w:cstheme="minorHAnsi"/>
              </w:rPr>
            </w:pPr>
            <w:r w:rsidRPr="00A05329">
              <w:rPr>
                <w:rFonts w:cstheme="minorHAnsi"/>
              </w:rPr>
              <w:t>&gt;</w:t>
            </w:r>
          </w:p>
          <w:p w:rsidR="00717ED6" w:rsidRPr="00A05329" w:rsidP="00717ED6" w14:paraId="0EDF4677"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269EFE93" w14:textId="77777777">
            <w:pPr>
              <w:spacing w:after="72" w:afterLines="30"/>
              <w:rPr>
                <w:rFonts w:cstheme="minorHAnsi"/>
              </w:rPr>
            </w:pPr>
          </w:p>
        </w:tc>
        <w:tc>
          <w:tcPr>
            <w:tcW w:w="1890" w:type="dxa"/>
          </w:tcPr>
          <w:p w:rsidR="00717ED6" w:rsidRPr="00A05329" w:rsidP="00717ED6" w14:paraId="3C9921D9" w14:textId="77777777">
            <w:pPr>
              <w:spacing w:after="72" w:afterLines="30"/>
              <w:rPr>
                <w:rFonts w:cstheme="minorHAnsi"/>
              </w:rPr>
            </w:pPr>
            <w:r w:rsidRPr="00A05329">
              <w:rPr>
                <w:rFonts w:cstheme="minorHAnsi"/>
              </w:rPr>
              <w:t>&gt;</w:t>
            </w:r>
          </w:p>
          <w:p w:rsidR="00717ED6" w:rsidRPr="00A05329" w:rsidP="00717ED6" w14:paraId="59B45081"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75815A6C" w14:textId="77777777">
            <w:pPr>
              <w:spacing w:after="72" w:afterLines="30"/>
              <w:rPr>
                <w:rFonts w:cstheme="minorHAnsi"/>
              </w:rPr>
            </w:pPr>
          </w:p>
        </w:tc>
        <w:tc>
          <w:tcPr>
            <w:tcW w:w="1890" w:type="dxa"/>
          </w:tcPr>
          <w:p w:rsidR="003B070B" w:rsidRPr="00A05329" w:rsidP="003B070B" w14:paraId="61466A16" w14:textId="77777777">
            <w:pPr>
              <w:spacing w:after="72" w:afterLines="30"/>
              <w:rPr>
                <w:rFonts w:cstheme="minorHAnsi"/>
              </w:rPr>
            </w:pPr>
            <w:r w:rsidRPr="00A05329">
              <w:rPr>
                <w:rFonts w:cstheme="minorHAnsi"/>
              </w:rPr>
              <w:t>&gt;</w:t>
            </w:r>
          </w:p>
          <w:p w:rsidR="003B070B" w:rsidP="003B070B" w14:paraId="6560AB33"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67DCA2BB" w14:textId="77777777">
            <w:pPr>
              <w:spacing w:after="72" w:afterLines="30"/>
              <w:rPr>
                <w:rFonts w:cstheme="minorHAnsi"/>
              </w:rPr>
            </w:pPr>
          </w:p>
        </w:tc>
        <w:tc>
          <w:tcPr>
            <w:tcW w:w="1890" w:type="dxa"/>
          </w:tcPr>
          <w:p w:rsidR="003B070B" w:rsidRPr="00A05329" w:rsidP="003B070B" w14:paraId="61510657" w14:textId="77777777">
            <w:pPr>
              <w:spacing w:after="72" w:afterLines="30"/>
              <w:rPr>
                <w:rFonts w:cstheme="minorHAnsi"/>
              </w:rPr>
            </w:pPr>
            <w:r w:rsidRPr="00A05329">
              <w:rPr>
                <w:rFonts w:cstheme="minorHAnsi"/>
              </w:rPr>
              <w:t>&gt;</w:t>
            </w:r>
          </w:p>
          <w:p w:rsidR="003B070B" w:rsidP="003B070B" w14:paraId="7C6D10EB"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58320DDA" w14:textId="77777777">
            <w:pPr>
              <w:spacing w:after="72" w:afterLines="30"/>
              <w:rPr>
                <w:rFonts w:cstheme="minorHAnsi"/>
              </w:rPr>
            </w:pPr>
          </w:p>
        </w:tc>
      </w:tr>
      <w:tr w14:paraId="433ECA36" w14:textId="09AE5DA9" w:rsidTr="0015342D">
        <w:tblPrEx>
          <w:tblW w:w="13675" w:type="dxa"/>
          <w:tblLayout w:type="fixed"/>
          <w:tblLook w:val="04A0"/>
        </w:tblPrEx>
        <w:tc>
          <w:tcPr>
            <w:tcW w:w="3055" w:type="dxa"/>
            <w:shd w:val="clear" w:color="auto" w:fill="D9E2F3" w:themeFill="accent1" w:themeFillTint="33"/>
          </w:tcPr>
          <w:p w:rsidR="00717ED6" w:rsidRPr="00A05329" w:rsidP="00717ED6" w14:paraId="31AAB7C0" w14:textId="77777777">
            <w:pPr>
              <w:spacing w:after="72" w:afterLines="30"/>
              <w:rPr>
                <w:b/>
                <w:bCs/>
              </w:rPr>
            </w:pPr>
            <w:r w:rsidRPr="00A05329">
              <w:rPr>
                <w:b/>
                <w:bCs/>
              </w:rPr>
              <w:t>Other type of setting described above, first</w:t>
            </w:r>
          </w:p>
          <w:p w:rsidR="00717ED6" w:rsidRPr="00A05329" w:rsidP="00717ED6" w14:paraId="7D580036" w14:textId="77777777">
            <w:pPr>
              <w:spacing w:after="72" w:afterLines="30"/>
              <w:rPr>
                <w:b/>
                <w:bCs/>
              </w:rPr>
            </w:pPr>
            <w:r w:rsidRPr="00717ED6">
              <w:rPr>
                <w:i/>
                <w:iCs/>
                <w:sz w:val="18"/>
                <w:szCs w:val="18"/>
              </w:rPr>
              <w:t>questions will be skipped if not applicable</w:t>
            </w:r>
          </w:p>
        </w:tc>
        <w:tc>
          <w:tcPr>
            <w:tcW w:w="1710" w:type="dxa"/>
          </w:tcPr>
          <w:p w:rsidR="00717ED6" w:rsidRPr="00A05329" w:rsidP="00717ED6" w14:paraId="00A0CF42" w14:textId="77777777">
            <w:pPr>
              <w:spacing w:after="72" w:afterLines="30"/>
              <w:rPr>
                <w:rFonts w:cstheme="minorHAnsi"/>
              </w:rPr>
            </w:pPr>
            <w:r w:rsidRPr="00A05329">
              <w:rPr>
                <w:rFonts w:cstheme="minorHAnsi"/>
              </w:rPr>
              <w:t>&gt;</w:t>
            </w:r>
          </w:p>
          <w:p w:rsidR="00717ED6" w:rsidRPr="00A05329" w:rsidP="00717ED6" w14:paraId="343BBB05"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72827074" w14:textId="77777777">
            <w:pPr>
              <w:spacing w:after="72" w:afterLines="30"/>
              <w:rPr>
                <w:rFonts w:cstheme="minorHAnsi"/>
              </w:rPr>
            </w:pPr>
          </w:p>
        </w:tc>
        <w:tc>
          <w:tcPr>
            <w:tcW w:w="1620" w:type="dxa"/>
          </w:tcPr>
          <w:p w:rsidR="00717ED6" w:rsidRPr="00A05329" w:rsidP="00717ED6" w14:paraId="1120FBFB" w14:textId="77777777">
            <w:pPr>
              <w:spacing w:after="72" w:afterLines="30"/>
              <w:rPr>
                <w:rFonts w:cstheme="minorHAnsi"/>
              </w:rPr>
            </w:pPr>
            <w:r w:rsidRPr="00A05329">
              <w:rPr>
                <w:rFonts w:cstheme="minorHAnsi"/>
              </w:rPr>
              <w:t>&gt;</w:t>
            </w:r>
          </w:p>
          <w:p w:rsidR="00717ED6" w:rsidRPr="00A05329" w:rsidP="00717ED6" w14:paraId="396F825C"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05E8C36A" w14:textId="77777777">
            <w:pPr>
              <w:spacing w:after="72" w:afterLines="30"/>
              <w:rPr>
                <w:rFonts w:cstheme="minorHAnsi"/>
              </w:rPr>
            </w:pPr>
          </w:p>
        </w:tc>
        <w:tc>
          <w:tcPr>
            <w:tcW w:w="1620" w:type="dxa"/>
          </w:tcPr>
          <w:p w:rsidR="00717ED6" w:rsidRPr="00A05329" w:rsidP="00717ED6" w14:paraId="4D9D71A1" w14:textId="77777777">
            <w:pPr>
              <w:spacing w:after="72" w:afterLines="30"/>
              <w:rPr>
                <w:rFonts w:cstheme="minorHAnsi"/>
              </w:rPr>
            </w:pPr>
            <w:r w:rsidRPr="00A05329">
              <w:rPr>
                <w:rFonts w:cstheme="minorHAnsi"/>
              </w:rPr>
              <w:t>&gt;</w:t>
            </w:r>
          </w:p>
          <w:p w:rsidR="00717ED6" w:rsidRPr="00A05329" w:rsidP="00717ED6" w14:paraId="2C1D0934"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70F6CFF4" w14:textId="77777777">
            <w:pPr>
              <w:spacing w:after="72" w:afterLines="30"/>
              <w:rPr>
                <w:rFonts w:cstheme="minorHAnsi"/>
              </w:rPr>
            </w:pPr>
          </w:p>
        </w:tc>
        <w:tc>
          <w:tcPr>
            <w:tcW w:w="1890" w:type="dxa"/>
          </w:tcPr>
          <w:p w:rsidR="00717ED6" w:rsidRPr="00A05329" w:rsidP="00717ED6" w14:paraId="4794A918" w14:textId="77777777">
            <w:pPr>
              <w:spacing w:after="72" w:afterLines="30"/>
              <w:rPr>
                <w:rFonts w:cstheme="minorHAnsi"/>
              </w:rPr>
            </w:pPr>
            <w:r w:rsidRPr="00A05329">
              <w:rPr>
                <w:rFonts w:cstheme="minorHAnsi"/>
              </w:rPr>
              <w:t>&gt;</w:t>
            </w:r>
          </w:p>
          <w:p w:rsidR="00717ED6" w:rsidRPr="00A05329" w:rsidP="00717ED6" w14:paraId="2D27D576"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6C34DE3D" w14:textId="77777777">
            <w:pPr>
              <w:spacing w:after="72" w:afterLines="30"/>
              <w:rPr>
                <w:rFonts w:cstheme="minorHAnsi"/>
              </w:rPr>
            </w:pPr>
          </w:p>
        </w:tc>
        <w:tc>
          <w:tcPr>
            <w:tcW w:w="1890" w:type="dxa"/>
          </w:tcPr>
          <w:p w:rsidR="003B070B" w:rsidRPr="00A05329" w:rsidP="003B070B" w14:paraId="659957D9" w14:textId="77777777">
            <w:pPr>
              <w:spacing w:after="72" w:afterLines="30"/>
              <w:rPr>
                <w:rFonts w:cstheme="minorHAnsi"/>
              </w:rPr>
            </w:pPr>
            <w:r w:rsidRPr="00A05329">
              <w:rPr>
                <w:rFonts w:cstheme="minorHAnsi"/>
              </w:rPr>
              <w:t>&gt;</w:t>
            </w:r>
          </w:p>
          <w:p w:rsidR="003B070B" w:rsidP="003B070B" w14:paraId="46CBFF37"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5E3AD3D7" w14:textId="77777777">
            <w:pPr>
              <w:spacing w:after="72" w:afterLines="30"/>
              <w:rPr>
                <w:rFonts w:cstheme="minorHAnsi"/>
              </w:rPr>
            </w:pPr>
          </w:p>
        </w:tc>
        <w:tc>
          <w:tcPr>
            <w:tcW w:w="1890" w:type="dxa"/>
          </w:tcPr>
          <w:p w:rsidR="003B070B" w:rsidRPr="00A05329" w:rsidP="003B070B" w14:paraId="66563E92" w14:textId="77777777">
            <w:pPr>
              <w:spacing w:after="72" w:afterLines="30"/>
              <w:rPr>
                <w:rFonts w:cstheme="minorHAnsi"/>
              </w:rPr>
            </w:pPr>
            <w:r w:rsidRPr="00A05329">
              <w:rPr>
                <w:rFonts w:cstheme="minorHAnsi"/>
              </w:rPr>
              <w:t>&gt;</w:t>
            </w:r>
          </w:p>
          <w:p w:rsidR="003B070B" w:rsidP="003B070B" w14:paraId="15AB453B"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014BC5E9" w14:textId="77777777">
            <w:pPr>
              <w:spacing w:after="72" w:afterLines="30"/>
              <w:rPr>
                <w:rFonts w:cstheme="minorHAnsi"/>
              </w:rPr>
            </w:pPr>
          </w:p>
        </w:tc>
      </w:tr>
      <w:tr w14:paraId="257785E4" w14:textId="2935E374" w:rsidTr="0015342D">
        <w:tblPrEx>
          <w:tblW w:w="13675" w:type="dxa"/>
          <w:tblLayout w:type="fixed"/>
          <w:tblLook w:val="04A0"/>
        </w:tblPrEx>
        <w:tc>
          <w:tcPr>
            <w:tcW w:w="3055" w:type="dxa"/>
            <w:shd w:val="clear" w:color="auto" w:fill="D9E2F3" w:themeFill="accent1" w:themeFillTint="33"/>
          </w:tcPr>
          <w:p w:rsidR="00717ED6" w:rsidRPr="00A05329" w:rsidP="00717ED6" w14:paraId="5AE063CA" w14:textId="77777777">
            <w:pPr>
              <w:spacing w:after="72" w:afterLines="30"/>
              <w:rPr>
                <w:b/>
                <w:bCs/>
              </w:rPr>
            </w:pPr>
            <w:r w:rsidRPr="00A05329">
              <w:rPr>
                <w:b/>
                <w:bCs/>
              </w:rPr>
              <w:t>Other type of setting described above, second</w:t>
            </w:r>
          </w:p>
          <w:p w:rsidR="00717ED6" w:rsidRPr="00A05329" w:rsidP="00717ED6" w14:paraId="6D6124FB" w14:textId="77777777">
            <w:pPr>
              <w:spacing w:after="72" w:afterLines="30"/>
              <w:rPr>
                <w:b/>
                <w:bCs/>
              </w:rPr>
            </w:pPr>
            <w:r w:rsidRPr="00717ED6">
              <w:rPr>
                <w:i/>
                <w:iCs/>
                <w:sz w:val="18"/>
                <w:szCs w:val="18"/>
              </w:rPr>
              <w:t>questions will be skipped if not applicable</w:t>
            </w:r>
          </w:p>
        </w:tc>
        <w:tc>
          <w:tcPr>
            <w:tcW w:w="1710" w:type="dxa"/>
          </w:tcPr>
          <w:p w:rsidR="00717ED6" w:rsidRPr="00A05329" w:rsidP="00717ED6" w14:paraId="0B7E1B57" w14:textId="77777777">
            <w:pPr>
              <w:spacing w:after="72" w:afterLines="30"/>
              <w:rPr>
                <w:rFonts w:cstheme="minorHAnsi"/>
              </w:rPr>
            </w:pPr>
            <w:r w:rsidRPr="00A05329">
              <w:rPr>
                <w:rFonts w:cstheme="minorHAnsi"/>
              </w:rPr>
              <w:t>&gt;</w:t>
            </w:r>
          </w:p>
          <w:p w:rsidR="00717ED6" w:rsidRPr="00A05329" w:rsidP="00717ED6" w14:paraId="7FEB92E5"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0B6F6789" w14:textId="77777777">
            <w:pPr>
              <w:spacing w:after="72" w:afterLines="30"/>
              <w:rPr>
                <w:rFonts w:cstheme="minorHAnsi"/>
              </w:rPr>
            </w:pPr>
          </w:p>
        </w:tc>
        <w:tc>
          <w:tcPr>
            <w:tcW w:w="1620" w:type="dxa"/>
          </w:tcPr>
          <w:p w:rsidR="00717ED6" w:rsidRPr="00A05329" w:rsidP="00717ED6" w14:paraId="4BE3AE7D" w14:textId="77777777">
            <w:pPr>
              <w:spacing w:after="72" w:afterLines="30"/>
              <w:rPr>
                <w:rFonts w:cstheme="minorHAnsi"/>
              </w:rPr>
            </w:pPr>
            <w:r w:rsidRPr="00A05329">
              <w:rPr>
                <w:rFonts w:cstheme="minorHAnsi"/>
              </w:rPr>
              <w:t>&gt;</w:t>
            </w:r>
          </w:p>
          <w:p w:rsidR="00717ED6" w:rsidRPr="00A05329" w:rsidP="00717ED6" w14:paraId="78A9C254"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23911750" w14:textId="77777777">
            <w:pPr>
              <w:spacing w:after="72" w:afterLines="30"/>
              <w:rPr>
                <w:rFonts w:cstheme="minorHAnsi"/>
              </w:rPr>
            </w:pPr>
          </w:p>
        </w:tc>
        <w:tc>
          <w:tcPr>
            <w:tcW w:w="1620" w:type="dxa"/>
          </w:tcPr>
          <w:p w:rsidR="00717ED6" w:rsidRPr="00A05329" w:rsidP="00717ED6" w14:paraId="10382937" w14:textId="77777777">
            <w:pPr>
              <w:spacing w:after="72" w:afterLines="30"/>
              <w:rPr>
                <w:rFonts w:cstheme="minorHAnsi"/>
              </w:rPr>
            </w:pPr>
            <w:r w:rsidRPr="00A05329">
              <w:rPr>
                <w:rFonts w:cstheme="minorHAnsi"/>
              </w:rPr>
              <w:t>&gt;</w:t>
            </w:r>
          </w:p>
          <w:p w:rsidR="00717ED6" w:rsidRPr="00A05329" w:rsidP="00717ED6" w14:paraId="5591CB97"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553C4AED" w14:textId="77777777">
            <w:pPr>
              <w:spacing w:after="72" w:afterLines="30"/>
              <w:rPr>
                <w:rFonts w:cstheme="minorHAnsi"/>
              </w:rPr>
            </w:pPr>
          </w:p>
        </w:tc>
        <w:tc>
          <w:tcPr>
            <w:tcW w:w="1890" w:type="dxa"/>
          </w:tcPr>
          <w:p w:rsidR="00717ED6" w:rsidRPr="00A05329" w:rsidP="00717ED6" w14:paraId="05135598" w14:textId="77777777">
            <w:pPr>
              <w:spacing w:after="72" w:afterLines="30"/>
              <w:rPr>
                <w:rFonts w:cstheme="minorHAnsi"/>
              </w:rPr>
            </w:pPr>
            <w:r w:rsidRPr="00A05329">
              <w:rPr>
                <w:rFonts w:cstheme="minorHAnsi"/>
              </w:rPr>
              <w:t>&gt;</w:t>
            </w:r>
          </w:p>
          <w:p w:rsidR="00717ED6" w:rsidRPr="00A05329" w:rsidP="00717ED6" w14:paraId="51C7667C"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69B37AB6" w14:textId="77777777">
            <w:pPr>
              <w:spacing w:after="72" w:afterLines="30"/>
              <w:rPr>
                <w:rFonts w:cstheme="minorHAnsi"/>
              </w:rPr>
            </w:pPr>
          </w:p>
        </w:tc>
        <w:tc>
          <w:tcPr>
            <w:tcW w:w="1890" w:type="dxa"/>
          </w:tcPr>
          <w:p w:rsidR="003B070B" w:rsidRPr="00A05329" w:rsidP="003B070B" w14:paraId="02F4D0FC" w14:textId="77777777">
            <w:pPr>
              <w:spacing w:after="72" w:afterLines="30"/>
              <w:rPr>
                <w:rFonts w:cstheme="minorHAnsi"/>
              </w:rPr>
            </w:pPr>
            <w:r w:rsidRPr="00A05329">
              <w:rPr>
                <w:rFonts w:cstheme="minorHAnsi"/>
              </w:rPr>
              <w:t>&gt;</w:t>
            </w:r>
          </w:p>
          <w:p w:rsidR="003B070B" w:rsidP="003B070B" w14:paraId="050201B5"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4C584994" w14:textId="77777777">
            <w:pPr>
              <w:spacing w:after="72" w:afterLines="30"/>
              <w:rPr>
                <w:rFonts w:cstheme="minorHAnsi"/>
              </w:rPr>
            </w:pPr>
          </w:p>
        </w:tc>
        <w:tc>
          <w:tcPr>
            <w:tcW w:w="1890" w:type="dxa"/>
          </w:tcPr>
          <w:p w:rsidR="003B070B" w:rsidRPr="00A05329" w:rsidP="003B070B" w14:paraId="5D877AF5" w14:textId="77777777">
            <w:pPr>
              <w:spacing w:after="72" w:afterLines="30"/>
              <w:rPr>
                <w:rFonts w:cstheme="minorHAnsi"/>
              </w:rPr>
            </w:pPr>
            <w:r w:rsidRPr="00A05329">
              <w:rPr>
                <w:rFonts w:cstheme="minorHAnsi"/>
              </w:rPr>
              <w:t>&gt;</w:t>
            </w:r>
          </w:p>
          <w:p w:rsidR="003B070B" w:rsidP="003B070B" w14:paraId="3184F2CE"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1363A4E5" w14:textId="77777777">
            <w:pPr>
              <w:spacing w:after="72" w:afterLines="30"/>
              <w:rPr>
                <w:rFonts w:cstheme="minorHAnsi"/>
              </w:rPr>
            </w:pPr>
          </w:p>
        </w:tc>
      </w:tr>
      <w:tr w14:paraId="1E712B9D" w14:textId="77C9EC74" w:rsidTr="0015342D">
        <w:tblPrEx>
          <w:tblW w:w="13675" w:type="dxa"/>
          <w:tblLayout w:type="fixed"/>
          <w:tblLook w:val="04A0"/>
        </w:tblPrEx>
        <w:tc>
          <w:tcPr>
            <w:tcW w:w="3055" w:type="dxa"/>
            <w:shd w:val="clear" w:color="auto" w:fill="D9E2F3" w:themeFill="accent1" w:themeFillTint="33"/>
          </w:tcPr>
          <w:p w:rsidR="00717ED6" w:rsidRPr="00A05329" w:rsidP="00717ED6" w14:paraId="75583346" w14:textId="77777777">
            <w:pPr>
              <w:spacing w:after="72" w:afterLines="30"/>
              <w:rPr>
                <w:b/>
                <w:bCs/>
              </w:rPr>
            </w:pPr>
            <w:r w:rsidRPr="00A05329">
              <w:rPr>
                <w:b/>
                <w:bCs/>
              </w:rPr>
              <w:t>Other type of setting described above, third</w:t>
            </w:r>
          </w:p>
          <w:p w:rsidR="00717ED6" w:rsidRPr="00A05329" w:rsidP="00717ED6" w14:paraId="53B3EE27" w14:textId="77777777">
            <w:pPr>
              <w:spacing w:after="72" w:afterLines="30"/>
              <w:rPr>
                <w:b/>
                <w:bCs/>
              </w:rPr>
            </w:pPr>
            <w:r w:rsidRPr="00717ED6">
              <w:rPr>
                <w:i/>
                <w:iCs/>
                <w:sz w:val="18"/>
                <w:szCs w:val="18"/>
              </w:rPr>
              <w:t>questions will be skipped if not applicable</w:t>
            </w:r>
          </w:p>
        </w:tc>
        <w:tc>
          <w:tcPr>
            <w:tcW w:w="1710"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4FAE116D" w14:textId="77777777" w:rsidTr="00DB3B3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717ED6" w:rsidRPr="00A05329" w:rsidP="00717ED6" w14:paraId="6EAEBFE1" w14:textId="77777777">
                  <w:pPr>
                    <w:spacing w:after="72" w:afterLines="30"/>
                    <w:rPr>
                      <w:rFonts w:cstheme="minorHAnsi"/>
                    </w:rPr>
                  </w:pPr>
                  <w:r w:rsidRPr="00A05329">
                    <w:rPr>
                      <w:rFonts w:cstheme="minorHAnsi"/>
                    </w:rPr>
                    <w:t>&gt;</w:t>
                  </w:r>
                </w:p>
                <w:p w:rsidR="00717ED6" w:rsidRPr="00A05329" w:rsidP="00717ED6" w14:paraId="41040EF4"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53BE75FD" w14:textId="77777777">
                  <w:pPr>
                    <w:spacing w:after="72" w:afterLines="30"/>
                    <w:rPr>
                      <w:rFonts w:cstheme="minorHAnsi"/>
                    </w:rPr>
                  </w:pPr>
                </w:p>
              </w:tc>
              <w:tc>
                <w:tcPr>
                  <w:tcW w:w="1620" w:type="dxa"/>
                </w:tcPr>
                <w:p w:rsidR="00717ED6" w:rsidRPr="00A05329" w:rsidP="00717ED6" w14:paraId="4CC15276" w14:textId="77777777">
                  <w:pPr>
                    <w:spacing w:after="72" w:afterLines="30"/>
                    <w:rPr>
                      <w:rFonts w:cstheme="minorHAnsi"/>
                    </w:rPr>
                  </w:pPr>
                  <w:r w:rsidRPr="00A05329">
                    <w:rPr>
                      <w:rFonts w:cstheme="minorHAnsi"/>
                    </w:rPr>
                    <w:t>&gt;</w:t>
                  </w:r>
                </w:p>
                <w:p w:rsidR="00717ED6" w:rsidRPr="00A05329" w:rsidP="00717ED6" w14:paraId="2F8553C2"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28EAF99E" w14:textId="77777777">
                  <w:pPr>
                    <w:spacing w:after="72" w:afterLines="30"/>
                    <w:rPr>
                      <w:rFonts w:cstheme="minorHAnsi"/>
                    </w:rPr>
                  </w:pPr>
                  <w:r w:rsidRPr="00A05329">
                    <w:rPr>
                      <w:rFonts w:cstheme="minorHAnsi"/>
                    </w:rPr>
                    <w:t>□  N</w:t>
                  </w:r>
                  <w:r w:rsidRPr="00A05329">
                    <w:rPr>
                      <w:rFonts w:cstheme="minorHAnsi"/>
                    </w:rPr>
                    <w:t xml:space="preserve">/A   </w:t>
                  </w:r>
                </w:p>
              </w:tc>
              <w:tc>
                <w:tcPr>
                  <w:tcW w:w="1620" w:type="dxa"/>
                </w:tcPr>
                <w:p w:rsidR="00717ED6" w:rsidRPr="00A05329" w:rsidP="00717ED6" w14:paraId="5976E875" w14:textId="77777777">
                  <w:pPr>
                    <w:spacing w:after="72" w:afterLines="30"/>
                    <w:rPr>
                      <w:rFonts w:cstheme="minorHAnsi"/>
                    </w:rPr>
                  </w:pPr>
                  <w:r w:rsidRPr="00A05329">
                    <w:rPr>
                      <w:rFonts w:cstheme="minorHAnsi"/>
                    </w:rPr>
                    <w:t>&gt;</w:t>
                  </w:r>
                </w:p>
                <w:p w:rsidR="00717ED6" w:rsidRPr="00A05329" w:rsidP="00717ED6" w14:paraId="41C0A3F9"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165F6EA3" w14:textId="77777777">
                  <w:pPr>
                    <w:spacing w:after="72" w:afterLines="30"/>
                    <w:rPr>
                      <w:rFonts w:cstheme="minorHAnsi"/>
                    </w:rPr>
                  </w:pPr>
                  <w:r w:rsidRPr="00A05329">
                    <w:rPr>
                      <w:rFonts w:cstheme="minorHAnsi"/>
                    </w:rPr>
                    <w:t>□  N</w:t>
                  </w:r>
                  <w:r w:rsidRPr="00A05329">
                    <w:rPr>
                      <w:rFonts w:cstheme="minorHAnsi"/>
                    </w:rPr>
                    <w:t xml:space="preserve">/A   </w:t>
                  </w:r>
                </w:p>
              </w:tc>
              <w:tc>
                <w:tcPr>
                  <w:tcW w:w="1890" w:type="dxa"/>
                </w:tcPr>
                <w:p w:rsidR="00717ED6" w:rsidRPr="00A05329" w:rsidP="00717ED6" w14:paraId="66241B42" w14:textId="77777777">
                  <w:pPr>
                    <w:spacing w:after="72" w:afterLines="30"/>
                    <w:rPr>
                      <w:rFonts w:cstheme="minorHAnsi"/>
                    </w:rPr>
                  </w:pPr>
                  <w:r w:rsidRPr="00A05329">
                    <w:rPr>
                      <w:rFonts w:cstheme="minorHAnsi"/>
                    </w:rPr>
                    <w:t>&gt;</w:t>
                  </w:r>
                </w:p>
                <w:p w:rsidR="00717ED6" w:rsidRPr="00A05329" w:rsidP="00717ED6" w14:paraId="1236AE16"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56C1462D" w14:textId="77777777">
                  <w:pPr>
                    <w:spacing w:after="72" w:afterLines="30"/>
                    <w:rPr>
                      <w:rFonts w:cstheme="minorHAnsi"/>
                    </w:rPr>
                  </w:pPr>
                  <w:r w:rsidRPr="00A05329">
                    <w:rPr>
                      <w:rFonts w:cstheme="minorHAnsi"/>
                    </w:rPr>
                    <w:t>□  N</w:t>
                  </w:r>
                  <w:r w:rsidRPr="00A05329">
                    <w:rPr>
                      <w:rFonts w:cstheme="minorHAnsi"/>
                    </w:rPr>
                    <w:t xml:space="preserve">/A   </w:t>
                  </w:r>
                </w:p>
              </w:tc>
            </w:tr>
          </w:tbl>
          <w:p w:rsidR="00717ED6" w:rsidRPr="00A05329" w:rsidP="00717ED6" w14:paraId="63DF5DB5" w14:textId="77777777">
            <w:pPr>
              <w:spacing w:after="72" w:afterLines="30"/>
              <w:rPr>
                <w:rFonts w:cstheme="minorHAnsi"/>
              </w:rPr>
            </w:pPr>
          </w:p>
        </w:tc>
        <w:tc>
          <w:tcPr>
            <w:tcW w:w="1620"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6E16FA08" w14:textId="77777777" w:rsidTr="00DB3B3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717ED6" w:rsidRPr="00A05329" w:rsidP="00717ED6" w14:paraId="0B1AE42A" w14:textId="77777777">
                  <w:pPr>
                    <w:spacing w:after="72" w:afterLines="30"/>
                    <w:rPr>
                      <w:rFonts w:cstheme="minorHAnsi"/>
                    </w:rPr>
                  </w:pPr>
                  <w:r w:rsidRPr="00A05329">
                    <w:rPr>
                      <w:rFonts w:cstheme="minorHAnsi"/>
                    </w:rPr>
                    <w:t>&gt;</w:t>
                  </w:r>
                </w:p>
                <w:p w:rsidR="00717ED6" w:rsidRPr="00A05329" w:rsidP="00717ED6" w14:paraId="21AFD8F4"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7222DD3B" w14:textId="77777777">
                  <w:pPr>
                    <w:spacing w:after="72" w:afterLines="30"/>
                    <w:rPr>
                      <w:rFonts w:cstheme="minorHAnsi"/>
                    </w:rPr>
                  </w:pPr>
                </w:p>
              </w:tc>
              <w:tc>
                <w:tcPr>
                  <w:tcW w:w="1620" w:type="dxa"/>
                </w:tcPr>
                <w:p w:rsidR="00717ED6" w:rsidRPr="00A05329" w:rsidP="00717ED6" w14:paraId="3E8E2369" w14:textId="77777777">
                  <w:pPr>
                    <w:spacing w:after="72" w:afterLines="30"/>
                    <w:rPr>
                      <w:rFonts w:cstheme="minorHAnsi"/>
                    </w:rPr>
                  </w:pPr>
                  <w:r w:rsidRPr="00A05329">
                    <w:rPr>
                      <w:rFonts w:cstheme="minorHAnsi"/>
                    </w:rPr>
                    <w:t>&gt;</w:t>
                  </w:r>
                </w:p>
                <w:p w:rsidR="00717ED6" w:rsidRPr="00A05329" w:rsidP="00717ED6" w14:paraId="6DF13A19"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5A4ED1CF" w14:textId="77777777">
                  <w:pPr>
                    <w:spacing w:after="72" w:afterLines="30"/>
                    <w:rPr>
                      <w:rFonts w:cstheme="minorHAnsi"/>
                    </w:rPr>
                  </w:pPr>
                  <w:r w:rsidRPr="00A05329">
                    <w:rPr>
                      <w:rFonts w:cstheme="minorHAnsi"/>
                    </w:rPr>
                    <w:t>□  N</w:t>
                  </w:r>
                  <w:r w:rsidRPr="00A05329">
                    <w:rPr>
                      <w:rFonts w:cstheme="minorHAnsi"/>
                    </w:rPr>
                    <w:t xml:space="preserve">/A   </w:t>
                  </w:r>
                </w:p>
              </w:tc>
              <w:tc>
                <w:tcPr>
                  <w:tcW w:w="1620" w:type="dxa"/>
                </w:tcPr>
                <w:p w:rsidR="00717ED6" w:rsidRPr="00A05329" w:rsidP="00717ED6" w14:paraId="1CD3CE70" w14:textId="77777777">
                  <w:pPr>
                    <w:spacing w:after="72" w:afterLines="30"/>
                    <w:rPr>
                      <w:rFonts w:cstheme="minorHAnsi"/>
                    </w:rPr>
                  </w:pPr>
                  <w:r w:rsidRPr="00A05329">
                    <w:rPr>
                      <w:rFonts w:cstheme="minorHAnsi"/>
                    </w:rPr>
                    <w:t>&gt;</w:t>
                  </w:r>
                </w:p>
                <w:p w:rsidR="00717ED6" w:rsidRPr="00A05329" w:rsidP="00717ED6" w14:paraId="04A3692C"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0C065F3B" w14:textId="77777777">
                  <w:pPr>
                    <w:spacing w:after="72" w:afterLines="30"/>
                    <w:rPr>
                      <w:rFonts w:cstheme="minorHAnsi"/>
                    </w:rPr>
                  </w:pPr>
                  <w:r w:rsidRPr="00A05329">
                    <w:rPr>
                      <w:rFonts w:cstheme="minorHAnsi"/>
                    </w:rPr>
                    <w:t>□  N</w:t>
                  </w:r>
                  <w:r w:rsidRPr="00A05329">
                    <w:rPr>
                      <w:rFonts w:cstheme="minorHAnsi"/>
                    </w:rPr>
                    <w:t xml:space="preserve">/A   </w:t>
                  </w:r>
                </w:p>
              </w:tc>
              <w:tc>
                <w:tcPr>
                  <w:tcW w:w="1890" w:type="dxa"/>
                </w:tcPr>
                <w:p w:rsidR="00717ED6" w:rsidRPr="00A05329" w:rsidP="00717ED6" w14:paraId="6B800E48" w14:textId="77777777">
                  <w:pPr>
                    <w:spacing w:after="72" w:afterLines="30"/>
                    <w:rPr>
                      <w:rFonts w:cstheme="minorHAnsi"/>
                    </w:rPr>
                  </w:pPr>
                  <w:r w:rsidRPr="00A05329">
                    <w:rPr>
                      <w:rFonts w:cstheme="minorHAnsi"/>
                    </w:rPr>
                    <w:t>&gt;</w:t>
                  </w:r>
                </w:p>
                <w:p w:rsidR="00717ED6" w:rsidRPr="00A05329" w:rsidP="00717ED6" w14:paraId="2AB0D4AC"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5CDB8F58" w14:textId="77777777">
                  <w:pPr>
                    <w:spacing w:after="72" w:afterLines="30"/>
                    <w:rPr>
                      <w:rFonts w:cstheme="minorHAnsi"/>
                    </w:rPr>
                  </w:pPr>
                  <w:r w:rsidRPr="00A05329">
                    <w:rPr>
                      <w:rFonts w:cstheme="minorHAnsi"/>
                    </w:rPr>
                    <w:t>□  N</w:t>
                  </w:r>
                  <w:r w:rsidRPr="00A05329">
                    <w:rPr>
                      <w:rFonts w:cstheme="minorHAnsi"/>
                    </w:rPr>
                    <w:t xml:space="preserve">/A   </w:t>
                  </w:r>
                </w:p>
              </w:tc>
            </w:tr>
          </w:tbl>
          <w:p w:rsidR="00717ED6" w:rsidRPr="00A05329" w:rsidP="00717ED6" w14:paraId="028307A9" w14:textId="77777777">
            <w:pPr>
              <w:spacing w:after="72" w:afterLines="30"/>
              <w:rPr>
                <w:rFonts w:cstheme="minorHAnsi"/>
              </w:rPr>
            </w:pPr>
          </w:p>
        </w:tc>
        <w:tc>
          <w:tcPr>
            <w:tcW w:w="1620"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6D2F3A27" w14:textId="77777777" w:rsidTr="00DB3B3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717ED6" w:rsidRPr="00A05329" w:rsidP="00717ED6" w14:paraId="77C99085" w14:textId="77777777">
                  <w:pPr>
                    <w:spacing w:after="72" w:afterLines="30"/>
                    <w:rPr>
                      <w:rFonts w:cstheme="minorHAnsi"/>
                    </w:rPr>
                  </w:pPr>
                  <w:r w:rsidRPr="00A05329">
                    <w:rPr>
                      <w:rFonts w:cstheme="minorHAnsi"/>
                    </w:rPr>
                    <w:t>&gt;</w:t>
                  </w:r>
                </w:p>
                <w:p w:rsidR="00717ED6" w:rsidRPr="00A05329" w:rsidP="00717ED6" w14:paraId="0ABA2C04"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23375D03" w14:textId="77777777">
                  <w:pPr>
                    <w:spacing w:after="72" w:afterLines="30"/>
                    <w:rPr>
                      <w:rFonts w:cstheme="minorHAnsi"/>
                    </w:rPr>
                  </w:pPr>
                </w:p>
              </w:tc>
              <w:tc>
                <w:tcPr>
                  <w:tcW w:w="1620" w:type="dxa"/>
                </w:tcPr>
                <w:p w:rsidR="00717ED6" w:rsidRPr="00A05329" w:rsidP="00717ED6" w14:paraId="1DF8017A" w14:textId="77777777">
                  <w:pPr>
                    <w:spacing w:after="72" w:afterLines="30"/>
                    <w:rPr>
                      <w:rFonts w:cstheme="minorHAnsi"/>
                    </w:rPr>
                  </w:pPr>
                  <w:r w:rsidRPr="00A05329">
                    <w:rPr>
                      <w:rFonts w:cstheme="minorHAnsi"/>
                    </w:rPr>
                    <w:t>&gt;</w:t>
                  </w:r>
                </w:p>
                <w:p w:rsidR="00717ED6" w:rsidRPr="00A05329" w:rsidP="00717ED6" w14:paraId="4E5D6070"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6F498E96" w14:textId="77777777">
                  <w:pPr>
                    <w:spacing w:after="72" w:afterLines="30"/>
                    <w:rPr>
                      <w:rFonts w:cstheme="minorHAnsi"/>
                    </w:rPr>
                  </w:pPr>
                  <w:r w:rsidRPr="00A05329">
                    <w:rPr>
                      <w:rFonts w:cstheme="minorHAnsi"/>
                    </w:rPr>
                    <w:t>□  N</w:t>
                  </w:r>
                  <w:r w:rsidRPr="00A05329">
                    <w:rPr>
                      <w:rFonts w:cstheme="minorHAnsi"/>
                    </w:rPr>
                    <w:t xml:space="preserve">/A   </w:t>
                  </w:r>
                </w:p>
              </w:tc>
              <w:tc>
                <w:tcPr>
                  <w:tcW w:w="1620" w:type="dxa"/>
                </w:tcPr>
                <w:p w:rsidR="00717ED6" w:rsidRPr="00A05329" w:rsidP="00717ED6" w14:paraId="73F011E4" w14:textId="77777777">
                  <w:pPr>
                    <w:spacing w:after="72" w:afterLines="30"/>
                    <w:rPr>
                      <w:rFonts w:cstheme="minorHAnsi"/>
                    </w:rPr>
                  </w:pPr>
                  <w:r w:rsidRPr="00A05329">
                    <w:rPr>
                      <w:rFonts w:cstheme="minorHAnsi"/>
                    </w:rPr>
                    <w:t>&gt;</w:t>
                  </w:r>
                </w:p>
                <w:p w:rsidR="00717ED6" w:rsidRPr="00A05329" w:rsidP="00717ED6" w14:paraId="5BEB4C57"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6CDC90D3" w14:textId="77777777">
                  <w:pPr>
                    <w:spacing w:after="72" w:afterLines="30"/>
                    <w:rPr>
                      <w:rFonts w:cstheme="minorHAnsi"/>
                    </w:rPr>
                  </w:pPr>
                  <w:r w:rsidRPr="00A05329">
                    <w:rPr>
                      <w:rFonts w:cstheme="minorHAnsi"/>
                    </w:rPr>
                    <w:t>□  N</w:t>
                  </w:r>
                  <w:r w:rsidRPr="00A05329">
                    <w:rPr>
                      <w:rFonts w:cstheme="minorHAnsi"/>
                    </w:rPr>
                    <w:t xml:space="preserve">/A   </w:t>
                  </w:r>
                </w:p>
              </w:tc>
              <w:tc>
                <w:tcPr>
                  <w:tcW w:w="1890" w:type="dxa"/>
                </w:tcPr>
                <w:p w:rsidR="00717ED6" w:rsidRPr="00A05329" w:rsidP="00717ED6" w14:paraId="64ACEC15" w14:textId="77777777">
                  <w:pPr>
                    <w:spacing w:after="72" w:afterLines="30"/>
                    <w:rPr>
                      <w:rFonts w:cstheme="minorHAnsi"/>
                    </w:rPr>
                  </w:pPr>
                  <w:r w:rsidRPr="00A05329">
                    <w:rPr>
                      <w:rFonts w:cstheme="minorHAnsi"/>
                    </w:rPr>
                    <w:t>&gt;</w:t>
                  </w:r>
                </w:p>
                <w:p w:rsidR="00717ED6" w:rsidRPr="00A05329" w:rsidP="00717ED6" w14:paraId="58E9BE2A"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1A31379D" w14:textId="77777777">
                  <w:pPr>
                    <w:spacing w:after="72" w:afterLines="30"/>
                    <w:rPr>
                      <w:rFonts w:cstheme="minorHAnsi"/>
                    </w:rPr>
                  </w:pPr>
                  <w:r w:rsidRPr="00A05329">
                    <w:rPr>
                      <w:rFonts w:cstheme="minorHAnsi"/>
                    </w:rPr>
                    <w:t>□  N</w:t>
                  </w:r>
                  <w:r w:rsidRPr="00A05329">
                    <w:rPr>
                      <w:rFonts w:cstheme="minorHAnsi"/>
                    </w:rPr>
                    <w:t xml:space="preserve">/A   </w:t>
                  </w:r>
                </w:p>
              </w:tc>
            </w:tr>
          </w:tbl>
          <w:p w:rsidR="00717ED6" w:rsidRPr="00A05329" w:rsidP="00717ED6" w14:paraId="47D6EC3E" w14:textId="77777777">
            <w:pPr>
              <w:spacing w:after="72" w:afterLines="30"/>
              <w:rPr>
                <w:rFonts w:cstheme="minorHAnsi"/>
              </w:rPr>
            </w:pPr>
          </w:p>
        </w:tc>
        <w:tc>
          <w:tcPr>
            <w:tcW w:w="1890" w:type="dxa"/>
          </w:tcPr>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73"/>
              <w:gridCol w:w="2344"/>
              <w:gridCol w:w="2344"/>
              <w:gridCol w:w="2734"/>
            </w:tblGrid>
            <w:tr w14:paraId="7CCA2DDC" w14:textId="77777777" w:rsidTr="00DB3B32">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710" w:type="dxa"/>
                </w:tcPr>
                <w:p w:rsidR="00717ED6" w:rsidRPr="00A05329" w:rsidP="00717ED6" w14:paraId="1B31ECF4" w14:textId="77777777">
                  <w:pPr>
                    <w:spacing w:after="72" w:afterLines="30"/>
                    <w:rPr>
                      <w:rFonts w:cstheme="minorHAnsi"/>
                    </w:rPr>
                  </w:pPr>
                  <w:r w:rsidRPr="00A05329">
                    <w:rPr>
                      <w:rFonts w:cstheme="minorHAnsi"/>
                    </w:rPr>
                    <w:t>&gt;</w:t>
                  </w:r>
                </w:p>
                <w:p w:rsidR="00717ED6" w:rsidRPr="00A05329" w:rsidP="00717ED6" w14:paraId="655C0BBA"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173ADC87" w14:textId="77777777">
                  <w:pPr>
                    <w:spacing w:after="72" w:afterLines="30"/>
                    <w:rPr>
                      <w:rFonts w:cstheme="minorHAnsi"/>
                    </w:rPr>
                  </w:pPr>
                </w:p>
              </w:tc>
              <w:tc>
                <w:tcPr>
                  <w:tcW w:w="1620" w:type="dxa"/>
                </w:tcPr>
                <w:p w:rsidR="00717ED6" w:rsidRPr="00A05329" w:rsidP="00717ED6" w14:paraId="482AE77B" w14:textId="77777777">
                  <w:pPr>
                    <w:spacing w:after="72" w:afterLines="30"/>
                    <w:rPr>
                      <w:rFonts w:cstheme="minorHAnsi"/>
                    </w:rPr>
                  </w:pPr>
                  <w:r w:rsidRPr="00A05329">
                    <w:rPr>
                      <w:rFonts w:cstheme="minorHAnsi"/>
                    </w:rPr>
                    <w:t>&gt;</w:t>
                  </w:r>
                </w:p>
                <w:p w:rsidR="00717ED6" w:rsidRPr="00A05329" w:rsidP="00717ED6" w14:paraId="30FF3B9E"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4A9EDF62" w14:textId="77777777">
                  <w:pPr>
                    <w:spacing w:after="72" w:afterLines="30"/>
                    <w:rPr>
                      <w:rFonts w:cstheme="minorHAnsi"/>
                    </w:rPr>
                  </w:pPr>
                  <w:r w:rsidRPr="00A05329">
                    <w:rPr>
                      <w:rFonts w:cstheme="minorHAnsi"/>
                    </w:rPr>
                    <w:t>□  N</w:t>
                  </w:r>
                  <w:r w:rsidRPr="00A05329">
                    <w:rPr>
                      <w:rFonts w:cstheme="minorHAnsi"/>
                    </w:rPr>
                    <w:t xml:space="preserve">/A   </w:t>
                  </w:r>
                </w:p>
              </w:tc>
              <w:tc>
                <w:tcPr>
                  <w:tcW w:w="1620" w:type="dxa"/>
                </w:tcPr>
                <w:p w:rsidR="00717ED6" w:rsidRPr="00A05329" w:rsidP="00717ED6" w14:paraId="4BEC9B47" w14:textId="77777777">
                  <w:pPr>
                    <w:spacing w:after="72" w:afterLines="30"/>
                    <w:rPr>
                      <w:rFonts w:cstheme="minorHAnsi"/>
                    </w:rPr>
                  </w:pPr>
                  <w:r w:rsidRPr="00A05329">
                    <w:rPr>
                      <w:rFonts w:cstheme="minorHAnsi"/>
                    </w:rPr>
                    <w:t>&gt;</w:t>
                  </w:r>
                </w:p>
                <w:p w:rsidR="00717ED6" w:rsidRPr="00A05329" w:rsidP="00717ED6" w14:paraId="4F0DC31E"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5E0324F2" w14:textId="77777777">
                  <w:pPr>
                    <w:spacing w:after="72" w:afterLines="30"/>
                    <w:rPr>
                      <w:rFonts w:cstheme="minorHAnsi"/>
                    </w:rPr>
                  </w:pPr>
                  <w:r w:rsidRPr="00A05329">
                    <w:rPr>
                      <w:rFonts w:cstheme="minorHAnsi"/>
                    </w:rPr>
                    <w:t>□  N</w:t>
                  </w:r>
                  <w:r w:rsidRPr="00A05329">
                    <w:rPr>
                      <w:rFonts w:cstheme="minorHAnsi"/>
                    </w:rPr>
                    <w:t xml:space="preserve">/A   </w:t>
                  </w:r>
                </w:p>
              </w:tc>
              <w:tc>
                <w:tcPr>
                  <w:tcW w:w="1890" w:type="dxa"/>
                </w:tcPr>
                <w:p w:rsidR="00717ED6" w:rsidRPr="00A05329" w:rsidP="00717ED6" w14:paraId="39AD49F5" w14:textId="77777777">
                  <w:pPr>
                    <w:spacing w:after="72" w:afterLines="30"/>
                    <w:rPr>
                      <w:rFonts w:cstheme="minorHAnsi"/>
                    </w:rPr>
                  </w:pPr>
                  <w:r w:rsidRPr="00A05329">
                    <w:rPr>
                      <w:rFonts w:cstheme="minorHAnsi"/>
                    </w:rPr>
                    <w:t>&gt;</w:t>
                  </w:r>
                </w:p>
                <w:p w:rsidR="00717ED6" w:rsidRPr="00A05329" w:rsidP="00717ED6" w14:paraId="47FB0103" w14:textId="77777777">
                  <w:pPr>
                    <w:spacing w:after="72" w:afterLines="30"/>
                    <w:rPr>
                      <w:rFonts w:cstheme="minorHAnsi"/>
                      <w:i/>
                      <w:iCs/>
                    </w:rPr>
                  </w:pPr>
                  <w:r w:rsidRPr="00A05329">
                    <w:rPr>
                      <w:rFonts w:cstheme="minorHAnsi"/>
                    </w:rPr>
                    <w:t>□  Unknown</w:t>
                  </w:r>
                  <w:r w:rsidRPr="00A05329">
                    <w:rPr>
                      <w:rFonts w:cstheme="minorHAnsi"/>
                    </w:rPr>
                    <w:t xml:space="preserve"> </w:t>
                  </w:r>
                </w:p>
                <w:p w:rsidR="00717ED6" w:rsidRPr="00A05329" w:rsidP="00717ED6" w14:paraId="0362B519" w14:textId="77777777">
                  <w:pPr>
                    <w:spacing w:after="72" w:afterLines="30"/>
                    <w:rPr>
                      <w:rFonts w:cstheme="minorHAnsi"/>
                    </w:rPr>
                  </w:pPr>
                  <w:r w:rsidRPr="00A05329">
                    <w:rPr>
                      <w:rFonts w:cstheme="minorHAnsi"/>
                    </w:rPr>
                    <w:t>□  N</w:t>
                  </w:r>
                  <w:r w:rsidRPr="00A05329">
                    <w:rPr>
                      <w:rFonts w:cstheme="minorHAnsi"/>
                    </w:rPr>
                    <w:t xml:space="preserve">/A   </w:t>
                  </w:r>
                </w:p>
              </w:tc>
            </w:tr>
          </w:tbl>
          <w:p w:rsidR="00717ED6" w:rsidRPr="00A05329" w:rsidP="00717ED6" w14:paraId="734E5072" w14:textId="77777777">
            <w:pPr>
              <w:spacing w:after="72" w:afterLines="30"/>
              <w:rPr>
                <w:rFonts w:cstheme="minorHAnsi"/>
              </w:rPr>
            </w:pPr>
          </w:p>
        </w:tc>
        <w:tc>
          <w:tcPr>
            <w:tcW w:w="1890" w:type="dxa"/>
          </w:tcPr>
          <w:p w:rsidR="003B070B" w:rsidRPr="00A05329" w:rsidP="003B070B" w14:paraId="64E515EC" w14:textId="77777777">
            <w:pPr>
              <w:spacing w:after="72" w:afterLines="30"/>
              <w:rPr>
                <w:rFonts w:cstheme="minorHAnsi"/>
              </w:rPr>
            </w:pPr>
            <w:r w:rsidRPr="00A05329">
              <w:rPr>
                <w:rFonts w:cstheme="minorHAnsi"/>
              </w:rPr>
              <w:t>&gt;</w:t>
            </w:r>
          </w:p>
          <w:p w:rsidR="003B070B" w:rsidP="003B070B" w14:paraId="4386D86C"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0E438E64" w14:textId="77777777">
            <w:pPr>
              <w:spacing w:after="72" w:afterLines="30"/>
              <w:rPr>
                <w:rFonts w:cstheme="minorHAnsi"/>
              </w:rPr>
            </w:pPr>
          </w:p>
        </w:tc>
        <w:tc>
          <w:tcPr>
            <w:tcW w:w="1890" w:type="dxa"/>
          </w:tcPr>
          <w:p w:rsidR="003B070B" w:rsidRPr="00A05329" w:rsidP="003B070B" w14:paraId="114330EF" w14:textId="77777777">
            <w:pPr>
              <w:spacing w:after="72" w:afterLines="30"/>
              <w:rPr>
                <w:rFonts w:cstheme="minorHAnsi"/>
              </w:rPr>
            </w:pPr>
            <w:r w:rsidRPr="00A05329">
              <w:rPr>
                <w:rFonts w:cstheme="minorHAnsi"/>
              </w:rPr>
              <w:t>&gt;</w:t>
            </w:r>
          </w:p>
          <w:p w:rsidR="003B070B" w:rsidP="003B070B" w14:paraId="59B8F739" w14:textId="77777777">
            <w:pPr>
              <w:spacing w:after="72" w:afterLines="30"/>
              <w:rPr>
                <w:rFonts w:cstheme="minorHAnsi"/>
              </w:rPr>
            </w:pPr>
            <w:r w:rsidRPr="00A05329">
              <w:rPr>
                <w:rFonts w:cstheme="minorHAnsi"/>
              </w:rPr>
              <w:t>□  Unknown</w:t>
            </w:r>
            <w:r w:rsidRPr="00A05329">
              <w:rPr>
                <w:rFonts w:cstheme="minorHAnsi"/>
              </w:rPr>
              <w:t xml:space="preserve"> </w:t>
            </w:r>
          </w:p>
          <w:p w:rsidR="00717ED6" w:rsidRPr="00A05329" w:rsidP="00717ED6" w14:paraId="1881211E" w14:textId="77777777">
            <w:pPr>
              <w:spacing w:after="72" w:afterLines="30"/>
              <w:rPr>
                <w:rFonts w:cstheme="minorHAnsi"/>
              </w:rPr>
            </w:pPr>
          </w:p>
        </w:tc>
      </w:tr>
    </w:tbl>
    <w:p w:rsidR="008E1C64" w:rsidP="00717ED6" w14:paraId="73C59DC5" w14:textId="77777777">
      <w:pPr>
        <w:pStyle w:val="NoSpacing"/>
        <w:rPr>
          <w:color w:val="000000" w:themeColor="text1"/>
        </w:rPr>
      </w:pPr>
    </w:p>
    <w:p w:rsidR="00717ED6" w:rsidP="00717ED6" w14:paraId="3134BFA7" w14:textId="77777777">
      <w:pPr>
        <w:pStyle w:val="NoSpacing"/>
        <w:rPr>
          <w:color w:val="000000" w:themeColor="text1"/>
        </w:rPr>
      </w:pPr>
    </w:p>
    <w:p w:rsidR="00717ED6" w:rsidRPr="00717ED6" w:rsidP="00717ED6" w14:paraId="2C1F5D6F" w14:textId="77777777">
      <w:pPr>
        <w:pStyle w:val="NoSpacing"/>
        <w:rPr>
          <w:color w:val="000000" w:themeColor="text1"/>
        </w:rPr>
      </w:pPr>
    </w:p>
    <w:p w:rsidR="00D04F04" w14:paraId="3C946D6B" w14:textId="77777777">
      <w:pPr>
        <w:rPr>
          <w:b/>
          <w:bCs/>
          <w:color w:val="000000" w:themeColor="text1"/>
          <w:sz w:val="28"/>
          <w:szCs w:val="28"/>
        </w:rPr>
      </w:pPr>
      <w:r>
        <w:rPr>
          <w:b/>
          <w:bCs/>
          <w:color w:val="000000" w:themeColor="text1"/>
          <w:sz w:val="28"/>
          <w:szCs w:val="28"/>
        </w:rPr>
        <w:br w:type="page"/>
      </w:r>
    </w:p>
    <w:p w:rsidR="006817D6" w:rsidP="006817D6" w14:paraId="35041C5F" w14:textId="6FB2E1FC">
      <w:pPr>
        <w:pStyle w:val="NoSpacing"/>
        <w:jc w:val="center"/>
        <w:rPr>
          <w:b/>
          <w:bCs/>
          <w:color w:val="000000" w:themeColor="text1"/>
          <w:sz w:val="28"/>
          <w:szCs w:val="28"/>
        </w:rPr>
      </w:pPr>
      <w:r w:rsidRPr="00EB0A69">
        <w:rPr>
          <w:b/>
          <w:bCs/>
          <w:color w:val="000000" w:themeColor="text1"/>
          <w:sz w:val="28"/>
          <w:szCs w:val="28"/>
        </w:rPr>
        <w:t>2.</w:t>
      </w:r>
      <w:r>
        <w:rPr>
          <w:b/>
          <w:bCs/>
          <w:color w:val="000000" w:themeColor="text1"/>
          <w:sz w:val="28"/>
          <w:szCs w:val="28"/>
        </w:rPr>
        <w:t>3</w:t>
      </w:r>
      <w:r w:rsidRPr="00EB0A69">
        <w:rPr>
          <w:b/>
          <w:bCs/>
          <w:color w:val="000000" w:themeColor="text1"/>
          <w:sz w:val="28"/>
          <w:szCs w:val="28"/>
        </w:rPr>
        <w:t>—</w:t>
      </w:r>
      <w:r>
        <w:rPr>
          <w:b/>
          <w:bCs/>
          <w:color w:val="000000" w:themeColor="text1"/>
          <w:sz w:val="28"/>
          <w:szCs w:val="28"/>
        </w:rPr>
        <w:t>Build public health laboratory capacity for HCV and/or HBV testing</w:t>
      </w:r>
    </w:p>
    <w:p w:rsidR="00D75B82" w:rsidP="00D75B82" w14:paraId="2050B8DA" w14:textId="77777777">
      <w:pPr>
        <w:pStyle w:val="NoSpacing"/>
        <w:rPr>
          <w:rFonts w:cstheme="minorHAnsi"/>
          <w:color w:val="000000" w:themeColor="text1"/>
          <w:sz w:val="18"/>
          <w:szCs w:val="18"/>
        </w:rPr>
      </w:pPr>
    </w:p>
    <w:p w:rsidR="004E51C2" w:rsidRPr="00EB0A69" w:rsidP="004E51C2" w14:paraId="616D8CBA" w14:textId="7E7A53FE">
      <w:pPr>
        <w:pStyle w:val="NoSpacing"/>
        <w:rPr>
          <w:b/>
          <w:bCs/>
          <w:color w:val="000000" w:themeColor="text1"/>
          <w:sz w:val="28"/>
          <w:szCs w:val="28"/>
        </w:rPr>
      </w:pPr>
      <w:r w:rsidRPr="00EB0A69">
        <w:rPr>
          <w:b/>
          <w:bCs/>
          <w:color w:val="000000" w:themeColor="text1"/>
          <w:sz w:val="28"/>
          <w:szCs w:val="28"/>
        </w:rPr>
        <w:t>Measures 2.</w:t>
      </w:r>
      <w:r>
        <w:rPr>
          <w:b/>
          <w:bCs/>
          <w:color w:val="000000" w:themeColor="text1"/>
          <w:sz w:val="28"/>
          <w:szCs w:val="28"/>
        </w:rPr>
        <w:t>3</w:t>
      </w:r>
      <w:r w:rsidRPr="00EB0A69">
        <w:rPr>
          <w:b/>
          <w:bCs/>
          <w:color w:val="000000" w:themeColor="text1"/>
          <w:sz w:val="28"/>
          <w:szCs w:val="28"/>
        </w:rPr>
        <w:t>.</w:t>
      </w:r>
      <w:r>
        <w:rPr>
          <w:b/>
          <w:bCs/>
          <w:color w:val="000000" w:themeColor="text1"/>
          <w:sz w:val="28"/>
          <w:szCs w:val="28"/>
        </w:rPr>
        <w:t>1</w:t>
      </w:r>
      <w:r w:rsidRPr="00EB0A69">
        <w:rPr>
          <w:b/>
          <w:bCs/>
          <w:color w:val="000000" w:themeColor="text1"/>
          <w:sz w:val="28"/>
          <w:szCs w:val="28"/>
        </w:rPr>
        <w:t>.</w:t>
      </w:r>
      <w:r>
        <w:rPr>
          <w:b/>
          <w:bCs/>
          <w:color w:val="000000" w:themeColor="text1"/>
          <w:sz w:val="28"/>
          <w:szCs w:val="28"/>
        </w:rPr>
        <w:t>a-2.3.1.</w:t>
      </w:r>
      <w:r w:rsidR="001D332D">
        <w:rPr>
          <w:b/>
          <w:bCs/>
          <w:color w:val="000000" w:themeColor="text1"/>
          <w:sz w:val="28"/>
          <w:szCs w:val="28"/>
        </w:rPr>
        <w:t>c</w:t>
      </w:r>
    </w:p>
    <w:p w:rsidR="004E51C2" w:rsidP="004E51C2" w14:paraId="0E50E1FF" w14:textId="77777777">
      <w:pPr>
        <w:autoSpaceDE w:val="0"/>
        <w:autoSpaceDN w:val="0"/>
        <w:adjustRightInd w:val="0"/>
        <w:spacing w:after="0" w:line="240" w:lineRule="auto"/>
        <w:contextualSpacing/>
        <w:rPr>
          <w:rFonts w:cstheme="minorHAnsi"/>
          <w:color w:val="000000" w:themeColor="text1"/>
          <w:sz w:val="18"/>
          <w:szCs w:val="18"/>
        </w:rPr>
      </w:pPr>
    </w:p>
    <w:p w:rsidR="004E51C2" w:rsidRPr="004E51C2" w:rsidP="004E51C2" w14:paraId="5D8202CE" w14:textId="3C3A2876">
      <w:pPr>
        <w:numPr>
          <w:ilvl w:val="0"/>
          <w:numId w:val="28"/>
        </w:numPr>
        <w:autoSpaceDE w:val="0"/>
        <w:autoSpaceDN w:val="0"/>
        <w:adjustRightInd w:val="0"/>
        <w:spacing w:after="0" w:line="240" w:lineRule="auto"/>
        <w:contextualSpacing/>
        <w:rPr>
          <w:rFonts w:cstheme="minorHAnsi"/>
          <w:color w:val="000000" w:themeColor="text1"/>
          <w:sz w:val="18"/>
          <w:szCs w:val="18"/>
        </w:rPr>
      </w:pPr>
      <w:r w:rsidRPr="004E51C2">
        <w:rPr>
          <w:rFonts w:cstheme="minorHAnsi"/>
          <w:color w:val="000000" w:themeColor="text1"/>
          <w:sz w:val="18"/>
          <w:szCs w:val="18"/>
        </w:rPr>
        <w:t>Number of anti-HCV tests conducted at state or local public health laboratories (</w:t>
      </w:r>
      <w:r w:rsidR="0063795E">
        <w:rPr>
          <w:rFonts w:cstheme="minorHAnsi"/>
          <w:color w:val="000000" w:themeColor="text1"/>
          <w:sz w:val="18"/>
          <w:szCs w:val="18"/>
        </w:rPr>
        <w:t xml:space="preserve">for </w:t>
      </w:r>
      <w:r w:rsidRPr="004E51C2">
        <w:rPr>
          <w:rFonts w:cstheme="minorHAnsi"/>
          <w:color w:val="000000" w:themeColor="text1"/>
          <w:sz w:val="18"/>
          <w:szCs w:val="18"/>
        </w:rPr>
        <w:t xml:space="preserve">all clients and </w:t>
      </w:r>
      <w:r w:rsidR="0063795E">
        <w:rPr>
          <w:rFonts w:cstheme="minorHAnsi"/>
          <w:color w:val="000000" w:themeColor="text1"/>
          <w:sz w:val="18"/>
          <w:szCs w:val="18"/>
        </w:rPr>
        <w:t xml:space="preserve">for </w:t>
      </w:r>
      <w:r w:rsidRPr="004E51C2">
        <w:rPr>
          <w:rFonts w:cstheme="minorHAnsi"/>
          <w:color w:val="000000" w:themeColor="text1"/>
          <w:sz w:val="18"/>
          <w:szCs w:val="18"/>
        </w:rPr>
        <w:t>PWID clients)</w:t>
      </w:r>
    </w:p>
    <w:p w:rsidR="004E51C2" w:rsidRPr="004E51C2" w:rsidP="004E51C2" w14:paraId="5FB280C3" w14:textId="41EE017B">
      <w:pPr>
        <w:numPr>
          <w:ilvl w:val="0"/>
          <w:numId w:val="28"/>
        </w:numPr>
        <w:autoSpaceDE w:val="0"/>
        <w:autoSpaceDN w:val="0"/>
        <w:adjustRightInd w:val="0"/>
        <w:spacing w:after="0" w:line="240" w:lineRule="auto"/>
        <w:contextualSpacing/>
        <w:rPr>
          <w:rFonts w:cstheme="minorHAnsi"/>
          <w:color w:val="000000" w:themeColor="text1"/>
          <w:sz w:val="18"/>
          <w:szCs w:val="18"/>
        </w:rPr>
      </w:pPr>
      <w:r w:rsidRPr="004E51C2">
        <w:rPr>
          <w:rFonts w:cstheme="minorHAnsi"/>
          <w:color w:val="000000" w:themeColor="text1"/>
          <w:sz w:val="18"/>
          <w:szCs w:val="18"/>
        </w:rPr>
        <w:t>Number of positive anti-HCV test results that were tested for HCV RNA at state or local public health laboratories (</w:t>
      </w:r>
      <w:r w:rsidR="0063795E">
        <w:rPr>
          <w:rFonts w:cstheme="minorHAnsi"/>
          <w:color w:val="000000" w:themeColor="text1"/>
          <w:sz w:val="18"/>
          <w:szCs w:val="18"/>
        </w:rPr>
        <w:t xml:space="preserve">for </w:t>
      </w:r>
      <w:r w:rsidRPr="004E51C2">
        <w:rPr>
          <w:rFonts w:cstheme="minorHAnsi"/>
          <w:color w:val="000000" w:themeColor="text1"/>
          <w:sz w:val="18"/>
          <w:szCs w:val="18"/>
        </w:rPr>
        <w:t xml:space="preserve">all clients and </w:t>
      </w:r>
      <w:r w:rsidR="0063795E">
        <w:rPr>
          <w:rFonts w:cstheme="minorHAnsi"/>
          <w:color w:val="000000" w:themeColor="text1"/>
          <w:sz w:val="18"/>
          <w:szCs w:val="18"/>
        </w:rPr>
        <w:t xml:space="preserve">for </w:t>
      </w:r>
      <w:r w:rsidRPr="004E51C2">
        <w:rPr>
          <w:rFonts w:cstheme="minorHAnsi"/>
          <w:color w:val="000000" w:themeColor="text1"/>
          <w:sz w:val="18"/>
          <w:szCs w:val="18"/>
        </w:rPr>
        <w:t>PWID clients)</w:t>
      </w:r>
    </w:p>
    <w:p w:rsidR="004E51C2" w:rsidRPr="004E51C2" w:rsidP="004E51C2" w14:paraId="5E029034" w14:textId="323498D9">
      <w:pPr>
        <w:numPr>
          <w:ilvl w:val="0"/>
          <w:numId w:val="28"/>
        </w:numPr>
        <w:autoSpaceDE w:val="0"/>
        <w:autoSpaceDN w:val="0"/>
        <w:adjustRightInd w:val="0"/>
        <w:spacing w:after="0" w:line="240" w:lineRule="auto"/>
        <w:contextualSpacing/>
        <w:rPr>
          <w:rFonts w:cstheme="minorHAnsi"/>
          <w:color w:val="000000" w:themeColor="text1"/>
          <w:sz w:val="18"/>
          <w:szCs w:val="18"/>
        </w:rPr>
      </w:pPr>
      <w:r w:rsidRPr="004E51C2">
        <w:rPr>
          <w:rFonts w:cstheme="minorHAnsi"/>
          <w:color w:val="000000" w:themeColor="text1"/>
          <w:sz w:val="18"/>
          <w:szCs w:val="18"/>
        </w:rPr>
        <w:t>Number of HBV tests conducted at state or local public health laboratories (</w:t>
      </w:r>
      <w:r w:rsidR="0063795E">
        <w:rPr>
          <w:rFonts w:cstheme="minorHAnsi"/>
          <w:color w:val="000000" w:themeColor="text1"/>
          <w:sz w:val="18"/>
          <w:szCs w:val="18"/>
        </w:rPr>
        <w:t xml:space="preserve">for </w:t>
      </w:r>
      <w:r w:rsidRPr="004E51C2">
        <w:rPr>
          <w:rFonts w:cstheme="minorHAnsi"/>
          <w:color w:val="000000" w:themeColor="text1"/>
          <w:sz w:val="18"/>
          <w:szCs w:val="18"/>
        </w:rPr>
        <w:t xml:space="preserve">all clients and </w:t>
      </w:r>
      <w:r w:rsidR="0063795E">
        <w:rPr>
          <w:rFonts w:cstheme="minorHAnsi"/>
          <w:color w:val="000000" w:themeColor="text1"/>
          <w:sz w:val="18"/>
          <w:szCs w:val="18"/>
        </w:rPr>
        <w:t xml:space="preserve">for </w:t>
      </w:r>
      <w:r w:rsidRPr="004E51C2">
        <w:rPr>
          <w:rFonts w:cstheme="minorHAnsi"/>
          <w:color w:val="000000" w:themeColor="text1"/>
          <w:sz w:val="18"/>
          <w:szCs w:val="18"/>
        </w:rPr>
        <w:t>PWID clients)</w:t>
      </w:r>
    </w:p>
    <w:p w:rsidR="00D75B82" w:rsidP="00D04F04" w14:paraId="78EA7254" w14:textId="77777777">
      <w:pPr>
        <w:autoSpaceDE w:val="0"/>
        <w:autoSpaceDN w:val="0"/>
        <w:adjustRightInd w:val="0"/>
        <w:spacing w:after="0" w:line="240" w:lineRule="auto"/>
        <w:contextualSpacing/>
        <w:rPr>
          <w:rFonts w:cstheme="minorHAnsi"/>
          <w:color w:val="000000" w:themeColor="text1"/>
          <w:sz w:val="18"/>
          <w:szCs w:val="18"/>
        </w:rPr>
      </w:pPr>
    </w:p>
    <w:p w:rsidR="00CF6D34" w:rsidRPr="00EB0A69" w:rsidP="003D5C83" w14:paraId="19002468" w14:textId="53FB8570">
      <w:pPr>
        <w:pStyle w:val="NoSpacing"/>
        <w:ind w:left="360"/>
        <w:rPr>
          <w:rFonts w:cstheme="minorHAnsi"/>
          <w:color w:val="000000" w:themeColor="text1"/>
          <w:sz w:val="8"/>
          <w:szCs w:val="8"/>
        </w:rPr>
      </w:pPr>
    </w:p>
    <w:p w:rsidR="00CF6D34" w:rsidRPr="00EB0A69" w:rsidP="00CF6D34" w14:paraId="3581668D" w14:textId="77777777">
      <w:pPr>
        <w:pStyle w:val="NoSpacing"/>
        <w:rPr>
          <w:b/>
          <w:bCs/>
          <w:color w:val="000000" w:themeColor="text1"/>
          <w:sz w:val="8"/>
          <w:szCs w:val="8"/>
        </w:rPr>
      </w:pPr>
    </w:p>
    <w:tbl>
      <w:tblPr>
        <w:tblStyle w:val="TableGrid"/>
        <w:tblW w:w="13411" w:type="dxa"/>
        <w:tblInd w:w="-6" w:type="dxa"/>
        <w:tblLook w:val="04A0"/>
      </w:tblPr>
      <w:tblGrid>
        <w:gridCol w:w="3841"/>
        <w:gridCol w:w="1595"/>
        <w:gridCol w:w="1595"/>
        <w:gridCol w:w="1595"/>
        <w:gridCol w:w="1595"/>
        <w:gridCol w:w="1595"/>
        <w:gridCol w:w="1595"/>
      </w:tblGrid>
      <w:tr w14:paraId="0CD1172A" w14:textId="0FF8063D" w:rsidTr="00E13FA7">
        <w:tblPrEx>
          <w:tblW w:w="13411" w:type="dxa"/>
          <w:tblInd w:w="-6" w:type="dxa"/>
          <w:tblLook w:val="04A0"/>
        </w:tblPrEx>
        <w:trPr>
          <w:trHeight w:val="575"/>
        </w:trPr>
        <w:tc>
          <w:tcPr>
            <w:tcW w:w="3841" w:type="dxa"/>
            <w:vMerge w:val="restart"/>
            <w:shd w:val="clear" w:color="auto" w:fill="D9E2F3" w:themeFill="accent1" w:themeFillTint="33"/>
            <w:vAlign w:val="bottom"/>
          </w:tcPr>
          <w:p w:rsidR="00D04F04" w:rsidRPr="00EB0A69" w:rsidP="00D04F04" w14:paraId="5BB3E9CA" w14:textId="30EDA217">
            <w:pPr>
              <w:spacing w:after="72" w:afterLines="30"/>
              <w:jc w:val="center"/>
              <w:rPr>
                <w:b/>
                <w:bCs/>
                <w:color w:val="000000" w:themeColor="text1"/>
              </w:rPr>
            </w:pPr>
            <w:r w:rsidRPr="00EB0A69">
              <w:rPr>
                <w:b/>
                <w:bCs/>
                <w:color w:val="000000" w:themeColor="text1"/>
              </w:rPr>
              <w:t>Setting type</w:t>
            </w:r>
          </w:p>
        </w:tc>
        <w:tc>
          <w:tcPr>
            <w:tcW w:w="9570" w:type="dxa"/>
            <w:gridSpan w:val="6"/>
            <w:shd w:val="clear" w:color="auto" w:fill="D9E2F3" w:themeFill="accent1" w:themeFillTint="33"/>
            <w:vAlign w:val="bottom"/>
          </w:tcPr>
          <w:p w:rsidR="00D04F04" w:rsidRPr="00EB0A69" w:rsidP="00E13FA7" w14:paraId="39140663" w14:textId="4F6BAD60">
            <w:pPr>
              <w:spacing w:after="30"/>
              <w:jc w:val="center"/>
              <w:rPr>
                <w:b/>
                <w:bCs/>
                <w:color w:val="000000" w:themeColor="text1"/>
              </w:rPr>
            </w:pPr>
            <w:r>
              <w:rPr>
                <w:b/>
                <w:bCs/>
                <w:color w:val="000000" w:themeColor="text1"/>
              </w:rPr>
              <w:t>N</w:t>
            </w:r>
            <w:r w:rsidRPr="00EB0A69">
              <w:rPr>
                <w:b/>
                <w:bCs/>
                <w:color w:val="000000" w:themeColor="text1"/>
              </w:rPr>
              <w:t>umber of</w:t>
            </w:r>
            <w:r>
              <w:rPr>
                <w:b/>
                <w:bCs/>
                <w:color w:val="000000" w:themeColor="text1"/>
              </w:rPr>
              <w:t xml:space="preserve"> tests conducted at state or local public health laboratories</w:t>
            </w:r>
            <w:r w:rsidR="00E13FA7">
              <w:rPr>
                <w:b/>
                <w:bCs/>
                <w:color w:val="000000" w:themeColor="text1"/>
              </w:rPr>
              <w:t>:</w:t>
            </w:r>
          </w:p>
        </w:tc>
      </w:tr>
      <w:tr w14:paraId="4C7BE001" w14:textId="024CD1D1" w:rsidTr="007604F3">
        <w:tblPrEx>
          <w:tblW w:w="13411" w:type="dxa"/>
          <w:tblInd w:w="-6" w:type="dxa"/>
          <w:tblLook w:val="04A0"/>
        </w:tblPrEx>
        <w:tc>
          <w:tcPr>
            <w:tcW w:w="3841" w:type="dxa"/>
            <w:vMerge/>
            <w:shd w:val="clear" w:color="auto" w:fill="D9E2F3" w:themeFill="accent1" w:themeFillTint="33"/>
            <w:vAlign w:val="bottom"/>
          </w:tcPr>
          <w:p w:rsidR="00D04F04" w:rsidRPr="00EB0A69" w:rsidP="00D04F04" w14:paraId="4C725B4E" w14:textId="4C24EFC1">
            <w:pPr>
              <w:spacing w:after="72" w:afterLines="30"/>
              <w:jc w:val="center"/>
              <w:rPr>
                <w:rFonts w:cstheme="minorHAnsi"/>
                <w:color w:val="000000" w:themeColor="text1"/>
                <w:sz w:val="18"/>
                <w:szCs w:val="18"/>
              </w:rPr>
            </w:pPr>
          </w:p>
        </w:tc>
        <w:tc>
          <w:tcPr>
            <w:tcW w:w="3190" w:type="dxa"/>
            <w:gridSpan w:val="2"/>
            <w:shd w:val="clear" w:color="auto" w:fill="D9E2F3" w:themeFill="accent1" w:themeFillTint="33"/>
            <w:vAlign w:val="bottom"/>
          </w:tcPr>
          <w:p w:rsidR="00D04F04" w:rsidRPr="00EB0A69" w:rsidP="00D04F04" w14:paraId="72E77D2F" w14:textId="6C783447">
            <w:pPr>
              <w:spacing w:after="30"/>
              <w:jc w:val="center"/>
              <w:rPr>
                <w:b/>
                <w:bCs/>
                <w:color w:val="000000" w:themeColor="text1"/>
              </w:rPr>
            </w:pPr>
            <w:r>
              <w:rPr>
                <w:b/>
                <w:bCs/>
                <w:color w:val="000000" w:themeColor="text1"/>
              </w:rPr>
              <w:t>Anti-HCV tests</w:t>
            </w:r>
          </w:p>
        </w:tc>
        <w:tc>
          <w:tcPr>
            <w:tcW w:w="3190" w:type="dxa"/>
            <w:gridSpan w:val="2"/>
            <w:shd w:val="clear" w:color="auto" w:fill="D9E2F3" w:themeFill="accent1" w:themeFillTint="33"/>
            <w:vAlign w:val="bottom"/>
          </w:tcPr>
          <w:p w:rsidR="00D04F04" w:rsidRPr="00EB0A69" w:rsidP="00D04F04" w14:paraId="28F8562C" w14:textId="0E0A0B92">
            <w:pPr>
              <w:spacing w:after="30"/>
              <w:jc w:val="center"/>
              <w:rPr>
                <w:b/>
                <w:bCs/>
                <w:color w:val="000000" w:themeColor="text1"/>
              </w:rPr>
            </w:pPr>
            <w:r>
              <w:rPr>
                <w:b/>
                <w:bCs/>
                <w:color w:val="000000" w:themeColor="text1"/>
              </w:rPr>
              <w:t>HCV RNA tests (among positive anti-HCV test results)</w:t>
            </w:r>
          </w:p>
        </w:tc>
        <w:tc>
          <w:tcPr>
            <w:tcW w:w="3190" w:type="dxa"/>
            <w:gridSpan w:val="2"/>
            <w:shd w:val="clear" w:color="auto" w:fill="D9E2F3" w:themeFill="accent1" w:themeFillTint="33"/>
            <w:vAlign w:val="bottom"/>
          </w:tcPr>
          <w:p w:rsidR="00D04F04" w:rsidP="007604F3" w14:paraId="5819E776" w14:textId="487441C1">
            <w:pPr>
              <w:spacing w:after="30"/>
              <w:jc w:val="center"/>
              <w:rPr>
                <w:rFonts w:cstheme="minorHAnsi"/>
                <w:b/>
                <w:bCs/>
                <w:color w:val="000000" w:themeColor="text1"/>
              </w:rPr>
            </w:pPr>
            <w:r>
              <w:rPr>
                <w:rFonts w:cstheme="minorHAnsi"/>
                <w:b/>
                <w:bCs/>
                <w:color w:val="000000" w:themeColor="text1"/>
              </w:rPr>
              <w:t>HBV tests</w:t>
            </w:r>
          </w:p>
        </w:tc>
      </w:tr>
      <w:tr w14:paraId="00F75D38" w14:textId="77777777" w:rsidTr="00E13FA7">
        <w:tblPrEx>
          <w:tblW w:w="13411" w:type="dxa"/>
          <w:tblInd w:w="-6" w:type="dxa"/>
          <w:tblLook w:val="04A0"/>
        </w:tblPrEx>
        <w:tc>
          <w:tcPr>
            <w:tcW w:w="3841" w:type="dxa"/>
            <w:vMerge/>
            <w:shd w:val="clear" w:color="auto" w:fill="D9E2F3" w:themeFill="accent1" w:themeFillTint="33"/>
            <w:vAlign w:val="bottom"/>
          </w:tcPr>
          <w:p w:rsidR="00D04F04" w:rsidRPr="00EB0A69" w:rsidP="00D04F04" w14:paraId="12FEE87D" w14:textId="77777777">
            <w:pPr>
              <w:spacing w:after="72" w:afterLines="30"/>
              <w:jc w:val="center"/>
              <w:rPr>
                <w:b/>
                <w:bCs/>
                <w:color w:val="000000" w:themeColor="text1"/>
              </w:rPr>
            </w:pPr>
          </w:p>
        </w:tc>
        <w:tc>
          <w:tcPr>
            <w:tcW w:w="1595" w:type="dxa"/>
            <w:shd w:val="clear" w:color="auto" w:fill="D9E2F3" w:themeFill="accent1" w:themeFillTint="33"/>
            <w:vAlign w:val="bottom"/>
          </w:tcPr>
          <w:p w:rsidR="00D04F04" w:rsidP="00D04F04" w14:paraId="5829BB15" w14:textId="74823105">
            <w:pPr>
              <w:spacing w:after="30"/>
              <w:jc w:val="center"/>
              <w:rPr>
                <w:b/>
                <w:bCs/>
                <w:color w:val="000000" w:themeColor="text1"/>
              </w:rPr>
            </w:pPr>
            <w:r>
              <w:rPr>
                <w:b/>
                <w:bCs/>
                <w:color w:val="000000" w:themeColor="text1"/>
              </w:rPr>
              <w:t>All clients</w:t>
            </w:r>
          </w:p>
        </w:tc>
        <w:tc>
          <w:tcPr>
            <w:tcW w:w="1595" w:type="dxa"/>
            <w:shd w:val="clear" w:color="auto" w:fill="D9E2F3" w:themeFill="accent1" w:themeFillTint="33"/>
            <w:vAlign w:val="bottom"/>
          </w:tcPr>
          <w:p w:rsidR="00D04F04" w:rsidRPr="00EB0A69" w:rsidP="00D04F04" w14:paraId="53FAECE5" w14:textId="419F702C">
            <w:pPr>
              <w:spacing w:after="30"/>
              <w:jc w:val="center"/>
              <w:rPr>
                <w:b/>
                <w:bCs/>
                <w:color w:val="000000" w:themeColor="text1"/>
              </w:rPr>
            </w:pPr>
            <w:r>
              <w:rPr>
                <w:b/>
                <w:bCs/>
                <w:color w:val="000000" w:themeColor="text1"/>
              </w:rPr>
              <w:t>PWID clients</w:t>
            </w:r>
          </w:p>
        </w:tc>
        <w:tc>
          <w:tcPr>
            <w:tcW w:w="1595" w:type="dxa"/>
            <w:shd w:val="clear" w:color="auto" w:fill="D9E2F3" w:themeFill="accent1" w:themeFillTint="33"/>
            <w:vAlign w:val="bottom"/>
          </w:tcPr>
          <w:p w:rsidR="00D04F04" w:rsidP="00D04F04" w14:paraId="5C5EE5FB" w14:textId="42F2496C">
            <w:pPr>
              <w:spacing w:after="30"/>
              <w:jc w:val="center"/>
              <w:rPr>
                <w:b/>
                <w:bCs/>
                <w:color w:val="000000" w:themeColor="text1"/>
              </w:rPr>
            </w:pPr>
            <w:r>
              <w:rPr>
                <w:b/>
                <w:bCs/>
                <w:color w:val="000000" w:themeColor="text1"/>
              </w:rPr>
              <w:t>All clients</w:t>
            </w:r>
          </w:p>
        </w:tc>
        <w:tc>
          <w:tcPr>
            <w:tcW w:w="1595" w:type="dxa"/>
            <w:shd w:val="clear" w:color="auto" w:fill="D9E2F3" w:themeFill="accent1" w:themeFillTint="33"/>
            <w:vAlign w:val="bottom"/>
          </w:tcPr>
          <w:p w:rsidR="00D04F04" w:rsidRPr="00EB0A69" w:rsidP="00D04F04" w14:paraId="3FA9B164" w14:textId="63F79364">
            <w:pPr>
              <w:spacing w:after="30"/>
              <w:jc w:val="center"/>
              <w:rPr>
                <w:b/>
                <w:bCs/>
                <w:color w:val="000000" w:themeColor="text1"/>
              </w:rPr>
            </w:pPr>
            <w:r>
              <w:rPr>
                <w:b/>
                <w:bCs/>
                <w:color w:val="000000" w:themeColor="text1"/>
              </w:rPr>
              <w:t>PWID clients</w:t>
            </w:r>
          </w:p>
        </w:tc>
        <w:tc>
          <w:tcPr>
            <w:tcW w:w="1595" w:type="dxa"/>
            <w:shd w:val="clear" w:color="auto" w:fill="D9E2F3" w:themeFill="accent1" w:themeFillTint="33"/>
            <w:vAlign w:val="bottom"/>
          </w:tcPr>
          <w:p w:rsidR="00D04F04" w:rsidP="00D04F04" w14:paraId="6C070FAF" w14:textId="1A77D792">
            <w:pPr>
              <w:spacing w:after="30"/>
              <w:jc w:val="center"/>
              <w:rPr>
                <w:rFonts w:cstheme="minorHAnsi"/>
                <w:b/>
                <w:bCs/>
                <w:color w:val="000000" w:themeColor="text1"/>
              </w:rPr>
            </w:pPr>
            <w:r>
              <w:rPr>
                <w:b/>
                <w:bCs/>
                <w:color w:val="000000" w:themeColor="text1"/>
              </w:rPr>
              <w:t>All clients</w:t>
            </w:r>
          </w:p>
        </w:tc>
        <w:tc>
          <w:tcPr>
            <w:tcW w:w="1595" w:type="dxa"/>
            <w:shd w:val="clear" w:color="auto" w:fill="D9E2F3" w:themeFill="accent1" w:themeFillTint="33"/>
            <w:vAlign w:val="bottom"/>
          </w:tcPr>
          <w:p w:rsidR="00D04F04" w:rsidP="00D04F04" w14:paraId="65F19BEA" w14:textId="0295C9AB">
            <w:pPr>
              <w:spacing w:after="30"/>
              <w:jc w:val="center"/>
              <w:rPr>
                <w:rFonts w:cstheme="minorHAnsi"/>
                <w:b/>
                <w:bCs/>
                <w:color w:val="000000" w:themeColor="text1"/>
              </w:rPr>
            </w:pPr>
            <w:r>
              <w:rPr>
                <w:b/>
                <w:bCs/>
                <w:color w:val="000000" w:themeColor="text1"/>
              </w:rPr>
              <w:t>PWID clients</w:t>
            </w:r>
          </w:p>
        </w:tc>
      </w:tr>
      <w:tr w14:paraId="6490165E" w14:textId="14E12A75" w:rsidTr="00E13FA7">
        <w:tblPrEx>
          <w:tblW w:w="13411" w:type="dxa"/>
          <w:tblInd w:w="-6" w:type="dxa"/>
          <w:tblLook w:val="04A0"/>
        </w:tblPrEx>
        <w:trPr>
          <w:trHeight w:val="872"/>
        </w:trPr>
        <w:tc>
          <w:tcPr>
            <w:tcW w:w="3841" w:type="dxa"/>
            <w:shd w:val="clear" w:color="auto" w:fill="D9E2F3" w:themeFill="accent1" w:themeFillTint="33"/>
          </w:tcPr>
          <w:p w:rsidR="00D04F04" w:rsidRPr="00EB0A69" w:rsidP="00D04F04" w14:paraId="474D74F5" w14:textId="77777777">
            <w:pPr>
              <w:spacing w:after="72" w:afterLines="30"/>
              <w:rPr>
                <w:rFonts w:cstheme="minorHAnsi"/>
                <w:b/>
                <w:bCs/>
                <w:color w:val="000000" w:themeColor="text1"/>
              </w:rPr>
            </w:pPr>
            <w:r w:rsidRPr="00EB0A69">
              <w:rPr>
                <w:rFonts w:cstheme="minorHAnsi"/>
                <w:b/>
                <w:bCs/>
                <w:color w:val="000000" w:themeColor="text1"/>
              </w:rPr>
              <w:t>SSPs</w:t>
            </w:r>
          </w:p>
          <w:p w:rsidR="00D04F04" w:rsidRPr="00EB0A69" w:rsidP="00D04F04" w14:paraId="018CB8BE" w14:textId="1F41DFA7">
            <w:pPr>
              <w:spacing w:after="72" w:afterLines="30"/>
              <w:rPr>
                <w:rFonts w:cstheme="minorHAnsi"/>
                <w:i/>
                <w:iCs/>
                <w:color w:val="000000" w:themeColor="text1"/>
                <w:sz w:val="18"/>
                <w:szCs w:val="18"/>
              </w:rPr>
            </w:pPr>
            <w:r w:rsidRPr="00EB0A69">
              <w:rPr>
                <w:rFonts w:cstheme="minorHAnsi"/>
                <w:i/>
                <w:iCs/>
                <w:color w:val="000000" w:themeColor="text1"/>
                <w:sz w:val="18"/>
                <w:szCs w:val="18"/>
              </w:rPr>
              <w:t>questions will be skipped if not applicable</w:t>
            </w:r>
          </w:p>
        </w:tc>
        <w:tc>
          <w:tcPr>
            <w:tcW w:w="1595" w:type="dxa"/>
          </w:tcPr>
          <w:p w:rsidR="00D04F04" w:rsidRPr="00EB0A69" w:rsidP="00D04F04" w14:paraId="0E980D6B" w14:textId="7E579002">
            <w:pPr>
              <w:spacing w:after="72" w:afterLines="30"/>
              <w:rPr>
                <w:rFonts w:cstheme="minorHAnsi"/>
                <w:color w:val="000000" w:themeColor="text1"/>
              </w:rPr>
            </w:pPr>
            <w:r w:rsidRPr="00EB0A69">
              <w:rPr>
                <w:rFonts w:cstheme="minorHAnsi"/>
                <w:color w:val="000000" w:themeColor="text1"/>
              </w:rPr>
              <w:t>&gt;</w:t>
            </w:r>
          </w:p>
          <w:p w:rsidR="00D04F04" w:rsidRPr="00EB0A69" w:rsidP="00D04F04" w14:paraId="7A4784C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tc>
        <w:tc>
          <w:tcPr>
            <w:tcW w:w="1595" w:type="dxa"/>
          </w:tcPr>
          <w:p w:rsidR="00D04F04" w:rsidRPr="00EB0A69" w:rsidP="00D04F04" w14:paraId="24BDD9DE"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225BD66B"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tc>
        <w:tc>
          <w:tcPr>
            <w:tcW w:w="1595" w:type="dxa"/>
          </w:tcPr>
          <w:p w:rsidR="00D04F04" w:rsidRPr="00EB0A69" w:rsidP="00D04F04" w14:paraId="383D8643"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2B54857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tc>
        <w:tc>
          <w:tcPr>
            <w:tcW w:w="1595" w:type="dxa"/>
          </w:tcPr>
          <w:p w:rsidR="00D04F04" w:rsidRPr="00EB0A69" w:rsidP="00D04F04" w14:paraId="49626C37"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00CDA657" w14:textId="5FDE5804">
            <w:pPr>
              <w:spacing w:after="72" w:afterLines="30"/>
              <w:rPr>
                <w:rFonts w:cstheme="minorHAnsi"/>
                <w:color w:val="000000" w:themeColor="text1"/>
              </w:rPr>
            </w:pPr>
            <w:r w:rsidRPr="00EB0A69">
              <w:rPr>
                <w:rFonts w:cstheme="minorHAnsi"/>
                <w:color w:val="000000" w:themeColor="text1"/>
              </w:rPr>
              <w:t>□  Unknown</w:t>
            </w:r>
            <w:r w:rsidRPr="00EB0A69">
              <w:rPr>
                <w:rFonts w:cstheme="minorHAnsi"/>
                <w:color w:val="000000" w:themeColor="text1"/>
              </w:rPr>
              <w:t xml:space="preserve"> </w:t>
            </w:r>
          </w:p>
        </w:tc>
        <w:tc>
          <w:tcPr>
            <w:tcW w:w="1595" w:type="dxa"/>
          </w:tcPr>
          <w:p w:rsidR="0063795E" w:rsidRPr="00EB0A69" w:rsidP="0063795E" w14:paraId="2FDD12FD"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521F02E9" w14:textId="4F2E4129">
            <w:pPr>
              <w:spacing w:after="72" w:afterLines="30"/>
              <w:rPr>
                <w:rFonts w:cstheme="minorHAnsi"/>
                <w:color w:val="000000" w:themeColor="text1"/>
              </w:rPr>
            </w:pPr>
            <w:r w:rsidRPr="00EB0A69">
              <w:rPr>
                <w:rFonts w:cstheme="minorHAnsi"/>
                <w:color w:val="000000" w:themeColor="text1"/>
              </w:rPr>
              <w:t>□  Unknown</w:t>
            </w:r>
          </w:p>
        </w:tc>
        <w:tc>
          <w:tcPr>
            <w:tcW w:w="1595" w:type="dxa"/>
          </w:tcPr>
          <w:p w:rsidR="0063795E" w:rsidRPr="00EB0A69" w:rsidP="0063795E" w14:paraId="25A965EB"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1D268E17" w14:textId="6EB7BCF6">
            <w:pPr>
              <w:spacing w:after="72" w:afterLines="30"/>
              <w:rPr>
                <w:rFonts w:cstheme="minorHAnsi"/>
                <w:color w:val="000000" w:themeColor="text1"/>
              </w:rPr>
            </w:pPr>
            <w:r w:rsidRPr="00EB0A69">
              <w:rPr>
                <w:rFonts w:cstheme="minorHAnsi"/>
                <w:color w:val="000000" w:themeColor="text1"/>
              </w:rPr>
              <w:t>□  Unknown</w:t>
            </w:r>
          </w:p>
        </w:tc>
      </w:tr>
      <w:tr w14:paraId="64345E57" w14:textId="59522519" w:rsidTr="00E13FA7">
        <w:tblPrEx>
          <w:tblW w:w="13411" w:type="dxa"/>
          <w:tblInd w:w="-6" w:type="dxa"/>
          <w:tblLook w:val="04A0"/>
        </w:tblPrEx>
        <w:tc>
          <w:tcPr>
            <w:tcW w:w="3841" w:type="dxa"/>
            <w:shd w:val="clear" w:color="auto" w:fill="D9E2F3" w:themeFill="accent1" w:themeFillTint="33"/>
          </w:tcPr>
          <w:p w:rsidR="00D04F04" w:rsidRPr="00EB0A69" w:rsidP="00D04F04" w14:paraId="06B6F795" w14:textId="3D2DD98B">
            <w:pPr>
              <w:spacing w:after="72" w:afterLines="30"/>
              <w:rPr>
                <w:b/>
                <w:bCs/>
                <w:color w:val="000000" w:themeColor="text1"/>
              </w:rPr>
            </w:pPr>
            <w:r w:rsidRPr="00EB0A69">
              <w:rPr>
                <w:b/>
                <w:bCs/>
                <w:color w:val="000000" w:themeColor="text1"/>
              </w:rPr>
              <w:t xml:space="preserve">SUD treatment programs, </w:t>
            </w:r>
            <w:r w:rsidRPr="00EB0A69">
              <w:rPr>
                <w:b/>
                <w:bCs/>
                <w:color w:val="000000" w:themeColor="text1"/>
                <w:u w:val="single"/>
              </w:rPr>
              <w:t>non</w:t>
            </w:r>
            <w:r w:rsidRPr="00EB0A69">
              <w:rPr>
                <w:b/>
                <w:bCs/>
                <w:color w:val="000000" w:themeColor="text1"/>
              </w:rPr>
              <w:t xml:space="preserve">-hospital based </w:t>
            </w:r>
          </w:p>
          <w:p w:rsidR="00D04F04" w:rsidRPr="00EB0A69" w:rsidP="00D04F04" w14:paraId="3444C408" w14:textId="22FF751A">
            <w:pPr>
              <w:spacing w:after="30"/>
              <w:rPr>
                <w:b/>
                <w:bCs/>
                <w:color w:val="000000" w:themeColor="text1"/>
                <w:sz w:val="18"/>
                <w:szCs w:val="18"/>
              </w:rPr>
            </w:pPr>
            <w:r w:rsidRPr="00EB0A69">
              <w:rPr>
                <w:rFonts w:cstheme="minorHAnsi"/>
                <w:i/>
                <w:iCs/>
                <w:color w:val="000000" w:themeColor="text1"/>
                <w:sz w:val="18"/>
                <w:szCs w:val="18"/>
              </w:rPr>
              <w:t>questions will be skipped if not applicable</w:t>
            </w:r>
          </w:p>
        </w:tc>
        <w:tc>
          <w:tcPr>
            <w:tcW w:w="1595" w:type="dxa"/>
          </w:tcPr>
          <w:p w:rsidR="00D04F04" w:rsidRPr="00EB0A69" w:rsidP="00D04F04" w14:paraId="4D212386" w14:textId="402166BD">
            <w:pPr>
              <w:spacing w:after="72" w:afterLines="30"/>
              <w:rPr>
                <w:rFonts w:cstheme="minorHAnsi"/>
                <w:color w:val="000000" w:themeColor="text1"/>
              </w:rPr>
            </w:pPr>
            <w:r w:rsidRPr="00EB0A69">
              <w:rPr>
                <w:rFonts w:cstheme="minorHAnsi"/>
                <w:color w:val="000000" w:themeColor="text1"/>
              </w:rPr>
              <w:t>&gt;</w:t>
            </w:r>
          </w:p>
          <w:p w:rsidR="00D04F04" w:rsidRPr="00EB0A69" w:rsidP="00D04F04" w14:paraId="0B5CA380"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7BF9147A" w14:textId="77777777">
            <w:pPr>
              <w:spacing w:after="30"/>
              <w:rPr>
                <w:color w:val="000000" w:themeColor="text1"/>
              </w:rPr>
            </w:pPr>
          </w:p>
        </w:tc>
        <w:tc>
          <w:tcPr>
            <w:tcW w:w="1595" w:type="dxa"/>
          </w:tcPr>
          <w:p w:rsidR="00D04F04" w:rsidRPr="00EB0A69" w:rsidP="00D04F04" w14:paraId="1D938841"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3FDEE9E0"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65BEFC0E" w14:textId="77777777">
            <w:pPr>
              <w:spacing w:after="72" w:afterLines="30"/>
              <w:rPr>
                <w:rFonts w:cstheme="minorHAnsi"/>
                <w:i/>
                <w:iCs/>
                <w:color w:val="000000" w:themeColor="text1"/>
              </w:rPr>
            </w:pPr>
          </w:p>
        </w:tc>
        <w:tc>
          <w:tcPr>
            <w:tcW w:w="1595" w:type="dxa"/>
          </w:tcPr>
          <w:p w:rsidR="00D04F04" w:rsidRPr="00EB0A69" w:rsidP="00D04F04" w14:paraId="6AD8A270"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13DC9E7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11B83E22" w14:textId="77777777">
            <w:pPr>
              <w:rPr>
                <w:color w:val="000000" w:themeColor="text1"/>
              </w:rPr>
            </w:pPr>
          </w:p>
        </w:tc>
        <w:tc>
          <w:tcPr>
            <w:tcW w:w="1595" w:type="dxa"/>
          </w:tcPr>
          <w:p w:rsidR="00D04F04" w:rsidRPr="00EB0A69" w:rsidP="00D04F04" w14:paraId="7F8D7DC6"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4E59151A" w14:textId="721F1547">
            <w:pPr>
              <w:spacing w:after="72" w:afterLines="30"/>
              <w:rPr>
                <w:rFonts w:cstheme="minorHAnsi"/>
                <w:color w:val="000000" w:themeColor="text1"/>
              </w:rPr>
            </w:pPr>
            <w:r w:rsidRPr="00EB0A69">
              <w:rPr>
                <w:rFonts w:cstheme="minorHAnsi"/>
                <w:color w:val="000000" w:themeColor="text1"/>
              </w:rPr>
              <w:t>□  Unknown</w:t>
            </w:r>
            <w:r w:rsidRPr="00EB0A69">
              <w:rPr>
                <w:rFonts w:cstheme="minorHAnsi"/>
                <w:color w:val="000000" w:themeColor="text1"/>
              </w:rPr>
              <w:t xml:space="preserve"> </w:t>
            </w:r>
          </w:p>
        </w:tc>
        <w:tc>
          <w:tcPr>
            <w:tcW w:w="1595" w:type="dxa"/>
          </w:tcPr>
          <w:p w:rsidR="0063795E" w:rsidRPr="00EB0A69" w:rsidP="0063795E" w14:paraId="5EA87D37"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2DAADB66" w14:textId="00D8A28B">
            <w:pPr>
              <w:spacing w:after="72" w:afterLines="30"/>
              <w:rPr>
                <w:rFonts w:cstheme="minorHAnsi"/>
                <w:color w:val="000000" w:themeColor="text1"/>
              </w:rPr>
            </w:pPr>
            <w:r w:rsidRPr="00EB0A69">
              <w:rPr>
                <w:rFonts w:cstheme="minorHAnsi"/>
                <w:color w:val="000000" w:themeColor="text1"/>
              </w:rPr>
              <w:t>□  Unknown</w:t>
            </w:r>
          </w:p>
        </w:tc>
        <w:tc>
          <w:tcPr>
            <w:tcW w:w="1595" w:type="dxa"/>
          </w:tcPr>
          <w:p w:rsidR="0063795E" w:rsidRPr="00EB0A69" w:rsidP="0063795E" w14:paraId="43224876"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3F6605F3" w14:textId="1542B2F5">
            <w:pPr>
              <w:spacing w:after="72" w:afterLines="30"/>
              <w:rPr>
                <w:rFonts w:cstheme="minorHAnsi"/>
                <w:color w:val="000000" w:themeColor="text1"/>
              </w:rPr>
            </w:pPr>
            <w:r w:rsidRPr="00EB0A69">
              <w:rPr>
                <w:rFonts w:cstheme="minorHAnsi"/>
                <w:color w:val="000000" w:themeColor="text1"/>
              </w:rPr>
              <w:t>□  Unknown</w:t>
            </w:r>
          </w:p>
        </w:tc>
      </w:tr>
      <w:tr w14:paraId="2169B880" w14:textId="59A33276" w:rsidTr="00E13FA7">
        <w:tblPrEx>
          <w:tblW w:w="13411" w:type="dxa"/>
          <w:tblInd w:w="-6" w:type="dxa"/>
          <w:tblLook w:val="04A0"/>
        </w:tblPrEx>
        <w:tc>
          <w:tcPr>
            <w:tcW w:w="3841" w:type="dxa"/>
            <w:shd w:val="clear" w:color="auto" w:fill="D9E2F3" w:themeFill="accent1" w:themeFillTint="33"/>
          </w:tcPr>
          <w:p w:rsidR="00D04F04" w:rsidRPr="00EB0A69" w:rsidP="00D04F04" w14:paraId="48140E17" w14:textId="77777777">
            <w:pPr>
              <w:spacing w:after="72" w:afterLines="30"/>
              <w:rPr>
                <w:b/>
                <w:bCs/>
                <w:color w:val="000000" w:themeColor="text1"/>
              </w:rPr>
            </w:pPr>
            <w:r w:rsidRPr="00EB0A69">
              <w:rPr>
                <w:b/>
                <w:bCs/>
                <w:color w:val="000000" w:themeColor="text1"/>
              </w:rPr>
              <w:t xml:space="preserve">SUD treatment programs, </w:t>
            </w:r>
            <w:r w:rsidRPr="00EB0A69">
              <w:rPr>
                <w:b/>
                <w:bCs/>
                <w:color w:val="000000" w:themeColor="text1"/>
                <w:u w:val="single"/>
              </w:rPr>
              <w:t>hospital</w:t>
            </w:r>
            <w:r w:rsidRPr="00EB0A69">
              <w:rPr>
                <w:b/>
                <w:bCs/>
                <w:color w:val="000000" w:themeColor="text1"/>
              </w:rPr>
              <w:t xml:space="preserve">-based </w:t>
            </w:r>
          </w:p>
          <w:p w:rsidR="00D04F04" w:rsidRPr="00EB0A69" w:rsidP="00D04F04" w14:paraId="446D6411" w14:textId="3D3C247D">
            <w:pPr>
              <w:spacing w:after="30"/>
              <w:rPr>
                <w:b/>
                <w:bCs/>
                <w:color w:val="000000" w:themeColor="text1"/>
                <w:sz w:val="18"/>
                <w:szCs w:val="18"/>
              </w:rPr>
            </w:pPr>
            <w:r w:rsidRPr="00EB0A69">
              <w:rPr>
                <w:rFonts w:cstheme="minorHAnsi"/>
                <w:i/>
                <w:iCs/>
                <w:color w:val="000000" w:themeColor="text1"/>
                <w:sz w:val="18"/>
                <w:szCs w:val="18"/>
              </w:rPr>
              <w:t>questions will be skipped if not applicable</w:t>
            </w:r>
          </w:p>
        </w:tc>
        <w:tc>
          <w:tcPr>
            <w:tcW w:w="1595" w:type="dxa"/>
          </w:tcPr>
          <w:p w:rsidR="00D04F04" w:rsidRPr="00EB0A69" w:rsidP="00D04F04" w14:paraId="33A4C69B" w14:textId="2BE2D729">
            <w:pPr>
              <w:spacing w:after="72" w:afterLines="30"/>
              <w:rPr>
                <w:rFonts w:cstheme="minorHAnsi"/>
                <w:color w:val="000000" w:themeColor="text1"/>
              </w:rPr>
            </w:pPr>
            <w:r w:rsidRPr="00EB0A69">
              <w:rPr>
                <w:rFonts w:cstheme="minorHAnsi"/>
                <w:color w:val="000000" w:themeColor="text1"/>
              </w:rPr>
              <w:t>&gt;</w:t>
            </w:r>
          </w:p>
          <w:p w:rsidR="00D04F04" w:rsidRPr="00EB0A69" w:rsidP="00D04F04" w14:paraId="5363E766"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3AB10BA6" w14:textId="77777777">
            <w:pPr>
              <w:spacing w:after="30"/>
              <w:rPr>
                <w:color w:val="000000" w:themeColor="text1"/>
              </w:rPr>
            </w:pPr>
          </w:p>
        </w:tc>
        <w:tc>
          <w:tcPr>
            <w:tcW w:w="1595" w:type="dxa"/>
          </w:tcPr>
          <w:p w:rsidR="00D04F04" w:rsidRPr="00EB0A69" w:rsidP="00D04F04" w14:paraId="35189FBE"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0CB51DF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1B4B02FE" w14:textId="77777777">
            <w:pPr>
              <w:spacing w:after="72" w:afterLines="30"/>
              <w:rPr>
                <w:rFonts w:cstheme="minorHAnsi"/>
                <w:i/>
                <w:iCs/>
                <w:color w:val="000000" w:themeColor="text1"/>
              </w:rPr>
            </w:pPr>
          </w:p>
        </w:tc>
        <w:tc>
          <w:tcPr>
            <w:tcW w:w="1595" w:type="dxa"/>
          </w:tcPr>
          <w:p w:rsidR="00D04F04" w:rsidRPr="00EB0A69" w:rsidP="00D04F04" w14:paraId="27BE8C96"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542426D0"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09F1EEFB" w14:textId="77777777">
            <w:pPr>
              <w:rPr>
                <w:color w:val="000000" w:themeColor="text1"/>
              </w:rPr>
            </w:pPr>
          </w:p>
        </w:tc>
        <w:tc>
          <w:tcPr>
            <w:tcW w:w="1595" w:type="dxa"/>
          </w:tcPr>
          <w:p w:rsidR="00D04F04" w:rsidRPr="00EB0A69" w:rsidP="00D04F04" w14:paraId="79614E1C"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05FC4579" w14:textId="24FE9351">
            <w:pPr>
              <w:spacing w:after="72" w:afterLines="30"/>
              <w:rPr>
                <w:rFonts w:cstheme="minorHAnsi"/>
                <w:color w:val="000000" w:themeColor="text1"/>
              </w:rPr>
            </w:pPr>
            <w:r w:rsidRPr="00EB0A69">
              <w:rPr>
                <w:rFonts w:cstheme="minorHAnsi"/>
                <w:color w:val="000000" w:themeColor="text1"/>
              </w:rPr>
              <w:t>□  Unknown</w:t>
            </w:r>
            <w:r w:rsidRPr="00EB0A69">
              <w:rPr>
                <w:rFonts w:cstheme="minorHAnsi"/>
                <w:color w:val="000000" w:themeColor="text1"/>
              </w:rPr>
              <w:t xml:space="preserve"> </w:t>
            </w:r>
          </w:p>
        </w:tc>
        <w:tc>
          <w:tcPr>
            <w:tcW w:w="1595" w:type="dxa"/>
          </w:tcPr>
          <w:p w:rsidR="0063795E" w:rsidRPr="00EB0A69" w:rsidP="0063795E" w14:paraId="5046D673"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05CF4A63" w14:textId="489DC84D">
            <w:pPr>
              <w:spacing w:after="72" w:afterLines="30"/>
              <w:rPr>
                <w:rFonts w:cstheme="minorHAnsi"/>
                <w:color w:val="000000" w:themeColor="text1"/>
              </w:rPr>
            </w:pPr>
            <w:r w:rsidRPr="00EB0A69">
              <w:rPr>
                <w:rFonts w:cstheme="minorHAnsi"/>
                <w:color w:val="000000" w:themeColor="text1"/>
              </w:rPr>
              <w:t>□  Unknown</w:t>
            </w:r>
          </w:p>
        </w:tc>
        <w:tc>
          <w:tcPr>
            <w:tcW w:w="1595" w:type="dxa"/>
          </w:tcPr>
          <w:p w:rsidR="0063795E" w:rsidRPr="00EB0A69" w:rsidP="0063795E" w14:paraId="28F08C48"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64D3C5D0" w14:textId="2F426ADE">
            <w:pPr>
              <w:spacing w:after="72" w:afterLines="30"/>
              <w:rPr>
                <w:rFonts w:cstheme="minorHAnsi"/>
                <w:color w:val="000000" w:themeColor="text1"/>
              </w:rPr>
            </w:pPr>
            <w:r w:rsidRPr="00EB0A69">
              <w:rPr>
                <w:rFonts w:cstheme="minorHAnsi"/>
                <w:color w:val="000000" w:themeColor="text1"/>
              </w:rPr>
              <w:t>□  Unknown</w:t>
            </w:r>
          </w:p>
        </w:tc>
      </w:tr>
      <w:tr w14:paraId="7F3176B9" w14:textId="422004D7" w:rsidTr="00E13FA7">
        <w:tblPrEx>
          <w:tblW w:w="13411" w:type="dxa"/>
          <w:tblInd w:w="-6" w:type="dxa"/>
          <w:tblLook w:val="04A0"/>
        </w:tblPrEx>
        <w:tc>
          <w:tcPr>
            <w:tcW w:w="3841" w:type="dxa"/>
            <w:shd w:val="clear" w:color="auto" w:fill="D9E2F3" w:themeFill="accent1" w:themeFillTint="33"/>
          </w:tcPr>
          <w:p w:rsidR="00D04F04" w:rsidRPr="00EB0A69" w:rsidP="00D04F04" w14:paraId="6FD7CB82" w14:textId="4750922C">
            <w:pPr>
              <w:spacing w:after="72" w:afterLines="30"/>
              <w:rPr>
                <w:b/>
                <w:bCs/>
                <w:color w:val="000000" w:themeColor="text1"/>
              </w:rPr>
            </w:pPr>
            <w:r w:rsidRPr="00EB0A69">
              <w:rPr>
                <w:b/>
                <w:bCs/>
                <w:color w:val="000000" w:themeColor="text1"/>
              </w:rPr>
              <w:t xml:space="preserve">Hospital-based programs </w:t>
            </w:r>
            <w:r w:rsidRPr="00EB0A69">
              <w:rPr>
                <w:color w:val="000000" w:themeColor="text1"/>
              </w:rPr>
              <w:t>(</w:t>
            </w:r>
            <w:r w:rsidRPr="00EB0A69">
              <w:rPr>
                <w:color w:val="000000" w:themeColor="text1"/>
                <w:u w:val="single"/>
              </w:rPr>
              <w:t xml:space="preserve">excluding </w:t>
            </w:r>
            <w:r w:rsidRPr="00EB0A69">
              <w:rPr>
                <w:color w:val="000000" w:themeColor="text1"/>
              </w:rPr>
              <w:t>SUD treatment programs which are included separately above)</w:t>
            </w:r>
          </w:p>
          <w:p w:rsidR="00D04F04" w:rsidRPr="00EB0A69" w:rsidP="00D04F04" w14:paraId="44A71F3B" w14:textId="790475C0">
            <w:pPr>
              <w:spacing w:after="72" w:afterLines="30"/>
              <w:rPr>
                <w:b/>
                <w:bCs/>
                <w:color w:val="000000" w:themeColor="text1"/>
              </w:rPr>
            </w:pPr>
            <w:r w:rsidRPr="00EB0A69">
              <w:rPr>
                <w:rFonts w:cstheme="minorHAnsi"/>
                <w:i/>
                <w:iCs/>
                <w:color w:val="000000" w:themeColor="text1"/>
                <w:sz w:val="18"/>
                <w:szCs w:val="18"/>
              </w:rPr>
              <w:t>questions will be skipped if not applicable</w:t>
            </w:r>
          </w:p>
        </w:tc>
        <w:tc>
          <w:tcPr>
            <w:tcW w:w="1595" w:type="dxa"/>
          </w:tcPr>
          <w:p w:rsidR="00D04F04" w:rsidRPr="00EB0A69" w:rsidP="00D04F04" w14:paraId="5A65EE94" w14:textId="7195645D">
            <w:pPr>
              <w:spacing w:after="72" w:afterLines="30"/>
              <w:rPr>
                <w:rFonts w:cstheme="minorHAnsi"/>
                <w:color w:val="000000" w:themeColor="text1"/>
              </w:rPr>
            </w:pPr>
            <w:r w:rsidRPr="00EB0A69">
              <w:rPr>
                <w:rFonts w:cstheme="minorHAnsi"/>
                <w:color w:val="000000" w:themeColor="text1"/>
              </w:rPr>
              <w:t>&gt;</w:t>
            </w:r>
          </w:p>
          <w:p w:rsidR="00D04F04" w:rsidRPr="00EB0A69" w:rsidP="00D04F04" w14:paraId="137E7CEF"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768B9624" w14:textId="77777777">
            <w:pPr>
              <w:spacing w:after="72" w:afterLines="30"/>
              <w:rPr>
                <w:rFonts w:cstheme="minorHAnsi"/>
                <w:color w:val="000000" w:themeColor="text1"/>
              </w:rPr>
            </w:pPr>
          </w:p>
        </w:tc>
        <w:tc>
          <w:tcPr>
            <w:tcW w:w="1595" w:type="dxa"/>
          </w:tcPr>
          <w:p w:rsidR="00D04F04" w:rsidRPr="00EB0A69" w:rsidP="00D04F04" w14:paraId="640BE18E"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36D8F5C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3C5AA4EC" w14:textId="77777777">
            <w:pPr>
              <w:spacing w:after="72" w:afterLines="30"/>
              <w:rPr>
                <w:rFonts w:cstheme="minorHAnsi"/>
                <w:color w:val="000000" w:themeColor="text1"/>
              </w:rPr>
            </w:pPr>
          </w:p>
        </w:tc>
        <w:tc>
          <w:tcPr>
            <w:tcW w:w="1595" w:type="dxa"/>
          </w:tcPr>
          <w:p w:rsidR="00D04F04" w:rsidRPr="00EB0A69" w:rsidP="00D04F04" w14:paraId="7C75B757"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4B077AF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79063BCF" w14:textId="77777777">
            <w:pPr>
              <w:spacing w:after="72" w:afterLines="30"/>
              <w:rPr>
                <w:rFonts w:cstheme="minorHAnsi"/>
                <w:color w:val="000000" w:themeColor="text1"/>
              </w:rPr>
            </w:pPr>
          </w:p>
        </w:tc>
        <w:tc>
          <w:tcPr>
            <w:tcW w:w="1595" w:type="dxa"/>
          </w:tcPr>
          <w:p w:rsidR="00D04F04" w:rsidRPr="00EB0A69" w:rsidP="00D04F04" w14:paraId="4E6D06A0"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3961AE2B" w14:textId="47A40D34">
            <w:pPr>
              <w:spacing w:after="72" w:afterLines="30"/>
              <w:rPr>
                <w:rFonts w:cstheme="minorHAnsi"/>
                <w:color w:val="000000" w:themeColor="text1"/>
              </w:rPr>
            </w:pPr>
            <w:r w:rsidRPr="00EB0A69">
              <w:rPr>
                <w:rFonts w:cstheme="minorHAnsi"/>
                <w:color w:val="000000" w:themeColor="text1"/>
              </w:rPr>
              <w:t>□  Unknown</w:t>
            </w:r>
            <w:r w:rsidRPr="00EB0A69">
              <w:rPr>
                <w:rFonts w:cstheme="minorHAnsi"/>
                <w:color w:val="000000" w:themeColor="text1"/>
              </w:rPr>
              <w:t xml:space="preserve"> </w:t>
            </w:r>
          </w:p>
        </w:tc>
        <w:tc>
          <w:tcPr>
            <w:tcW w:w="1595" w:type="dxa"/>
          </w:tcPr>
          <w:p w:rsidR="0063795E" w:rsidRPr="00EB0A69" w:rsidP="0063795E" w14:paraId="6FCC7F11"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0CF79F8A" w14:textId="13339BFA">
            <w:pPr>
              <w:spacing w:after="72" w:afterLines="30"/>
              <w:rPr>
                <w:rFonts w:cstheme="minorHAnsi"/>
                <w:color w:val="000000" w:themeColor="text1"/>
              </w:rPr>
            </w:pPr>
            <w:r w:rsidRPr="00EB0A69">
              <w:rPr>
                <w:rFonts w:cstheme="minorHAnsi"/>
                <w:color w:val="000000" w:themeColor="text1"/>
              </w:rPr>
              <w:t>□  Unknown</w:t>
            </w:r>
          </w:p>
        </w:tc>
        <w:tc>
          <w:tcPr>
            <w:tcW w:w="1595" w:type="dxa"/>
          </w:tcPr>
          <w:p w:rsidR="0063795E" w:rsidRPr="00EB0A69" w:rsidP="0063795E" w14:paraId="07959A67"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61668E90" w14:textId="115128D4">
            <w:pPr>
              <w:spacing w:after="72" w:afterLines="30"/>
              <w:rPr>
                <w:rFonts w:cstheme="minorHAnsi"/>
                <w:color w:val="000000" w:themeColor="text1"/>
              </w:rPr>
            </w:pPr>
            <w:r w:rsidRPr="00EB0A69">
              <w:rPr>
                <w:rFonts w:cstheme="minorHAnsi"/>
                <w:color w:val="000000" w:themeColor="text1"/>
              </w:rPr>
              <w:t>□  Unknown</w:t>
            </w:r>
          </w:p>
        </w:tc>
      </w:tr>
      <w:tr w14:paraId="07D9BC25" w14:textId="77A639EA" w:rsidTr="00E13FA7">
        <w:tblPrEx>
          <w:tblW w:w="13411" w:type="dxa"/>
          <w:tblInd w:w="-6" w:type="dxa"/>
          <w:tblLook w:val="04A0"/>
        </w:tblPrEx>
        <w:tc>
          <w:tcPr>
            <w:tcW w:w="3841" w:type="dxa"/>
            <w:shd w:val="clear" w:color="auto" w:fill="D9E2F3" w:themeFill="accent1" w:themeFillTint="33"/>
          </w:tcPr>
          <w:p w:rsidR="00D04F04" w:rsidRPr="00EB0A69" w:rsidP="00D04F04" w14:paraId="27A4813B" w14:textId="46EA0B79">
            <w:pPr>
              <w:spacing w:after="72" w:afterLines="30"/>
              <w:rPr>
                <w:b/>
                <w:bCs/>
                <w:color w:val="000000" w:themeColor="text1"/>
              </w:rPr>
            </w:pPr>
            <w:r w:rsidRPr="00EB0A69">
              <w:rPr>
                <w:b/>
                <w:bCs/>
                <w:color w:val="000000" w:themeColor="text1"/>
              </w:rPr>
              <w:t>Health centers (non- hospital based)</w:t>
            </w:r>
          </w:p>
          <w:p w:rsidR="00D04F04" w:rsidRPr="00EB0A69" w:rsidP="00D04F04" w14:paraId="6CFE8F2B" w14:textId="1BC6FE2C">
            <w:pPr>
              <w:spacing w:after="72" w:afterLines="30"/>
              <w:rPr>
                <w:b/>
                <w:bCs/>
                <w:color w:val="000000" w:themeColor="text1"/>
              </w:rPr>
            </w:pPr>
            <w:r w:rsidRPr="00EB0A69">
              <w:rPr>
                <w:rFonts w:cstheme="minorHAnsi"/>
                <w:i/>
                <w:iCs/>
                <w:color w:val="000000" w:themeColor="text1"/>
                <w:sz w:val="18"/>
                <w:szCs w:val="18"/>
              </w:rPr>
              <w:t>questions will be skipped if not applicable</w:t>
            </w:r>
          </w:p>
        </w:tc>
        <w:tc>
          <w:tcPr>
            <w:tcW w:w="1595" w:type="dxa"/>
          </w:tcPr>
          <w:p w:rsidR="00D04F04" w:rsidRPr="00EB0A69" w:rsidP="00D04F04" w14:paraId="7CC7638C" w14:textId="37C8F5D4">
            <w:pPr>
              <w:spacing w:after="72" w:afterLines="30"/>
              <w:rPr>
                <w:rFonts w:cstheme="minorHAnsi"/>
                <w:color w:val="000000" w:themeColor="text1"/>
              </w:rPr>
            </w:pPr>
            <w:r w:rsidRPr="00EB0A69">
              <w:rPr>
                <w:rFonts w:cstheme="minorHAnsi"/>
                <w:color w:val="000000" w:themeColor="text1"/>
              </w:rPr>
              <w:t>&gt;</w:t>
            </w:r>
          </w:p>
          <w:p w:rsidR="00D04F04" w:rsidRPr="00EB0A69" w:rsidP="00D04F04" w14:paraId="0842E6AD"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09983538" w14:textId="77777777">
            <w:pPr>
              <w:spacing w:after="72" w:afterLines="30"/>
              <w:rPr>
                <w:rFonts w:cstheme="minorHAnsi"/>
                <w:color w:val="000000" w:themeColor="text1"/>
              </w:rPr>
            </w:pPr>
          </w:p>
        </w:tc>
        <w:tc>
          <w:tcPr>
            <w:tcW w:w="1595" w:type="dxa"/>
          </w:tcPr>
          <w:p w:rsidR="00D04F04" w:rsidRPr="00EB0A69" w:rsidP="00D04F04" w14:paraId="2F3E6BED"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08BF40FD"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2C2CCDE1" w14:textId="77777777">
            <w:pPr>
              <w:spacing w:after="72" w:afterLines="30"/>
              <w:rPr>
                <w:rFonts w:cstheme="minorHAnsi"/>
                <w:color w:val="000000" w:themeColor="text1"/>
              </w:rPr>
            </w:pPr>
          </w:p>
        </w:tc>
        <w:tc>
          <w:tcPr>
            <w:tcW w:w="1595" w:type="dxa"/>
          </w:tcPr>
          <w:p w:rsidR="00D04F04" w:rsidRPr="00EB0A69" w:rsidP="00D04F04" w14:paraId="4DE2EB68"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156DD73D"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31E70C90" w14:textId="77777777">
            <w:pPr>
              <w:spacing w:after="72" w:afterLines="30"/>
              <w:rPr>
                <w:rFonts w:cstheme="minorHAnsi"/>
                <w:color w:val="000000" w:themeColor="text1"/>
              </w:rPr>
            </w:pPr>
          </w:p>
        </w:tc>
        <w:tc>
          <w:tcPr>
            <w:tcW w:w="1595" w:type="dxa"/>
          </w:tcPr>
          <w:p w:rsidR="00D04F04" w:rsidRPr="00EB0A69" w:rsidP="00D04F04" w14:paraId="7B9B5F00"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01A122E9" w14:textId="12987E69">
            <w:pPr>
              <w:spacing w:after="72" w:afterLines="30"/>
              <w:rPr>
                <w:rFonts w:cstheme="minorHAnsi"/>
                <w:color w:val="000000" w:themeColor="text1"/>
              </w:rPr>
            </w:pPr>
            <w:r w:rsidRPr="00EB0A69">
              <w:rPr>
                <w:rFonts w:cstheme="minorHAnsi"/>
                <w:color w:val="000000" w:themeColor="text1"/>
              </w:rPr>
              <w:t>□  Unknown</w:t>
            </w:r>
            <w:r w:rsidRPr="00EB0A69">
              <w:rPr>
                <w:rFonts w:cstheme="minorHAnsi"/>
                <w:color w:val="000000" w:themeColor="text1"/>
              </w:rPr>
              <w:t xml:space="preserve"> </w:t>
            </w:r>
          </w:p>
        </w:tc>
        <w:tc>
          <w:tcPr>
            <w:tcW w:w="1595" w:type="dxa"/>
          </w:tcPr>
          <w:p w:rsidR="0063795E" w:rsidRPr="00EB0A69" w:rsidP="0063795E" w14:paraId="59F14BFA"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3901F16E" w14:textId="18FC9F52">
            <w:pPr>
              <w:spacing w:after="72" w:afterLines="30"/>
              <w:rPr>
                <w:rFonts w:cstheme="minorHAnsi"/>
                <w:color w:val="000000" w:themeColor="text1"/>
              </w:rPr>
            </w:pPr>
            <w:r w:rsidRPr="00EB0A69">
              <w:rPr>
                <w:rFonts w:cstheme="minorHAnsi"/>
                <w:color w:val="000000" w:themeColor="text1"/>
              </w:rPr>
              <w:t>□  Unknown</w:t>
            </w:r>
          </w:p>
        </w:tc>
        <w:tc>
          <w:tcPr>
            <w:tcW w:w="1595" w:type="dxa"/>
          </w:tcPr>
          <w:p w:rsidR="0063795E" w:rsidRPr="00EB0A69" w:rsidP="0063795E" w14:paraId="671FE215"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3F08B5BA" w14:textId="4D3128C1">
            <w:pPr>
              <w:spacing w:after="72" w:afterLines="30"/>
              <w:rPr>
                <w:rFonts w:cstheme="minorHAnsi"/>
                <w:color w:val="000000" w:themeColor="text1"/>
              </w:rPr>
            </w:pPr>
            <w:r w:rsidRPr="00EB0A69">
              <w:rPr>
                <w:rFonts w:cstheme="minorHAnsi"/>
                <w:color w:val="000000" w:themeColor="text1"/>
              </w:rPr>
              <w:t>□  Unknown</w:t>
            </w:r>
          </w:p>
        </w:tc>
      </w:tr>
      <w:tr w14:paraId="6A80F4F0" w14:textId="6B66C7EF" w:rsidTr="00E13FA7">
        <w:tblPrEx>
          <w:tblW w:w="13411" w:type="dxa"/>
          <w:tblInd w:w="-6" w:type="dxa"/>
          <w:tblLook w:val="04A0"/>
        </w:tblPrEx>
        <w:tc>
          <w:tcPr>
            <w:tcW w:w="3841" w:type="dxa"/>
            <w:shd w:val="clear" w:color="auto" w:fill="D9E2F3" w:themeFill="accent1" w:themeFillTint="33"/>
          </w:tcPr>
          <w:p w:rsidR="00D04F04" w:rsidRPr="00EB0A69" w:rsidP="00D04F04" w14:paraId="47138406" w14:textId="77777777">
            <w:pPr>
              <w:spacing w:after="72" w:afterLines="30"/>
              <w:rPr>
                <w:b/>
                <w:bCs/>
                <w:color w:val="000000" w:themeColor="text1"/>
              </w:rPr>
            </w:pPr>
            <w:r w:rsidRPr="00EB0A69">
              <w:rPr>
                <w:b/>
                <w:bCs/>
                <w:color w:val="000000" w:themeColor="text1"/>
              </w:rPr>
              <w:t>STI clinics</w:t>
            </w:r>
          </w:p>
          <w:p w:rsidR="00D04F04" w:rsidRPr="00EB0A69" w:rsidP="00D04F04" w14:paraId="52BCB6F1" w14:textId="3C118FF6">
            <w:pPr>
              <w:spacing w:after="30"/>
              <w:rPr>
                <w:b/>
                <w:bCs/>
                <w:color w:val="000000" w:themeColor="text1"/>
                <w:sz w:val="18"/>
                <w:szCs w:val="18"/>
              </w:rPr>
            </w:pPr>
            <w:r w:rsidRPr="00EB0A69">
              <w:rPr>
                <w:rFonts w:cstheme="minorHAnsi"/>
                <w:i/>
                <w:iCs/>
                <w:color w:val="000000" w:themeColor="text1"/>
                <w:sz w:val="18"/>
                <w:szCs w:val="18"/>
              </w:rPr>
              <w:t>questions will be skipped if not applicable</w:t>
            </w:r>
          </w:p>
        </w:tc>
        <w:tc>
          <w:tcPr>
            <w:tcW w:w="1595" w:type="dxa"/>
          </w:tcPr>
          <w:p w:rsidR="00D04F04" w:rsidRPr="00EB0A69" w:rsidP="00D04F04" w14:paraId="2CC31072" w14:textId="7C5B9C25">
            <w:pPr>
              <w:spacing w:after="72" w:afterLines="30"/>
              <w:rPr>
                <w:rFonts w:cstheme="minorHAnsi"/>
                <w:color w:val="000000" w:themeColor="text1"/>
              </w:rPr>
            </w:pPr>
            <w:r w:rsidRPr="00EB0A69">
              <w:rPr>
                <w:rFonts w:cstheme="minorHAnsi"/>
                <w:color w:val="000000" w:themeColor="text1"/>
              </w:rPr>
              <w:t>&gt;</w:t>
            </w:r>
          </w:p>
          <w:p w:rsidR="00D04F04" w:rsidRPr="00EB0A69" w:rsidP="00D04F04" w14:paraId="525AB789"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7D3FDF9A" w14:textId="77777777">
            <w:pPr>
              <w:spacing w:after="30"/>
              <w:rPr>
                <w:color w:val="000000" w:themeColor="text1"/>
              </w:rPr>
            </w:pPr>
          </w:p>
        </w:tc>
        <w:tc>
          <w:tcPr>
            <w:tcW w:w="1595" w:type="dxa"/>
          </w:tcPr>
          <w:p w:rsidR="00D04F04" w:rsidRPr="00EB0A69" w:rsidP="00D04F04" w14:paraId="1672192C"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323C7B2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554CB27F" w14:textId="77777777">
            <w:pPr>
              <w:spacing w:after="72" w:afterLines="30"/>
              <w:rPr>
                <w:rFonts w:cstheme="minorHAnsi"/>
                <w:i/>
                <w:iCs/>
                <w:color w:val="000000" w:themeColor="text1"/>
              </w:rPr>
            </w:pPr>
          </w:p>
        </w:tc>
        <w:tc>
          <w:tcPr>
            <w:tcW w:w="1595" w:type="dxa"/>
          </w:tcPr>
          <w:p w:rsidR="00D04F04" w:rsidRPr="00EB0A69" w:rsidP="00D04F04" w14:paraId="7A68A898"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1C18D61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7FDA0865" w14:textId="77777777">
            <w:pPr>
              <w:rPr>
                <w:color w:val="000000" w:themeColor="text1"/>
              </w:rPr>
            </w:pPr>
          </w:p>
        </w:tc>
        <w:tc>
          <w:tcPr>
            <w:tcW w:w="1595" w:type="dxa"/>
          </w:tcPr>
          <w:p w:rsidR="00D04F04" w:rsidRPr="00EB0A69" w:rsidP="00D04F04" w14:paraId="7F363BE9"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14E2EE5E" w14:textId="5EA55B92">
            <w:pPr>
              <w:spacing w:after="72" w:afterLines="30"/>
              <w:rPr>
                <w:rFonts w:cstheme="minorHAnsi"/>
                <w:color w:val="000000" w:themeColor="text1"/>
              </w:rPr>
            </w:pPr>
            <w:r w:rsidRPr="00EB0A69">
              <w:rPr>
                <w:rFonts w:cstheme="minorHAnsi"/>
                <w:color w:val="000000" w:themeColor="text1"/>
              </w:rPr>
              <w:t>□  Unknown</w:t>
            </w:r>
            <w:r w:rsidRPr="00EB0A69">
              <w:rPr>
                <w:rFonts w:cstheme="minorHAnsi"/>
                <w:color w:val="000000" w:themeColor="text1"/>
              </w:rPr>
              <w:t xml:space="preserve"> </w:t>
            </w:r>
          </w:p>
        </w:tc>
        <w:tc>
          <w:tcPr>
            <w:tcW w:w="1595" w:type="dxa"/>
          </w:tcPr>
          <w:p w:rsidR="0063795E" w:rsidRPr="00EB0A69" w:rsidP="0063795E" w14:paraId="72C06461"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455144AA" w14:textId="59D7E0D0">
            <w:pPr>
              <w:spacing w:after="72" w:afterLines="30"/>
              <w:rPr>
                <w:rFonts w:cstheme="minorHAnsi"/>
                <w:color w:val="000000" w:themeColor="text1"/>
              </w:rPr>
            </w:pPr>
            <w:r w:rsidRPr="00EB0A69">
              <w:rPr>
                <w:rFonts w:cstheme="minorHAnsi"/>
                <w:color w:val="000000" w:themeColor="text1"/>
              </w:rPr>
              <w:t>□  Unknown</w:t>
            </w:r>
          </w:p>
        </w:tc>
        <w:tc>
          <w:tcPr>
            <w:tcW w:w="1595" w:type="dxa"/>
          </w:tcPr>
          <w:p w:rsidR="0063795E" w:rsidRPr="00EB0A69" w:rsidP="0063795E" w14:paraId="593F7C29"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611115E1" w14:textId="738B0F27">
            <w:pPr>
              <w:spacing w:after="72" w:afterLines="30"/>
              <w:rPr>
                <w:rFonts w:cstheme="minorHAnsi"/>
                <w:color w:val="000000" w:themeColor="text1"/>
              </w:rPr>
            </w:pPr>
            <w:r w:rsidRPr="00EB0A69">
              <w:rPr>
                <w:rFonts w:cstheme="minorHAnsi"/>
                <w:color w:val="000000" w:themeColor="text1"/>
              </w:rPr>
              <w:t>□  Unknown</w:t>
            </w:r>
          </w:p>
        </w:tc>
      </w:tr>
      <w:tr w14:paraId="5A9F2BF4" w14:textId="6701F900" w:rsidTr="00E13FA7">
        <w:tblPrEx>
          <w:tblW w:w="13411" w:type="dxa"/>
          <w:tblInd w:w="-6" w:type="dxa"/>
          <w:tblLook w:val="04A0"/>
        </w:tblPrEx>
        <w:tc>
          <w:tcPr>
            <w:tcW w:w="3841" w:type="dxa"/>
            <w:shd w:val="clear" w:color="auto" w:fill="D9E2F3" w:themeFill="accent1" w:themeFillTint="33"/>
          </w:tcPr>
          <w:p w:rsidR="00D04F04" w:rsidRPr="00EB0A69" w:rsidP="00D04F04" w14:paraId="70418AE7" w14:textId="77777777">
            <w:pPr>
              <w:spacing w:after="30"/>
              <w:rPr>
                <w:b/>
                <w:bCs/>
                <w:color w:val="000000" w:themeColor="text1"/>
              </w:rPr>
            </w:pPr>
            <w:r w:rsidRPr="00EB0A69">
              <w:rPr>
                <w:b/>
                <w:bCs/>
                <w:color w:val="000000" w:themeColor="text1"/>
              </w:rPr>
              <w:t>Mobile clinics</w:t>
            </w:r>
          </w:p>
          <w:p w:rsidR="00D04F04" w:rsidRPr="00EB0A69" w:rsidP="00D04F04" w14:paraId="1D7AB974" w14:textId="08CCB021">
            <w:pPr>
              <w:spacing w:after="30"/>
              <w:rPr>
                <w:b/>
                <w:bCs/>
                <w:color w:val="000000" w:themeColor="text1"/>
                <w:sz w:val="18"/>
                <w:szCs w:val="18"/>
              </w:rPr>
            </w:pPr>
            <w:r w:rsidRPr="00EB0A69">
              <w:rPr>
                <w:rFonts w:cstheme="minorHAnsi"/>
                <w:i/>
                <w:iCs/>
                <w:color w:val="000000" w:themeColor="text1"/>
                <w:sz w:val="18"/>
                <w:szCs w:val="18"/>
              </w:rPr>
              <w:t>questions will be skipped if not applicable</w:t>
            </w:r>
          </w:p>
        </w:tc>
        <w:tc>
          <w:tcPr>
            <w:tcW w:w="1595" w:type="dxa"/>
          </w:tcPr>
          <w:p w:rsidR="00D04F04" w:rsidRPr="00EB0A69" w:rsidP="00D04F04" w14:paraId="08296299" w14:textId="2A86DB0F">
            <w:pPr>
              <w:spacing w:after="72" w:afterLines="30"/>
              <w:rPr>
                <w:rFonts w:cstheme="minorHAnsi"/>
                <w:color w:val="000000" w:themeColor="text1"/>
              </w:rPr>
            </w:pPr>
            <w:r w:rsidRPr="00EB0A69">
              <w:rPr>
                <w:rFonts w:cstheme="minorHAnsi"/>
                <w:color w:val="000000" w:themeColor="text1"/>
              </w:rPr>
              <w:t>&gt;</w:t>
            </w:r>
          </w:p>
          <w:p w:rsidR="00D04F04" w:rsidRPr="00EB0A69" w:rsidP="00D04F04" w14:paraId="36B837B0"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543D25F1" w14:textId="77777777">
            <w:pPr>
              <w:spacing w:after="30"/>
              <w:rPr>
                <w:color w:val="000000" w:themeColor="text1"/>
              </w:rPr>
            </w:pPr>
          </w:p>
        </w:tc>
        <w:tc>
          <w:tcPr>
            <w:tcW w:w="1595" w:type="dxa"/>
          </w:tcPr>
          <w:p w:rsidR="00D04F04" w:rsidRPr="00EB0A69" w:rsidP="00D04F04" w14:paraId="48E56192"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22DD01C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1399B358" w14:textId="77777777">
            <w:pPr>
              <w:spacing w:after="72" w:afterLines="30"/>
              <w:rPr>
                <w:rFonts w:cstheme="minorHAnsi"/>
                <w:color w:val="000000" w:themeColor="text1"/>
              </w:rPr>
            </w:pPr>
          </w:p>
        </w:tc>
        <w:tc>
          <w:tcPr>
            <w:tcW w:w="1595" w:type="dxa"/>
          </w:tcPr>
          <w:p w:rsidR="00D04F04" w:rsidRPr="00EB0A69" w:rsidP="00D04F04" w14:paraId="0A81E31B"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33F235C3"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6E054118" w14:textId="77777777">
            <w:pPr>
              <w:rPr>
                <w:color w:val="000000" w:themeColor="text1"/>
              </w:rPr>
            </w:pPr>
          </w:p>
        </w:tc>
        <w:tc>
          <w:tcPr>
            <w:tcW w:w="1595" w:type="dxa"/>
          </w:tcPr>
          <w:p w:rsidR="00D04F04" w:rsidRPr="00EB0A69" w:rsidP="00D04F04" w14:paraId="0D709239"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27F69725" w14:textId="32A65E4A">
            <w:pPr>
              <w:spacing w:after="72" w:afterLines="30"/>
              <w:rPr>
                <w:rFonts w:cstheme="minorHAnsi"/>
                <w:color w:val="000000" w:themeColor="text1"/>
              </w:rPr>
            </w:pPr>
            <w:r w:rsidRPr="00EB0A69">
              <w:rPr>
                <w:rFonts w:cstheme="minorHAnsi"/>
                <w:color w:val="000000" w:themeColor="text1"/>
              </w:rPr>
              <w:t>□  Unknown</w:t>
            </w:r>
            <w:r w:rsidRPr="00EB0A69">
              <w:rPr>
                <w:rFonts w:cstheme="minorHAnsi"/>
                <w:color w:val="000000" w:themeColor="text1"/>
              </w:rPr>
              <w:t xml:space="preserve"> </w:t>
            </w:r>
          </w:p>
        </w:tc>
        <w:tc>
          <w:tcPr>
            <w:tcW w:w="1595" w:type="dxa"/>
          </w:tcPr>
          <w:p w:rsidR="0063795E" w:rsidRPr="00EB0A69" w:rsidP="0063795E" w14:paraId="20F1EFEF"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32A489FF" w14:textId="7C8E6A8E">
            <w:pPr>
              <w:spacing w:after="72" w:afterLines="30"/>
              <w:rPr>
                <w:rFonts w:cstheme="minorHAnsi"/>
                <w:color w:val="000000" w:themeColor="text1"/>
              </w:rPr>
            </w:pPr>
            <w:r w:rsidRPr="00EB0A69">
              <w:rPr>
                <w:rFonts w:cstheme="minorHAnsi"/>
                <w:color w:val="000000" w:themeColor="text1"/>
              </w:rPr>
              <w:t>□  Unknown</w:t>
            </w:r>
          </w:p>
        </w:tc>
        <w:tc>
          <w:tcPr>
            <w:tcW w:w="1595" w:type="dxa"/>
          </w:tcPr>
          <w:p w:rsidR="0063795E" w:rsidRPr="00EB0A69" w:rsidP="0063795E" w14:paraId="4BAB3032"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51BA555B" w14:textId="0164DAE4">
            <w:pPr>
              <w:spacing w:after="72" w:afterLines="30"/>
              <w:rPr>
                <w:rFonts w:cstheme="minorHAnsi"/>
                <w:color w:val="000000" w:themeColor="text1"/>
              </w:rPr>
            </w:pPr>
            <w:r w:rsidRPr="00EB0A69">
              <w:rPr>
                <w:rFonts w:cstheme="minorHAnsi"/>
                <w:color w:val="000000" w:themeColor="text1"/>
              </w:rPr>
              <w:t>□  Unknown</w:t>
            </w:r>
          </w:p>
        </w:tc>
      </w:tr>
      <w:tr w14:paraId="08BB0639" w14:textId="2A8CFF71" w:rsidTr="00E13FA7">
        <w:tblPrEx>
          <w:tblW w:w="13411" w:type="dxa"/>
          <w:tblInd w:w="-6" w:type="dxa"/>
          <w:tblLook w:val="04A0"/>
        </w:tblPrEx>
        <w:tc>
          <w:tcPr>
            <w:tcW w:w="3841" w:type="dxa"/>
            <w:shd w:val="clear" w:color="auto" w:fill="D9E2F3" w:themeFill="accent1" w:themeFillTint="33"/>
          </w:tcPr>
          <w:p w:rsidR="00D04F04" w:rsidRPr="00EB0A69" w:rsidP="00D04F04" w14:paraId="276621C2" w14:textId="77777777">
            <w:pPr>
              <w:spacing w:after="72" w:afterLines="30"/>
              <w:rPr>
                <w:b/>
                <w:bCs/>
                <w:color w:val="000000" w:themeColor="text1"/>
              </w:rPr>
            </w:pPr>
            <w:r w:rsidRPr="00EB0A69">
              <w:rPr>
                <w:b/>
                <w:bCs/>
                <w:color w:val="000000" w:themeColor="text1"/>
              </w:rPr>
              <w:t>Emergency departments</w:t>
            </w:r>
          </w:p>
          <w:p w:rsidR="00D04F04" w:rsidRPr="00EB0A69" w:rsidP="00D04F04" w14:paraId="1429DB75" w14:textId="2F8D9AB6">
            <w:pPr>
              <w:spacing w:after="30"/>
              <w:rPr>
                <w:b/>
                <w:bCs/>
                <w:color w:val="000000" w:themeColor="text1"/>
                <w:sz w:val="18"/>
                <w:szCs w:val="18"/>
              </w:rPr>
            </w:pPr>
            <w:r w:rsidRPr="00EB0A69">
              <w:rPr>
                <w:rFonts w:cstheme="minorHAnsi"/>
                <w:i/>
                <w:iCs/>
                <w:color w:val="000000" w:themeColor="text1"/>
                <w:sz w:val="18"/>
                <w:szCs w:val="18"/>
              </w:rPr>
              <w:t>questions will be skipped if not applicable</w:t>
            </w:r>
          </w:p>
        </w:tc>
        <w:tc>
          <w:tcPr>
            <w:tcW w:w="1595" w:type="dxa"/>
          </w:tcPr>
          <w:p w:rsidR="00D04F04" w:rsidRPr="00EB0A69" w:rsidP="00D04F04" w14:paraId="24D4D206" w14:textId="347F1368">
            <w:pPr>
              <w:spacing w:after="72" w:afterLines="30"/>
              <w:rPr>
                <w:rFonts w:cstheme="minorHAnsi"/>
                <w:color w:val="000000" w:themeColor="text1"/>
              </w:rPr>
            </w:pPr>
            <w:r w:rsidRPr="00EB0A69">
              <w:rPr>
                <w:rFonts w:cstheme="minorHAnsi"/>
                <w:color w:val="000000" w:themeColor="text1"/>
              </w:rPr>
              <w:t>&gt;</w:t>
            </w:r>
          </w:p>
          <w:p w:rsidR="00D04F04" w:rsidRPr="00EB0A69" w:rsidP="00D04F04" w14:paraId="138A04B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30E31CAC" w14:textId="77777777">
            <w:pPr>
              <w:spacing w:after="30"/>
              <w:rPr>
                <w:color w:val="000000" w:themeColor="text1"/>
              </w:rPr>
            </w:pPr>
          </w:p>
        </w:tc>
        <w:tc>
          <w:tcPr>
            <w:tcW w:w="1595" w:type="dxa"/>
          </w:tcPr>
          <w:p w:rsidR="00D04F04" w:rsidRPr="00EB0A69" w:rsidP="00D04F04" w14:paraId="13CFBD91"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23A8174E"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0292C496" w14:textId="77777777">
            <w:pPr>
              <w:spacing w:after="72" w:afterLines="30"/>
              <w:rPr>
                <w:rFonts w:cstheme="minorHAnsi"/>
                <w:color w:val="000000" w:themeColor="text1"/>
              </w:rPr>
            </w:pPr>
          </w:p>
        </w:tc>
        <w:tc>
          <w:tcPr>
            <w:tcW w:w="1595" w:type="dxa"/>
          </w:tcPr>
          <w:p w:rsidR="00D04F04" w:rsidRPr="00EB0A69" w:rsidP="00D04F04" w14:paraId="538C5946"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4A49C7C5"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0B81AC48" w14:textId="77777777">
            <w:pPr>
              <w:rPr>
                <w:color w:val="000000" w:themeColor="text1"/>
              </w:rPr>
            </w:pPr>
          </w:p>
        </w:tc>
        <w:tc>
          <w:tcPr>
            <w:tcW w:w="1595" w:type="dxa"/>
          </w:tcPr>
          <w:p w:rsidR="00D04F04" w:rsidRPr="00EB0A69" w:rsidP="00D04F04" w14:paraId="337BFE99"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57F8AD9D" w14:textId="36E2F286">
            <w:pPr>
              <w:spacing w:after="72" w:afterLines="30"/>
              <w:rPr>
                <w:rFonts w:cstheme="minorHAnsi"/>
                <w:color w:val="000000" w:themeColor="text1"/>
              </w:rPr>
            </w:pPr>
            <w:r w:rsidRPr="00EB0A69">
              <w:rPr>
                <w:rFonts w:cstheme="minorHAnsi"/>
                <w:color w:val="000000" w:themeColor="text1"/>
              </w:rPr>
              <w:t>□  Unknown</w:t>
            </w:r>
            <w:r w:rsidRPr="00EB0A69">
              <w:rPr>
                <w:rFonts w:cstheme="minorHAnsi"/>
                <w:color w:val="000000" w:themeColor="text1"/>
              </w:rPr>
              <w:t xml:space="preserve"> </w:t>
            </w:r>
          </w:p>
        </w:tc>
        <w:tc>
          <w:tcPr>
            <w:tcW w:w="1595" w:type="dxa"/>
          </w:tcPr>
          <w:p w:rsidR="0063795E" w:rsidRPr="00EB0A69" w:rsidP="0063795E" w14:paraId="23D4AD1C"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18FC5DCF" w14:textId="3101C2D8">
            <w:pPr>
              <w:spacing w:after="72" w:afterLines="30"/>
              <w:rPr>
                <w:rFonts w:cstheme="minorHAnsi"/>
                <w:color w:val="000000" w:themeColor="text1"/>
              </w:rPr>
            </w:pPr>
            <w:r w:rsidRPr="00EB0A69">
              <w:rPr>
                <w:rFonts w:cstheme="minorHAnsi"/>
                <w:color w:val="000000" w:themeColor="text1"/>
              </w:rPr>
              <w:t>□  Unknown</w:t>
            </w:r>
          </w:p>
        </w:tc>
        <w:tc>
          <w:tcPr>
            <w:tcW w:w="1595" w:type="dxa"/>
          </w:tcPr>
          <w:p w:rsidR="0063795E" w:rsidRPr="00EB0A69" w:rsidP="0063795E" w14:paraId="3D57EA38"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7E305E53" w14:textId="70C13BA6">
            <w:pPr>
              <w:spacing w:after="72" w:afterLines="30"/>
              <w:rPr>
                <w:rFonts w:cstheme="minorHAnsi"/>
                <w:color w:val="000000" w:themeColor="text1"/>
              </w:rPr>
            </w:pPr>
            <w:r w:rsidRPr="00EB0A69">
              <w:rPr>
                <w:rFonts w:cstheme="minorHAnsi"/>
                <w:color w:val="000000" w:themeColor="text1"/>
              </w:rPr>
              <w:t>□  Unknown</w:t>
            </w:r>
          </w:p>
        </w:tc>
      </w:tr>
      <w:tr w14:paraId="4EF57F87" w14:textId="6963A239" w:rsidTr="00E13FA7">
        <w:tblPrEx>
          <w:tblW w:w="13411" w:type="dxa"/>
          <w:tblInd w:w="-6" w:type="dxa"/>
          <w:tblLook w:val="04A0"/>
        </w:tblPrEx>
        <w:tc>
          <w:tcPr>
            <w:tcW w:w="3841" w:type="dxa"/>
            <w:shd w:val="clear" w:color="auto" w:fill="D9E2F3" w:themeFill="accent1" w:themeFillTint="33"/>
          </w:tcPr>
          <w:p w:rsidR="00D04F04" w:rsidRPr="00EB0A69" w:rsidP="00D04F04" w14:paraId="07E412CA" w14:textId="77777777">
            <w:pPr>
              <w:spacing w:after="72" w:afterLines="30"/>
              <w:rPr>
                <w:b/>
                <w:bCs/>
                <w:color w:val="000000" w:themeColor="text1"/>
              </w:rPr>
            </w:pPr>
            <w:r w:rsidRPr="00EB0A69">
              <w:rPr>
                <w:b/>
                <w:bCs/>
                <w:color w:val="000000" w:themeColor="text1"/>
              </w:rPr>
              <w:t>Correctional facilities</w:t>
            </w:r>
          </w:p>
          <w:p w:rsidR="00D04F04" w:rsidRPr="00EB0A69" w:rsidP="00D04F04" w14:paraId="018BBE87" w14:textId="53B184BB">
            <w:pPr>
              <w:spacing w:after="72" w:afterLines="30"/>
              <w:rPr>
                <w:b/>
                <w:bCs/>
                <w:color w:val="000000" w:themeColor="text1"/>
                <w:sz w:val="18"/>
                <w:szCs w:val="18"/>
              </w:rPr>
            </w:pPr>
            <w:r w:rsidRPr="00EB0A69">
              <w:rPr>
                <w:i/>
                <w:iCs/>
                <w:color w:val="000000" w:themeColor="text1"/>
                <w:sz w:val="18"/>
                <w:szCs w:val="18"/>
              </w:rPr>
              <w:t>questions will be skipped if not applicable</w:t>
            </w:r>
          </w:p>
        </w:tc>
        <w:tc>
          <w:tcPr>
            <w:tcW w:w="1595" w:type="dxa"/>
          </w:tcPr>
          <w:p w:rsidR="00D04F04" w:rsidRPr="00EB0A69" w:rsidP="00D04F04" w14:paraId="7F203AC0" w14:textId="623F0D2A">
            <w:pPr>
              <w:spacing w:after="72" w:afterLines="30"/>
              <w:rPr>
                <w:rFonts w:cstheme="minorHAnsi"/>
                <w:color w:val="000000" w:themeColor="text1"/>
              </w:rPr>
            </w:pPr>
            <w:r w:rsidRPr="00EB0A69">
              <w:rPr>
                <w:rFonts w:cstheme="minorHAnsi"/>
                <w:color w:val="000000" w:themeColor="text1"/>
              </w:rPr>
              <w:t>&gt;</w:t>
            </w:r>
          </w:p>
          <w:p w:rsidR="00D04F04" w:rsidRPr="00EB0A69" w:rsidP="00D04F04" w14:paraId="127ACE2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6918F7D0" w14:textId="77777777">
            <w:pPr>
              <w:spacing w:after="72" w:afterLines="30"/>
              <w:rPr>
                <w:rFonts w:cstheme="minorHAnsi"/>
                <w:color w:val="000000" w:themeColor="text1"/>
              </w:rPr>
            </w:pPr>
          </w:p>
        </w:tc>
        <w:tc>
          <w:tcPr>
            <w:tcW w:w="1595" w:type="dxa"/>
          </w:tcPr>
          <w:p w:rsidR="00D04F04" w:rsidRPr="00EB0A69" w:rsidP="00D04F04" w14:paraId="0C42EE42"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7EBB0FC6"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7DE7DE4C" w14:textId="77777777">
            <w:pPr>
              <w:spacing w:after="72" w:afterLines="30"/>
              <w:rPr>
                <w:rFonts w:cstheme="minorHAnsi"/>
                <w:color w:val="000000" w:themeColor="text1"/>
              </w:rPr>
            </w:pPr>
          </w:p>
        </w:tc>
        <w:tc>
          <w:tcPr>
            <w:tcW w:w="1595" w:type="dxa"/>
          </w:tcPr>
          <w:p w:rsidR="00D04F04" w:rsidRPr="00EB0A69" w:rsidP="00D04F04" w14:paraId="695908CD"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17B393A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4347F8F4" w14:textId="77777777">
            <w:pPr>
              <w:spacing w:after="72" w:afterLines="30"/>
              <w:rPr>
                <w:rFonts w:cstheme="minorHAnsi"/>
                <w:color w:val="000000" w:themeColor="text1"/>
              </w:rPr>
            </w:pPr>
          </w:p>
        </w:tc>
        <w:tc>
          <w:tcPr>
            <w:tcW w:w="1595" w:type="dxa"/>
          </w:tcPr>
          <w:p w:rsidR="00D04F04" w:rsidRPr="00EB0A69" w:rsidP="00D04F04" w14:paraId="5F33B505"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3B267F7C" w14:textId="5DB474BB">
            <w:pPr>
              <w:spacing w:after="72" w:afterLines="30"/>
              <w:rPr>
                <w:rFonts w:cstheme="minorHAnsi"/>
                <w:color w:val="000000" w:themeColor="text1"/>
              </w:rPr>
            </w:pPr>
            <w:r w:rsidRPr="00EB0A69">
              <w:rPr>
                <w:rFonts w:cstheme="minorHAnsi"/>
                <w:color w:val="000000" w:themeColor="text1"/>
              </w:rPr>
              <w:t>□  Unknown</w:t>
            </w:r>
            <w:r w:rsidRPr="00EB0A69">
              <w:rPr>
                <w:rFonts w:cstheme="minorHAnsi"/>
                <w:color w:val="000000" w:themeColor="text1"/>
              </w:rPr>
              <w:t xml:space="preserve"> </w:t>
            </w:r>
          </w:p>
        </w:tc>
        <w:tc>
          <w:tcPr>
            <w:tcW w:w="1595" w:type="dxa"/>
          </w:tcPr>
          <w:p w:rsidR="0063795E" w:rsidRPr="00EB0A69" w:rsidP="0063795E" w14:paraId="4E6F7532"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7745F142" w14:textId="24EFE059">
            <w:pPr>
              <w:spacing w:after="72" w:afterLines="30"/>
              <w:rPr>
                <w:rFonts w:cstheme="minorHAnsi"/>
                <w:color w:val="000000" w:themeColor="text1"/>
              </w:rPr>
            </w:pPr>
            <w:r w:rsidRPr="00EB0A69">
              <w:rPr>
                <w:rFonts w:cstheme="minorHAnsi"/>
                <w:color w:val="000000" w:themeColor="text1"/>
              </w:rPr>
              <w:t>□  Unknown</w:t>
            </w:r>
          </w:p>
        </w:tc>
        <w:tc>
          <w:tcPr>
            <w:tcW w:w="1595" w:type="dxa"/>
          </w:tcPr>
          <w:p w:rsidR="0063795E" w:rsidRPr="00EB0A69" w:rsidP="0063795E" w14:paraId="4B147BF4"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2E5343F1" w14:textId="6BE40E3D">
            <w:pPr>
              <w:spacing w:after="72" w:afterLines="30"/>
              <w:rPr>
                <w:rFonts w:cstheme="minorHAnsi"/>
                <w:color w:val="000000" w:themeColor="text1"/>
              </w:rPr>
            </w:pPr>
            <w:r w:rsidRPr="00EB0A69">
              <w:rPr>
                <w:rFonts w:cstheme="minorHAnsi"/>
                <w:color w:val="000000" w:themeColor="text1"/>
              </w:rPr>
              <w:t>□  Unknown</w:t>
            </w:r>
          </w:p>
        </w:tc>
      </w:tr>
      <w:tr w14:paraId="22CAAFE9" w14:textId="518562EF" w:rsidTr="00E13FA7">
        <w:tblPrEx>
          <w:tblW w:w="13411" w:type="dxa"/>
          <w:tblInd w:w="-6" w:type="dxa"/>
          <w:tblLook w:val="04A0"/>
        </w:tblPrEx>
        <w:tc>
          <w:tcPr>
            <w:tcW w:w="3841" w:type="dxa"/>
            <w:shd w:val="clear" w:color="auto" w:fill="D9E2F3" w:themeFill="accent1" w:themeFillTint="33"/>
          </w:tcPr>
          <w:p w:rsidR="00D04F04" w:rsidRPr="00EB0A69" w:rsidP="00D04F04" w14:paraId="5C3DE05C" w14:textId="77777777">
            <w:pPr>
              <w:spacing w:after="72" w:afterLines="30"/>
              <w:rPr>
                <w:b/>
                <w:bCs/>
                <w:color w:val="000000" w:themeColor="text1"/>
              </w:rPr>
            </w:pPr>
            <w:r w:rsidRPr="00EB0A69">
              <w:rPr>
                <w:b/>
                <w:bCs/>
                <w:color w:val="000000" w:themeColor="text1"/>
              </w:rPr>
              <w:t>Homeless services</w:t>
            </w:r>
          </w:p>
          <w:p w:rsidR="00D04F04" w:rsidRPr="00EB0A69" w:rsidP="00D04F04" w14:paraId="4C6F9151" w14:textId="4CD50EE0">
            <w:pPr>
              <w:spacing w:after="72" w:afterLines="30"/>
              <w:rPr>
                <w:b/>
                <w:bCs/>
                <w:color w:val="000000" w:themeColor="text1"/>
                <w:sz w:val="18"/>
                <w:szCs w:val="18"/>
              </w:rPr>
            </w:pPr>
            <w:r w:rsidRPr="00EB0A69">
              <w:rPr>
                <w:i/>
                <w:iCs/>
                <w:color w:val="000000" w:themeColor="text1"/>
                <w:sz w:val="18"/>
                <w:szCs w:val="18"/>
              </w:rPr>
              <w:t>questions will be skipped if not applicable</w:t>
            </w:r>
          </w:p>
        </w:tc>
        <w:tc>
          <w:tcPr>
            <w:tcW w:w="1595" w:type="dxa"/>
          </w:tcPr>
          <w:p w:rsidR="00D04F04" w:rsidRPr="00EB0A69" w:rsidP="00D04F04" w14:paraId="6BC24F40" w14:textId="4D85F1A5">
            <w:pPr>
              <w:spacing w:after="72" w:afterLines="30"/>
              <w:rPr>
                <w:rFonts w:cstheme="minorHAnsi"/>
                <w:color w:val="000000" w:themeColor="text1"/>
              </w:rPr>
            </w:pPr>
            <w:r w:rsidRPr="00EB0A69">
              <w:rPr>
                <w:rFonts w:cstheme="minorHAnsi"/>
                <w:color w:val="000000" w:themeColor="text1"/>
              </w:rPr>
              <w:t>&gt;</w:t>
            </w:r>
          </w:p>
          <w:p w:rsidR="00D04F04" w:rsidRPr="00EB0A69" w:rsidP="00D04F04" w14:paraId="1867430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6F269EA6" w14:textId="77777777">
            <w:pPr>
              <w:spacing w:after="72" w:afterLines="30"/>
              <w:rPr>
                <w:rFonts w:cstheme="minorHAnsi"/>
                <w:color w:val="000000" w:themeColor="text1"/>
              </w:rPr>
            </w:pPr>
          </w:p>
        </w:tc>
        <w:tc>
          <w:tcPr>
            <w:tcW w:w="1595" w:type="dxa"/>
          </w:tcPr>
          <w:p w:rsidR="00D04F04" w:rsidRPr="00EB0A69" w:rsidP="00D04F04" w14:paraId="4C83829E"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6C36B2C6"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37A1386C" w14:textId="77777777">
            <w:pPr>
              <w:spacing w:after="72" w:afterLines="30"/>
              <w:rPr>
                <w:rFonts w:cstheme="minorHAnsi"/>
                <w:color w:val="000000" w:themeColor="text1"/>
              </w:rPr>
            </w:pPr>
          </w:p>
        </w:tc>
        <w:tc>
          <w:tcPr>
            <w:tcW w:w="1595" w:type="dxa"/>
          </w:tcPr>
          <w:p w:rsidR="00D04F04" w:rsidRPr="00EB0A69" w:rsidP="00D04F04" w14:paraId="09754BCC"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73E979F1"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3EFE5349" w14:textId="77777777">
            <w:pPr>
              <w:spacing w:after="72" w:afterLines="30"/>
              <w:rPr>
                <w:rFonts w:cstheme="minorHAnsi"/>
                <w:color w:val="000000" w:themeColor="text1"/>
              </w:rPr>
            </w:pPr>
          </w:p>
        </w:tc>
        <w:tc>
          <w:tcPr>
            <w:tcW w:w="1595" w:type="dxa"/>
          </w:tcPr>
          <w:p w:rsidR="00D04F04" w:rsidRPr="00EB0A69" w:rsidP="00D04F04" w14:paraId="5EF81287"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3DCDFF5F" w14:textId="6DEBA82C">
            <w:pPr>
              <w:spacing w:after="72" w:afterLines="30"/>
              <w:rPr>
                <w:rFonts w:cstheme="minorHAnsi"/>
                <w:color w:val="000000" w:themeColor="text1"/>
              </w:rPr>
            </w:pPr>
            <w:r w:rsidRPr="00EB0A69">
              <w:rPr>
                <w:rFonts w:cstheme="minorHAnsi"/>
                <w:color w:val="000000" w:themeColor="text1"/>
              </w:rPr>
              <w:t>□  Unknown</w:t>
            </w:r>
            <w:r w:rsidRPr="00EB0A69">
              <w:rPr>
                <w:rFonts w:cstheme="minorHAnsi"/>
                <w:color w:val="000000" w:themeColor="text1"/>
              </w:rPr>
              <w:t xml:space="preserve"> </w:t>
            </w:r>
          </w:p>
        </w:tc>
        <w:tc>
          <w:tcPr>
            <w:tcW w:w="1595" w:type="dxa"/>
          </w:tcPr>
          <w:p w:rsidR="0063795E" w:rsidRPr="00EB0A69" w:rsidP="0063795E" w14:paraId="1B6EF47E"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2A9F0DC9" w14:textId="0AA651AE">
            <w:pPr>
              <w:spacing w:after="72" w:afterLines="30"/>
              <w:rPr>
                <w:rFonts w:cstheme="minorHAnsi"/>
                <w:color w:val="000000" w:themeColor="text1"/>
              </w:rPr>
            </w:pPr>
            <w:r w:rsidRPr="00EB0A69">
              <w:rPr>
                <w:rFonts w:cstheme="minorHAnsi"/>
                <w:color w:val="000000" w:themeColor="text1"/>
              </w:rPr>
              <w:t>□  Unknown</w:t>
            </w:r>
          </w:p>
        </w:tc>
        <w:tc>
          <w:tcPr>
            <w:tcW w:w="1595" w:type="dxa"/>
          </w:tcPr>
          <w:p w:rsidR="0063795E" w:rsidRPr="00EB0A69" w:rsidP="0063795E" w14:paraId="7B1A50EB"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05314591" w14:textId="3B9F3D4F">
            <w:pPr>
              <w:spacing w:after="72" w:afterLines="30"/>
              <w:rPr>
                <w:rFonts w:cstheme="minorHAnsi"/>
                <w:color w:val="000000" w:themeColor="text1"/>
              </w:rPr>
            </w:pPr>
            <w:r w:rsidRPr="00EB0A69">
              <w:rPr>
                <w:rFonts w:cstheme="minorHAnsi"/>
                <w:color w:val="000000" w:themeColor="text1"/>
              </w:rPr>
              <w:t>□  Unknown</w:t>
            </w:r>
          </w:p>
        </w:tc>
      </w:tr>
      <w:tr w14:paraId="025D5EED" w14:textId="257A255B" w:rsidTr="00E13FA7">
        <w:tblPrEx>
          <w:tblW w:w="13411" w:type="dxa"/>
          <w:tblInd w:w="-6" w:type="dxa"/>
          <w:tblLook w:val="04A0"/>
        </w:tblPrEx>
        <w:tc>
          <w:tcPr>
            <w:tcW w:w="3841" w:type="dxa"/>
            <w:shd w:val="clear" w:color="auto" w:fill="D9E2F3" w:themeFill="accent1" w:themeFillTint="33"/>
          </w:tcPr>
          <w:p w:rsidR="00D04F04" w:rsidRPr="00EB0A69" w:rsidP="00D04F04" w14:paraId="09EA77CD" w14:textId="77777777">
            <w:pPr>
              <w:spacing w:after="72" w:afterLines="30"/>
              <w:rPr>
                <w:b/>
                <w:bCs/>
                <w:color w:val="000000" w:themeColor="text1"/>
              </w:rPr>
            </w:pPr>
            <w:r w:rsidRPr="00EB0A69">
              <w:rPr>
                <w:b/>
                <w:bCs/>
                <w:color w:val="000000" w:themeColor="text1"/>
              </w:rPr>
              <w:t>Other type of setting described above, first</w:t>
            </w:r>
          </w:p>
          <w:p w:rsidR="00D04F04" w:rsidRPr="00EB0A69" w:rsidP="00D04F04" w14:paraId="0302A4B4" w14:textId="6674FED9">
            <w:pPr>
              <w:spacing w:after="30"/>
              <w:rPr>
                <w:b/>
                <w:bCs/>
                <w:color w:val="000000" w:themeColor="text1"/>
                <w:sz w:val="18"/>
                <w:szCs w:val="18"/>
              </w:rPr>
            </w:pPr>
            <w:r w:rsidRPr="00EB0A69">
              <w:rPr>
                <w:rFonts w:cstheme="minorHAnsi"/>
                <w:i/>
                <w:iCs/>
                <w:color w:val="000000" w:themeColor="text1"/>
                <w:sz w:val="18"/>
                <w:szCs w:val="18"/>
              </w:rPr>
              <w:t>questions will be skipped if not applicable</w:t>
            </w:r>
          </w:p>
        </w:tc>
        <w:tc>
          <w:tcPr>
            <w:tcW w:w="1595" w:type="dxa"/>
          </w:tcPr>
          <w:p w:rsidR="00D04F04" w:rsidRPr="00EB0A69" w:rsidP="00D04F04" w14:paraId="17754DD5" w14:textId="60DB3163">
            <w:pPr>
              <w:spacing w:after="72" w:afterLines="30"/>
              <w:rPr>
                <w:rFonts w:cstheme="minorHAnsi"/>
                <w:color w:val="000000" w:themeColor="text1"/>
              </w:rPr>
            </w:pPr>
            <w:r w:rsidRPr="00EB0A69">
              <w:rPr>
                <w:rFonts w:cstheme="minorHAnsi"/>
                <w:color w:val="000000" w:themeColor="text1"/>
              </w:rPr>
              <w:t>&gt;</w:t>
            </w:r>
          </w:p>
          <w:p w:rsidR="00D04F04" w:rsidRPr="00EB0A69" w:rsidP="00D04F04" w14:paraId="0A379FF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13000745" w14:textId="77777777">
            <w:pPr>
              <w:spacing w:after="30"/>
              <w:rPr>
                <w:color w:val="000000" w:themeColor="text1"/>
              </w:rPr>
            </w:pPr>
          </w:p>
        </w:tc>
        <w:tc>
          <w:tcPr>
            <w:tcW w:w="1595" w:type="dxa"/>
          </w:tcPr>
          <w:p w:rsidR="00D04F04" w:rsidRPr="00EB0A69" w:rsidP="00D04F04" w14:paraId="03239B51"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080A1D37"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070F6F99" w14:textId="77777777">
            <w:pPr>
              <w:spacing w:after="72" w:afterLines="30"/>
              <w:rPr>
                <w:rFonts w:cstheme="minorHAnsi"/>
                <w:color w:val="000000" w:themeColor="text1"/>
              </w:rPr>
            </w:pPr>
          </w:p>
        </w:tc>
        <w:tc>
          <w:tcPr>
            <w:tcW w:w="1595" w:type="dxa"/>
          </w:tcPr>
          <w:p w:rsidR="00D04F04" w:rsidRPr="00EB0A69" w:rsidP="00D04F04" w14:paraId="7638F5EB"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023F35E8"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4E03C9B1" w14:textId="77777777">
            <w:pPr>
              <w:rPr>
                <w:color w:val="000000" w:themeColor="text1"/>
              </w:rPr>
            </w:pPr>
          </w:p>
        </w:tc>
        <w:tc>
          <w:tcPr>
            <w:tcW w:w="1595" w:type="dxa"/>
          </w:tcPr>
          <w:p w:rsidR="00D04F04" w:rsidRPr="00EB0A69" w:rsidP="00D04F04" w14:paraId="3B7EC856"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7D6291F3" w14:textId="09D853ED">
            <w:pPr>
              <w:spacing w:after="72" w:afterLines="30"/>
              <w:rPr>
                <w:rFonts w:cstheme="minorHAnsi"/>
                <w:color w:val="000000" w:themeColor="text1"/>
              </w:rPr>
            </w:pPr>
            <w:r w:rsidRPr="00EB0A69">
              <w:rPr>
                <w:rFonts w:cstheme="minorHAnsi"/>
                <w:color w:val="000000" w:themeColor="text1"/>
              </w:rPr>
              <w:t>□  Unknown</w:t>
            </w:r>
            <w:r w:rsidRPr="00EB0A69">
              <w:rPr>
                <w:rFonts w:cstheme="minorHAnsi"/>
                <w:color w:val="000000" w:themeColor="text1"/>
              </w:rPr>
              <w:t xml:space="preserve"> </w:t>
            </w:r>
          </w:p>
        </w:tc>
        <w:tc>
          <w:tcPr>
            <w:tcW w:w="1595" w:type="dxa"/>
          </w:tcPr>
          <w:p w:rsidR="0063795E" w:rsidRPr="00EB0A69" w:rsidP="0063795E" w14:paraId="7B33D496"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13B3C990" w14:textId="0E6F67C5">
            <w:pPr>
              <w:spacing w:after="72" w:afterLines="30"/>
              <w:rPr>
                <w:rFonts w:cstheme="minorHAnsi"/>
                <w:color w:val="000000" w:themeColor="text1"/>
              </w:rPr>
            </w:pPr>
            <w:r w:rsidRPr="00EB0A69">
              <w:rPr>
                <w:rFonts w:cstheme="minorHAnsi"/>
                <w:color w:val="000000" w:themeColor="text1"/>
              </w:rPr>
              <w:t>□  Unknown</w:t>
            </w:r>
          </w:p>
        </w:tc>
        <w:tc>
          <w:tcPr>
            <w:tcW w:w="1595" w:type="dxa"/>
          </w:tcPr>
          <w:p w:rsidR="0063795E" w:rsidRPr="00EB0A69" w:rsidP="0063795E" w14:paraId="75F01966"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59F7DBEA" w14:textId="170B56FE">
            <w:pPr>
              <w:spacing w:after="72" w:afterLines="30"/>
              <w:rPr>
                <w:rFonts w:cstheme="minorHAnsi"/>
                <w:color w:val="000000" w:themeColor="text1"/>
              </w:rPr>
            </w:pPr>
            <w:r w:rsidRPr="00EB0A69">
              <w:rPr>
                <w:rFonts w:cstheme="minorHAnsi"/>
                <w:color w:val="000000" w:themeColor="text1"/>
              </w:rPr>
              <w:t>□  Unknown</w:t>
            </w:r>
          </w:p>
        </w:tc>
      </w:tr>
      <w:tr w14:paraId="43FBBB8D" w14:textId="2E1E6EB6" w:rsidTr="00E13FA7">
        <w:tblPrEx>
          <w:tblW w:w="13411" w:type="dxa"/>
          <w:tblInd w:w="-6" w:type="dxa"/>
          <w:tblLook w:val="04A0"/>
        </w:tblPrEx>
        <w:tc>
          <w:tcPr>
            <w:tcW w:w="3841" w:type="dxa"/>
            <w:shd w:val="clear" w:color="auto" w:fill="D9E2F3" w:themeFill="accent1" w:themeFillTint="33"/>
          </w:tcPr>
          <w:p w:rsidR="00D04F04" w:rsidRPr="00EB0A69" w:rsidP="00D04F04" w14:paraId="530F697C" w14:textId="77777777">
            <w:pPr>
              <w:spacing w:after="72" w:afterLines="30"/>
              <w:rPr>
                <w:b/>
                <w:bCs/>
                <w:color w:val="000000" w:themeColor="text1"/>
              </w:rPr>
            </w:pPr>
            <w:r w:rsidRPr="00EB0A69">
              <w:rPr>
                <w:b/>
                <w:bCs/>
                <w:color w:val="000000" w:themeColor="text1"/>
              </w:rPr>
              <w:t>Other type of setting described above, second</w:t>
            </w:r>
          </w:p>
          <w:p w:rsidR="00D04F04" w:rsidRPr="00EB0A69" w:rsidP="00D04F04" w14:paraId="114EAD84" w14:textId="3161B6A8">
            <w:pPr>
              <w:spacing w:after="30"/>
              <w:rPr>
                <w:b/>
                <w:bCs/>
                <w:color w:val="000000" w:themeColor="text1"/>
              </w:rPr>
            </w:pPr>
            <w:r w:rsidRPr="00EB0A69">
              <w:rPr>
                <w:rFonts w:cstheme="minorHAnsi"/>
                <w:i/>
                <w:iCs/>
                <w:color w:val="000000" w:themeColor="text1"/>
                <w:sz w:val="18"/>
                <w:szCs w:val="18"/>
              </w:rPr>
              <w:t>questions will be skipped if not applicable</w:t>
            </w:r>
          </w:p>
          <w:p w:rsidR="00D04F04" w:rsidRPr="00EB0A69" w:rsidP="00D04F04" w14:paraId="126367EA" w14:textId="77777777">
            <w:pPr>
              <w:spacing w:after="30"/>
              <w:rPr>
                <w:b/>
                <w:bCs/>
                <w:color w:val="000000" w:themeColor="text1"/>
              </w:rPr>
            </w:pPr>
          </w:p>
        </w:tc>
        <w:tc>
          <w:tcPr>
            <w:tcW w:w="1595" w:type="dxa"/>
          </w:tcPr>
          <w:p w:rsidR="00D04F04" w:rsidRPr="00EB0A69" w:rsidP="00D04F04" w14:paraId="0A963003" w14:textId="4744C0F8">
            <w:pPr>
              <w:spacing w:after="72" w:afterLines="30"/>
              <w:rPr>
                <w:rFonts w:cstheme="minorHAnsi"/>
                <w:color w:val="000000" w:themeColor="text1"/>
              </w:rPr>
            </w:pPr>
            <w:r w:rsidRPr="00EB0A69">
              <w:rPr>
                <w:rFonts w:cstheme="minorHAnsi"/>
                <w:color w:val="000000" w:themeColor="text1"/>
              </w:rPr>
              <w:t>&gt;</w:t>
            </w:r>
          </w:p>
          <w:p w:rsidR="00D04F04" w:rsidRPr="00EB0A69" w:rsidP="00D04F04" w14:paraId="3EBC98D0"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643F4677" w14:textId="77777777">
            <w:pPr>
              <w:spacing w:after="30"/>
              <w:rPr>
                <w:color w:val="000000" w:themeColor="text1"/>
              </w:rPr>
            </w:pPr>
          </w:p>
        </w:tc>
        <w:tc>
          <w:tcPr>
            <w:tcW w:w="1595" w:type="dxa"/>
          </w:tcPr>
          <w:p w:rsidR="00D04F04" w:rsidRPr="00EB0A69" w:rsidP="00D04F04" w14:paraId="6A7F3A70"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2DF1DA8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3258CF26" w14:textId="77777777">
            <w:pPr>
              <w:spacing w:after="72" w:afterLines="30"/>
              <w:rPr>
                <w:rFonts w:cstheme="minorHAnsi"/>
                <w:color w:val="000000" w:themeColor="text1"/>
              </w:rPr>
            </w:pPr>
          </w:p>
        </w:tc>
        <w:tc>
          <w:tcPr>
            <w:tcW w:w="1595" w:type="dxa"/>
          </w:tcPr>
          <w:p w:rsidR="00D04F04" w:rsidRPr="00EB0A69" w:rsidP="00D04F04" w14:paraId="140FAC70"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3857110A"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7F3589FD" w14:textId="77777777">
            <w:pPr>
              <w:rPr>
                <w:color w:val="000000" w:themeColor="text1"/>
              </w:rPr>
            </w:pPr>
          </w:p>
        </w:tc>
        <w:tc>
          <w:tcPr>
            <w:tcW w:w="1595" w:type="dxa"/>
          </w:tcPr>
          <w:p w:rsidR="00D04F04" w:rsidRPr="00EB0A69" w:rsidP="00D04F04" w14:paraId="161B9F02"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470F5681" w14:textId="3CAFD662">
            <w:pPr>
              <w:spacing w:after="72" w:afterLines="30"/>
              <w:rPr>
                <w:rFonts w:cstheme="minorHAnsi"/>
                <w:color w:val="000000" w:themeColor="text1"/>
              </w:rPr>
            </w:pPr>
            <w:r w:rsidRPr="00EB0A69">
              <w:rPr>
                <w:rFonts w:cstheme="minorHAnsi"/>
                <w:color w:val="000000" w:themeColor="text1"/>
              </w:rPr>
              <w:t>□  Unknown</w:t>
            </w:r>
            <w:r w:rsidRPr="00EB0A69">
              <w:rPr>
                <w:rFonts w:cstheme="minorHAnsi"/>
                <w:color w:val="000000" w:themeColor="text1"/>
              </w:rPr>
              <w:t xml:space="preserve"> </w:t>
            </w:r>
          </w:p>
        </w:tc>
        <w:tc>
          <w:tcPr>
            <w:tcW w:w="1595" w:type="dxa"/>
          </w:tcPr>
          <w:p w:rsidR="0063795E" w:rsidRPr="00EB0A69" w:rsidP="0063795E" w14:paraId="6B136179"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45AD118E" w14:textId="618F41A3">
            <w:pPr>
              <w:spacing w:after="72" w:afterLines="30"/>
              <w:rPr>
                <w:rFonts w:cstheme="minorHAnsi"/>
                <w:color w:val="000000" w:themeColor="text1"/>
              </w:rPr>
            </w:pPr>
            <w:r w:rsidRPr="00EB0A69">
              <w:rPr>
                <w:rFonts w:cstheme="minorHAnsi"/>
                <w:color w:val="000000" w:themeColor="text1"/>
              </w:rPr>
              <w:t>□  Unknown</w:t>
            </w:r>
          </w:p>
        </w:tc>
        <w:tc>
          <w:tcPr>
            <w:tcW w:w="1595" w:type="dxa"/>
          </w:tcPr>
          <w:p w:rsidR="0063795E" w:rsidRPr="00EB0A69" w:rsidP="0063795E" w14:paraId="10121301"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608A0B17" w14:textId="206FD632">
            <w:pPr>
              <w:spacing w:after="72" w:afterLines="30"/>
              <w:rPr>
                <w:rFonts w:cstheme="minorHAnsi"/>
                <w:color w:val="000000" w:themeColor="text1"/>
              </w:rPr>
            </w:pPr>
            <w:r w:rsidRPr="00EB0A69">
              <w:rPr>
                <w:rFonts w:cstheme="minorHAnsi"/>
                <w:color w:val="000000" w:themeColor="text1"/>
              </w:rPr>
              <w:t>□  Unknown</w:t>
            </w:r>
          </w:p>
        </w:tc>
      </w:tr>
      <w:tr w14:paraId="0EE4B776" w14:textId="50BCA3FC" w:rsidTr="00E13FA7">
        <w:tblPrEx>
          <w:tblW w:w="13411" w:type="dxa"/>
          <w:tblInd w:w="-6" w:type="dxa"/>
          <w:tblLook w:val="04A0"/>
        </w:tblPrEx>
        <w:tc>
          <w:tcPr>
            <w:tcW w:w="3841" w:type="dxa"/>
            <w:shd w:val="clear" w:color="auto" w:fill="D9E2F3" w:themeFill="accent1" w:themeFillTint="33"/>
          </w:tcPr>
          <w:p w:rsidR="00D04F04" w:rsidRPr="00EB0A69" w:rsidP="00D04F04" w14:paraId="2B56E7D1" w14:textId="77777777">
            <w:pPr>
              <w:spacing w:after="72" w:afterLines="30"/>
              <w:rPr>
                <w:b/>
                <w:bCs/>
                <w:color w:val="000000" w:themeColor="text1"/>
              </w:rPr>
            </w:pPr>
            <w:r w:rsidRPr="00EB0A69">
              <w:rPr>
                <w:b/>
                <w:bCs/>
                <w:color w:val="000000" w:themeColor="text1"/>
              </w:rPr>
              <w:t>Other type of setting described above, third</w:t>
            </w:r>
          </w:p>
          <w:p w:rsidR="00D04F04" w:rsidRPr="00EB0A69" w:rsidP="00D04F04" w14:paraId="4007FD5D" w14:textId="77777777">
            <w:pPr>
              <w:spacing w:after="72" w:afterLines="30"/>
              <w:rPr>
                <w:b/>
                <w:bCs/>
                <w:color w:val="000000" w:themeColor="text1"/>
                <w:sz w:val="18"/>
                <w:szCs w:val="18"/>
              </w:rPr>
            </w:pPr>
            <w:r w:rsidRPr="00EB0A69">
              <w:rPr>
                <w:i/>
                <w:iCs/>
                <w:color w:val="000000" w:themeColor="text1"/>
                <w:sz w:val="18"/>
                <w:szCs w:val="18"/>
              </w:rPr>
              <w:t>questions will be skipped if not applicable</w:t>
            </w:r>
          </w:p>
        </w:tc>
        <w:tc>
          <w:tcPr>
            <w:tcW w:w="1595" w:type="dxa"/>
          </w:tcPr>
          <w:p w:rsidR="00D04F04" w:rsidRPr="00EB0A69" w:rsidP="00D04F04" w14:paraId="0D8FBAB8" w14:textId="112CB3E1">
            <w:pPr>
              <w:spacing w:after="72" w:afterLines="30"/>
              <w:rPr>
                <w:rFonts w:cstheme="minorHAnsi"/>
                <w:color w:val="000000" w:themeColor="text1"/>
              </w:rPr>
            </w:pPr>
            <w:r w:rsidRPr="00EB0A69">
              <w:rPr>
                <w:rFonts w:cstheme="minorHAnsi"/>
                <w:color w:val="000000" w:themeColor="text1"/>
              </w:rPr>
              <w:t>&gt;</w:t>
            </w:r>
          </w:p>
          <w:p w:rsidR="00D04F04" w:rsidRPr="00EB0A69" w:rsidP="00D04F04" w14:paraId="5DFAE7D4"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7D9C98B0" w14:textId="77777777">
            <w:pPr>
              <w:spacing w:after="72" w:afterLines="30"/>
              <w:rPr>
                <w:rFonts w:cstheme="minorHAnsi"/>
                <w:color w:val="000000" w:themeColor="text1"/>
              </w:rPr>
            </w:pPr>
          </w:p>
        </w:tc>
        <w:tc>
          <w:tcPr>
            <w:tcW w:w="1595" w:type="dxa"/>
          </w:tcPr>
          <w:p w:rsidR="00D04F04" w:rsidRPr="00EB0A69" w:rsidP="00D04F04" w14:paraId="7B9A8E9F"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735E5F2C"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06760D1B" w14:textId="77777777">
            <w:pPr>
              <w:spacing w:after="72" w:afterLines="30"/>
              <w:rPr>
                <w:rFonts w:cstheme="minorHAnsi"/>
                <w:color w:val="000000" w:themeColor="text1"/>
              </w:rPr>
            </w:pPr>
          </w:p>
        </w:tc>
        <w:tc>
          <w:tcPr>
            <w:tcW w:w="1595" w:type="dxa"/>
          </w:tcPr>
          <w:p w:rsidR="00D04F04" w:rsidRPr="00EB0A69" w:rsidP="00D04F04" w14:paraId="79E16A7F"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57BF71FC" w14:textId="77777777">
            <w:pPr>
              <w:spacing w:after="72" w:afterLines="30"/>
              <w:rPr>
                <w:rFonts w:cstheme="minorHAnsi"/>
                <w:i/>
                <w:iCs/>
                <w:color w:val="000000" w:themeColor="text1"/>
              </w:rPr>
            </w:pPr>
            <w:r w:rsidRPr="00EB0A69">
              <w:rPr>
                <w:rFonts w:cstheme="minorHAnsi"/>
                <w:color w:val="000000" w:themeColor="text1"/>
              </w:rPr>
              <w:t>□  Unknown</w:t>
            </w:r>
            <w:r w:rsidRPr="00EB0A69">
              <w:rPr>
                <w:rFonts w:cstheme="minorHAnsi"/>
                <w:color w:val="000000" w:themeColor="text1"/>
              </w:rPr>
              <w:t xml:space="preserve"> </w:t>
            </w:r>
          </w:p>
          <w:p w:rsidR="00D04F04" w:rsidRPr="00EB0A69" w:rsidP="00D04F04" w14:paraId="6684C775" w14:textId="77777777">
            <w:pPr>
              <w:spacing w:after="72" w:afterLines="30"/>
              <w:rPr>
                <w:rFonts w:cstheme="minorHAnsi"/>
                <w:color w:val="000000" w:themeColor="text1"/>
              </w:rPr>
            </w:pPr>
          </w:p>
        </w:tc>
        <w:tc>
          <w:tcPr>
            <w:tcW w:w="1595" w:type="dxa"/>
          </w:tcPr>
          <w:p w:rsidR="00D04F04" w:rsidRPr="00EB0A69" w:rsidP="00D04F04" w14:paraId="40C05275"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D04F04" w14:paraId="22313E6B" w14:textId="2D2818B7">
            <w:pPr>
              <w:spacing w:after="72" w:afterLines="30"/>
              <w:rPr>
                <w:rFonts w:cstheme="minorHAnsi"/>
                <w:color w:val="000000" w:themeColor="text1"/>
              </w:rPr>
            </w:pPr>
            <w:r w:rsidRPr="00EB0A69">
              <w:rPr>
                <w:rFonts w:cstheme="minorHAnsi"/>
                <w:color w:val="000000" w:themeColor="text1"/>
              </w:rPr>
              <w:t>□  Unknown</w:t>
            </w:r>
            <w:r w:rsidRPr="00EB0A69">
              <w:rPr>
                <w:rFonts w:cstheme="minorHAnsi"/>
                <w:color w:val="000000" w:themeColor="text1"/>
              </w:rPr>
              <w:t xml:space="preserve"> </w:t>
            </w:r>
          </w:p>
        </w:tc>
        <w:tc>
          <w:tcPr>
            <w:tcW w:w="1595" w:type="dxa"/>
          </w:tcPr>
          <w:p w:rsidR="0063795E" w:rsidRPr="00EB0A69" w:rsidP="0063795E" w14:paraId="782E41BC"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6F506D59" w14:textId="219CC322">
            <w:pPr>
              <w:spacing w:after="72" w:afterLines="30"/>
              <w:rPr>
                <w:rFonts w:cstheme="minorHAnsi"/>
                <w:color w:val="000000" w:themeColor="text1"/>
              </w:rPr>
            </w:pPr>
            <w:r w:rsidRPr="00EB0A69">
              <w:rPr>
                <w:rFonts w:cstheme="minorHAnsi"/>
                <w:color w:val="000000" w:themeColor="text1"/>
              </w:rPr>
              <w:t>□  Unknown</w:t>
            </w:r>
          </w:p>
        </w:tc>
        <w:tc>
          <w:tcPr>
            <w:tcW w:w="1595" w:type="dxa"/>
          </w:tcPr>
          <w:p w:rsidR="0063795E" w:rsidRPr="00EB0A69" w:rsidP="0063795E" w14:paraId="545F5DA5" w14:textId="77777777">
            <w:pPr>
              <w:spacing w:after="72" w:afterLines="30"/>
              <w:rPr>
                <w:rFonts w:cstheme="minorHAnsi"/>
                <w:color w:val="000000" w:themeColor="text1"/>
              </w:rPr>
            </w:pPr>
            <w:r w:rsidRPr="00EB0A69">
              <w:rPr>
                <w:rFonts w:cstheme="minorHAnsi"/>
                <w:color w:val="000000" w:themeColor="text1"/>
              </w:rPr>
              <w:t>&gt;</w:t>
            </w:r>
          </w:p>
          <w:p w:rsidR="00D04F04" w:rsidRPr="00EB0A69" w:rsidP="0063795E" w14:paraId="6FEBD236" w14:textId="69986E3D">
            <w:pPr>
              <w:spacing w:after="72" w:afterLines="30"/>
              <w:rPr>
                <w:rFonts w:cstheme="minorHAnsi"/>
                <w:color w:val="000000" w:themeColor="text1"/>
              </w:rPr>
            </w:pPr>
            <w:r w:rsidRPr="00EB0A69">
              <w:rPr>
                <w:rFonts w:cstheme="minorHAnsi"/>
                <w:color w:val="000000" w:themeColor="text1"/>
              </w:rPr>
              <w:t>□  Unknown</w:t>
            </w:r>
          </w:p>
        </w:tc>
      </w:tr>
    </w:tbl>
    <w:p w:rsidR="00E8664D" w:rsidRPr="00EB0A69" w:rsidP="00CF6D34" w14:paraId="6A9C152A" w14:textId="77777777">
      <w:pPr>
        <w:pStyle w:val="NoSpacing"/>
        <w:rPr>
          <w:b/>
          <w:bCs/>
          <w:color w:val="000000" w:themeColor="text1"/>
          <w:sz w:val="8"/>
          <w:szCs w:val="8"/>
        </w:rPr>
      </w:pPr>
    </w:p>
    <w:p w:rsidR="00E8664D" w:rsidRPr="00EB0A69" w:rsidP="00CF6D34" w14:paraId="28082659" w14:textId="77777777">
      <w:pPr>
        <w:pStyle w:val="NoSpacing"/>
        <w:rPr>
          <w:b/>
          <w:bCs/>
          <w:color w:val="000000" w:themeColor="text1"/>
          <w:sz w:val="8"/>
          <w:szCs w:val="8"/>
        </w:rPr>
      </w:pPr>
    </w:p>
    <w:p w:rsidR="00E8664D" w:rsidRPr="00EB0A69" w:rsidP="00CF6D34" w14:paraId="67987053" w14:textId="77777777">
      <w:pPr>
        <w:pStyle w:val="NoSpacing"/>
        <w:rPr>
          <w:b/>
          <w:bCs/>
          <w:color w:val="000000" w:themeColor="text1"/>
          <w:sz w:val="8"/>
          <w:szCs w:val="8"/>
        </w:rPr>
      </w:pPr>
    </w:p>
    <w:p w:rsidR="00CC51C6" w:rsidRPr="00EB0A69" w:rsidP="0022543A" w14:paraId="4FBB68DD" w14:textId="77777777">
      <w:pPr>
        <w:rPr>
          <w:b/>
          <w:bCs/>
          <w:color w:val="000000" w:themeColor="text1"/>
          <w:sz w:val="16"/>
          <w:szCs w:val="16"/>
        </w:rPr>
      </w:pPr>
    </w:p>
    <w:p w:rsidR="001D332D" w:rsidRPr="00EB0A69" w:rsidP="001D332D" w14:paraId="3B0A9D39" w14:textId="1B557E91">
      <w:pPr>
        <w:pStyle w:val="NoSpacing"/>
        <w:rPr>
          <w:b/>
          <w:bCs/>
          <w:color w:val="000000" w:themeColor="text1"/>
          <w:sz w:val="28"/>
          <w:szCs w:val="28"/>
        </w:rPr>
      </w:pPr>
      <w:r w:rsidRPr="00EB0A69">
        <w:rPr>
          <w:b/>
          <w:bCs/>
          <w:color w:val="000000" w:themeColor="text1"/>
          <w:sz w:val="28"/>
          <w:szCs w:val="28"/>
        </w:rPr>
        <w:t>Measures 2.</w:t>
      </w:r>
      <w:r>
        <w:rPr>
          <w:b/>
          <w:bCs/>
          <w:color w:val="000000" w:themeColor="text1"/>
          <w:sz w:val="28"/>
          <w:szCs w:val="28"/>
        </w:rPr>
        <w:t>3</w:t>
      </w:r>
      <w:r w:rsidRPr="00EB0A69">
        <w:rPr>
          <w:b/>
          <w:bCs/>
          <w:color w:val="000000" w:themeColor="text1"/>
          <w:sz w:val="28"/>
          <w:szCs w:val="28"/>
        </w:rPr>
        <w:t>.</w:t>
      </w:r>
      <w:r>
        <w:rPr>
          <w:b/>
          <w:bCs/>
          <w:color w:val="000000" w:themeColor="text1"/>
          <w:sz w:val="28"/>
          <w:szCs w:val="28"/>
        </w:rPr>
        <w:t>1</w:t>
      </w:r>
      <w:r w:rsidRPr="00EB0A69">
        <w:rPr>
          <w:b/>
          <w:bCs/>
          <w:color w:val="000000" w:themeColor="text1"/>
          <w:sz w:val="28"/>
          <w:szCs w:val="28"/>
        </w:rPr>
        <w:t>.</w:t>
      </w:r>
      <w:r>
        <w:rPr>
          <w:b/>
          <w:bCs/>
          <w:color w:val="000000" w:themeColor="text1"/>
          <w:sz w:val="28"/>
          <w:szCs w:val="28"/>
        </w:rPr>
        <w:t>d</w:t>
      </w:r>
    </w:p>
    <w:p w:rsidR="001D332D" w:rsidP="001D332D" w14:paraId="34444B54" w14:textId="77777777">
      <w:pPr>
        <w:autoSpaceDE w:val="0"/>
        <w:autoSpaceDN w:val="0"/>
        <w:adjustRightInd w:val="0"/>
        <w:spacing w:after="0" w:line="240" w:lineRule="auto"/>
        <w:contextualSpacing/>
        <w:rPr>
          <w:rFonts w:cstheme="minorHAnsi"/>
          <w:color w:val="000000" w:themeColor="text1"/>
          <w:sz w:val="18"/>
          <w:szCs w:val="18"/>
        </w:rPr>
      </w:pPr>
    </w:p>
    <w:p w:rsidR="001D332D" w:rsidP="001D332D" w14:paraId="67A10BC5" w14:textId="001B597A">
      <w:pPr>
        <w:numPr>
          <w:ilvl w:val="0"/>
          <w:numId w:val="28"/>
        </w:numPr>
        <w:autoSpaceDE w:val="0"/>
        <w:autoSpaceDN w:val="0"/>
        <w:adjustRightInd w:val="0"/>
        <w:spacing w:after="0" w:line="240" w:lineRule="auto"/>
        <w:contextualSpacing/>
        <w:rPr>
          <w:rFonts w:cstheme="minorHAnsi"/>
          <w:color w:val="000000" w:themeColor="text1"/>
          <w:sz w:val="18"/>
          <w:szCs w:val="18"/>
        </w:rPr>
      </w:pPr>
      <w:r w:rsidRPr="004E51C2">
        <w:rPr>
          <w:rFonts w:cstheme="minorHAnsi"/>
          <w:color w:val="000000" w:themeColor="text1"/>
          <w:sz w:val="18"/>
          <w:szCs w:val="18"/>
        </w:rPr>
        <w:t>Success stories that describe how recipients improved public health laboratory capacity to conduct HCV RNA reflex testing, including evidence that improved capacity resulted in increased number of clients linked to treatment: minimum one story per year</w:t>
      </w:r>
    </w:p>
    <w:p w:rsidR="00930EA7" w:rsidP="00930EA7" w14:paraId="5C355445" w14:textId="77777777">
      <w:pPr>
        <w:autoSpaceDE w:val="0"/>
        <w:autoSpaceDN w:val="0"/>
        <w:adjustRightInd w:val="0"/>
        <w:spacing w:after="0" w:line="240" w:lineRule="auto"/>
        <w:contextualSpacing/>
        <w:rPr>
          <w:rFonts w:cstheme="minorHAnsi"/>
          <w:color w:val="000000" w:themeColor="text1"/>
          <w:sz w:val="18"/>
          <w:szCs w:val="18"/>
        </w:rPr>
      </w:pPr>
    </w:p>
    <w:tbl>
      <w:tblPr>
        <w:tblStyle w:val="TableGrid"/>
        <w:tblW w:w="13495" w:type="dxa"/>
        <w:tblLayout w:type="fixed"/>
        <w:tblLook w:val="04A0"/>
      </w:tblPr>
      <w:tblGrid>
        <w:gridCol w:w="8905"/>
        <w:gridCol w:w="4590"/>
      </w:tblGrid>
      <w:tr w14:paraId="3D24A36F" w14:textId="77777777" w:rsidTr="00DB3B32">
        <w:tblPrEx>
          <w:tblW w:w="13495" w:type="dxa"/>
          <w:tblLayout w:type="fixed"/>
          <w:tblLook w:val="04A0"/>
        </w:tblPrEx>
        <w:tc>
          <w:tcPr>
            <w:tcW w:w="8905" w:type="dxa"/>
            <w:shd w:val="clear" w:color="auto" w:fill="D9E2F3" w:themeFill="accent1" w:themeFillTint="33"/>
          </w:tcPr>
          <w:p w:rsidR="00930EA7" w:rsidP="00DB3B32" w14:paraId="2E71F767" w14:textId="77777777">
            <w:pPr>
              <w:spacing w:after="72" w:afterLines="30"/>
              <w:rPr>
                <w:color w:val="000000" w:themeColor="text1"/>
              </w:rPr>
            </w:pPr>
            <w:r>
              <w:rPr>
                <w:color w:val="000000" w:themeColor="text1"/>
              </w:rPr>
              <w:t>Please upload two success stories:</w:t>
            </w:r>
          </w:p>
          <w:p w:rsidR="00930EA7" w:rsidRPr="00EB0A69" w:rsidP="00DB3B32" w14:paraId="652CEB14" w14:textId="77777777">
            <w:pPr>
              <w:spacing w:after="72" w:afterLines="30"/>
              <w:rPr>
                <w:color w:val="000000" w:themeColor="text1"/>
              </w:rPr>
            </w:pPr>
            <w:r w:rsidRPr="00EB0A69">
              <w:rPr>
                <w:color w:val="000000" w:themeColor="text1"/>
              </w:rPr>
              <w:t xml:space="preserve">   </w:t>
            </w:r>
          </w:p>
        </w:tc>
        <w:tc>
          <w:tcPr>
            <w:tcW w:w="4590" w:type="dxa"/>
            <w:shd w:val="clear" w:color="auto" w:fill="D9E2F3" w:themeFill="accent1" w:themeFillTint="33"/>
          </w:tcPr>
          <w:p w:rsidR="00930EA7" w:rsidRPr="009C0FAB" w:rsidP="00DB3B32" w14:paraId="0743551B" w14:textId="77777777">
            <w:pPr>
              <w:spacing w:after="72" w:afterLines="30"/>
              <w:rPr>
                <w:color w:val="000000" w:themeColor="text1"/>
              </w:rPr>
            </w:pPr>
            <w:r w:rsidRPr="009C0FAB">
              <w:rPr>
                <w:color w:val="000000" w:themeColor="text1"/>
              </w:rPr>
              <w:t>(</w:t>
            </w:r>
            <w:r w:rsidRPr="009C0FAB">
              <w:rPr>
                <w:color w:val="000000" w:themeColor="text1"/>
              </w:rPr>
              <w:t>upload</w:t>
            </w:r>
            <w:r w:rsidRPr="009C0FAB">
              <w:rPr>
                <w:color w:val="000000" w:themeColor="text1"/>
              </w:rPr>
              <w:t xml:space="preserve"> files)</w:t>
            </w:r>
          </w:p>
        </w:tc>
      </w:tr>
    </w:tbl>
    <w:p w:rsidR="00930EA7" w:rsidRPr="004E51C2" w:rsidP="00930EA7" w14:paraId="57A9F6E8" w14:textId="77777777">
      <w:pPr>
        <w:autoSpaceDE w:val="0"/>
        <w:autoSpaceDN w:val="0"/>
        <w:adjustRightInd w:val="0"/>
        <w:spacing w:after="0" w:line="240" w:lineRule="auto"/>
        <w:contextualSpacing/>
        <w:rPr>
          <w:rFonts w:cstheme="minorHAnsi"/>
          <w:color w:val="000000" w:themeColor="text1"/>
          <w:sz w:val="18"/>
          <w:szCs w:val="18"/>
        </w:rPr>
      </w:pPr>
    </w:p>
    <w:sectPr w:rsidSect="00D17AB5">
      <w:headerReference w:type="default" r:id="rId8"/>
      <w:footerReference w:type="default" r:id="rId9"/>
      <w:pgSz w:w="15840" w:h="12240" w:orient="landscape"/>
      <w:pgMar w:top="720" w:right="189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41906537"/>
      <w:docPartObj>
        <w:docPartGallery w:val="Page Numbers (Bottom of Page)"/>
        <w:docPartUnique/>
      </w:docPartObj>
    </w:sdtPr>
    <w:sdtEndPr>
      <w:rPr>
        <w:noProof/>
      </w:rPr>
    </w:sdtEndPr>
    <w:sdtContent>
      <w:p w:rsidR="00523932" w14:paraId="0EFABD4D" w14:textId="6F44DC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23932" w14:paraId="7494B54C" w14:textId="6376416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32" w:rsidRPr="007E58DC" w:rsidP="00861FB0" w14:paraId="583979AD" w14:textId="0126FCE6">
    <w:pPr>
      <w:pStyle w:val="Header"/>
      <w:tabs>
        <w:tab w:val="left" w:pos="2980"/>
        <w:tab w:val="clear" w:pos="4680"/>
        <w:tab w:val="clear" w:pos="9360"/>
      </w:tabs>
      <w:jc w:val="center"/>
      <w:rPr>
        <w:b/>
        <w:bCs/>
      </w:rPr>
    </w:pPr>
    <w:r>
      <w:rPr>
        <w:b/>
        <w:bCs/>
      </w:rPr>
      <w:t>Annual Performance Report—</w:t>
    </w:r>
    <w:r w:rsidR="00FD0CF2">
      <w:rPr>
        <w:b/>
        <w:bCs/>
      </w:rPr>
      <w:t>CDC-RFA-PS21-2103</w:t>
    </w:r>
    <w:r w:rsidR="00F555CE">
      <w:rPr>
        <w:b/>
        <w:bCs/>
      </w:rPr>
      <w:t>0301SUPP23</w:t>
    </w:r>
  </w:p>
  <w:p w:rsidR="00DD5807" w:rsidP="00861FB0" w14:paraId="2FEBC198" w14:textId="24410ED8">
    <w:pPr>
      <w:pStyle w:val="Header"/>
      <w:tabs>
        <w:tab w:val="left" w:pos="2980"/>
        <w:tab w:val="clear" w:pos="4680"/>
        <w:tab w:val="clear" w:pos="9360"/>
      </w:tabs>
      <w:jc w:val="center"/>
      <w:rPr>
        <w:i/>
        <w:iCs/>
      </w:rPr>
    </w:pPr>
    <w:r w:rsidRPr="007E58DC">
      <w:rPr>
        <w:i/>
        <w:iCs/>
      </w:rPr>
      <w:t xml:space="preserve">Integrated Viral Hepatitis Surveillance and Prevention Funding for Health </w:t>
    </w:r>
    <w:r w:rsidRPr="00AB4897">
      <w:rPr>
        <w:i/>
        <w:iCs/>
      </w:rPr>
      <w:t>Departments</w:t>
    </w:r>
    <w:r w:rsidR="0035104B">
      <w:rPr>
        <w:i/>
        <w:iCs/>
      </w:rPr>
      <w:t xml:space="preserve"> Supplement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617D6B6"/>
    <w:multiLevelType w:val="hybridMultilevel"/>
    <w:tmpl w:val="BD49525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E70337AF"/>
    <w:multiLevelType w:val="hybridMultilevel"/>
    <w:tmpl w:val="20E98833"/>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C"/>
    <w:multiLevelType w:val="singleLevel"/>
    <w:tmpl w:val="8B28F3A8"/>
    <w:lvl w:ilvl="0">
      <w:start w:val="1"/>
      <w:numFmt w:val="decimal"/>
      <w:pStyle w:val="ListNumber5"/>
      <w:lvlText w:val="%1."/>
      <w:lvlJc w:val="left"/>
      <w:pPr>
        <w:tabs>
          <w:tab w:val="num" w:pos="1800"/>
        </w:tabs>
        <w:ind w:left="1800" w:hanging="360"/>
      </w:pPr>
    </w:lvl>
  </w:abstractNum>
  <w:abstractNum w:abstractNumId="3">
    <w:nsid w:val="FFFFFF7D"/>
    <w:multiLevelType w:val="singleLevel"/>
    <w:tmpl w:val="4176C494"/>
    <w:lvl w:ilvl="0">
      <w:start w:val="1"/>
      <w:numFmt w:val="decimal"/>
      <w:pStyle w:val="ListNumber4"/>
      <w:lvlText w:val="%1."/>
      <w:lvlJc w:val="left"/>
      <w:pPr>
        <w:tabs>
          <w:tab w:val="num" w:pos="1440"/>
        </w:tabs>
        <w:ind w:left="1440" w:hanging="360"/>
      </w:pPr>
    </w:lvl>
  </w:abstractNum>
  <w:abstractNum w:abstractNumId="4">
    <w:nsid w:val="FFFFFF7E"/>
    <w:multiLevelType w:val="singleLevel"/>
    <w:tmpl w:val="AE684E56"/>
    <w:lvl w:ilvl="0">
      <w:start w:val="1"/>
      <w:numFmt w:val="decimal"/>
      <w:pStyle w:val="ListNumber3"/>
      <w:lvlText w:val="%1."/>
      <w:lvlJc w:val="left"/>
      <w:pPr>
        <w:tabs>
          <w:tab w:val="num" w:pos="1080"/>
        </w:tabs>
        <w:ind w:left="1080" w:hanging="360"/>
      </w:pPr>
    </w:lvl>
  </w:abstractNum>
  <w:abstractNum w:abstractNumId="5">
    <w:nsid w:val="FFFFFF7F"/>
    <w:multiLevelType w:val="singleLevel"/>
    <w:tmpl w:val="03AE6378"/>
    <w:lvl w:ilvl="0">
      <w:start w:val="1"/>
      <w:numFmt w:val="decimal"/>
      <w:pStyle w:val="ListNumber2"/>
      <w:lvlText w:val="%1."/>
      <w:lvlJc w:val="left"/>
      <w:pPr>
        <w:tabs>
          <w:tab w:val="num" w:pos="720"/>
        </w:tabs>
        <w:ind w:left="720" w:hanging="360"/>
      </w:pPr>
    </w:lvl>
  </w:abstractNum>
  <w:abstractNum w:abstractNumId="6">
    <w:nsid w:val="FFFFFF80"/>
    <w:multiLevelType w:val="singleLevel"/>
    <w:tmpl w:val="7D3C064A"/>
    <w:lvl w:ilvl="0">
      <w:start w:val="1"/>
      <w:numFmt w:val="bullet"/>
      <w:pStyle w:val="ListBullet5"/>
      <w:lvlText w:val=""/>
      <w:lvlJc w:val="left"/>
      <w:pPr>
        <w:tabs>
          <w:tab w:val="num" w:pos="1800"/>
        </w:tabs>
        <w:ind w:left="1800" w:hanging="360"/>
      </w:pPr>
      <w:rPr>
        <w:rFonts w:ascii="Symbol" w:hAnsi="Symbol" w:hint="default"/>
      </w:rPr>
    </w:lvl>
  </w:abstractNum>
  <w:abstractNum w:abstractNumId="7">
    <w:nsid w:val="FFFFFF81"/>
    <w:multiLevelType w:val="singleLevel"/>
    <w:tmpl w:val="39861588"/>
    <w:lvl w:ilvl="0">
      <w:start w:val="1"/>
      <w:numFmt w:val="bullet"/>
      <w:pStyle w:val="ListBullet4"/>
      <w:lvlText w:val=""/>
      <w:lvlJc w:val="left"/>
      <w:pPr>
        <w:tabs>
          <w:tab w:val="num" w:pos="1440"/>
        </w:tabs>
        <w:ind w:left="1440" w:hanging="360"/>
      </w:pPr>
      <w:rPr>
        <w:rFonts w:ascii="Symbol" w:hAnsi="Symbol" w:hint="default"/>
      </w:rPr>
    </w:lvl>
  </w:abstractNum>
  <w:abstractNum w:abstractNumId="8">
    <w:nsid w:val="FFFFFF82"/>
    <w:multiLevelType w:val="singleLevel"/>
    <w:tmpl w:val="B7806130"/>
    <w:lvl w:ilvl="0">
      <w:start w:val="1"/>
      <w:numFmt w:val="bullet"/>
      <w:pStyle w:val="ListBullet3"/>
      <w:lvlText w:val=""/>
      <w:lvlJc w:val="left"/>
      <w:pPr>
        <w:tabs>
          <w:tab w:val="num" w:pos="1080"/>
        </w:tabs>
        <w:ind w:left="1080" w:hanging="360"/>
      </w:pPr>
      <w:rPr>
        <w:rFonts w:ascii="Symbol" w:hAnsi="Symbol" w:hint="default"/>
      </w:rPr>
    </w:lvl>
  </w:abstractNum>
  <w:abstractNum w:abstractNumId="9">
    <w:nsid w:val="FFFFFF83"/>
    <w:multiLevelType w:val="singleLevel"/>
    <w:tmpl w:val="910E5C72"/>
    <w:lvl w:ilvl="0">
      <w:start w:val="1"/>
      <w:numFmt w:val="bullet"/>
      <w:pStyle w:val="ListBullet2"/>
      <w:lvlText w:val=""/>
      <w:lvlJc w:val="left"/>
      <w:pPr>
        <w:tabs>
          <w:tab w:val="num" w:pos="720"/>
        </w:tabs>
        <w:ind w:left="720" w:hanging="360"/>
      </w:pPr>
      <w:rPr>
        <w:rFonts w:ascii="Symbol" w:hAnsi="Symbol" w:hint="default"/>
      </w:rPr>
    </w:lvl>
  </w:abstractNum>
  <w:abstractNum w:abstractNumId="10">
    <w:nsid w:val="FFFFFF88"/>
    <w:multiLevelType w:val="singleLevel"/>
    <w:tmpl w:val="F2D463DA"/>
    <w:lvl w:ilvl="0">
      <w:start w:val="1"/>
      <w:numFmt w:val="decimal"/>
      <w:pStyle w:val="ListNumber"/>
      <w:lvlText w:val="%1."/>
      <w:lvlJc w:val="left"/>
      <w:pPr>
        <w:tabs>
          <w:tab w:val="num" w:pos="360"/>
        </w:tabs>
        <w:ind w:left="360" w:hanging="360"/>
      </w:pPr>
    </w:lvl>
  </w:abstractNum>
  <w:abstractNum w:abstractNumId="11">
    <w:nsid w:val="FFFFFF89"/>
    <w:multiLevelType w:val="singleLevel"/>
    <w:tmpl w:val="ED509D6A"/>
    <w:lvl w:ilvl="0">
      <w:start w:val="1"/>
      <w:numFmt w:val="bullet"/>
      <w:pStyle w:val="ListBullet"/>
      <w:lvlText w:val=""/>
      <w:lvlJc w:val="left"/>
      <w:pPr>
        <w:tabs>
          <w:tab w:val="num" w:pos="360"/>
        </w:tabs>
        <w:ind w:left="360" w:hanging="360"/>
      </w:pPr>
      <w:rPr>
        <w:rFonts w:ascii="Symbol" w:hAnsi="Symbol" w:hint="default"/>
      </w:rPr>
    </w:lvl>
  </w:abstractNum>
  <w:abstractNum w:abstractNumId="12">
    <w:nsid w:val="035E5834"/>
    <w:multiLevelType w:val="hybridMultilevel"/>
    <w:tmpl w:val="32AC7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40C7E60"/>
    <w:multiLevelType w:val="hybridMultilevel"/>
    <w:tmpl w:val="92D8D4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6447D04"/>
    <w:multiLevelType w:val="hybridMultilevel"/>
    <w:tmpl w:val="A21C82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8F726F5"/>
    <w:multiLevelType w:val="hybridMultilevel"/>
    <w:tmpl w:val="93FCCA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FA720CA"/>
    <w:multiLevelType w:val="hybridMultilevel"/>
    <w:tmpl w:val="2D8A8C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3125BF1"/>
    <w:multiLevelType w:val="hybridMultilevel"/>
    <w:tmpl w:val="C80643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15BB6B8B"/>
    <w:multiLevelType w:val="hybridMultilevel"/>
    <w:tmpl w:val="2188BC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166B4A5F"/>
    <w:multiLevelType w:val="hybridMultilevel"/>
    <w:tmpl w:val="5A24A5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7F4EB1"/>
    <w:multiLevelType w:val="hybridMultilevel"/>
    <w:tmpl w:val="49C8C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40A4306"/>
    <w:multiLevelType w:val="hybridMultilevel"/>
    <w:tmpl w:val="F2CE5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4173A85"/>
    <w:multiLevelType w:val="hybridMultilevel"/>
    <w:tmpl w:val="934660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5E03C35"/>
    <w:multiLevelType w:val="hybridMultilevel"/>
    <w:tmpl w:val="DFB012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CE05585"/>
    <w:multiLevelType w:val="hybridMultilevel"/>
    <w:tmpl w:val="292CF2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2E05341F"/>
    <w:multiLevelType w:val="hybridMultilevel"/>
    <w:tmpl w:val="80F47F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8001689"/>
    <w:multiLevelType w:val="hybridMultilevel"/>
    <w:tmpl w:val="6E7CF3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2B0302"/>
    <w:multiLevelType w:val="hybridMultilevel"/>
    <w:tmpl w:val="52E47C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12D175D"/>
    <w:multiLevelType w:val="hybridMultilevel"/>
    <w:tmpl w:val="4E625E5A"/>
    <w:lvl w:ilvl="0">
      <w:start w:val="1"/>
      <w:numFmt w:val="decimal"/>
      <w:lvlText w:val="%1."/>
      <w:lvlJc w:val="left"/>
      <w:pPr>
        <w:ind w:left="720" w:hanging="360"/>
      </w:pPr>
      <w:rPr>
        <w:rFonts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665443E"/>
    <w:multiLevelType w:val="hybridMultilevel"/>
    <w:tmpl w:val="F486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DC0F05"/>
    <w:multiLevelType w:val="hybridMultilevel"/>
    <w:tmpl w:val="B58A0C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C01146F"/>
    <w:multiLevelType w:val="hybridMultilevel"/>
    <w:tmpl w:val="415494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5236004"/>
    <w:multiLevelType w:val="hybridMultilevel"/>
    <w:tmpl w:val="733C6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63F69BF"/>
    <w:multiLevelType w:val="hybridMultilevel"/>
    <w:tmpl w:val="2C88A6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39907BC"/>
    <w:multiLevelType w:val="hybridMultilevel"/>
    <w:tmpl w:val="BA42E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3C041E"/>
    <w:multiLevelType w:val="hybridMultilevel"/>
    <w:tmpl w:val="2C8429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9CF5504"/>
    <w:multiLevelType w:val="hybridMultilevel"/>
    <w:tmpl w:val="79CF55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9CF5506"/>
    <w:multiLevelType w:val="hybridMultilevel"/>
    <w:tmpl w:val="79CF55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9CF5507"/>
    <w:multiLevelType w:val="hybridMultilevel"/>
    <w:tmpl w:val="79CF55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9DF4319"/>
    <w:multiLevelType w:val="hybridMultilevel"/>
    <w:tmpl w:val="CE004E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FDF5B1D"/>
    <w:multiLevelType w:val="hybridMultilevel"/>
    <w:tmpl w:val="78CEF6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169444044">
    <w:abstractNumId w:val="11"/>
  </w:num>
  <w:num w:numId="2" w16cid:durableId="689185900">
    <w:abstractNumId w:val="9"/>
  </w:num>
  <w:num w:numId="3" w16cid:durableId="1338774774">
    <w:abstractNumId w:val="8"/>
  </w:num>
  <w:num w:numId="4" w16cid:durableId="2128767001">
    <w:abstractNumId w:val="7"/>
  </w:num>
  <w:num w:numId="5" w16cid:durableId="586229844">
    <w:abstractNumId w:val="6"/>
  </w:num>
  <w:num w:numId="6" w16cid:durableId="1881016431">
    <w:abstractNumId w:val="10"/>
  </w:num>
  <w:num w:numId="7" w16cid:durableId="199241991">
    <w:abstractNumId w:val="5"/>
  </w:num>
  <w:num w:numId="8" w16cid:durableId="568155567">
    <w:abstractNumId w:val="4"/>
  </w:num>
  <w:num w:numId="9" w16cid:durableId="1146897776">
    <w:abstractNumId w:val="3"/>
  </w:num>
  <w:num w:numId="10" w16cid:durableId="1261403662">
    <w:abstractNumId w:val="2"/>
  </w:num>
  <w:num w:numId="11" w16cid:durableId="1036347944">
    <w:abstractNumId w:val="31"/>
  </w:num>
  <w:num w:numId="12" w16cid:durableId="1227180427">
    <w:abstractNumId w:val="35"/>
  </w:num>
  <w:num w:numId="13" w16cid:durableId="481239596">
    <w:abstractNumId w:val="16"/>
  </w:num>
  <w:num w:numId="14" w16cid:durableId="391848115">
    <w:abstractNumId w:val="21"/>
  </w:num>
  <w:num w:numId="15" w16cid:durableId="183985804">
    <w:abstractNumId w:val="22"/>
  </w:num>
  <w:num w:numId="16" w16cid:durableId="1452699520">
    <w:abstractNumId w:val="18"/>
  </w:num>
  <w:num w:numId="17" w16cid:durableId="1557736733">
    <w:abstractNumId w:val="40"/>
  </w:num>
  <w:num w:numId="18" w16cid:durableId="2059350915">
    <w:abstractNumId w:val="39"/>
  </w:num>
  <w:num w:numId="19" w16cid:durableId="2125533300">
    <w:abstractNumId w:val="14"/>
  </w:num>
  <w:num w:numId="20" w16cid:durableId="2037920292">
    <w:abstractNumId w:val="30"/>
  </w:num>
  <w:num w:numId="21" w16cid:durableId="1365474524">
    <w:abstractNumId w:val="29"/>
  </w:num>
  <w:num w:numId="22" w16cid:durableId="1031566770">
    <w:abstractNumId w:val="28"/>
  </w:num>
  <w:num w:numId="23" w16cid:durableId="647131091">
    <w:abstractNumId w:val="26"/>
  </w:num>
  <w:num w:numId="24" w16cid:durableId="311837581">
    <w:abstractNumId w:val="13"/>
  </w:num>
  <w:num w:numId="25" w16cid:durableId="1640070381">
    <w:abstractNumId w:val="36"/>
  </w:num>
  <w:num w:numId="26" w16cid:durableId="40373103">
    <w:abstractNumId w:val="12"/>
  </w:num>
  <w:num w:numId="27" w16cid:durableId="1495145357">
    <w:abstractNumId w:val="32"/>
  </w:num>
  <w:num w:numId="28" w16cid:durableId="477110445">
    <w:abstractNumId w:val="27"/>
  </w:num>
  <w:num w:numId="29" w16cid:durableId="1201819445">
    <w:abstractNumId w:val="24"/>
  </w:num>
  <w:num w:numId="30" w16cid:durableId="1598438506">
    <w:abstractNumId w:val="33"/>
  </w:num>
  <w:num w:numId="31" w16cid:durableId="1932615715">
    <w:abstractNumId w:val="0"/>
  </w:num>
  <w:num w:numId="32" w16cid:durableId="1922984464">
    <w:abstractNumId w:val="23"/>
  </w:num>
  <w:num w:numId="33" w16cid:durableId="675421320">
    <w:abstractNumId w:val="1"/>
  </w:num>
  <w:num w:numId="34" w16cid:durableId="1445924201">
    <w:abstractNumId w:val="25"/>
  </w:num>
  <w:num w:numId="35" w16cid:durableId="596209614">
    <w:abstractNumId w:val="17"/>
  </w:num>
  <w:num w:numId="36" w16cid:durableId="2075616687">
    <w:abstractNumId w:val="34"/>
  </w:num>
  <w:num w:numId="37" w16cid:durableId="744257708">
    <w:abstractNumId w:val="20"/>
  </w:num>
  <w:num w:numId="38" w16cid:durableId="731007220">
    <w:abstractNumId w:val="19"/>
  </w:num>
  <w:num w:numId="39" w16cid:durableId="1903250277">
    <w:abstractNumId w:val="15"/>
  </w:num>
  <w:num w:numId="40" w16cid:durableId="434132374">
    <w:abstractNumId w:val="37"/>
  </w:num>
  <w:num w:numId="41" w16cid:durableId="502625157">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9B"/>
    <w:rsid w:val="000053C0"/>
    <w:rsid w:val="0000616D"/>
    <w:rsid w:val="000062E4"/>
    <w:rsid w:val="00006DC2"/>
    <w:rsid w:val="000071F1"/>
    <w:rsid w:val="00013D53"/>
    <w:rsid w:val="00020EF4"/>
    <w:rsid w:val="0002106F"/>
    <w:rsid w:val="00021CAF"/>
    <w:rsid w:val="000241EA"/>
    <w:rsid w:val="000246E9"/>
    <w:rsid w:val="00027185"/>
    <w:rsid w:val="0003076D"/>
    <w:rsid w:val="00030EFA"/>
    <w:rsid w:val="0003111D"/>
    <w:rsid w:val="00032657"/>
    <w:rsid w:val="0003388E"/>
    <w:rsid w:val="00036C4F"/>
    <w:rsid w:val="00037349"/>
    <w:rsid w:val="00037CA6"/>
    <w:rsid w:val="00037EE3"/>
    <w:rsid w:val="00040E6D"/>
    <w:rsid w:val="00040E88"/>
    <w:rsid w:val="00041E3A"/>
    <w:rsid w:val="00043098"/>
    <w:rsid w:val="000432A0"/>
    <w:rsid w:val="00043A7D"/>
    <w:rsid w:val="0004499E"/>
    <w:rsid w:val="00044CF2"/>
    <w:rsid w:val="00044EE3"/>
    <w:rsid w:val="00045179"/>
    <w:rsid w:val="00046F85"/>
    <w:rsid w:val="0005084C"/>
    <w:rsid w:val="00051648"/>
    <w:rsid w:val="00053018"/>
    <w:rsid w:val="00053479"/>
    <w:rsid w:val="000534CC"/>
    <w:rsid w:val="00054767"/>
    <w:rsid w:val="000559B7"/>
    <w:rsid w:val="00055EC5"/>
    <w:rsid w:val="0005674C"/>
    <w:rsid w:val="00057D06"/>
    <w:rsid w:val="0006039F"/>
    <w:rsid w:val="00062F3B"/>
    <w:rsid w:val="0006352A"/>
    <w:rsid w:val="000635F0"/>
    <w:rsid w:val="00063DB4"/>
    <w:rsid w:val="00063DEC"/>
    <w:rsid w:val="00064933"/>
    <w:rsid w:val="0006717F"/>
    <w:rsid w:val="0007136C"/>
    <w:rsid w:val="00071AC3"/>
    <w:rsid w:val="00071BCE"/>
    <w:rsid w:val="000729DF"/>
    <w:rsid w:val="00074855"/>
    <w:rsid w:val="000749AC"/>
    <w:rsid w:val="00075026"/>
    <w:rsid w:val="000751E1"/>
    <w:rsid w:val="000770F6"/>
    <w:rsid w:val="000778C3"/>
    <w:rsid w:val="00081D95"/>
    <w:rsid w:val="00082019"/>
    <w:rsid w:val="00082797"/>
    <w:rsid w:val="000829C6"/>
    <w:rsid w:val="000837E1"/>
    <w:rsid w:val="000838D6"/>
    <w:rsid w:val="00083D68"/>
    <w:rsid w:val="000853B8"/>
    <w:rsid w:val="000863C0"/>
    <w:rsid w:val="0009130F"/>
    <w:rsid w:val="0009269A"/>
    <w:rsid w:val="00092AB3"/>
    <w:rsid w:val="00093817"/>
    <w:rsid w:val="00093E9D"/>
    <w:rsid w:val="000948CE"/>
    <w:rsid w:val="0009507A"/>
    <w:rsid w:val="00097402"/>
    <w:rsid w:val="00097FBC"/>
    <w:rsid w:val="000A184D"/>
    <w:rsid w:val="000A1960"/>
    <w:rsid w:val="000A3370"/>
    <w:rsid w:val="000A4AA2"/>
    <w:rsid w:val="000A56C9"/>
    <w:rsid w:val="000A6106"/>
    <w:rsid w:val="000A6B91"/>
    <w:rsid w:val="000B028A"/>
    <w:rsid w:val="000B03AD"/>
    <w:rsid w:val="000B1261"/>
    <w:rsid w:val="000B1EEF"/>
    <w:rsid w:val="000B381F"/>
    <w:rsid w:val="000B60F2"/>
    <w:rsid w:val="000B66BE"/>
    <w:rsid w:val="000B7969"/>
    <w:rsid w:val="000C062D"/>
    <w:rsid w:val="000C07E8"/>
    <w:rsid w:val="000C3A7C"/>
    <w:rsid w:val="000C4959"/>
    <w:rsid w:val="000C71E9"/>
    <w:rsid w:val="000C7F7A"/>
    <w:rsid w:val="000D46FB"/>
    <w:rsid w:val="000D7C15"/>
    <w:rsid w:val="000E0AAF"/>
    <w:rsid w:val="000E0D9B"/>
    <w:rsid w:val="000E2D04"/>
    <w:rsid w:val="000E2DE7"/>
    <w:rsid w:val="000E3F8D"/>
    <w:rsid w:val="000E5B23"/>
    <w:rsid w:val="000E5B25"/>
    <w:rsid w:val="000E6B90"/>
    <w:rsid w:val="000F0C58"/>
    <w:rsid w:val="000F18AB"/>
    <w:rsid w:val="000F2BBE"/>
    <w:rsid w:val="000F411F"/>
    <w:rsid w:val="000F5106"/>
    <w:rsid w:val="000F5D7E"/>
    <w:rsid w:val="000F6F18"/>
    <w:rsid w:val="000F771A"/>
    <w:rsid w:val="0010116E"/>
    <w:rsid w:val="00101737"/>
    <w:rsid w:val="0010325A"/>
    <w:rsid w:val="00103AB8"/>
    <w:rsid w:val="00103C5C"/>
    <w:rsid w:val="0010481F"/>
    <w:rsid w:val="00105004"/>
    <w:rsid w:val="001068AF"/>
    <w:rsid w:val="001078B4"/>
    <w:rsid w:val="00107BA9"/>
    <w:rsid w:val="001128A2"/>
    <w:rsid w:val="00112C2C"/>
    <w:rsid w:val="00114939"/>
    <w:rsid w:val="00114D70"/>
    <w:rsid w:val="00115368"/>
    <w:rsid w:val="00116DE4"/>
    <w:rsid w:val="00117147"/>
    <w:rsid w:val="001173CD"/>
    <w:rsid w:val="00117F0C"/>
    <w:rsid w:val="00123BC8"/>
    <w:rsid w:val="00123CBB"/>
    <w:rsid w:val="0012413E"/>
    <w:rsid w:val="001241CF"/>
    <w:rsid w:val="001249D5"/>
    <w:rsid w:val="00124FAE"/>
    <w:rsid w:val="0012507A"/>
    <w:rsid w:val="00126A2C"/>
    <w:rsid w:val="00127195"/>
    <w:rsid w:val="00131BC3"/>
    <w:rsid w:val="00132330"/>
    <w:rsid w:val="00132F38"/>
    <w:rsid w:val="00133D12"/>
    <w:rsid w:val="001346B8"/>
    <w:rsid w:val="001354E5"/>
    <w:rsid w:val="00135BB3"/>
    <w:rsid w:val="001365E9"/>
    <w:rsid w:val="00142111"/>
    <w:rsid w:val="0014227B"/>
    <w:rsid w:val="00142AA0"/>
    <w:rsid w:val="00142B59"/>
    <w:rsid w:val="00143F45"/>
    <w:rsid w:val="001459E0"/>
    <w:rsid w:val="001477F3"/>
    <w:rsid w:val="00150596"/>
    <w:rsid w:val="0015084D"/>
    <w:rsid w:val="00150AE6"/>
    <w:rsid w:val="00150EB8"/>
    <w:rsid w:val="00151FB4"/>
    <w:rsid w:val="001524DE"/>
    <w:rsid w:val="001529A6"/>
    <w:rsid w:val="0015342D"/>
    <w:rsid w:val="00154CB3"/>
    <w:rsid w:val="00155B30"/>
    <w:rsid w:val="001560D1"/>
    <w:rsid w:val="001562EA"/>
    <w:rsid w:val="00160BE2"/>
    <w:rsid w:val="00161A72"/>
    <w:rsid w:val="00161A86"/>
    <w:rsid w:val="00164D9D"/>
    <w:rsid w:val="00166609"/>
    <w:rsid w:val="001668D4"/>
    <w:rsid w:val="0017056A"/>
    <w:rsid w:val="00172289"/>
    <w:rsid w:val="001728B4"/>
    <w:rsid w:val="00173427"/>
    <w:rsid w:val="0017434F"/>
    <w:rsid w:val="00174AD5"/>
    <w:rsid w:val="00174E8D"/>
    <w:rsid w:val="0017745D"/>
    <w:rsid w:val="0018051C"/>
    <w:rsid w:val="00181130"/>
    <w:rsid w:val="001816D7"/>
    <w:rsid w:val="00181759"/>
    <w:rsid w:val="00181EE7"/>
    <w:rsid w:val="00183793"/>
    <w:rsid w:val="00183C75"/>
    <w:rsid w:val="00185B8F"/>
    <w:rsid w:val="0018744A"/>
    <w:rsid w:val="0019231C"/>
    <w:rsid w:val="001931DF"/>
    <w:rsid w:val="00197799"/>
    <w:rsid w:val="001978DE"/>
    <w:rsid w:val="00197EAC"/>
    <w:rsid w:val="001A0C15"/>
    <w:rsid w:val="001A0CE6"/>
    <w:rsid w:val="001A0D50"/>
    <w:rsid w:val="001A4D7E"/>
    <w:rsid w:val="001A67EE"/>
    <w:rsid w:val="001B05C9"/>
    <w:rsid w:val="001B064F"/>
    <w:rsid w:val="001B078B"/>
    <w:rsid w:val="001B0983"/>
    <w:rsid w:val="001B0AC6"/>
    <w:rsid w:val="001B2378"/>
    <w:rsid w:val="001B2C61"/>
    <w:rsid w:val="001B2F13"/>
    <w:rsid w:val="001B55A1"/>
    <w:rsid w:val="001B5AA6"/>
    <w:rsid w:val="001B63CD"/>
    <w:rsid w:val="001B73F1"/>
    <w:rsid w:val="001C0DEC"/>
    <w:rsid w:val="001C2A70"/>
    <w:rsid w:val="001C4B05"/>
    <w:rsid w:val="001C4F15"/>
    <w:rsid w:val="001C5832"/>
    <w:rsid w:val="001C58DE"/>
    <w:rsid w:val="001C5EAD"/>
    <w:rsid w:val="001C66AF"/>
    <w:rsid w:val="001C7A90"/>
    <w:rsid w:val="001C7BFF"/>
    <w:rsid w:val="001D0623"/>
    <w:rsid w:val="001D332D"/>
    <w:rsid w:val="001D49E6"/>
    <w:rsid w:val="001D5610"/>
    <w:rsid w:val="001D5841"/>
    <w:rsid w:val="001D6E08"/>
    <w:rsid w:val="001D726D"/>
    <w:rsid w:val="001D7351"/>
    <w:rsid w:val="001E362C"/>
    <w:rsid w:val="001E3921"/>
    <w:rsid w:val="001E3AFB"/>
    <w:rsid w:val="001E4648"/>
    <w:rsid w:val="001E765C"/>
    <w:rsid w:val="001E7E0F"/>
    <w:rsid w:val="001F0058"/>
    <w:rsid w:val="001F03F2"/>
    <w:rsid w:val="001F0B2A"/>
    <w:rsid w:val="001F1DC1"/>
    <w:rsid w:val="001F2661"/>
    <w:rsid w:val="001F334B"/>
    <w:rsid w:val="001F3F50"/>
    <w:rsid w:val="001F44FE"/>
    <w:rsid w:val="001F4DCA"/>
    <w:rsid w:val="001F54B7"/>
    <w:rsid w:val="001F7D5B"/>
    <w:rsid w:val="00201040"/>
    <w:rsid w:val="00201713"/>
    <w:rsid w:val="00202D47"/>
    <w:rsid w:val="00203274"/>
    <w:rsid w:val="002033E0"/>
    <w:rsid w:val="00203463"/>
    <w:rsid w:val="00203F72"/>
    <w:rsid w:val="00204248"/>
    <w:rsid w:val="00206387"/>
    <w:rsid w:val="00206B4F"/>
    <w:rsid w:val="00211C81"/>
    <w:rsid w:val="0021453C"/>
    <w:rsid w:val="0021612A"/>
    <w:rsid w:val="002161FC"/>
    <w:rsid w:val="00216AF7"/>
    <w:rsid w:val="002216A2"/>
    <w:rsid w:val="002221B8"/>
    <w:rsid w:val="00222408"/>
    <w:rsid w:val="00223922"/>
    <w:rsid w:val="00224CBA"/>
    <w:rsid w:val="00224DA1"/>
    <w:rsid w:val="0022543A"/>
    <w:rsid w:val="00225B91"/>
    <w:rsid w:val="00225E31"/>
    <w:rsid w:val="00226C63"/>
    <w:rsid w:val="002277A3"/>
    <w:rsid w:val="00230211"/>
    <w:rsid w:val="00232DBB"/>
    <w:rsid w:val="002365FB"/>
    <w:rsid w:val="002370EF"/>
    <w:rsid w:val="00237677"/>
    <w:rsid w:val="00237CA3"/>
    <w:rsid w:val="002403C8"/>
    <w:rsid w:val="00240795"/>
    <w:rsid w:val="00240C29"/>
    <w:rsid w:val="0024178C"/>
    <w:rsid w:val="00241E7B"/>
    <w:rsid w:val="002421B9"/>
    <w:rsid w:val="002453BA"/>
    <w:rsid w:val="0024565A"/>
    <w:rsid w:val="002459B0"/>
    <w:rsid w:val="00245DBF"/>
    <w:rsid w:val="00250107"/>
    <w:rsid w:val="002529DF"/>
    <w:rsid w:val="002547A1"/>
    <w:rsid w:val="00254A83"/>
    <w:rsid w:val="00255BB3"/>
    <w:rsid w:val="00256316"/>
    <w:rsid w:val="00260510"/>
    <w:rsid w:val="002605C9"/>
    <w:rsid w:val="00262C23"/>
    <w:rsid w:val="002653DC"/>
    <w:rsid w:val="00265D5F"/>
    <w:rsid w:val="0026745C"/>
    <w:rsid w:val="00267CEF"/>
    <w:rsid w:val="002719B9"/>
    <w:rsid w:val="002724FF"/>
    <w:rsid w:val="00273D9B"/>
    <w:rsid w:val="00274F17"/>
    <w:rsid w:val="00276AAD"/>
    <w:rsid w:val="00276F15"/>
    <w:rsid w:val="00277FC0"/>
    <w:rsid w:val="00280937"/>
    <w:rsid w:val="00280DBC"/>
    <w:rsid w:val="00280F5E"/>
    <w:rsid w:val="00281368"/>
    <w:rsid w:val="00283482"/>
    <w:rsid w:val="002834B7"/>
    <w:rsid w:val="002840E7"/>
    <w:rsid w:val="00287EDB"/>
    <w:rsid w:val="00291C3A"/>
    <w:rsid w:val="00292BD6"/>
    <w:rsid w:val="002933DE"/>
    <w:rsid w:val="0029439D"/>
    <w:rsid w:val="002943A3"/>
    <w:rsid w:val="002943D2"/>
    <w:rsid w:val="002946EB"/>
    <w:rsid w:val="00296234"/>
    <w:rsid w:val="00296782"/>
    <w:rsid w:val="002973C3"/>
    <w:rsid w:val="00297912"/>
    <w:rsid w:val="00297CB6"/>
    <w:rsid w:val="002A0138"/>
    <w:rsid w:val="002A05A4"/>
    <w:rsid w:val="002A05CA"/>
    <w:rsid w:val="002A21A3"/>
    <w:rsid w:val="002A22AD"/>
    <w:rsid w:val="002A2856"/>
    <w:rsid w:val="002A2F74"/>
    <w:rsid w:val="002A3576"/>
    <w:rsid w:val="002A4565"/>
    <w:rsid w:val="002A518D"/>
    <w:rsid w:val="002A53BA"/>
    <w:rsid w:val="002A5705"/>
    <w:rsid w:val="002A773E"/>
    <w:rsid w:val="002A7938"/>
    <w:rsid w:val="002B0C61"/>
    <w:rsid w:val="002B168C"/>
    <w:rsid w:val="002B19CB"/>
    <w:rsid w:val="002B29FC"/>
    <w:rsid w:val="002B3566"/>
    <w:rsid w:val="002B3BD3"/>
    <w:rsid w:val="002B4843"/>
    <w:rsid w:val="002B5DCA"/>
    <w:rsid w:val="002C0885"/>
    <w:rsid w:val="002C093A"/>
    <w:rsid w:val="002C2FC3"/>
    <w:rsid w:val="002C3B14"/>
    <w:rsid w:val="002C46C9"/>
    <w:rsid w:val="002C5A74"/>
    <w:rsid w:val="002C6CDE"/>
    <w:rsid w:val="002C79EB"/>
    <w:rsid w:val="002D0085"/>
    <w:rsid w:val="002D095D"/>
    <w:rsid w:val="002D30E7"/>
    <w:rsid w:val="002D3447"/>
    <w:rsid w:val="002D437F"/>
    <w:rsid w:val="002D4386"/>
    <w:rsid w:val="002D4605"/>
    <w:rsid w:val="002D4E9E"/>
    <w:rsid w:val="002D758E"/>
    <w:rsid w:val="002E0032"/>
    <w:rsid w:val="002E02E7"/>
    <w:rsid w:val="002E1DF4"/>
    <w:rsid w:val="002E2314"/>
    <w:rsid w:val="002E2E7E"/>
    <w:rsid w:val="002E3BF8"/>
    <w:rsid w:val="002E3C1D"/>
    <w:rsid w:val="002E486A"/>
    <w:rsid w:val="002E4A98"/>
    <w:rsid w:val="002E5C30"/>
    <w:rsid w:val="002E73FC"/>
    <w:rsid w:val="002F0154"/>
    <w:rsid w:val="002F364F"/>
    <w:rsid w:val="002F3D2D"/>
    <w:rsid w:val="002F4882"/>
    <w:rsid w:val="002F488B"/>
    <w:rsid w:val="002F48C7"/>
    <w:rsid w:val="002F4DD6"/>
    <w:rsid w:val="002F55BD"/>
    <w:rsid w:val="002F7210"/>
    <w:rsid w:val="002F7231"/>
    <w:rsid w:val="00301083"/>
    <w:rsid w:val="0030112F"/>
    <w:rsid w:val="00301751"/>
    <w:rsid w:val="0030263B"/>
    <w:rsid w:val="003026D6"/>
    <w:rsid w:val="003029DC"/>
    <w:rsid w:val="0030318C"/>
    <w:rsid w:val="003038F9"/>
    <w:rsid w:val="00303ED1"/>
    <w:rsid w:val="00304808"/>
    <w:rsid w:val="003051E8"/>
    <w:rsid w:val="003055AB"/>
    <w:rsid w:val="0030733B"/>
    <w:rsid w:val="003078CC"/>
    <w:rsid w:val="003100EF"/>
    <w:rsid w:val="00310B38"/>
    <w:rsid w:val="00311764"/>
    <w:rsid w:val="00311964"/>
    <w:rsid w:val="00312216"/>
    <w:rsid w:val="00313595"/>
    <w:rsid w:val="00313826"/>
    <w:rsid w:val="003138B6"/>
    <w:rsid w:val="00314820"/>
    <w:rsid w:val="00315E15"/>
    <w:rsid w:val="0031751B"/>
    <w:rsid w:val="00317664"/>
    <w:rsid w:val="00317D9E"/>
    <w:rsid w:val="003217EF"/>
    <w:rsid w:val="00321DE6"/>
    <w:rsid w:val="003223D4"/>
    <w:rsid w:val="00322FDE"/>
    <w:rsid w:val="00324543"/>
    <w:rsid w:val="003246A2"/>
    <w:rsid w:val="00325559"/>
    <w:rsid w:val="003262D5"/>
    <w:rsid w:val="003277D3"/>
    <w:rsid w:val="00330DFF"/>
    <w:rsid w:val="00331666"/>
    <w:rsid w:val="00331E7F"/>
    <w:rsid w:val="00332476"/>
    <w:rsid w:val="003338BA"/>
    <w:rsid w:val="00334846"/>
    <w:rsid w:val="003356F1"/>
    <w:rsid w:val="00335CDE"/>
    <w:rsid w:val="00336731"/>
    <w:rsid w:val="0033725A"/>
    <w:rsid w:val="00337803"/>
    <w:rsid w:val="003409C9"/>
    <w:rsid w:val="00341107"/>
    <w:rsid w:val="003415A4"/>
    <w:rsid w:val="0034702B"/>
    <w:rsid w:val="003478B6"/>
    <w:rsid w:val="0035104B"/>
    <w:rsid w:val="00352C1D"/>
    <w:rsid w:val="003545F5"/>
    <w:rsid w:val="00355171"/>
    <w:rsid w:val="003558EE"/>
    <w:rsid w:val="003567BB"/>
    <w:rsid w:val="003609E3"/>
    <w:rsid w:val="003620E2"/>
    <w:rsid w:val="00362D08"/>
    <w:rsid w:val="00363D06"/>
    <w:rsid w:val="00364820"/>
    <w:rsid w:val="003650E6"/>
    <w:rsid w:val="00367B30"/>
    <w:rsid w:val="00375B76"/>
    <w:rsid w:val="00376857"/>
    <w:rsid w:val="00381A6A"/>
    <w:rsid w:val="00381A70"/>
    <w:rsid w:val="00381B24"/>
    <w:rsid w:val="00381C34"/>
    <w:rsid w:val="0038263C"/>
    <w:rsid w:val="00385A06"/>
    <w:rsid w:val="00385B95"/>
    <w:rsid w:val="00386DDB"/>
    <w:rsid w:val="0039046E"/>
    <w:rsid w:val="00390A07"/>
    <w:rsid w:val="00391A97"/>
    <w:rsid w:val="0039249D"/>
    <w:rsid w:val="00392C0C"/>
    <w:rsid w:val="00393859"/>
    <w:rsid w:val="003962B2"/>
    <w:rsid w:val="00396D9D"/>
    <w:rsid w:val="003A00B8"/>
    <w:rsid w:val="003A096F"/>
    <w:rsid w:val="003A1039"/>
    <w:rsid w:val="003A457E"/>
    <w:rsid w:val="003A4F56"/>
    <w:rsid w:val="003A5A6D"/>
    <w:rsid w:val="003A5C1D"/>
    <w:rsid w:val="003A5DA5"/>
    <w:rsid w:val="003A5F24"/>
    <w:rsid w:val="003A665F"/>
    <w:rsid w:val="003A6F24"/>
    <w:rsid w:val="003A7E2A"/>
    <w:rsid w:val="003B03D3"/>
    <w:rsid w:val="003B070B"/>
    <w:rsid w:val="003B0743"/>
    <w:rsid w:val="003B0FA5"/>
    <w:rsid w:val="003B1459"/>
    <w:rsid w:val="003B1B5F"/>
    <w:rsid w:val="003B3AB7"/>
    <w:rsid w:val="003B5B3C"/>
    <w:rsid w:val="003B5C57"/>
    <w:rsid w:val="003C0A34"/>
    <w:rsid w:val="003C11DB"/>
    <w:rsid w:val="003C13CD"/>
    <w:rsid w:val="003C19BA"/>
    <w:rsid w:val="003C23E4"/>
    <w:rsid w:val="003C41FE"/>
    <w:rsid w:val="003C45E5"/>
    <w:rsid w:val="003C53ED"/>
    <w:rsid w:val="003C57C2"/>
    <w:rsid w:val="003C5C35"/>
    <w:rsid w:val="003C6703"/>
    <w:rsid w:val="003C6725"/>
    <w:rsid w:val="003C682F"/>
    <w:rsid w:val="003C773C"/>
    <w:rsid w:val="003C7AE6"/>
    <w:rsid w:val="003C7C0F"/>
    <w:rsid w:val="003D06E4"/>
    <w:rsid w:val="003D0A21"/>
    <w:rsid w:val="003D1246"/>
    <w:rsid w:val="003D3A54"/>
    <w:rsid w:val="003D52FF"/>
    <w:rsid w:val="003D574B"/>
    <w:rsid w:val="003D5C6C"/>
    <w:rsid w:val="003D5C83"/>
    <w:rsid w:val="003D63B9"/>
    <w:rsid w:val="003D63D0"/>
    <w:rsid w:val="003D6A5E"/>
    <w:rsid w:val="003D6E95"/>
    <w:rsid w:val="003D7B6C"/>
    <w:rsid w:val="003D7E4D"/>
    <w:rsid w:val="003E0C44"/>
    <w:rsid w:val="003E21D9"/>
    <w:rsid w:val="003E2DB4"/>
    <w:rsid w:val="003E406C"/>
    <w:rsid w:val="003E409B"/>
    <w:rsid w:val="003E434F"/>
    <w:rsid w:val="003E6D8E"/>
    <w:rsid w:val="003E75B0"/>
    <w:rsid w:val="003E7AE3"/>
    <w:rsid w:val="003F0D13"/>
    <w:rsid w:val="003F1525"/>
    <w:rsid w:val="003F1E78"/>
    <w:rsid w:val="003F3547"/>
    <w:rsid w:val="003F38E4"/>
    <w:rsid w:val="003F773B"/>
    <w:rsid w:val="00400420"/>
    <w:rsid w:val="004005C2"/>
    <w:rsid w:val="0040169A"/>
    <w:rsid w:val="004017F3"/>
    <w:rsid w:val="00402122"/>
    <w:rsid w:val="0040248C"/>
    <w:rsid w:val="00402716"/>
    <w:rsid w:val="00402DA0"/>
    <w:rsid w:val="004037E2"/>
    <w:rsid w:val="004046A0"/>
    <w:rsid w:val="00405353"/>
    <w:rsid w:val="004058E1"/>
    <w:rsid w:val="00406151"/>
    <w:rsid w:val="00406E07"/>
    <w:rsid w:val="00411976"/>
    <w:rsid w:val="00412B1A"/>
    <w:rsid w:val="00413AF1"/>
    <w:rsid w:val="00416790"/>
    <w:rsid w:val="00416BED"/>
    <w:rsid w:val="00417E78"/>
    <w:rsid w:val="004202B0"/>
    <w:rsid w:val="00420A34"/>
    <w:rsid w:val="00424B24"/>
    <w:rsid w:val="0042503F"/>
    <w:rsid w:val="004257B1"/>
    <w:rsid w:val="004310A3"/>
    <w:rsid w:val="00431C3B"/>
    <w:rsid w:val="00432C9C"/>
    <w:rsid w:val="00433B57"/>
    <w:rsid w:val="0043419B"/>
    <w:rsid w:val="00434398"/>
    <w:rsid w:val="00434638"/>
    <w:rsid w:val="0043697A"/>
    <w:rsid w:val="00440BDC"/>
    <w:rsid w:val="004420DA"/>
    <w:rsid w:val="0044308F"/>
    <w:rsid w:val="004440C2"/>
    <w:rsid w:val="004452D9"/>
    <w:rsid w:val="00445E32"/>
    <w:rsid w:val="00446219"/>
    <w:rsid w:val="00451207"/>
    <w:rsid w:val="00452880"/>
    <w:rsid w:val="004529A4"/>
    <w:rsid w:val="0045384F"/>
    <w:rsid w:val="00453873"/>
    <w:rsid w:val="00453FD6"/>
    <w:rsid w:val="00455374"/>
    <w:rsid w:val="0045541F"/>
    <w:rsid w:val="0045738C"/>
    <w:rsid w:val="00457ED5"/>
    <w:rsid w:val="00461939"/>
    <w:rsid w:val="00462DE7"/>
    <w:rsid w:val="00464401"/>
    <w:rsid w:val="00465F61"/>
    <w:rsid w:val="00466953"/>
    <w:rsid w:val="00467EA7"/>
    <w:rsid w:val="0047057C"/>
    <w:rsid w:val="004706BC"/>
    <w:rsid w:val="00470F3F"/>
    <w:rsid w:val="00471488"/>
    <w:rsid w:val="00471A93"/>
    <w:rsid w:val="00471CF9"/>
    <w:rsid w:val="00471CFD"/>
    <w:rsid w:val="004723CA"/>
    <w:rsid w:val="004734A7"/>
    <w:rsid w:val="004748BD"/>
    <w:rsid w:val="00474943"/>
    <w:rsid w:val="00475BD5"/>
    <w:rsid w:val="00476099"/>
    <w:rsid w:val="004763EF"/>
    <w:rsid w:val="00477750"/>
    <w:rsid w:val="00477AF6"/>
    <w:rsid w:val="00477E4D"/>
    <w:rsid w:val="004802A3"/>
    <w:rsid w:val="00482DDC"/>
    <w:rsid w:val="0048301A"/>
    <w:rsid w:val="00485359"/>
    <w:rsid w:val="00485A01"/>
    <w:rsid w:val="00486047"/>
    <w:rsid w:val="00486775"/>
    <w:rsid w:val="00487040"/>
    <w:rsid w:val="00487F73"/>
    <w:rsid w:val="00493545"/>
    <w:rsid w:val="00493B1E"/>
    <w:rsid w:val="00495D6F"/>
    <w:rsid w:val="00496C25"/>
    <w:rsid w:val="00497160"/>
    <w:rsid w:val="0049723C"/>
    <w:rsid w:val="00497734"/>
    <w:rsid w:val="0049784E"/>
    <w:rsid w:val="004A0439"/>
    <w:rsid w:val="004A157A"/>
    <w:rsid w:val="004A2802"/>
    <w:rsid w:val="004A39AF"/>
    <w:rsid w:val="004A3A94"/>
    <w:rsid w:val="004A42FB"/>
    <w:rsid w:val="004A45F9"/>
    <w:rsid w:val="004A4A02"/>
    <w:rsid w:val="004A4B04"/>
    <w:rsid w:val="004A4C21"/>
    <w:rsid w:val="004A5E75"/>
    <w:rsid w:val="004A6035"/>
    <w:rsid w:val="004A6675"/>
    <w:rsid w:val="004A6732"/>
    <w:rsid w:val="004A68F0"/>
    <w:rsid w:val="004B14B2"/>
    <w:rsid w:val="004B169A"/>
    <w:rsid w:val="004B2D07"/>
    <w:rsid w:val="004B4E45"/>
    <w:rsid w:val="004B712C"/>
    <w:rsid w:val="004B75E7"/>
    <w:rsid w:val="004C14A2"/>
    <w:rsid w:val="004C2E92"/>
    <w:rsid w:val="004C34A2"/>
    <w:rsid w:val="004C4CA6"/>
    <w:rsid w:val="004C6D2E"/>
    <w:rsid w:val="004D1231"/>
    <w:rsid w:val="004D289A"/>
    <w:rsid w:val="004D3528"/>
    <w:rsid w:val="004D39AD"/>
    <w:rsid w:val="004D69C2"/>
    <w:rsid w:val="004D75DF"/>
    <w:rsid w:val="004D7BE3"/>
    <w:rsid w:val="004E186F"/>
    <w:rsid w:val="004E3AB1"/>
    <w:rsid w:val="004E4F4D"/>
    <w:rsid w:val="004E51C2"/>
    <w:rsid w:val="004E5BD9"/>
    <w:rsid w:val="004E6A91"/>
    <w:rsid w:val="004F1D7B"/>
    <w:rsid w:val="004F214A"/>
    <w:rsid w:val="004F507E"/>
    <w:rsid w:val="004F5943"/>
    <w:rsid w:val="004F5DA0"/>
    <w:rsid w:val="004F64BB"/>
    <w:rsid w:val="004F706D"/>
    <w:rsid w:val="0050101E"/>
    <w:rsid w:val="005024E5"/>
    <w:rsid w:val="005030C3"/>
    <w:rsid w:val="0050603C"/>
    <w:rsid w:val="00506DE2"/>
    <w:rsid w:val="00511CF8"/>
    <w:rsid w:val="00512281"/>
    <w:rsid w:val="00512EF3"/>
    <w:rsid w:val="0051316D"/>
    <w:rsid w:val="00515186"/>
    <w:rsid w:val="00515D15"/>
    <w:rsid w:val="00516871"/>
    <w:rsid w:val="00516D18"/>
    <w:rsid w:val="00517D07"/>
    <w:rsid w:val="00520513"/>
    <w:rsid w:val="00521101"/>
    <w:rsid w:val="00521273"/>
    <w:rsid w:val="005223EC"/>
    <w:rsid w:val="00523932"/>
    <w:rsid w:val="0052422E"/>
    <w:rsid w:val="0052503A"/>
    <w:rsid w:val="00525DD3"/>
    <w:rsid w:val="00526675"/>
    <w:rsid w:val="00526CD5"/>
    <w:rsid w:val="005337E5"/>
    <w:rsid w:val="00534ABC"/>
    <w:rsid w:val="00534CF6"/>
    <w:rsid w:val="00534D3D"/>
    <w:rsid w:val="00534DD8"/>
    <w:rsid w:val="00536CCC"/>
    <w:rsid w:val="005403CC"/>
    <w:rsid w:val="0054067F"/>
    <w:rsid w:val="00541D54"/>
    <w:rsid w:val="00542AB7"/>
    <w:rsid w:val="005453AA"/>
    <w:rsid w:val="00550D68"/>
    <w:rsid w:val="00550F2B"/>
    <w:rsid w:val="0055476E"/>
    <w:rsid w:val="005620F9"/>
    <w:rsid w:val="005628D3"/>
    <w:rsid w:val="00563B11"/>
    <w:rsid w:val="00563E3D"/>
    <w:rsid w:val="00564B38"/>
    <w:rsid w:val="005665B6"/>
    <w:rsid w:val="00567017"/>
    <w:rsid w:val="00570144"/>
    <w:rsid w:val="00570596"/>
    <w:rsid w:val="00571EDA"/>
    <w:rsid w:val="005721C8"/>
    <w:rsid w:val="00572DEE"/>
    <w:rsid w:val="00573366"/>
    <w:rsid w:val="00573546"/>
    <w:rsid w:val="00574254"/>
    <w:rsid w:val="00574A16"/>
    <w:rsid w:val="00575178"/>
    <w:rsid w:val="005753A7"/>
    <w:rsid w:val="005771BE"/>
    <w:rsid w:val="00577F57"/>
    <w:rsid w:val="0058010D"/>
    <w:rsid w:val="00581405"/>
    <w:rsid w:val="00582200"/>
    <w:rsid w:val="00582CE7"/>
    <w:rsid w:val="005832C4"/>
    <w:rsid w:val="00583B13"/>
    <w:rsid w:val="005845EF"/>
    <w:rsid w:val="00584660"/>
    <w:rsid w:val="00584BF9"/>
    <w:rsid w:val="00584CEA"/>
    <w:rsid w:val="00584E99"/>
    <w:rsid w:val="00586464"/>
    <w:rsid w:val="005910CD"/>
    <w:rsid w:val="00591CB4"/>
    <w:rsid w:val="00592658"/>
    <w:rsid w:val="0059297C"/>
    <w:rsid w:val="00592BDD"/>
    <w:rsid w:val="00593AB8"/>
    <w:rsid w:val="0059447B"/>
    <w:rsid w:val="005947F1"/>
    <w:rsid w:val="0059503B"/>
    <w:rsid w:val="00595B90"/>
    <w:rsid w:val="00596B73"/>
    <w:rsid w:val="005973CD"/>
    <w:rsid w:val="005A0091"/>
    <w:rsid w:val="005A01D7"/>
    <w:rsid w:val="005A426F"/>
    <w:rsid w:val="005A5E23"/>
    <w:rsid w:val="005A7E09"/>
    <w:rsid w:val="005B4226"/>
    <w:rsid w:val="005B49F5"/>
    <w:rsid w:val="005B5312"/>
    <w:rsid w:val="005B59DF"/>
    <w:rsid w:val="005B5C47"/>
    <w:rsid w:val="005C048B"/>
    <w:rsid w:val="005C09C6"/>
    <w:rsid w:val="005C0A45"/>
    <w:rsid w:val="005C2540"/>
    <w:rsid w:val="005C3142"/>
    <w:rsid w:val="005C40B4"/>
    <w:rsid w:val="005C6205"/>
    <w:rsid w:val="005C66D0"/>
    <w:rsid w:val="005C7080"/>
    <w:rsid w:val="005C73D4"/>
    <w:rsid w:val="005C7D96"/>
    <w:rsid w:val="005D27BA"/>
    <w:rsid w:val="005D4ABC"/>
    <w:rsid w:val="005D61D3"/>
    <w:rsid w:val="005D649B"/>
    <w:rsid w:val="005D656D"/>
    <w:rsid w:val="005D65EB"/>
    <w:rsid w:val="005D6B4E"/>
    <w:rsid w:val="005D6F6B"/>
    <w:rsid w:val="005D7623"/>
    <w:rsid w:val="005E1052"/>
    <w:rsid w:val="005E1A4A"/>
    <w:rsid w:val="005E26B8"/>
    <w:rsid w:val="005E3008"/>
    <w:rsid w:val="005E3223"/>
    <w:rsid w:val="005E4011"/>
    <w:rsid w:val="005E5132"/>
    <w:rsid w:val="005E5201"/>
    <w:rsid w:val="005E52EA"/>
    <w:rsid w:val="005E643E"/>
    <w:rsid w:val="005E74EF"/>
    <w:rsid w:val="005E78A1"/>
    <w:rsid w:val="005E7EAA"/>
    <w:rsid w:val="005F726E"/>
    <w:rsid w:val="005F7313"/>
    <w:rsid w:val="006011B0"/>
    <w:rsid w:val="00601E07"/>
    <w:rsid w:val="006054E0"/>
    <w:rsid w:val="006061A9"/>
    <w:rsid w:val="006066E3"/>
    <w:rsid w:val="0061141B"/>
    <w:rsid w:val="00611E10"/>
    <w:rsid w:val="00612DFF"/>
    <w:rsid w:val="00612F8E"/>
    <w:rsid w:val="00613248"/>
    <w:rsid w:val="0061436F"/>
    <w:rsid w:val="0061477D"/>
    <w:rsid w:val="006152D3"/>
    <w:rsid w:val="00615D19"/>
    <w:rsid w:val="00616BDB"/>
    <w:rsid w:val="00616E52"/>
    <w:rsid w:val="00617141"/>
    <w:rsid w:val="006176AA"/>
    <w:rsid w:val="006178B5"/>
    <w:rsid w:val="006216F6"/>
    <w:rsid w:val="0062644E"/>
    <w:rsid w:val="00626B2A"/>
    <w:rsid w:val="00626B79"/>
    <w:rsid w:val="00626C94"/>
    <w:rsid w:val="00631A68"/>
    <w:rsid w:val="00631FE3"/>
    <w:rsid w:val="006322B3"/>
    <w:rsid w:val="00635A30"/>
    <w:rsid w:val="0063629F"/>
    <w:rsid w:val="006362EA"/>
    <w:rsid w:val="00636AAF"/>
    <w:rsid w:val="00636CFE"/>
    <w:rsid w:val="00636D38"/>
    <w:rsid w:val="006375D5"/>
    <w:rsid w:val="0063795E"/>
    <w:rsid w:val="006403AD"/>
    <w:rsid w:val="006411C8"/>
    <w:rsid w:val="006412CE"/>
    <w:rsid w:val="006425F9"/>
    <w:rsid w:val="006431A6"/>
    <w:rsid w:val="0064405F"/>
    <w:rsid w:val="00644F60"/>
    <w:rsid w:val="00646356"/>
    <w:rsid w:val="00646619"/>
    <w:rsid w:val="00650921"/>
    <w:rsid w:val="0065319C"/>
    <w:rsid w:val="0065340F"/>
    <w:rsid w:val="00657577"/>
    <w:rsid w:val="00657D21"/>
    <w:rsid w:val="006604F1"/>
    <w:rsid w:val="00661CF0"/>
    <w:rsid w:val="006638DD"/>
    <w:rsid w:val="00663C57"/>
    <w:rsid w:val="00663E3C"/>
    <w:rsid w:val="00664624"/>
    <w:rsid w:val="006646EF"/>
    <w:rsid w:val="00666B9D"/>
    <w:rsid w:val="00666C8A"/>
    <w:rsid w:val="00666C98"/>
    <w:rsid w:val="00670A23"/>
    <w:rsid w:val="0067156A"/>
    <w:rsid w:val="0067177E"/>
    <w:rsid w:val="006717B1"/>
    <w:rsid w:val="00671B63"/>
    <w:rsid w:val="00671E0C"/>
    <w:rsid w:val="006747AE"/>
    <w:rsid w:val="006753D5"/>
    <w:rsid w:val="006761D3"/>
    <w:rsid w:val="00676C4B"/>
    <w:rsid w:val="00680821"/>
    <w:rsid w:val="006813AF"/>
    <w:rsid w:val="006816F1"/>
    <w:rsid w:val="006817D6"/>
    <w:rsid w:val="006819AE"/>
    <w:rsid w:val="006833B1"/>
    <w:rsid w:val="00683603"/>
    <w:rsid w:val="00685521"/>
    <w:rsid w:val="00685874"/>
    <w:rsid w:val="006869E7"/>
    <w:rsid w:val="00687091"/>
    <w:rsid w:val="006874EE"/>
    <w:rsid w:val="0069060F"/>
    <w:rsid w:val="00691624"/>
    <w:rsid w:val="0069173B"/>
    <w:rsid w:val="00691FC9"/>
    <w:rsid w:val="0069258A"/>
    <w:rsid w:val="00692670"/>
    <w:rsid w:val="00693AF1"/>
    <w:rsid w:val="00694078"/>
    <w:rsid w:val="00694371"/>
    <w:rsid w:val="00695058"/>
    <w:rsid w:val="00695AE1"/>
    <w:rsid w:val="006967B3"/>
    <w:rsid w:val="00697781"/>
    <w:rsid w:val="00697A5D"/>
    <w:rsid w:val="006A113F"/>
    <w:rsid w:val="006A180E"/>
    <w:rsid w:val="006A1A67"/>
    <w:rsid w:val="006A1AD6"/>
    <w:rsid w:val="006A600C"/>
    <w:rsid w:val="006A69F8"/>
    <w:rsid w:val="006A763D"/>
    <w:rsid w:val="006A78CB"/>
    <w:rsid w:val="006A7DBF"/>
    <w:rsid w:val="006B1462"/>
    <w:rsid w:val="006B217F"/>
    <w:rsid w:val="006B2326"/>
    <w:rsid w:val="006B2D07"/>
    <w:rsid w:val="006B3757"/>
    <w:rsid w:val="006B52AA"/>
    <w:rsid w:val="006B6C2F"/>
    <w:rsid w:val="006B7B3E"/>
    <w:rsid w:val="006C0E97"/>
    <w:rsid w:val="006C2A7B"/>
    <w:rsid w:val="006C348E"/>
    <w:rsid w:val="006C4125"/>
    <w:rsid w:val="006C43E1"/>
    <w:rsid w:val="006C4673"/>
    <w:rsid w:val="006C47F2"/>
    <w:rsid w:val="006D043E"/>
    <w:rsid w:val="006D0E9E"/>
    <w:rsid w:val="006D1045"/>
    <w:rsid w:val="006D2AB3"/>
    <w:rsid w:val="006D33B3"/>
    <w:rsid w:val="006D5090"/>
    <w:rsid w:val="006D6067"/>
    <w:rsid w:val="006D6259"/>
    <w:rsid w:val="006E0D1A"/>
    <w:rsid w:val="006E1155"/>
    <w:rsid w:val="006E1988"/>
    <w:rsid w:val="006E2587"/>
    <w:rsid w:val="006E28A4"/>
    <w:rsid w:val="006E2ED8"/>
    <w:rsid w:val="006E4526"/>
    <w:rsid w:val="006E48EC"/>
    <w:rsid w:val="006E52D7"/>
    <w:rsid w:val="006E69C6"/>
    <w:rsid w:val="006E774A"/>
    <w:rsid w:val="006E7B5D"/>
    <w:rsid w:val="006F01E6"/>
    <w:rsid w:val="006F0ED3"/>
    <w:rsid w:val="006F15A9"/>
    <w:rsid w:val="006F16B6"/>
    <w:rsid w:val="006F194D"/>
    <w:rsid w:val="006F1D2C"/>
    <w:rsid w:val="006F2899"/>
    <w:rsid w:val="006F32FA"/>
    <w:rsid w:val="006F4092"/>
    <w:rsid w:val="006F5FDC"/>
    <w:rsid w:val="006F6684"/>
    <w:rsid w:val="007004D9"/>
    <w:rsid w:val="0070251C"/>
    <w:rsid w:val="007028A9"/>
    <w:rsid w:val="00702B73"/>
    <w:rsid w:val="007032B3"/>
    <w:rsid w:val="0070331A"/>
    <w:rsid w:val="00705E83"/>
    <w:rsid w:val="00705F3A"/>
    <w:rsid w:val="00706687"/>
    <w:rsid w:val="00707EEB"/>
    <w:rsid w:val="00710210"/>
    <w:rsid w:val="00710494"/>
    <w:rsid w:val="007106F7"/>
    <w:rsid w:val="00710C40"/>
    <w:rsid w:val="00711FE3"/>
    <w:rsid w:val="00715412"/>
    <w:rsid w:val="00715CA8"/>
    <w:rsid w:val="007160B6"/>
    <w:rsid w:val="0071697C"/>
    <w:rsid w:val="00716CE0"/>
    <w:rsid w:val="00717513"/>
    <w:rsid w:val="00717ED6"/>
    <w:rsid w:val="00720D88"/>
    <w:rsid w:val="00720F0D"/>
    <w:rsid w:val="007216C5"/>
    <w:rsid w:val="00722FF2"/>
    <w:rsid w:val="00723C85"/>
    <w:rsid w:val="00724A98"/>
    <w:rsid w:val="007275DA"/>
    <w:rsid w:val="00727725"/>
    <w:rsid w:val="00730031"/>
    <w:rsid w:val="00730517"/>
    <w:rsid w:val="007306F0"/>
    <w:rsid w:val="00730FD3"/>
    <w:rsid w:val="0073199E"/>
    <w:rsid w:val="007322E6"/>
    <w:rsid w:val="0073357F"/>
    <w:rsid w:val="0073394C"/>
    <w:rsid w:val="00734244"/>
    <w:rsid w:val="007344F6"/>
    <w:rsid w:val="00734C51"/>
    <w:rsid w:val="00735A3C"/>
    <w:rsid w:val="00735EE0"/>
    <w:rsid w:val="00740014"/>
    <w:rsid w:val="00743035"/>
    <w:rsid w:val="00745B35"/>
    <w:rsid w:val="00746011"/>
    <w:rsid w:val="00747123"/>
    <w:rsid w:val="007515F0"/>
    <w:rsid w:val="007526C9"/>
    <w:rsid w:val="007543EE"/>
    <w:rsid w:val="00754C8F"/>
    <w:rsid w:val="00754F8B"/>
    <w:rsid w:val="00757D89"/>
    <w:rsid w:val="007602EC"/>
    <w:rsid w:val="00760381"/>
    <w:rsid w:val="007604F3"/>
    <w:rsid w:val="0076155E"/>
    <w:rsid w:val="00764755"/>
    <w:rsid w:val="00766696"/>
    <w:rsid w:val="00766D86"/>
    <w:rsid w:val="0076799F"/>
    <w:rsid w:val="00767F33"/>
    <w:rsid w:val="00770109"/>
    <w:rsid w:val="00770C9F"/>
    <w:rsid w:val="00771A5F"/>
    <w:rsid w:val="00774EE6"/>
    <w:rsid w:val="00775C67"/>
    <w:rsid w:val="00776677"/>
    <w:rsid w:val="00777A24"/>
    <w:rsid w:val="00780281"/>
    <w:rsid w:val="00781DCB"/>
    <w:rsid w:val="00781F2B"/>
    <w:rsid w:val="00782CC2"/>
    <w:rsid w:val="00783BAA"/>
    <w:rsid w:val="0078495F"/>
    <w:rsid w:val="007851FD"/>
    <w:rsid w:val="00786B5F"/>
    <w:rsid w:val="0079052F"/>
    <w:rsid w:val="0079193B"/>
    <w:rsid w:val="00793AF9"/>
    <w:rsid w:val="00794246"/>
    <w:rsid w:val="0079545D"/>
    <w:rsid w:val="00795F9D"/>
    <w:rsid w:val="0079729E"/>
    <w:rsid w:val="00797332"/>
    <w:rsid w:val="007A2086"/>
    <w:rsid w:val="007A285D"/>
    <w:rsid w:val="007A3C26"/>
    <w:rsid w:val="007A4079"/>
    <w:rsid w:val="007B0045"/>
    <w:rsid w:val="007B194F"/>
    <w:rsid w:val="007B2816"/>
    <w:rsid w:val="007B3B23"/>
    <w:rsid w:val="007B5257"/>
    <w:rsid w:val="007B558A"/>
    <w:rsid w:val="007B66E1"/>
    <w:rsid w:val="007B6CD3"/>
    <w:rsid w:val="007B727C"/>
    <w:rsid w:val="007C0191"/>
    <w:rsid w:val="007C0741"/>
    <w:rsid w:val="007C0AF8"/>
    <w:rsid w:val="007C192C"/>
    <w:rsid w:val="007C1FC8"/>
    <w:rsid w:val="007C5CD3"/>
    <w:rsid w:val="007C6307"/>
    <w:rsid w:val="007C6AC6"/>
    <w:rsid w:val="007D04BA"/>
    <w:rsid w:val="007D0AED"/>
    <w:rsid w:val="007D2F97"/>
    <w:rsid w:val="007D4269"/>
    <w:rsid w:val="007D456E"/>
    <w:rsid w:val="007D4C83"/>
    <w:rsid w:val="007D6F6E"/>
    <w:rsid w:val="007E0A55"/>
    <w:rsid w:val="007E0DEB"/>
    <w:rsid w:val="007E1A11"/>
    <w:rsid w:val="007E24A2"/>
    <w:rsid w:val="007E58DC"/>
    <w:rsid w:val="007E5E48"/>
    <w:rsid w:val="007E605A"/>
    <w:rsid w:val="007E6AF1"/>
    <w:rsid w:val="007F0B30"/>
    <w:rsid w:val="007F2BAA"/>
    <w:rsid w:val="007F3E83"/>
    <w:rsid w:val="007F4739"/>
    <w:rsid w:val="007F4ADC"/>
    <w:rsid w:val="007F5213"/>
    <w:rsid w:val="007F651C"/>
    <w:rsid w:val="007F6ABC"/>
    <w:rsid w:val="008006EB"/>
    <w:rsid w:val="00801E72"/>
    <w:rsid w:val="00803144"/>
    <w:rsid w:val="00804149"/>
    <w:rsid w:val="00805101"/>
    <w:rsid w:val="00812632"/>
    <w:rsid w:val="008127CD"/>
    <w:rsid w:val="00812A31"/>
    <w:rsid w:val="00813CBA"/>
    <w:rsid w:val="0081435C"/>
    <w:rsid w:val="00814609"/>
    <w:rsid w:val="00815E16"/>
    <w:rsid w:val="008160BD"/>
    <w:rsid w:val="008171CE"/>
    <w:rsid w:val="00817B9B"/>
    <w:rsid w:val="00820CD6"/>
    <w:rsid w:val="008223A9"/>
    <w:rsid w:val="00822EE9"/>
    <w:rsid w:val="0082312E"/>
    <w:rsid w:val="008242EE"/>
    <w:rsid w:val="00824CE5"/>
    <w:rsid w:val="008259F2"/>
    <w:rsid w:val="00826126"/>
    <w:rsid w:val="0082664C"/>
    <w:rsid w:val="008273CE"/>
    <w:rsid w:val="00827791"/>
    <w:rsid w:val="00827A0D"/>
    <w:rsid w:val="00827A53"/>
    <w:rsid w:val="00832FAD"/>
    <w:rsid w:val="00833A09"/>
    <w:rsid w:val="00833B39"/>
    <w:rsid w:val="00834934"/>
    <w:rsid w:val="008367E2"/>
    <w:rsid w:val="00837321"/>
    <w:rsid w:val="0083742C"/>
    <w:rsid w:val="00837430"/>
    <w:rsid w:val="0084075F"/>
    <w:rsid w:val="00842C32"/>
    <w:rsid w:val="00843338"/>
    <w:rsid w:val="008453CD"/>
    <w:rsid w:val="00846C61"/>
    <w:rsid w:val="008507C9"/>
    <w:rsid w:val="00850D75"/>
    <w:rsid w:val="00850F08"/>
    <w:rsid w:val="0085149A"/>
    <w:rsid w:val="008527D3"/>
    <w:rsid w:val="00852908"/>
    <w:rsid w:val="008544DB"/>
    <w:rsid w:val="0085592E"/>
    <w:rsid w:val="0085603F"/>
    <w:rsid w:val="00856623"/>
    <w:rsid w:val="0086056F"/>
    <w:rsid w:val="008607ED"/>
    <w:rsid w:val="0086116F"/>
    <w:rsid w:val="00861233"/>
    <w:rsid w:val="008613F8"/>
    <w:rsid w:val="00861FB0"/>
    <w:rsid w:val="008621E8"/>
    <w:rsid w:val="00862C84"/>
    <w:rsid w:val="00864451"/>
    <w:rsid w:val="00864B16"/>
    <w:rsid w:val="00864DDC"/>
    <w:rsid w:val="00864EB2"/>
    <w:rsid w:val="00864EB8"/>
    <w:rsid w:val="00865105"/>
    <w:rsid w:val="00865DCB"/>
    <w:rsid w:val="00867416"/>
    <w:rsid w:val="008675E3"/>
    <w:rsid w:val="0086794D"/>
    <w:rsid w:val="00872822"/>
    <w:rsid w:val="00876FD0"/>
    <w:rsid w:val="0087719E"/>
    <w:rsid w:val="0087763F"/>
    <w:rsid w:val="008779DF"/>
    <w:rsid w:val="008801A9"/>
    <w:rsid w:val="008809BD"/>
    <w:rsid w:val="0088101B"/>
    <w:rsid w:val="00882CA4"/>
    <w:rsid w:val="00883A79"/>
    <w:rsid w:val="008868DC"/>
    <w:rsid w:val="00886BDD"/>
    <w:rsid w:val="00886D7D"/>
    <w:rsid w:val="00887471"/>
    <w:rsid w:val="00890198"/>
    <w:rsid w:val="00890769"/>
    <w:rsid w:val="00890821"/>
    <w:rsid w:val="00893620"/>
    <w:rsid w:val="00893C9C"/>
    <w:rsid w:val="00895389"/>
    <w:rsid w:val="00895A93"/>
    <w:rsid w:val="0089609D"/>
    <w:rsid w:val="00896284"/>
    <w:rsid w:val="008964BC"/>
    <w:rsid w:val="00896DD1"/>
    <w:rsid w:val="008973E2"/>
    <w:rsid w:val="00897EE8"/>
    <w:rsid w:val="008A006E"/>
    <w:rsid w:val="008A0BFA"/>
    <w:rsid w:val="008A19A0"/>
    <w:rsid w:val="008A36C9"/>
    <w:rsid w:val="008A477E"/>
    <w:rsid w:val="008A6638"/>
    <w:rsid w:val="008B150E"/>
    <w:rsid w:val="008B17B9"/>
    <w:rsid w:val="008B2561"/>
    <w:rsid w:val="008B2A20"/>
    <w:rsid w:val="008B36D1"/>
    <w:rsid w:val="008B6722"/>
    <w:rsid w:val="008B7507"/>
    <w:rsid w:val="008B7871"/>
    <w:rsid w:val="008B7F83"/>
    <w:rsid w:val="008C2009"/>
    <w:rsid w:val="008C255A"/>
    <w:rsid w:val="008C41C7"/>
    <w:rsid w:val="008C5E2F"/>
    <w:rsid w:val="008C67E4"/>
    <w:rsid w:val="008C70C3"/>
    <w:rsid w:val="008D0963"/>
    <w:rsid w:val="008D2104"/>
    <w:rsid w:val="008D357C"/>
    <w:rsid w:val="008D44DA"/>
    <w:rsid w:val="008D4759"/>
    <w:rsid w:val="008D4DD8"/>
    <w:rsid w:val="008D4EEC"/>
    <w:rsid w:val="008D5050"/>
    <w:rsid w:val="008E1C64"/>
    <w:rsid w:val="008E423D"/>
    <w:rsid w:val="008E5578"/>
    <w:rsid w:val="008E613B"/>
    <w:rsid w:val="008E6BE4"/>
    <w:rsid w:val="008E6F59"/>
    <w:rsid w:val="008F1AA9"/>
    <w:rsid w:val="008F340D"/>
    <w:rsid w:val="008F4C32"/>
    <w:rsid w:val="008F566F"/>
    <w:rsid w:val="008F6012"/>
    <w:rsid w:val="008F66C9"/>
    <w:rsid w:val="008F67DB"/>
    <w:rsid w:val="008F7977"/>
    <w:rsid w:val="00900382"/>
    <w:rsid w:val="00900534"/>
    <w:rsid w:val="00900690"/>
    <w:rsid w:val="009011A0"/>
    <w:rsid w:val="00901E20"/>
    <w:rsid w:val="0090351E"/>
    <w:rsid w:val="00904341"/>
    <w:rsid w:val="00905006"/>
    <w:rsid w:val="009069B1"/>
    <w:rsid w:val="009072F8"/>
    <w:rsid w:val="00907C78"/>
    <w:rsid w:val="00910721"/>
    <w:rsid w:val="00911ABA"/>
    <w:rsid w:val="00912AAA"/>
    <w:rsid w:val="0091341C"/>
    <w:rsid w:val="0091578A"/>
    <w:rsid w:val="00916534"/>
    <w:rsid w:val="00916544"/>
    <w:rsid w:val="009206D8"/>
    <w:rsid w:val="00921A30"/>
    <w:rsid w:val="00922312"/>
    <w:rsid w:val="00922618"/>
    <w:rsid w:val="0092384E"/>
    <w:rsid w:val="00923BE3"/>
    <w:rsid w:val="009253C4"/>
    <w:rsid w:val="00925458"/>
    <w:rsid w:val="009257F3"/>
    <w:rsid w:val="00926D0A"/>
    <w:rsid w:val="009273F7"/>
    <w:rsid w:val="00930AC9"/>
    <w:rsid w:val="00930B34"/>
    <w:rsid w:val="00930EA7"/>
    <w:rsid w:val="009310B6"/>
    <w:rsid w:val="0093226C"/>
    <w:rsid w:val="00932B0C"/>
    <w:rsid w:val="009339BC"/>
    <w:rsid w:val="00933C20"/>
    <w:rsid w:val="009357BC"/>
    <w:rsid w:val="00935E40"/>
    <w:rsid w:val="00936B1B"/>
    <w:rsid w:val="00937092"/>
    <w:rsid w:val="00937A72"/>
    <w:rsid w:val="00944464"/>
    <w:rsid w:val="00944AB5"/>
    <w:rsid w:val="00946A80"/>
    <w:rsid w:val="00947029"/>
    <w:rsid w:val="009477FE"/>
    <w:rsid w:val="00947E62"/>
    <w:rsid w:val="009501F9"/>
    <w:rsid w:val="00951490"/>
    <w:rsid w:val="0095197E"/>
    <w:rsid w:val="00952355"/>
    <w:rsid w:val="0095267D"/>
    <w:rsid w:val="009534E2"/>
    <w:rsid w:val="00953FA9"/>
    <w:rsid w:val="0095486D"/>
    <w:rsid w:val="00955DCD"/>
    <w:rsid w:val="00955E88"/>
    <w:rsid w:val="00957B05"/>
    <w:rsid w:val="00961282"/>
    <w:rsid w:val="00963366"/>
    <w:rsid w:val="00963F68"/>
    <w:rsid w:val="009642CA"/>
    <w:rsid w:val="00964943"/>
    <w:rsid w:val="009649E3"/>
    <w:rsid w:val="009651D8"/>
    <w:rsid w:val="00965745"/>
    <w:rsid w:val="00967D1F"/>
    <w:rsid w:val="00967D57"/>
    <w:rsid w:val="00970AF3"/>
    <w:rsid w:val="00972203"/>
    <w:rsid w:val="00972809"/>
    <w:rsid w:val="00972DDE"/>
    <w:rsid w:val="009755C4"/>
    <w:rsid w:val="00975A60"/>
    <w:rsid w:val="0097643E"/>
    <w:rsid w:val="00976C7A"/>
    <w:rsid w:val="00980A00"/>
    <w:rsid w:val="00980A0F"/>
    <w:rsid w:val="00983085"/>
    <w:rsid w:val="009835D6"/>
    <w:rsid w:val="009836F6"/>
    <w:rsid w:val="009861B1"/>
    <w:rsid w:val="0099176A"/>
    <w:rsid w:val="009919ED"/>
    <w:rsid w:val="00991C5B"/>
    <w:rsid w:val="0099204A"/>
    <w:rsid w:val="00993AB4"/>
    <w:rsid w:val="00993AB5"/>
    <w:rsid w:val="00993F14"/>
    <w:rsid w:val="00994E6E"/>
    <w:rsid w:val="0099531E"/>
    <w:rsid w:val="00995DD0"/>
    <w:rsid w:val="00996A62"/>
    <w:rsid w:val="009972E1"/>
    <w:rsid w:val="009A0B2F"/>
    <w:rsid w:val="009A33C4"/>
    <w:rsid w:val="009A3483"/>
    <w:rsid w:val="009A4E0D"/>
    <w:rsid w:val="009A60B1"/>
    <w:rsid w:val="009A6E59"/>
    <w:rsid w:val="009A7801"/>
    <w:rsid w:val="009A7950"/>
    <w:rsid w:val="009B0CB9"/>
    <w:rsid w:val="009B1999"/>
    <w:rsid w:val="009B2E1F"/>
    <w:rsid w:val="009B53DD"/>
    <w:rsid w:val="009B58DA"/>
    <w:rsid w:val="009B5E9E"/>
    <w:rsid w:val="009B605C"/>
    <w:rsid w:val="009B6674"/>
    <w:rsid w:val="009B69AE"/>
    <w:rsid w:val="009B7427"/>
    <w:rsid w:val="009C0FAB"/>
    <w:rsid w:val="009C3CB1"/>
    <w:rsid w:val="009C4FD8"/>
    <w:rsid w:val="009C5EBF"/>
    <w:rsid w:val="009C7F0A"/>
    <w:rsid w:val="009D5D08"/>
    <w:rsid w:val="009D6E03"/>
    <w:rsid w:val="009E04C9"/>
    <w:rsid w:val="009E088F"/>
    <w:rsid w:val="009E4AEC"/>
    <w:rsid w:val="009E52FC"/>
    <w:rsid w:val="009E76E6"/>
    <w:rsid w:val="009E79AF"/>
    <w:rsid w:val="009F0385"/>
    <w:rsid w:val="009F0561"/>
    <w:rsid w:val="009F1B35"/>
    <w:rsid w:val="009F2634"/>
    <w:rsid w:val="009F2A37"/>
    <w:rsid w:val="009F70F9"/>
    <w:rsid w:val="00A0221E"/>
    <w:rsid w:val="00A050E2"/>
    <w:rsid w:val="00A05329"/>
    <w:rsid w:val="00A0541F"/>
    <w:rsid w:val="00A075F3"/>
    <w:rsid w:val="00A078B6"/>
    <w:rsid w:val="00A07FAC"/>
    <w:rsid w:val="00A142D2"/>
    <w:rsid w:val="00A15443"/>
    <w:rsid w:val="00A16660"/>
    <w:rsid w:val="00A16B93"/>
    <w:rsid w:val="00A16D40"/>
    <w:rsid w:val="00A211B0"/>
    <w:rsid w:val="00A21292"/>
    <w:rsid w:val="00A213F3"/>
    <w:rsid w:val="00A21A7B"/>
    <w:rsid w:val="00A22B8E"/>
    <w:rsid w:val="00A2304C"/>
    <w:rsid w:val="00A249DA"/>
    <w:rsid w:val="00A26A8D"/>
    <w:rsid w:val="00A26B21"/>
    <w:rsid w:val="00A26DF7"/>
    <w:rsid w:val="00A26FEE"/>
    <w:rsid w:val="00A30099"/>
    <w:rsid w:val="00A30406"/>
    <w:rsid w:val="00A30C93"/>
    <w:rsid w:val="00A30D57"/>
    <w:rsid w:val="00A31B56"/>
    <w:rsid w:val="00A31E27"/>
    <w:rsid w:val="00A32AAC"/>
    <w:rsid w:val="00A32EC2"/>
    <w:rsid w:val="00A33209"/>
    <w:rsid w:val="00A3350B"/>
    <w:rsid w:val="00A33E43"/>
    <w:rsid w:val="00A34450"/>
    <w:rsid w:val="00A359C0"/>
    <w:rsid w:val="00A36478"/>
    <w:rsid w:val="00A365FF"/>
    <w:rsid w:val="00A37E67"/>
    <w:rsid w:val="00A40249"/>
    <w:rsid w:val="00A408B5"/>
    <w:rsid w:val="00A40E28"/>
    <w:rsid w:val="00A40F17"/>
    <w:rsid w:val="00A41369"/>
    <w:rsid w:val="00A422CC"/>
    <w:rsid w:val="00A426B8"/>
    <w:rsid w:val="00A42A49"/>
    <w:rsid w:val="00A42D25"/>
    <w:rsid w:val="00A448D3"/>
    <w:rsid w:val="00A44C14"/>
    <w:rsid w:val="00A452D1"/>
    <w:rsid w:val="00A5148F"/>
    <w:rsid w:val="00A526A0"/>
    <w:rsid w:val="00A5368E"/>
    <w:rsid w:val="00A542B8"/>
    <w:rsid w:val="00A55627"/>
    <w:rsid w:val="00A56139"/>
    <w:rsid w:val="00A56A68"/>
    <w:rsid w:val="00A571C7"/>
    <w:rsid w:val="00A5727F"/>
    <w:rsid w:val="00A60452"/>
    <w:rsid w:val="00A60A13"/>
    <w:rsid w:val="00A61980"/>
    <w:rsid w:val="00A63938"/>
    <w:rsid w:val="00A63B9C"/>
    <w:rsid w:val="00A64ED0"/>
    <w:rsid w:val="00A654EC"/>
    <w:rsid w:val="00A65684"/>
    <w:rsid w:val="00A65D84"/>
    <w:rsid w:val="00A70372"/>
    <w:rsid w:val="00A71B01"/>
    <w:rsid w:val="00A73BF7"/>
    <w:rsid w:val="00A7409B"/>
    <w:rsid w:val="00A75193"/>
    <w:rsid w:val="00A75817"/>
    <w:rsid w:val="00A803D5"/>
    <w:rsid w:val="00A806F8"/>
    <w:rsid w:val="00A80B95"/>
    <w:rsid w:val="00A82FC9"/>
    <w:rsid w:val="00A831F1"/>
    <w:rsid w:val="00A859AC"/>
    <w:rsid w:val="00A86391"/>
    <w:rsid w:val="00A86A5D"/>
    <w:rsid w:val="00A86B5E"/>
    <w:rsid w:val="00A92BB7"/>
    <w:rsid w:val="00A9530B"/>
    <w:rsid w:val="00A9627E"/>
    <w:rsid w:val="00A973B2"/>
    <w:rsid w:val="00AA0CD1"/>
    <w:rsid w:val="00AA0D69"/>
    <w:rsid w:val="00AA0EF8"/>
    <w:rsid w:val="00AA182C"/>
    <w:rsid w:val="00AA184D"/>
    <w:rsid w:val="00AA1B45"/>
    <w:rsid w:val="00AA2611"/>
    <w:rsid w:val="00AA3C5C"/>
    <w:rsid w:val="00AA3EA4"/>
    <w:rsid w:val="00AA3FED"/>
    <w:rsid w:val="00AA43CB"/>
    <w:rsid w:val="00AA4DB9"/>
    <w:rsid w:val="00AA513F"/>
    <w:rsid w:val="00AA7453"/>
    <w:rsid w:val="00AA74F1"/>
    <w:rsid w:val="00AA75AF"/>
    <w:rsid w:val="00AA790D"/>
    <w:rsid w:val="00AB0CAF"/>
    <w:rsid w:val="00AB1C82"/>
    <w:rsid w:val="00AB21F0"/>
    <w:rsid w:val="00AB2E21"/>
    <w:rsid w:val="00AB3291"/>
    <w:rsid w:val="00AB3D6A"/>
    <w:rsid w:val="00AB4897"/>
    <w:rsid w:val="00AB4E00"/>
    <w:rsid w:val="00AB4EE9"/>
    <w:rsid w:val="00AB55D6"/>
    <w:rsid w:val="00AB5FAE"/>
    <w:rsid w:val="00AB6106"/>
    <w:rsid w:val="00AB6C18"/>
    <w:rsid w:val="00AB6D94"/>
    <w:rsid w:val="00AC02D9"/>
    <w:rsid w:val="00AC157C"/>
    <w:rsid w:val="00AC29F7"/>
    <w:rsid w:val="00AC31BB"/>
    <w:rsid w:val="00AC446C"/>
    <w:rsid w:val="00AC58C7"/>
    <w:rsid w:val="00AC5C13"/>
    <w:rsid w:val="00AC6202"/>
    <w:rsid w:val="00AC66D4"/>
    <w:rsid w:val="00AC6BFB"/>
    <w:rsid w:val="00AC7728"/>
    <w:rsid w:val="00AD1ABD"/>
    <w:rsid w:val="00AD46B6"/>
    <w:rsid w:val="00AD6DCC"/>
    <w:rsid w:val="00AD77D2"/>
    <w:rsid w:val="00AD7A19"/>
    <w:rsid w:val="00AE176D"/>
    <w:rsid w:val="00AE1C2E"/>
    <w:rsid w:val="00AE2367"/>
    <w:rsid w:val="00AE3423"/>
    <w:rsid w:val="00AE5C78"/>
    <w:rsid w:val="00AE688E"/>
    <w:rsid w:val="00AE7358"/>
    <w:rsid w:val="00AE776B"/>
    <w:rsid w:val="00AE7C49"/>
    <w:rsid w:val="00AE7DE8"/>
    <w:rsid w:val="00AE7E58"/>
    <w:rsid w:val="00AF0696"/>
    <w:rsid w:val="00AF0B83"/>
    <w:rsid w:val="00AF3A35"/>
    <w:rsid w:val="00AF3E19"/>
    <w:rsid w:val="00AF5911"/>
    <w:rsid w:val="00AF6E42"/>
    <w:rsid w:val="00AF7601"/>
    <w:rsid w:val="00B00E5F"/>
    <w:rsid w:val="00B01E5D"/>
    <w:rsid w:val="00B11593"/>
    <w:rsid w:val="00B122B4"/>
    <w:rsid w:val="00B12EA9"/>
    <w:rsid w:val="00B1345C"/>
    <w:rsid w:val="00B15D0E"/>
    <w:rsid w:val="00B16105"/>
    <w:rsid w:val="00B1719D"/>
    <w:rsid w:val="00B1720C"/>
    <w:rsid w:val="00B17F5F"/>
    <w:rsid w:val="00B20B82"/>
    <w:rsid w:val="00B20BA3"/>
    <w:rsid w:val="00B20BDB"/>
    <w:rsid w:val="00B20CCF"/>
    <w:rsid w:val="00B2566F"/>
    <w:rsid w:val="00B3248E"/>
    <w:rsid w:val="00B368A8"/>
    <w:rsid w:val="00B42E4E"/>
    <w:rsid w:val="00B42EBC"/>
    <w:rsid w:val="00B4571C"/>
    <w:rsid w:val="00B45C66"/>
    <w:rsid w:val="00B46F40"/>
    <w:rsid w:val="00B50C55"/>
    <w:rsid w:val="00B51BB1"/>
    <w:rsid w:val="00B51BFA"/>
    <w:rsid w:val="00B524BC"/>
    <w:rsid w:val="00B536A0"/>
    <w:rsid w:val="00B539CE"/>
    <w:rsid w:val="00B54DD4"/>
    <w:rsid w:val="00B556C2"/>
    <w:rsid w:val="00B567D3"/>
    <w:rsid w:val="00B57756"/>
    <w:rsid w:val="00B607FC"/>
    <w:rsid w:val="00B625A6"/>
    <w:rsid w:val="00B638CD"/>
    <w:rsid w:val="00B63EB7"/>
    <w:rsid w:val="00B64703"/>
    <w:rsid w:val="00B64D57"/>
    <w:rsid w:val="00B652DF"/>
    <w:rsid w:val="00B66907"/>
    <w:rsid w:val="00B70F01"/>
    <w:rsid w:val="00B71F67"/>
    <w:rsid w:val="00B73270"/>
    <w:rsid w:val="00B732B3"/>
    <w:rsid w:val="00B7493D"/>
    <w:rsid w:val="00B75918"/>
    <w:rsid w:val="00B75F3B"/>
    <w:rsid w:val="00B7610D"/>
    <w:rsid w:val="00B76752"/>
    <w:rsid w:val="00B779CE"/>
    <w:rsid w:val="00B80909"/>
    <w:rsid w:val="00B818DE"/>
    <w:rsid w:val="00B81941"/>
    <w:rsid w:val="00B8215C"/>
    <w:rsid w:val="00B840CA"/>
    <w:rsid w:val="00B8423D"/>
    <w:rsid w:val="00B86AB4"/>
    <w:rsid w:val="00B86B82"/>
    <w:rsid w:val="00B87E8F"/>
    <w:rsid w:val="00B87FC4"/>
    <w:rsid w:val="00B914F2"/>
    <w:rsid w:val="00B91B79"/>
    <w:rsid w:val="00B91EB8"/>
    <w:rsid w:val="00B920F1"/>
    <w:rsid w:val="00B9216D"/>
    <w:rsid w:val="00B92D8A"/>
    <w:rsid w:val="00B9437D"/>
    <w:rsid w:val="00B943BB"/>
    <w:rsid w:val="00B947C3"/>
    <w:rsid w:val="00B97B1C"/>
    <w:rsid w:val="00BA09EC"/>
    <w:rsid w:val="00BA1078"/>
    <w:rsid w:val="00BA1321"/>
    <w:rsid w:val="00BA1F79"/>
    <w:rsid w:val="00BA1FFA"/>
    <w:rsid w:val="00BA3137"/>
    <w:rsid w:val="00BA3DD4"/>
    <w:rsid w:val="00BA45EE"/>
    <w:rsid w:val="00BA47AF"/>
    <w:rsid w:val="00BA5685"/>
    <w:rsid w:val="00BA6475"/>
    <w:rsid w:val="00BA7404"/>
    <w:rsid w:val="00BB0A72"/>
    <w:rsid w:val="00BB2643"/>
    <w:rsid w:val="00BB4DF3"/>
    <w:rsid w:val="00BB5F7C"/>
    <w:rsid w:val="00BB6900"/>
    <w:rsid w:val="00BB6CA7"/>
    <w:rsid w:val="00BC08D8"/>
    <w:rsid w:val="00BC19DD"/>
    <w:rsid w:val="00BC337A"/>
    <w:rsid w:val="00BC34C5"/>
    <w:rsid w:val="00BC3A57"/>
    <w:rsid w:val="00BC499A"/>
    <w:rsid w:val="00BC4DC3"/>
    <w:rsid w:val="00BC69BD"/>
    <w:rsid w:val="00BC7585"/>
    <w:rsid w:val="00BC7D96"/>
    <w:rsid w:val="00BD2206"/>
    <w:rsid w:val="00BD4339"/>
    <w:rsid w:val="00BD4359"/>
    <w:rsid w:val="00BD4CE9"/>
    <w:rsid w:val="00BD568F"/>
    <w:rsid w:val="00BD6676"/>
    <w:rsid w:val="00BD678C"/>
    <w:rsid w:val="00BD738F"/>
    <w:rsid w:val="00BD7890"/>
    <w:rsid w:val="00BD7940"/>
    <w:rsid w:val="00BD7F67"/>
    <w:rsid w:val="00BE143B"/>
    <w:rsid w:val="00BE1F3C"/>
    <w:rsid w:val="00BE2D42"/>
    <w:rsid w:val="00BE329F"/>
    <w:rsid w:val="00BE3ECC"/>
    <w:rsid w:val="00BE456B"/>
    <w:rsid w:val="00BE540F"/>
    <w:rsid w:val="00BE629D"/>
    <w:rsid w:val="00BE675E"/>
    <w:rsid w:val="00BE6FC3"/>
    <w:rsid w:val="00BE74FC"/>
    <w:rsid w:val="00BF0F18"/>
    <w:rsid w:val="00BF23A6"/>
    <w:rsid w:val="00BF46DC"/>
    <w:rsid w:val="00BF4D82"/>
    <w:rsid w:val="00BF506D"/>
    <w:rsid w:val="00BF5D0B"/>
    <w:rsid w:val="00BF7ABD"/>
    <w:rsid w:val="00C00809"/>
    <w:rsid w:val="00C02F0B"/>
    <w:rsid w:val="00C039DC"/>
    <w:rsid w:val="00C03DC4"/>
    <w:rsid w:val="00C04102"/>
    <w:rsid w:val="00C042AC"/>
    <w:rsid w:val="00C04A5F"/>
    <w:rsid w:val="00C056CE"/>
    <w:rsid w:val="00C056E4"/>
    <w:rsid w:val="00C05BD1"/>
    <w:rsid w:val="00C07473"/>
    <w:rsid w:val="00C10862"/>
    <w:rsid w:val="00C114A9"/>
    <w:rsid w:val="00C11D19"/>
    <w:rsid w:val="00C14898"/>
    <w:rsid w:val="00C16242"/>
    <w:rsid w:val="00C17EDE"/>
    <w:rsid w:val="00C21180"/>
    <w:rsid w:val="00C21AE8"/>
    <w:rsid w:val="00C23D5D"/>
    <w:rsid w:val="00C24867"/>
    <w:rsid w:val="00C2519B"/>
    <w:rsid w:val="00C2744B"/>
    <w:rsid w:val="00C27BBF"/>
    <w:rsid w:val="00C30731"/>
    <w:rsid w:val="00C3118D"/>
    <w:rsid w:val="00C31BEC"/>
    <w:rsid w:val="00C335AB"/>
    <w:rsid w:val="00C33D1D"/>
    <w:rsid w:val="00C34953"/>
    <w:rsid w:val="00C35B23"/>
    <w:rsid w:val="00C35F09"/>
    <w:rsid w:val="00C36899"/>
    <w:rsid w:val="00C369A0"/>
    <w:rsid w:val="00C40721"/>
    <w:rsid w:val="00C408AB"/>
    <w:rsid w:val="00C44394"/>
    <w:rsid w:val="00C44EC2"/>
    <w:rsid w:val="00C454EB"/>
    <w:rsid w:val="00C45CB5"/>
    <w:rsid w:val="00C4626C"/>
    <w:rsid w:val="00C47260"/>
    <w:rsid w:val="00C472F1"/>
    <w:rsid w:val="00C47D9E"/>
    <w:rsid w:val="00C50CFB"/>
    <w:rsid w:val="00C51E10"/>
    <w:rsid w:val="00C52D14"/>
    <w:rsid w:val="00C53C45"/>
    <w:rsid w:val="00C55B75"/>
    <w:rsid w:val="00C5602D"/>
    <w:rsid w:val="00C567E5"/>
    <w:rsid w:val="00C57813"/>
    <w:rsid w:val="00C603A6"/>
    <w:rsid w:val="00C60CB8"/>
    <w:rsid w:val="00C61A36"/>
    <w:rsid w:val="00C61C05"/>
    <w:rsid w:val="00C61FBC"/>
    <w:rsid w:val="00C63453"/>
    <w:rsid w:val="00C63C29"/>
    <w:rsid w:val="00C63C2E"/>
    <w:rsid w:val="00C64744"/>
    <w:rsid w:val="00C64A6D"/>
    <w:rsid w:val="00C653B4"/>
    <w:rsid w:val="00C657CF"/>
    <w:rsid w:val="00C674B9"/>
    <w:rsid w:val="00C674EE"/>
    <w:rsid w:val="00C67860"/>
    <w:rsid w:val="00C70790"/>
    <w:rsid w:val="00C71BC3"/>
    <w:rsid w:val="00C73533"/>
    <w:rsid w:val="00C74384"/>
    <w:rsid w:val="00C75A6C"/>
    <w:rsid w:val="00C75E4D"/>
    <w:rsid w:val="00C75FD3"/>
    <w:rsid w:val="00C76A8A"/>
    <w:rsid w:val="00C771F9"/>
    <w:rsid w:val="00C775FC"/>
    <w:rsid w:val="00C779CA"/>
    <w:rsid w:val="00C8013E"/>
    <w:rsid w:val="00C821FB"/>
    <w:rsid w:val="00C82320"/>
    <w:rsid w:val="00C8255A"/>
    <w:rsid w:val="00C82D8D"/>
    <w:rsid w:val="00C83273"/>
    <w:rsid w:val="00C84038"/>
    <w:rsid w:val="00C84791"/>
    <w:rsid w:val="00C84CD6"/>
    <w:rsid w:val="00C85C87"/>
    <w:rsid w:val="00C867EE"/>
    <w:rsid w:val="00C8749F"/>
    <w:rsid w:val="00C87BDE"/>
    <w:rsid w:val="00C92293"/>
    <w:rsid w:val="00C933E8"/>
    <w:rsid w:val="00C9642D"/>
    <w:rsid w:val="00C970CD"/>
    <w:rsid w:val="00CA2484"/>
    <w:rsid w:val="00CA24D7"/>
    <w:rsid w:val="00CA513B"/>
    <w:rsid w:val="00CA54AA"/>
    <w:rsid w:val="00CA5692"/>
    <w:rsid w:val="00CA578E"/>
    <w:rsid w:val="00CA58A6"/>
    <w:rsid w:val="00CA59D1"/>
    <w:rsid w:val="00CB2FFA"/>
    <w:rsid w:val="00CB3BD9"/>
    <w:rsid w:val="00CB66AA"/>
    <w:rsid w:val="00CB68F7"/>
    <w:rsid w:val="00CB7572"/>
    <w:rsid w:val="00CC006A"/>
    <w:rsid w:val="00CC130C"/>
    <w:rsid w:val="00CC135D"/>
    <w:rsid w:val="00CC145F"/>
    <w:rsid w:val="00CC1C7C"/>
    <w:rsid w:val="00CC2977"/>
    <w:rsid w:val="00CC2FEB"/>
    <w:rsid w:val="00CC32E8"/>
    <w:rsid w:val="00CC3742"/>
    <w:rsid w:val="00CC3BEC"/>
    <w:rsid w:val="00CC3C48"/>
    <w:rsid w:val="00CC42FE"/>
    <w:rsid w:val="00CC4313"/>
    <w:rsid w:val="00CC51C6"/>
    <w:rsid w:val="00CC6DCF"/>
    <w:rsid w:val="00CC6E18"/>
    <w:rsid w:val="00CC7251"/>
    <w:rsid w:val="00CD0F39"/>
    <w:rsid w:val="00CD1950"/>
    <w:rsid w:val="00CD1CA7"/>
    <w:rsid w:val="00CD2F83"/>
    <w:rsid w:val="00CD3B87"/>
    <w:rsid w:val="00CD41B6"/>
    <w:rsid w:val="00CD6F79"/>
    <w:rsid w:val="00CD7500"/>
    <w:rsid w:val="00CE2AE8"/>
    <w:rsid w:val="00CE3B1B"/>
    <w:rsid w:val="00CE4475"/>
    <w:rsid w:val="00CE466E"/>
    <w:rsid w:val="00CE5D01"/>
    <w:rsid w:val="00CE5F56"/>
    <w:rsid w:val="00CF018D"/>
    <w:rsid w:val="00CF0665"/>
    <w:rsid w:val="00CF2DFA"/>
    <w:rsid w:val="00CF32E6"/>
    <w:rsid w:val="00CF3C5F"/>
    <w:rsid w:val="00CF46C2"/>
    <w:rsid w:val="00CF61F7"/>
    <w:rsid w:val="00CF6242"/>
    <w:rsid w:val="00CF6D34"/>
    <w:rsid w:val="00CF70E1"/>
    <w:rsid w:val="00CF7281"/>
    <w:rsid w:val="00CF74DA"/>
    <w:rsid w:val="00CF7B05"/>
    <w:rsid w:val="00CF7BF4"/>
    <w:rsid w:val="00CF7E82"/>
    <w:rsid w:val="00D01702"/>
    <w:rsid w:val="00D020AC"/>
    <w:rsid w:val="00D02186"/>
    <w:rsid w:val="00D022CB"/>
    <w:rsid w:val="00D02614"/>
    <w:rsid w:val="00D02873"/>
    <w:rsid w:val="00D03031"/>
    <w:rsid w:val="00D03429"/>
    <w:rsid w:val="00D0423D"/>
    <w:rsid w:val="00D04EB4"/>
    <w:rsid w:val="00D04F04"/>
    <w:rsid w:val="00D0697B"/>
    <w:rsid w:val="00D07199"/>
    <w:rsid w:val="00D0748F"/>
    <w:rsid w:val="00D100EA"/>
    <w:rsid w:val="00D1010E"/>
    <w:rsid w:val="00D10B75"/>
    <w:rsid w:val="00D1401E"/>
    <w:rsid w:val="00D142C9"/>
    <w:rsid w:val="00D16BBD"/>
    <w:rsid w:val="00D179FD"/>
    <w:rsid w:val="00D17AB5"/>
    <w:rsid w:val="00D2054A"/>
    <w:rsid w:val="00D212CA"/>
    <w:rsid w:val="00D2290A"/>
    <w:rsid w:val="00D23AA8"/>
    <w:rsid w:val="00D23F21"/>
    <w:rsid w:val="00D2464F"/>
    <w:rsid w:val="00D248E1"/>
    <w:rsid w:val="00D250BD"/>
    <w:rsid w:val="00D25748"/>
    <w:rsid w:val="00D27668"/>
    <w:rsid w:val="00D31026"/>
    <w:rsid w:val="00D3170E"/>
    <w:rsid w:val="00D323F3"/>
    <w:rsid w:val="00D33295"/>
    <w:rsid w:val="00D33E0F"/>
    <w:rsid w:val="00D34BF1"/>
    <w:rsid w:val="00D364A0"/>
    <w:rsid w:val="00D366D6"/>
    <w:rsid w:val="00D37E91"/>
    <w:rsid w:val="00D412AB"/>
    <w:rsid w:val="00D41689"/>
    <w:rsid w:val="00D42C38"/>
    <w:rsid w:val="00D42DAC"/>
    <w:rsid w:val="00D4451B"/>
    <w:rsid w:val="00D446F2"/>
    <w:rsid w:val="00D4473D"/>
    <w:rsid w:val="00D44F54"/>
    <w:rsid w:val="00D45049"/>
    <w:rsid w:val="00D4673D"/>
    <w:rsid w:val="00D46CED"/>
    <w:rsid w:val="00D4762D"/>
    <w:rsid w:val="00D50F10"/>
    <w:rsid w:val="00D51292"/>
    <w:rsid w:val="00D52CA3"/>
    <w:rsid w:val="00D539D4"/>
    <w:rsid w:val="00D53F18"/>
    <w:rsid w:val="00D54D5E"/>
    <w:rsid w:val="00D55220"/>
    <w:rsid w:val="00D560BA"/>
    <w:rsid w:val="00D5767F"/>
    <w:rsid w:val="00D57B21"/>
    <w:rsid w:val="00D603BD"/>
    <w:rsid w:val="00D6081F"/>
    <w:rsid w:val="00D62B23"/>
    <w:rsid w:val="00D637B2"/>
    <w:rsid w:val="00D64746"/>
    <w:rsid w:val="00D64ABF"/>
    <w:rsid w:val="00D6527A"/>
    <w:rsid w:val="00D652D5"/>
    <w:rsid w:val="00D6556B"/>
    <w:rsid w:val="00D65B81"/>
    <w:rsid w:val="00D706F8"/>
    <w:rsid w:val="00D70C71"/>
    <w:rsid w:val="00D720D2"/>
    <w:rsid w:val="00D75B82"/>
    <w:rsid w:val="00D76599"/>
    <w:rsid w:val="00D7739A"/>
    <w:rsid w:val="00D825D0"/>
    <w:rsid w:val="00D82637"/>
    <w:rsid w:val="00D829DC"/>
    <w:rsid w:val="00D83932"/>
    <w:rsid w:val="00D8404C"/>
    <w:rsid w:val="00D84668"/>
    <w:rsid w:val="00D84EF3"/>
    <w:rsid w:val="00D84F4E"/>
    <w:rsid w:val="00D87AEE"/>
    <w:rsid w:val="00D9027C"/>
    <w:rsid w:val="00D9047C"/>
    <w:rsid w:val="00D90D6E"/>
    <w:rsid w:val="00D923A6"/>
    <w:rsid w:val="00D92E45"/>
    <w:rsid w:val="00D9494D"/>
    <w:rsid w:val="00D96444"/>
    <w:rsid w:val="00D976B1"/>
    <w:rsid w:val="00D97945"/>
    <w:rsid w:val="00D979F1"/>
    <w:rsid w:val="00DA363B"/>
    <w:rsid w:val="00DA5A5F"/>
    <w:rsid w:val="00DA5C30"/>
    <w:rsid w:val="00DA665C"/>
    <w:rsid w:val="00DA6AAB"/>
    <w:rsid w:val="00DA7568"/>
    <w:rsid w:val="00DB02CB"/>
    <w:rsid w:val="00DB06E2"/>
    <w:rsid w:val="00DB15F8"/>
    <w:rsid w:val="00DB1E03"/>
    <w:rsid w:val="00DB3231"/>
    <w:rsid w:val="00DB3B32"/>
    <w:rsid w:val="00DB491A"/>
    <w:rsid w:val="00DB58BD"/>
    <w:rsid w:val="00DB58EF"/>
    <w:rsid w:val="00DB5D58"/>
    <w:rsid w:val="00DB60CA"/>
    <w:rsid w:val="00DC2BC0"/>
    <w:rsid w:val="00DC3AA8"/>
    <w:rsid w:val="00DC46E2"/>
    <w:rsid w:val="00DC5A07"/>
    <w:rsid w:val="00DC5C7B"/>
    <w:rsid w:val="00DC5E31"/>
    <w:rsid w:val="00DC704C"/>
    <w:rsid w:val="00DC76C7"/>
    <w:rsid w:val="00DD0205"/>
    <w:rsid w:val="00DD08C5"/>
    <w:rsid w:val="00DD0A72"/>
    <w:rsid w:val="00DD1A91"/>
    <w:rsid w:val="00DD1BE8"/>
    <w:rsid w:val="00DD2653"/>
    <w:rsid w:val="00DD2B92"/>
    <w:rsid w:val="00DD4A0A"/>
    <w:rsid w:val="00DD4E60"/>
    <w:rsid w:val="00DD5807"/>
    <w:rsid w:val="00DD608C"/>
    <w:rsid w:val="00DE1BED"/>
    <w:rsid w:val="00DE334B"/>
    <w:rsid w:val="00DE35D1"/>
    <w:rsid w:val="00DE36E9"/>
    <w:rsid w:val="00DE5804"/>
    <w:rsid w:val="00DE71DE"/>
    <w:rsid w:val="00DE7501"/>
    <w:rsid w:val="00DE7CDD"/>
    <w:rsid w:val="00DF03A9"/>
    <w:rsid w:val="00DF03B4"/>
    <w:rsid w:val="00DF0498"/>
    <w:rsid w:val="00DF0529"/>
    <w:rsid w:val="00DF07BD"/>
    <w:rsid w:val="00DF21C2"/>
    <w:rsid w:val="00DF25D2"/>
    <w:rsid w:val="00DF2C2D"/>
    <w:rsid w:val="00DF3684"/>
    <w:rsid w:val="00DF4D5F"/>
    <w:rsid w:val="00DF5C24"/>
    <w:rsid w:val="00E00913"/>
    <w:rsid w:val="00E0110B"/>
    <w:rsid w:val="00E02E2D"/>
    <w:rsid w:val="00E03E17"/>
    <w:rsid w:val="00E03E1C"/>
    <w:rsid w:val="00E043E8"/>
    <w:rsid w:val="00E060C1"/>
    <w:rsid w:val="00E06D58"/>
    <w:rsid w:val="00E10AA5"/>
    <w:rsid w:val="00E13FA7"/>
    <w:rsid w:val="00E14415"/>
    <w:rsid w:val="00E14BAE"/>
    <w:rsid w:val="00E14D76"/>
    <w:rsid w:val="00E15022"/>
    <w:rsid w:val="00E15B61"/>
    <w:rsid w:val="00E174E5"/>
    <w:rsid w:val="00E17BCB"/>
    <w:rsid w:val="00E20594"/>
    <w:rsid w:val="00E20A65"/>
    <w:rsid w:val="00E21313"/>
    <w:rsid w:val="00E2264F"/>
    <w:rsid w:val="00E22C9D"/>
    <w:rsid w:val="00E23155"/>
    <w:rsid w:val="00E237B6"/>
    <w:rsid w:val="00E2410C"/>
    <w:rsid w:val="00E24E7F"/>
    <w:rsid w:val="00E254B2"/>
    <w:rsid w:val="00E2617F"/>
    <w:rsid w:val="00E266D5"/>
    <w:rsid w:val="00E27A93"/>
    <w:rsid w:val="00E31128"/>
    <w:rsid w:val="00E31FBD"/>
    <w:rsid w:val="00E33AD8"/>
    <w:rsid w:val="00E33FA2"/>
    <w:rsid w:val="00E34485"/>
    <w:rsid w:val="00E345D4"/>
    <w:rsid w:val="00E36434"/>
    <w:rsid w:val="00E40FB9"/>
    <w:rsid w:val="00E41505"/>
    <w:rsid w:val="00E41FB7"/>
    <w:rsid w:val="00E42D05"/>
    <w:rsid w:val="00E43FD4"/>
    <w:rsid w:val="00E44144"/>
    <w:rsid w:val="00E45581"/>
    <w:rsid w:val="00E45FB3"/>
    <w:rsid w:val="00E46030"/>
    <w:rsid w:val="00E461DA"/>
    <w:rsid w:val="00E466A2"/>
    <w:rsid w:val="00E47E7A"/>
    <w:rsid w:val="00E519E8"/>
    <w:rsid w:val="00E5268A"/>
    <w:rsid w:val="00E53CC5"/>
    <w:rsid w:val="00E547D8"/>
    <w:rsid w:val="00E54B80"/>
    <w:rsid w:val="00E573B7"/>
    <w:rsid w:val="00E5783A"/>
    <w:rsid w:val="00E601D7"/>
    <w:rsid w:val="00E609DA"/>
    <w:rsid w:val="00E614DD"/>
    <w:rsid w:val="00E61849"/>
    <w:rsid w:val="00E61FAA"/>
    <w:rsid w:val="00E62699"/>
    <w:rsid w:val="00E634B9"/>
    <w:rsid w:val="00E63AA4"/>
    <w:rsid w:val="00E70F09"/>
    <w:rsid w:val="00E71270"/>
    <w:rsid w:val="00E71E00"/>
    <w:rsid w:val="00E723E4"/>
    <w:rsid w:val="00E72560"/>
    <w:rsid w:val="00E73833"/>
    <w:rsid w:val="00E7438E"/>
    <w:rsid w:val="00E748EB"/>
    <w:rsid w:val="00E758AB"/>
    <w:rsid w:val="00E76723"/>
    <w:rsid w:val="00E80838"/>
    <w:rsid w:val="00E809BD"/>
    <w:rsid w:val="00E80C94"/>
    <w:rsid w:val="00E81115"/>
    <w:rsid w:val="00E82864"/>
    <w:rsid w:val="00E8350C"/>
    <w:rsid w:val="00E8664D"/>
    <w:rsid w:val="00E92316"/>
    <w:rsid w:val="00E935E1"/>
    <w:rsid w:val="00E97CF8"/>
    <w:rsid w:val="00E97DCB"/>
    <w:rsid w:val="00EA48E1"/>
    <w:rsid w:val="00EA4DD3"/>
    <w:rsid w:val="00EA5EEE"/>
    <w:rsid w:val="00EA671E"/>
    <w:rsid w:val="00EB0A69"/>
    <w:rsid w:val="00EB0DE4"/>
    <w:rsid w:val="00EB1AE5"/>
    <w:rsid w:val="00EB2816"/>
    <w:rsid w:val="00EB32C3"/>
    <w:rsid w:val="00EB401A"/>
    <w:rsid w:val="00EB52A6"/>
    <w:rsid w:val="00EB5E00"/>
    <w:rsid w:val="00EB6333"/>
    <w:rsid w:val="00EB6F8C"/>
    <w:rsid w:val="00EB7703"/>
    <w:rsid w:val="00EC0B91"/>
    <w:rsid w:val="00EC1193"/>
    <w:rsid w:val="00EC3211"/>
    <w:rsid w:val="00EC3947"/>
    <w:rsid w:val="00EC6B45"/>
    <w:rsid w:val="00ED0686"/>
    <w:rsid w:val="00ED13A6"/>
    <w:rsid w:val="00ED190F"/>
    <w:rsid w:val="00ED1D52"/>
    <w:rsid w:val="00ED1EAD"/>
    <w:rsid w:val="00ED2516"/>
    <w:rsid w:val="00ED4448"/>
    <w:rsid w:val="00ED5BDF"/>
    <w:rsid w:val="00ED6245"/>
    <w:rsid w:val="00ED668E"/>
    <w:rsid w:val="00ED75A8"/>
    <w:rsid w:val="00ED7E66"/>
    <w:rsid w:val="00EE059A"/>
    <w:rsid w:val="00EE0FC2"/>
    <w:rsid w:val="00EE19F4"/>
    <w:rsid w:val="00EE275F"/>
    <w:rsid w:val="00EE36CB"/>
    <w:rsid w:val="00EE439A"/>
    <w:rsid w:val="00EE4590"/>
    <w:rsid w:val="00EE6D27"/>
    <w:rsid w:val="00EE76BC"/>
    <w:rsid w:val="00EF0ACE"/>
    <w:rsid w:val="00EF3072"/>
    <w:rsid w:val="00EF4326"/>
    <w:rsid w:val="00EF4F7B"/>
    <w:rsid w:val="00EF50C7"/>
    <w:rsid w:val="00EF5301"/>
    <w:rsid w:val="00EF6A75"/>
    <w:rsid w:val="00EF7591"/>
    <w:rsid w:val="00EF7C2E"/>
    <w:rsid w:val="00EF7F41"/>
    <w:rsid w:val="00F005EF"/>
    <w:rsid w:val="00F007A5"/>
    <w:rsid w:val="00F01225"/>
    <w:rsid w:val="00F025F9"/>
    <w:rsid w:val="00F04761"/>
    <w:rsid w:val="00F04D49"/>
    <w:rsid w:val="00F05340"/>
    <w:rsid w:val="00F0727B"/>
    <w:rsid w:val="00F07A86"/>
    <w:rsid w:val="00F07DF1"/>
    <w:rsid w:val="00F12184"/>
    <w:rsid w:val="00F12796"/>
    <w:rsid w:val="00F12A8F"/>
    <w:rsid w:val="00F139E3"/>
    <w:rsid w:val="00F13F74"/>
    <w:rsid w:val="00F157FF"/>
    <w:rsid w:val="00F16889"/>
    <w:rsid w:val="00F168FA"/>
    <w:rsid w:val="00F201AC"/>
    <w:rsid w:val="00F208BA"/>
    <w:rsid w:val="00F21F46"/>
    <w:rsid w:val="00F22C9E"/>
    <w:rsid w:val="00F233FA"/>
    <w:rsid w:val="00F24AB3"/>
    <w:rsid w:val="00F25AE0"/>
    <w:rsid w:val="00F25C33"/>
    <w:rsid w:val="00F272E7"/>
    <w:rsid w:val="00F30710"/>
    <w:rsid w:val="00F34A64"/>
    <w:rsid w:val="00F3577F"/>
    <w:rsid w:val="00F36FA3"/>
    <w:rsid w:val="00F37A35"/>
    <w:rsid w:val="00F37FCE"/>
    <w:rsid w:val="00F40953"/>
    <w:rsid w:val="00F41A10"/>
    <w:rsid w:val="00F421D8"/>
    <w:rsid w:val="00F42474"/>
    <w:rsid w:val="00F45A92"/>
    <w:rsid w:val="00F45C85"/>
    <w:rsid w:val="00F467DB"/>
    <w:rsid w:val="00F4757C"/>
    <w:rsid w:val="00F507C1"/>
    <w:rsid w:val="00F50997"/>
    <w:rsid w:val="00F50FD7"/>
    <w:rsid w:val="00F521F8"/>
    <w:rsid w:val="00F5266A"/>
    <w:rsid w:val="00F527C4"/>
    <w:rsid w:val="00F52F2C"/>
    <w:rsid w:val="00F5386A"/>
    <w:rsid w:val="00F54263"/>
    <w:rsid w:val="00F54414"/>
    <w:rsid w:val="00F555CE"/>
    <w:rsid w:val="00F60CD9"/>
    <w:rsid w:val="00F60D99"/>
    <w:rsid w:val="00F61680"/>
    <w:rsid w:val="00F61AA4"/>
    <w:rsid w:val="00F61B95"/>
    <w:rsid w:val="00F61C3D"/>
    <w:rsid w:val="00F62923"/>
    <w:rsid w:val="00F640B7"/>
    <w:rsid w:val="00F64F1E"/>
    <w:rsid w:val="00F66D58"/>
    <w:rsid w:val="00F67281"/>
    <w:rsid w:val="00F672DD"/>
    <w:rsid w:val="00F70E19"/>
    <w:rsid w:val="00F711B3"/>
    <w:rsid w:val="00F727FE"/>
    <w:rsid w:val="00F73998"/>
    <w:rsid w:val="00F739EA"/>
    <w:rsid w:val="00F73BB7"/>
    <w:rsid w:val="00F749B6"/>
    <w:rsid w:val="00F74EDF"/>
    <w:rsid w:val="00F75D69"/>
    <w:rsid w:val="00F800DF"/>
    <w:rsid w:val="00F808EB"/>
    <w:rsid w:val="00F80AFA"/>
    <w:rsid w:val="00F83E51"/>
    <w:rsid w:val="00F83E65"/>
    <w:rsid w:val="00F842F9"/>
    <w:rsid w:val="00F846AA"/>
    <w:rsid w:val="00F85660"/>
    <w:rsid w:val="00F857AA"/>
    <w:rsid w:val="00F85A96"/>
    <w:rsid w:val="00F85DE7"/>
    <w:rsid w:val="00F865AC"/>
    <w:rsid w:val="00F868C2"/>
    <w:rsid w:val="00F87136"/>
    <w:rsid w:val="00F87A28"/>
    <w:rsid w:val="00F87CF4"/>
    <w:rsid w:val="00F90110"/>
    <w:rsid w:val="00F9215D"/>
    <w:rsid w:val="00F94A43"/>
    <w:rsid w:val="00F96A5A"/>
    <w:rsid w:val="00FA0453"/>
    <w:rsid w:val="00FA0860"/>
    <w:rsid w:val="00FA0AA0"/>
    <w:rsid w:val="00FA0E49"/>
    <w:rsid w:val="00FA1305"/>
    <w:rsid w:val="00FA1EBF"/>
    <w:rsid w:val="00FA3C0D"/>
    <w:rsid w:val="00FA4D63"/>
    <w:rsid w:val="00FA58EB"/>
    <w:rsid w:val="00FA7667"/>
    <w:rsid w:val="00FB1240"/>
    <w:rsid w:val="00FB263A"/>
    <w:rsid w:val="00FB3DEB"/>
    <w:rsid w:val="00FB4592"/>
    <w:rsid w:val="00FB4959"/>
    <w:rsid w:val="00FB4CB7"/>
    <w:rsid w:val="00FB75E5"/>
    <w:rsid w:val="00FB7884"/>
    <w:rsid w:val="00FB7FBF"/>
    <w:rsid w:val="00FC3A97"/>
    <w:rsid w:val="00FC3F91"/>
    <w:rsid w:val="00FC5217"/>
    <w:rsid w:val="00FC5759"/>
    <w:rsid w:val="00FC5A3E"/>
    <w:rsid w:val="00FC695A"/>
    <w:rsid w:val="00FD0B6B"/>
    <w:rsid w:val="00FD0CF2"/>
    <w:rsid w:val="00FD0D26"/>
    <w:rsid w:val="00FD18F9"/>
    <w:rsid w:val="00FD2B85"/>
    <w:rsid w:val="00FD44E5"/>
    <w:rsid w:val="00FD4CE9"/>
    <w:rsid w:val="00FD6148"/>
    <w:rsid w:val="00FD73FB"/>
    <w:rsid w:val="00FE0359"/>
    <w:rsid w:val="00FE0878"/>
    <w:rsid w:val="00FE186E"/>
    <w:rsid w:val="00FE1879"/>
    <w:rsid w:val="00FE527A"/>
    <w:rsid w:val="00FE5F2E"/>
    <w:rsid w:val="00FE7C43"/>
    <w:rsid w:val="00FF008F"/>
    <w:rsid w:val="00FF150B"/>
    <w:rsid w:val="00FF3987"/>
    <w:rsid w:val="00FF48BF"/>
    <w:rsid w:val="00FF50D0"/>
    <w:rsid w:val="00FF54DD"/>
    <w:rsid w:val="00FF586A"/>
    <w:rsid w:val="00FF780F"/>
    <w:rsid w:val="00FF7C74"/>
    <w:rsid w:val="0328E46E"/>
    <w:rsid w:val="06A22D90"/>
    <w:rsid w:val="09CEDF45"/>
    <w:rsid w:val="0A72DD29"/>
    <w:rsid w:val="0AFB2409"/>
    <w:rsid w:val="0C96F46A"/>
    <w:rsid w:val="0CB27950"/>
    <w:rsid w:val="0CED4420"/>
    <w:rsid w:val="0EE99AB3"/>
    <w:rsid w:val="0FC341BA"/>
    <w:rsid w:val="107E9020"/>
    <w:rsid w:val="12FC4536"/>
    <w:rsid w:val="17CE69E1"/>
    <w:rsid w:val="17F4CAE4"/>
    <w:rsid w:val="197F9244"/>
    <w:rsid w:val="1B423575"/>
    <w:rsid w:val="22B91132"/>
    <w:rsid w:val="2308CC1F"/>
    <w:rsid w:val="26E46EC9"/>
    <w:rsid w:val="2922FFAF"/>
    <w:rsid w:val="2AC01B5E"/>
    <w:rsid w:val="2D47D79F"/>
    <w:rsid w:val="2F7C4A59"/>
    <w:rsid w:val="3231207A"/>
    <w:rsid w:val="330A961E"/>
    <w:rsid w:val="332ABB6D"/>
    <w:rsid w:val="3861430F"/>
    <w:rsid w:val="3934ED39"/>
    <w:rsid w:val="398546FF"/>
    <w:rsid w:val="3C95708B"/>
    <w:rsid w:val="3D8573DD"/>
    <w:rsid w:val="3DD00FB8"/>
    <w:rsid w:val="3F0FFECF"/>
    <w:rsid w:val="453C0FCC"/>
    <w:rsid w:val="4CD633F7"/>
    <w:rsid w:val="4D881FC9"/>
    <w:rsid w:val="4DFB92A3"/>
    <w:rsid w:val="50EA71E2"/>
    <w:rsid w:val="5349A31D"/>
    <w:rsid w:val="54AC6529"/>
    <w:rsid w:val="57215515"/>
    <w:rsid w:val="5905280F"/>
    <w:rsid w:val="590F968E"/>
    <w:rsid w:val="59AE9A36"/>
    <w:rsid w:val="5AC52AA1"/>
    <w:rsid w:val="5B22578A"/>
    <w:rsid w:val="5FC0EB5E"/>
    <w:rsid w:val="6161188C"/>
    <w:rsid w:val="62EEBCE0"/>
    <w:rsid w:val="648A8D41"/>
    <w:rsid w:val="6BE835B1"/>
    <w:rsid w:val="6E17B80D"/>
    <w:rsid w:val="73F18764"/>
    <w:rsid w:val="75017D54"/>
    <w:rsid w:val="7529ADF3"/>
    <w:rsid w:val="773272C3"/>
    <w:rsid w:val="77481DEE"/>
    <w:rsid w:val="777416F6"/>
    <w:rsid w:val="7A87FDEA"/>
    <w:rsid w:val="7B3D54B8"/>
    <w:rsid w:val="7D088BD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7B48BC"/>
  <w15:chartTrackingRefBased/>
  <w15:docId w15:val="{56AA0AB6-2C8F-4477-AE70-93A89BCF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4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14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14D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14D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14D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14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14D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14D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09B"/>
    <w:pPr>
      <w:spacing w:after="0" w:line="240" w:lineRule="auto"/>
    </w:pPr>
  </w:style>
  <w:style w:type="paragraph" w:customStyle="1" w:styleId="paragraph">
    <w:name w:val="paragraph"/>
    <w:basedOn w:val="Normal"/>
    <w:rsid w:val="003E4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409B"/>
  </w:style>
  <w:style w:type="character" w:customStyle="1" w:styleId="eop">
    <w:name w:val="eop"/>
    <w:basedOn w:val="DefaultParagraphFont"/>
    <w:rsid w:val="003E409B"/>
  </w:style>
  <w:style w:type="paragraph" w:styleId="BalloonText">
    <w:name w:val="Balloon Text"/>
    <w:basedOn w:val="Normal"/>
    <w:link w:val="BalloonTextChar"/>
    <w:uiPriority w:val="99"/>
    <w:semiHidden/>
    <w:unhideWhenUsed/>
    <w:rsid w:val="002F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231"/>
    <w:rPr>
      <w:rFonts w:ascii="Segoe UI" w:hAnsi="Segoe UI" w:cs="Segoe UI"/>
      <w:sz w:val="18"/>
      <w:szCs w:val="18"/>
    </w:rPr>
  </w:style>
  <w:style w:type="character" w:styleId="Hyperlink">
    <w:name w:val="Hyperlink"/>
    <w:basedOn w:val="DefaultParagraphFont"/>
    <w:uiPriority w:val="99"/>
    <w:unhideWhenUsed/>
    <w:rsid w:val="002F7231"/>
    <w:rPr>
      <w:color w:val="0563C1" w:themeColor="hyperlink"/>
      <w:u w:val="single"/>
    </w:rPr>
  </w:style>
  <w:style w:type="character" w:styleId="UnresolvedMention">
    <w:name w:val="Unresolved Mention"/>
    <w:basedOn w:val="DefaultParagraphFont"/>
    <w:uiPriority w:val="99"/>
    <w:unhideWhenUsed/>
    <w:rsid w:val="002F7231"/>
    <w:rPr>
      <w:color w:val="605E5C"/>
      <w:shd w:val="clear" w:color="auto" w:fill="E1DFDD"/>
    </w:rPr>
  </w:style>
  <w:style w:type="character" w:styleId="CommentReference">
    <w:name w:val="annotation reference"/>
    <w:basedOn w:val="DefaultParagraphFont"/>
    <w:uiPriority w:val="99"/>
    <w:semiHidden/>
    <w:unhideWhenUsed/>
    <w:rsid w:val="003F0D13"/>
    <w:rPr>
      <w:sz w:val="16"/>
      <w:szCs w:val="16"/>
    </w:rPr>
  </w:style>
  <w:style w:type="paragraph" w:styleId="CommentText">
    <w:name w:val="annotation text"/>
    <w:basedOn w:val="Normal"/>
    <w:link w:val="CommentTextChar"/>
    <w:uiPriority w:val="99"/>
    <w:unhideWhenUsed/>
    <w:rsid w:val="003F0D13"/>
    <w:pPr>
      <w:spacing w:line="240" w:lineRule="auto"/>
    </w:pPr>
    <w:rPr>
      <w:sz w:val="20"/>
      <w:szCs w:val="20"/>
    </w:rPr>
  </w:style>
  <w:style w:type="character" w:customStyle="1" w:styleId="CommentTextChar">
    <w:name w:val="Comment Text Char"/>
    <w:basedOn w:val="DefaultParagraphFont"/>
    <w:link w:val="CommentText"/>
    <w:uiPriority w:val="99"/>
    <w:rsid w:val="003F0D13"/>
    <w:rPr>
      <w:sz w:val="20"/>
      <w:szCs w:val="20"/>
    </w:rPr>
  </w:style>
  <w:style w:type="paragraph" w:styleId="CommentSubject">
    <w:name w:val="annotation subject"/>
    <w:basedOn w:val="CommentText"/>
    <w:next w:val="CommentText"/>
    <w:link w:val="CommentSubjectChar"/>
    <w:uiPriority w:val="99"/>
    <w:semiHidden/>
    <w:unhideWhenUsed/>
    <w:rsid w:val="003F0D13"/>
    <w:rPr>
      <w:b/>
      <w:bCs/>
    </w:rPr>
  </w:style>
  <w:style w:type="character" w:customStyle="1" w:styleId="CommentSubjectChar">
    <w:name w:val="Comment Subject Char"/>
    <w:basedOn w:val="CommentTextChar"/>
    <w:link w:val="CommentSubject"/>
    <w:uiPriority w:val="99"/>
    <w:semiHidden/>
    <w:rsid w:val="003F0D13"/>
    <w:rPr>
      <w:b/>
      <w:bCs/>
      <w:sz w:val="20"/>
      <w:szCs w:val="20"/>
    </w:rPr>
  </w:style>
  <w:style w:type="paragraph" w:customStyle="1" w:styleId="Default">
    <w:name w:val="Default"/>
    <w:rsid w:val="00B54DD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337E5"/>
    <w:pPr>
      <w:ind w:left="720"/>
      <w:contextualSpacing/>
    </w:pPr>
  </w:style>
  <w:style w:type="table" w:styleId="TableGrid">
    <w:name w:val="Table Grid"/>
    <w:basedOn w:val="TableNormal"/>
    <w:uiPriority w:val="39"/>
    <w:rsid w:val="00365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1C"/>
  </w:style>
  <w:style w:type="paragraph" w:styleId="Footer">
    <w:name w:val="footer"/>
    <w:basedOn w:val="Normal"/>
    <w:link w:val="FooterChar"/>
    <w:uiPriority w:val="99"/>
    <w:unhideWhenUsed/>
    <w:rsid w:val="009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1C"/>
  </w:style>
  <w:style w:type="character" w:styleId="FollowedHyperlink">
    <w:name w:val="FollowedHyperlink"/>
    <w:basedOn w:val="DefaultParagraphFont"/>
    <w:uiPriority w:val="99"/>
    <w:semiHidden/>
    <w:unhideWhenUsed/>
    <w:rsid w:val="004A5E75"/>
    <w:rPr>
      <w:color w:val="954F72" w:themeColor="followedHyperlink"/>
      <w:u w:val="single"/>
    </w:rPr>
  </w:style>
  <w:style w:type="paragraph" w:styleId="Revision">
    <w:name w:val="Revision"/>
    <w:hidden/>
    <w:uiPriority w:val="99"/>
    <w:semiHidden/>
    <w:rsid w:val="00FA0453"/>
    <w:pPr>
      <w:spacing w:after="0" w:line="240" w:lineRule="auto"/>
    </w:pPr>
  </w:style>
  <w:style w:type="paragraph" w:styleId="Bibliography">
    <w:name w:val="Bibliography"/>
    <w:basedOn w:val="Normal"/>
    <w:next w:val="Normal"/>
    <w:uiPriority w:val="37"/>
    <w:semiHidden/>
    <w:unhideWhenUsed/>
    <w:rsid w:val="00E614DD"/>
  </w:style>
  <w:style w:type="paragraph" w:styleId="BlockText">
    <w:name w:val="Block Text"/>
    <w:basedOn w:val="Normal"/>
    <w:uiPriority w:val="99"/>
    <w:semiHidden/>
    <w:unhideWhenUsed/>
    <w:rsid w:val="00E614D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614DD"/>
    <w:pPr>
      <w:spacing w:after="120"/>
    </w:pPr>
  </w:style>
  <w:style w:type="character" w:customStyle="1" w:styleId="BodyTextChar">
    <w:name w:val="Body Text Char"/>
    <w:basedOn w:val="DefaultParagraphFont"/>
    <w:link w:val="BodyText"/>
    <w:uiPriority w:val="99"/>
    <w:semiHidden/>
    <w:rsid w:val="00E614DD"/>
  </w:style>
  <w:style w:type="paragraph" w:styleId="BodyText2">
    <w:name w:val="Body Text 2"/>
    <w:basedOn w:val="Normal"/>
    <w:link w:val="BodyText2Char"/>
    <w:uiPriority w:val="99"/>
    <w:semiHidden/>
    <w:unhideWhenUsed/>
    <w:rsid w:val="00E614DD"/>
    <w:pPr>
      <w:spacing w:after="120" w:line="480" w:lineRule="auto"/>
    </w:pPr>
  </w:style>
  <w:style w:type="character" w:customStyle="1" w:styleId="BodyText2Char">
    <w:name w:val="Body Text 2 Char"/>
    <w:basedOn w:val="DefaultParagraphFont"/>
    <w:link w:val="BodyText2"/>
    <w:uiPriority w:val="99"/>
    <w:semiHidden/>
    <w:rsid w:val="00E614DD"/>
  </w:style>
  <w:style w:type="paragraph" w:styleId="BodyText3">
    <w:name w:val="Body Text 3"/>
    <w:basedOn w:val="Normal"/>
    <w:link w:val="BodyText3Char"/>
    <w:uiPriority w:val="99"/>
    <w:semiHidden/>
    <w:unhideWhenUsed/>
    <w:rsid w:val="00E614DD"/>
    <w:pPr>
      <w:spacing w:after="120"/>
    </w:pPr>
    <w:rPr>
      <w:sz w:val="16"/>
      <w:szCs w:val="16"/>
    </w:rPr>
  </w:style>
  <w:style w:type="character" w:customStyle="1" w:styleId="BodyText3Char">
    <w:name w:val="Body Text 3 Char"/>
    <w:basedOn w:val="DefaultParagraphFont"/>
    <w:link w:val="BodyText3"/>
    <w:uiPriority w:val="99"/>
    <w:semiHidden/>
    <w:rsid w:val="00E614DD"/>
    <w:rPr>
      <w:sz w:val="16"/>
      <w:szCs w:val="16"/>
    </w:rPr>
  </w:style>
  <w:style w:type="paragraph" w:styleId="BodyTextFirstIndent">
    <w:name w:val="Body Text First Indent"/>
    <w:basedOn w:val="BodyText"/>
    <w:link w:val="BodyTextFirstIndentChar"/>
    <w:uiPriority w:val="99"/>
    <w:semiHidden/>
    <w:unhideWhenUsed/>
    <w:rsid w:val="00E614DD"/>
    <w:pPr>
      <w:spacing w:after="160"/>
      <w:ind w:firstLine="360"/>
    </w:pPr>
  </w:style>
  <w:style w:type="character" w:customStyle="1" w:styleId="BodyTextFirstIndentChar">
    <w:name w:val="Body Text First Indent Char"/>
    <w:basedOn w:val="BodyTextChar"/>
    <w:link w:val="BodyTextFirstIndent"/>
    <w:uiPriority w:val="99"/>
    <w:semiHidden/>
    <w:rsid w:val="00E614DD"/>
  </w:style>
  <w:style w:type="paragraph" w:styleId="BodyTextIndent">
    <w:name w:val="Body Text Indent"/>
    <w:basedOn w:val="Normal"/>
    <w:link w:val="BodyTextIndentChar"/>
    <w:uiPriority w:val="99"/>
    <w:semiHidden/>
    <w:unhideWhenUsed/>
    <w:rsid w:val="00E614DD"/>
    <w:pPr>
      <w:spacing w:after="120"/>
      <w:ind w:left="360"/>
    </w:pPr>
  </w:style>
  <w:style w:type="character" w:customStyle="1" w:styleId="BodyTextIndentChar">
    <w:name w:val="Body Text Indent Char"/>
    <w:basedOn w:val="DefaultParagraphFont"/>
    <w:link w:val="BodyTextIndent"/>
    <w:uiPriority w:val="99"/>
    <w:semiHidden/>
    <w:rsid w:val="00E614DD"/>
  </w:style>
  <w:style w:type="paragraph" w:styleId="BodyTextFirstIndent2">
    <w:name w:val="Body Text First Indent 2"/>
    <w:basedOn w:val="BodyTextIndent"/>
    <w:link w:val="BodyTextFirstIndent2Char"/>
    <w:uiPriority w:val="99"/>
    <w:semiHidden/>
    <w:unhideWhenUsed/>
    <w:rsid w:val="00E614DD"/>
    <w:pPr>
      <w:spacing w:after="160"/>
      <w:ind w:firstLine="360"/>
    </w:pPr>
  </w:style>
  <w:style w:type="character" w:customStyle="1" w:styleId="BodyTextFirstIndent2Char">
    <w:name w:val="Body Text First Indent 2 Char"/>
    <w:basedOn w:val="BodyTextIndentChar"/>
    <w:link w:val="BodyTextFirstIndent2"/>
    <w:uiPriority w:val="99"/>
    <w:semiHidden/>
    <w:rsid w:val="00E614DD"/>
  </w:style>
  <w:style w:type="paragraph" w:styleId="BodyTextIndent2">
    <w:name w:val="Body Text Indent 2"/>
    <w:basedOn w:val="Normal"/>
    <w:link w:val="BodyTextIndent2Char"/>
    <w:uiPriority w:val="99"/>
    <w:semiHidden/>
    <w:unhideWhenUsed/>
    <w:rsid w:val="00E614DD"/>
    <w:pPr>
      <w:spacing w:after="120" w:line="480" w:lineRule="auto"/>
      <w:ind w:left="360"/>
    </w:pPr>
  </w:style>
  <w:style w:type="character" w:customStyle="1" w:styleId="BodyTextIndent2Char">
    <w:name w:val="Body Text Indent 2 Char"/>
    <w:basedOn w:val="DefaultParagraphFont"/>
    <w:link w:val="BodyTextIndent2"/>
    <w:uiPriority w:val="99"/>
    <w:semiHidden/>
    <w:rsid w:val="00E614DD"/>
  </w:style>
  <w:style w:type="paragraph" w:styleId="BodyTextIndent3">
    <w:name w:val="Body Text Indent 3"/>
    <w:basedOn w:val="Normal"/>
    <w:link w:val="BodyTextIndent3Char"/>
    <w:uiPriority w:val="99"/>
    <w:semiHidden/>
    <w:unhideWhenUsed/>
    <w:rsid w:val="00E614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614DD"/>
    <w:rPr>
      <w:sz w:val="16"/>
      <w:szCs w:val="16"/>
    </w:rPr>
  </w:style>
  <w:style w:type="paragraph" w:styleId="Caption">
    <w:name w:val="caption"/>
    <w:basedOn w:val="Normal"/>
    <w:next w:val="Normal"/>
    <w:uiPriority w:val="35"/>
    <w:semiHidden/>
    <w:unhideWhenUsed/>
    <w:qFormat/>
    <w:rsid w:val="00E614D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614DD"/>
    <w:pPr>
      <w:spacing w:after="0" w:line="240" w:lineRule="auto"/>
      <w:ind w:left="4320"/>
    </w:pPr>
  </w:style>
  <w:style w:type="character" w:customStyle="1" w:styleId="ClosingChar">
    <w:name w:val="Closing Char"/>
    <w:basedOn w:val="DefaultParagraphFont"/>
    <w:link w:val="Closing"/>
    <w:uiPriority w:val="99"/>
    <w:semiHidden/>
    <w:rsid w:val="00E614DD"/>
  </w:style>
  <w:style w:type="paragraph" w:styleId="Date">
    <w:name w:val="Date"/>
    <w:basedOn w:val="Normal"/>
    <w:next w:val="Normal"/>
    <w:link w:val="DateChar"/>
    <w:uiPriority w:val="99"/>
    <w:semiHidden/>
    <w:unhideWhenUsed/>
    <w:rsid w:val="00E614DD"/>
  </w:style>
  <w:style w:type="character" w:customStyle="1" w:styleId="DateChar">
    <w:name w:val="Date Char"/>
    <w:basedOn w:val="DefaultParagraphFont"/>
    <w:link w:val="Date"/>
    <w:uiPriority w:val="99"/>
    <w:semiHidden/>
    <w:rsid w:val="00E614DD"/>
  </w:style>
  <w:style w:type="paragraph" w:styleId="DocumentMap">
    <w:name w:val="Document Map"/>
    <w:basedOn w:val="Normal"/>
    <w:link w:val="DocumentMapChar"/>
    <w:uiPriority w:val="99"/>
    <w:semiHidden/>
    <w:unhideWhenUsed/>
    <w:rsid w:val="00E614D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14DD"/>
    <w:rPr>
      <w:rFonts w:ascii="Segoe UI" w:hAnsi="Segoe UI" w:cs="Segoe UI"/>
      <w:sz w:val="16"/>
      <w:szCs w:val="16"/>
    </w:rPr>
  </w:style>
  <w:style w:type="paragraph" w:styleId="E-mailSignature">
    <w:name w:val="E-mail Signature"/>
    <w:basedOn w:val="Normal"/>
    <w:link w:val="E-mailSignatureChar"/>
    <w:uiPriority w:val="99"/>
    <w:semiHidden/>
    <w:unhideWhenUsed/>
    <w:rsid w:val="00E614DD"/>
    <w:pPr>
      <w:spacing w:after="0" w:line="240" w:lineRule="auto"/>
    </w:pPr>
  </w:style>
  <w:style w:type="character" w:customStyle="1" w:styleId="E-mailSignatureChar">
    <w:name w:val="E-mail Signature Char"/>
    <w:basedOn w:val="DefaultParagraphFont"/>
    <w:link w:val="E-mailSignature"/>
    <w:uiPriority w:val="99"/>
    <w:semiHidden/>
    <w:rsid w:val="00E614DD"/>
  </w:style>
  <w:style w:type="paragraph" w:styleId="EndnoteText">
    <w:name w:val="endnote text"/>
    <w:basedOn w:val="Normal"/>
    <w:link w:val="EndnoteTextChar"/>
    <w:uiPriority w:val="99"/>
    <w:semiHidden/>
    <w:unhideWhenUsed/>
    <w:rsid w:val="00E614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14DD"/>
    <w:rPr>
      <w:sz w:val="20"/>
      <w:szCs w:val="20"/>
    </w:rPr>
  </w:style>
  <w:style w:type="paragraph" w:styleId="EnvelopeAddress">
    <w:name w:val="envelope address"/>
    <w:basedOn w:val="Normal"/>
    <w:uiPriority w:val="99"/>
    <w:semiHidden/>
    <w:unhideWhenUsed/>
    <w:rsid w:val="00E614D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614D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614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4DD"/>
    <w:rPr>
      <w:sz w:val="20"/>
      <w:szCs w:val="20"/>
    </w:rPr>
  </w:style>
  <w:style w:type="character" w:customStyle="1" w:styleId="Heading1Char">
    <w:name w:val="Heading 1 Char"/>
    <w:basedOn w:val="DefaultParagraphFont"/>
    <w:link w:val="Heading1"/>
    <w:uiPriority w:val="9"/>
    <w:rsid w:val="00E614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614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614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614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614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614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614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614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14D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614DD"/>
    <w:pPr>
      <w:spacing w:after="0" w:line="240" w:lineRule="auto"/>
    </w:pPr>
    <w:rPr>
      <w:i/>
      <w:iCs/>
    </w:rPr>
  </w:style>
  <w:style w:type="character" w:customStyle="1" w:styleId="HTMLAddressChar">
    <w:name w:val="HTML Address Char"/>
    <w:basedOn w:val="DefaultParagraphFont"/>
    <w:link w:val="HTMLAddress"/>
    <w:uiPriority w:val="99"/>
    <w:semiHidden/>
    <w:rsid w:val="00E614DD"/>
    <w:rPr>
      <w:i/>
      <w:iCs/>
    </w:rPr>
  </w:style>
  <w:style w:type="paragraph" w:styleId="HTMLPreformatted">
    <w:name w:val="HTML Preformatted"/>
    <w:basedOn w:val="Normal"/>
    <w:link w:val="HTMLPreformattedChar"/>
    <w:uiPriority w:val="99"/>
    <w:semiHidden/>
    <w:unhideWhenUsed/>
    <w:rsid w:val="00E614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14DD"/>
    <w:rPr>
      <w:rFonts w:ascii="Consolas" w:hAnsi="Consolas"/>
      <w:sz w:val="20"/>
      <w:szCs w:val="20"/>
    </w:rPr>
  </w:style>
  <w:style w:type="paragraph" w:styleId="Index1">
    <w:name w:val="index 1"/>
    <w:basedOn w:val="Normal"/>
    <w:next w:val="Normal"/>
    <w:autoRedefine/>
    <w:uiPriority w:val="99"/>
    <w:semiHidden/>
    <w:unhideWhenUsed/>
    <w:rsid w:val="00E614DD"/>
    <w:pPr>
      <w:spacing w:after="0" w:line="240" w:lineRule="auto"/>
      <w:ind w:left="220" w:hanging="220"/>
    </w:pPr>
  </w:style>
  <w:style w:type="paragraph" w:styleId="Index2">
    <w:name w:val="index 2"/>
    <w:basedOn w:val="Normal"/>
    <w:next w:val="Normal"/>
    <w:autoRedefine/>
    <w:uiPriority w:val="99"/>
    <w:semiHidden/>
    <w:unhideWhenUsed/>
    <w:rsid w:val="00E614DD"/>
    <w:pPr>
      <w:spacing w:after="0" w:line="240" w:lineRule="auto"/>
      <w:ind w:left="440" w:hanging="220"/>
    </w:pPr>
  </w:style>
  <w:style w:type="paragraph" w:styleId="Index3">
    <w:name w:val="index 3"/>
    <w:basedOn w:val="Normal"/>
    <w:next w:val="Normal"/>
    <w:autoRedefine/>
    <w:uiPriority w:val="99"/>
    <w:semiHidden/>
    <w:unhideWhenUsed/>
    <w:rsid w:val="00E614DD"/>
    <w:pPr>
      <w:spacing w:after="0" w:line="240" w:lineRule="auto"/>
      <w:ind w:left="660" w:hanging="220"/>
    </w:pPr>
  </w:style>
  <w:style w:type="paragraph" w:styleId="Index4">
    <w:name w:val="index 4"/>
    <w:basedOn w:val="Normal"/>
    <w:next w:val="Normal"/>
    <w:autoRedefine/>
    <w:uiPriority w:val="99"/>
    <w:semiHidden/>
    <w:unhideWhenUsed/>
    <w:rsid w:val="00E614DD"/>
    <w:pPr>
      <w:spacing w:after="0" w:line="240" w:lineRule="auto"/>
      <w:ind w:left="880" w:hanging="220"/>
    </w:pPr>
  </w:style>
  <w:style w:type="paragraph" w:styleId="Index5">
    <w:name w:val="index 5"/>
    <w:basedOn w:val="Normal"/>
    <w:next w:val="Normal"/>
    <w:autoRedefine/>
    <w:uiPriority w:val="99"/>
    <w:semiHidden/>
    <w:unhideWhenUsed/>
    <w:rsid w:val="00E614DD"/>
    <w:pPr>
      <w:spacing w:after="0" w:line="240" w:lineRule="auto"/>
      <w:ind w:left="1100" w:hanging="220"/>
    </w:pPr>
  </w:style>
  <w:style w:type="paragraph" w:styleId="Index6">
    <w:name w:val="index 6"/>
    <w:basedOn w:val="Normal"/>
    <w:next w:val="Normal"/>
    <w:autoRedefine/>
    <w:uiPriority w:val="99"/>
    <w:semiHidden/>
    <w:unhideWhenUsed/>
    <w:rsid w:val="00E614DD"/>
    <w:pPr>
      <w:spacing w:after="0" w:line="240" w:lineRule="auto"/>
      <w:ind w:left="1320" w:hanging="220"/>
    </w:pPr>
  </w:style>
  <w:style w:type="paragraph" w:styleId="Index7">
    <w:name w:val="index 7"/>
    <w:basedOn w:val="Normal"/>
    <w:next w:val="Normal"/>
    <w:autoRedefine/>
    <w:uiPriority w:val="99"/>
    <w:semiHidden/>
    <w:unhideWhenUsed/>
    <w:rsid w:val="00E614DD"/>
    <w:pPr>
      <w:spacing w:after="0" w:line="240" w:lineRule="auto"/>
      <w:ind w:left="1540" w:hanging="220"/>
    </w:pPr>
  </w:style>
  <w:style w:type="paragraph" w:styleId="Index8">
    <w:name w:val="index 8"/>
    <w:basedOn w:val="Normal"/>
    <w:next w:val="Normal"/>
    <w:autoRedefine/>
    <w:uiPriority w:val="99"/>
    <w:semiHidden/>
    <w:unhideWhenUsed/>
    <w:rsid w:val="00E614DD"/>
    <w:pPr>
      <w:spacing w:after="0" w:line="240" w:lineRule="auto"/>
      <w:ind w:left="1760" w:hanging="220"/>
    </w:pPr>
  </w:style>
  <w:style w:type="paragraph" w:styleId="Index9">
    <w:name w:val="index 9"/>
    <w:basedOn w:val="Normal"/>
    <w:next w:val="Normal"/>
    <w:autoRedefine/>
    <w:uiPriority w:val="99"/>
    <w:semiHidden/>
    <w:unhideWhenUsed/>
    <w:rsid w:val="00E614DD"/>
    <w:pPr>
      <w:spacing w:after="0" w:line="240" w:lineRule="auto"/>
      <w:ind w:left="1980" w:hanging="220"/>
    </w:pPr>
  </w:style>
  <w:style w:type="paragraph" w:styleId="IndexHeading">
    <w:name w:val="index heading"/>
    <w:basedOn w:val="Normal"/>
    <w:next w:val="Index1"/>
    <w:uiPriority w:val="99"/>
    <w:semiHidden/>
    <w:unhideWhenUsed/>
    <w:rsid w:val="00E614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614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614DD"/>
    <w:rPr>
      <w:i/>
      <w:iCs/>
      <w:color w:val="4472C4" w:themeColor="accent1"/>
    </w:rPr>
  </w:style>
  <w:style w:type="paragraph" w:styleId="List">
    <w:name w:val="List"/>
    <w:basedOn w:val="Normal"/>
    <w:uiPriority w:val="99"/>
    <w:semiHidden/>
    <w:unhideWhenUsed/>
    <w:rsid w:val="00E614DD"/>
    <w:pPr>
      <w:ind w:left="360" w:hanging="360"/>
      <w:contextualSpacing/>
    </w:pPr>
  </w:style>
  <w:style w:type="paragraph" w:styleId="List2">
    <w:name w:val="List 2"/>
    <w:basedOn w:val="Normal"/>
    <w:uiPriority w:val="99"/>
    <w:semiHidden/>
    <w:unhideWhenUsed/>
    <w:rsid w:val="00E614DD"/>
    <w:pPr>
      <w:ind w:left="720" w:hanging="360"/>
      <w:contextualSpacing/>
    </w:pPr>
  </w:style>
  <w:style w:type="paragraph" w:styleId="List3">
    <w:name w:val="List 3"/>
    <w:basedOn w:val="Normal"/>
    <w:uiPriority w:val="99"/>
    <w:semiHidden/>
    <w:unhideWhenUsed/>
    <w:rsid w:val="00E614DD"/>
    <w:pPr>
      <w:ind w:left="1080" w:hanging="360"/>
      <w:contextualSpacing/>
    </w:pPr>
  </w:style>
  <w:style w:type="paragraph" w:styleId="List4">
    <w:name w:val="List 4"/>
    <w:basedOn w:val="Normal"/>
    <w:uiPriority w:val="99"/>
    <w:semiHidden/>
    <w:unhideWhenUsed/>
    <w:rsid w:val="00E614DD"/>
    <w:pPr>
      <w:ind w:left="1440" w:hanging="360"/>
      <w:contextualSpacing/>
    </w:pPr>
  </w:style>
  <w:style w:type="paragraph" w:styleId="List5">
    <w:name w:val="List 5"/>
    <w:basedOn w:val="Normal"/>
    <w:uiPriority w:val="99"/>
    <w:semiHidden/>
    <w:unhideWhenUsed/>
    <w:rsid w:val="00E614DD"/>
    <w:pPr>
      <w:ind w:left="1800" w:hanging="360"/>
      <w:contextualSpacing/>
    </w:pPr>
  </w:style>
  <w:style w:type="paragraph" w:styleId="ListBullet">
    <w:name w:val="List Bullet"/>
    <w:basedOn w:val="Normal"/>
    <w:uiPriority w:val="99"/>
    <w:semiHidden/>
    <w:unhideWhenUsed/>
    <w:rsid w:val="00E614DD"/>
    <w:pPr>
      <w:numPr>
        <w:numId w:val="1"/>
      </w:numPr>
      <w:contextualSpacing/>
    </w:pPr>
  </w:style>
  <w:style w:type="paragraph" w:styleId="ListBullet2">
    <w:name w:val="List Bullet 2"/>
    <w:basedOn w:val="Normal"/>
    <w:uiPriority w:val="99"/>
    <w:semiHidden/>
    <w:unhideWhenUsed/>
    <w:rsid w:val="00E614DD"/>
    <w:pPr>
      <w:numPr>
        <w:numId w:val="2"/>
      </w:numPr>
      <w:contextualSpacing/>
    </w:pPr>
  </w:style>
  <w:style w:type="paragraph" w:styleId="ListBullet3">
    <w:name w:val="List Bullet 3"/>
    <w:basedOn w:val="Normal"/>
    <w:uiPriority w:val="99"/>
    <w:semiHidden/>
    <w:unhideWhenUsed/>
    <w:rsid w:val="00E614DD"/>
    <w:pPr>
      <w:numPr>
        <w:numId w:val="3"/>
      </w:numPr>
      <w:contextualSpacing/>
    </w:pPr>
  </w:style>
  <w:style w:type="paragraph" w:styleId="ListBullet4">
    <w:name w:val="List Bullet 4"/>
    <w:basedOn w:val="Normal"/>
    <w:uiPriority w:val="99"/>
    <w:semiHidden/>
    <w:unhideWhenUsed/>
    <w:rsid w:val="00E614DD"/>
    <w:pPr>
      <w:numPr>
        <w:numId w:val="4"/>
      </w:numPr>
      <w:contextualSpacing/>
    </w:pPr>
  </w:style>
  <w:style w:type="paragraph" w:styleId="ListBullet5">
    <w:name w:val="List Bullet 5"/>
    <w:basedOn w:val="Normal"/>
    <w:uiPriority w:val="99"/>
    <w:semiHidden/>
    <w:unhideWhenUsed/>
    <w:rsid w:val="00E614DD"/>
    <w:pPr>
      <w:numPr>
        <w:numId w:val="5"/>
      </w:numPr>
      <w:contextualSpacing/>
    </w:pPr>
  </w:style>
  <w:style w:type="paragraph" w:styleId="ListContinue">
    <w:name w:val="List Continue"/>
    <w:basedOn w:val="Normal"/>
    <w:uiPriority w:val="99"/>
    <w:semiHidden/>
    <w:unhideWhenUsed/>
    <w:rsid w:val="00E614DD"/>
    <w:pPr>
      <w:spacing w:after="120"/>
      <w:ind w:left="360"/>
      <w:contextualSpacing/>
    </w:pPr>
  </w:style>
  <w:style w:type="paragraph" w:styleId="ListContinue2">
    <w:name w:val="List Continue 2"/>
    <w:basedOn w:val="Normal"/>
    <w:uiPriority w:val="99"/>
    <w:semiHidden/>
    <w:unhideWhenUsed/>
    <w:rsid w:val="00E614DD"/>
    <w:pPr>
      <w:spacing w:after="120"/>
      <w:ind w:left="720"/>
      <w:contextualSpacing/>
    </w:pPr>
  </w:style>
  <w:style w:type="paragraph" w:styleId="ListContinue3">
    <w:name w:val="List Continue 3"/>
    <w:basedOn w:val="Normal"/>
    <w:uiPriority w:val="99"/>
    <w:semiHidden/>
    <w:unhideWhenUsed/>
    <w:rsid w:val="00E614DD"/>
    <w:pPr>
      <w:spacing w:after="120"/>
      <w:ind w:left="1080"/>
      <w:contextualSpacing/>
    </w:pPr>
  </w:style>
  <w:style w:type="paragraph" w:styleId="ListContinue4">
    <w:name w:val="List Continue 4"/>
    <w:basedOn w:val="Normal"/>
    <w:uiPriority w:val="99"/>
    <w:semiHidden/>
    <w:unhideWhenUsed/>
    <w:rsid w:val="00E614DD"/>
    <w:pPr>
      <w:spacing w:after="120"/>
      <w:ind w:left="1440"/>
      <w:contextualSpacing/>
    </w:pPr>
  </w:style>
  <w:style w:type="paragraph" w:styleId="ListContinue5">
    <w:name w:val="List Continue 5"/>
    <w:basedOn w:val="Normal"/>
    <w:uiPriority w:val="99"/>
    <w:semiHidden/>
    <w:unhideWhenUsed/>
    <w:rsid w:val="00E614DD"/>
    <w:pPr>
      <w:spacing w:after="120"/>
      <w:ind w:left="1800"/>
      <w:contextualSpacing/>
    </w:pPr>
  </w:style>
  <w:style w:type="paragraph" w:styleId="ListNumber">
    <w:name w:val="List Number"/>
    <w:basedOn w:val="Normal"/>
    <w:uiPriority w:val="99"/>
    <w:semiHidden/>
    <w:unhideWhenUsed/>
    <w:rsid w:val="00E614DD"/>
    <w:pPr>
      <w:numPr>
        <w:numId w:val="6"/>
      </w:numPr>
      <w:contextualSpacing/>
    </w:pPr>
  </w:style>
  <w:style w:type="paragraph" w:styleId="ListNumber2">
    <w:name w:val="List Number 2"/>
    <w:basedOn w:val="Normal"/>
    <w:uiPriority w:val="99"/>
    <w:semiHidden/>
    <w:unhideWhenUsed/>
    <w:rsid w:val="00E614DD"/>
    <w:pPr>
      <w:numPr>
        <w:numId w:val="7"/>
      </w:numPr>
      <w:contextualSpacing/>
    </w:pPr>
  </w:style>
  <w:style w:type="paragraph" w:styleId="ListNumber3">
    <w:name w:val="List Number 3"/>
    <w:basedOn w:val="Normal"/>
    <w:uiPriority w:val="99"/>
    <w:semiHidden/>
    <w:unhideWhenUsed/>
    <w:rsid w:val="00E614DD"/>
    <w:pPr>
      <w:numPr>
        <w:numId w:val="8"/>
      </w:numPr>
      <w:contextualSpacing/>
    </w:pPr>
  </w:style>
  <w:style w:type="paragraph" w:styleId="ListNumber4">
    <w:name w:val="List Number 4"/>
    <w:basedOn w:val="Normal"/>
    <w:uiPriority w:val="99"/>
    <w:semiHidden/>
    <w:unhideWhenUsed/>
    <w:rsid w:val="00E614DD"/>
    <w:pPr>
      <w:numPr>
        <w:numId w:val="9"/>
      </w:numPr>
      <w:contextualSpacing/>
    </w:pPr>
  </w:style>
  <w:style w:type="paragraph" w:styleId="ListNumber5">
    <w:name w:val="List Number 5"/>
    <w:basedOn w:val="Normal"/>
    <w:uiPriority w:val="99"/>
    <w:semiHidden/>
    <w:unhideWhenUsed/>
    <w:rsid w:val="00E614DD"/>
    <w:pPr>
      <w:numPr>
        <w:numId w:val="10"/>
      </w:numPr>
      <w:contextualSpacing/>
    </w:pPr>
  </w:style>
  <w:style w:type="paragraph" w:styleId="Macro">
    <w:name w:val="macro"/>
    <w:link w:val="MacroTextChar"/>
    <w:uiPriority w:val="99"/>
    <w:semiHidden/>
    <w:unhideWhenUsed/>
    <w:rsid w:val="00E614D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E614DD"/>
    <w:rPr>
      <w:rFonts w:ascii="Consolas" w:hAnsi="Consolas"/>
      <w:sz w:val="20"/>
      <w:szCs w:val="20"/>
    </w:rPr>
  </w:style>
  <w:style w:type="paragraph" w:styleId="MessageHeader">
    <w:name w:val="Message Header"/>
    <w:basedOn w:val="Normal"/>
    <w:link w:val="MessageHeaderChar"/>
    <w:uiPriority w:val="99"/>
    <w:semiHidden/>
    <w:unhideWhenUsed/>
    <w:rsid w:val="00E614D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14D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E614DD"/>
    <w:rPr>
      <w:rFonts w:ascii="Times New Roman" w:hAnsi="Times New Roman" w:cs="Times New Roman"/>
      <w:sz w:val="24"/>
      <w:szCs w:val="24"/>
    </w:rPr>
  </w:style>
  <w:style w:type="paragraph" w:styleId="NormalIndent">
    <w:name w:val="Normal Indent"/>
    <w:basedOn w:val="Normal"/>
    <w:uiPriority w:val="99"/>
    <w:semiHidden/>
    <w:unhideWhenUsed/>
    <w:rsid w:val="00E614DD"/>
    <w:pPr>
      <w:ind w:left="720"/>
    </w:pPr>
  </w:style>
  <w:style w:type="paragraph" w:styleId="NoteHeading">
    <w:name w:val="Note Heading"/>
    <w:basedOn w:val="Normal"/>
    <w:next w:val="Normal"/>
    <w:link w:val="NoteHeadingChar"/>
    <w:uiPriority w:val="99"/>
    <w:semiHidden/>
    <w:unhideWhenUsed/>
    <w:rsid w:val="00E614DD"/>
    <w:pPr>
      <w:spacing w:after="0" w:line="240" w:lineRule="auto"/>
    </w:pPr>
  </w:style>
  <w:style w:type="character" w:customStyle="1" w:styleId="NoteHeadingChar">
    <w:name w:val="Note Heading Char"/>
    <w:basedOn w:val="DefaultParagraphFont"/>
    <w:link w:val="NoteHeading"/>
    <w:uiPriority w:val="99"/>
    <w:semiHidden/>
    <w:rsid w:val="00E614DD"/>
  </w:style>
  <w:style w:type="paragraph" w:styleId="PlainText">
    <w:name w:val="Plain Text"/>
    <w:basedOn w:val="Normal"/>
    <w:link w:val="PlainTextChar"/>
    <w:uiPriority w:val="99"/>
    <w:semiHidden/>
    <w:unhideWhenUsed/>
    <w:rsid w:val="00E614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614DD"/>
    <w:rPr>
      <w:rFonts w:ascii="Consolas" w:hAnsi="Consolas"/>
      <w:sz w:val="21"/>
      <w:szCs w:val="21"/>
    </w:rPr>
  </w:style>
  <w:style w:type="paragraph" w:styleId="Quote">
    <w:name w:val="Quote"/>
    <w:basedOn w:val="Normal"/>
    <w:next w:val="Normal"/>
    <w:link w:val="QuoteChar"/>
    <w:uiPriority w:val="29"/>
    <w:qFormat/>
    <w:rsid w:val="00E614D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614DD"/>
    <w:rPr>
      <w:i/>
      <w:iCs/>
      <w:color w:val="404040" w:themeColor="text1" w:themeTint="BF"/>
    </w:rPr>
  </w:style>
  <w:style w:type="paragraph" w:styleId="Salutation">
    <w:name w:val="Salutation"/>
    <w:basedOn w:val="Normal"/>
    <w:next w:val="Normal"/>
    <w:link w:val="SalutationChar"/>
    <w:uiPriority w:val="99"/>
    <w:semiHidden/>
    <w:unhideWhenUsed/>
    <w:rsid w:val="00E614DD"/>
  </w:style>
  <w:style w:type="character" w:customStyle="1" w:styleId="SalutationChar">
    <w:name w:val="Salutation Char"/>
    <w:basedOn w:val="DefaultParagraphFont"/>
    <w:link w:val="Salutation"/>
    <w:uiPriority w:val="99"/>
    <w:semiHidden/>
    <w:rsid w:val="00E614DD"/>
  </w:style>
  <w:style w:type="paragraph" w:styleId="Signature">
    <w:name w:val="Signature"/>
    <w:basedOn w:val="Normal"/>
    <w:link w:val="SignatureChar"/>
    <w:uiPriority w:val="99"/>
    <w:semiHidden/>
    <w:unhideWhenUsed/>
    <w:rsid w:val="00E614DD"/>
    <w:pPr>
      <w:spacing w:after="0" w:line="240" w:lineRule="auto"/>
      <w:ind w:left="4320"/>
    </w:pPr>
  </w:style>
  <w:style w:type="character" w:customStyle="1" w:styleId="SignatureChar">
    <w:name w:val="Signature Char"/>
    <w:basedOn w:val="DefaultParagraphFont"/>
    <w:link w:val="Signature"/>
    <w:uiPriority w:val="99"/>
    <w:semiHidden/>
    <w:rsid w:val="00E614DD"/>
  </w:style>
  <w:style w:type="paragraph" w:styleId="Subtitle">
    <w:name w:val="Subtitle"/>
    <w:basedOn w:val="Normal"/>
    <w:next w:val="Normal"/>
    <w:link w:val="SubtitleChar"/>
    <w:uiPriority w:val="11"/>
    <w:qFormat/>
    <w:rsid w:val="00E614D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14D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614DD"/>
    <w:pPr>
      <w:spacing w:after="0"/>
      <w:ind w:left="220" w:hanging="220"/>
    </w:pPr>
  </w:style>
  <w:style w:type="paragraph" w:styleId="TableofFigures">
    <w:name w:val="table of figures"/>
    <w:basedOn w:val="Normal"/>
    <w:next w:val="Normal"/>
    <w:uiPriority w:val="99"/>
    <w:semiHidden/>
    <w:unhideWhenUsed/>
    <w:rsid w:val="00E614DD"/>
    <w:pPr>
      <w:spacing w:after="0"/>
    </w:pPr>
  </w:style>
  <w:style w:type="paragraph" w:styleId="Title">
    <w:name w:val="Title"/>
    <w:basedOn w:val="Normal"/>
    <w:next w:val="Normal"/>
    <w:link w:val="TitleChar"/>
    <w:uiPriority w:val="10"/>
    <w:qFormat/>
    <w:rsid w:val="00E614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D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614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614DD"/>
    <w:pPr>
      <w:spacing w:after="100"/>
    </w:pPr>
  </w:style>
  <w:style w:type="paragraph" w:styleId="TOC2">
    <w:name w:val="toc 2"/>
    <w:basedOn w:val="Normal"/>
    <w:next w:val="Normal"/>
    <w:autoRedefine/>
    <w:uiPriority w:val="39"/>
    <w:semiHidden/>
    <w:unhideWhenUsed/>
    <w:rsid w:val="00E614DD"/>
    <w:pPr>
      <w:spacing w:after="100"/>
      <w:ind w:left="220"/>
    </w:pPr>
  </w:style>
  <w:style w:type="paragraph" w:styleId="TOC3">
    <w:name w:val="toc 3"/>
    <w:basedOn w:val="Normal"/>
    <w:next w:val="Normal"/>
    <w:autoRedefine/>
    <w:uiPriority w:val="39"/>
    <w:semiHidden/>
    <w:unhideWhenUsed/>
    <w:rsid w:val="00E614DD"/>
    <w:pPr>
      <w:spacing w:after="100"/>
      <w:ind w:left="440"/>
    </w:pPr>
  </w:style>
  <w:style w:type="paragraph" w:styleId="TOC4">
    <w:name w:val="toc 4"/>
    <w:basedOn w:val="Normal"/>
    <w:next w:val="Normal"/>
    <w:autoRedefine/>
    <w:uiPriority w:val="39"/>
    <w:semiHidden/>
    <w:unhideWhenUsed/>
    <w:rsid w:val="00E614DD"/>
    <w:pPr>
      <w:spacing w:after="100"/>
      <w:ind w:left="660"/>
    </w:pPr>
  </w:style>
  <w:style w:type="paragraph" w:styleId="TOC5">
    <w:name w:val="toc 5"/>
    <w:basedOn w:val="Normal"/>
    <w:next w:val="Normal"/>
    <w:autoRedefine/>
    <w:uiPriority w:val="39"/>
    <w:semiHidden/>
    <w:unhideWhenUsed/>
    <w:rsid w:val="00E614DD"/>
    <w:pPr>
      <w:spacing w:after="100"/>
      <w:ind w:left="880"/>
    </w:pPr>
  </w:style>
  <w:style w:type="paragraph" w:styleId="TOC6">
    <w:name w:val="toc 6"/>
    <w:basedOn w:val="Normal"/>
    <w:next w:val="Normal"/>
    <w:autoRedefine/>
    <w:uiPriority w:val="39"/>
    <w:semiHidden/>
    <w:unhideWhenUsed/>
    <w:rsid w:val="00E614DD"/>
    <w:pPr>
      <w:spacing w:after="100"/>
      <w:ind w:left="1100"/>
    </w:pPr>
  </w:style>
  <w:style w:type="paragraph" w:styleId="TOC7">
    <w:name w:val="toc 7"/>
    <w:basedOn w:val="Normal"/>
    <w:next w:val="Normal"/>
    <w:autoRedefine/>
    <w:uiPriority w:val="39"/>
    <w:semiHidden/>
    <w:unhideWhenUsed/>
    <w:rsid w:val="00E614DD"/>
    <w:pPr>
      <w:spacing w:after="100"/>
      <w:ind w:left="1320"/>
    </w:pPr>
  </w:style>
  <w:style w:type="paragraph" w:styleId="TOC8">
    <w:name w:val="toc 8"/>
    <w:basedOn w:val="Normal"/>
    <w:next w:val="Normal"/>
    <w:autoRedefine/>
    <w:uiPriority w:val="39"/>
    <w:semiHidden/>
    <w:unhideWhenUsed/>
    <w:rsid w:val="00E614DD"/>
    <w:pPr>
      <w:spacing w:after="100"/>
      <w:ind w:left="1540"/>
    </w:pPr>
  </w:style>
  <w:style w:type="paragraph" w:styleId="TOC9">
    <w:name w:val="toc 9"/>
    <w:basedOn w:val="Normal"/>
    <w:next w:val="Normal"/>
    <w:autoRedefine/>
    <w:uiPriority w:val="39"/>
    <w:semiHidden/>
    <w:unhideWhenUsed/>
    <w:rsid w:val="00E614DD"/>
    <w:pPr>
      <w:spacing w:after="100"/>
      <w:ind w:left="1760"/>
    </w:pPr>
  </w:style>
  <w:style w:type="paragraph" w:styleId="TOCHeading">
    <w:name w:val="TOC Heading"/>
    <w:basedOn w:val="Heading1"/>
    <w:next w:val="Normal"/>
    <w:uiPriority w:val="39"/>
    <w:semiHidden/>
    <w:unhideWhenUsed/>
    <w:qFormat/>
    <w:rsid w:val="00E614DD"/>
    <w:pPr>
      <w:outlineLvl w:val="9"/>
    </w:pPr>
  </w:style>
  <w:style w:type="character" w:styleId="Mention">
    <w:name w:val="Mention"/>
    <w:basedOn w:val="DefaultParagraphFont"/>
    <w:uiPriority w:val="99"/>
    <w:unhideWhenUsed/>
    <w:rsid w:val="00276F15"/>
    <w:rPr>
      <w:color w:val="2B579A"/>
      <w:shd w:val="clear" w:color="auto" w:fill="E1DFDD"/>
    </w:rPr>
  </w:style>
  <w:style w:type="character" w:customStyle="1" w:styleId="highlightany">
    <w:name w:val="highlight_any"/>
    <w:basedOn w:val="DefaultParagraphFont"/>
    <w:rsid w:val="00775C67"/>
    <w:rPr>
      <w:shd w:val="clear" w:color="auto" w:fill="FFF7D5"/>
    </w:rPr>
  </w:style>
  <w:style w:type="paragraph" w:customStyle="1" w:styleId="highlightanyParagraph">
    <w:name w:val="highlight_any Paragraph"/>
    <w:basedOn w:val="Normal"/>
    <w:rsid w:val="00F60CD9"/>
    <w:pPr>
      <w:shd w:val="clear" w:color="auto" w:fill="FFF7D5"/>
      <w:spacing w:after="0" w:line="240" w:lineRule="auto"/>
    </w:pPr>
    <w:rPr>
      <w:rFonts w:ascii="Times New Roman" w:eastAsia="Times New Roman" w:hAnsi="Times New Roman" w:cs="Times New Roman"/>
      <w:color w:val="000000"/>
      <w:sz w:val="24"/>
      <w:szCs w:val="26"/>
      <w:shd w:val="clear" w:color="auto" w:fill="FFF7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f49e90-4711-4aff-add9-c1fefe82bf81">
      <Terms xmlns="http://schemas.microsoft.com/office/infopath/2007/PartnerControls"/>
    </lcf76f155ced4ddcb4097134ff3c332f>
    <TaxCatchAll xmlns="ee872094-d745-4d40-bdda-b5f0c6106c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DBC9808D3A1D419B2E7553643C77E0" ma:contentTypeVersion="16" ma:contentTypeDescription="Create a new document." ma:contentTypeScope="" ma:versionID="0d21e8b0e5d7b8febb9613b9c14fc864">
  <xsd:schema xmlns:xsd="http://www.w3.org/2001/XMLSchema" xmlns:xs="http://www.w3.org/2001/XMLSchema" xmlns:p="http://schemas.microsoft.com/office/2006/metadata/properties" xmlns:ns2="7ff49e90-4711-4aff-add9-c1fefe82bf81" xmlns:ns3="ee872094-d745-4d40-bdda-b5f0c6106cf3" targetNamespace="http://schemas.microsoft.com/office/2006/metadata/properties" ma:root="true" ma:fieldsID="30a72611880a2da27fb445832a3824bc" ns2:_="" ns3:_="">
    <xsd:import namespace="7ff49e90-4711-4aff-add9-c1fefe82bf81"/>
    <xsd:import namespace="ee872094-d745-4d40-bdda-b5f0c6106c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9e90-4711-4aff-add9-c1fefe82b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72094-d745-4d40-bdda-b5f0c6106c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324029d-bfda-494f-8943-7e2832a83305}" ma:internalName="TaxCatchAll" ma:showField="CatchAllData" ma:web="ee872094-d745-4d40-bdda-b5f0c6106c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DBF49-74D7-4C03-8EB1-84A3F04CD2FF}">
  <ds:schemaRefs>
    <ds:schemaRef ds:uri="http://schemas.microsoft.com/office/2006/metadata/properties"/>
    <ds:schemaRef ds:uri="http://schemas.microsoft.com/office/infopath/2007/PartnerControls"/>
    <ds:schemaRef ds:uri="7ff49e90-4711-4aff-add9-c1fefe82bf81"/>
    <ds:schemaRef ds:uri="ee872094-d745-4d40-bdda-b5f0c6106cf3"/>
  </ds:schemaRefs>
</ds:datastoreItem>
</file>

<file path=customXml/itemProps2.xml><?xml version="1.0" encoding="utf-8"?>
<ds:datastoreItem xmlns:ds="http://schemas.openxmlformats.org/officeDocument/2006/customXml" ds:itemID="{CD955257-0BBF-48A6-BB57-2D9F08B09684}">
  <ds:schemaRefs>
    <ds:schemaRef ds:uri="http://schemas.microsoft.com/sharepoint/v3/contenttype/forms"/>
  </ds:schemaRefs>
</ds:datastoreItem>
</file>

<file path=customXml/itemProps3.xml><?xml version="1.0" encoding="utf-8"?>
<ds:datastoreItem xmlns:ds="http://schemas.openxmlformats.org/officeDocument/2006/customXml" ds:itemID="{78468074-58F0-45AA-8871-0FB8E128F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9e90-4711-4aff-add9-c1fefe82bf81"/>
    <ds:schemaRef ds:uri="ee872094-d745-4d40-bdda-b5f0c6106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18AE5-48CF-4534-85EC-F6DDE8A7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3850</Words>
  <Characters>19584</Characters>
  <Application>Microsoft Office Word</Application>
  <DocSecurity>0</DocSecurity>
  <Lines>2176</Lines>
  <Paragraphs>1464</Paragraphs>
  <ScaleCrop>false</ScaleCrop>
  <Company>Centers for Disease Control and Prevention</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Cooley, Laura A. (CDC/DDID/NCHHSTP/DVH)</dc:creator>
  <cp:lastModifiedBy>Bonds, Constance (CDC/NCHHSTP/OD)</cp:lastModifiedBy>
  <cp:revision>2</cp:revision>
  <cp:lastPrinted>2020-12-28T18:36:00Z</cp:lastPrinted>
  <dcterms:created xsi:type="dcterms:W3CDTF">2024-03-15T20:44:00Z</dcterms:created>
  <dcterms:modified xsi:type="dcterms:W3CDTF">2024-03-15T20:44:00Z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0x01010046DBC9808D3A1D419B2E7553643C77E0</vt:lpwstr>
  </property>
  <property fmtid="{D5CDD505-2E9C-101B-9397-08002B2CF9AE}" pid="3" name="MediaServiceImageTags">
    <vt:lpwstr/>
  </property>
  <property fmtid="{D5CDD505-2E9C-101B-9397-08002B2CF9AE}" pid="4" name="MSIP_Label_7b94a7b8-f06c-4dfe-bdcc-9b548fd58c31_ActionId">
    <vt:lpwstr>a1f52f63-85d8-4db8-ba10-eaf03a7e3178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2020-11-19T02:00:19Z</vt:lpwstr>
  </property>
  <property fmtid="{D5CDD505-2E9C-101B-9397-08002B2CF9AE}" pid="10" name="MSIP_Label_7b94a7b8-f06c-4dfe-bdcc-9b548fd58c31_SiteId">
    <vt:lpwstr>9ce70869-60db-44fd-abe8-d2767077fc8f</vt:lpwstr>
  </property>
</Properties>
</file>