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9788C" w:rsidP="00D9788C" w14:paraId="102F356A"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7E20E5F7" w14:textId="77777777">
      <w:pPr>
        <w:pStyle w:val="Heading1"/>
        <w:rPr>
          <w:rFonts w:asciiTheme="minorHAnsi" w:eastAsiaTheme="minorHAnsi" w:hAnsiTheme="minorHAnsi" w:cstheme="minorBidi"/>
          <w:color w:val="auto"/>
          <w:sz w:val="22"/>
          <w:szCs w:val="22"/>
        </w:rPr>
      </w:pPr>
    </w:p>
    <w:p w:rsidR="00D9788C" w:rsidRPr="002A09C2" w:rsidP="00D9788C" w14:paraId="4F23395A" w14:textId="77777777">
      <w:pPr>
        <w:pStyle w:val="Heading1"/>
        <w:rPr>
          <w:rStyle w:val="Strong"/>
          <w:rFonts w:ascii="Verdana" w:hAnsi="Verdana"/>
          <w:color w:val="auto"/>
        </w:rPr>
      </w:pPr>
      <w:r w:rsidRPr="002A09C2">
        <w:rPr>
          <w:rStyle w:val="Strong"/>
          <w:rFonts w:ascii="Verdana" w:hAnsi="Verdana"/>
          <w:color w:val="auto"/>
        </w:rPr>
        <w:t>Comprehensive Suicide Prevention</w:t>
      </w:r>
    </w:p>
    <w:p w:rsidR="00D9788C" w:rsidRPr="002A09C2" w:rsidP="00D9788C" w14:paraId="155C1F05"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7168F1FE"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0A1EB6D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57584C03" w14:textId="1A07BACF">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0900f3eb81c4ca9d</w:t>
            </w:r>
          </w:p>
        </w:tc>
      </w:tr>
      <w:tr w14:paraId="553C46A1" w14:textId="77777777" w:rsidTr="002F31F4">
        <w:tblPrEx>
          <w:tblW w:w="10368" w:type="dxa"/>
          <w:tblLayout w:type="fixed"/>
          <w:tblLook w:val="04A0"/>
        </w:tblPrEx>
        <w:tc>
          <w:tcPr>
            <w:tcW w:w="5184" w:type="dxa"/>
            <w:vAlign w:val="center"/>
          </w:tcPr>
          <w:p w:rsidR="009D6444" w:rsidRPr="00AB0E20" w:rsidP="009D6444" w14:paraId="5B09627C"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119B66DD"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NCIPC-ST-12/4/20-4ca9d</w:t>
            </w:r>
          </w:p>
        </w:tc>
      </w:tr>
      <w:tr w14:paraId="367280A8" w14:textId="77777777" w:rsidTr="00D9788C">
        <w:tblPrEx>
          <w:tblW w:w="10368" w:type="dxa"/>
          <w:tblLayout w:type="fixed"/>
          <w:tblLook w:val="04A0"/>
        </w:tblPrEx>
        <w:tc>
          <w:tcPr>
            <w:tcW w:w="5184" w:type="dxa"/>
            <w:vAlign w:val="center"/>
          </w:tcPr>
          <w:p w:rsidR="00D9788C" w:rsidRPr="00AB0E20" w:rsidP="002A09C2" w14:paraId="6218947C"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64053296" w14:textId="6A958646">
            <w:pPr>
              <w:spacing w:line="360" w:lineRule="auto"/>
              <w:rPr>
                <w:rStyle w:val="SubtitleChar"/>
                <w:rFonts w:ascii="Verdana" w:hAnsi="Verdana" w:cs="Courier New"/>
                <w:color w:val="auto"/>
                <w:sz w:val="18"/>
                <w:szCs w:val="20"/>
              </w:rPr>
            </w:pPr>
            <w:r>
              <w:rPr>
                <w:rFonts w:ascii="Verdana" w:hAnsi="Verdana" w:cs="Courier New"/>
                <w:sz w:val="18"/>
                <w:szCs w:val="20"/>
              </w:rPr>
              <w:t>Audrey Aaron-Moffitt</w:t>
            </w:r>
          </w:p>
        </w:tc>
      </w:tr>
      <w:tr w14:paraId="5B68D18B" w14:textId="77777777" w:rsidTr="00D9788C">
        <w:tblPrEx>
          <w:tblW w:w="10368" w:type="dxa"/>
          <w:tblLayout w:type="fixed"/>
          <w:tblLook w:val="04A0"/>
        </w:tblPrEx>
        <w:tc>
          <w:tcPr>
            <w:tcW w:w="5184" w:type="dxa"/>
            <w:vAlign w:val="center"/>
          </w:tcPr>
          <w:p w:rsidR="00D9788C" w:rsidRPr="00AB0E20" w:rsidP="002A09C2" w14:paraId="61BE708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61F05139" w14:textId="6055D686">
            <w:pPr>
              <w:spacing w:line="360" w:lineRule="auto"/>
              <w:rPr>
                <w:rStyle w:val="SubtitleChar"/>
                <w:rFonts w:ascii="Verdana" w:hAnsi="Verdana" w:cs="Courier New"/>
                <w:color w:val="auto"/>
                <w:sz w:val="18"/>
                <w:szCs w:val="20"/>
              </w:rPr>
            </w:pPr>
            <w:r>
              <w:rPr>
                <w:rFonts w:ascii="Verdana" w:hAnsi="Verdana" w:cs="Courier New"/>
                <w:sz w:val="18"/>
                <w:szCs w:val="20"/>
              </w:rPr>
              <w:t>NCIPC/OD/OS</w:t>
            </w:r>
          </w:p>
        </w:tc>
      </w:tr>
      <w:tr w14:paraId="4952B356" w14:textId="77777777" w:rsidTr="00D9788C">
        <w:tblPrEx>
          <w:tblW w:w="10368" w:type="dxa"/>
          <w:tblLayout w:type="fixed"/>
          <w:tblLook w:val="04A0"/>
        </w:tblPrEx>
        <w:tc>
          <w:tcPr>
            <w:tcW w:w="5184" w:type="dxa"/>
            <w:vAlign w:val="center"/>
          </w:tcPr>
          <w:p w:rsidR="00D9788C" w:rsidRPr="00AB0E20" w:rsidP="002A09C2" w14:paraId="5F3BB98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11496FCD" w14:textId="17BD249A">
            <w:pPr>
              <w:spacing w:line="360" w:lineRule="auto"/>
              <w:rPr>
                <w:rStyle w:val="SubtitleChar"/>
                <w:rFonts w:ascii="Verdana" w:hAnsi="Verdana" w:cs="Courier New"/>
                <w:color w:val="auto"/>
                <w:sz w:val="18"/>
                <w:szCs w:val="20"/>
              </w:rPr>
            </w:pPr>
            <w:r>
              <w:rPr>
                <w:rFonts w:ascii="Verdana" w:hAnsi="Verdana" w:cs="Courier New"/>
                <w:sz w:val="18"/>
                <w:szCs w:val="20"/>
              </w:rPr>
              <w:t>Pending Clearance</w:t>
            </w:r>
          </w:p>
        </w:tc>
      </w:tr>
      <w:tr w14:paraId="310D3EEB" w14:textId="77777777" w:rsidTr="00DB24EE">
        <w:tblPrEx>
          <w:tblW w:w="10368" w:type="dxa"/>
          <w:tblLayout w:type="fixed"/>
          <w:tblLook w:val="04A0"/>
        </w:tblPrEx>
        <w:trPr>
          <w:trHeight w:val="80"/>
        </w:trPr>
        <w:tc>
          <w:tcPr>
            <w:tcW w:w="5184" w:type="dxa"/>
            <w:vAlign w:val="center"/>
          </w:tcPr>
          <w:p w:rsidR="00D9788C" w:rsidRPr="00AB0E20" w:rsidP="002A09C2" w14:paraId="04B6B600"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7070C39D" w14:textId="7536DBDF">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51022FED" w14:textId="77777777" w:rsidTr="00D9788C">
        <w:tblPrEx>
          <w:tblW w:w="10368" w:type="dxa"/>
          <w:tblLayout w:type="fixed"/>
          <w:tblLook w:val="04A0"/>
        </w:tblPrEx>
        <w:tc>
          <w:tcPr>
            <w:tcW w:w="5184" w:type="dxa"/>
            <w:vAlign w:val="center"/>
          </w:tcPr>
          <w:p w:rsidR="00D9788C" w:rsidRPr="00AB0E20" w:rsidP="002A09C2" w14:paraId="643391F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29738D58" w14:textId="6CC0CD1D">
            <w:pPr>
              <w:spacing w:line="360" w:lineRule="auto"/>
              <w:rPr>
                <w:rStyle w:val="SubtitleChar"/>
                <w:rFonts w:ascii="Verdana" w:hAnsi="Verdana" w:cs="Courier New"/>
                <w:color w:val="auto"/>
                <w:sz w:val="18"/>
                <w:szCs w:val="20"/>
              </w:rPr>
            </w:pPr>
            <w:r>
              <w:rPr>
                <w:rFonts w:ascii="Verdana" w:hAnsi="Verdana" w:cs="Courier New"/>
                <w:sz w:val="18"/>
                <w:szCs w:val="20"/>
              </w:rPr>
              <w:t>09/01/20</w:t>
            </w:r>
          </w:p>
        </w:tc>
      </w:tr>
      <w:tr w14:paraId="34E84E8C" w14:textId="77777777" w:rsidTr="00D9788C">
        <w:tblPrEx>
          <w:tblW w:w="10368" w:type="dxa"/>
          <w:tblLayout w:type="fixed"/>
          <w:tblLook w:val="04A0"/>
        </w:tblPrEx>
        <w:tc>
          <w:tcPr>
            <w:tcW w:w="5184" w:type="dxa"/>
            <w:vAlign w:val="center"/>
          </w:tcPr>
          <w:p w:rsidR="00D9788C" w:rsidRPr="00AB0E20" w:rsidP="002A09C2" w14:paraId="5BF57176" w14:textId="548DC01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A50635">
              <w:rPr>
                <w:rStyle w:val="SubtitleChar"/>
                <w:rFonts w:ascii="Verdana" w:hAnsi="Verdana" w:cs="Courier New"/>
                <w:b/>
                <w:color w:val="auto"/>
                <w:sz w:val="20"/>
                <w:szCs w:val="20"/>
              </w:rPr>
              <w:t xml:space="preserve">                      </w:t>
            </w:r>
          </w:p>
        </w:tc>
        <w:tc>
          <w:tcPr>
            <w:tcW w:w="5184" w:type="dxa"/>
            <w:vAlign w:val="center"/>
          </w:tcPr>
          <w:p w:rsidR="00D9788C" w:rsidRPr="00AB0E20" w:rsidP="002A09C2" w14:paraId="720E97F4" w14:textId="3A2D372F">
            <w:pPr>
              <w:spacing w:line="360" w:lineRule="auto"/>
              <w:rPr>
                <w:rStyle w:val="SubtitleChar"/>
                <w:rFonts w:ascii="Verdana" w:hAnsi="Verdana" w:cs="Courier New"/>
                <w:color w:val="auto"/>
                <w:sz w:val="20"/>
                <w:szCs w:val="20"/>
              </w:rPr>
            </w:pPr>
            <w:r>
              <w:rPr>
                <w:rFonts w:ascii="Verdana" w:hAnsi="Verdana" w:cs="Courier New"/>
                <w:sz w:val="18"/>
                <w:szCs w:val="20"/>
              </w:rPr>
              <w:t>08/31/24</w:t>
            </w:r>
          </w:p>
        </w:tc>
      </w:tr>
      <w:tr w14:paraId="6C719789" w14:textId="77777777" w:rsidTr="00D9788C">
        <w:tblPrEx>
          <w:tblW w:w="10368" w:type="dxa"/>
          <w:tblLayout w:type="fixed"/>
          <w:tblLook w:val="04A0"/>
        </w:tblPrEx>
        <w:tc>
          <w:tcPr>
            <w:tcW w:w="5184" w:type="dxa"/>
            <w:vAlign w:val="center"/>
          </w:tcPr>
          <w:p w:rsidR="00D9788C" w:rsidRPr="00AB0E20" w:rsidP="002A09C2" w14:paraId="4F1A21B5" w14:textId="5EC5187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A50635">
              <w:rPr>
                <w:rStyle w:val="SubtitleChar"/>
                <w:rFonts w:ascii="Verdana" w:hAnsi="Verdana" w:cs="Courier New"/>
                <w:b/>
                <w:color w:val="auto"/>
                <w:sz w:val="20"/>
                <w:szCs w:val="20"/>
              </w:rPr>
              <w:t xml:space="preserve">                          </w:t>
            </w:r>
          </w:p>
        </w:tc>
        <w:tc>
          <w:tcPr>
            <w:tcW w:w="5184" w:type="dxa"/>
            <w:vAlign w:val="center"/>
          </w:tcPr>
          <w:p w:rsidR="00D9788C" w:rsidRPr="00AB0E20" w:rsidP="002A09C2" w14:paraId="388BF638" w14:textId="4A47A90D">
            <w:pPr>
              <w:spacing w:line="360" w:lineRule="auto"/>
              <w:rPr>
                <w:rStyle w:val="SubtitleChar"/>
                <w:rFonts w:ascii="Verdana" w:hAnsi="Verdana" w:cs="Courier New"/>
                <w:color w:val="auto"/>
                <w:sz w:val="20"/>
                <w:szCs w:val="20"/>
              </w:rPr>
            </w:pPr>
            <w:r>
              <w:rPr>
                <w:rFonts w:ascii="Verdana" w:hAnsi="Verdana" w:cs="Courier New"/>
                <w:sz w:val="18"/>
                <w:szCs w:val="20"/>
              </w:rPr>
              <w:t>N/A</w:t>
            </w:r>
          </w:p>
        </w:tc>
      </w:tr>
      <w:tr w14:paraId="629AC555" w14:textId="77777777" w:rsidTr="00D9788C">
        <w:tblPrEx>
          <w:tblW w:w="10368" w:type="dxa"/>
          <w:tblLayout w:type="fixed"/>
          <w:tblLook w:val="04A0"/>
        </w:tblPrEx>
        <w:tc>
          <w:tcPr>
            <w:tcW w:w="5184" w:type="dxa"/>
            <w:vAlign w:val="center"/>
          </w:tcPr>
          <w:p w:rsidR="00A50635" w:rsidRPr="00AB0E20" w:rsidP="00A50635" w14:paraId="4BE4ED75" w14:textId="629EBCB6">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14:paraId="28766F5B" w14:textId="15EC5FEE">
            <w:pPr>
              <w:spacing w:line="360" w:lineRule="auto"/>
              <w:rPr>
                <w:rFonts w:ascii="Verdana" w:hAnsi="Verdana" w:cs="Courier New"/>
                <w:sz w:val="18"/>
                <w:szCs w:val="20"/>
              </w:rPr>
            </w:pPr>
            <w:r>
              <w:rPr>
                <w:rFonts w:ascii="Verdana" w:hAnsi="Verdana" w:cs="Courier New"/>
                <w:sz w:val="18"/>
                <w:szCs w:val="20"/>
              </w:rPr>
              <w:t>N/A</w:t>
            </w:r>
          </w:p>
        </w:tc>
      </w:tr>
      <w:tr w14:paraId="58AB93F2" w14:textId="77777777" w:rsidTr="00D9788C">
        <w:tblPrEx>
          <w:tblW w:w="10368" w:type="dxa"/>
          <w:tblLayout w:type="fixed"/>
          <w:tblLook w:val="04A0"/>
        </w:tblPrEx>
        <w:tc>
          <w:tcPr>
            <w:tcW w:w="5184" w:type="dxa"/>
            <w:vAlign w:val="center"/>
          </w:tcPr>
          <w:p w:rsidR="00A50635" w:rsidRPr="00AB0E20" w:rsidP="00A50635" w14:paraId="5CCF50C3" w14:textId="7EBA6AAE">
            <w:pPr>
              <w:spacing w:line="360" w:lineRule="auto"/>
              <w:rPr>
                <w:rStyle w:val="SubtitleChar"/>
                <w:rFonts w:ascii="Verdana" w:hAnsi="Verdana" w:cs="Courier New"/>
                <w:b/>
                <w:color w:val="auto"/>
                <w:sz w:val="20"/>
                <w:szCs w:val="20"/>
              </w:rPr>
            </w:pPr>
          </w:p>
        </w:tc>
        <w:tc>
          <w:tcPr>
            <w:tcW w:w="5184" w:type="dxa"/>
            <w:vAlign w:val="center"/>
          </w:tcPr>
          <w:p w:rsidR="00A50635" w:rsidRPr="00AB0E20" w:rsidP="00A50635" w14:paraId="185A3B8F" w14:textId="77777777">
            <w:pPr>
              <w:spacing w:line="360" w:lineRule="auto"/>
              <w:rPr>
                <w:rStyle w:val="SubtitleChar"/>
                <w:rFonts w:ascii="Verdana" w:hAnsi="Verdana" w:cs="Courier New"/>
                <w:color w:val="auto"/>
                <w:sz w:val="20"/>
                <w:szCs w:val="20"/>
              </w:rPr>
            </w:pPr>
          </w:p>
        </w:tc>
      </w:tr>
    </w:tbl>
    <w:p w:rsidR="00D9788C" w:rsidRPr="002A09C2" w:rsidP="00D9788C" w14:paraId="49579131"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5B35EF42" w14:textId="77777777" w:rsidTr="00021C22">
        <w:tblPrEx>
          <w:tblW w:w="15120" w:type="dxa"/>
          <w:tblInd w:w="-725" w:type="dxa"/>
          <w:tblLayout w:type="fixed"/>
          <w:tblLook w:val="04A0"/>
        </w:tblPrEx>
        <w:tc>
          <w:tcPr>
            <w:tcW w:w="15120" w:type="dxa"/>
          </w:tcPr>
          <w:p w:rsidR="00D9788C" w:rsidRPr="00AB0E20" w:rsidP="004E158A" w14:paraId="3F69DC51"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74D5D43D" w14:textId="77777777" w:rsidTr="00021C22">
        <w:tblPrEx>
          <w:tblW w:w="15120" w:type="dxa"/>
          <w:tblInd w:w="-725" w:type="dxa"/>
          <w:tblLayout w:type="fixed"/>
          <w:tblLook w:val="04A0"/>
        </w:tblPrEx>
        <w:tc>
          <w:tcPr>
            <w:tcW w:w="15120" w:type="dxa"/>
          </w:tcPr>
          <w:p w:rsidR="00DB24EE" w:rsidRPr="00AB0E20" w:rsidP="004E158A" w14:paraId="4C8DBE99" w14:textId="6E0F99A3">
            <w:pPr>
              <w:spacing w:line="360" w:lineRule="auto"/>
              <w:rPr>
                <w:rFonts w:ascii="Verdana" w:hAnsi="Verdana" w:cs="Courier New"/>
                <w:sz w:val="20"/>
                <w:szCs w:val="20"/>
              </w:rPr>
            </w:pPr>
            <w:r>
              <w:rPr>
                <w:rFonts w:ascii="Verdana" w:hAnsi="Verdana" w:cs="Courier New"/>
                <w:sz w:val="20"/>
                <w:szCs w:val="20"/>
              </w:rPr>
              <w:t>Priority</w:t>
            </w:r>
          </w:p>
        </w:tc>
      </w:tr>
      <w:tr w14:paraId="7CF736CB" w14:textId="77777777" w:rsidTr="00021C22">
        <w:tblPrEx>
          <w:tblW w:w="15120" w:type="dxa"/>
          <w:tblInd w:w="-725" w:type="dxa"/>
          <w:tblLayout w:type="fixed"/>
          <w:tblLook w:val="04A0"/>
        </w:tblPrEx>
        <w:tc>
          <w:tcPr>
            <w:tcW w:w="15120" w:type="dxa"/>
          </w:tcPr>
          <w:p w:rsidR="00DB24EE" w:rsidRPr="00DB24EE" w:rsidP="004E158A" w14:paraId="4A3C0E23" w14:textId="0528586D">
            <w:pPr>
              <w:spacing w:line="360" w:lineRule="auto"/>
              <w:rPr>
                <w:rFonts w:ascii="Verdana" w:hAnsi="Verdana" w:cs="Courier New"/>
                <w:b w:val="0"/>
                <w:sz w:val="20"/>
                <w:szCs w:val="20"/>
              </w:rPr>
            </w:pPr>
            <w:r>
              <w:rPr>
                <w:rFonts w:ascii="Verdana" w:hAnsi="Verdana" w:cs="Courier New"/>
                <w:b w:val="0"/>
                <w:sz w:val="18"/>
                <w:szCs w:val="20"/>
              </w:rPr>
              <w:t>Standard</w:t>
            </w:r>
          </w:p>
        </w:tc>
      </w:tr>
      <w:tr w14:paraId="375CFA27" w14:textId="77777777" w:rsidTr="00021C22">
        <w:tblPrEx>
          <w:tblW w:w="15120" w:type="dxa"/>
          <w:tblInd w:w="-725" w:type="dxa"/>
          <w:tblLayout w:type="fixed"/>
          <w:tblLook w:val="04A0"/>
        </w:tblPrEx>
        <w:tc>
          <w:tcPr>
            <w:tcW w:w="15120" w:type="dxa"/>
          </w:tcPr>
          <w:p w:rsidR="00384F17" w:rsidRPr="00AB0E20" w:rsidP="004E158A" w14:paraId="141CFE85" w14:textId="072D7312">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798B3FD2" w14:textId="77777777" w:rsidTr="00021C22">
        <w:tblPrEx>
          <w:tblW w:w="15120" w:type="dxa"/>
          <w:tblInd w:w="-725" w:type="dxa"/>
          <w:tblLayout w:type="fixed"/>
          <w:tblLook w:val="04A0"/>
        </w:tblPrEx>
        <w:tc>
          <w:tcPr>
            <w:tcW w:w="15120" w:type="dxa"/>
          </w:tcPr>
          <w:p w:rsidR="00384F17" w:rsidRPr="00A50635" w:rsidP="004E158A" w14:paraId="6BB77EE0" w14:textId="3172F43D">
            <w:pPr>
              <w:spacing w:line="360" w:lineRule="auto"/>
              <w:rPr>
                <w:rFonts w:ascii="Verdana" w:hAnsi="Verdana" w:cs="Courier New"/>
                <w:b w:val="0"/>
                <w:sz w:val="20"/>
                <w:szCs w:val="20"/>
              </w:rPr>
            </w:pPr>
            <w:r w:rsidRPr="00A50635">
              <w:rPr>
                <w:rFonts w:ascii="Verdana" w:hAnsi="Verdana" w:cs="Courier New"/>
                <w:b w:val="0"/>
                <w:sz w:val="18"/>
                <w:szCs w:val="20"/>
              </w:rPr>
              <w:t>12/15/20</w:t>
            </w:r>
          </w:p>
        </w:tc>
      </w:tr>
      <w:tr w14:paraId="386E1C3E" w14:textId="77777777" w:rsidTr="00021C22">
        <w:tblPrEx>
          <w:tblW w:w="15120" w:type="dxa"/>
          <w:tblInd w:w="-725" w:type="dxa"/>
          <w:tblLayout w:type="fixed"/>
          <w:tblLook w:val="04A0"/>
        </w:tblPrEx>
        <w:tc>
          <w:tcPr>
            <w:tcW w:w="15120" w:type="dxa"/>
          </w:tcPr>
          <w:p w:rsidR="00021C22" w:rsidRPr="00BB7522" w:rsidP="004E158A" w14:paraId="55BFC179" w14:textId="480FDA2E">
            <w:pPr>
              <w:spacing w:line="360" w:lineRule="auto"/>
              <w:rPr>
                <w:rFonts w:ascii="Verdana" w:hAnsi="Verdana" w:cs="Courier New"/>
                <w:sz w:val="20"/>
                <w:szCs w:val="20"/>
              </w:rPr>
            </w:pPr>
            <w:r w:rsidRPr="00AB0E20">
              <w:rPr>
                <w:rFonts w:ascii="Verdana" w:hAnsi="Verdana" w:cs="Courier New"/>
                <w:sz w:val="20"/>
                <w:szCs w:val="20"/>
              </w:rPr>
              <w:t>Description</w:t>
            </w:r>
          </w:p>
        </w:tc>
      </w:tr>
      <w:tr w14:paraId="28A0DC45" w14:textId="77777777" w:rsidTr="00021C22">
        <w:tblPrEx>
          <w:tblW w:w="15120" w:type="dxa"/>
          <w:tblInd w:w="-725" w:type="dxa"/>
          <w:tblLayout w:type="fixed"/>
          <w:tblLook w:val="04A0"/>
        </w:tblPrEx>
        <w:tc>
          <w:tcPr>
            <w:tcW w:w="15120" w:type="dxa"/>
          </w:tcPr>
          <w:p w:rsidR="00021C22" w:rsidRPr="00A50635" w:rsidP="004E158A" w14:paraId="2DD03C2A" w14:textId="718B7E09">
            <w:pPr>
              <w:spacing w:line="360" w:lineRule="auto"/>
              <w:rPr>
                <w:rFonts w:ascii="Verdana" w:hAnsi="Verdana" w:cs="Courier New"/>
                <w:b w:val="0"/>
                <w:sz w:val="18"/>
                <w:szCs w:val="18"/>
              </w:rPr>
            </w:pPr>
            <w:r w:rsidRPr="00A50635">
              <w:rPr>
                <w:rFonts w:ascii="Verdana" w:hAnsi="Verdana" w:cs="Courier New"/>
                <w:b w:val="0"/>
                <w:sz w:val="18"/>
                <w:szCs w:val="20"/>
              </w:rPr>
              <w:t xml:space="preserve">NCIPC’s Comprehensive Suicide Prevention (CSP) supports implementation and evaluation of a comprehensive public health approach to suicide prevention. Nine recipients provide strong leadership as the convener of multi-sectoral partnerships; prioritizes data to identify vulnerable populations and to better characterize risk factors (e.g., relationship, job/financial, mental health problems) and protective factors (e.g. connectedness, hope, resilience) impacting suicide; leverages current </w:t>
            </w:r>
            <w:r w:rsidRPr="00A50635">
              <w:rPr>
                <w:rFonts w:ascii="Verdana" w:hAnsi="Verdana" w:cs="Courier New"/>
                <w:b w:val="0"/>
                <w:sz w:val="18"/>
                <w:szCs w:val="20"/>
              </w:rPr>
              <w:t>prevention practices and fills gaps by selecting multiple and complementary strategies with the best available evidence using CDC's Preventing Suicide: A Technical Package of Policy, Programs, and Practices; rigorously evaluates the overall approach and individual activities; feeds data back into the system for quality improvement and sustainability; and effectively communicates results.</w:t>
            </w:r>
          </w:p>
        </w:tc>
      </w:tr>
      <w:tr w14:paraId="5A67ED5D" w14:textId="77777777" w:rsidTr="00021C22">
        <w:tblPrEx>
          <w:tblW w:w="15120" w:type="dxa"/>
          <w:tblInd w:w="-725" w:type="dxa"/>
          <w:tblLayout w:type="fixed"/>
          <w:tblLook w:val="04A0"/>
        </w:tblPrEx>
        <w:tc>
          <w:tcPr>
            <w:tcW w:w="15120" w:type="dxa"/>
          </w:tcPr>
          <w:p w:rsidR="00021C22" w:rsidRPr="00BB7522" w:rsidP="004E158A" w14:paraId="7756B607" w14:textId="480FDA2E">
            <w:pPr>
              <w:spacing w:line="360" w:lineRule="auto"/>
              <w:rPr>
                <w:rFonts w:ascii="Verdana" w:hAnsi="Verdana" w:cs="Courier New"/>
                <w:sz w:val="20"/>
                <w:szCs w:val="20"/>
              </w:rPr>
            </w:pPr>
            <w:r w:rsidRPr="00AB0E20">
              <w:rPr>
                <w:rFonts w:ascii="Verdana" w:hAnsi="Verdana" w:cs="Courier New"/>
                <w:sz w:val="20"/>
                <w:szCs w:val="20"/>
              </w:rPr>
              <w:t>IMS/CIO/Epi-Aid/Chemical Exposure Submission</w:t>
            </w:r>
          </w:p>
        </w:tc>
      </w:tr>
      <w:tr w14:paraId="672A6659" w14:textId="77777777" w:rsidTr="00021C22">
        <w:tblPrEx>
          <w:tblW w:w="15120" w:type="dxa"/>
          <w:tblInd w:w="-725" w:type="dxa"/>
          <w:tblLayout w:type="fixed"/>
          <w:tblLook w:val="04A0"/>
        </w:tblPrEx>
        <w:tc>
          <w:tcPr>
            <w:tcW w:w="15120" w:type="dxa"/>
          </w:tcPr>
          <w:p w:rsidR="00021C22" w:rsidRPr="00A50635" w:rsidP="004E158A" w14:paraId="0A37501D" w14:textId="718B7E09">
            <w:pPr>
              <w:spacing w:line="360" w:lineRule="auto"/>
              <w:rPr>
                <w:rFonts w:ascii="Verdana" w:hAnsi="Verdana" w:cs="Courier New"/>
                <w:b w:val="0"/>
                <w:sz w:val="18"/>
                <w:szCs w:val="18"/>
              </w:rPr>
            </w:pPr>
          </w:p>
        </w:tc>
      </w:tr>
      <w:tr w14:paraId="49BD9552" w14:textId="77777777" w:rsidTr="00021C22">
        <w:tblPrEx>
          <w:tblW w:w="15120" w:type="dxa"/>
          <w:tblInd w:w="-725" w:type="dxa"/>
          <w:tblLayout w:type="fixed"/>
          <w:tblLook w:val="04A0"/>
        </w:tblPrEx>
        <w:tc>
          <w:tcPr>
            <w:tcW w:w="15120" w:type="dxa"/>
          </w:tcPr>
          <w:p w:rsidR="00021C22" w:rsidRPr="00BB7522" w:rsidP="004E158A" w14:paraId="4C99B080" w14:textId="480FDA2E">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0DDB869D" w14:textId="77777777" w:rsidTr="00021C22">
        <w:tblPrEx>
          <w:tblW w:w="15120" w:type="dxa"/>
          <w:tblInd w:w="-725" w:type="dxa"/>
          <w:tblLayout w:type="fixed"/>
          <w:tblLook w:val="04A0"/>
        </w:tblPrEx>
        <w:tc>
          <w:tcPr>
            <w:tcW w:w="15120" w:type="dxa"/>
          </w:tcPr>
          <w:p w:rsidR="00021C22" w:rsidRPr="00A50635" w:rsidP="004E158A" w14:paraId="7E313F44" w14:textId="718B7E09">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FCD8DB5" w14:textId="77777777" w:rsidTr="00021C22">
        <w:tblPrEx>
          <w:tblW w:w="15120" w:type="dxa"/>
          <w:tblInd w:w="-725" w:type="dxa"/>
          <w:tblLayout w:type="fixed"/>
          <w:tblLook w:val="04A0"/>
        </w:tblPrEx>
        <w:tc>
          <w:tcPr>
            <w:tcW w:w="15120" w:type="dxa"/>
          </w:tcPr>
          <w:p w:rsidR="00021C22" w:rsidRPr="00BB7522" w:rsidP="004E158A" w14:paraId="0D111C64" w14:textId="480FDA2E">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14:paraId="58FD44E1" w14:textId="77777777" w:rsidTr="00021C22">
        <w:tblPrEx>
          <w:tblW w:w="15120" w:type="dxa"/>
          <w:tblInd w:w="-725" w:type="dxa"/>
          <w:tblLayout w:type="fixed"/>
          <w:tblLook w:val="04A0"/>
        </w:tblPrEx>
        <w:tc>
          <w:tcPr>
            <w:tcW w:w="15120" w:type="dxa"/>
          </w:tcPr>
          <w:p w:rsidR="00021C22" w:rsidRPr="00A50635" w:rsidP="004E158A" w14:paraId="3D3961C5" w14:textId="718B7E09">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788DF73F" w14:textId="77777777" w:rsidTr="00021C22">
        <w:tblPrEx>
          <w:tblW w:w="15120" w:type="dxa"/>
          <w:tblInd w:w="-725" w:type="dxa"/>
          <w:tblLayout w:type="fixed"/>
          <w:tblLook w:val="04A0"/>
        </w:tblPrEx>
        <w:tc>
          <w:tcPr>
            <w:tcW w:w="15120" w:type="dxa"/>
          </w:tcPr>
          <w:p w:rsidR="00021C22" w:rsidRPr="00BB7522" w:rsidP="004E158A" w14:paraId="32475A4E" w14:textId="480FDA2E">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14:paraId="5C1D1684" w14:textId="77777777" w:rsidTr="00021C22">
        <w:tblPrEx>
          <w:tblW w:w="15120" w:type="dxa"/>
          <w:tblInd w:w="-725" w:type="dxa"/>
          <w:tblLayout w:type="fixed"/>
          <w:tblLook w:val="04A0"/>
        </w:tblPrEx>
        <w:tc>
          <w:tcPr>
            <w:tcW w:w="15120" w:type="dxa"/>
          </w:tcPr>
          <w:p w:rsidR="00021C22" w:rsidRPr="00A50635" w:rsidP="004E158A" w14:paraId="27BE12CC" w14:textId="718B7E09">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79FF4BA5" w14:textId="77777777" w:rsidTr="00021C22">
        <w:tblPrEx>
          <w:tblW w:w="15120" w:type="dxa"/>
          <w:tblInd w:w="-725" w:type="dxa"/>
          <w:tblLayout w:type="fixed"/>
          <w:tblLook w:val="04A0"/>
        </w:tblPrEx>
        <w:tc>
          <w:tcPr>
            <w:tcW w:w="15120" w:type="dxa"/>
          </w:tcPr>
          <w:p w:rsidR="00021C22" w:rsidRPr="00BB7522" w:rsidP="004E158A" w14:paraId="31062793" w14:textId="480FDA2E">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14:paraId="1F1C633B" w14:textId="77777777" w:rsidTr="00021C22">
        <w:tblPrEx>
          <w:tblW w:w="15120" w:type="dxa"/>
          <w:tblInd w:w="-725" w:type="dxa"/>
          <w:tblLayout w:type="fixed"/>
          <w:tblLook w:val="04A0"/>
        </w:tblPrEx>
        <w:tc>
          <w:tcPr>
            <w:tcW w:w="15120" w:type="dxa"/>
          </w:tcPr>
          <w:p w:rsidR="00021C22" w:rsidRPr="00A50635" w:rsidP="004E158A" w14:paraId="4F4704DC" w14:textId="718B7E09">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6D67811" w14:textId="77777777" w:rsidTr="00021C22">
        <w:tblPrEx>
          <w:tblW w:w="15120" w:type="dxa"/>
          <w:tblInd w:w="-725" w:type="dxa"/>
          <w:tblLayout w:type="fixed"/>
          <w:tblLook w:val="04A0"/>
        </w:tblPrEx>
        <w:tc>
          <w:tcPr>
            <w:tcW w:w="15120" w:type="dxa"/>
          </w:tcPr>
          <w:p w:rsidR="00021C22" w:rsidRPr="00BB7522" w:rsidP="004E158A" w14:paraId="7EC28739" w14:textId="480FDA2E">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4597FC81" w14:textId="77777777" w:rsidTr="00021C22">
        <w:tblPrEx>
          <w:tblW w:w="15120" w:type="dxa"/>
          <w:tblInd w:w="-725" w:type="dxa"/>
          <w:tblLayout w:type="fixed"/>
          <w:tblLook w:val="04A0"/>
        </w:tblPrEx>
        <w:tc>
          <w:tcPr>
            <w:tcW w:w="15120" w:type="dxa"/>
          </w:tcPr>
          <w:p w:rsidR="00021C22" w:rsidRPr="00A50635" w:rsidP="004E158A" w14:paraId="65C1384A" w14:textId="718B7E09">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5DDE7A3" w14:textId="77777777" w:rsidTr="00021C22">
        <w:tblPrEx>
          <w:tblW w:w="15120" w:type="dxa"/>
          <w:tblInd w:w="-725" w:type="dxa"/>
          <w:tblLayout w:type="fixed"/>
          <w:tblLook w:val="04A0"/>
        </w:tblPrEx>
        <w:tc>
          <w:tcPr>
            <w:tcW w:w="15120" w:type="dxa"/>
          </w:tcPr>
          <w:p w:rsidR="00021C22" w:rsidRPr="00BB7522" w:rsidP="004E158A" w14:paraId="73818ED4" w14:textId="480FDA2E">
            <w:pPr>
              <w:spacing w:line="360" w:lineRule="auto"/>
              <w:rPr>
                <w:rFonts w:ascii="Verdana" w:hAnsi="Verdana" w:cs="Courier New"/>
                <w:sz w:val="20"/>
                <w:szCs w:val="20"/>
              </w:rPr>
            </w:pPr>
            <w:r w:rsidRPr="00AB0E20">
              <w:rPr>
                <w:rFonts w:ascii="Verdana" w:hAnsi="Verdana" w:cs="Courier New"/>
                <w:sz w:val="20"/>
                <w:szCs w:val="20"/>
              </w:rPr>
              <w:t>Epi-Aid Name</w:t>
            </w:r>
          </w:p>
        </w:tc>
      </w:tr>
      <w:tr w14:paraId="38BA811A" w14:textId="77777777" w:rsidTr="00021C22">
        <w:tblPrEx>
          <w:tblW w:w="15120" w:type="dxa"/>
          <w:tblInd w:w="-725" w:type="dxa"/>
          <w:tblLayout w:type="fixed"/>
          <w:tblLook w:val="04A0"/>
        </w:tblPrEx>
        <w:tc>
          <w:tcPr>
            <w:tcW w:w="15120" w:type="dxa"/>
          </w:tcPr>
          <w:p w:rsidR="00021C22" w:rsidRPr="00A50635" w:rsidP="004E158A" w14:paraId="54804C79" w14:textId="718B7E09">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8AC72A1" w14:textId="77777777" w:rsidTr="00021C22">
        <w:tblPrEx>
          <w:tblW w:w="15120" w:type="dxa"/>
          <w:tblInd w:w="-725" w:type="dxa"/>
          <w:tblLayout w:type="fixed"/>
          <w:tblLook w:val="04A0"/>
        </w:tblPrEx>
        <w:tc>
          <w:tcPr>
            <w:tcW w:w="15120" w:type="dxa"/>
          </w:tcPr>
          <w:p w:rsidR="00021C22" w:rsidRPr="00BB7522" w:rsidP="004E158A" w14:paraId="1237C943" w14:textId="480FDA2E">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646AEF84" w14:textId="77777777" w:rsidTr="00021C22">
        <w:tblPrEx>
          <w:tblW w:w="15120" w:type="dxa"/>
          <w:tblInd w:w="-725" w:type="dxa"/>
          <w:tblLayout w:type="fixed"/>
          <w:tblLook w:val="04A0"/>
        </w:tblPrEx>
        <w:tc>
          <w:tcPr>
            <w:tcW w:w="15120" w:type="dxa"/>
          </w:tcPr>
          <w:p w:rsidR="00021C22" w:rsidRPr="00A50635" w:rsidP="004E158A" w14:paraId="7142B0C2" w14:textId="718B7E09">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CF10E50" w14:textId="77777777" w:rsidTr="00A01264">
        <w:tblPrEx>
          <w:tblW w:w="15120" w:type="dxa"/>
          <w:tblInd w:w="-725" w:type="dxa"/>
          <w:tblLayout w:type="fixed"/>
          <w:tblLook w:val="04A0"/>
        </w:tblPrEx>
        <w:tc>
          <w:tcPr>
            <w:tcW w:w="15120" w:type="dxa"/>
          </w:tcPr>
          <w:p w:rsidR="004E158A" w:rsidRPr="00BB7522" w:rsidP="004E158A" w14:paraId="4C380A54" w14:textId="5B71F1FD">
            <w:pPr>
              <w:spacing w:line="360" w:lineRule="auto"/>
              <w:rPr>
                <w:rFonts w:ascii="Verdana" w:hAnsi="Verdana" w:cs="Courier New"/>
                <w:sz w:val="20"/>
                <w:szCs w:val="20"/>
              </w:rPr>
            </w:pPr>
            <w:r w:rsidRPr="00AB0E20">
              <w:rPr>
                <w:rFonts w:ascii="Verdana" w:hAnsi="Verdana" w:cs="Courier New"/>
                <w:sz w:val="20"/>
                <w:szCs w:val="20"/>
              </w:rPr>
              <w:t>Goals/Purpose</w:t>
            </w:r>
          </w:p>
        </w:tc>
      </w:tr>
      <w:tr w14:paraId="47905603" w14:textId="77777777" w:rsidTr="00A01264">
        <w:tblPrEx>
          <w:tblW w:w="15120" w:type="dxa"/>
          <w:tblInd w:w="-725" w:type="dxa"/>
          <w:tblLayout w:type="fixed"/>
          <w:tblLook w:val="04A0"/>
        </w:tblPrEx>
        <w:tc>
          <w:tcPr>
            <w:tcW w:w="15120" w:type="dxa"/>
          </w:tcPr>
          <w:p w:rsidR="004E158A" w:rsidRPr="004E158A" w:rsidP="004E158A" w14:paraId="202BB375" w14:textId="566CC80E">
            <w:pPr>
              <w:spacing w:line="360" w:lineRule="auto"/>
              <w:rPr>
                <w:rFonts w:ascii="Verdana" w:hAnsi="Verdana" w:cs="Courier New"/>
                <w:b w:val="0"/>
                <w:sz w:val="18"/>
                <w:szCs w:val="20"/>
              </w:rPr>
            </w:pPr>
            <w:r w:rsidRPr="00A50635">
              <w:rPr>
                <w:rFonts w:ascii="Verdana" w:hAnsi="Verdana" w:cs="Courier New"/>
                <w:b w:val="0"/>
                <w:sz w:val="18"/>
                <w:szCs w:val="20"/>
              </w:rPr>
              <w:t>The purpose of this cooperative agreement is to implement and evaluate this comprehensive approach to suicide prevention, with attention to vulnerable populations (e.g., veterans, tribal populations, rural communities, LGBTQ, homeless, other) that account for a significant proportion of the suicide burden and have suicide rates greater than the general population in a jurisdiction(s) (e.g., state, city/county, tribe). Key outcomes include a 10% reduction in suicide morbidity and mortality in the jurisdiction(s).  Methods for data collection from the nine recipients include a partner’s portal reporting platform for performance, monitoring, and evaluation data collection as well as reporting morbidity and mortality data to measure impact on the 10% reduction mentioned previously.</w:t>
            </w:r>
          </w:p>
        </w:tc>
      </w:tr>
      <w:tr w14:paraId="3BE494D6" w14:textId="77777777" w:rsidTr="00A01264">
        <w:tblPrEx>
          <w:tblW w:w="15120" w:type="dxa"/>
          <w:tblInd w:w="-725" w:type="dxa"/>
          <w:tblLayout w:type="fixed"/>
          <w:tblLook w:val="04A0"/>
        </w:tblPrEx>
        <w:tc>
          <w:tcPr>
            <w:tcW w:w="15120" w:type="dxa"/>
          </w:tcPr>
          <w:p w:rsidR="0044117D" w:rsidRPr="00AB0E20" w:rsidP="004E158A" w14:paraId="4F7AFA63" w14:textId="0C5A5FF3">
            <w:pPr>
              <w:spacing w:line="360" w:lineRule="auto"/>
              <w:rPr>
                <w:rFonts w:ascii="Verdana" w:hAnsi="Verdana" w:cs="Courier New"/>
                <w:sz w:val="20"/>
                <w:szCs w:val="20"/>
              </w:rPr>
            </w:pPr>
            <w:r w:rsidRPr="00AB0E20">
              <w:rPr>
                <w:rFonts w:ascii="Verdana" w:hAnsi="Verdana" w:cs="Courier New"/>
                <w:sz w:val="20"/>
                <w:szCs w:val="20"/>
              </w:rPr>
              <w:t>Objective</w:t>
            </w:r>
          </w:p>
        </w:tc>
      </w:tr>
      <w:tr w14:paraId="4E216ACD" w14:textId="77777777" w:rsidTr="00A01264">
        <w:tblPrEx>
          <w:tblW w:w="15120" w:type="dxa"/>
          <w:tblInd w:w="-725" w:type="dxa"/>
          <w:tblLayout w:type="fixed"/>
          <w:tblLook w:val="04A0"/>
        </w:tblPrEx>
        <w:tc>
          <w:tcPr>
            <w:tcW w:w="15120" w:type="dxa"/>
          </w:tcPr>
          <w:p w:rsidR="0044117D" w:rsidRPr="0044117D" w:rsidP="0044117D" w14:paraId="6CDBFA62" w14:textId="6275CD12">
            <w:pPr>
              <w:spacing w:line="360" w:lineRule="auto"/>
              <w:rPr>
                <w:rFonts w:ascii="Verdana" w:hAnsi="Verdana" w:cs="Courier New"/>
                <w:b w:val="0"/>
                <w:sz w:val="18"/>
                <w:szCs w:val="20"/>
              </w:rPr>
            </w:pPr>
            <w:r w:rsidRPr="00A50635">
              <w:rPr>
                <w:rFonts w:ascii="Verdana" w:hAnsi="Verdana" w:cs="Courier New"/>
                <w:b w:val="0"/>
                <w:sz w:val="18"/>
                <w:szCs w:val="20"/>
              </w:rPr>
              <w:t xml:space="preserve">Measurable outcomes are essential for determining the extent to which strategies and activities have reduced suicide morbidity and mortality in vulnerable populations. Comprehensive Suicide Prevention recipients will develop and implement a comprehensive suicide prevention plan and measure both process measures associated with implementation of selected strategies as well as their impact over the 5-year project period on longer term behavior and risk and </w:t>
            </w:r>
            <w:r w:rsidRPr="00A50635">
              <w:rPr>
                <w:rFonts w:ascii="Verdana" w:hAnsi="Verdana" w:cs="Courier New"/>
                <w:b w:val="0"/>
                <w:sz w:val="18"/>
                <w:szCs w:val="20"/>
              </w:rPr>
              <w:t>protective factor outcomes associated with the identified vulnerable population. Recipients will also be required to measure the long-term impact of the comprehensive approach on morbidity and mortality outcomes.</w:t>
            </w:r>
          </w:p>
        </w:tc>
      </w:tr>
      <w:tr w14:paraId="203E88B3" w14:textId="77777777" w:rsidTr="00A01264">
        <w:tblPrEx>
          <w:tblW w:w="15120" w:type="dxa"/>
          <w:tblInd w:w="-725" w:type="dxa"/>
          <w:tblLayout w:type="fixed"/>
          <w:tblLook w:val="04A0"/>
        </w:tblPrEx>
        <w:tc>
          <w:tcPr>
            <w:tcW w:w="15120" w:type="dxa"/>
          </w:tcPr>
          <w:p w:rsidR="0044117D" w:rsidRPr="00AB0E20" w:rsidP="004E158A" w14:paraId="1809393A" w14:textId="0C5A5FF3">
            <w:pPr>
              <w:spacing w:line="360" w:lineRule="auto"/>
              <w:rPr>
                <w:rFonts w:ascii="Verdana" w:hAnsi="Verdana" w:cs="Courier New"/>
                <w:sz w:val="20"/>
                <w:szCs w:val="20"/>
              </w:rPr>
            </w:pPr>
            <w:r w:rsidRPr="00AB0E20">
              <w:rPr>
                <w:rFonts w:ascii="Verdana" w:hAnsi="Verdana" w:cs="Courier New"/>
                <w:sz w:val="20"/>
                <w:szCs w:val="20"/>
              </w:rPr>
              <w:t>Does this project include interventions, services, or policy change work aimed at improving the health of groups who have been excluded or marginalized and/or decreasing disparities?</w:t>
            </w:r>
          </w:p>
        </w:tc>
      </w:tr>
      <w:tr w14:paraId="19032A98" w14:textId="77777777" w:rsidTr="00A01264">
        <w:tblPrEx>
          <w:tblW w:w="15120" w:type="dxa"/>
          <w:tblInd w:w="-725" w:type="dxa"/>
          <w:tblLayout w:type="fixed"/>
          <w:tblLook w:val="04A0"/>
        </w:tblPrEx>
        <w:tc>
          <w:tcPr>
            <w:tcW w:w="15120" w:type="dxa"/>
          </w:tcPr>
          <w:p w:rsidR="0044117D" w:rsidRPr="0044117D" w:rsidP="0044117D" w14:paraId="002DC1E8" w14:textId="6275CD12">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56D7E025" w14:textId="77777777" w:rsidTr="00A01264">
        <w:tblPrEx>
          <w:tblW w:w="15120" w:type="dxa"/>
          <w:tblInd w:w="-725" w:type="dxa"/>
          <w:tblLayout w:type="fixed"/>
          <w:tblLook w:val="04A0"/>
        </w:tblPrEx>
        <w:tc>
          <w:tcPr>
            <w:tcW w:w="15120" w:type="dxa"/>
          </w:tcPr>
          <w:p w:rsidR="0044117D" w:rsidRPr="00AB0E20" w:rsidP="004E158A" w14:paraId="12684A59" w14:textId="0C5A5FF3">
            <w:pPr>
              <w:spacing w:line="360" w:lineRule="auto"/>
              <w:rPr>
                <w:rFonts w:ascii="Verdana" w:hAnsi="Verdana" w:cs="Courier New"/>
                <w:sz w:val="20"/>
                <w:szCs w:val="20"/>
              </w:rPr>
            </w:pPr>
            <w:r w:rsidRPr="00AB0E20">
              <w:rPr>
                <w:rFonts w:ascii="Verdana" w:hAnsi="Verdana" w:cs="Courier New"/>
                <w:sz w:val="20"/>
                <w:szCs w:val="20"/>
              </w:rPr>
              <w:t>Project does not incorporate elements of health equity science</w:t>
            </w:r>
          </w:p>
        </w:tc>
      </w:tr>
      <w:tr w14:paraId="40DF6100" w14:textId="77777777" w:rsidTr="00A01264">
        <w:tblPrEx>
          <w:tblW w:w="15120" w:type="dxa"/>
          <w:tblInd w:w="-725" w:type="dxa"/>
          <w:tblLayout w:type="fixed"/>
          <w:tblLook w:val="04A0"/>
        </w:tblPrEx>
        <w:tc>
          <w:tcPr>
            <w:tcW w:w="15120" w:type="dxa"/>
          </w:tcPr>
          <w:p w:rsidR="0044117D" w:rsidRPr="0044117D" w:rsidP="0044117D" w14:paraId="78ECCE5B" w14:textId="6275CD12">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7761B1CF" w14:textId="77777777" w:rsidTr="00A01264">
        <w:tblPrEx>
          <w:tblW w:w="15120" w:type="dxa"/>
          <w:tblInd w:w="-725" w:type="dxa"/>
          <w:tblLayout w:type="fixed"/>
          <w:tblLook w:val="04A0"/>
        </w:tblPrEx>
        <w:tc>
          <w:tcPr>
            <w:tcW w:w="15120" w:type="dxa"/>
          </w:tcPr>
          <w:p w:rsidR="0044117D" w:rsidRPr="00AB0E20" w:rsidP="004E158A" w14:paraId="46A59BD1" w14:textId="0C5A5FF3">
            <w:pPr>
              <w:spacing w:line="360" w:lineRule="auto"/>
              <w:rPr>
                <w:rFonts w:ascii="Verdana" w:hAnsi="Verdana" w:cs="Courier New"/>
                <w:sz w:val="20"/>
                <w:szCs w:val="20"/>
              </w:rPr>
            </w:pPr>
            <w:r w:rsidRPr="00AB0E20">
              <w:rPr>
                <w:rFonts w:ascii="Verdana" w:hAnsi="Verdana" w:cs="Courier New"/>
                <w:sz w:val="20"/>
                <w:szCs w:val="20"/>
              </w:rPr>
              <w:t>Measuring Disparities</w:t>
            </w:r>
          </w:p>
        </w:tc>
      </w:tr>
      <w:tr w14:paraId="07E400E8" w14:textId="77777777" w:rsidTr="00A01264">
        <w:tblPrEx>
          <w:tblW w:w="15120" w:type="dxa"/>
          <w:tblInd w:w="-725" w:type="dxa"/>
          <w:tblLayout w:type="fixed"/>
          <w:tblLook w:val="04A0"/>
        </w:tblPrEx>
        <w:tc>
          <w:tcPr>
            <w:tcW w:w="15120" w:type="dxa"/>
          </w:tcPr>
          <w:p w:rsidR="0044117D" w:rsidRPr="0044117D" w:rsidP="0044117D" w14:paraId="3C6663F7" w14:textId="6275CD12">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69234B95" w14:textId="77777777" w:rsidTr="00A01264">
        <w:tblPrEx>
          <w:tblW w:w="15120" w:type="dxa"/>
          <w:tblInd w:w="-725" w:type="dxa"/>
          <w:tblLayout w:type="fixed"/>
          <w:tblLook w:val="04A0"/>
        </w:tblPrEx>
        <w:tc>
          <w:tcPr>
            <w:tcW w:w="15120" w:type="dxa"/>
          </w:tcPr>
          <w:p w:rsidR="0044117D" w:rsidRPr="00AB0E20" w:rsidP="004E158A" w14:paraId="5600A005" w14:textId="0C5A5FF3">
            <w:pPr>
              <w:spacing w:line="360" w:lineRule="auto"/>
              <w:rPr>
                <w:rFonts w:ascii="Verdana" w:hAnsi="Verdana" w:cs="Courier New"/>
                <w:sz w:val="20"/>
                <w:szCs w:val="20"/>
              </w:rPr>
            </w:pPr>
            <w:r w:rsidRPr="00AB0E20">
              <w:rPr>
                <w:rFonts w:ascii="Verdana" w:hAnsi="Verdana" w:cs="Courier New"/>
                <w:sz w:val="20"/>
                <w:szCs w:val="20"/>
              </w:rPr>
              <w:t>Studying Social Determinants of Health (SDOH)</w:t>
            </w:r>
          </w:p>
        </w:tc>
      </w:tr>
      <w:tr w14:paraId="6FCE1BD2" w14:textId="77777777" w:rsidTr="00A01264">
        <w:tblPrEx>
          <w:tblW w:w="15120" w:type="dxa"/>
          <w:tblInd w:w="-725" w:type="dxa"/>
          <w:tblLayout w:type="fixed"/>
          <w:tblLook w:val="04A0"/>
        </w:tblPrEx>
        <w:tc>
          <w:tcPr>
            <w:tcW w:w="15120" w:type="dxa"/>
          </w:tcPr>
          <w:p w:rsidR="0044117D" w:rsidRPr="0044117D" w:rsidP="0044117D" w14:paraId="61949E4E" w14:textId="6275CD12">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25DEB42B" w14:textId="77777777" w:rsidTr="00A01264">
        <w:tblPrEx>
          <w:tblW w:w="15120" w:type="dxa"/>
          <w:tblInd w:w="-725" w:type="dxa"/>
          <w:tblLayout w:type="fixed"/>
          <w:tblLook w:val="04A0"/>
        </w:tblPrEx>
        <w:tc>
          <w:tcPr>
            <w:tcW w:w="15120" w:type="dxa"/>
          </w:tcPr>
          <w:p w:rsidR="0044117D" w:rsidRPr="00AB0E20" w:rsidP="004E158A" w14:paraId="17BF388E" w14:textId="0C5A5FF3">
            <w:pPr>
              <w:spacing w:line="360" w:lineRule="auto"/>
              <w:rPr>
                <w:rFonts w:ascii="Verdana" w:hAnsi="Verdana" w:cs="Courier New"/>
                <w:sz w:val="20"/>
                <w:szCs w:val="20"/>
              </w:rPr>
            </w:pPr>
            <w:r w:rsidRPr="00AB0E20">
              <w:rPr>
                <w:rFonts w:ascii="Verdana" w:hAnsi="Verdana" w:cs="Courier New"/>
                <w:sz w:val="20"/>
                <w:szCs w:val="20"/>
              </w:rPr>
              <w:t>Assessing Impact</w:t>
            </w:r>
          </w:p>
        </w:tc>
      </w:tr>
      <w:tr w14:paraId="68C3D3E7" w14:textId="77777777" w:rsidTr="00A01264">
        <w:tblPrEx>
          <w:tblW w:w="15120" w:type="dxa"/>
          <w:tblInd w:w="-725" w:type="dxa"/>
          <w:tblLayout w:type="fixed"/>
          <w:tblLook w:val="04A0"/>
        </w:tblPrEx>
        <w:tc>
          <w:tcPr>
            <w:tcW w:w="15120" w:type="dxa"/>
          </w:tcPr>
          <w:p w:rsidR="0044117D" w:rsidRPr="0044117D" w:rsidP="0044117D" w14:paraId="5EBD3683" w14:textId="6275CD12">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279B8C37" w14:textId="77777777" w:rsidTr="00A01264">
        <w:tblPrEx>
          <w:tblW w:w="15120" w:type="dxa"/>
          <w:tblInd w:w="-725" w:type="dxa"/>
          <w:tblLayout w:type="fixed"/>
          <w:tblLook w:val="04A0"/>
        </w:tblPrEx>
        <w:tc>
          <w:tcPr>
            <w:tcW w:w="15120" w:type="dxa"/>
          </w:tcPr>
          <w:p w:rsidR="0044117D" w:rsidRPr="00AB0E20" w:rsidP="004E158A" w14:paraId="03ECE320" w14:textId="0C5A5FF3">
            <w:pPr>
              <w:spacing w:line="360" w:lineRule="auto"/>
              <w:rPr>
                <w:rFonts w:ascii="Verdana" w:hAnsi="Verdana" w:cs="Courier New"/>
                <w:sz w:val="20"/>
                <w:szCs w:val="20"/>
              </w:rPr>
            </w:pPr>
            <w:r w:rsidRPr="00AB0E20">
              <w:rPr>
                <w:rFonts w:ascii="Verdana" w:hAnsi="Verdana" w:cs="Courier New"/>
                <w:sz w:val="20"/>
                <w:szCs w:val="20"/>
              </w:rPr>
              <w:t>Methods to Improve Health Equity Research and Practice</w:t>
            </w:r>
          </w:p>
        </w:tc>
      </w:tr>
      <w:tr w14:paraId="74DE02F1" w14:textId="77777777" w:rsidTr="00A01264">
        <w:tblPrEx>
          <w:tblW w:w="15120" w:type="dxa"/>
          <w:tblInd w:w="-725" w:type="dxa"/>
          <w:tblLayout w:type="fixed"/>
          <w:tblLook w:val="04A0"/>
        </w:tblPrEx>
        <w:tc>
          <w:tcPr>
            <w:tcW w:w="15120" w:type="dxa"/>
          </w:tcPr>
          <w:p w:rsidR="0044117D" w:rsidRPr="0044117D" w:rsidP="0044117D" w14:paraId="1E9CAA15" w14:textId="6275CD12">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67AC7CDD" w14:textId="77777777" w:rsidTr="00A01264">
        <w:tblPrEx>
          <w:tblW w:w="15120" w:type="dxa"/>
          <w:tblInd w:w="-725" w:type="dxa"/>
          <w:tblLayout w:type="fixed"/>
          <w:tblLook w:val="04A0"/>
        </w:tblPrEx>
        <w:tc>
          <w:tcPr>
            <w:tcW w:w="15120" w:type="dxa"/>
          </w:tcPr>
          <w:p w:rsidR="0044117D" w:rsidRPr="00AB0E20" w:rsidP="004E158A" w14:paraId="6455EF38" w14:textId="0C5A5FF3">
            <w:pPr>
              <w:spacing w:line="360" w:lineRule="auto"/>
              <w:rPr>
                <w:rFonts w:ascii="Verdana" w:hAnsi="Verdana" w:cs="Courier New"/>
                <w:sz w:val="20"/>
                <w:szCs w:val="20"/>
              </w:rPr>
            </w:pPr>
            <w:r w:rsidRPr="00AB0E20">
              <w:rPr>
                <w:rFonts w:ascii="Verdana" w:hAnsi="Verdana" w:cs="Courier New"/>
                <w:sz w:val="20"/>
                <w:szCs w:val="20"/>
              </w:rPr>
              <w:t>Other</w:t>
            </w:r>
          </w:p>
        </w:tc>
      </w:tr>
      <w:tr w14:paraId="65383C20" w14:textId="77777777" w:rsidTr="00A01264">
        <w:tblPrEx>
          <w:tblW w:w="15120" w:type="dxa"/>
          <w:tblInd w:w="-725" w:type="dxa"/>
          <w:tblLayout w:type="fixed"/>
          <w:tblLook w:val="04A0"/>
        </w:tblPrEx>
        <w:tc>
          <w:tcPr>
            <w:tcW w:w="15120" w:type="dxa"/>
          </w:tcPr>
          <w:p w:rsidR="0044117D" w:rsidRPr="0044117D" w:rsidP="0044117D" w14:paraId="1E3351E6" w14:textId="6275CD12">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705411E3" w14:textId="77777777" w:rsidTr="00A01264">
        <w:tblPrEx>
          <w:tblW w:w="15120" w:type="dxa"/>
          <w:tblInd w:w="-725" w:type="dxa"/>
          <w:tblLayout w:type="fixed"/>
          <w:tblLook w:val="04A0"/>
        </w:tblPrEx>
        <w:tc>
          <w:tcPr>
            <w:tcW w:w="15120" w:type="dxa"/>
          </w:tcPr>
          <w:p w:rsidR="0044117D" w:rsidRPr="00AB0E20" w:rsidP="004E158A" w14:paraId="0933C47A" w14:textId="0C5A5FF3">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784A8497" w14:textId="77777777" w:rsidTr="00A01264">
        <w:tblPrEx>
          <w:tblW w:w="15120" w:type="dxa"/>
          <w:tblInd w:w="-725" w:type="dxa"/>
          <w:tblLayout w:type="fixed"/>
          <w:tblLook w:val="04A0"/>
        </w:tblPrEx>
        <w:tc>
          <w:tcPr>
            <w:tcW w:w="15120" w:type="dxa"/>
          </w:tcPr>
          <w:p w:rsidR="004E158A" w:rsidRPr="00A50635" w:rsidP="00AB0E20" w14:paraId="01C4DC77" w14:textId="7F473C2D">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 Secondary Data or Specimen Analysis</w:t>
            </w:r>
          </w:p>
        </w:tc>
      </w:tr>
      <w:tr w14:paraId="0B8D80FD" w14:textId="77777777" w:rsidTr="00A01264">
        <w:tblPrEx>
          <w:tblW w:w="15120" w:type="dxa"/>
          <w:tblInd w:w="-725" w:type="dxa"/>
          <w:tblLayout w:type="fixed"/>
          <w:tblLook w:val="04A0"/>
        </w:tblPrEx>
        <w:tc>
          <w:tcPr>
            <w:tcW w:w="15120" w:type="dxa"/>
          </w:tcPr>
          <w:p w:rsidR="004E158A" w:rsidRPr="00BB7522" w:rsidP="004E158A" w14:paraId="396FA804" w14:textId="06776620">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14:paraId="6AD65413" w14:textId="77777777" w:rsidTr="00A01264">
        <w:tblPrEx>
          <w:tblW w:w="15120" w:type="dxa"/>
          <w:tblInd w:w="-725" w:type="dxa"/>
          <w:tblLayout w:type="fixed"/>
          <w:tblLook w:val="04A0"/>
        </w:tblPrEx>
        <w:tc>
          <w:tcPr>
            <w:tcW w:w="15120" w:type="dxa"/>
          </w:tcPr>
          <w:p w:rsidR="004E158A" w:rsidRPr="00A50635" w:rsidP="004E158A" w14:paraId="14C1D35D" w14:textId="30BBE8E2">
            <w:pPr>
              <w:spacing w:line="360" w:lineRule="auto"/>
              <w:rPr>
                <w:rFonts w:ascii="Verdana" w:hAnsi="Verdana" w:cs="Courier New"/>
                <w:b w:val="0"/>
                <w:sz w:val="20"/>
                <w:szCs w:val="20"/>
              </w:rPr>
            </w:pPr>
            <w:r w:rsidRPr="00A50635">
              <w:rPr>
                <w:rFonts w:ascii="Verdana" w:hAnsi="Verdana" w:cs="Courier New"/>
                <w:b w:val="0"/>
                <w:sz w:val="18"/>
                <w:szCs w:val="20"/>
              </w:rPr>
              <w:t>General US Population</w:t>
            </w:r>
          </w:p>
        </w:tc>
      </w:tr>
      <w:tr w14:paraId="7021C46D" w14:textId="77777777" w:rsidTr="00A01264">
        <w:tblPrEx>
          <w:tblW w:w="15120" w:type="dxa"/>
          <w:tblInd w:w="-725" w:type="dxa"/>
          <w:tblLayout w:type="fixed"/>
          <w:tblLook w:val="04A0"/>
        </w:tblPrEx>
        <w:tc>
          <w:tcPr>
            <w:tcW w:w="15120" w:type="dxa"/>
          </w:tcPr>
          <w:p w:rsidR="004E158A" w:rsidRPr="00BB7522" w:rsidP="004E158A" w14:paraId="3FB3CF3A" w14:textId="136D732D">
            <w:pPr>
              <w:spacing w:line="360" w:lineRule="auto"/>
              <w:rPr>
                <w:rFonts w:ascii="Verdana" w:hAnsi="Verdana" w:cs="Courier New"/>
                <w:sz w:val="20"/>
                <w:szCs w:val="20"/>
              </w:rPr>
            </w:pPr>
            <w:r w:rsidRPr="00AB0E20">
              <w:rPr>
                <w:rFonts w:ascii="Verdana" w:hAnsi="Verdana" w:cs="Courier New"/>
                <w:sz w:val="20"/>
                <w:szCs w:val="20"/>
              </w:rPr>
              <w:t>Tags/Keywords</w:t>
            </w:r>
          </w:p>
        </w:tc>
      </w:tr>
      <w:tr w14:paraId="48CAFD75" w14:textId="77777777" w:rsidTr="00A01264">
        <w:tblPrEx>
          <w:tblW w:w="15120" w:type="dxa"/>
          <w:tblInd w:w="-725" w:type="dxa"/>
          <w:tblLayout w:type="fixed"/>
          <w:tblLook w:val="04A0"/>
        </w:tblPrEx>
        <w:tc>
          <w:tcPr>
            <w:tcW w:w="15120" w:type="dxa"/>
          </w:tcPr>
          <w:p w:rsidR="004E158A" w:rsidRPr="004E158A" w:rsidP="004E158A" w14:paraId="181A6CC2" w14:textId="561B57B1">
            <w:pPr>
              <w:spacing w:line="360" w:lineRule="auto"/>
              <w:rPr>
                <w:rFonts w:ascii="Verdana" w:hAnsi="Verdana" w:cs="Courier New"/>
                <w:b w:val="0"/>
                <w:sz w:val="18"/>
                <w:szCs w:val="20"/>
              </w:rPr>
            </w:pPr>
            <w:r w:rsidRPr="00A50635">
              <w:rPr>
                <w:rFonts w:ascii="Verdana" w:hAnsi="Verdana" w:cs="Courier New"/>
                <w:b w:val="0"/>
                <w:sz w:val="18"/>
                <w:szCs w:val="20"/>
              </w:rPr>
              <w:t>Suicide; Suicide, Attempted; Suicidal Ideation</w:t>
            </w:r>
          </w:p>
        </w:tc>
      </w:tr>
      <w:tr w14:paraId="75311AA9" w14:textId="77777777" w:rsidTr="00A01264">
        <w:tblPrEx>
          <w:tblW w:w="15120" w:type="dxa"/>
          <w:tblInd w:w="-725" w:type="dxa"/>
          <w:tblLayout w:type="fixed"/>
          <w:tblLook w:val="04A0"/>
        </w:tblPrEx>
        <w:tc>
          <w:tcPr>
            <w:tcW w:w="15120" w:type="dxa"/>
          </w:tcPr>
          <w:p w:rsidR="0044117D" w:rsidRPr="00BB7522" w:rsidP="004E158A" w14:paraId="014CAA62" w14:textId="78A31FF2">
            <w:pPr>
              <w:spacing w:line="360" w:lineRule="auto"/>
              <w:rPr>
                <w:rFonts w:ascii="Verdana" w:hAnsi="Verdana" w:cs="Courier New"/>
                <w:sz w:val="20"/>
                <w:szCs w:val="20"/>
              </w:rPr>
            </w:pPr>
            <w:r w:rsidRPr="00AB0E20">
              <w:rPr>
                <w:rFonts w:ascii="Verdana" w:hAnsi="Verdana" w:cs="Courier New"/>
                <w:sz w:val="20"/>
                <w:szCs w:val="20"/>
              </w:rPr>
              <w:t>CDC's Role</w:t>
            </w:r>
          </w:p>
        </w:tc>
      </w:tr>
      <w:tr w14:paraId="6C79CAE9" w14:textId="77777777" w:rsidTr="00A01264">
        <w:tblPrEx>
          <w:tblW w:w="15120" w:type="dxa"/>
          <w:tblInd w:w="-725" w:type="dxa"/>
          <w:tblLayout w:type="fixed"/>
          <w:tblLook w:val="04A0"/>
        </w:tblPrEx>
        <w:tc>
          <w:tcPr>
            <w:tcW w:w="15120" w:type="dxa"/>
          </w:tcPr>
          <w:p w:rsidR="0044117D" w:rsidRPr="0044117D" w:rsidP="004E158A" w14:paraId="180E0245" w14:textId="06A28B1D">
            <w:pPr>
              <w:spacing w:line="360" w:lineRule="auto"/>
              <w:rPr>
                <w:rFonts w:ascii="Verdana" w:hAnsi="Verdana" w:cs="Courier New"/>
                <w:b w:val="0"/>
                <w:sz w:val="20"/>
                <w:szCs w:val="20"/>
              </w:rPr>
            </w:pPr>
            <w:r w:rsidRPr="00A50635">
              <w:rPr>
                <w:rFonts w:ascii="Verdana" w:hAnsi="Verdana" w:cs="Courier New"/>
                <w:b w:val="0"/>
                <w:sz w:val="18"/>
                <w:szCs w:val="20"/>
              </w:rPr>
              <w:t>Activity originated and designed by CDC staff, or conducted at the specific request of CDC, or CDC staff will approve study design and data collection as a condition of any funding provided; CDC employees will provide substantial technical assistance or oversight; CDC is NOT a recipient or provider of private data, specimens, materials or services; CDC is providing funding</w:t>
            </w:r>
          </w:p>
        </w:tc>
      </w:tr>
      <w:tr w14:paraId="718E4820" w14:textId="77777777" w:rsidTr="003B1B0A">
        <w:tblPrEx>
          <w:tblW w:w="15120" w:type="dxa"/>
          <w:tblInd w:w="-725" w:type="dxa"/>
          <w:tblLayout w:type="fixed"/>
          <w:tblLook w:val="04A0"/>
        </w:tblPrEx>
        <w:tc>
          <w:tcPr>
            <w:tcW w:w="15120" w:type="dxa"/>
          </w:tcPr>
          <w:p w:rsidR="00206A8D" w:rsidRPr="00AB0E20" w:rsidP="004E158A" w14:paraId="58A29DD8" w14:textId="32201C64">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1B2808B3" w14:textId="77777777" w:rsidTr="003B1B0A">
        <w:tblPrEx>
          <w:tblW w:w="15120" w:type="dxa"/>
          <w:tblInd w:w="-725" w:type="dxa"/>
          <w:tblLayout w:type="fixed"/>
          <w:tblLook w:val="04A0"/>
        </w:tblPrEx>
        <w:tc>
          <w:tcPr>
            <w:tcW w:w="15120" w:type="dxa"/>
          </w:tcPr>
          <w:p w:rsidR="00206A8D" w:rsidRPr="00206A8D" w:rsidP="004E158A" w14:paraId="5B565C84" w14:textId="7C87BC0E">
            <w:pPr>
              <w:spacing w:line="360" w:lineRule="auto"/>
              <w:rPr>
                <w:rFonts w:ascii="Verdana" w:hAnsi="Verdana" w:cs="Courier New"/>
                <w:b w:val="0"/>
                <w:sz w:val="18"/>
                <w:szCs w:val="20"/>
              </w:rPr>
            </w:pPr>
            <w:r w:rsidRPr="00A50635">
              <w:rPr>
                <w:rFonts w:ascii="Verdana" w:hAnsi="Verdana" w:cs="Courier New"/>
                <w:b w:val="0"/>
                <w:sz w:val="18"/>
                <w:szCs w:val="20"/>
              </w:rPr>
              <w:t>Observation; Secondary Data Analysis; Surveillance Support; Technical Assistance</w:t>
            </w:r>
          </w:p>
        </w:tc>
      </w:tr>
      <w:tr w14:paraId="653A9C8A" w14:textId="77777777" w:rsidTr="003B1B0A">
        <w:tblPrEx>
          <w:tblW w:w="15120" w:type="dxa"/>
          <w:tblInd w:w="-725" w:type="dxa"/>
          <w:tblLayout w:type="fixed"/>
          <w:tblLook w:val="04A0"/>
        </w:tblPrEx>
        <w:tc>
          <w:tcPr>
            <w:tcW w:w="15120" w:type="dxa"/>
          </w:tcPr>
          <w:p w:rsidR="00206A8D" w:rsidRPr="00AB0E20" w:rsidP="004E158A" w14:paraId="7CB5CB06" w14:textId="5010715B">
            <w:pPr>
              <w:spacing w:line="360" w:lineRule="auto"/>
              <w:rPr>
                <w:rFonts w:ascii="Verdana" w:hAnsi="Verdana" w:cs="Courier New"/>
                <w:sz w:val="20"/>
                <w:szCs w:val="20"/>
              </w:rPr>
            </w:pPr>
            <w:r w:rsidRPr="00AB0E20">
              <w:rPr>
                <w:rFonts w:ascii="Verdana" w:hAnsi="Verdana" w:cs="Courier New"/>
                <w:sz w:val="20"/>
                <w:szCs w:val="20"/>
              </w:rPr>
              <w:t>Methods</w:t>
            </w:r>
          </w:p>
        </w:tc>
      </w:tr>
      <w:tr w14:paraId="7CD63A14" w14:textId="77777777" w:rsidTr="003B1B0A">
        <w:tblPrEx>
          <w:tblW w:w="15120" w:type="dxa"/>
          <w:tblInd w:w="-725" w:type="dxa"/>
          <w:tblLayout w:type="fixed"/>
          <w:tblLook w:val="04A0"/>
        </w:tblPrEx>
        <w:tc>
          <w:tcPr>
            <w:tcW w:w="15120" w:type="dxa"/>
          </w:tcPr>
          <w:p w:rsidR="00206A8D" w:rsidRPr="003B1B0A" w:rsidP="004E158A" w14:paraId="308F199C" w14:textId="6F0D0997">
            <w:pPr>
              <w:spacing w:line="360" w:lineRule="auto"/>
              <w:rPr>
                <w:rFonts w:ascii="Verdana" w:hAnsi="Verdana" w:cs="Courier New"/>
                <w:b w:val="0"/>
                <w:sz w:val="20"/>
                <w:szCs w:val="20"/>
              </w:rPr>
            </w:pPr>
            <w:r w:rsidRPr="00A50635">
              <w:rPr>
                <w:rFonts w:ascii="Verdana" w:hAnsi="Verdana" w:cs="Courier New"/>
                <w:b w:val="0"/>
                <w:sz w:val="18"/>
                <w:szCs w:val="20"/>
              </w:rPr>
              <w:t>Mixed methods evaluation.</w:t>
            </w:r>
          </w:p>
        </w:tc>
      </w:tr>
      <w:tr w14:paraId="7266787A" w14:textId="77777777" w:rsidTr="003B1B0A">
        <w:tblPrEx>
          <w:tblW w:w="15120" w:type="dxa"/>
          <w:tblInd w:w="-725" w:type="dxa"/>
          <w:tblLayout w:type="fixed"/>
          <w:tblLook w:val="04A0"/>
        </w:tblPrEx>
        <w:tc>
          <w:tcPr>
            <w:tcW w:w="15120" w:type="dxa"/>
          </w:tcPr>
          <w:p w:rsidR="00206A8D" w:rsidRPr="00AB0E20" w:rsidP="004E158A" w14:paraId="16A5D198" w14:textId="7B1B0530">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3232872B" w14:textId="77777777" w:rsidTr="003B1B0A">
        <w:tblPrEx>
          <w:tblW w:w="15120" w:type="dxa"/>
          <w:tblInd w:w="-725" w:type="dxa"/>
          <w:tblLayout w:type="fixed"/>
          <w:tblLook w:val="04A0"/>
        </w:tblPrEx>
        <w:tc>
          <w:tcPr>
            <w:tcW w:w="15120" w:type="dxa"/>
          </w:tcPr>
          <w:p w:rsidR="00206A8D" w:rsidRPr="003B1B0A" w:rsidP="004E158A" w14:paraId="41DF6500" w14:textId="47ED2906">
            <w:pPr>
              <w:spacing w:line="360" w:lineRule="auto"/>
              <w:rPr>
                <w:rFonts w:ascii="Verdana" w:hAnsi="Verdana" w:cs="Courier New"/>
                <w:b w:val="0"/>
                <w:sz w:val="20"/>
                <w:szCs w:val="20"/>
              </w:rPr>
            </w:pPr>
            <w:r w:rsidRPr="00A50635">
              <w:rPr>
                <w:rFonts w:ascii="Verdana" w:hAnsi="Verdana" w:cs="Courier New"/>
                <w:b w:val="0"/>
                <w:sz w:val="18"/>
                <w:szCs w:val="20"/>
              </w:rPr>
              <w:t>Required annual progress reporting.</w:t>
            </w:r>
          </w:p>
        </w:tc>
      </w:tr>
      <w:tr w14:paraId="45B23F3D" w14:textId="77777777" w:rsidTr="003B1B0A">
        <w:tblPrEx>
          <w:tblW w:w="15120" w:type="dxa"/>
          <w:tblInd w:w="-725" w:type="dxa"/>
          <w:tblLayout w:type="fixed"/>
          <w:tblLook w:val="04A0"/>
        </w:tblPrEx>
        <w:tc>
          <w:tcPr>
            <w:tcW w:w="15120" w:type="dxa"/>
          </w:tcPr>
          <w:p w:rsidR="003B1B0A" w:rsidRPr="00AB0E20" w:rsidP="003B1B0A" w14:paraId="1835094B" w14:textId="35E3BD02">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18621D4F" w14:textId="77777777" w:rsidTr="003B1B0A">
        <w:tblPrEx>
          <w:tblW w:w="15120" w:type="dxa"/>
          <w:tblInd w:w="-725" w:type="dxa"/>
          <w:tblLayout w:type="fixed"/>
          <w:tblLook w:val="04A0"/>
        </w:tblPrEx>
        <w:tc>
          <w:tcPr>
            <w:tcW w:w="15120" w:type="dxa"/>
          </w:tcPr>
          <w:p w:rsidR="003B1B0A" w:rsidRPr="003B1B0A" w:rsidP="003B1B0A" w14:paraId="5633B2E0" w14:textId="22F20C60">
            <w:pPr>
              <w:spacing w:line="360" w:lineRule="auto"/>
              <w:rPr>
                <w:rFonts w:ascii="Verdana" w:hAnsi="Verdana" w:cs="Courier New"/>
                <w:b w:val="0"/>
                <w:sz w:val="18"/>
                <w:szCs w:val="20"/>
              </w:rPr>
            </w:pPr>
            <w:r w:rsidRPr="00A50635">
              <w:rPr>
                <w:rFonts w:ascii="Verdana" w:hAnsi="Verdana" w:cs="Courier New"/>
                <w:b w:val="0"/>
                <w:sz w:val="18"/>
                <w:szCs w:val="20"/>
              </w:rPr>
              <w:t>CDC reports and peer reviewed publications.</w:t>
            </w:r>
          </w:p>
        </w:tc>
      </w:tr>
      <w:tr w14:paraId="2A4901EF" w14:textId="77777777" w:rsidTr="005461F2">
        <w:tblPrEx>
          <w:tblW w:w="15120" w:type="dxa"/>
          <w:tblInd w:w="-725" w:type="dxa"/>
          <w:tblLayout w:type="fixed"/>
          <w:tblLook w:val="04A0"/>
        </w:tblPrEx>
        <w:tc>
          <w:tcPr>
            <w:tcW w:w="15120" w:type="dxa"/>
          </w:tcPr>
          <w:p w:rsidR="005461F2" w:rsidRPr="00AB0E20" w:rsidP="003B1B0A" w14:paraId="2A44BE65" w14:textId="2466EE9A">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14:paraId="456B2821" w14:textId="77777777" w:rsidTr="005461F2">
        <w:tblPrEx>
          <w:tblW w:w="15120" w:type="dxa"/>
          <w:tblInd w:w="-725" w:type="dxa"/>
          <w:tblLayout w:type="fixed"/>
          <w:tblLook w:val="04A0"/>
        </w:tblPrEx>
        <w:tc>
          <w:tcPr>
            <w:tcW w:w="15120" w:type="dxa"/>
          </w:tcPr>
          <w:p w:rsidR="005461F2" w:rsidRPr="00AB0E20" w:rsidP="003B1B0A" w14:paraId="50E3922A" w14:textId="2DE5EB40">
            <w:pPr>
              <w:spacing w:line="360" w:lineRule="auto"/>
              <w:rPr>
                <w:rFonts w:ascii="Verdana" w:hAnsi="Verdana" w:cs="Courier New"/>
                <w:sz w:val="20"/>
                <w:szCs w:val="20"/>
              </w:rPr>
            </w:pPr>
            <w:r w:rsidRPr="00A50635">
              <w:rPr>
                <w:rFonts w:ascii="Verdana" w:hAnsi="Verdana" w:cs="Courier New"/>
                <w:b w:val="0"/>
                <w:sz w:val="18"/>
                <w:szCs w:val="20"/>
              </w:rPr>
              <w:t>No</w:t>
            </w:r>
          </w:p>
        </w:tc>
      </w:tr>
      <w:tr w14:paraId="5372B1ED" w14:textId="77777777" w:rsidTr="005461F2">
        <w:tblPrEx>
          <w:tblW w:w="15120" w:type="dxa"/>
          <w:tblInd w:w="-725" w:type="dxa"/>
          <w:tblLayout w:type="fixed"/>
          <w:tblLook w:val="04A0"/>
        </w:tblPrEx>
        <w:tc>
          <w:tcPr>
            <w:tcW w:w="15120" w:type="dxa"/>
          </w:tcPr>
          <w:p w:rsidR="005461F2" w:rsidRPr="00AB0E20" w:rsidP="003B1B0A" w14:paraId="4C6F0A57" w14:textId="2466EE9A">
            <w:pPr>
              <w:spacing w:line="360" w:lineRule="auto"/>
              <w:rPr>
                <w:rFonts w:ascii="Verdana" w:hAnsi="Verdana" w:cs="Courier New"/>
                <w:sz w:val="20"/>
                <w:szCs w:val="20"/>
              </w:rPr>
            </w:pPr>
            <w:r w:rsidRPr="00AB0E20">
              <w:rPr>
                <w:rFonts w:ascii="Verdana" w:hAnsi="Verdana" w:cs="Courier New"/>
                <w:sz w:val="20"/>
                <w:szCs w:val="20"/>
              </w:rPr>
              <w:t>Will PII be captured (including coded data)?</w:t>
            </w:r>
          </w:p>
        </w:tc>
      </w:tr>
      <w:tr w14:paraId="65804BD3" w14:textId="77777777" w:rsidTr="005461F2">
        <w:tblPrEx>
          <w:tblW w:w="15120" w:type="dxa"/>
          <w:tblInd w:w="-725" w:type="dxa"/>
          <w:tblLayout w:type="fixed"/>
          <w:tblLook w:val="04A0"/>
        </w:tblPrEx>
        <w:tc>
          <w:tcPr>
            <w:tcW w:w="15120" w:type="dxa"/>
          </w:tcPr>
          <w:p w:rsidR="005461F2" w:rsidRPr="00AB0E20" w:rsidP="003B1B0A" w14:paraId="7C5AC6C2" w14:textId="2DE5EB40">
            <w:pPr>
              <w:spacing w:line="360" w:lineRule="auto"/>
              <w:rPr>
                <w:rFonts w:ascii="Verdana" w:hAnsi="Verdana" w:cs="Courier New"/>
                <w:sz w:val="20"/>
                <w:szCs w:val="20"/>
              </w:rPr>
            </w:pPr>
            <w:r w:rsidRPr="00A50635">
              <w:rPr>
                <w:rFonts w:ascii="Verdana" w:hAnsi="Verdana" w:cs="Courier New"/>
                <w:b w:val="0"/>
                <w:sz w:val="18"/>
                <w:szCs w:val="20"/>
              </w:rPr>
              <w:t>No</w:t>
            </w:r>
          </w:p>
        </w:tc>
      </w:tr>
      <w:tr w14:paraId="0F4A06A3" w14:textId="77777777" w:rsidTr="005461F2">
        <w:tblPrEx>
          <w:tblW w:w="15120" w:type="dxa"/>
          <w:tblInd w:w="-725" w:type="dxa"/>
          <w:tblLayout w:type="fixed"/>
          <w:tblLook w:val="04A0"/>
        </w:tblPrEx>
        <w:tc>
          <w:tcPr>
            <w:tcW w:w="15120" w:type="dxa"/>
          </w:tcPr>
          <w:p w:rsidR="005461F2" w:rsidRPr="00AB0E20" w:rsidP="003B1B0A" w14:paraId="094AA289" w14:textId="021702A4">
            <w:pPr>
              <w:spacing w:line="360" w:lineRule="auto"/>
              <w:rPr>
                <w:rFonts w:ascii="Verdana" w:hAnsi="Verdana" w:cs="Courier New"/>
                <w:sz w:val="20"/>
                <w:szCs w:val="20"/>
              </w:rPr>
            </w:pPr>
            <w:r w:rsidRPr="00AB0E20">
              <w:rPr>
                <w:rFonts w:ascii="Verdana" w:hAnsi="Verdana" w:cs="Courier New"/>
                <w:sz w:val="20"/>
                <w:szCs w:val="20"/>
              </w:rPr>
              <w:t>Does CDC have access to the Identifiers (including coded data)?</w:t>
            </w:r>
          </w:p>
        </w:tc>
      </w:tr>
      <w:tr w14:paraId="5FA623D8" w14:textId="77777777" w:rsidTr="005461F2">
        <w:tblPrEx>
          <w:tblW w:w="15120" w:type="dxa"/>
          <w:tblInd w:w="-725" w:type="dxa"/>
          <w:tblLayout w:type="fixed"/>
          <w:tblLook w:val="04A0"/>
        </w:tblPrEx>
        <w:tc>
          <w:tcPr>
            <w:tcW w:w="15120" w:type="dxa"/>
          </w:tcPr>
          <w:p w:rsidR="005461F2" w:rsidRPr="00AB0E20" w:rsidP="003B1B0A" w14:paraId="4536BAB9" w14:textId="419F5F97">
            <w:pPr>
              <w:spacing w:line="360" w:lineRule="auto"/>
              <w:rPr>
                <w:rFonts w:ascii="Verdana" w:hAnsi="Verdana" w:cs="Courier New"/>
                <w:sz w:val="20"/>
                <w:szCs w:val="20"/>
              </w:rPr>
            </w:pPr>
            <w:r w:rsidRPr="00A50635">
              <w:rPr>
                <w:rFonts w:ascii="Verdana" w:hAnsi="Verdana" w:cs="Courier New"/>
                <w:b w:val="0"/>
                <w:sz w:val="18"/>
                <w:szCs w:val="20"/>
              </w:rPr>
              <w:t>No</w:t>
            </w:r>
          </w:p>
        </w:tc>
      </w:tr>
      <w:tr w14:paraId="02F799F8" w14:textId="77777777" w:rsidTr="005461F2">
        <w:tblPrEx>
          <w:tblW w:w="15120" w:type="dxa"/>
          <w:tblInd w:w="-725" w:type="dxa"/>
          <w:tblLayout w:type="fixed"/>
          <w:tblLook w:val="04A0"/>
        </w:tblPrEx>
        <w:tc>
          <w:tcPr>
            <w:tcW w:w="15120" w:type="dxa"/>
          </w:tcPr>
          <w:p w:rsidR="005461F2" w:rsidRPr="00AB0E20" w:rsidP="003B1B0A" w14:paraId="075FD83F" w14:textId="399C0124">
            <w:pPr>
              <w:spacing w:line="360" w:lineRule="auto"/>
              <w:rPr>
                <w:rFonts w:ascii="Verdana" w:hAnsi="Verdana" w:cs="Courier New"/>
                <w:sz w:val="20"/>
                <w:szCs w:val="20"/>
              </w:rPr>
            </w:pPr>
            <w:r w:rsidRPr="00AB0E20">
              <w:rPr>
                <w:rFonts w:ascii="Verdana" w:hAnsi="Verdana" w:cs="Courier New"/>
                <w:sz w:val="20"/>
                <w:szCs w:val="20"/>
              </w:rPr>
              <w:t>Is an assurance of confidentiality in place or planned?</w:t>
            </w:r>
          </w:p>
        </w:tc>
      </w:tr>
      <w:tr w14:paraId="5F58295D" w14:textId="77777777" w:rsidTr="005461F2">
        <w:tblPrEx>
          <w:tblW w:w="15120" w:type="dxa"/>
          <w:tblInd w:w="-725" w:type="dxa"/>
          <w:tblLayout w:type="fixed"/>
          <w:tblLook w:val="04A0"/>
        </w:tblPrEx>
        <w:tc>
          <w:tcPr>
            <w:tcW w:w="15120" w:type="dxa"/>
          </w:tcPr>
          <w:p w:rsidR="005461F2" w:rsidRPr="005461F2" w:rsidP="003B1B0A" w14:paraId="4DFF89D9" w14:textId="23E12256">
            <w:pPr>
              <w:spacing w:line="360" w:lineRule="auto"/>
              <w:rPr>
                <w:rFonts w:ascii="Verdana" w:hAnsi="Verdana" w:cs="Courier New"/>
                <w:b w:val="0"/>
                <w:sz w:val="18"/>
                <w:szCs w:val="20"/>
              </w:rPr>
            </w:pPr>
            <w:r w:rsidRPr="00A50635">
              <w:rPr>
                <w:rFonts w:ascii="Verdana" w:hAnsi="Verdana" w:cs="Courier New"/>
                <w:b w:val="0"/>
                <w:sz w:val="18"/>
                <w:szCs w:val="20"/>
              </w:rPr>
              <w:t>No</w:t>
            </w:r>
          </w:p>
        </w:tc>
      </w:tr>
      <w:tr w14:paraId="790E6A16" w14:textId="77777777" w:rsidTr="005461F2">
        <w:tblPrEx>
          <w:tblW w:w="15120" w:type="dxa"/>
          <w:tblInd w:w="-725" w:type="dxa"/>
          <w:tblLayout w:type="fixed"/>
          <w:tblLook w:val="04A0"/>
        </w:tblPrEx>
        <w:tc>
          <w:tcPr>
            <w:tcW w:w="15120" w:type="dxa"/>
          </w:tcPr>
          <w:p w:rsidR="005461F2" w:rsidRPr="00AB0E20" w:rsidP="003B1B0A" w14:paraId="31D50B28" w14:textId="399C0124">
            <w:pPr>
              <w:spacing w:line="360" w:lineRule="auto"/>
              <w:rPr>
                <w:rFonts w:ascii="Verdana" w:hAnsi="Verdana" w:cs="Courier New"/>
                <w:sz w:val="20"/>
                <w:szCs w:val="20"/>
              </w:rPr>
            </w:pPr>
            <w:r w:rsidRPr="00AB0E20">
              <w:rPr>
                <w:rFonts w:ascii="Verdana" w:hAnsi="Verdana" w:cs="Courier New"/>
                <w:sz w:val="20"/>
                <w:szCs w:val="20"/>
              </w:rPr>
              <w:t>Is a certificate of confidentiality in place or planned?</w:t>
            </w:r>
          </w:p>
        </w:tc>
      </w:tr>
      <w:tr w14:paraId="1A09B756" w14:textId="77777777" w:rsidTr="005461F2">
        <w:tblPrEx>
          <w:tblW w:w="15120" w:type="dxa"/>
          <w:tblInd w:w="-725" w:type="dxa"/>
          <w:tblLayout w:type="fixed"/>
          <w:tblLook w:val="04A0"/>
        </w:tblPrEx>
        <w:tc>
          <w:tcPr>
            <w:tcW w:w="15120" w:type="dxa"/>
          </w:tcPr>
          <w:p w:rsidR="005461F2" w:rsidRPr="005461F2" w:rsidP="003B1B0A" w14:paraId="749A7119" w14:textId="23E12256">
            <w:pPr>
              <w:spacing w:line="360" w:lineRule="auto"/>
              <w:rPr>
                <w:rFonts w:ascii="Verdana" w:hAnsi="Verdana" w:cs="Courier New"/>
                <w:b w:val="0"/>
                <w:sz w:val="18"/>
                <w:szCs w:val="20"/>
              </w:rPr>
            </w:pPr>
            <w:r w:rsidRPr="00A50635">
              <w:rPr>
                <w:rFonts w:ascii="Verdana" w:hAnsi="Verdana" w:cs="Courier New"/>
                <w:b w:val="0"/>
                <w:sz w:val="18"/>
                <w:szCs w:val="20"/>
              </w:rPr>
              <w:t>No</w:t>
            </w:r>
          </w:p>
        </w:tc>
      </w:tr>
      <w:tr w14:paraId="7704C64A" w14:textId="77777777" w:rsidTr="005461F2">
        <w:tblPrEx>
          <w:tblW w:w="15120" w:type="dxa"/>
          <w:tblInd w:w="-725" w:type="dxa"/>
          <w:tblLayout w:type="fixed"/>
          <w:tblLook w:val="04A0"/>
        </w:tblPrEx>
        <w:tc>
          <w:tcPr>
            <w:tcW w:w="15120" w:type="dxa"/>
          </w:tcPr>
          <w:p w:rsidR="005461F2" w:rsidRPr="00AB0E20" w:rsidP="003B1B0A" w14:paraId="1E0D15A9" w14:textId="16B4CDB2">
            <w:pPr>
              <w:spacing w:line="360" w:lineRule="auto"/>
              <w:rPr>
                <w:rFonts w:ascii="Verdana" w:hAnsi="Verdana" w:cs="Courier New"/>
                <w:sz w:val="20"/>
                <w:szCs w:val="20"/>
              </w:rPr>
            </w:pPr>
            <w:r w:rsidRPr="00AB0E20">
              <w:rPr>
                <w:rFonts w:ascii="Verdana" w:hAnsi="Verdana" w:cs="Courier New"/>
                <w:sz w:val="20"/>
                <w:szCs w:val="20"/>
              </w:rPr>
              <w:t>Is there a formal written agreement prohibiting the release of identifiers?</w:t>
            </w:r>
          </w:p>
        </w:tc>
      </w:tr>
      <w:tr w14:paraId="2124E29D" w14:textId="77777777" w:rsidTr="005461F2">
        <w:tblPrEx>
          <w:tblW w:w="15120" w:type="dxa"/>
          <w:tblInd w:w="-725" w:type="dxa"/>
          <w:tblLayout w:type="fixed"/>
          <w:tblLook w:val="04A0"/>
        </w:tblPrEx>
        <w:tc>
          <w:tcPr>
            <w:tcW w:w="15120" w:type="dxa"/>
          </w:tcPr>
          <w:p w:rsidR="005461F2" w:rsidRPr="005461F2" w:rsidP="005461F2" w14:paraId="6D52EB97" w14:textId="55B57BFC">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rsidR="00D9788C" w:rsidRPr="002A09C2" w:rsidP="00D9788C" w14:paraId="0D37F32E" w14:textId="77777777">
      <w:pPr>
        <w:rPr>
          <w:rFonts w:ascii="Verdana" w:hAnsi="Verdana" w:cs="Courier New"/>
          <w:sz w:val="24"/>
          <w:szCs w:val="24"/>
        </w:rPr>
      </w:pPr>
    </w:p>
    <w:tbl>
      <w:tblPr>
        <w:tblStyle w:val="GridTable4Accent1"/>
        <w:tblW w:w="15120" w:type="dxa"/>
        <w:tblInd w:w="-725" w:type="dxa"/>
        <w:tblLook w:val="04A0"/>
      </w:tblPr>
      <w:tblGrid>
        <w:gridCol w:w="2689"/>
        <w:gridCol w:w="4395"/>
        <w:gridCol w:w="2841"/>
        <w:gridCol w:w="1889"/>
        <w:gridCol w:w="1638"/>
        <w:gridCol w:w="1668"/>
      </w:tblGrid>
      <w:tr w14:paraId="3E7C0DFA"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3678ED93"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583EED47"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0121A493"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02B33E79"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31705BBC"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5DAB6C7B" w14:textId="77777777">
            <w:pPr>
              <w:rPr>
                <w:rFonts w:ascii="Verdana" w:hAnsi="Verdana" w:cs="Courier New"/>
                <w:sz w:val="24"/>
                <w:szCs w:val="24"/>
              </w:rPr>
            </w:pPr>
          </w:p>
        </w:tc>
      </w:tr>
      <w:tr w14:paraId="361C31F4"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383116BC"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4E420376"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558BA58D"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695AEA56"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5FDCD675"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3F39F547"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r w14:paraId="042406DD"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DEEBF6" w:themeFill="accent1" w:themeFillTint="33"/>
          </w:tcPr>
          <w:p w:rsidR="00FE61EC" w:rsidRPr="0080361E" w:rsidP="0080361E" w14:paraId="24190F8F" w14:textId="22BBB1DE">
            <w:pPr>
              <w:spacing w:line="360" w:lineRule="auto"/>
              <w:rPr>
                <w:rFonts w:ascii="Verdana" w:hAnsi="Verdana" w:cs="Courier New"/>
                <w:b w:val="0"/>
                <w:color w:val="auto"/>
                <w:sz w:val="18"/>
                <w:szCs w:val="20"/>
              </w:rPr>
            </w:pPr>
            <w:r>
              <w:rPr>
                <w:rFonts w:ascii="Verdana" w:hAnsi="Verdana"/>
                <w:b w:val="0"/>
                <w:color w:val="auto"/>
                <w:sz w:val="18"/>
                <w:szCs w:val="18"/>
                <w:lang w:val="en"/>
              </w:rPr>
              <w:t>CDC Cooperative Agreement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FE61EC" w:rsidRPr="0080361E" w:rsidP="0080361E" w14:paraId="7076AB6D" w14:textId="6AD57ED9">
            <w:pPr>
              <w:spacing w:line="360" w:lineRule="auto"/>
              <w:rPr>
                <w:rFonts w:ascii="Verdana" w:hAnsi="Verdana" w:cs="Courier New"/>
                <w:b w:val="0"/>
                <w:color w:val="auto"/>
                <w:sz w:val="18"/>
                <w:szCs w:val="18"/>
              </w:rPr>
            </w:pPr>
            <w:r>
              <w:rPr>
                <w:rFonts w:ascii="Verdana" w:hAnsi="Verdana"/>
                <w:b w:val="0"/>
                <w:color w:val="auto"/>
                <w:sz w:val="18"/>
                <w:szCs w:val="18"/>
                <w:lang w:val="en"/>
              </w:rPr>
              <w:t>Comprehensive Suicide Prevention</w:t>
            </w:r>
          </w:p>
        </w:tc>
        <w:tc>
          <w:tcPr>
            <w:tcW w:w="324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paraId="139B6392" w14:textId="3776C211">
            <w:pPr>
              <w:spacing w:line="360" w:lineRule="auto"/>
              <w:rPr>
                <w:rFonts w:ascii="Verdana" w:hAnsi="Verdana" w:cs="Courier New"/>
                <w:b w:val="0"/>
                <w:color w:val="auto"/>
                <w:sz w:val="18"/>
                <w:szCs w:val="20"/>
              </w:rPr>
            </w:pPr>
            <w:r>
              <w:rPr>
                <w:rFonts w:ascii="Verdana" w:hAnsi="Verdana"/>
                <w:b w:val="0"/>
                <w:color w:val="auto"/>
                <w:sz w:val="18"/>
                <w:szCs w:val="18"/>
                <w:lang w:val="en"/>
              </w:rPr>
              <w:t>CDC-RFA-CE20-2001</w:t>
            </w:r>
          </w:p>
        </w:tc>
        <w:tc>
          <w:tcPr>
            <w:tcW w:w="207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paraId="4B478BF7" w14:textId="799ABCBB">
            <w:pPr>
              <w:spacing w:line="360" w:lineRule="auto"/>
              <w:rPr>
                <w:rFonts w:ascii="Verdana" w:hAnsi="Verdana" w:cs="Courier New"/>
                <w:b w:val="0"/>
                <w:color w:val="auto"/>
                <w:sz w:val="18"/>
                <w:szCs w:val="20"/>
              </w:rPr>
            </w:pPr>
            <w:r>
              <w:rPr>
                <w:rFonts w:ascii="Verdana" w:hAnsi="Verdana"/>
                <w:b w:val="0"/>
                <w:color w:val="auto"/>
                <w:sz w:val="18"/>
                <w:szCs w:val="18"/>
                <w:lang w:val="en"/>
              </w:rPr>
              <w:t>2020</w:t>
            </w:r>
          </w:p>
        </w:tc>
        <w:tc>
          <w:tcPr>
            <w:tcW w:w="180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paraId="12D157DA" w14:textId="00D3CCF0">
            <w:pPr>
              <w:spacing w:line="360" w:lineRule="auto"/>
              <w:rPr>
                <w:rFonts w:ascii="Verdana" w:hAnsi="Verdana" w:cs="Courier New"/>
                <w:b w:val="0"/>
                <w:color w:val="auto"/>
                <w:sz w:val="18"/>
                <w:szCs w:val="20"/>
              </w:rPr>
            </w:pPr>
            <w:r>
              <w:rPr>
                <w:rFonts w:ascii="Verdana" w:hAnsi="Verdana"/>
                <w:b w:val="0"/>
                <w:color w:val="auto"/>
                <w:sz w:val="18"/>
                <w:szCs w:val="18"/>
                <w:lang w:val="en"/>
              </w:rPr>
              <w:t>5</w:t>
            </w:r>
          </w:p>
        </w:tc>
        <w:tc>
          <w:tcPr>
            <w:tcW w:w="180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paraId="02EB378F" w14:textId="00D3CCF0">
            <w:pPr>
              <w:spacing w:line="360" w:lineRule="auto"/>
              <w:rPr>
                <w:rFonts w:ascii="Verdana" w:hAnsi="Verdana" w:cs="Courier New"/>
                <w:b w:val="0"/>
                <w:color w:val="auto"/>
                <w:sz w:val="18"/>
                <w:szCs w:val="20"/>
              </w:rPr>
            </w:pPr>
          </w:p>
        </w:tc>
      </w:tr>
    </w:tbl>
    <w:p w:rsidR="00D9788C" w:rsidRPr="002A09C2" w:rsidP="00D9788C" w14:paraId="6A05A809"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533DDF51" w14:textId="77777777" w:rsidTr="006F6FD2">
        <w:tblPrEx>
          <w:tblW w:w="15210" w:type="dxa"/>
          <w:tblInd w:w="-725" w:type="dxa"/>
          <w:tblLook w:val="04A0"/>
        </w:tblPrEx>
        <w:trPr>
          <w:tblHeader/>
        </w:trPr>
        <w:tc>
          <w:tcPr>
            <w:tcW w:w="15120" w:type="dxa"/>
          </w:tcPr>
          <w:p w:rsidR="00672773" w:rsidRPr="00ED2F8B" w:rsidP="00A67548" w14:paraId="20CF7EBD"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252E567A" w14:textId="77777777"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14:paraId="5ADC9107"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14:paraId="50117D69" w14:textId="77777777" w:rsidTr="00021C22">
        <w:tblPrEx>
          <w:tblW w:w="15210" w:type="dxa"/>
          <w:tblInd w:w="-725" w:type="dxa"/>
          <w:tblLook w:val="04A0"/>
        </w:tblPrEx>
        <w:tc>
          <w:tcPr>
            <w:tcW w:w="15120" w:type="dxa"/>
          </w:tcPr>
          <w:p w:rsidR="00DB24EE" w:rsidRPr="00AB0E20" w:rsidP="004E158A" w14:paraId="59D965A3" w14:textId="6E0F99A3">
            <w:pPr>
              <w:spacing w:line="360" w:lineRule="auto"/>
              <w:rPr>
                <w:rFonts w:ascii="Verdana" w:hAnsi="Verdana" w:cs="Courier New"/>
                <w:sz w:val="20"/>
                <w:szCs w:val="20"/>
              </w:rPr>
            </w:pPr>
            <w:r>
              <w:rPr>
                <w:rFonts w:ascii="Verdana" w:hAnsi="Verdana" w:cs="Courier New"/>
                <w:sz w:val="20"/>
                <w:szCs w:val="20"/>
              </w:rPr>
              <w:t>Program Evaluation</w:t>
            </w:r>
          </w:p>
        </w:tc>
      </w:tr>
      <w:tr w14:paraId="68C9BA6D" w14:textId="77777777" w:rsidTr="00021C22">
        <w:tblPrEx>
          <w:tblW w:w="15210" w:type="dxa"/>
          <w:tblInd w:w="-725" w:type="dxa"/>
          <w:tblLook w:val="04A0"/>
        </w:tblPrEx>
        <w:tc>
          <w:tcPr>
            <w:tcW w:w="15120" w:type="dxa"/>
          </w:tcPr>
          <w:p w:rsidR="00DB24EE" w:rsidRPr="00DB24EE" w:rsidP="004E158A" w14:paraId="26336A0E" w14:textId="0528586D">
            <w:pPr>
              <w:spacing w:line="360" w:lineRule="auto"/>
              <w:rPr>
                <w:rFonts w:ascii="Verdana" w:hAnsi="Verdana" w:cs="Courier New"/>
                <w:b w:val="0"/>
                <w:sz w:val="20"/>
                <w:szCs w:val="20"/>
              </w:rPr>
            </w:pPr>
            <w:r>
              <w:rPr>
                <w:rFonts w:ascii="Verdana" w:hAnsi="Verdana" w:cs="Courier New"/>
                <w:b w:val="0"/>
                <w:sz w:val="18"/>
                <w:szCs w:val="20"/>
              </w:rPr>
              <w:t>Yes</w:t>
            </w:r>
          </w:p>
        </w:tc>
      </w:tr>
    </w:tbl>
    <w:p w:rsidR="00D9788C" w:rsidRPr="002A09C2" w:rsidP="00D9788C" w14:paraId="239DB98E"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54D58AC4" w14:textId="77777777" w:rsidTr="006F6FD2">
        <w:tblPrEx>
          <w:tblW w:w="15210" w:type="dxa"/>
          <w:tblInd w:w="-725" w:type="dxa"/>
          <w:tblLook w:val="04A0"/>
        </w:tblPrEx>
        <w:trPr>
          <w:tblHeader/>
        </w:trPr>
        <w:tc>
          <w:tcPr>
            <w:tcW w:w="15210" w:type="dxa"/>
          </w:tcPr>
          <w:p w:rsidR="00672773" w:rsidRPr="00ED2F8B" w:rsidP="00A67548" w14:paraId="12B05B7C"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633DACCE"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C56E96" w:rsidRPr="0086170E" w:rsidP="00A67548" w14:paraId="6CAA7B00" w14:textId="75815824">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14:paraId="4D51D282"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C56E96" w:rsidRPr="00C56E96" w:rsidP="00A67548" w14:paraId="53DAAB04" w14:textId="1339511E">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5A39BBE3" w14:textId="77777777">
      <w:pPr>
        <w:rPr>
          <w:rFonts w:ascii="Verdana" w:hAnsi="Verdana" w:cs="Courier New"/>
          <w:sz w:val="24"/>
          <w:szCs w:val="24"/>
        </w:rPr>
      </w:pPr>
    </w:p>
    <w:tbl>
      <w:tblPr>
        <w:tblStyle w:val="GridTable4Accent1"/>
        <w:tblW w:w="15120" w:type="dxa"/>
        <w:tblInd w:w="-725" w:type="dxa"/>
        <w:tblLook w:val="04A0"/>
      </w:tblPr>
      <w:tblGrid>
        <w:gridCol w:w="3068"/>
        <w:gridCol w:w="1536"/>
        <w:gridCol w:w="1499"/>
        <w:gridCol w:w="1399"/>
        <w:gridCol w:w="1870"/>
        <w:gridCol w:w="5748"/>
      </w:tblGrid>
      <w:tr w14:paraId="06299F0B" w14:textId="77777777" w:rsidTr="00FE61EC">
        <w:tblPrEx>
          <w:tblW w:w="15120" w:type="dxa"/>
          <w:tblInd w:w="-725" w:type="dxa"/>
          <w:tblLook w:val="04A0"/>
        </w:tblPrEx>
        <w:trPr>
          <w:tblHeader/>
        </w:trPr>
        <w:tc>
          <w:tcPr>
            <w:tcW w:w="3073" w:type="dxa"/>
          </w:tcPr>
          <w:p w:rsidR="00D9788C" w:rsidRPr="00E0232D" w:rsidP="00D0774C" w14:paraId="6DCE5090"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00D9788C" w:rsidRPr="002A09C2" w:rsidP="00D9788C" w14:paraId="1EF5A471" w14:textId="77777777">
            <w:pPr>
              <w:rPr>
                <w:rFonts w:ascii="Verdana" w:hAnsi="Verdana" w:cs="Courier New"/>
                <w:b w:val="0"/>
                <w:sz w:val="24"/>
                <w:szCs w:val="24"/>
              </w:rPr>
            </w:pPr>
          </w:p>
        </w:tc>
        <w:tc>
          <w:tcPr>
            <w:tcW w:w="1501" w:type="dxa"/>
          </w:tcPr>
          <w:p w:rsidR="00D9788C" w:rsidRPr="002A09C2" w:rsidP="00D9788C" w14:paraId="50B24DE7" w14:textId="77777777">
            <w:pPr>
              <w:rPr>
                <w:rFonts w:ascii="Verdana" w:hAnsi="Verdana" w:cs="Courier New"/>
                <w:b w:val="0"/>
                <w:sz w:val="24"/>
                <w:szCs w:val="24"/>
              </w:rPr>
            </w:pPr>
          </w:p>
        </w:tc>
        <w:tc>
          <w:tcPr>
            <w:tcW w:w="1400" w:type="dxa"/>
          </w:tcPr>
          <w:p w:rsidR="00D9788C" w:rsidRPr="002A09C2" w:rsidP="00D9788C" w14:paraId="6363825D" w14:textId="77777777">
            <w:pPr>
              <w:rPr>
                <w:rFonts w:ascii="Verdana" w:hAnsi="Verdana" w:cs="Courier New"/>
                <w:b w:val="0"/>
                <w:sz w:val="24"/>
                <w:szCs w:val="24"/>
              </w:rPr>
            </w:pPr>
          </w:p>
        </w:tc>
        <w:tc>
          <w:tcPr>
            <w:tcW w:w="1875" w:type="dxa"/>
          </w:tcPr>
          <w:p w:rsidR="00D9788C" w:rsidRPr="002A09C2" w:rsidP="00D9788C" w14:paraId="7B8D15C1" w14:textId="77777777">
            <w:pPr>
              <w:rPr>
                <w:rFonts w:ascii="Verdana" w:hAnsi="Verdana" w:cs="Courier New"/>
                <w:b w:val="0"/>
                <w:sz w:val="24"/>
                <w:szCs w:val="24"/>
              </w:rPr>
            </w:pPr>
          </w:p>
        </w:tc>
        <w:tc>
          <w:tcPr>
            <w:tcW w:w="5775" w:type="dxa"/>
          </w:tcPr>
          <w:p w:rsidR="00D9788C" w:rsidRPr="002A09C2" w:rsidP="00D9788C" w14:paraId="6E88837F" w14:textId="77777777">
            <w:pPr>
              <w:rPr>
                <w:rFonts w:ascii="Verdana" w:hAnsi="Verdana" w:cs="Courier New"/>
                <w:b w:val="0"/>
                <w:sz w:val="24"/>
                <w:szCs w:val="24"/>
              </w:rPr>
            </w:pPr>
          </w:p>
        </w:tc>
      </w:tr>
      <w:tr w14:paraId="1CDC2528" w14:textId="77777777" w:rsidTr="005873D4">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05C71EE0"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42F81B7E" w14:textId="77777777">
            <w:pPr>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43437961" w14:textId="77777777">
            <w:pPr>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0E945875" w14:textId="77777777">
            <w:pPr>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6C12284A" w14:textId="77777777">
            <w:pPr>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0FA08A09" w14:textId="77777777">
            <w:pPr>
              <w:rPr>
                <w:rFonts w:ascii="Verdana" w:hAnsi="Verdana" w:cs="Courier New"/>
                <w:b w:val="0"/>
                <w:sz w:val="20"/>
                <w:szCs w:val="20"/>
              </w:rPr>
            </w:pPr>
            <w:r w:rsidRPr="00D0774C">
              <w:rPr>
                <w:rFonts w:ascii="Verdana" w:hAnsi="Verdana" w:cs="Courier New"/>
                <w:sz w:val="20"/>
                <w:szCs w:val="20"/>
              </w:rPr>
              <w:t>Funding #</w:t>
            </w:r>
          </w:p>
        </w:tc>
      </w:tr>
      <w:tr w14:paraId="096274C7" w14:textId="77777777" w:rsidTr="005A2CEA">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DEEBF6" w:themeFill="accent1" w:themeFillTint="33"/>
          </w:tcPr>
          <w:p w:rsidR="005873D4" w:rsidRPr="00537A8B" w:rsidP="005873D4" w14:paraId="1ACA32F1" w14:textId="3BCC0F12">
            <w:pPr>
              <w:spacing w:line="360" w:lineRule="auto"/>
              <w:rPr>
                <w:rFonts w:ascii="Verdana" w:hAnsi="Verdana" w:cs="Courier New"/>
                <w:b w:val="0"/>
                <w:sz w:val="20"/>
                <w:szCs w:val="20"/>
              </w:rPr>
            </w:pPr>
            <w:r w:rsidRPr="00537A8B">
              <w:rPr>
                <w:rFonts w:ascii="Verdana" w:hAnsi="Verdana"/>
                <w:b w:val="0"/>
                <w:color w:val="auto"/>
                <w:sz w:val="18"/>
                <w:szCs w:val="18"/>
                <w:lang w:val="en"/>
              </w:rPr>
              <w:t>North Carolina Department of Health and Human Services</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5A1116D3" w14:textId="6449AF6E">
            <w:pPr>
              <w:spacing w:line="360" w:lineRule="auto"/>
              <w:rPr>
                <w:rFonts w:ascii="Verdana" w:hAnsi="Verdana" w:cs="Courier New"/>
                <w:sz w:val="20"/>
                <w:szCs w:val="20"/>
              </w:rPr>
            </w:pPr>
          </w:p>
        </w:tc>
        <w:tc>
          <w:tcPr>
            <w:tcW w:w="1501"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5CA57D3C" w14:textId="79DBE81F">
            <w:pPr>
              <w:spacing w:line="360" w:lineRule="auto"/>
              <w:rPr>
                <w:rFonts w:ascii="Verdana" w:hAnsi="Verdana" w:cs="Courier New"/>
                <w:sz w:val="20"/>
                <w:szCs w:val="20"/>
              </w:rPr>
            </w:pPr>
          </w:p>
        </w:tc>
        <w:tc>
          <w:tcPr>
            <w:tcW w:w="14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53C245CE" w14:textId="0464F350">
            <w:pPr>
              <w:spacing w:line="360" w:lineRule="auto"/>
              <w:rPr>
                <w:rFonts w:ascii="Verdana" w:hAnsi="Verdana" w:cs="Courier New"/>
                <w:sz w:val="20"/>
                <w:szCs w:val="20"/>
              </w:rPr>
            </w:pPr>
          </w:p>
        </w:tc>
        <w:tc>
          <w:tcPr>
            <w:tcW w:w="18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5EFCD5F6" w14:textId="2FD6F5E4">
            <w:pPr>
              <w:spacing w:line="360" w:lineRule="auto"/>
              <w:rPr>
                <w:rFonts w:ascii="Verdana" w:hAnsi="Verdana" w:cs="Courier New"/>
                <w:sz w:val="20"/>
                <w:szCs w:val="20"/>
              </w:rPr>
            </w:pPr>
          </w:p>
        </w:tc>
        <w:tc>
          <w:tcPr>
            <w:tcW w:w="57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24A92E50" w14:textId="64A3FDA6">
            <w:pPr>
              <w:spacing w:line="360" w:lineRule="auto"/>
              <w:rPr>
                <w:rFonts w:ascii="Verdana" w:hAnsi="Verdana" w:cs="Courier New"/>
                <w:sz w:val="20"/>
                <w:szCs w:val="20"/>
              </w:rPr>
            </w:pPr>
            <w:r w:rsidRPr="00537A8B">
              <w:rPr>
                <w:rFonts w:ascii="Verdana" w:hAnsi="Verdana"/>
                <w:b w:val="0"/>
                <w:color w:val="auto"/>
                <w:sz w:val="18"/>
                <w:szCs w:val="18"/>
                <w:lang w:val="en"/>
              </w:rPr>
              <w:t>CDC-RFA-CE20-2001</w:t>
            </w:r>
          </w:p>
        </w:tc>
      </w:tr>
      <w:tr w14:paraId="3985F9C0" w14:textId="77777777" w:rsidTr="0007513E">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FFFFFF" w:themeFill="background1"/>
          </w:tcPr>
          <w:p w:rsidR="0007513E" w:rsidRPr="00537A8B" w:rsidP="005873D4" w14:paraId="24333FC5" w14:textId="3E4476BE">
            <w:pPr>
              <w:spacing w:line="360" w:lineRule="auto"/>
              <w:rPr>
                <w:rFonts w:ascii="Verdana" w:hAnsi="Verdana"/>
                <w:sz w:val="18"/>
                <w:szCs w:val="18"/>
                <w:lang w:val="en"/>
              </w:rPr>
            </w:pPr>
            <w:r>
              <w:rPr>
                <w:rFonts w:ascii="Verdana" w:hAnsi="Verdana"/>
                <w:b w:val="0"/>
                <w:color w:val="auto"/>
                <w:sz w:val="18"/>
                <w:szCs w:val="18"/>
                <w:lang w:val="en"/>
              </w:rPr>
              <w:t>The University of Pittsburgh</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RPr="00537A8B" w:rsidP="005873D4" w14:paraId="5D222E40" w14:textId="2A3AB522">
            <w:pPr>
              <w:spacing w:line="360" w:lineRule="auto"/>
              <w:rPr>
                <w:rFonts w:ascii="Verdana" w:hAnsi="Verdana"/>
                <w:sz w:val="18"/>
                <w:szCs w:val="18"/>
                <w:lang w:val="en"/>
              </w:rPr>
            </w:pPr>
          </w:p>
        </w:tc>
        <w:tc>
          <w:tcPr>
            <w:tcW w:w="1501"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RPr="00537A8B" w:rsidP="005873D4" w14:paraId="0355243F" w14:textId="2943B5E4">
            <w:pPr>
              <w:spacing w:line="360" w:lineRule="auto"/>
              <w:rPr>
                <w:rFonts w:ascii="Verdana" w:hAnsi="Verdana"/>
                <w:sz w:val="18"/>
                <w:szCs w:val="18"/>
                <w:lang w:val="en"/>
              </w:rPr>
            </w:pPr>
          </w:p>
        </w:tc>
        <w:tc>
          <w:tcPr>
            <w:tcW w:w="14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RPr="00537A8B" w:rsidP="005873D4" w14:paraId="745C33F0" w14:textId="25A5ABD2">
            <w:pPr>
              <w:spacing w:line="360" w:lineRule="auto"/>
              <w:rPr>
                <w:rFonts w:ascii="Verdana" w:hAnsi="Verdana"/>
                <w:sz w:val="18"/>
                <w:szCs w:val="18"/>
                <w:lang w:val="en"/>
              </w:rPr>
            </w:pPr>
          </w:p>
        </w:tc>
        <w:tc>
          <w:tcPr>
            <w:tcW w:w="1875" w:type="dxa"/>
            <w:tcBorders>
              <w:top w:val="single" w:sz="4" w:space="0" w:color="5B9BD5" w:themeColor="accent1"/>
              <w:left w:val="single" w:sz="4" w:space="0" w:color="5B9BD5" w:themeColor="accent1"/>
            </w:tcBorders>
            <w:shd w:val="clear" w:color="auto" w:fill="FFFFFF" w:themeFill="background1"/>
          </w:tcPr>
          <w:p w:rsidR="0007513E" w:rsidRPr="00537A8B" w:rsidP="005873D4" w14:paraId="10418118" w14:textId="5FBD4F69">
            <w:pPr>
              <w:spacing w:line="360" w:lineRule="auto"/>
              <w:rPr>
                <w:rFonts w:ascii="Verdana" w:hAnsi="Verdana"/>
                <w:sz w:val="18"/>
                <w:szCs w:val="18"/>
                <w:lang w:val="en"/>
              </w:rPr>
            </w:pPr>
          </w:p>
        </w:tc>
        <w:tc>
          <w:tcPr>
            <w:tcW w:w="5775" w:type="dxa"/>
            <w:tcBorders>
              <w:top w:val="single" w:sz="4" w:space="0" w:color="5B9BD5" w:themeColor="accent1"/>
              <w:left w:val="single" w:sz="4" w:space="0" w:color="5B9BD5" w:themeColor="accent1"/>
            </w:tcBorders>
            <w:shd w:val="clear" w:color="auto" w:fill="FFFFFF" w:themeFill="background1"/>
          </w:tcPr>
          <w:p w:rsidR="0007513E" w:rsidRPr="00537A8B" w:rsidP="005873D4" w14:paraId="3C022659" w14:textId="7C9C4ADA">
            <w:pPr>
              <w:spacing w:line="360" w:lineRule="auto"/>
              <w:rPr>
                <w:rFonts w:ascii="Verdana" w:hAnsi="Verdana"/>
                <w:sz w:val="18"/>
                <w:szCs w:val="18"/>
                <w:lang w:val="en"/>
              </w:rPr>
            </w:pPr>
            <w:r>
              <w:rPr>
                <w:rFonts w:ascii="Verdana" w:hAnsi="Verdana"/>
                <w:b w:val="0"/>
                <w:color w:val="auto"/>
                <w:sz w:val="18"/>
                <w:szCs w:val="18"/>
                <w:lang w:val="en"/>
              </w:rPr>
              <w:t>CDC-RFA-CE20-2001</w:t>
            </w:r>
          </w:p>
        </w:tc>
      </w:tr>
      <w:tr w14:paraId="1A2D5571" w14:textId="77777777" w:rsidTr="005A2CEA">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DEEBF6" w:themeFill="accent1" w:themeFillTint="33"/>
          </w:tcPr>
          <w:p w:rsidR="005873D4" w:rsidRPr="00537A8B" w:rsidP="005873D4" w14:paraId="0C17F560" w14:textId="3BCC0F12">
            <w:pPr>
              <w:spacing w:line="360" w:lineRule="auto"/>
              <w:rPr>
                <w:rFonts w:ascii="Verdana" w:hAnsi="Verdana" w:cs="Courier New"/>
                <w:b w:val="0"/>
                <w:sz w:val="20"/>
                <w:szCs w:val="20"/>
              </w:rPr>
            </w:pPr>
            <w:r w:rsidRPr="00537A8B">
              <w:rPr>
                <w:rFonts w:ascii="Verdana" w:hAnsi="Verdana"/>
                <w:b w:val="0"/>
                <w:color w:val="auto"/>
                <w:sz w:val="18"/>
                <w:szCs w:val="18"/>
                <w:lang w:val="en"/>
              </w:rPr>
              <w:t>Vermont Department of Health</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41C8F396" w14:textId="6449AF6E">
            <w:pPr>
              <w:spacing w:line="360" w:lineRule="auto"/>
              <w:rPr>
                <w:rFonts w:ascii="Verdana" w:hAnsi="Verdana" w:cs="Courier New"/>
                <w:sz w:val="20"/>
                <w:szCs w:val="20"/>
              </w:rPr>
            </w:pPr>
          </w:p>
        </w:tc>
        <w:tc>
          <w:tcPr>
            <w:tcW w:w="1501"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72A3D3EC" w14:textId="79DBE81F">
            <w:pPr>
              <w:spacing w:line="360" w:lineRule="auto"/>
              <w:rPr>
                <w:rFonts w:ascii="Verdana" w:hAnsi="Verdana" w:cs="Courier New"/>
                <w:sz w:val="20"/>
                <w:szCs w:val="20"/>
              </w:rPr>
            </w:pPr>
          </w:p>
        </w:tc>
        <w:tc>
          <w:tcPr>
            <w:tcW w:w="14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0D0B940D" w14:textId="0464F350">
            <w:pPr>
              <w:spacing w:line="360" w:lineRule="auto"/>
              <w:rPr>
                <w:rFonts w:ascii="Verdana" w:hAnsi="Verdana" w:cs="Courier New"/>
                <w:sz w:val="20"/>
                <w:szCs w:val="20"/>
              </w:rPr>
            </w:pPr>
          </w:p>
        </w:tc>
        <w:tc>
          <w:tcPr>
            <w:tcW w:w="18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0E27B00A" w14:textId="2FD6F5E4">
            <w:pPr>
              <w:spacing w:line="360" w:lineRule="auto"/>
              <w:rPr>
                <w:rFonts w:ascii="Verdana" w:hAnsi="Verdana" w:cs="Courier New"/>
                <w:sz w:val="20"/>
                <w:szCs w:val="20"/>
              </w:rPr>
            </w:pPr>
          </w:p>
        </w:tc>
        <w:tc>
          <w:tcPr>
            <w:tcW w:w="57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3DC8F4BB" w14:textId="64A3FDA6">
            <w:pPr>
              <w:spacing w:line="360" w:lineRule="auto"/>
              <w:rPr>
                <w:rFonts w:ascii="Verdana" w:hAnsi="Verdana" w:cs="Courier New"/>
                <w:sz w:val="20"/>
                <w:szCs w:val="20"/>
              </w:rPr>
            </w:pPr>
            <w:r w:rsidRPr="00537A8B">
              <w:rPr>
                <w:rFonts w:ascii="Verdana" w:hAnsi="Verdana"/>
                <w:b w:val="0"/>
                <w:color w:val="auto"/>
                <w:sz w:val="18"/>
                <w:szCs w:val="18"/>
                <w:lang w:val="en"/>
              </w:rPr>
              <w:t>CDC-RFA-CE20-2001</w:t>
            </w:r>
          </w:p>
        </w:tc>
      </w:tr>
      <w:tr w14:paraId="58904D21" w14:textId="77777777" w:rsidTr="0007513E">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FFFFFF" w:themeFill="background1"/>
          </w:tcPr>
          <w:p w:rsidR="0007513E" w:rsidRPr="00537A8B" w:rsidP="005873D4" w14:paraId="6A660F3B" w14:textId="3E4476BE">
            <w:pPr>
              <w:spacing w:line="360" w:lineRule="auto"/>
              <w:rPr>
                <w:rFonts w:ascii="Verdana" w:hAnsi="Verdana"/>
                <w:sz w:val="18"/>
                <w:szCs w:val="18"/>
                <w:lang w:val="en"/>
              </w:rPr>
            </w:pPr>
            <w:r>
              <w:rPr>
                <w:rFonts w:ascii="Verdana" w:hAnsi="Verdana"/>
                <w:b w:val="0"/>
                <w:color w:val="auto"/>
                <w:sz w:val="18"/>
                <w:szCs w:val="18"/>
                <w:lang w:val="en"/>
              </w:rPr>
              <w:t>California Department of Health</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RPr="00537A8B" w:rsidP="005873D4" w14:paraId="60061E4C" w14:textId="2A3AB522">
            <w:pPr>
              <w:spacing w:line="360" w:lineRule="auto"/>
              <w:rPr>
                <w:rFonts w:ascii="Verdana" w:hAnsi="Verdana"/>
                <w:sz w:val="18"/>
                <w:szCs w:val="18"/>
                <w:lang w:val="en"/>
              </w:rPr>
            </w:pPr>
          </w:p>
        </w:tc>
        <w:tc>
          <w:tcPr>
            <w:tcW w:w="1501"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RPr="00537A8B" w:rsidP="005873D4" w14:paraId="44EAFD9C" w14:textId="2943B5E4">
            <w:pPr>
              <w:spacing w:line="360" w:lineRule="auto"/>
              <w:rPr>
                <w:rFonts w:ascii="Verdana" w:hAnsi="Verdana"/>
                <w:sz w:val="18"/>
                <w:szCs w:val="18"/>
                <w:lang w:val="en"/>
              </w:rPr>
            </w:pPr>
          </w:p>
        </w:tc>
        <w:tc>
          <w:tcPr>
            <w:tcW w:w="14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RPr="00537A8B" w:rsidP="005873D4" w14:paraId="4B94D5A5" w14:textId="25A5ABD2">
            <w:pPr>
              <w:spacing w:line="360" w:lineRule="auto"/>
              <w:rPr>
                <w:rFonts w:ascii="Verdana" w:hAnsi="Verdana"/>
                <w:sz w:val="18"/>
                <w:szCs w:val="18"/>
                <w:lang w:val="en"/>
              </w:rPr>
            </w:pPr>
          </w:p>
        </w:tc>
        <w:tc>
          <w:tcPr>
            <w:tcW w:w="1875" w:type="dxa"/>
            <w:tcBorders>
              <w:top w:val="single" w:sz="4" w:space="0" w:color="5B9BD5" w:themeColor="accent1"/>
              <w:left w:val="single" w:sz="4" w:space="0" w:color="5B9BD5" w:themeColor="accent1"/>
            </w:tcBorders>
            <w:shd w:val="clear" w:color="auto" w:fill="FFFFFF" w:themeFill="background1"/>
          </w:tcPr>
          <w:p w:rsidR="0007513E" w:rsidRPr="00537A8B" w:rsidP="005873D4" w14:paraId="3DEEC669" w14:textId="5FBD4F69">
            <w:pPr>
              <w:spacing w:line="360" w:lineRule="auto"/>
              <w:rPr>
                <w:rFonts w:ascii="Verdana" w:hAnsi="Verdana"/>
                <w:sz w:val="18"/>
                <w:szCs w:val="18"/>
                <w:lang w:val="en"/>
              </w:rPr>
            </w:pPr>
          </w:p>
        </w:tc>
        <w:tc>
          <w:tcPr>
            <w:tcW w:w="5775" w:type="dxa"/>
            <w:tcBorders>
              <w:top w:val="single" w:sz="4" w:space="0" w:color="5B9BD5" w:themeColor="accent1"/>
              <w:left w:val="single" w:sz="4" w:space="0" w:color="5B9BD5" w:themeColor="accent1"/>
            </w:tcBorders>
            <w:shd w:val="clear" w:color="auto" w:fill="FFFFFF" w:themeFill="background1"/>
          </w:tcPr>
          <w:p w:rsidR="0007513E" w:rsidRPr="00537A8B" w:rsidP="005873D4" w14:paraId="4F895A48" w14:textId="7C9C4ADA">
            <w:pPr>
              <w:spacing w:line="360" w:lineRule="auto"/>
              <w:rPr>
                <w:rFonts w:ascii="Verdana" w:hAnsi="Verdana"/>
                <w:sz w:val="18"/>
                <w:szCs w:val="18"/>
                <w:lang w:val="en"/>
              </w:rPr>
            </w:pPr>
            <w:r>
              <w:rPr>
                <w:rFonts w:ascii="Verdana" w:hAnsi="Verdana"/>
                <w:b w:val="0"/>
                <w:color w:val="auto"/>
                <w:sz w:val="18"/>
                <w:szCs w:val="18"/>
                <w:lang w:val="en"/>
              </w:rPr>
              <w:t>CDC-RFA-CE20-2001</w:t>
            </w:r>
          </w:p>
        </w:tc>
      </w:tr>
      <w:tr w14:paraId="047E7CBC" w14:textId="77777777" w:rsidTr="005A2CEA">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DEEBF6" w:themeFill="accent1" w:themeFillTint="33"/>
          </w:tcPr>
          <w:p w:rsidR="005873D4" w:rsidRPr="00537A8B" w:rsidP="005873D4" w14:paraId="2FB9B987" w14:textId="3BCC0F12">
            <w:pPr>
              <w:spacing w:line="360" w:lineRule="auto"/>
              <w:rPr>
                <w:rFonts w:ascii="Verdana" w:hAnsi="Verdana" w:cs="Courier New"/>
                <w:b w:val="0"/>
                <w:sz w:val="20"/>
                <w:szCs w:val="20"/>
              </w:rPr>
            </w:pPr>
            <w:r w:rsidRPr="00537A8B">
              <w:rPr>
                <w:rFonts w:ascii="Verdana" w:hAnsi="Verdana"/>
                <w:b w:val="0"/>
                <w:color w:val="auto"/>
                <w:sz w:val="18"/>
                <w:szCs w:val="18"/>
                <w:lang w:val="en"/>
              </w:rPr>
              <w:t>Colorado Department of Public Health &amp; Environment</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4C4F2B0B" w14:textId="6449AF6E">
            <w:pPr>
              <w:spacing w:line="360" w:lineRule="auto"/>
              <w:rPr>
                <w:rFonts w:ascii="Verdana" w:hAnsi="Verdana" w:cs="Courier New"/>
                <w:sz w:val="20"/>
                <w:szCs w:val="20"/>
              </w:rPr>
            </w:pPr>
            <w:r w:rsidRPr="00537A8B">
              <w:rPr>
                <w:rFonts w:ascii="Verdana" w:hAnsi="Verdana"/>
                <w:b w:val="0"/>
                <w:color w:val="auto"/>
                <w:sz w:val="18"/>
                <w:szCs w:val="18"/>
                <w:lang w:val="en"/>
              </w:rPr>
              <w:t>FWA00003044</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12ABAE64" w14:textId="79DBE81F">
            <w:pPr>
              <w:spacing w:line="360" w:lineRule="auto"/>
              <w:rPr>
                <w:rFonts w:ascii="Verdana" w:hAnsi="Verdana" w:cs="Courier New"/>
                <w:sz w:val="20"/>
                <w:szCs w:val="20"/>
              </w:rPr>
            </w:pPr>
            <w:r w:rsidRPr="00537A8B">
              <w:rPr>
                <w:rFonts w:ascii="Verdana" w:hAnsi="Verdana"/>
                <w:b w:val="0"/>
                <w:color w:val="auto"/>
                <w:sz w:val="18"/>
                <w:szCs w:val="18"/>
                <w:lang w:val="en"/>
              </w:rPr>
              <w:t>03/02/25</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3656B9AB" w14:textId="0464F350">
            <w:pPr>
              <w:spacing w:line="360" w:lineRule="auto"/>
              <w:rPr>
                <w:rFonts w:ascii="Verdana" w:hAnsi="Verdana" w:cs="Courier New"/>
                <w:sz w:val="20"/>
                <w:szCs w:val="20"/>
              </w:rPr>
            </w:pPr>
          </w:p>
        </w:tc>
        <w:tc>
          <w:tcPr>
            <w:tcW w:w="18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45FB0818" w14:textId="2FD6F5E4">
            <w:pPr>
              <w:spacing w:line="360" w:lineRule="auto"/>
              <w:rPr>
                <w:rFonts w:ascii="Verdana" w:hAnsi="Verdana" w:cs="Courier New"/>
                <w:sz w:val="20"/>
                <w:szCs w:val="20"/>
              </w:rPr>
            </w:pPr>
          </w:p>
        </w:tc>
        <w:tc>
          <w:tcPr>
            <w:tcW w:w="57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10CD0EE2" w14:textId="64A3FDA6">
            <w:pPr>
              <w:spacing w:line="360" w:lineRule="auto"/>
              <w:rPr>
                <w:rFonts w:ascii="Verdana" w:hAnsi="Verdana" w:cs="Courier New"/>
                <w:sz w:val="20"/>
                <w:szCs w:val="20"/>
              </w:rPr>
            </w:pPr>
            <w:r w:rsidRPr="00537A8B">
              <w:rPr>
                <w:rFonts w:ascii="Verdana" w:hAnsi="Verdana"/>
                <w:b w:val="0"/>
                <w:color w:val="auto"/>
                <w:sz w:val="18"/>
                <w:szCs w:val="18"/>
                <w:lang w:val="en"/>
              </w:rPr>
              <w:t>CDC-RFA-CE20-2001</w:t>
            </w:r>
          </w:p>
        </w:tc>
      </w:tr>
      <w:tr w14:paraId="7CF23A61" w14:textId="77777777" w:rsidTr="0007513E">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FFFFFF" w:themeFill="background1"/>
          </w:tcPr>
          <w:p w:rsidR="0007513E" w:rsidRPr="00537A8B" w:rsidP="005873D4" w14:paraId="4D8CB43F" w14:textId="3E4476BE">
            <w:pPr>
              <w:spacing w:line="360" w:lineRule="auto"/>
              <w:rPr>
                <w:rFonts w:ascii="Verdana" w:hAnsi="Verdana"/>
                <w:sz w:val="18"/>
                <w:szCs w:val="18"/>
                <w:lang w:val="en"/>
              </w:rPr>
            </w:pPr>
            <w:r>
              <w:rPr>
                <w:rFonts w:ascii="Verdana" w:hAnsi="Verdana"/>
                <w:b w:val="0"/>
                <w:color w:val="auto"/>
                <w:sz w:val="18"/>
                <w:szCs w:val="18"/>
                <w:lang w:val="en"/>
              </w:rPr>
              <w:t>Connecticut Department of Public Health</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RPr="00537A8B" w:rsidP="005873D4" w14:paraId="5648983C" w14:textId="2A3AB522">
            <w:pPr>
              <w:spacing w:line="360" w:lineRule="auto"/>
              <w:rPr>
                <w:rFonts w:ascii="Verdana" w:hAnsi="Verdana"/>
                <w:sz w:val="18"/>
                <w:szCs w:val="18"/>
                <w:lang w:val="en"/>
              </w:rPr>
            </w:pPr>
            <w:r>
              <w:rPr>
                <w:rFonts w:ascii="Verdana" w:hAnsi="Verdana"/>
                <w:b w:val="0"/>
                <w:color w:val="auto"/>
                <w:sz w:val="18"/>
                <w:szCs w:val="18"/>
                <w:lang w:val="en"/>
              </w:rPr>
              <w:t>FWA00026243</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RPr="00537A8B" w:rsidP="005873D4" w14:paraId="6B974DBC" w14:textId="2943B5E4">
            <w:pPr>
              <w:spacing w:line="360" w:lineRule="auto"/>
              <w:rPr>
                <w:rFonts w:ascii="Verdana" w:hAnsi="Verdana"/>
                <w:sz w:val="18"/>
                <w:szCs w:val="18"/>
                <w:lang w:val="en"/>
              </w:rPr>
            </w:pPr>
            <w:r>
              <w:rPr>
                <w:rFonts w:ascii="Verdana" w:hAnsi="Verdana"/>
                <w:b w:val="0"/>
                <w:color w:val="auto"/>
                <w:sz w:val="18"/>
                <w:szCs w:val="18"/>
                <w:lang w:val="en"/>
              </w:rPr>
              <w:t>11/21/22</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RPr="00537A8B" w:rsidP="005873D4" w14:paraId="049F31CB" w14:textId="25A5ABD2">
            <w:pPr>
              <w:spacing w:line="360" w:lineRule="auto"/>
              <w:rPr>
                <w:rFonts w:ascii="Verdana" w:hAnsi="Verdana"/>
                <w:sz w:val="18"/>
                <w:szCs w:val="18"/>
                <w:lang w:val="en"/>
              </w:rPr>
            </w:pPr>
          </w:p>
        </w:tc>
        <w:tc>
          <w:tcPr>
            <w:tcW w:w="1875" w:type="dxa"/>
            <w:tcBorders>
              <w:top w:val="single" w:sz="4" w:space="0" w:color="5B9BD5" w:themeColor="accent1"/>
              <w:left w:val="single" w:sz="4" w:space="0" w:color="5B9BD5" w:themeColor="accent1"/>
            </w:tcBorders>
            <w:shd w:val="clear" w:color="auto" w:fill="FFFFFF" w:themeFill="background1"/>
          </w:tcPr>
          <w:p w:rsidR="0007513E" w:rsidRPr="00537A8B" w:rsidP="005873D4" w14:paraId="53128261" w14:textId="5FBD4F69">
            <w:pPr>
              <w:spacing w:line="360" w:lineRule="auto"/>
              <w:rPr>
                <w:rFonts w:ascii="Verdana" w:hAnsi="Verdana"/>
                <w:sz w:val="18"/>
                <w:szCs w:val="18"/>
                <w:lang w:val="en"/>
              </w:rPr>
            </w:pPr>
          </w:p>
        </w:tc>
        <w:tc>
          <w:tcPr>
            <w:tcW w:w="5775" w:type="dxa"/>
            <w:tcBorders>
              <w:top w:val="single" w:sz="4" w:space="0" w:color="5B9BD5" w:themeColor="accent1"/>
              <w:left w:val="single" w:sz="4" w:space="0" w:color="5B9BD5" w:themeColor="accent1"/>
            </w:tcBorders>
            <w:shd w:val="clear" w:color="auto" w:fill="FFFFFF" w:themeFill="background1"/>
          </w:tcPr>
          <w:p w:rsidR="0007513E" w:rsidRPr="00537A8B" w:rsidP="005873D4" w14:paraId="07584427" w14:textId="7C9C4ADA">
            <w:pPr>
              <w:spacing w:line="360" w:lineRule="auto"/>
              <w:rPr>
                <w:rFonts w:ascii="Verdana" w:hAnsi="Verdana"/>
                <w:sz w:val="18"/>
                <w:szCs w:val="18"/>
                <w:lang w:val="en"/>
              </w:rPr>
            </w:pPr>
            <w:r>
              <w:rPr>
                <w:rFonts w:ascii="Verdana" w:hAnsi="Verdana"/>
                <w:b w:val="0"/>
                <w:color w:val="auto"/>
                <w:sz w:val="18"/>
                <w:szCs w:val="18"/>
                <w:lang w:val="en"/>
              </w:rPr>
              <w:t>CDC-RFA-CE20-2001</w:t>
            </w:r>
          </w:p>
        </w:tc>
      </w:tr>
      <w:tr w14:paraId="34CF6272" w14:textId="77777777" w:rsidTr="005A2CEA">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DEEBF6" w:themeFill="accent1" w:themeFillTint="33"/>
          </w:tcPr>
          <w:p w:rsidR="005873D4" w:rsidRPr="00537A8B" w:rsidP="005873D4" w14:paraId="7CC9244D" w14:textId="3BCC0F12">
            <w:pPr>
              <w:spacing w:line="360" w:lineRule="auto"/>
              <w:rPr>
                <w:rFonts w:ascii="Verdana" w:hAnsi="Verdana" w:cs="Courier New"/>
                <w:b w:val="0"/>
                <w:sz w:val="20"/>
                <w:szCs w:val="20"/>
              </w:rPr>
            </w:pPr>
            <w:r w:rsidRPr="00537A8B">
              <w:rPr>
                <w:rFonts w:ascii="Verdana" w:hAnsi="Verdana"/>
                <w:b w:val="0"/>
                <w:color w:val="auto"/>
                <w:sz w:val="18"/>
                <w:szCs w:val="18"/>
                <w:lang w:val="en"/>
              </w:rPr>
              <w:t>Louisiana Department of Health</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771337DD" w14:textId="6449AF6E">
            <w:pPr>
              <w:spacing w:line="360" w:lineRule="auto"/>
              <w:rPr>
                <w:rFonts w:ascii="Verdana" w:hAnsi="Verdana" w:cs="Courier New"/>
                <w:sz w:val="20"/>
                <w:szCs w:val="20"/>
              </w:rPr>
            </w:pPr>
            <w:r w:rsidRPr="00537A8B">
              <w:rPr>
                <w:rFonts w:ascii="Verdana" w:hAnsi="Verdana"/>
                <w:b w:val="0"/>
                <w:color w:val="auto"/>
                <w:sz w:val="18"/>
                <w:szCs w:val="18"/>
                <w:lang w:val="en"/>
              </w:rPr>
              <w:t>FWA00026681</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77E2781E" w14:textId="79DBE81F">
            <w:pPr>
              <w:spacing w:line="360" w:lineRule="auto"/>
              <w:rPr>
                <w:rFonts w:ascii="Verdana" w:hAnsi="Verdana" w:cs="Courier New"/>
                <w:sz w:val="20"/>
                <w:szCs w:val="20"/>
              </w:rPr>
            </w:pPr>
            <w:r w:rsidRPr="00537A8B">
              <w:rPr>
                <w:rFonts w:ascii="Verdana" w:hAnsi="Verdana"/>
                <w:b w:val="0"/>
                <w:color w:val="auto"/>
                <w:sz w:val="18"/>
                <w:szCs w:val="18"/>
                <w:lang w:val="en"/>
              </w:rPr>
              <w:t>03/19/23</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00179EEE" w14:textId="0464F350">
            <w:pPr>
              <w:spacing w:line="360" w:lineRule="auto"/>
              <w:rPr>
                <w:rFonts w:ascii="Verdana" w:hAnsi="Verdana" w:cs="Courier New"/>
                <w:sz w:val="20"/>
                <w:szCs w:val="20"/>
              </w:rPr>
            </w:pPr>
            <w:r w:rsidRPr="00537A8B">
              <w:rPr>
                <w:rFonts w:ascii="Verdana" w:hAnsi="Verdana"/>
                <w:b w:val="0"/>
                <w:color w:val="auto"/>
                <w:sz w:val="18"/>
                <w:szCs w:val="18"/>
                <w:lang w:val="en"/>
              </w:rPr>
              <w:t>Louisiana Department of Health IRB #2</w:t>
            </w:r>
          </w:p>
        </w:tc>
        <w:tc>
          <w:tcPr>
            <w:tcW w:w="18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7E09DADE" w14:textId="2FD6F5E4">
            <w:pPr>
              <w:spacing w:line="360" w:lineRule="auto"/>
              <w:rPr>
                <w:rFonts w:ascii="Verdana" w:hAnsi="Verdana" w:cs="Courier New"/>
                <w:sz w:val="20"/>
                <w:szCs w:val="20"/>
              </w:rPr>
            </w:pPr>
            <w:r w:rsidRPr="00537A8B">
              <w:rPr>
                <w:rFonts w:ascii="Verdana" w:hAnsi="Verdana"/>
                <w:b w:val="0"/>
                <w:color w:val="auto"/>
                <w:sz w:val="18"/>
                <w:szCs w:val="18"/>
                <w:lang w:val="en"/>
              </w:rPr>
              <w:t>03/29/24</w:t>
            </w:r>
          </w:p>
        </w:tc>
        <w:tc>
          <w:tcPr>
            <w:tcW w:w="57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76E563DE" w14:textId="64A3FDA6">
            <w:pPr>
              <w:spacing w:line="360" w:lineRule="auto"/>
              <w:rPr>
                <w:rFonts w:ascii="Verdana" w:hAnsi="Verdana" w:cs="Courier New"/>
                <w:sz w:val="20"/>
                <w:szCs w:val="20"/>
              </w:rPr>
            </w:pPr>
            <w:r w:rsidRPr="00537A8B">
              <w:rPr>
                <w:rFonts w:ascii="Verdana" w:hAnsi="Verdana"/>
                <w:b w:val="0"/>
                <w:color w:val="auto"/>
                <w:sz w:val="18"/>
                <w:szCs w:val="18"/>
                <w:lang w:val="en"/>
              </w:rPr>
              <w:t>CDC-RFA-CE20-2001</w:t>
            </w:r>
          </w:p>
        </w:tc>
      </w:tr>
      <w:tr w14:paraId="4CB0DED0" w14:textId="77777777" w:rsidTr="0007513E">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FFFFFF" w:themeFill="background1"/>
          </w:tcPr>
          <w:p w:rsidR="0007513E" w:rsidRPr="00537A8B" w:rsidP="005873D4" w14:paraId="0F1151A1" w14:textId="3E4476BE">
            <w:pPr>
              <w:spacing w:line="360" w:lineRule="auto"/>
              <w:rPr>
                <w:rFonts w:ascii="Verdana" w:hAnsi="Verdana"/>
                <w:sz w:val="18"/>
                <w:szCs w:val="18"/>
                <w:lang w:val="en"/>
              </w:rPr>
            </w:pPr>
            <w:r>
              <w:rPr>
                <w:rFonts w:ascii="Verdana" w:hAnsi="Verdana"/>
                <w:b w:val="0"/>
                <w:color w:val="auto"/>
                <w:sz w:val="18"/>
                <w:szCs w:val="18"/>
                <w:lang w:val="en"/>
              </w:rPr>
              <w:t>Massachusetts Department of Public Health</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RPr="00537A8B" w:rsidP="005873D4" w14:paraId="111DD4BA" w14:textId="2A3AB522">
            <w:pPr>
              <w:spacing w:line="360" w:lineRule="auto"/>
              <w:rPr>
                <w:rFonts w:ascii="Verdana" w:hAnsi="Verdana"/>
                <w:sz w:val="18"/>
                <w:szCs w:val="18"/>
                <w:lang w:val="en"/>
              </w:rPr>
            </w:pPr>
            <w:r>
              <w:rPr>
                <w:rFonts w:ascii="Verdana" w:hAnsi="Verdana"/>
                <w:b w:val="0"/>
                <w:color w:val="auto"/>
                <w:sz w:val="18"/>
                <w:szCs w:val="18"/>
                <w:lang w:val="en"/>
              </w:rPr>
              <w:t>FWA00000786</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RPr="00537A8B" w:rsidP="005873D4" w14:paraId="29816AD7" w14:textId="2943B5E4">
            <w:pPr>
              <w:spacing w:line="360" w:lineRule="auto"/>
              <w:rPr>
                <w:rFonts w:ascii="Verdana" w:hAnsi="Verdana"/>
                <w:sz w:val="18"/>
                <w:szCs w:val="18"/>
                <w:lang w:val="en"/>
              </w:rPr>
            </w:pPr>
            <w:r>
              <w:rPr>
                <w:rFonts w:ascii="Verdana" w:hAnsi="Verdana"/>
                <w:b w:val="0"/>
                <w:color w:val="auto"/>
                <w:sz w:val="18"/>
                <w:szCs w:val="18"/>
                <w:lang w:val="en"/>
              </w:rPr>
              <w:t>03/04/25</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RPr="00537A8B" w:rsidP="005873D4" w14:paraId="62486C05" w14:textId="25A5ABD2">
            <w:pPr>
              <w:spacing w:line="360" w:lineRule="auto"/>
              <w:rPr>
                <w:rFonts w:ascii="Verdana" w:hAnsi="Verdana"/>
                <w:sz w:val="18"/>
                <w:szCs w:val="18"/>
                <w:lang w:val="en"/>
              </w:rPr>
            </w:pPr>
          </w:p>
        </w:tc>
        <w:tc>
          <w:tcPr>
            <w:tcW w:w="1875" w:type="dxa"/>
            <w:tcBorders>
              <w:top w:val="single" w:sz="4" w:space="0" w:color="5B9BD5" w:themeColor="accent1"/>
              <w:left w:val="single" w:sz="4" w:space="0" w:color="5B9BD5" w:themeColor="accent1"/>
            </w:tcBorders>
            <w:shd w:val="clear" w:color="auto" w:fill="FFFFFF" w:themeFill="background1"/>
          </w:tcPr>
          <w:p w:rsidR="0007513E" w:rsidRPr="00537A8B" w:rsidP="005873D4" w14:paraId="4101652C" w14:textId="5FBD4F69">
            <w:pPr>
              <w:spacing w:line="360" w:lineRule="auto"/>
              <w:rPr>
                <w:rFonts w:ascii="Verdana" w:hAnsi="Verdana"/>
                <w:sz w:val="18"/>
                <w:szCs w:val="18"/>
                <w:lang w:val="en"/>
              </w:rPr>
            </w:pPr>
          </w:p>
        </w:tc>
        <w:tc>
          <w:tcPr>
            <w:tcW w:w="5775" w:type="dxa"/>
            <w:tcBorders>
              <w:top w:val="single" w:sz="4" w:space="0" w:color="5B9BD5" w:themeColor="accent1"/>
              <w:left w:val="single" w:sz="4" w:space="0" w:color="5B9BD5" w:themeColor="accent1"/>
            </w:tcBorders>
            <w:shd w:val="clear" w:color="auto" w:fill="FFFFFF" w:themeFill="background1"/>
          </w:tcPr>
          <w:p w:rsidR="0007513E" w:rsidRPr="00537A8B" w:rsidP="005873D4" w14:paraId="22EDFCEA" w14:textId="7C9C4ADA">
            <w:pPr>
              <w:spacing w:line="360" w:lineRule="auto"/>
              <w:rPr>
                <w:rFonts w:ascii="Verdana" w:hAnsi="Verdana"/>
                <w:sz w:val="18"/>
                <w:szCs w:val="18"/>
                <w:lang w:val="en"/>
              </w:rPr>
            </w:pPr>
            <w:r>
              <w:rPr>
                <w:rFonts w:ascii="Verdana" w:hAnsi="Verdana"/>
                <w:b w:val="0"/>
                <w:color w:val="auto"/>
                <w:sz w:val="18"/>
                <w:szCs w:val="18"/>
                <w:lang w:val="en"/>
              </w:rPr>
              <w:t>CDC-RFA-CE20-2001</w:t>
            </w:r>
          </w:p>
        </w:tc>
      </w:tr>
      <w:tr w14:paraId="09633E40" w14:textId="77777777" w:rsidTr="005A2CEA">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DEEBF6" w:themeFill="accent1" w:themeFillTint="33"/>
          </w:tcPr>
          <w:p w:rsidR="005873D4" w:rsidRPr="00537A8B" w:rsidP="005873D4" w14:paraId="055AE8C6" w14:textId="3BCC0F12">
            <w:pPr>
              <w:spacing w:line="360" w:lineRule="auto"/>
              <w:rPr>
                <w:rFonts w:ascii="Verdana" w:hAnsi="Verdana" w:cs="Courier New"/>
                <w:b w:val="0"/>
                <w:sz w:val="20"/>
                <w:szCs w:val="20"/>
              </w:rPr>
            </w:pPr>
            <w:r w:rsidRPr="00537A8B">
              <w:rPr>
                <w:rFonts w:ascii="Verdana" w:hAnsi="Verdana"/>
                <w:b w:val="0"/>
                <w:color w:val="auto"/>
                <w:sz w:val="18"/>
                <w:szCs w:val="18"/>
                <w:lang w:val="en"/>
              </w:rPr>
              <w:t>Michigan Department of Health and Human Services</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0B7773EE" w14:textId="6449AF6E">
            <w:pPr>
              <w:spacing w:line="360" w:lineRule="auto"/>
              <w:rPr>
                <w:rFonts w:ascii="Verdana" w:hAnsi="Verdana" w:cs="Courier New"/>
                <w:sz w:val="20"/>
                <w:szCs w:val="20"/>
              </w:rPr>
            </w:pPr>
            <w:r w:rsidRPr="00537A8B">
              <w:rPr>
                <w:rFonts w:ascii="Verdana" w:hAnsi="Verdana"/>
                <w:b w:val="0"/>
                <w:color w:val="auto"/>
                <w:sz w:val="18"/>
                <w:szCs w:val="18"/>
                <w:lang w:val="en"/>
              </w:rPr>
              <w:t>FWA00007331</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7E51F548" w14:textId="79DBE81F">
            <w:pPr>
              <w:spacing w:line="360" w:lineRule="auto"/>
              <w:rPr>
                <w:rFonts w:ascii="Verdana" w:hAnsi="Verdana" w:cs="Courier New"/>
                <w:sz w:val="20"/>
                <w:szCs w:val="20"/>
              </w:rPr>
            </w:pPr>
            <w:r w:rsidRPr="00537A8B">
              <w:rPr>
                <w:rFonts w:ascii="Verdana" w:hAnsi="Verdana"/>
                <w:b w:val="0"/>
                <w:color w:val="auto"/>
                <w:sz w:val="18"/>
                <w:szCs w:val="18"/>
                <w:lang w:val="en"/>
              </w:rPr>
              <w:t>09/12/24</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4B99056E" w14:textId="0464F350">
            <w:pPr>
              <w:spacing w:line="360" w:lineRule="auto"/>
              <w:rPr>
                <w:rFonts w:ascii="Verdana" w:hAnsi="Verdana" w:cs="Courier New"/>
                <w:sz w:val="20"/>
                <w:szCs w:val="20"/>
              </w:rPr>
            </w:pPr>
          </w:p>
        </w:tc>
        <w:tc>
          <w:tcPr>
            <w:tcW w:w="18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1299C43A" w14:textId="2FD6F5E4">
            <w:pPr>
              <w:spacing w:line="360" w:lineRule="auto"/>
              <w:rPr>
                <w:rFonts w:ascii="Verdana" w:hAnsi="Verdana" w:cs="Courier New"/>
                <w:sz w:val="20"/>
                <w:szCs w:val="20"/>
              </w:rPr>
            </w:pPr>
          </w:p>
        </w:tc>
        <w:tc>
          <w:tcPr>
            <w:tcW w:w="57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01304021" w14:textId="64A3FDA6">
            <w:pPr>
              <w:spacing w:line="360" w:lineRule="auto"/>
              <w:rPr>
                <w:rFonts w:ascii="Verdana" w:hAnsi="Verdana" w:cs="Courier New"/>
                <w:sz w:val="20"/>
                <w:szCs w:val="20"/>
              </w:rPr>
            </w:pPr>
            <w:r w:rsidRPr="00537A8B">
              <w:rPr>
                <w:rFonts w:ascii="Verdana" w:hAnsi="Verdana"/>
                <w:b w:val="0"/>
                <w:color w:val="auto"/>
                <w:sz w:val="18"/>
                <w:szCs w:val="18"/>
                <w:lang w:val="en"/>
              </w:rPr>
              <w:t>CDC-RFA-CE20-2001</w:t>
            </w:r>
          </w:p>
        </w:tc>
      </w:tr>
      <w:tr w14:paraId="19A04D49" w14:textId="77777777" w:rsidTr="0007513E">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FFFFFF" w:themeFill="background1"/>
          </w:tcPr>
          <w:p w:rsidR="0007513E" w:rsidRPr="00537A8B" w:rsidP="005873D4" w14:paraId="0DD77FD8" w14:textId="3E4476BE">
            <w:pPr>
              <w:spacing w:line="360" w:lineRule="auto"/>
              <w:rPr>
                <w:rFonts w:ascii="Verdana" w:hAnsi="Verdana"/>
                <w:sz w:val="18"/>
                <w:szCs w:val="18"/>
                <w:lang w:val="en"/>
              </w:rPr>
            </w:pPr>
            <w:r>
              <w:rPr>
                <w:rFonts w:ascii="Verdana" w:hAnsi="Verdana"/>
                <w:b w:val="0"/>
                <w:color w:val="auto"/>
                <w:sz w:val="18"/>
                <w:szCs w:val="18"/>
                <w:lang w:val="en"/>
              </w:rPr>
              <w:t>State of Maine Department of Health and Human Services</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RPr="00537A8B" w:rsidP="005873D4" w14:paraId="793F7F50" w14:textId="2A3AB522">
            <w:pPr>
              <w:spacing w:line="360" w:lineRule="auto"/>
              <w:rPr>
                <w:rFonts w:ascii="Verdana" w:hAnsi="Verdana"/>
                <w:sz w:val="18"/>
                <w:szCs w:val="18"/>
                <w:lang w:val="en"/>
              </w:rPr>
            </w:pPr>
            <w:r>
              <w:rPr>
                <w:rFonts w:ascii="Verdana" w:hAnsi="Verdana"/>
                <w:b w:val="0"/>
                <w:color w:val="auto"/>
                <w:sz w:val="18"/>
                <w:szCs w:val="18"/>
                <w:lang w:val="en"/>
              </w:rPr>
              <w:t>FWA00016239</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RPr="00537A8B" w:rsidP="005873D4" w14:paraId="7F6F5276" w14:textId="2943B5E4">
            <w:pPr>
              <w:spacing w:line="360" w:lineRule="auto"/>
              <w:rPr>
                <w:rFonts w:ascii="Verdana" w:hAnsi="Verdana"/>
                <w:sz w:val="18"/>
                <w:szCs w:val="18"/>
                <w:lang w:val="en"/>
              </w:rPr>
            </w:pPr>
            <w:r>
              <w:rPr>
                <w:rFonts w:ascii="Verdana" w:hAnsi="Verdana"/>
                <w:b w:val="0"/>
                <w:color w:val="auto"/>
                <w:sz w:val="18"/>
                <w:szCs w:val="18"/>
                <w:lang w:val="en"/>
              </w:rPr>
              <w:t>03/11/25</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RPr="00537A8B" w:rsidP="005873D4" w14:paraId="4DDBEF00" w14:textId="25A5ABD2">
            <w:pPr>
              <w:spacing w:line="360" w:lineRule="auto"/>
              <w:rPr>
                <w:rFonts w:ascii="Verdana" w:hAnsi="Verdana"/>
                <w:sz w:val="18"/>
                <w:szCs w:val="18"/>
                <w:lang w:val="en"/>
              </w:rPr>
            </w:pPr>
          </w:p>
        </w:tc>
        <w:tc>
          <w:tcPr>
            <w:tcW w:w="1875" w:type="dxa"/>
            <w:tcBorders>
              <w:top w:val="single" w:sz="4" w:space="0" w:color="5B9BD5" w:themeColor="accent1"/>
              <w:left w:val="single" w:sz="4" w:space="0" w:color="5B9BD5" w:themeColor="accent1"/>
            </w:tcBorders>
            <w:shd w:val="clear" w:color="auto" w:fill="FFFFFF" w:themeFill="background1"/>
          </w:tcPr>
          <w:p w:rsidR="0007513E" w:rsidRPr="00537A8B" w:rsidP="005873D4" w14:paraId="3461D779" w14:textId="5FBD4F69">
            <w:pPr>
              <w:spacing w:line="360" w:lineRule="auto"/>
              <w:rPr>
                <w:rFonts w:ascii="Verdana" w:hAnsi="Verdana"/>
                <w:sz w:val="18"/>
                <w:szCs w:val="18"/>
                <w:lang w:val="en"/>
              </w:rPr>
            </w:pPr>
          </w:p>
        </w:tc>
        <w:tc>
          <w:tcPr>
            <w:tcW w:w="5775" w:type="dxa"/>
            <w:tcBorders>
              <w:top w:val="single" w:sz="4" w:space="0" w:color="5B9BD5" w:themeColor="accent1"/>
              <w:left w:val="single" w:sz="4" w:space="0" w:color="5B9BD5" w:themeColor="accent1"/>
            </w:tcBorders>
            <w:shd w:val="clear" w:color="auto" w:fill="FFFFFF" w:themeFill="background1"/>
          </w:tcPr>
          <w:p w:rsidR="0007513E" w:rsidRPr="00537A8B" w:rsidP="005873D4" w14:paraId="377AC1CB" w14:textId="7C9C4ADA">
            <w:pPr>
              <w:spacing w:line="360" w:lineRule="auto"/>
              <w:rPr>
                <w:rFonts w:ascii="Verdana" w:hAnsi="Verdana"/>
                <w:sz w:val="18"/>
                <w:szCs w:val="18"/>
                <w:lang w:val="en"/>
              </w:rPr>
            </w:pPr>
            <w:r>
              <w:rPr>
                <w:rFonts w:ascii="Verdana" w:hAnsi="Verdana"/>
                <w:b w:val="0"/>
                <w:color w:val="auto"/>
                <w:sz w:val="18"/>
                <w:szCs w:val="18"/>
                <w:lang w:val="en"/>
              </w:rPr>
              <w:t>CDC-RFA-CE20-2001</w:t>
            </w:r>
          </w:p>
        </w:tc>
      </w:tr>
      <w:tr w14:paraId="132B6C4C" w14:textId="77777777" w:rsidTr="005A2CEA">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DEEBF6" w:themeFill="accent1" w:themeFillTint="33"/>
          </w:tcPr>
          <w:p w:rsidR="005873D4" w:rsidRPr="00537A8B" w:rsidP="005873D4" w14:paraId="5C495281" w14:textId="3BCC0F12">
            <w:pPr>
              <w:spacing w:line="360" w:lineRule="auto"/>
              <w:rPr>
                <w:rFonts w:ascii="Verdana" w:hAnsi="Verdana" w:cs="Courier New"/>
                <w:b w:val="0"/>
                <w:sz w:val="20"/>
                <w:szCs w:val="20"/>
              </w:rPr>
            </w:pPr>
            <w:r w:rsidRPr="00537A8B">
              <w:rPr>
                <w:rFonts w:ascii="Verdana" w:hAnsi="Verdana"/>
                <w:b w:val="0"/>
                <w:color w:val="auto"/>
                <w:sz w:val="18"/>
                <w:szCs w:val="18"/>
                <w:lang w:val="en"/>
              </w:rPr>
              <w:t>Tennessee Department of Health</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1784B71D" w14:textId="6449AF6E">
            <w:pPr>
              <w:spacing w:line="360" w:lineRule="auto"/>
              <w:rPr>
                <w:rFonts w:ascii="Verdana" w:hAnsi="Verdana" w:cs="Courier New"/>
                <w:sz w:val="20"/>
                <w:szCs w:val="20"/>
              </w:rPr>
            </w:pPr>
            <w:r w:rsidRPr="00537A8B">
              <w:rPr>
                <w:rFonts w:ascii="Verdana" w:hAnsi="Verdana"/>
                <w:b w:val="0"/>
                <w:color w:val="auto"/>
                <w:sz w:val="18"/>
                <w:szCs w:val="18"/>
                <w:lang w:val="en"/>
              </w:rPr>
              <w:t>FWA00000379</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329F3B87" w14:textId="79DBE81F">
            <w:pPr>
              <w:spacing w:line="360" w:lineRule="auto"/>
              <w:rPr>
                <w:rFonts w:ascii="Verdana" w:hAnsi="Verdana" w:cs="Courier New"/>
                <w:sz w:val="20"/>
                <w:szCs w:val="20"/>
              </w:rPr>
            </w:pPr>
            <w:r w:rsidRPr="00537A8B">
              <w:rPr>
                <w:rFonts w:ascii="Verdana" w:hAnsi="Verdana"/>
                <w:b w:val="0"/>
                <w:color w:val="auto"/>
                <w:sz w:val="18"/>
                <w:szCs w:val="18"/>
                <w:lang w:val="en"/>
              </w:rPr>
              <w:t>02/07/22</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3CF2D8B6" w14:textId="0464F350">
            <w:pPr>
              <w:spacing w:line="360" w:lineRule="auto"/>
              <w:rPr>
                <w:rFonts w:ascii="Verdana" w:hAnsi="Verdana" w:cs="Courier New"/>
                <w:sz w:val="20"/>
                <w:szCs w:val="20"/>
              </w:rPr>
            </w:pPr>
          </w:p>
        </w:tc>
        <w:tc>
          <w:tcPr>
            <w:tcW w:w="18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0FB78278" w14:textId="2FD6F5E4">
            <w:pPr>
              <w:spacing w:line="360" w:lineRule="auto"/>
              <w:rPr>
                <w:rFonts w:ascii="Verdana" w:hAnsi="Verdana" w:cs="Courier New"/>
                <w:sz w:val="20"/>
                <w:szCs w:val="20"/>
              </w:rPr>
            </w:pPr>
          </w:p>
        </w:tc>
        <w:tc>
          <w:tcPr>
            <w:tcW w:w="57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08983141" w14:textId="64A3FDA6">
            <w:pPr>
              <w:spacing w:line="360" w:lineRule="auto"/>
              <w:rPr>
                <w:rFonts w:ascii="Verdana" w:hAnsi="Verdana" w:cs="Courier New"/>
                <w:sz w:val="20"/>
                <w:szCs w:val="20"/>
              </w:rPr>
            </w:pPr>
            <w:r w:rsidRPr="00537A8B">
              <w:rPr>
                <w:rFonts w:ascii="Verdana" w:hAnsi="Verdana"/>
                <w:b w:val="0"/>
                <w:color w:val="auto"/>
                <w:sz w:val="18"/>
                <w:szCs w:val="18"/>
                <w:lang w:val="en"/>
              </w:rPr>
              <w:t>CDC-RFA-CE20-2001</w:t>
            </w:r>
          </w:p>
        </w:tc>
      </w:tr>
    </w:tbl>
    <w:p w:rsidR="00D9788C" w:rsidRPr="002A09C2" w:rsidP="00D9788C" w14:paraId="0EE96C6D" w14:textId="77777777">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14:paraId="01105FA1"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74E44E41"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5942CB73"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1FC39945"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0562CB0E"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34CE0A41"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62EBF3C5"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7283CD92"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45724F3A"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4D564135" w14:textId="77777777">
            <w:pPr>
              <w:spacing w:line="360" w:lineRule="auto"/>
              <w:rPr>
                <w:rFonts w:ascii="Verdana" w:hAnsi="Verdana" w:cs="Courier New"/>
                <w:b w:val="0"/>
                <w:sz w:val="24"/>
                <w:szCs w:val="24"/>
              </w:rPr>
            </w:pPr>
          </w:p>
        </w:tc>
      </w:tr>
      <w:tr w14:paraId="3F4139C3"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C316101"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D634213"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4E6DF13F"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6A002C7"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51194B7"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23EAA8B3"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C568DAD"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1F861DF6"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74B476C5"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7738206F" w14:textId="3C9329B9">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3851C3C9"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4451B5FF" w14:textId="7ADC8B60">
            <w:pPr>
              <w:spacing w:line="360" w:lineRule="auto"/>
              <w:rPr>
                <w:rFonts w:ascii="Verdana" w:hAnsi="Verdana" w:cs="Courier New"/>
                <w:b w:val="0"/>
                <w:sz w:val="18"/>
                <w:szCs w:val="20"/>
              </w:rPr>
            </w:pPr>
            <w:r>
              <w:rPr>
                <w:rFonts w:ascii="Verdana" w:hAnsi="Verdana"/>
                <w:b w:val="0"/>
                <w:sz w:val="18"/>
                <w:szCs w:val="18"/>
                <w:lang w:val="en"/>
              </w:rPr>
              <w:t>AudreyAaron-Moffitt</w:t>
            </w:r>
          </w:p>
        </w:tc>
        <w:tc>
          <w:tcPr>
            <w:tcW w:w="687" w:type="dxa"/>
            <w:tcBorders>
              <w:top w:val="single" w:sz="4" w:space="0" w:color="8496B0" w:themeColor="text2" w:themeTint="99"/>
              <w:bottom w:val="single" w:sz="4" w:space="0" w:color="8496B0" w:themeColor="text2" w:themeTint="99"/>
            </w:tcBorders>
          </w:tcPr>
          <w:p w:rsidR="00D9788C" w:rsidRPr="00DD5499" w:rsidP="00A95C6E" w14:paraId="0DBFCE68" w14:textId="01BC7F31">
            <w:pPr>
              <w:spacing w:line="360" w:lineRule="auto"/>
              <w:rPr>
                <w:rFonts w:ascii="Verdana" w:hAnsi="Verdana" w:cs="Courier New"/>
                <w:sz w:val="18"/>
                <w:szCs w:val="20"/>
              </w:rPr>
            </w:pPr>
            <w:r w:rsidRPr="00DD5499">
              <w:rPr>
                <w:rFonts w:ascii="Verdana" w:hAnsi="Verdana"/>
                <w:sz w:val="18"/>
                <w:szCs w:val="18"/>
                <w:lang w:val="en"/>
              </w:rPr>
              <w:t>07/07/2023</w:t>
            </w:r>
          </w:p>
        </w:tc>
        <w:tc>
          <w:tcPr>
            <w:tcW w:w="687" w:type="dxa"/>
            <w:tcBorders>
              <w:top w:val="single" w:sz="4" w:space="0" w:color="8496B0" w:themeColor="text2" w:themeTint="99"/>
              <w:bottom w:val="single" w:sz="4" w:space="0" w:color="8496B0" w:themeColor="text2" w:themeTint="99"/>
            </w:tcBorders>
          </w:tcPr>
          <w:p w:rsidR="00D9788C" w:rsidRPr="00DD5499" w:rsidP="00A95C6E" w14:paraId="6D98A12B" w14:textId="01BC7F31">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2946DB82" w14:textId="01BC7F31">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5997CC1D" w14:textId="01BC7F31">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125E2C4C" w14:textId="11AA937F">
            <w:pPr>
              <w:spacing w:line="360" w:lineRule="auto"/>
              <w:rPr>
                <w:rFonts w:ascii="Verdana" w:hAnsi="Verdana" w:cs="Courier New"/>
                <w:sz w:val="18"/>
                <w:szCs w:val="20"/>
              </w:rPr>
            </w:pPr>
            <w:r w:rsidRPr="007252B1">
              <w:rPr>
                <w:rFonts w:ascii="Verdana" w:hAnsi="Verdana"/>
                <w:sz w:val="18"/>
                <w:szCs w:val="18"/>
                <w:lang w:val="en"/>
              </w:rPr>
              <w:t>Project Officer</w:t>
            </w:r>
          </w:p>
        </w:tc>
        <w:tc>
          <w:tcPr>
            <w:tcW w:w="687" w:type="dxa"/>
            <w:tcBorders>
              <w:top w:val="single" w:sz="4" w:space="0" w:color="8496B0" w:themeColor="text2" w:themeTint="99"/>
              <w:bottom w:val="single" w:sz="4" w:space="0" w:color="8496B0" w:themeColor="text2" w:themeTint="99"/>
            </w:tcBorders>
          </w:tcPr>
          <w:p w:rsidR="00D9788C" w:rsidRPr="0086170E" w:rsidP="00A95C6E" w14:paraId="41D62225" w14:textId="69ECB5F0">
            <w:pPr>
              <w:spacing w:line="360" w:lineRule="auto"/>
              <w:rPr>
                <w:rFonts w:ascii="Verdana" w:hAnsi="Verdana" w:cs="Courier New"/>
                <w:sz w:val="18"/>
                <w:szCs w:val="20"/>
              </w:rPr>
            </w:pPr>
            <w:r w:rsidRPr="00DD5499">
              <w:rPr>
                <w:rFonts w:ascii="Verdana" w:hAnsi="Verdana"/>
                <w:sz w:val="18"/>
                <w:szCs w:val="18"/>
                <w:lang w:val="en"/>
              </w:rPr>
              <w:t>hin4@cdc.gov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4EE8CAAB" w14:textId="390C9B78">
            <w:pPr>
              <w:spacing w:line="360" w:lineRule="auto"/>
              <w:rPr>
                <w:rFonts w:ascii="Verdana" w:hAnsi="Verdana" w:cs="Courier New"/>
                <w:sz w:val="18"/>
                <w:szCs w:val="20"/>
              </w:rPr>
            </w:pPr>
            <w:r w:rsidRPr="00DD5499">
              <w:rPr>
                <w:rFonts w:ascii="Verdana" w:hAnsi="Verdana"/>
                <w:sz w:val="18"/>
                <w:szCs w:val="18"/>
                <w:lang w:val="en"/>
              </w:rPr>
              <w:t>404-639-8088</w:t>
            </w:r>
          </w:p>
        </w:tc>
        <w:tc>
          <w:tcPr>
            <w:tcW w:w="566" w:type="dxa"/>
            <w:tcBorders>
              <w:top w:val="single" w:sz="4" w:space="0" w:color="8496B0" w:themeColor="text2" w:themeTint="99"/>
              <w:bottom w:val="single" w:sz="4" w:space="0" w:color="8496B0" w:themeColor="text2" w:themeTint="99"/>
            </w:tcBorders>
          </w:tcPr>
          <w:p w:rsidR="00D9788C" w:rsidRPr="0086170E" w:rsidP="00A95C6E" w14:paraId="53B3EB2B" w14:textId="45637D98">
            <w:pPr>
              <w:spacing w:line="360" w:lineRule="auto"/>
              <w:rPr>
                <w:rFonts w:ascii="Verdana" w:hAnsi="Verdana" w:cs="Courier New"/>
                <w:sz w:val="18"/>
                <w:szCs w:val="20"/>
              </w:rPr>
            </w:pPr>
            <w:r w:rsidRPr="00DD5499">
              <w:rPr>
                <w:rFonts w:ascii="Verdana" w:hAnsi="Verdana"/>
                <w:sz w:val="18"/>
                <w:szCs w:val="18"/>
                <w:lang w:val="en"/>
              </w:rPr>
              <w:t>SUICIDE TEAM</w:t>
            </w:r>
          </w:p>
        </w:tc>
      </w:tr>
      <w:tr w14:paraId="3291838C"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4E4F9DFA" w14:textId="7ADC8B60">
            <w:pPr>
              <w:spacing w:line="360" w:lineRule="auto"/>
              <w:rPr>
                <w:rFonts w:ascii="Verdana" w:hAnsi="Verdana" w:cs="Courier New"/>
                <w:b w:val="0"/>
                <w:sz w:val="18"/>
                <w:szCs w:val="20"/>
              </w:rPr>
            </w:pPr>
            <w:r>
              <w:rPr>
                <w:rFonts w:ascii="Verdana" w:hAnsi="Verdana"/>
                <w:b w:val="0"/>
                <w:sz w:val="18"/>
                <w:szCs w:val="18"/>
                <w:lang w:val="en"/>
              </w:rPr>
              <w:t>BrandonNesbit</w:t>
            </w:r>
          </w:p>
        </w:tc>
        <w:tc>
          <w:tcPr>
            <w:tcW w:w="687" w:type="dxa"/>
            <w:tcBorders>
              <w:top w:val="single" w:sz="4" w:space="0" w:color="8496B0" w:themeColor="text2" w:themeTint="99"/>
              <w:bottom w:val="single" w:sz="4" w:space="0" w:color="8496B0" w:themeColor="text2" w:themeTint="99"/>
            </w:tcBorders>
          </w:tcPr>
          <w:p w:rsidR="00D9788C" w:rsidRPr="00DD5499" w:rsidP="00A95C6E" w14:paraId="61D905C5" w14:textId="01BC7F31">
            <w:pPr>
              <w:spacing w:line="360" w:lineRule="auto"/>
              <w:rPr>
                <w:rFonts w:ascii="Verdana" w:hAnsi="Verdana" w:cs="Courier New"/>
                <w:sz w:val="18"/>
                <w:szCs w:val="20"/>
              </w:rPr>
            </w:pPr>
            <w:r w:rsidRPr="00DD5499">
              <w:rPr>
                <w:rFonts w:ascii="Verdana" w:hAnsi="Verdana"/>
                <w:sz w:val="18"/>
                <w:szCs w:val="18"/>
                <w:lang w:val="en"/>
              </w:rPr>
              <w:t>12/13/2022</w:t>
            </w:r>
          </w:p>
        </w:tc>
        <w:tc>
          <w:tcPr>
            <w:tcW w:w="687" w:type="dxa"/>
            <w:tcBorders>
              <w:top w:val="single" w:sz="4" w:space="0" w:color="8496B0" w:themeColor="text2" w:themeTint="99"/>
              <w:bottom w:val="single" w:sz="4" w:space="0" w:color="8496B0" w:themeColor="text2" w:themeTint="99"/>
            </w:tcBorders>
          </w:tcPr>
          <w:p w:rsidR="00D9788C" w:rsidRPr="00DD5499" w:rsidP="00A95C6E" w14:paraId="110FFD37" w14:textId="01BC7F31">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6B699379" w14:textId="01BC7F31">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3FE9F23F" w14:textId="01BC7F31">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434936A4" w14:textId="11AA937F">
            <w:pPr>
              <w:spacing w:line="360" w:lineRule="auto"/>
              <w:rPr>
                <w:rFonts w:ascii="Verdana" w:hAnsi="Verdana" w:cs="Courier New"/>
                <w:sz w:val="18"/>
                <w:szCs w:val="20"/>
              </w:rPr>
            </w:pPr>
            <w:r w:rsidRPr="007252B1">
              <w:rPr>
                <w:rFonts w:ascii="Verdana" w:hAnsi="Verdana"/>
                <w:sz w:val="18"/>
                <w:szCs w:val="18"/>
                <w:lang w:val="en"/>
              </w:rPr>
              <w:t>Project Coordinator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11D354E8" w14:textId="69ECB5F0">
            <w:pPr>
              <w:spacing w:line="360" w:lineRule="auto"/>
              <w:rPr>
                <w:rFonts w:ascii="Verdana" w:hAnsi="Verdana" w:cs="Courier New"/>
                <w:sz w:val="18"/>
                <w:szCs w:val="20"/>
              </w:rPr>
            </w:pPr>
            <w:r w:rsidRPr="00DD5499">
              <w:rPr>
                <w:rFonts w:ascii="Verdana" w:hAnsi="Verdana"/>
                <w:sz w:val="18"/>
                <w:szCs w:val="18"/>
                <w:lang w:val="en"/>
              </w:rPr>
              <w:t>vxw6@cdc.gov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45BD316E" w14:textId="390C9B78">
            <w:pPr>
              <w:spacing w:line="360" w:lineRule="auto"/>
              <w:rPr>
                <w:rFonts w:ascii="Verdana" w:hAnsi="Verdana" w:cs="Courier New"/>
                <w:sz w:val="18"/>
                <w:szCs w:val="20"/>
              </w:rPr>
            </w:pPr>
            <w:r w:rsidRPr="00DD5499">
              <w:rPr>
                <w:rFonts w:ascii="Verdana" w:hAnsi="Verdana"/>
                <w:sz w:val="18"/>
                <w:szCs w:val="18"/>
                <w:lang w:val="en"/>
              </w:rPr>
              <w:t>770-488-0637</w:t>
            </w:r>
          </w:p>
        </w:tc>
        <w:tc>
          <w:tcPr>
            <w:tcW w:w="566" w:type="dxa"/>
            <w:tcBorders>
              <w:top w:val="single" w:sz="4" w:space="0" w:color="8496B0" w:themeColor="text2" w:themeTint="99"/>
              <w:bottom w:val="single" w:sz="4" w:space="0" w:color="8496B0" w:themeColor="text2" w:themeTint="99"/>
            </w:tcBorders>
          </w:tcPr>
          <w:p w:rsidR="00D9788C" w:rsidRPr="0086170E" w:rsidP="00A95C6E" w14:paraId="5C410F61" w14:textId="45637D98">
            <w:pPr>
              <w:spacing w:line="360" w:lineRule="auto"/>
              <w:rPr>
                <w:rFonts w:ascii="Verdana" w:hAnsi="Verdana" w:cs="Courier New"/>
                <w:sz w:val="18"/>
                <w:szCs w:val="20"/>
              </w:rPr>
            </w:pPr>
            <w:r w:rsidRPr="00DD5499">
              <w:rPr>
                <w:rFonts w:ascii="Verdana" w:hAnsi="Verdana"/>
                <w:sz w:val="18"/>
                <w:szCs w:val="18"/>
                <w:lang w:val="en"/>
              </w:rPr>
              <w:t>PROGRAM IMPLEMENTATION AND EVALUATION BRANCH</w:t>
            </w:r>
          </w:p>
        </w:tc>
      </w:tr>
      <w:tr w14:paraId="047E31DE"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72F8BC56" w14:textId="7ADC8B60">
            <w:pPr>
              <w:spacing w:line="360" w:lineRule="auto"/>
              <w:rPr>
                <w:rFonts w:ascii="Verdana" w:hAnsi="Verdana" w:cs="Courier New"/>
                <w:b w:val="0"/>
                <w:sz w:val="18"/>
                <w:szCs w:val="20"/>
              </w:rPr>
            </w:pPr>
            <w:r>
              <w:rPr>
                <w:rFonts w:ascii="Verdana" w:hAnsi="Verdana"/>
                <w:b w:val="0"/>
                <w:sz w:val="18"/>
                <w:szCs w:val="18"/>
                <w:lang w:val="en"/>
              </w:rPr>
              <w:t>DaphneKennebrew</w:t>
            </w:r>
          </w:p>
        </w:tc>
        <w:tc>
          <w:tcPr>
            <w:tcW w:w="687" w:type="dxa"/>
            <w:tcBorders>
              <w:top w:val="single" w:sz="4" w:space="0" w:color="8496B0" w:themeColor="text2" w:themeTint="99"/>
              <w:bottom w:val="single" w:sz="4" w:space="0" w:color="8496B0" w:themeColor="text2" w:themeTint="99"/>
            </w:tcBorders>
          </w:tcPr>
          <w:p w:rsidR="00D9788C" w:rsidRPr="00DD5499" w:rsidP="00A95C6E" w14:paraId="68346B54" w14:textId="01BC7F31">
            <w:pPr>
              <w:spacing w:line="360" w:lineRule="auto"/>
              <w:rPr>
                <w:rFonts w:ascii="Verdana" w:hAnsi="Verdana" w:cs="Courier New"/>
                <w:sz w:val="18"/>
                <w:szCs w:val="20"/>
              </w:rPr>
            </w:pPr>
            <w:r w:rsidRPr="00DD5499">
              <w:rPr>
                <w:rFonts w:ascii="Verdana" w:hAnsi="Verdana"/>
                <w:sz w:val="18"/>
                <w:szCs w:val="18"/>
                <w:lang w:val="en"/>
              </w:rPr>
              <w:t>02/18/2023</w:t>
            </w:r>
          </w:p>
        </w:tc>
        <w:tc>
          <w:tcPr>
            <w:tcW w:w="687" w:type="dxa"/>
            <w:tcBorders>
              <w:top w:val="single" w:sz="4" w:space="0" w:color="8496B0" w:themeColor="text2" w:themeTint="99"/>
              <w:bottom w:val="single" w:sz="4" w:space="0" w:color="8496B0" w:themeColor="text2" w:themeTint="99"/>
            </w:tcBorders>
          </w:tcPr>
          <w:p w:rsidR="00D9788C" w:rsidRPr="00DD5499" w:rsidP="00A95C6E" w14:paraId="1F72F646" w14:textId="01BC7F31">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08CE6F91" w14:textId="01BC7F31">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61CDCEAD" w14:textId="01BC7F31">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4EACB554" w14:textId="11AA937F">
            <w:pPr>
              <w:spacing w:line="360" w:lineRule="auto"/>
              <w:rPr>
                <w:rFonts w:ascii="Verdana" w:hAnsi="Verdana" w:cs="Courier New"/>
                <w:sz w:val="18"/>
                <w:szCs w:val="20"/>
              </w:rPr>
            </w:pPr>
            <w:r w:rsidRPr="007252B1">
              <w:rPr>
                <w:rFonts w:ascii="Verdana" w:hAnsi="Verdana"/>
                <w:sz w:val="18"/>
                <w:szCs w:val="18"/>
                <w:lang w:val="en"/>
              </w:rPr>
              <w:t>Project Officer</w:t>
            </w:r>
          </w:p>
        </w:tc>
        <w:tc>
          <w:tcPr>
            <w:tcW w:w="687" w:type="dxa"/>
            <w:tcBorders>
              <w:top w:val="single" w:sz="4" w:space="0" w:color="8496B0" w:themeColor="text2" w:themeTint="99"/>
              <w:bottom w:val="single" w:sz="4" w:space="0" w:color="8496B0" w:themeColor="text2" w:themeTint="99"/>
            </w:tcBorders>
          </w:tcPr>
          <w:p w:rsidR="00D9788C" w:rsidRPr="0086170E" w:rsidP="00A95C6E" w14:paraId="73C53746" w14:textId="69ECB5F0">
            <w:pPr>
              <w:spacing w:line="360" w:lineRule="auto"/>
              <w:rPr>
                <w:rFonts w:ascii="Verdana" w:hAnsi="Verdana" w:cs="Courier New"/>
                <w:sz w:val="18"/>
                <w:szCs w:val="20"/>
              </w:rPr>
            </w:pPr>
            <w:r w:rsidRPr="00DD5499">
              <w:rPr>
                <w:rFonts w:ascii="Verdana" w:hAnsi="Verdana"/>
                <w:sz w:val="18"/>
                <w:szCs w:val="18"/>
                <w:lang w:val="en"/>
              </w:rPr>
              <w:t>xdw3@cdc.gov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0756A667" w14:textId="390C9B78">
            <w:pPr>
              <w:spacing w:line="360" w:lineRule="auto"/>
              <w:rPr>
                <w:rFonts w:ascii="Verdana" w:hAnsi="Verdana" w:cs="Courier New"/>
                <w:sz w:val="18"/>
                <w:szCs w:val="20"/>
              </w:rPr>
            </w:pPr>
            <w:r w:rsidRPr="00DD5499">
              <w:rPr>
                <w:rFonts w:ascii="Verdana" w:hAnsi="Verdana"/>
                <w:sz w:val="18"/>
                <w:szCs w:val="18"/>
                <w:lang w:val="en"/>
              </w:rPr>
              <w:t>404-639-8015</w:t>
            </w:r>
          </w:p>
        </w:tc>
        <w:tc>
          <w:tcPr>
            <w:tcW w:w="566" w:type="dxa"/>
            <w:tcBorders>
              <w:top w:val="single" w:sz="4" w:space="0" w:color="8496B0" w:themeColor="text2" w:themeTint="99"/>
              <w:bottom w:val="single" w:sz="4" w:space="0" w:color="8496B0" w:themeColor="text2" w:themeTint="99"/>
            </w:tcBorders>
          </w:tcPr>
          <w:p w:rsidR="00D9788C" w:rsidRPr="0086170E" w:rsidP="00A95C6E" w14:paraId="7DB3FC35" w14:textId="45637D98">
            <w:pPr>
              <w:spacing w:line="360" w:lineRule="auto"/>
              <w:rPr>
                <w:rFonts w:ascii="Verdana" w:hAnsi="Verdana" w:cs="Courier New"/>
                <w:sz w:val="18"/>
                <w:szCs w:val="20"/>
              </w:rPr>
            </w:pPr>
            <w:r w:rsidRPr="00DD5499">
              <w:rPr>
                <w:rFonts w:ascii="Verdana" w:hAnsi="Verdana"/>
                <w:sz w:val="18"/>
                <w:szCs w:val="18"/>
                <w:lang w:val="en"/>
              </w:rPr>
              <w:t>SUICIDE TEAM</w:t>
            </w:r>
          </w:p>
        </w:tc>
      </w:tr>
      <w:tr w14:paraId="3888B234"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22D3B7D8" w14:textId="7ADC8B60">
            <w:pPr>
              <w:spacing w:line="360" w:lineRule="auto"/>
              <w:rPr>
                <w:rFonts w:ascii="Verdana" w:hAnsi="Verdana" w:cs="Courier New"/>
                <w:b w:val="0"/>
                <w:sz w:val="18"/>
                <w:szCs w:val="20"/>
              </w:rPr>
            </w:pPr>
            <w:r>
              <w:rPr>
                <w:rFonts w:ascii="Verdana" w:hAnsi="Verdana"/>
                <w:b w:val="0"/>
                <w:sz w:val="18"/>
                <w:szCs w:val="18"/>
                <w:lang w:val="en"/>
              </w:rPr>
              <w:t>DeborahStone</w:t>
            </w:r>
          </w:p>
        </w:tc>
        <w:tc>
          <w:tcPr>
            <w:tcW w:w="687" w:type="dxa"/>
            <w:tcBorders>
              <w:top w:val="single" w:sz="4" w:space="0" w:color="8496B0" w:themeColor="text2" w:themeTint="99"/>
              <w:bottom w:val="single" w:sz="4" w:space="0" w:color="8496B0" w:themeColor="text2" w:themeTint="99"/>
            </w:tcBorders>
          </w:tcPr>
          <w:p w:rsidR="00D9788C" w:rsidRPr="00DD5499" w:rsidP="00A95C6E" w14:paraId="00D61173" w14:textId="01BC7F31">
            <w:pPr>
              <w:spacing w:line="360" w:lineRule="auto"/>
              <w:rPr>
                <w:rFonts w:ascii="Verdana" w:hAnsi="Verdana" w:cs="Courier New"/>
                <w:sz w:val="18"/>
                <w:szCs w:val="20"/>
              </w:rPr>
            </w:pPr>
            <w:r w:rsidRPr="00DD5499">
              <w:rPr>
                <w:rFonts w:ascii="Verdana" w:hAnsi="Verdana"/>
                <w:sz w:val="18"/>
                <w:szCs w:val="18"/>
                <w:lang w:val="en"/>
              </w:rPr>
              <w:t>12/22/2022</w:t>
            </w:r>
          </w:p>
        </w:tc>
        <w:tc>
          <w:tcPr>
            <w:tcW w:w="687" w:type="dxa"/>
            <w:tcBorders>
              <w:top w:val="single" w:sz="4" w:space="0" w:color="8496B0" w:themeColor="text2" w:themeTint="99"/>
              <w:bottom w:val="single" w:sz="4" w:space="0" w:color="8496B0" w:themeColor="text2" w:themeTint="99"/>
            </w:tcBorders>
          </w:tcPr>
          <w:p w:rsidR="00D9788C" w:rsidRPr="00DD5499" w:rsidP="00A95C6E" w14:paraId="6BB9E253" w14:textId="01BC7F31">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3595358" w14:textId="01BC7F31">
            <w:pPr>
              <w:spacing w:line="360" w:lineRule="auto"/>
              <w:rPr>
                <w:rFonts w:ascii="Verdana" w:hAnsi="Verdana" w:cs="Courier New"/>
                <w:sz w:val="18"/>
                <w:szCs w:val="20"/>
              </w:rPr>
            </w:pPr>
            <w:r w:rsidRPr="00DD5499">
              <w:rPr>
                <w:rFonts w:ascii="Verdana" w:hAnsi="Verdana"/>
                <w:sz w:val="18"/>
                <w:szCs w:val="18"/>
                <w:lang w:val="en"/>
              </w:rPr>
              <w:t>11/20/2021</w:t>
            </w:r>
          </w:p>
        </w:tc>
        <w:tc>
          <w:tcPr>
            <w:tcW w:w="687" w:type="dxa"/>
            <w:tcBorders>
              <w:top w:val="single" w:sz="4" w:space="0" w:color="8496B0" w:themeColor="text2" w:themeTint="99"/>
              <w:bottom w:val="single" w:sz="4" w:space="0" w:color="8496B0" w:themeColor="text2" w:themeTint="99"/>
            </w:tcBorders>
          </w:tcPr>
          <w:p w:rsidR="00D9788C" w:rsidRPr="00DD5499" w:rsidP="00A95C6E" w14:paraId="23DE523C" w14:textId="01BC7F31">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21C9409B" w14:textId="11AA937F">
            <w:pPr>
              <w:spacing w:line="360" w:lineRule="auto"/>
              <w:rPr>
                <w:rFonts w:ascii="Verdana" w:hAnsi="Verdana" w:cs="Courier New"/>
                <w:sz w:val="18"/>
                <w:szCs w:val="20"/>
              </w:rPr>
            </w:pPr>
            <w:r w:rsidRPr="007252B1">
              <w:rPr>
                <w:rFonts w:ascii="Verdana" w:hAnsi="Verdana"/>
                <w:sz w:val="18"/>
                <w:szCs w:val="18"/>
                <w:lang w:val="en"/>
              </w:rPr>
              <w:t>Program Lead</w:t>
            </w:r>
          </w:p>
        </w:tc>
        <w:tc>
          <w:tcPr>
            <w:tcW w:w="687" w:type="dxa"/>
            <w:tcBorders>
              <w:top w:val="single" w:sz="4" w:space="0" w:color="8496B0" w:themeColor="text2" w:themeTint="99"/>
              <w:bottom w:val="single" w:sz="4" w:space="0" w:color="8496B0" w:themeColor="text2" w:themeTint="99"/>
            </w:tcBorders>
          </w:tcPr>
          <w:p w:rsidR="00D9788C" w:rsidRPr="0086170E" w:rsidP="00A95C6E" w14:paraId="3E7D395E" w14:textId="69ECB5F0">
            <w:pPr>
              <w:spacing w:line="360" w:lineRule="auto"/>
              <w:rPr>
                <w:rFonts w:ascii="Verdana" w:hAnsi="Verdana" w:cs="Courier New"/>
                <w:sz w:val="18"/>
                <w:szCs w:val="20"/>
              </w:rPr>
            </w:pPr>
            <w:r w:rsidRPr="00DD5499">
              <w:rPr>
                <w:rFonts w:ascii="Verdana" w:hAnsi="Verdana"/>
                <w:sz w:val="18"/>
                <w:szCs w:val="18"/>
                <w:lang w:val="en"/>
              </w:rPr>
              <w:t>zaf9@cdc.gov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7D80C983" w14:textId="390C9B78">
            <w:pPr>
              <w:spacing w:line="360" w:lineRule="auto"/>
              <w:rPr>
                <w:rFonts w:ascii="Verdana" w:hAnsi="Verdana" w:cs="Courier New"/>
                <w:sz w:val="18"/>
                <w:szCs w:val="20"/>
              </w:rPr>
            </w:pPr>
            <w:r w:rsidRPr="00DD5499">
              <w:rPr>
                <w:rFonts w:ascii="Verdana" w:hAnsi="Verdana"/>
                <w:sz w:val="18"/>
                <w:szCs w:val="18"/>
                <w:lang w:val="en"/>
              </w:rPr>
              <w:t>770-488-3942</w:t>
            </w:r>
          </w:p>
        </w:tc>
        <w:tc>
          <w:tcPr>
            <w:tcW w:w="566" w:type="dxa"/>
            <w:tcBorders>
              <w:top w:val="single" w:sz="4" w:space="0" w:color="8496B0" w:themeColor="text2" w:themeTint="99"/>
              <w:bottom w:val="single" w:sz="4" w:space="0" w:color="8496B0" w:themeColor="text2" w:themeTint="99"/>
            </w:tcBorders>
          </w:tcPr>
          <w:p w:rsidR="00D9788C" w:rsidRPr="0086170E" w:rsidP="00A95C6E" w14:paraId="7998996F" w14:textId="45637D98">
            <w:pPr>
              <w:spacing w:line="360" w:lineRule="auto"/>
              <w:rPr>
                <w:rFonts w:ascii="Verdana" w:hAnsi="Verdana" w:cs="Courier New"/>
                <w:sz w:val="18"/>
                <w:szCs w:val="20"/>
              </w:rPr>
            </w:pPr>
            <w:r w:rsidRPr="00DD5499">
              <w:rPr>
                <w:rFonts w:ascii="Verdana" w:hAnsi="Verdana"/>
                <w:sz w:val="18"/>
                <w:szCs w:val="18"/>
                <w:lang w:val="en"/>
              </w:rPr>
              <w:t>APPLIED SCIENCE BRANCH</w:t>
            </w:r>
          </w:p>
        </w:tc>
      </w:tr>
      <w:tr w14:paraId="29F382C3"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7FDB160B" w14:textId="7ADC8B60">
            <w:pPr>
              <w:spacing w:line="360" w:lineRule="auto"/>
              <w:rPr>
                <w:rFonts w:ascii="Verdana" w:hAnsi="Verdana" w:cs="Courier New"/>
                <w:b w:val="0"/>
                <w:sz w:val="18"/>
                <w:szCs w:val="20"/>
              </w:rPr>
            </w:pPr>
            <w:r>
              <w:rPr>
                <w:rFonts w:ascii="Verdana" w:hAnsi="Verdana"/>
                <w:b w:val="0"/>
                <w:sz w:val="18"/>
                <w:szCs w:val="18"/>
                <w:lang w:val="en"/>
              </w:rPr>
              <w:t>ElizabethGaylor</w:t>
            </w:r>
          </w:p>
        </w:tc>
        <w:tc>
          <w:tcPr>
            <w:tcW w:w="687" w:type="dxa"/>
            <w:tcBorders>
              <w:top w:val="single" w:sz="4" w:space="0" w:color="8496B0" w:themeColor="text2" w:themeTint="99"/>
              <w:bottom w:val="single" w:sz="4" w:space="0" w:color="8496B0" w:themeColor="text2" w:themeTint="99"/>
            </w:tcBorders>
          </w:tcPr>
          <w:p w:rsidR="00D9788C" w:rsidRPr="00DD5499" w:rsidP="00A95C6E" w14:paraId="19C13EC9" w14:textId="01BC7F31">
            <w:pPr>
              <w:spacing w:line="360" w:lineRule="auto"/>
              <w:rPr>
                <w:rFonts w:ascii="Verdana" w:hAnsi="Verdana" w:cs="Courier New"/>
                <w:sz w:val="18"/>
                <w:szCs w:val="20"/>
              </w:rPr>
            </w:pPr>
            <w:r w:rsidRPr="00DD5499">
              <w:rPr>
                <w:rFonts w:ascii="Verdana" w:hAnsi="Verdana"/>
                <w:sz w:val="18"/>
                <w:szCs w:val="18"/>
                <w:lang w:val="en"/>
              </w:rPr>
              <w:t>12/18/2022</w:t>
            </w:r>
          </w:p>
        </w:tc>
        <w:tc>
          <w:tcPr>
            <w:tcW w:w="687" w:type="dxa"/>
            <w:tcBorders>
              <w:top w:val="single" w:sz="4" w:space="0" w:color="8496B0" w:themeColor="text2" w:themeTint="99"/>
              <w:bottom w:val="single" w:sz="4" w:space="0" w:color="8496B0" w:themeColor="text2" w:themeTint="99"/>
            </w:tcBorders>
          </w:tcPr>
          <w:p w:rsidR="00D9788C" w:rsidRPr="00DD5499" w:rsidP="00A95C6E" w14:paraId="52E56223" w14:textId="01BC7F31">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327262AD" w14:textId="01BC7F31">
            <w:pPr>
              <w:spacing w:line="360" w:lineRule="auto"/>
              <w:rPr>
                <w:rFonts w:ascii="Verdana" w:hAnsi="Verdana" w:cs="Courier New"/>
                <w:sz w:val="18"/>
                <w:szCs w:val="20"/>
              </w:rPr>
            </w:pPr>
            <w:r w:rsidRPr="00DD5499">
              <w:rPr>
                <w:rFonts w:ascii="Verdana" w:hAnsi="Verdana"/>
                <w:sz w:val="18"/>
                <w:szCs w:val="18"/>
                <w:lang w:val="en"/>
              </w:rPr>
              <w:t>12/07/2021</w:t>
            </w:r>
          </w:p>
        </w:tc>
        <w:tc>
          <w:tcPr>
            <w:tcW w:w="687" w:type="dxa"/>
            <w:tcBorders>
              <w:top w:val="single" w:sz="4" w:space="0" w:color="8496B0" w:themeColor="text2" w:themeTint="99"/>
              <w:bottom w:val="single" w:sz="4" w:space="0" w:color="8496B0" w:themeColor="text2" w:themeTint="99"/>
            </w:tcBorders>
          </w:tcPr>
          <w:p w:rsidR="00D9788C" w:rsidRPr="00DD5499" w:rsidP="00A95C6E" w14:paraId="07547A01" w14:textId="01BC7F31">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68C45018" w14:textId="11AA937F">
            <w:pPr>
              <w:spacing w:line="360" w:lineRule="auto"/>
              <w:rPr>
                <w:rFonts w:ascii="Verdana" w:hAnsi="Verdana" w:cs="Courier New"/>
                <w:sz w:val="18"/>
                <w:szCs w:val="20"/>
              </w:rPr>
            </w:pPr>
            <w:r w:rsidRPr="007252B1">
              <w:rPr>
                <w:rFonts w:ascii="Verdana" w:hAnsi="Verdana"/>
                <w:sz w:val="18"/>
                <w:szCs w:val="18"/>
                <w:lang w:val="en"/>
              </w:rPr>
              <w:t>Technical Monitor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1220F433" w14:textId="69ECB5F0">
            <w:pPr>
              <w:spacing w:line="360" w:lineRule="auto"/>
              <w:rPr>
                <w:rFonts w:ascii="Verdana" w:hAnsi="Verdana" w:cs="Courier New"/>
                <w:sz w:val="18"/>
                <w:szCs w:val="20"/>
              </w:rPr>
            </w:pPr>
            <w:r w:rsidRPr="00DD5499">
              <w:rPr>
                <w:rFonts w:ascii="Verdana" w:hAnsi="Verdana"/>
                <w:sz w:val="18"/>
                <w:szCs w:val="18"/>
                <w:lang w:val="en"/>
              </w:rPr>
              <w:t>hzx4@cdc.gov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2E44A627" w14:textId="390C9B78">
            <w:pPr>
              <w:spacing w:line="360" w:lineRule="auto"/>
              <w:rPr>
                <w:rFonts w:ascii="Verdana" w:hAnsi="Verdana" w:cs="Courier New"/>
                <w:sz w:val="18"/>
                <w:szCs w:val="20"/>
              </w:rPr>
            </w:pPr>
            <w:r w:rsidRPr="00DD5499">
              <w:rPr>
                <w:rFonts w:ascii="Verdana" w:hAnsi="Verdana"/>
                <w:sz w:val="18"/>
                <w:szCs w:val="18"/>
                <w:lang w:val="en"/>
              </w:rPr>
              <w:t>770-488-7</w:t>
            </w:r>
          </w:p>
        </w:tc>
        <w:tc>
          <w:tcPr>
            <w:tcW w:w="566" w:type="dxa"/>
            <w:tcBorders>
              <w:top w:val="single" w:sz="4" w:space="0" w:color="8496B0" w:themeColor="text2" w:themeTint="99"/>
              <w:bottom w:val="single" w:sz="4" w:space="0" w:color="8496B0" w:themeColor="text2" w:themeTint="99"/>
            </w:tcBorders>
          </w:tcPr>
          <w:p w:rsidR="00D9788C" w:rsidRPr="0086170E" w:rsidP="00A95C6E" w14:paraId="705D30DF" w14:textId="45637D98">
            <w:pPr>
              <w:spacing w:line="360" w:lineRule="auto"/>
              <w:rPr>
                <w:rFonts w:ascii="Verdana" w:hAnsi="Verdana" w:cs="Courier New"/>
                <w:sz w:val="18"/>
                <w:szCs w:val="20"/>
              </w:rPr>
            </w:pPr>
            <w:r w:rsidRPr="00DD5499">
              <w:rPr>
                <w:rFonts w:ascii="Verdana" w:hAnsi="Verdana"/>
                <w:sz w:val="18"/>
                <w:szCs w:val="18"/>
                <w:lang w:val="en"/>
              </w:rPr>
              <w:t>SUICIDE TEAM</w:t>
            </w:r>
          </w:p>
        </w:tc>
      </w:tr>
      <w:tr w14:paraId="2FE69CBD"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139557AC" w14:textId="7ADC8B60">
            <w:pPr>
              <w:spacing w:line="360" w:lineRule="auto"/>
              <w:rPr>
                <w:rFonts w:ascii="Verdana" w:hAnsi="Verdana" w:cs="Courier New"/>
                <w:b w:val="0"/>
                <w:sz w:val="18"/>
                <w:szCs w:val="20"/>
              </w:rPr>
            </w:pPr>
            <w:r>
              <w:rPr>
                <w:rFonts w:ascii="Verdana" w:hAnsi="Verdana"/>
                <w:b w:val="0"/>
                <w:sz w:val="18"/>
                <w:szCs w:val="18"/>
                <w:lang w:val="en"/>
              </w:rPr>
              <w:t>EllenYard</w:t>
            </w:r>
          </w:p>
        </w:tc>
        <w:tc>
          <w:tcPr>
            <w:tcW w:w="687" w:type="dxa"/>
            <w:tcBorders>
              <w:top w:val="single" w:sz="4" w:space="0" w:color="8496B0" w:themeColor="text2" w:themeTint="99"/>
              <w:bottom w:val="single" w:sz="4" w:space="0" w:color="8496B0" w:themeColor="text2" w:themeTint="99"/>
            </w:tcBorders>
          </w:tcPr>
          <w:p w:rsidR="00D9788C" w:rsidRPr="00DD5499" w:rsidP="00A95C6E" w14:paraId="3A711A19" w14:textId="01BC7F31">
            <w:pPr>
              <w:spacing w:line="360" w:lineRule="auto"/>
              <w:rPr>
                <w:rFonts w:ascii="Verdana" w:hAnsi="Verdana" w:cs="Courier New"/>
                <w:sz w:val="18"/>
                <w:szCs w:val="20"/>
              </w:rPr>
            </w:pPr>
            <w:r w:rsidRPr="00DD5499">
              <w:rPr>
                <w:rFonts w:ascii="Verdana" w:hAnsi="Verdana"/>
                <w:sz w:val="18"/>
                <w:szCs w:val="18"/>
                <w:lang w:val="en"/>
              </w:rPr>
              <w:t>03/18/2022</w:t>
            </w:r>
          </w:p>
        </w:tc>
        <w:tc>
          <w:tcPr>
            <w:tcW w:w="687" w:type="dxa"/>
            <w:tcBorders>
              <w:top w:val="single" w:sz="4" w:space="0" w:color="8496B0" w:themeColor="text2" w:themeTint="99"/>
              <w:bottom w:val="single" w:sz="4" w:space="0" w:color="8496B0" w:themeColor="text2" w:themeTint="99"/>
            </w:tcBorders>
          </w:tcPr>
          <w:p w:rsidR="00D9788C" w:rsidRPr="00DD5499" w:rsidP="00A95C6E" w14:paraId="48582FD9" w14:textId="01BC7F31">
            <w:pPr>
              <w:spacing w:line="360" w:lineRule="auto"/>
              <w:rPr>
                <w:rFonts w:ascii="Verdana" w:hAnsi="Verdana" w:cs="Courier New"/>
                <w:sz w:val="18"/>
                <w:szCs w:val="20"/>
              </w:rPr>
            </w:pPr>
            <w:r w:rsidRPr="00DD5499">
              <w:rPr>
                <w:rFonts w:ascii="Verdana" w:hAnsi="Verdana"/>
                <w:sz w:val="18"/>
                <w:szCs w:val="18"/>
                <w:lang w:val="en"/>
              </w:rPr>
              <w:t>12/05/2021</w:t>
            </w:r>
          </w:p>
        </w:tc>
        <w:tc>
          <w:tcPr>
            <w:tcW w:w="687" w:type="dxa"/>
            <w:tcBorders>
              <w:top w:val="single" w:sz="4" w:space="0" w:color="8496B0" w:themeColor="text2" w:themeTint="99"/>
              <w:bottom w:val="single" w:sz="4" w:space="0" w:color="8496B0" w:themeColor="text2" w:themeTint="99"/>
            </w:tcBorders>
          </w:tcPr>
          <w:p w:rsidR="00D9788C" w:rsidRPr="00DD5499" w:rsidP="00A95C6E" w14:paraId="3E65A9E9" w14:textId="01BC7F31">
            <w:pPr>
              <w:spacing w:line="360" w:lineRule="auto"/>
              <w:rPr>
                <w:rFonts w:ascii="Verdana" w:hAnsi="Verdana" w:cs="Courier New"/>
                <w:sz w:val="18"/>
                <w:szCs w:val="20"/>
              </w:rPr>
            </w:pPr>
            <w:r w:rsidRPr="00DD5499">
              <w:rPr>
                <w:rFonts w:ascii="Verdana" w:hAnsi="Verdana"/>
                <w:sz w:val="18"/>
                <w:szCs w:val="18"/>
                <w:lang w:val="en"/>
              </w:rPr>
              <w:t>12/04/2023</w:t>
            </w:r>
          </w:p>
        </w:tc>
        <w:tc>
          <w:tcPr>
            <w:tcW w:w="687" w:type="dxa"/>
            <w:tcBorders>
              <w:top w:val="single" w:sz="4" w:space="0" w:color="8496B0" w:themeColor="text2" w:themeTint="99"/>
              <w:bottom w:val="single" w:sz="4" w:space="0" w:color="8496B0" w:themeColor="text2" w:themeTint="99"/>
            </w:tcBorders>
          </w:tcPr>
          <w:p w:rsidR="00D9788C" w:rsidRPr="00DD5499" w:rsidP="00A95C6E" w14:paraId="5A61676F" w14:textId="01BC7F31">
            <w:pPr>
              <w:spacing w:line="360" w:lineRule="auto"/>
              <w:rPr>
                <w:rFonts w:ascii="Verdana" w:hAnsi="Verdana" w:cs="Courier New"/>
                <w:sz w:val="18"/>
                <w:szCs w:val="20"/>
              </w:rPr>
            </w:pPr>
            <w:r w:rsidRPr="00DD5499">
              <w:rPr>
                <w:rFonts w:ascii="Verdana" w:hAnsi="Verdana"/>
                <w:sz w:val="18"/>
                <w:szCs w:val="18"/>
                <w:lang w:val="en"/>
              </w:rPr>
              <w:t>12/09/2021</w:t>
            </w:r>
          </w:p>
        </w:tc>
        <w:tc>
          <w:tcPr>
            <w:tcW w:w="930" w:type="dxa"/>
            <w:tcBorders>
              <w:top w:val="single" w:sz="4" w:space="0" w:color="8496B0" w:themeColor="text2" w:themeTint="99"/>
              <w:bottom w:val="single" w:sz="4" w:space="0" w:color="8496B0" w:themeColor="text2" w:themeTint="99"/>
            </w:tcBorders>
          </w:tcPr>
          <w:p w:rsidR="00D9788C" w:rsidRPr="007252B1" w:rsidP="00A95C6E" w14:paraId="36DC77C1" w14:textId="11AA937F">
            <w:pPr>
              <w:spacing w:line="360" w:lineRule="auto"/>
              <w:rPr>
                <w:rFonts w:ascii="Verdana" w:hAnsi="Verdana" w:cs="Courier New"/>
                <w:sz w:val="18"/>
                <w:szCs w:val="20"/>
              </w:rPr>
            </w:pPr>
            <w:r w:rsidRPr="007252B1">
              <w:rPr>
                <w:rFonts w:ascii="Verdana" w:hAnsi="Verdana"/>
                <w:sz w:val="18"/>
                <w:szCs w:val="18"/>
                <w:lang w:val="en"/>
              </w:rPr>
              <w:t>Technical Monitor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2A68161E" w14:textId="69ECB5F0">
            <w:pPr>
              <w:spacing w:line="360" w:lineRule="auto"/>
              <w:rPr>
                <w:rFonts w:ascii="Verdana" w:hAnsi="Verdana" w:cs="Courier New"/>
                <w:sz w:val="18"/>
                <w:szCs w:val="20"/>
              </w:rPr>
            </w:pPr>
            <w:r w:rsidRPr="00DD5499">
              <w:rPr>
                <w:rFonts w:ascii="Verdana" w:hAnsi="Verdana"/>
                <w:sz w:val="18"/>
                <w:szCs w:val="18"/>
                <w:lang w:val="en"/>
              </w:rPr>
              <w:t>igf8@cdc.gov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46F04DC3" w14:textId="390C9B78">
            <w:pPr>
              <w:spacing w:line="360" w:lineRule="auto"/>
              <w:rPr>
                <w:rFonts w:ascii="Verdana" w:hAnsi="Verdana" w:cs="Courier New"/>
                <w:sz w:val="18"/>
                <w:szCs w:val="20"/>
              </w:rPr>
            </w:pPr>
            <w:r w:rsidRPr="00DD5499">
              <w:rPr>
                <w:rFonts w:ascii="Verdana" w:hAnsi="Verdana"/>
                <w:sz w:val="18"/>
                <w:szCs w:val="18"/>
                <w:lang w:val="en"/>
              </w:rPr>
              <w:t>770-488-3406</w:t>
            </w:r>
          </w:p>
        </w:tc>
        <w:tc>
          <w:tcPr>
            <w:tcW w:w="566" w:type="dxa"/>
            <w:tcBorders>
              <w:top w:val="single" w:sz="4" w:space="0" w:color="8496B0" w:themeColor="text2" w:themeTint="99"/>
              <w:bottom w:val="single" w:sz="4" w:space="0" w:color="8496B0" w:themeColor="text2" w:themeTint="99"/>
            </w:tcBorders>
          </w:tcPr>
          <w:p w:rsidR="00D9788C" w:rsidRPr="0086170E" w:rsidP="00A95C6E" w14:paraId="5F476D4D" w14:textId="45637D98">
            <w:pPr>
              <w:spacing w:line="360" w:lineRule="auto"/>
              <w:rPr>
                <w:rFonts w:ascii="Verdana" w:hAnsi="Verdana" w:cs="Courier New"/>
                <w:sz w:val="18"/>
                <w:szCs w:val="20"/>
              </w:rPr>
            </w:pPr>
            <w:r w:rsidRPr="00DD5499">
              <w:rPr>
                <w:rFonts w:ascii="Verdana" w:hAnsi="Verdana"/>
                <w:sz w:val="18"/>
                <w:szCs w:val="18"/>
                <w:lang w:val="en"/>
              </w:rPr>
              <w:t>SUICIDE TEAM</w:t>
            </w:r>
          </w:p>
        </w:tc>
      </w:tr>
      <w:tr w14:paraId="08236727"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3976C3D6" w14:textId="7ADC8B60">
            <w:pPr>
              <w:spacing w:line="360" w:lineRule="auto"/>
              <w:rPr>
                <w:rFonts w:ascii="Verdana" w:hAnsi="Verdana" w:cs="Courier New"/>
                <w:b w:val="0"/>
                <w:sz w:val="18"/>
                <w:szCs w:val="20"/>
              </w:rPr>
            </w:pPr>
            <w:r>
              <w:rPr>
                <w:rFonts w:ascii="Verdana" w:hAnsi="Verdana"/>
                <w:b w:val="0"/>
                <w:sz w:val="18"/>
                <w:szCs w:val="18"/>
                <w:lang w:val="en"/>
              </w:rPr>
              <w:t>MargaretBrown</w:t>
            </w:r>
          </w:p>
        </w:tc>
        <w:tc>
          <w:tcPr>
            <w:tcW w:w="687" w:type="dxa"/>
            <w:tcBorders>
              <w:top w:val="single" w:sz="4" w:space="0" w:color="8496B0" w:themeColor="text2" w:themeTint="99"/>
              <w:bottom w:val="single" w:sz="4" w:space="0" w:color="8496B0" w:themeColor="text2" w:themeTint="99"/>
            </w:tcBorders>
          </w:tcPr>
          <w:p w:rsidR="00D9788C" w:rsidRPr="00DD5499" w:rsidP="00A95C6E" w14:paraId="7A0D662E" w14:textId="01BC7F31">
            <w:pPr>
              <w:spacing w:line="360" w:lineRule="auto"/>
              <w:rPr>
                <w:rFonts w:ascii="Verdana" w:hAnsi="Verdana" w:cs="Courier New"/>
                <w:sz w:val="18"/>
                <w:szCs w:val="20"/>
              </w:rPr>
            </w:pPr>
            <w:r w:rsidRPr="00DD5499">
              <w:rPr>
                <w:rFonts w:ascii="Verdana" w:hAnsi="Verdana"/>
                <w:sz w:val="18"/>
                <w:szCs w:val="18"/>
                <w:lang w:val="en"/>
              </w:rPr>
              <w:t>12/23/2022</w:t>
            </w:r>
          </w:p>
        </w:tc>
        <w:tc>
          <w:tcPr>
            <w:tcW w:w="687" w:type="dxa"/>
            <w:tcBorders>
              <w:top w:val="single" w:sz="4" w:space="0" w:color="8496B0" w:themeColor="text2" w:themeTint="99"/>
              <w:bottom w:val="single" w:sz="4" w:space="0" w:color="8496B0" w:themeColor="text2" w:themeTint="99"/>
            </w:tcBorders>
          </w:tcPr>
          <w:p w:rsidR="00D9788C" w:rsidRPr="00DD5499" w:rsidP="00A95C6E" w14:paraId="5043CB0F" w14:textId="01BC7F31">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323612CE" w14:textId="01BC7F31">
            <w:pPr>
              <w:spacing w:line="360" w:lineRule="auto"/>
              <w:rPr>
                <w:rFonts w:ascii="Verdana" w:hAnsi="Verdana" w:cs="Courier New"/>
                <w:sz w:val="18"/>
                <w:szCs w:val="20"/>
              </w:rPr>
            </w:pPr>
            <w:r w:rsidRPr="00DD5499">
              <w:rPr>
                <w:rFonts w:ascii="Verdana" w:hAnsi="Verdana"/>
                <w:sz w:val="18"/>
                <w:szCs w:val="18"/>
                <w:lang w:val="en"/>
              </w:rPr>
              <w:t>09/21/2021</w:t>
            </w:r>
          </w:p>
        </w:tc>
        <w:tc>
          <w:tcPr>
            <w:tcW w:w="687" w:type="dxa"/>
            <w:tcBorders>
              <w:top w:val="single" w:sz="4" w:space="0" w:color="8496B0" w:themeColor="text2" w:themeTint="99"/>
              <w:bottom w:val="single" w:sz="4" w:space="0" w:color="8496B0" w:themeColor="text2" w:themeTint="99"/>
            </w:tcBorders>
          </w:tcPr>
          <w:p w:rsidR="00D9788C" w:rsidRPr="00DD5499" w:rsidP="00A95C6E" w14:paraId="07459315" w14:textId="01BC7F31">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126E9060" w14:textId="11AA937F">
            <w:pPr>
              <w:spacing w:line="360" w:lineRule="auto"/>
              <w:rPr>
                <w:rFonts w:ascii="Verdana" w:hAnsi="Verdana" w:cs="Courier New"/>
                <w:sz w:val="18"/>
                <w:szCs w:val="20"/>
              </w:rPr>
            </w:pPr>
            <w:r w:rsidRPr="007252B1">
              <w:rPr>
                <w:rFonts w:ascii="Verdana" w:hAnsi="Verdana"/>
                <w:sz w:val="18"/>
                <w:szCs w:val="18"/>
                <w:lang w:val="en"/>
              </w:rPr>
              <w:t>Technical Monitor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195EBB0E" w14:textId="69ECB5F0">
            <w:pPr>
              <w:spacing w:line="360" w:lineRule="auto"/>
              <w:rPr>
                <w:rFonts w:ascii="Verdana" w:hAnsi="Verdana" w:cs="Courier New"/>
                <w:sz w:val="18"/>
                <w:szCs w:val="20"/>
              </w:rPr>
            </w:pPr>
            <w:r w:rsidRPr="00DD5499">
              <w:rPr>
                <w:rFonts w:ascii="Verdana" w:hAnsi="Verdana"/>
                <w:sz w:val="18"/>
                <w:szCs w:val="18"/>
                <w:lang w:val="en"/>
              </w:rPr>
              <w:t>oth2@cdc.gov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4019DACF" w14:textId="390C9B78">
            <w:pPr>
              <w:spacing w:line="360" w:lineRule="auto"/>
              <w:rPr>
                <w:rFonts w:ascii="Verdana" w:hAnsi="Verdana" w:cs="Courier New"/>
                <w:sz w:val="18"/>
                <w:szCs w:val="20"/>
              </w:rPr>
            </w:pPr>
            <w:r w:rsidRPr="00DD5499">
              <w:rPr>
                <w:rFonts w:ascii="Verdana" w:hAnsi="Verdana"/>
                <w:sz w:val="18"/>
                <w:szCs w:val="18"/>
                <w:lang w:val="en"/>
              </w:rPr>
              <w:t>404-498-0123</w:t>
            </w:r>
          </w:p>
        </w:tc>
        <w:tc>
          <w:tcPr>
            <w:tcW w:w="566" w:type="dxa"/>
            <w:tcBorders>
              <w:top w:val="single" w:sz="4" w:space="0" w:color="8496B0" w:themeColor="text2" w:themeTint="99"/>
              <w:bottom w:val="single" w:sz="4" w:space="0" w:color="8496B0" w:themeColor="text2" w:themeTint="99"/>
            </w:tcBorders>
          </w:tcPr>
          <w:p w:rsidR="00D9788C" w:rsidRPr="0086170E" w:rsidP="00A95C6E" w14:paraId="33273B4E" w14:textId="45637D98">
            <w:pPr>
              <w:spacing w:line="360" w:lineRule="auto"/>
              <w:rPr>
                <w:rFonts w:ascii="Verdana" w:hAnsi="Verdana" w:cs="Courier New"/>
                <w:sz w:val="18"/>
                <w:szCs w:val="20"/>
              </w:rPr>
            </w:pPr>
            <w:r w:rsidRPr="00DD5499">
              <w:rPr>
                <w:rFonts w:ascii="Verdana" w:hAnsi="Verdana"/>
                <w:sz w:val="18"/>
                <w:szCs w:val="18"/>
                <w:lang w:val="en"/>
              </w:rPr>
              <w:t>SUICIDE TEAM</w:t>
            </w:r>
          </w:p>
        </w:tc>
      </w:tr>
      <w:tr w14:paraId="772EA216"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3CA2349A" w14:textId="7ADC8B60">
            <w:pPr>
              <w:spacing w:line="360" w:lineRule="auto"/>
              <w:rPr>
                <w:rFonts w:ascii="Verdana" w:hAnsi="Verdana" w:cs="Courier New"/>
                <w:b w:val="0"/>
                <w:sz w:val="18"/>
                <w:szCs w:val="20"/>
              </w:rPr>
            </w:pPr>
            <w:r>
              <w:rPr>
                <w:rFonts w:ascii="Verdana" w:hAnsi="Verdana"/>
                <w:b w:val="0"/>
                <w:sz w:val="18"/>
                <w:szCs w:val="18"/>
                <w:lang w:val="en"/>
              </w:rPr>
              <w:t>SallyThigpen</w:t>
            </w:r>
          </w:p>
        </w:tc>
        <w:tc>
          <w:tcPr>
            <w:tcW w:w="687" w:type="dxa"/>
            <w:tcBorders>
              <w:top w:val="single" w:sz="4" w:space="0" w:color="8496B0" w:themeColor="text2" w:themeTint="99"/>
              <w:bottom w:val="single" w:sz="4" w:space="0" w:color="8496B0" w:themeColor="text2" w:themeTint="99"/>
            </w:tcBorders>
          </w:tcPr>
          <w:p w:rsidR="00D9788C" w:rsidRPr="00DD5499" w:rsidP="00A95C6E" w14:paraId="11634E04" w14:textId="01BC7F31">
            <w:pPr>
              <w:spacing w:line="360" w:lineRule="auto"/>
              <w:rPr>
                <w:rFonts w:ascii="Verdana" w:hAnsi="Verdana" w:cs="Courier New"/>
                <w:sz w:val="18"/>
                <w:szCs w:val="20"/>
              </w:rPr>
            </w:pPr>
            <w:r w:rsidRPr="00DD5499">
              <w:rPr>
                <w:rFonts w:ascii="Verdana" w:hAnsi="Verdana"/>
                <w:sz w:val="18"/>
                <w:szCs w:val="18"/>
                <w:lang w:val="en"/>
              </w:rPr>
              <w:t>08/08/2022</w:t>
            </w:r>
          </w:p>
        </w:tc>
        <w:tc>
          <w:tcPr>
            <w:tcW w:w="687" w:type="dxa"/>
            <w:tcBorders>
              <w:top w:val="single" w:sz="4" w:space="0" w:color="8496B0" w:themeColor="text2" w:themeTint="99"/>
              <w:bottom w:val="single" w:sz="4" w:space="0" w:color="8496B0" w:themeColor="text2" w:themeTint="99"/>
            </w:tcBorders>
          </w:tcPr>
          <w:p w:rsidR="00D9788C" w:rsidRPr="00DD5499" w:rsidP="00A95C6E" w14:paraId="6537F28F" w14:textId="01BC7F31">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775294D2" w14:textId="01BC7F31">
            <w:pPr>
              <w:spacing w:line="360" w:lineRule="auto"/>
              <w:rPr>
                <w:rFonts w:ascii="Verdana" w:hAnsi="Verdana" w:cs="Courier New"/>
                <w:sz w:val="18"/>
                <w:szCs w:val="20"/>
              </w:rPr>
            </w:pPr>
            <w:r w:rsidRPr="00DD5499">
              <w:rPr>
                <w:rFonts w:ascii="Verdana" w:hAnsi="Verdana"/>
                <w:sz w:val="18"/>
                <w:szCs w:val="18"/>
                <w:lang w:val="en"/>
              </w:rPr>
              <w:t>11/28/2021</w:t>
            </w:r>
          </w:p>
        </w:tc>
        <w:tc>
          <w:tcPr>
            <w:tcW w:w="687" w:type="dxa"/>
            <w:tcBorders>
              <w:top w:val="single" w:sz="4" w:space="0" w:color="8496B0" w:themeColor="text2" w:themeTint="99"/>
              <w:bottom w:val="single" w:sz="4" w:space="0" w:color="8496B0" w:themeColor="text2" w:themeTint="99"/>
            </w:tcBorders>
          </w:tcPr>
          <w:p w:rsidR="00D9788C" w:rsidRPr="00DD5499" w:rsidP="00A95C6E" w14:paraId="6DFB9E20" w14:textId="01BC7F31">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425226B9" w14:textId="11AA937F">
            <w:pPr>
              <w:spacing w:line="360" w:lineRule="auto"/>
              <w:rPr>
                <w:rFonts w:ascii="Verdana" w:hAnsi="Verdana" w:cs="Courier New"/>
                <w:sz w:val="18"/>
                <w:szCs w:val="20"/>
              </w:rPr>
            </w:pPr>
            <w:r w:rsidRPr="007252B1">
              <w:rPr>
                <w:rFonts w:ascii="Verdana" w:hAnsi="Verdana"/>
                <w:sz w:val="18"/>
                <w:szCs w:val="18"/>
                <w:lang w:val="en"/>
              </w:rPr>
              <w:t>Technical Monitor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0C4A8028" w14:textId="69ECB5F0">
            <w:pPr>
              <w:spacing w:line="360" w:lineRule="auto"/>
              <w:rPr>
                <w:rFonts w:ascii="Verdana" w:hAnsi="Verdana" w:cs="Courier New"/>
                <w:sz w:val="18"/>
                <w:szCs w:val="20"/>
              </w:rPr>
            </w:pPr>
            <w:r w:rsidRPr="00DD5499">
              <w:rPr>
                <w:rFonts w:ascii="Verdana" w:hAnsi="Verdana"/>
                <w:sz w:val="18"/>
                <w:szCs w:val="18"/>
                <w:lang w:val="en"/>
              </w:rPr>
              <w:t>sti9@cdc.gov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0DE0B1D6" w14:textId="390C9B78">
            <w:pPr>
              <w:spacing w:line="360" w:lineRule="auto"/>
              <w:rPr>
                <w:rFonts w:ascii="Verdana" w:hAnsi="Verdana" w:cs="Courier New"/>
                <w:sz w:val="18"/>
                <w:szCs w:val="20"/>
              </w:rPr>
            </w:pPr>
            <w:r w:rsidRPr="00DD5499">
              <w:rPr>
                <w:rFonts w:ascii="Verdana" w:hAnsi="Verdana"/>
                <w:sz w:val="18"/>
                <w:szCs w:val="18"/>
                <w:lang w:val="en"/>
              </w:rPr>
              <w:t>770-488-3892</w:t>
            </w:r>
          </w:p>
        </w:tc>
        <w:tc>
          <w:tcPr>
            <w:tcW w:w="566" w:type="dxa"/>
            <w:tcBorders>
              <w:top w:val="single" w:sz="4" w:space="0" w:color="8496B0" w:themeColor="text2" w:themeTint="99"/>
              <w:bottom w:val="single" w:sz="4" w:space="0" w:color="8496B0" w:themeColor="text2" w:themeTint="99"/>
            </w:tcBorders>
          </w:tcPr>
          <w:p w:rsidR="00D9788C" w:rsidRPr="0086170E" w:rsidP="00A95C6E" w14:paraId="68EB8B21" w14:textId="45637D98">
            <w:pPr>
              <w:spacing w:line="360" w:lineRule="auto"/>
              <w:rPr>
                <w:rFonts w:ascii="Verdana" w:hAnsi="Verdana" w:cs="Courier New"/>
                <w:sz w:val="18"/>
                <w:szCs w:val="20"/>
              </w:rPr>
            </w:pPr>
            <w:r w:rsidRPr="00DD5499">
              <w:rPr>
                <w:rFonts w:ascii="Verdana" w:hAnsi="Verdana"/>
                <w:sz w:val="18"/>
                <w:szCs w:val="18"/>
                <w:lang w:val="en"/>
              </w:rPr>
              <w:t>PROGRAM IMPLEMENTATION AND EVALUATION BRANCH</w:t>
            </w:r>
          </w:p>
        </w:tc>
      </w:tr>
    </w:tbl>
    <w:p w:rsidR="00D9788C" w:rsidRPr="002A09C2" w:rsidP="00D9788C" w14:paraId="33D0D6D4"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6BDF2958" w14:textId="77777777" w:rsidTr="00FE61EC">
        <w:tblPrEx>
          <w:tblW w:w="15120" w:type="dxa"/>
          <w:tblInd w:w="-725" w:type="dxa"/>
          <w:tblLook w:val="04A0"/>
        </w:tblPrEx>
        <w:tc>
          <w:tcPr>
            <w:tcW w:w="5760" w:type="dxa"/>
          </w:tcPr>
          <w:p w:rsidR="00D9788C" w:rsidRPr="00E0232D" w:rsidP="00D0774C" w14:paraId="2BF15316"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640D4363" w14:textId="77777777">
            <w:pPr>
              <w:spacing w:line="360" w:lineRule="auto"/>
              <w:rPr>
                <w:rStyle w:val="Strong"/>
                <w:rFonts w:ascii="Verdana" w:hAnsi="Verdana" w:cs="Courier New"/>
                <w:b/>
                <w:sz w:val="24"/>
                <w:szCs w:val="24"/>
              </w:rPr>
            </w:pPr>
          </w:p>
        </w:tc>
      </w:tr>
      <w:tr w14:paraId="63129B0B" w14:textId="77777777" w:rsidTr="00FE61EC">
        <w:tblPrEx>
          <w:tblW w:w="15120" w:type="dxa"/>
          <w:tblInd w:w="-725" w:type="dxa"/>
          <w:tblLook w:val="04A0"/>
        </w:tblPrEx>
        <w:tc>
          <w:tcPr>
            <w:tcW w:w="5760" w:type="dxa"/>
          </w:tcPr>
          <w:p w:rsidR="00D9788C" w:rsidRPr="00D0774C" w:rsidP="00D0774C" w14:paraId="6B4202E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5E75AA49" w14:textId="203F4591">
            <w:pPr>
              <w:spacing w:line="360" w:lineRule="auto"/>
              <w:rPr>
                <w:rStyle w:val="Strong"/>
                <w:rFonts w:ascii="Verdana" w:hAnsi="Verdana" w:cs="Courier New"/>
                <w:b w:val="0"/>
                <w:sz w:val="18"/>
                <w:szCs w:val="20"/>
              </w:rPr>
            </w:pPr>
            <w:r>
              <w:rPr>
                <w:rStyle w:val="Strong"/>
                <w:rFonts w:ascii="Verdana" w:hAnsi="Verdana" w:cs="Courier New"/>
                <w:b w:val="0"/>
                <w:sz w:val="18"/>
                <w:szCs w:val="20"/>
              </w:rPr>
              <w:t>09/01/20</w:t>
            </w:r>
          </w:p>
        </w:tc>
      </w:tr>
      <w:tr w14:paraId="49734124" w14:textId="77777777" w:rsidTr="00FE61EC">
        <w:tblPrEx>
          <w:tblW w:w="15120" w:type="dxa"/>
          <w:tblInd w:w="-725" w:type="dxa"/>
          <w:tblLook w:val="04A0"/>
        </w:tblPrEx>
        <w:trPr>
          <w:trHeight w:val="215"/>
        </w:trPr>
        <w:tc>
          <w:tcPr>
            <w:tcW w:w="5760" w:type="dxa"/>
          </w:tcPr>
          <w:p w:rsidR="00D9788C" w:rsidRPr="00D0774C" w:rsidP="00D0774C" w14:paraId="5BD2DDB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4391BFAE" w14:textId="39FB6AD4">
            <w:pPr>
              <w:spacing w:line="360" w:lineRule="auto"/>
              <w:rPr>
                <w:rStyle w:val="Strong"/>
                <w:rFonts w:ascii="Verdana" w:hAnsi="Verdana" w:cs="Courier New"/>
                <w:b w:val="0"/>
                <w:sz w:val="18"/>
                <w:szCs w:val="20"/>
              </w:rPr>
            </w:pPr>
            <w:r>
              <w:rPr>
                <w:rStyle w:val="Strong"/>
                <w:rFonts w:ascii="Verdana" w:hAnsi="Verdana" w:cs="Courier New"/>
                <w:b w:val="0"/>
                <w:sz w:val="18"/>
                <w:szCs w:val="20"/>
              </w:rPr>
              <w:t>08/31/25</w:t>
            </w:r>
          </w:p>
        </w:tc>
      </w:tr>
      <w:tr w14:paraId="625C9B80" w14:textId="77777777" w:rsidTr="00FE61EC">
        <w:tblPrEx>
          <w:tblW w:w="15120" w:type="dxa"/>
          <w:tblInd w:w="-725" w:type="dxa"/>
          <w:tblLook w:val="04A0"/>
        </w:tblPrEx>
        <w:trPr>
          <w:trHeight w:val="188"/>
        </w:trPr>
        <w:tc>
          <w:tcPr>
            <w:tcW w:w="5760" w:type="dxa"/>
          </w:tcPr>
          <w:p w:rsidR="00D9788C" w:rsidRPr="00D0774C" w:rsidP="00D0774C" w14:paraId="6596CE2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656EAFD6" w14:textId="54373AF4">
            <w:pPr>
              <w:spacing w:line="360" w:lineRule="auto"/>
              <w:rPr>
                <w:rStyle w:val="Strong"/>
                <w:rFonts w:ascii="Verdana" w:hAnsi="Verdana" w:cs="Courier New"/>
                <w:b w:val="0"/>
                <w:sz w:val="18"/>
                <w:szCs w:val="20"/>
              </w:rPr>
            </w:pPr>
            <w:r>
              <w:rPr>
                <w:rStyle w:val="Strong"/>
                <w:rFonts w:ascii="Verdana" w:hAnsi="Verdana" w:cs="Courier New"/>
                <w:b w:val="0"/>
                <w:sz w:val="18"/>
                <w:szCs w:val="20"/>
              </w:rPr>
              <w:t>Non-Public</w:t>
            </w:r>
          </w:p>
        </w:tc>
      </w:tr>
      <w:tr w14:paraId="4EC00AC7" w14:textId="77777777" w:rsidTr="00FE61EC">
        <w:tblPrEx>
          <w:tblW w:w="15120" w:type="dxa"/>
          <w:tblInd w:w="-725" w:type="dxa"/>
          <w:tblLook w:val="04A0"/>
        </w:tblPrEx>
        <w:tc>
          <w:tcPr>
            <w:tcW w:w="5760" w:type="dxa"/>
          </w:tcPr>
          <w:p w:rsidR="00D9788C" w:rsidRPr="00D0774C" w:rsidP="00D0774C" w14:paraId="15C679E2" w14:textId="5EBC731A">
            <w:pPr>
              <w:spacing w:line="360" w:lineRule="auto"/>
              <w:rPr>
                <w:rStyle w:val="Strong"/>
                <w:rFonts w:ascii="Verdana" w:hAnsi="Verdana" w:cs="Courier New"/>
                <w:b/>
                <w:sz w:val="20"/>
                <w:szCs w:val="20"/>
              </w:rPr>
            </w:pPr>
            <w:r w:rsidRPr="00D0774C">
              <w:rPr>
                <w:rStyle w:val="Strong"/>
                <w:rFonts w:ascii="Verdana" w:hAnsi="Verdana" w:cs="Courier New"/>
                <w:b/>
                <w:sz w:val="20"/>
                <w:szCs w:val="20"/>
              </w:rPr>
              <w:t>Reason for not</w:t>
            </w:r>
            <w:r w:rsidR="005873D4">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00D9788C" w:rsidRPr="005873D4" w:rsidP="00D0774C" w14:paraId="7A3E9AA8" w14:textId="65DD80F9">
            <w:pPr>
              <w:spacing w:line="360" w:lineRule="auto"/>
              <w:rPr>
                <w:rStyle w:val="Strong"/>
                <w:rFonts w:ascii="Verdana" w:hAnsi="Verdana" w:cs="Courier New"/>
                <w:sz w:val="18"/>
                <w:szCs w:val="20"/>
              </w:rPr>
            </w:pPr>
            <w:r>
              <w:rPr>
                <w:rStyle w:val="Strong"/>
                <w:rFonts w:ascii="Verdana" w:hAnsi="Verdana" w:cs="Courier New"/>
                <w:b w:val="0"/>
                <w:sz w:val="18"/>
                <w:szCs w:val="20"/>
              </w:rPr>
              <w:t>Other- Data collected are process measures for project progress monitoring.</w:t>
            </w:r>
          </w:p>
        </w:tc>
      </w:tr>
      <w:tr w14:paraId="5EF40432" w14:textId="77777777" w:rsidTr="00FE61EC">
        <w:tblPrEx>
          <w:tblW w:w="15120" w:type="dxa"/>
          <w:tblInd w:w="-725" w:type="dxa"/>
          <w:tblLook w:val="04A0"/>
        </w:tblPrEx>
        <w:tc>
          <w:tcPr>
            <w:tcW w:w="5760" w:type="dxa"/>
          </w:tcPr>
          <w:p w:rsidR="00D9788C" w:rsidRPr="00D0774C" w:rsidP="00D0774C" w14:paraId="386A55ED"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626F3292" w14:textId="7DA9C498">
            <w:pPr>
              <w:spacing w:line="360" w:lineRule="auto"/>
              <w:rPr>
                <w:rStyle w:val="Strong"/>
                <w:rFonts w:ascii="Verdana" w:hAnsi="Verdana" w:cs="Courier New"/>
                <w:b w:val="0"/>
                <w:sz w:val="18"/>
                <w:szCs w:val="20"/>
              </w:rPr>
            </w:pPr>
            <w:r>
              <w:rPr>
                <w:rStyle w:val="Strong"/>
                <w:rFonts w:ascii="Verdana" w:hAnsi="Verdana" w:cs="Courier New"/>
                <w:b w:val="0"/>
                <w:sz w:val="18"/>
                <w:szCs w:val="20"/>
              </w:rPr>
              <w:t>CDC will collect data management plans from awardees. They will be responsible for making morbidity and mortality data available. The process measures will not be released because they are only used for monitoring the progress of the program.</w:t>
            </w:r>
          </w:p>
        </w:tc>
      </w:tr>
      <w:tr w14:paraId="495749AA" w14:textId="77777777" w:rsidTr="00FE61EC">
        <w:tblPrEx>
          <w:tblW w:w="15120" w:type="dxa"/>
          <w:tblInd w:w="-725" w:type="dxa"/>
          <w:tblLook w:val="04A0"/>
        </w:tblPrEx>
        <w:tc>
          <w:tcPr>
            <w:tcW w:w="5760" w:type="dxa"/>
          </w:tcPr>
          <w:p w:rsidR="00D9788C" w:rsidRPr="00D0774C" w:rsidP="00D0774C" w14:paraId="344978E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77D90EE9" w14:textId="7DA9C498">
            <w:pPr>
              <w:spacing w:line="360" w:lineRule="auto"/>
              <w:rPr>
                <w:rStyle w:val="Strong"/>
                <w:rFonts w:ascii="Verdana" w:hAnsi="Verdana" w:cs="Courier New"/>
                <w:b w:val="0"/>
                <w:sz w:val="18"/>
                <w:szCs w:val="20"/>
              </w:rPr>
            </w:pPr>
            <w:r>
              <w:rPr>
                <w:rStyle w:val="Strong"/>
                <w:rFonts w:ascii="Verdana" w:hAnsi="Verdana" w:cs="Courier New"/>
                <w:b w:val="0"/>
                <w:sz w:val="18"/>
                <w:szCs w:val="20"/>
              </w:rPr>
              <w:t>Awardees will make data available. Progress monitoring data will not be made available.</w:t>
            </w:r>
          </w:p>
        </w:tc>
      </w:tr>
      <w:tr w14:paraId="1257165F" w14:textId="77777777" w:rsidTr="00FE61EC">
        <w:tblPrEx>
          <w:tblW w:w="15120" w:type="dxa"/>
          <w:tblInd w:w="-725" w:type="dxa"/>
          <w:tblLook w:val="04A0"/>
        </w:tblPrEx>
        <w:tc>
          <w:tcPr>
            <w:tcW w:w="5760" w:type="dxa"/>
          </w:tcPr>
          <w:p w:rsidR="00D9788C" w:rsidRPr="00D0774C" w:rsidP="00D0774C" w14:paraId="19F6383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70DF9E56" w14:textId="7DA9C498">
            <w:pPr>
              <w:spacing w:line="360" w:lineRule="auto"/>
              <w:rPr>
                <w:rStyle w:val="Strong"/>
                <w:rFonts w:ascii="Verdana" w:hAnsi="Verdana" w:cs="Courier New"/>
                <w:b w:val="0"/>
                <w:sz w:val="18"/>
                <w:szCs w:val="20"/>
              </w:rPr>
            </w:pPr>
          </w:p>
        </w:tc>
      </w:tr>
    </w:tbl>
    <w:p w:rsidR="00D9788C" w:rsidRPr="002A09C2" w:rsidP="00D9788C" w14:paraId="5251E75A"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4A235433"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2B2544D5" w14:textId="50D6F6E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4FCE70C0"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3DC859A1" w14:textId="77777777">
            <w:pPr>
              <w:spacing w:line="360" w:lineRule="auto"/>
              <w:rPr>
                <w:rFonts w:ascii="Verdana" w:hAnsi="Verdana" w:cs="Courier New"/>
                <w:sz w:val="24"/>
                <w:szCs w:val="24"/>
              </w:rPr>
            </w:pPr>
          </w:p>
        </w:tc>
      </w:tr>
      <w:tr w14:paraId="7F698D55"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4861F2C8"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70ABBCB8"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0773C56D"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r w14:paraId="1149841E"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5873D4" w:rsidRPr="00435189" w:rsidP="00735C2C" w14:paraId="528B6378" w14:textId="16B4418B">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435189" w:rsidP="00735C2C" w14:paraId="4873E2FC" w14:textId="6463FBF3">
            <w:pPr>
              <w:spacing w:line="360" w:lineRule="auto"/>
              <w:rPr>
                <w:rFonts w:ascii="Verdana" w:hAnsi="Verdana" w:cs="Courier New"/>
                <w:b w:val="0"/>
                <w:color w:val="auto"/>
                <w:sz w:val="18"/>
                <w:szCs w:val="20"/>
              </w:rPr>
            </w:pPr>
            <w:r>
              <w:rPr>
                <w:rFonts w:ascii="Verdana" w:hAnsi="Verdana" w:cs="Courier New"/>
                <w:b w:val="0"/>
                <w:color w:val="auto"/>
                <w:sz w:val="18"/>
                <w:szCs w:val="20"/>
              </w:rPr>
              <w:t>California</w:t>
            </w:r>
          </w:p>
        </w:tc>
        <w:tc>
          <w:tcPr>
            <w:tcW w:w="7290" w:type="dxa"/>
            <w:tcBorders>
              <w:top w:val="single" w:sz="4" w:space="0" w:color="5B9BD5" w:themeColor="accent1"/>
              <w:left w:val="single" w:sz="4" w:space="0" w:color="5B9BD5" w:themeColor="accent1"/>
            </w:tcBorders>
            <w:shd w:val="clear" w:color="auto" w:fill="DEEBF6" w:themeFill="accent1" w:themeFillTint="33"/>
          </w:tcPr>
          <w:p w:rsidR="005873D4" w:rsidRPr="00435189" w:rsidP="00735C2C" w14:paraId="20D7C912" w14:textId="30AE2B07">
            <w:pPr>
              <w:spacing w:line="360" w:lineRule="auto"/>
              <w:rPr>
                <w:rFonts w:ascii="Verdana" w:hAnsi="Verdana" w:cs="Courier New"/>
                <w:b w:val="0"/>
                <w:color w:val="auto"/>
                <w:sz w:val="18"/>
                <w:szCs w:val="20"/>
              </w:rPr>
            </w:pPr>
            <w:r>
              <w:rPr>
                <w:rFonts w:ascii="Verdana" w:hAnsi="Verdana" w:cs="Courier New"/>
                <w:b w:val="0"/>
                <w:color w:val="auto"/>
                <w:sz w:val="18"/>
                <w:szCs w:val="20"/>
              </w:rPr>
              <w:t>Los Angeles</w:t>
            </w:r>
          </w:p>
        </w:tc>
      </w:tr>
      <w:tr w14:paraId="68BF4F23"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07513E" w:rsidP="00735C2C" w14:paraId="693AFD96" w14:textId="38050526">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P="00735C2C" w14:paraId="171F5396" w14:textId="182203CD">
            <w:pPr>
              <w:spacing w:line="360" w:lineRule="auto"/>
              <w:rPr>
                <w:rFonts w:ascii="Verdana" w:hAnsi="Verdana" w:cs="Courier New"/>
                <w:sz w:val="18"/>
                <w:szCs w:val="20"/>
              </w:rPr>
            </w:pPr>
            <w:r>
              <w:rPr>
                <w:rFonts w:ascii="Verdana" w:hAnsi="Verdana"/>
                <w:b w:val="0"/>
                <w:color w:val="auto"/>
                <w:sz w:val="18"/>
                <w:szCs w:val="18"/>
                <w:lang w:val="en"/>
              </w:rPr>
              <w:t>Colorado</w:t>
            </w:r>
          </w:p>
        </w:tc>
        <w:tc>
          <w:tcPr>
            <w:tcW w:w="7290" w:type="dxa"/>
            <w:tcBorders>
              <w:top w:val="single" w:sz="4" w:space="0" w:color="5B9BD5" w:themeColor="accent1"/>
              <w:left w:val="single" w:sz="4" w:space="0" w:color="5B9BD5" w:themeColor="accent1"/>
            </w:tcBorders>
            <w:shd w:val="clear" w:color="auto" w:fill="FFFFFF" w:themeFill="background1"/>
          </w:tcPr>
          <w:p w:rsidR="0007513E" w:rsidP="00735C2C" w14:paraId="27D67125" w14:textId="666168A6">
            <w:pPr>
              <w:spacing w:line="360" w:lineRule="auto"/>
              <w:rPr>
                <w:rFonts w:ascii="Verdana" w:hAnsi="Verdana" w:cs="Courier New"/>
                <w:sz w:val="18"/>
                <w:szCs w:val="20"/>
              </w:rPr>
            </w:pPr>
            <w:r>
              <w:rPr>
                <w:rFonts w:ascii="Verdana" w:hAnsi="Verdana"/>
                <w:b w:val="0"/>
                <w:color w:val="auto"/>
                <w:sz w:val="18"/>
                <w:szCs w:val="18"/>
                <w:lang w:val="en"/>
              </w:rPr>
              <w:t>Denver</w:t>
            </w:r>
          </w:p>
        </w:tc>
      </w:tr>
      <w:tr w14:paraId="2AF40371"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5873D4" w:rsidRPr="00435189" w:rsidP="00735C2C" w14:paraId="1716D69C" w14:textId="16B4418B">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435189" w:rsidP="00735C2C" w14:paraId="662F86DC" w14:textId="6463FBF3">
            <w:pPr>
              <w:spacing w:line="360" w:lineRule="auto"/>
              <w:rPr>
                <w:rFonts w:ascii="Verdana" w:hAnsi="Verdana" w:cs="Courier New"/>
                <w:b w:val="0"/>
                <w:color w:val="auto"/>
                <w:sz w:val="18"/>
                <w:szCs w:val="20"/>
              </w:rPr>
            </w:pPr>
            <w:r>
              <w:rPr>
                <w:rFonts w:ascii="Verdana" w:hAnsi="Verdana" w:cs="Courier New"/>
                <w:b w:val="0"/>
                <w:color w:val="auto"/>
                <w:sz w:val="18"/>
                <w:szCs w:val="20"/>
              </w:rPr>
              <w:t>Connecticut</w:t>
            </w:r>
          </w:p>
        </w:tc>
        <w:tc>
          <w:tcPr>
            <w:tcW w:w="7290" w:type="dxa"/>
            <w:tcBorders>
              <w:top w:val="single" w:sz="4" w:space="0" w:color="5B9BD5" w:themeColor="accent1"/>
              <w:left w:val="single" w:sz="4" w:space="0" w:color="5B9BD5" w:themeColor="accent1"/>
            </w:tcBorders>
            <w:shd w:val="clear" w:color="auto" w:fill="DEEBF6" w:themeFill="accent1" w:themeFillTint="33"/>
          </w:tcPr>
          <w:p w:rsidR="005873D4" w:rsidRPr="00435189" w:rsidP="00735C2C" w14:paraId="66F1FD37" w14:textId="30AE2B07">
            <w:pPr>
              <w:spacing w:line="360" w:lineRule="auto"/>
              <w:rPr>
                <w:rFonts w:ascii="Verdana" w:hAnsi="Verdana" w:cs="Courier New"/>
                <w:b w:val="0"/>
                <w:color w:val="auto"/>
                <w:sz w:val="18"/>
                <w:szCs w:val="20"/>
              </w:rPr>
            </w:pPr>
            <w:r>
              <w:rPr>
                <w:rFonts w:ascii="Verdana" w:hAnsi="Verdana" w:cs="Courier New"/>
                <w:b w:val="0"/>
                <w:color w:val="auto"/>
                <w:sz w:val="18"/>
                <w:szCs w:val="20"/>
              </w:rPr>
              <w:t>Hartford</w:t>
            </w:r>
          </w:p>
        </w:tc>
      </w:tr>
      <w:tr w14:paraId="62383F4B"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07513E" w:rsidP="00735C2C" w14:paraId="2E0A40EE" w14:textId="38050526">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P="00735C2C" w14:paraId="02226E97" w14:textId="182203CD">
            <w:pPr>
              <w:spacing w:line="360" w:lineRule="auto"/>
              <w:rPr>
                <w:rFonts w:ascii="Verdana" w:hAnsi="Verdana" w:cs="Courier New"/>
                <w:sz w:val="18"/>
                <w:szCs w:val="20"/>
              </w:rPr>
            </w:pPr>
            <w:r>
              <w:rPr>
                <w:rFonts w:ascii="Verdana" w:hAnsi="Verdana"/>
                <w:b w:val="0"/>
                <w:color w:val="auto"/>
                <w:sz w:val="18"/>
                <w:szCs w:val="18"/>
                <w:lang w:val="en"/>
              </w:rPr>
              <w:t>Louisiana</w:t>
            </w:r>
          </w:p>
        </w:tc>
        <w:tc>
          <w:tcPr>
            <w:tcW w:w="7290" w:type="dxa"/>
            <w:tcBorders>
              <w:top w:val="single" w:sz="4" w:space="0" w:color="5B9BD5" w:themeColor="accent1"/>
              <w:left w:val="single" w:sz="4" w:space="0" w:color="5B9BD5" w:themeColor="accent1"/>
            </w:tcBorders>
            <w:shd w:val="clear" w:color="auto" w:fill="FFFFFF" w:themeFill="background1"/>
          </w:tcPr>
          <w:p w:rsidR="0007513E" w:rsidP="00735C2C" w14:paraId="50B2DA27" w14:textId="666168A6">
            <w:pPr>
              <w:spacing w:line="360" w:lineRule="auto"/>
              <w:rPr>
                <w:rFonts w:ascii="Verdana" w:hAnsi="Verdana" w:cs="Courier New"/>
                <w:sz w:val="18"/>
                <w:szCs w:val="20"/>
              </w:rPr>
            </w:pPr>
            <w:r>
              <w:rPr>
                <w:rFonts w:ascii="Verdana" w:hAnsi="Verdana"/>
                <w:b w:val="0"/>
                <w:color w:val="auto"/>
                <w:sz w:val="18"/>
                <w:szCs w:val="18"/>
                <w:lang w:val="en"/>
              </w:rPr>
              <w:t>Orleans</w:t>
            </w:r>
          </w:p>
        </w:tc>
      </w:tr>
      <w:tr w14:paraId="348A6774"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5873D4" w:rsidRPr="00435189" w:rsidP="00735C2C" w14:paraId="7EF0E54B" w14:textId="16B4418B">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435189" w:rsidP="00735C2C" w14:paraId="569A33E7" w14:textId="6463FBF3">
            <w:pPr>
              <w:spacing w:line="360" w:lineRule="auto"/>
              <w:rPr>
                <w:rFonts w:ascii="Verdana" w:hAnsi="Verdana" w:cs="Courier New"/>
                <w:b w:val="0"/>
                <w:color w:val="auto"/>
                <w:sz w:val="18"/>
                <w:szCs w:val="20"/>
              </w:rPr>
            </w:pPr>
            <w:r>
              <w:rPr>
                <w:rFonts w:ascii="Verdana" w:hAnsi="Verdana" w:cs="Courier New"/>
                <w:b w:val="0"/>
                <w:color w:val="auto"/>
                <w:sz w:val="18"/>
                <w:szCs w:val="20"/>
              </w:rPr>
              <w:t>Maine</w:t>
            </w:r>
          </w:p>
        </w:tc>
        <w:tc>
          <w:tcPr>
            <w:tcW w:w="7290" w:type="dxa"/>
            <w:tcBorders>
              <w:top w:val="single" w:sz="4" w:space="0" w:color="5B9BD5" w:themeColor="accent1"/>
              <w:left w:val="single" w:sz="4" w:space="0" w:color="5B9BD5" w:themeColor="accent1"/>
            </w:tcBorders>
            <w:shd w:val="clear" w:color="auto" w:fill="DEEBF6" w:themeFill="accent1" w:themeFillTint="33"/>
          </w:tcPr>
          <w:p w:rsidR="005873D4" w:rsidRPr="00435189" w:rsidP="00735C2C" w14:paraId="68769AC2" w14:textId="30AE2B07">
            <w:pPr>
              <w:spacing w:line="360" w:lineRule="auto"/>
              <w:rPr>
                <w:rFonts w:ascii="Verdana" w:hAnsi="Verdana" w:cs="Courier New"/>
                <w:b w:val="0"/>
                <w:color w:val="auto"/>
                <w:sz w:val="18"/>
                <w:szCs w:val="20"/>
              </w:rPr>
            </w:pPr>
            <w:r>
              <w:rPr>
                <w:rFonts w:ascii="Verdana" w:hAnsi="Verdana" w:cs="Courier New"/>
                <w:b w:val="0"/>
                <w:color w:val="auto"/>
                <w:sz w:val="18"/>
                <w:szCs w:val="20"/>
              </w:rPr>
              <w:t>Kennebec</w:t>
            </w:r>
          </w:p>
        </w:tc>
      </w:tr>
      <w:tr w14:paraId="1ADA4743"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07513E" w:rsidP="00735C2C" w14:paraId="4B64C385" w14:textId="38050526">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P="00735C2C" w14:paraId="3B8E8645" w14:textId="182203CD">
            <w:pPr>
              <w:spacing w:line="360" w:lineRule="auto"/>
              <w:rPr>
                <w:rFonts w:ascii="Verdana" w:hAnsi="Verdana" w:cs="Courier New"/>
                <w:sz w:val="18"/>
                <w:szCs w:val="20"/>
              </w:rPr>
            </w:pPr>
            <w:r>
              <w:rPr>
                <w:rFonts w:ascii="Verdana" w:hAnsi="Verdana"/>
                <w:b w:val="0"/>
                <w:color w:val="auto"/>
                <w:sz w:val="18"/>
                <w:szCs w:val="18"/>
                <w:lang w:val="en"/>
              </w:rPr>
              <w:t>Massachusetts</w:t>
            </w:r>
          </w:p>
        </w:tc>
        <w:tc>
          <w:tcPr>
            <w:tcW w:w="7290" w:type="dxa"/>
            <w:tcBorders>
              <w:top w:val="single" w:sz="4" w:space="0" w:color="5B9BD5" w:themeColor="accent1"/>
              <w:left w:val="single" w:sz="4" w:space="0" w:color="5B9BD5" w:themeColor="accent1"/>
            </w:tcBorders>
            <w:shd w:val="clear" w:color="auto" w:fill="FFFFFF" w:themeFill="background1"/>
          </w:tcPr>
          <w:p w:rsidR="0007513E" w:rsidP="00735C2C" w14:paraId="7AF3CF90" w14:textId="666168A6">
            <w:pPr>
              <w:spacing w:line="360" w:lineRule="auto"/>
              <w:rPr>
                <w:rFonts w:ascii="Verdana" w:hAnsi="Verdana" w:cs="Courier New"/>
                <w:sz w:val="18"/>
                <w:szCs w:val="20"/>
              </w:rPr>
            </w:pPr>
            <w:r>
              <w:rPr>
                <w:rFonts w:ascii="Verdana" w:hAnsi="Verdana"/>
                <w:b w:val="0"/>
                <w:color w:val="auto"/>
                <w:sz w:val="18"/>
                <w:szCs w:val="18"/>
                <w:lang w:val="en"/>
              </w:rPr>
              <w:t>Suffolk</w:t>
            </w:r>
          </w:p>
        </w:tc>
      </w:tr>
      <w:tr w14:paraId="68193F27"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5873D4" w:rsidRPr="00435189" w:rsidP="00735C2C" w14:paraId="0FAF0FCC" w14:textId="16B4418B">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435189" w:rsidP="00735C2C" w14:paraId="449BF4F4" w14:textId="6463FBF3">
            <w:pPr>
              <w:spacing w:line="360" w:lineRule="auto"/>
              <w:rPr>
                <w:rFonts w:ascii="Verdana" w:hAnsi="Verdana" w:cs="Courier New"/>
                <w:b w:val="0"/>
                <w:color w:val="auto"/>
                <w:sz w:val="18"/>
                <w:szCs w:val="20"/>
              </w:rPr>
            </w:pPr>
            <w:r>
              <w:rPr>
                <w:rFonts w:ascii="Verdana" w:hAnsi="Verdana" w:cs="Courier New"/>
                <w:b w:val="0"/>
                <w:color w:val="auto"/>
                <w:sz w:val="18"/>
                <w:szCs w:val="20"/>
              </w:rPr>
              <w:t>Michigan</w:t>
            </w:r>
          </w:p>
        </w:tc>
        <w:tc>
          <w:tcPr>
            <w:tcW w:w="7290" w:type="dxa"/>
            <w:tcBorders>
              <w:top w:val="single" w:sz="4" w:space="0" w:color="5B9BD5" w:themeColor="accent1"/>
              <w:left w:val="single" w:sz="4" w:space="0" w:color="5B9BD5" w:themeColor="accent1"/>
            </w:tcBorders>
            <w:shd w:val="clear" w:color="auto" w:fill="DEEBF6" w:themeFill="accent1" w:themeFillTint="33"/>
          </w:tcPr>
          <w:p w:rsidR="005873D4" w:rsidRPr="00435189" w:rsidP="00735C2C" w14:paraId="5D36C103" w14:textId="30AE2B07">
            <w:pPr>
              <w:spacing w:line="360" w:lineRule="auto"/>
              <w:rPr>
                <w:rFonts w:ascii="Verdana" w:hAnsi="Verdana" w:cs="Courier New"/>
                <w:b w:val="0"/>
                <w:color w:val="auto"/>
                <w:sz w:val="18"/>
                <w:szCs w:val="20"/>
              </w:rPr>
            </w:pPr>
            <w:r>
              <w:rPr>
                <w:rFonts w:ascii="Verdana" w:hAnsi="Verdana" w:cs="Courier New"/>
                <w:b w:val="0"/>
                <w:color w:val="auto"/>
                <w:sz w:val="18"/>
                <w:szCs w:val="20"/>
              </w:rPr>
              <w:t>Ingham</w:t>
            </w:r>
          </w:p>
        </w:tc>
      </w:tr>
      <w:tr w14:paraId="4E2B63F9"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07513E" w:rsidP="00735C2C" w14:paraId="1ABAF981" w14:textId="38050526">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P="00735C2C" w14:paraId="4AC88F7B" w14:textId="182203CD">
            <w:pPr>
              <w:spacing w:line="360" w:lineRule="auto"/>
              <w:rPr>
                <w:rFonts w:ascii="Verdana" w:hAnsi="Verdana" w:cs="Courier New"/>
                <w:sz w:val="18"/>
                <w:szCs w:val="20"/>
              </w:rPr>
            </w:pPr>
            <w:r>
              <w:rPr>
                <w:rFonts w:ascii="Verdana" w:hAnsi="Verdana"/>
                <w:b w:val="0"/>
                <w:color w:val="auto"/>
                <w:sz w:val="18"/>
                <w:szCs w:val="18"/>
                <w:lang w:val="en"/>
              </w:rPr>
              <w:t>North Carolina</w:t>
            </w:r>
          </w:p>
        </w:tc>
        <w:tc>
          <w:tcPr>
            <w:tcW w:w="7290" w:type="dxa"/>
            <w:tcBorders>
              <w:top w:val="single" w:sz="4" w:space="0" w:color="5B9BD5" w:themeColor="accent1"/>
              <w:left w:val="single" w:sz="4" w:space="0" w:color="5B9BD5" w:themeColor="accent1"/>
            </w:tcBorders>
            <w:shd w:val="clear" w:color="auto" w:fill="FFFFFF" w:themeFill="background1"/>
          </w:tcPr>
          <w:p w:rsidR="0007513E" w:rsidP="00735C2C" w14:paraId="43511DBB" w14:textId="666168A6">
            <w:pPr>
              <w:spacing w:line="360" w:lineRule="auto"/>
              <w:rPr>
                <w:rFonts w:ascii="Verdana" w:hAnsi="Verdana" w:cs="Courier New"/>
                <w:sz w:val="18"/>
                <w:szCs w:val="20"/>
              </w:rPr>
            </w:pPr>
            <w:r>
              <w:rPr>
                <w:rFonts w:ascii="Verdana" w:hAnsi="Verdana"/>
                <w:b w:val="0"/>
                <w:color w:val="auto"/>
                <w:sz w:val="18"/>
                <w:szCs w:val="18"/>
                <w:lang w:val="en"/>
              </w:rPr>
              <w:t>Wake</w:t>
            </w:r>
          </w:p>
        </w:tc>
      </w:tr>
      <w:tr w14:paraId="30381A88"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5873D4" w:rsidRPr="00435189" w:rsidP="00735C2C" w14:paraId="53FC53E6" w14:textId="16B4418B">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435189" w:rsidP="00735C2C" w14:paraId="484E611F" w14:textId="6463FBF3">
            <w:pPr>
              <w:spacing w:line="360" w:lineRule="auto"/>
              <w:rPr>
                <w:rFonts w:ascii="Verdana" w:hAnsi="Verdana" w:cs="Courier New"/>
                <w:b w:val="0"/>
                <w:color w:val="auto"/>
                <w:sz w:val="18"/>
                <w:szCs w:val="20"/>
              </w:rPr>
            </w:pPr>
            <w:r>
              <w:rPr>
                <w:rFonts w:ascii="Verdana" w:hAnsi="Verdana" w:cs="Courier New"/>
                <w:b w:val="0"/>
                <w:color w:val="auto"/>
                <w:sz w:val="18"/>
                <w:szCs w:val="20"/>
              </w:rPr>
              <w:t>Pennsylvania</w:t>
            </w:r>
          </w:p>
        </w:tc>
        <w:tc>
          <w:tcPr>
            <w:tcW w:w="7290" w:type="dxa"/>
            <w:tcBorders>
              <w:top w:val="single" w:sz="4" w:space="0" w:color="5B9BD5" w:themeColor="accent1"/>
              <w:left w:val="single" w:sz="4" w:space="0" w:color="5B9BD5" w:themeColor="accent1"/>
            </w:tcBorders>
            <w:shd w:val="clear" w:color="auto" w:fill="DEEBF6" w:themeFill="accent1" w:themeFillTint="33"/>
          </w:tcPr>
          <w:p w:rsidR="005873D4" w:rsidRPr="00435189" w:rsidP="00735C2C" w14:paraId="6F997355" w14:textId="30AE2B07">
            <w:pPr>
              <w:spacing w:line="360" w:lineRule="auto"/>
              <w:rPr>
                <w:rFonts w:ascii="Verdana" w:hAnsi="Verdana" w:cs="Courier New"/>
                <w:b w:val="0"/>
                <w:color w:val="auto"/>
                <w:sz w:val="18"/>
                <w:szCs w:val="20"/>
              </w:rPr>
            </w:pPr>
            <w:r>
              <w:rPr>
                <w:rFonts w:ascii="Verdana" w:hAnsi="Verdana" w:cs="Courier New"/>
                <w:b w:val="0"/>
                <w:color w:val="auto"/>
                <w:sz w:val="18"/>
                <w:szCs w:val="20"/>
              </w:rPr>
              <w:t>Allegheny</w:t>
            </w:r>
          </w:p>
        </w:tc>
      </w:tr>
      <w:tr w14:paraId="52B756E9"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07513E" w:rsidP="00735C2C" w14:paraId="611131F4" w14:textId="38050526">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P="00735C2C" w14:paraId="0057FE5F" w14:textId="182203CD">
            <w:pPr>
              <w:spacing w:line="360" w:lineRule="auto"/>
              <w:rPr>
                <w:rFonts w:ascii="Verdana" w:hAnsi="Verdana" w:cs="Courier New"/>
                <w:sz w:val="18"/>
                <w:szCs w:val="20"/>
              </w:rPr>
            </w:pPr>
            <w:r>
              <w:rPr>
                <w:rFonts w:ascii="Verdana" w:hAnsi="Verdana"/>
                <w:b w:val="0"/>
                <w:color w:val="auto"/>
                <w:sz w:val="18"/>
                <w:szCs w:val="18"/>
                <w:lang w:val="en"/>
              </w:rPr>
              <w:t>Tennessee</w:t>
            </w:r>
          </w:p>
        </w:tc>
        <w:tc>
          <w:tcPr>
            <w:tcW w:w="7290" w:type="dxa"/>
            <w:tcBorders>
              <w:top w:val="single" w:sz="4" w:space="0" w:color="5B9BD5" w:themeColor="accent1"/>
              <w:left w:val="single" w:sz="4" w:space="0" w:color="5B9BD5" w:themeColor="accent1"/>
            </w:tcBorders>
            <w:shd w:val="clear" w:color="auto" w:fill="FFFFFF" w:themeFill="background1"/>
          </w:tcPr>
          <w:p w:rsidR="0007513E" w:rsidP="00735C2C" w14:paraId="7B41DDE5" w14:textId="666168A6">
            <w:pPr>
              <w:spacing w:line="360" w:lineRule="auto"/>
              <w:rPr>
                <w:rFonts w:ascii="Verdana" w:hAnsi="Verdana" w:cs="Courier New"/>
                <w:sz w:val="18"/>
                <w:szCs w:val="20"/>
              </w:rPr>
            </w:pPr>
            <w:r>
              <w:rPr>
                <w:rFonts w:ascii="Verdana" w:hAnsi="Verdana"/>
                <w:b w:val="0"/>
                <w:color w:val="auto"/>
                <w:sz w:val="18"/>
                <w:szCs w:val="18"/>
                <w:lang w:val="en"/>
              </w:rPr>
              <w:t>Davidson</w:t>
            </w:r>
          </w:p>
        </w:tc>
      </w:tr>
      <w:tr w14:paraId="65E2A9AF"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5873D4" w:rsidRPr="00435189" w:rsidP="00735C2C" w14:paraId="0241C2DD" w14:textId="16B4418B">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435189" w:rsidP="00735C2C" w14:paraId="319D61DA" w14:textId="6463FBF3">
            <w:pPr>
              <w:spacing w:line="360" w:lineRule="auto"/>
              <w:rPr>
                <w:rFonts w:ascii="Verdana" w:hAnsi="Verdana" w:cs="Courier New"/>
                <w:b w:val="0"/>
                <w:color w:val="auto"/>
                <w:sz w:val="18"/>
                <w:szCs w:val="20"/>
              </w:rPr>
            </w:pPr>
            <w:r>
              <w:rPr>
                <w:rFonts w:ascii="Verdana" w:hAnsi="Verdana" w:cs="Courier New"/>
                <w:b w:val="0"/>
                <w:color w:val="auto"/>
                <w:sz w:val="18"/>
                <w:szCs w:val="20"/>
              </w:rPr>
              <w:t>Vermont</w:t>
            </w:r>
          </w:p>
        </w:tc>
        <w:tc>
          <w:tcPr>
            <w:tcW w:w="7290" w:type="dxa"/>
            <w:tcBorders>
              <w:top w:val="single" w:sz="4" w:space="0" w:color="5B9BD5" w:themeColor="accent1"/>
              <w:left w:val="single" w:sz="4" w:space="0" w:color="5B9BD5" w:themeColor="accent1"/>
            </w:tcBorders>
            <w:shd w:val="clear" w:color="auto" w:fill="DEEBF6" w:themeFill="accent1" w:themeFillTint="33"/>
          </w:tcPr>
          <w:p w:rsidR="005873D4" w:rsidRPr="00435189" w:rsidP="00735C2C" w14:paraId="3E5C0753" w14:textId="30AE2B07">
            <w:pPr>
              <w:spacing w:line="360" w:lineRule="auto"/>
              <w:rPr>
                <w:rFonts w:ascii="Verdana" w:hAnsi="Verdana" w:cs="Courier New"/>
                <w:b w:val="0"/>
                <w:color w:val="auto"/>
                <w:sz w:val="18"/>
                <w:szCs w:val="20"/>
              </w:rPr>
            </w:pPr>
            <w:r>
              <w:rPr>
                <w:rFonts w:ascii="Verdana" w:hAnsi="Verdana" w:cs="Courier New"/>
                <w:b w:val="0"/>
                <w:color w:val="auto"/>
                <w:sz w:val="18"/>
                <w:szCs w:val="20"/>
              </w:rPr>
              <w:t>Chittenden</w:t>
            </w:r>
          </w:p>
        </w:tc>
      </w:tr>
    </w:tbl>
    <w:p w:rsidR="00D773AD" w:rsidP="00D9788C" w14:paraId="6D6706E8" w14:textId="765116D7">
      <w:pPr>
        <w:rPr>
          <w:rStyle w:val="Strong"/>
          <w:rFonts w:ascii="Verdana" w:hAnsi="Verdana"/>
          <w:b w:val="0"/>
          <w:bCs w:val="0"/>
        </w:rPr>
      </w:pPr>
    </w:p>
    <w:p w:rsidR="00457EB2" w:rsidP="00D9788C" w14:paraId="1FE62C32"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6DBE9D5C" w14:textId="77777777" w:rsidTr="00457EB2">
        <w:tblPrEx>
          <w:tblW w:w="15125" w:type="dxa"/>
          <w:tblInd w:w="-725" w:type="dxa"/>
          <w:tblLook w:val="04A0"/>
        </w:tblPrEx>
        <w:trPr>
          <w:tblHeader/>
        </w:trPr>
        <w:tc>
          <w:tcPr>
            <w:tcW w:w="15125" w:type="dxa"/>
            <w:gridSpan w:val="4"/>
          </w:tcPr>
          <w:p w:rsidR="00457EB2" w:rsidRPr="002A09C2" w:rsidP="00457EB2" w14:paraId="0F16837A" w14:textId="2E8DE960">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62804D9C"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457EB2" w:rsidRPr="00D0774C" w:rsidP="00457EB2" w14:paraId="44A7BB8C" w14:textId="59A3A16C">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57EB2" w:rsidRPr="00D0774C" w:rsidP="00457EB2" w14:paraId="71D2BDB4" w14:textId="38388C1B">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57EB2" w:rsidRPr="00D0774C" w:rsidP="00457EB2" w14:paraId="3CC4860C" w14:textId="3E02E53B">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457EB2" w:rsidRPr="00D0774C" w:rsidP="00457EB2" w14:paraId="3C4C9F19" w14:textId="47314080">
            <w:pPr>
              <w:spacing w:line="360" w:lineRule="auto"/>
              <w:rPr>
                <w:rFonts w:ascii="Verdana" w:hAnsi="Verdana" w:cs="Courier New"/>
                <w:b w:val="0"/>
                <w:sz w:val="20"/>
                <w:szCs w:val="20"/>
              </w:rPr>
            </w:pPr>
            <w:r>
              <w:rPr>
                <w:rFonts w:ascii="Verdana" w:hAnsi="Verdana" w:cs="Courier New"/>
                <w:sz w:val="20"/>
                <w:szCs w:val="20"/>
              </w:rPr>
              <w:t>Entered By &amp; Role</w:t>
            </w:r>
          </w:p>
        </w:tc>
      </w:tr>
      <w:tr w14:paraId="59653630"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457EB2" w:rsidRPr="00EA6A62" w:rsidP="00457EB2" w14:paraId="6F2E371B" w14:textId="71F40FED">
            <w:pPr>
              <w:spacing w:line="360" w:lineRule="auto"/>
              <w:rPr>
                <w:rFonts w:ascii="Verdana" w:hAnsi="Verdana" w:cs="Courier New"/>
                <w:b w:val="0"/>
                <w:color w:val="auto"/>
                <w:sz w:val="18"/>
                <w:szCs w:val="20"/>
              </w:rPr>
            </w:pPr>
            <w:r>
              <w:rPr>
                <w:rFonts w:ascii="Verdana" w:hAnsi="Verdana" w:cs="Courier New"/>
                <w:b w:val="0"/>
                <w:color w:val="auto"/>
                <w:sz w:val="18"/>
                <w:szCs w:val="20"/>
              </w:rPr>
              <w:t>HSC:</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5B04F40D" w14:textId="274F6458">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681390A1" w14:textId="3B9D363A">
            <w:pPr>
              <w:spacing w:line="360" w:lineRule="auto"/>
              <w:rPr>
                <w:rFonts w:ascii="Verdana" w:hAnsi="Verdana" w:cs="Courier New"/>
                <w:b w:val="0"/>
                <w:color w:val="auto"/>
                <w:sz w:val="18"/>
                <w:szCs w:val="20"/>
              </w:rPr>
            </w:pPr>
            <w:r>
              <w:rPr>
                <w:rFonts w:ascii="Verdana" w:hAnsi="Verdana" w:cs="Courier New"/>
                <w:b w:val="0"/>
                <w:color w:val="auto"/>
                <w:sz w:val="18"/>
                <w:szCs w:val="20"/>
              </w:rPr>
              <w:t>06/10/21</w:t>
            </w:r>
          </w:p>
        </w:tc>
        <w:tc>
          <w:tcPr>
            <w:tcW w:w="4145" w:type="dxa"/>
            <w:tcBorders>
              <w:top w:val="single" w:sz="4" w:space="0" w:color="5B9BD5" w:themeColor="accent1"/>
              <w:left w:val="single" w:sz="4" w:space="0" w:color="5B9BD5" w:themeColor="accent1"/>
            </w:tcBorders>
            <w:shd w:val="clear" w:color="auto" w:fill="DEEBF6" w:themeFill="accent1" w:themeFillTint="33"/>
          </w:tcPr>
          <w:p w:rsidR="00457EB2" w:rsidRPr="00EA6A62" w:rsidP="00457EB2" w14:paraId="18C50533" w14:textId="3E9E9747">
            <w:pPr>
              <w:spacing w:line="360" w:lineRule="auto"/>
              <w:rPr>
                <w:rFonts w:ascii="Verdana" w:hAnsi="Verdana" w:cs="Courier New"/>
                <w:b w:val="0"/>
                <w:color w:val="auto"/>
                <w:sz w:val="18"/>
                <w:szCs w:val="20"/>
              </w:rPr>
            </w:pPr>
            <w:r>
              <w:rPr>
                <w:rFonts w:ascii="Verdana" w:hAnsi="Verdana" w:cs="Courier New"/>
                <w:b w:val="0"/>
                <w:color w:val="auto"/>
                <w:sz w:val="18"/>
                <w:szCs w:val="20"/>
              </w:rPr>
              <w:t>Angel_Karen C. (idy6) CIO HSC</w:t>
            </w:r>
          </w:p>
        </w:tc>
      </w:tr>
      <w:tr w14:paraId="1F96C6B0"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457EB2" w:rsidRPr="00EA6A62" w:rsidP="00457EB2" w14:paraId="4FAEB2F6" w14:textId="10992ED6">
            <w:pPr>
              <w:spacing w:line="360" w:lineRule="auto"/>
              <w:rPr>
                <w:rFonts w:ascii="Verdana" w:hAnsi="Verdana" w:cs="Courier New"/>
                <w:b w:val="0"/>
                <w:color w:val="auto"/>
                <w:sz w:val="18"/>
                <w:szCs w:val="20"/>
              </w:rPr>
            </w:pPr>
            <w:r>
              <w:rPr>
                <w:rFonts w:ascii="Verdana" w:hAnsi="Verdana" w:cs="Courier New"/>
                <w:b w:val="0"/>
                <w:color w:val="auto"/>
                <w:sz w:val="18"/>
                <w:szCs w:val="20"/>
              </w:rPr>
              <w:t>PRA:</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57EB2" w:rsidRPr="00EA6A62" w:rsidP="00457EB2" w14:paraId="7C146613" w14:textId="7B123C01">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57EB2" w:rsidRPr="00EA6A62" w:rsidP="00457EB2" w14:paraId="359CD785" w14:textId="2C2142D9">
            <w:pPr>
              <w:spacing w:line="360" w:lineRule="auto"/>
              <w:rPr>
                <w:rFonts w:ascii="Verdana" w:hAnsi="Verdana" w:cs="Courier New"/>
                <w:b w:val="0"/>
                <w:color w:val="auto"/>
                <w:sz w:val="18"/>
                <w:szCs w:val="20"/>
              </w:rPr>
            </w:pPr>
            <w:r>
              <w:rPr>
                <w:rFonts w:ascii="Verdana" w:hAnsi="Verdana" w:cs="Courier New"/>
                <w:b w:val="0"/>
                <w:color w:val="auto"/>
                <w:sz w:val="18"/>
                <w:szCs w:val="20"/>
              </w:rPr>
              <w:t>06/10/21</w:t>
            </w:r>
          </w:p>
        </w:tc>
        <w:tc>
          <w:tcPr>
            <w:tcW w:w="4145" w:type="dxa"/>
            <w:tcBorders>
              <w:top w:val="single" w:sz="4" w:space="0" w:color="5B9BD5" w:themeColor="accent1"/>
              <w:left w:val="single" w:sz="4" w:space="0" w:color="5B9BD5" w:themeColor="accent1"/>
            </w:tcBorders>
            <w:shd w:val="clear" w:color="auto" w:fill="FFFFFF" w:themeFill="background1"/>
          </w:tcPr>
          <w:p w:rsidR="00457EB2" w:rsidRPr="00EA6A62" w:rsidP="00457EB2" w14:paraId="5D04E374" w14:textId="22689074">
            <w:pPr>
              <w:spacing w:line="360" w:lineRule="auto"/>
              <w:rPr>
                <w:rFonts w:ascii="Verdana" w:hAnsi="Verdana" w:cs="Courier New"/>
                <w:b w:val="0"/>
                <w:color w:val="auto"/>
                <w:sz w:val="18"/>
                <w:szCs w:val="20"/>
              </w:rPr>
            </w:pPr>
            <w:r>
              <w:rPr>
                <w:rFonts w:ascii="Verdana" w:hAnsi="Verdana" w:cs="Courier New"/>
                <w:b w:val="0"/>
                <w:color w:val="auto"/>
                <w:sz w:val="18"/>
                <w:szCs w:val="20"/>
              </w:rPr>
              <w:t>Angel_Karen C. (idy6) OMB / PRA</w:t>
            </w:r>
          </w:p>
        </w:tc>
      </w:tr>
    </w:tbl>
    <w:p w:rsidR="00457EB2" w:rsidRPr="002A09C2" w:rsidP="00D9788C" w14:paraId="505A1653" w14:textId="77777777">
      <w:pPr>
        <w:rPr>
          <w:rStyle w:val="Strong"/>
          <w:rFonts w:ascii="Verdana" w:hAnsi="Verdana"/>
          <w:b w:val="0"/>
          <w:bCs w:val="0"/>
        </w:rPr>
      </w:pPr>
    </w:p>
    <w:sectPr w:rsidSect="00BF7528">
      <w:headerReference w:type="even" r:id="rId5"/>
      <w:headerReference w:type="default" r:id="rId6"/>
      <w:footerReference w:type="even" r:id="rId7"/>
      <w:footerReference w:type="default" r:id="rId8"/>
      <w:headerReference w:type="first" r:id="rId9"/>
      <w:footerReference w:type="first" r:id="rId10"/>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5505" w14:paraId="309BDE23" w14:textId="2461A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5505" w14:paraId="7C110758" w14:textId="6C877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5505" w14:paraId="71B30B5B" w14:textId="52860C7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5505" w14:paraId="4D4207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5505" w14:paraId="38A6861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5505" w14:paraId="0CE9C5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21C22"/>
    <w:rsid w:val="000534D9"/>
    <w:rsid w:val="0007513E"/>
    <w:rsid w:val="00082854"/>
    <w:rsid w:val="001108F9"/>
    <w:rsid w:val="0011377D"/>
    <w:rsid w:val="00155A8F"/>
    <w:rsid w:val="00176A17"/>
    <w:rsid w:val="001E42C7"/>
    <w:rsid w:val="00206A8D"/>
    <w:rsid w:val="002A09C2"/>
    <w:rsid w:val="002E05E0"/>
    <w:rsid w:val="00384F17"/>
    <w:rsid w:val="003B1B0A"/>
    <w:rsid w:val="003C3671"/>
    <w:rsid w:val="00427BCE"/>
    <w:rsid w:val="00435189"/>
    <w:rsid w:val="00440DA0"/>
    <w:rsid w:val="0044117D"/>
    <w:rsid w:val="00457EB2"/>
    <w:rsid w:val="004C652F"/>
    <w:rsid w:val="004E158A"/>
    <w:rsid w:val="004E1AFA"/>
    <w:rsid w:val="00502E94"/>
    <w:rsid w:val="0051290E"/>
    <w:rsid w:val="00537A8B"/>
    <w:rsid w:val="005461F2"/>
    <w:rsid w:val="00563DDE"/>
    <w:rsid w:val="005873D4"/>
    <w:rsid w:val="005A7976"/>
    <w:rsid w:val="00626065"/>
    <w:rsid w:val="00672773"/>
    <w:rsid w:val="006B685E"/>
    <w:rsid w:val="006C7BDD"/>
    <w:rsid w:val="007252B1"/>
    <w:rsid w:val="00730F1F"/>
    <w:rsid w:val="00735C2C"/>
    <w:rsid w:val="0075542F"/>
    <w:rsid w:val="0076474C"/>
    <w:rsid w:val="00764BC6"/>
    <w:rsid w:val="007664EF"/>
    <w:rsid w:val="007875BB"/>
    <w:rsid w:val="0080361E"/>
    <w:rsid w:val="0086170E"/>
    <w:rsid w:val="008D40F4"/>
    <w:rsid w:val="009B0F7B"/>
    <w:rsid w:val="009B1B54"/>
    <w:rsid w:val="009B5271"/>
    <w:rsid w:val="009D6444"/>
    <w:rsid w:val="00A4052B"/>
    <w:rsid w:val="00A50635"/>
    <w:rsid w:val="00A64862"/>
    <w:rsid w:val="00A67548"/>
    <w:rsid w:val="00A93364"/>
    <w:rsid w:val="00A95C6E"/>
    <w:rsid w:val="00AB0E20"/>
    <w:rsid w:val="00AE5993"/>
    <w:rsid w:val="00B94F5B"/>
    <w:rsid w:val="00BB7522"/>
    <w:rsid w:val="00BF6AEF"/>
    <w:rsid w:val="00C470FC"/>
    <w:rsid w:val="00C56E96"/>
    <w:rsid w:val="00C6661F"/>
    <w:rsid w:val="00C90EB1"/>
    <w:rsid w:val="00D0774C"/>
    <w:rsid w:val="00D10FAD"/>
    <w:rsid w:val="00D26908"/>
    <w:rsid w:val="00D37E18"/>
    <w:rsid w:val="00D5606B"/>
    <w:rsid w:val="00D570FE"/>
    <w:rsid w:val="00D773AD"/>
    <w:rsid w:val="00D81332"/>
    <w:rsid w:val="00D9788C"/>
    <w:rsid w:val="00DB24EE"/>
    <w:rsid w:val="00DB2C46"/>
    <w:rsid w:val="00DD5499"/>
    <w:rsid w:val="00E0232D"/>
    <w:rsid w:val="00E62CDD"/>
    <w:rsid w:val="00EA6A62"/>
    <w:rsid w:val="00ED2F8B"/>
    <w:rsid w:val="00ED3661"/>
    <w:rsid w:val="00EF1516"/>
    <w:rsid w:val="00F70D0D"/>
    <w:rsid w:val="00F85505"/>
    <w:rsid w:val="00FB7B35"/>
    <w:rsid w:val="00FC70C6"/>
    <w:rsid w:val="00FE2D4A"/>
    <w:rsid w:val="00FE61EC"/>
    <w:rsid w:val="7D01A3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D324E5"/>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Sims, Thelma (CDC/DDPHSS/OS/OSI)</cp:lastModifiedBy>
  <cp:revision>14</cp:revision>
  <dcterms:created xsi:type="dcterms:W3CDTF">2021-06-29T18:21:00Z</dcterms:created>
  <dcterms:modified xsi:type="dcterms:W3CDTF">2022-09-13T16:09:00Z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55202e00-9c8d-47db-95eb-fafeeac3c67b</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2022-09-13T16:07:08Z</vt:lpwstr>
  </property>
  <property fmtid="{D5CDD505-2E9C-101B-9397-08002B2CF9AE}" pid="8" name="MSIP_Label_8af03ff0-41c5-4c41-b55e-fabb8fae94be_SiteId">
    <vt:lpwstr>9ce70869-60db-44fd-abe8-d2767077fc8f</vt:lpwstr>
  </property>
</Properties>
</file>